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2D3B91">
      <w:pPr>
        <w:spacing w:after="0" w:line="259" w:lineRule="auto"/>
        <w:ind w:left="-1440" w:right="10800" w:firstLine="0"/>
        <w:jc w:val="left"/>
      </w:pPr>
      <w:r>
        <w:drawing>
          <wp:inline distT="0" distB="0" distL="114300" distR="114300">
            <wp:extent cx="5943600" cy="7895590"/>
            <wp:effectExtent l="0" t="0" r="0" b="13970"/>
            <wp:docPr id="1" name="图片 1" descr="39294e9ed186797fa6879f07c2756a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9294e9ed186797fa6879f07c2756a7b"/>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bookmarkStart w:id="0" w:name="_GoBack"/>
      <w:bookmarkEnd w:id="0"/>
      <w:r>
        <w:br w:type="page"/>
      </w:r>
    </w:p>
    <w:p w14:paraId="7952DE1F">
      <w:pPr>
        <w:spacing w:after="0" w:line="259" w:lineRule="auto"/>
        <w:ind w:left="730" w:firstLine="0"/>
        <w:jc w:val="left"/>
      </w:pPr>
      <w:r>
        <w:drawing>
          <wp:inline distT="0" distB="0" distL="0" distR="0">
            <wp:extent cx="5081905" cy="8138160"/>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5082376" cy="8138303"/>
                    </a:xfrm>
                    <a:prstGeom prst="rect">
                      <a:avLst/>
                    </a:prstGeom>
                  </pic:spPr>
                </pic:pic>
              </a:graphicData>
            </a:graphic>
          </wp:inline>
        </w:drawing>
      </w:r>
    </w:p>
    <w:p w14:paraId="2F579F55">
      <w:pPr>
        <w:rPr>
          <w:rFonts w:hint="eastAsia"/>
        </w:rPr>
      </w:pPr>
      <w:r>
        <w:rPr>
          <w:rFonts w:hint="eastAsia"/>
        </w:rPr>
        <w:t>翻译来源：ai</w:t>
      </w:r>
    </w:p>
    <w:p w14:paraId="39A7D589">
      <w:pPr>
        <w:rPr>
          <w:rFonts w:hint="eastAsia"/>
        </w:rPr>
      </w:pPr>
      <w:r>
        <w:rPr>
          <w:rFonts w:hint="eastAsia"/>
        </w:rPr>
        <w:t> </w:t>
      </w:r>
    </w:p>
    <w:p w14:paraId="03405537">
      <w:pPr>
        <w:rPr>
          <w:rFonts w:hint="eastAsia"/>
        </w:rPr>
      </w:pPr>
      <w:r>
        <w:rPr>
          <w:rFonts w:hint="eastAsia"/>
        </w:rPr>
        <w:t> </w:t>
      </w:r>
    </w:p>
    <w:p w14:paraId="51B35A27">
      <w:pPr>
        <w:rPr>
          <w:rFonts w:hint="eastAsia"/>
        </w:rPr>
      </w:pPr>
      <w:r>
        <w:rPr>
          <w:rFonts w:hint="eastAsia"/>
        </w:rPr>
        <w:t>注说明：</w:t>
      </w:r>
    </w:p>
    <w:p w14:paraId="2705CF69">
      <w:pPr>
        <w:rPr>
          <w:rFonts w:hint="eastAsia"/>
        </w:rPr>
      </w:pPr>
      <w:r>
        <w:rPr>
          <w:rFonts w:hint="eastAsia"/>
        </w:rPr>
        <w:t>1、以下文字使用人工智能ai翻译，请以原文为准。</w:t>
      </w:r>
    </w:p>
    <w:p w14:paraId="24A13EF4">
      <w:pPr>
        <w:rPr>
          <w:rFonts w:hint="eastAsia"/>
        </w:rPr>
      </w:pPr>
      <w:r>
        <w:rPr>
          <w:rFonts w:hint="eastAsia"/>
        </w:rPr>
        <w:t>2、原文和翻译都可以免费使用，转发，传阅，复制，但不能商用，若商用，只能收回成本费。</w:t>
      </w:r>
    </w:p>
    <w:p w14:paraId="5CAF7B59">
      <w:pPr>
        <w:rPr>
          <w:rFonts w:hint="eastAsia"/>
        </w:rPr>
      </w:pPr>
      <w:r>
        <w:rPr>
          <w:rFonts w:hint="eastAsia"/>
        </w:rPr>
        <w:t>3、若有更好的翻译，请来信指正，一同分享清教徒书籍与其他宝藏书籍，谢谢！</w:t>
      </w:r>
    </w:p>
    <w:p w14:paraId="2E69EB73">
      <w:pPr>
        <w:rPr>
          <w:rFonts w:hint="eastAsia"/>
        </w:rPr>
      </w:pPr>
      <w:r>
        <w:rPr>
          <w:rFonts w:hint="eastAsia"/>
        </w:rPr>
        <w:t> </w:t>
      </w:r>
    </w:p>
    <w:p w14:paraId="08D91663">
      <w:pPr>
        <w:rPr>
          <w:rFonts w:hint="eastAsia"/>
        </w:rPr>
      </w:pPr>
      <w:r>
        <w:rPr>
          <w:rFonts w:hint="eastAsia"/>
        </w:rPr>
        <w:t>邮箱：xuanjiao789@outlook.com若商用，只能收回成本费。</w:t>
      </w:r>
    </w:p>
    <w:p w14:paraId="65007A70">
      <w:pPr>
        <w:rPr>
          <w:rFonts w:hint="eastAsia"/>
        </w:rPr>
      </w:pPr>
      <w:r>
        <w:rPr>
          <w:rFonts w:hint="eastAsia"/>
        </w:rPr>
        <w:t>3、若有更好的翻译，请来信指正，一同分享清教徒书籍，谢谢！</w:t>
      </w:r>
    </w:p>
    <w:p w14:paraId="14D6ABEC">
      <w:pPr>
        <w:rPr>
          <w:rFonts w:hint="eastAsia"/>
        </w:rPr>
      </w:pPr>
      <w:r>
        <w:rPr>
          <w:rFonts w:hint="eastAsia"/>
        </w:rPr>
        <w:t> </w:t>
      </w:r>
    </w:p>
    <w:p w14:paraId="362E70A0">
      <w:pPr>
        <w:rPr>
          <w:rFonts w:hint="eastAsia"/>
        </w:rPr>
      </w:pPr>
      <w:r>
        <w:rPr>
          <w:rFonts w:hint="eastAsia"/>
        </w:rPr>
        <w:t>邮箱：xuanjiao789@outlook.com</w:t>
      </w:r>
    </w:p>
    <w:p w14:paraId="19A1595F">
      <w:pPr>
        <w:rPr>
          <w:rFonts w:hint="eastAsia"/>
        </w:rPr>
      </w:pPr>
      <w:r>
        <w:rPr>
          <w:rFonts w:hint="eastAsia"/>
        </w:rPr>
        <w:t>翻译来源：ai</w:t>
      </w:r>
    </w:p>
    <w:p w14:paraId="6FA98D25">
      <w:pPr>
        <w:rPr>
          <w:rFonts w:hint="eastAsia"/>
        </w:rPr>
      </w:pPr>
      <w:r>
        <w:rPr>
          <w:rFonts w:hint="eastAsia"/>
        </w:rPr>
        <w:t> </w:t>
      </w:r>
    </w:p>
    <w:p w14:paraId="3491AA81">
      <w:pPr>
        <w:rPr>
          <w:rFonts w:hint="eastAsia"/>
        </w:rPr>
      </w:pPr>
      <w:r>
        <w:rPr>
          <w:rFonts w:hint="eastAsia"/>
        </w:rPr>
        <w:t> </w:t>
      </w:r>
    </w:p>
    <w:p w14:paraId="6DF50C37">
      <w:pPr>
        <w:rPr>
          <w:rFonts w:hint="eastAsia"/>
        </w:rPr>
      </w:pPr>
      <w:r>
        <w:rPr>
          <w:rFonts w:hint="eastAsia"/>
        </w:rPr>
        <w:t>注说明：</w:t>
      </w:r>
    </w:p>
    <w:p w14:paraId="4E9DF138">
      <w:pPr>
        <w:rPr>
          <w:rFonts w:hint="eastAsia"/>
        </w:rPr>
      </w:pPr>
      <w:r>
        <w:rPr>
          <w:rFonts w:hint="eastAsia"/>
        </w:rPr>
        <w:t>1、以下文字使用人工智能ai翻译，请以原文为准。</w:t>
      </w:r>
    </w:p>
    <w:p w14:paraId="2E34D34D">
      <w:pPr>
        <w:rPr>
          <w:rFonts w:hint="eastAsia"/>
        </w:rPr>
      </w:pPr>
      <w:r>
        <w:rPr>
          <w:rFonts w:hint="eastAsia"/>
        </w:rPr>
        <w:t>2、原文和翻译都可以免费使用，转发，传阅，复制，但不能商用，若商用，只能收回成本费。</w:t>
      </w:r>
    </w:p>
    <w:p w14:paraId="45B66592">
      <w:pPr>
        <w:rPr>
          <w:rFonts w:hint="eastAsia"/>
        </w:rPr>
      </w:pPr>
      <w:r>
        <w:rPr>
          <w:rFonts w:hint="eastAsia"/>
        </w:rPr>
        <w:t>3、若有更好的翻译，请来信指正，一同分享清教徒书籍与其他宝藏书籍，谢谢！</w:t>
      </w:r>
    </w:p>
    <w:p w14:paraId="1E569E88">
      <w:pPr>
        <w:rPr>
          <w:rFonts w:hint="eastAsia"/>
        </w:rPr>
      </w:pPr>
      <w:r>
        <w:rPr>
          <w:rFonts w:hint="eastAsia"/>
        </w:rPr>
        <w:t> </w:t>
      </w:r>
    </w:p>
    <w:p w14:paraId="34813E91">
      <w:pPr>
        <w:rPr>
          <w:rFonts w:hint="eastAsia"/>
        </w:rPr>
      </w:pPr>
      <w:r>
        <w:rPr>
          <w:rFonts w:hint="eastAsia"/>
        </w:rPr>
        <w:t>邮箱：xuanjiao789@outlook.com若商用，只能收回成本费。</w:t>
      </w:r>
    </w:p>
    <w:p w14:paraId="30D57425">
      <w:pPr>
        <w:rPr>
          <w:rFonts w:hint="eastAsia"/>
        </w:rPr>
      </w:pPr>
      <w:r>
        <w:rPr>
          <w:rFonts w:hint="eastAsia"/>
        </w:rPr>
        <w:t>3、若有更好的翻译，请来信指正，一同分享清教徒书籍，谢谢！</w:t>
      </w:r>
    </w:p>
    <w:p w14:paraId="5AD7CB44">
      <w:pPr>
        <w:rPr>
          <w:rFonts w:hint="eastAsia"/>
        </w:rPr>
      </w:pPr>
      <w:r>
        <w:rPr>
          <w:rFonts w:hint="eastAsia"/>
        </w:rPr>
        <w:t> </w:t>
      </w:r>
    </w:p>
    <w:p w14:paraId="7B205128">
      <w:r>
        <w:rPr>
          <w:rFonts w:hint="eastAsia"/>
        </w:rPr>
        <w:t>邮箱：xuanjiao789@outlook.com</w:t>
      </w:r>
    </w:p>
    <w:p w14:paraId="04522D90"/>
    <w:p w14:paraId="35A61959">
      <w:pPr>
        <w:sectPr>
          <w:pgSz w:w="12240" w:h="15840"/>
          <w:pgMar w:top="1440" w:right="1440" w:bottom="1440" w:left="1440" w:header="720" w:footer="720" w:gutter="0"/>
          <w:cols w:space="720" w:num="1"/>
        </w:sectPr>
      </w:pPr>
    </w:p>
    <w:p w14:paraId="12A6B080">
      <w:pPr>
        <w:pStyle w:val="2"/>
        <w:bidi w:val="0"/>
        <w:rPr>
          <w:rFonts w:hint="eastAsia"/>
        </w:rPr>
      </w:pPr>
      <w:r>
        <w:rPr>
          <w:rFonts w:hint="eastAsia"/>
        </w:rPr>
        <w:t>Abstract of Systematic Theology by James Petigru Boyce</w:t>
      </w:r>
    </w:p>
    <w:p w14:paraId="07BD87C1">
      <w:pPr>
        <w:pStyle w:val="2"/>
        <w:bidi w:val="0"/>
        <w:rPr>
          <w:rFonts w:hint="eastAsia"/>
        </w:rPr>
      </w:pPr>
      <w:r>
        <w:rPr>
          <w:rFonts w:hint="eastAsia"/>
        </w:rPr>
        <w:t>《系统神学概要》 詹姆斯·佩蒂格鲁·博伊斯 著</w:t>
      </w:r>
    </w:p>
    <w:p w14:paraId="169C9610">
      <w:pPr>
        <w:ind w:left="-5" w:right="9"/>
        <w:rPr>
          <w:rFonts w:hint="eastAsia"/>
        </w:rPr>
      </w:pPr>
    </w:p>
    <w:p w14:paraId="7E65C9F7">
      <w:pPr>
        <w:ind w:left="-5" w:right="9"/>
        <w:rPr>
          <w:rFonts w:hint="eastAsia"/>
        </w:rPr>
      </w:pPr>
      <w:r>
        <w:rPr>
          <w:rFonts w:hint="eastAsia"/>
        </w:rPr>
        <w:t>Joseph-Emerson-Brown Professor of Systematic Theology in The Southern Baptist Theological Seminary.</w:t>
      </w:r>
    </w:p>
    <w:p w14:paraId="19F92F83">
      <w:pPr>
        <w:ind w:left="-5" w:right="9"/>
        <w:rPr>
          <w:rFonts w:hint="eastAsia"/>
        </w:rPr>
      </w:pPr>
      <w:r>
        <w:rPr>
          <w:rFonts w:hint="eastAsia"/>
        </w:rPr>
        <w:t>南方浸信会神学院，约瑟夫-爱默生-布朗系统神学教授。</w:t>
      </w:r>
    </w:p>
    <w:p w14:paraId="6EFCDC2A">
      <w:pPr>
        <w:ind w:left="-5" w:right="9"/>
        <w:rPr>
          <w:rFonts w:hint="eastAsia"/>
        </w:rPr>
      </w:pPr>
    </w:p>
    <w:p w14:paraId="3B9B9092">
      <w:pPr>
        <w:ind w:left="-5" w:right="9"/>
        <w:rPr>
          <w:rFonts w:hint="eastAsia"/>
        </w:rPr>
      </w:pPr>
      <w:r>
        <w:rPr>
          <w:rFonts w:hint="eastAsia"/>
        </w:rPr>
        <w:t>Table of Contents</w:t>
      </w:r>
    </w:p>
    <w:p w14:paraId="3CE596F2">
      <w:pPr>
        <w:ind w:left="-5" w:right="9"/>
        <w:rPr>
          <w:rFonts w:hint="eastAsia"/>
        </w:rPr>
      </w:pPr>
      <w:r>
        <w:rPr>
          <w:rFonts w:hint="eastAsia"/>
        </w:rPr>
        <w:t>目录</w:t>
      </w:r>
    </w:p>
    <w:p w14:paraId="03CD1E9E">
      <w:pPr>
        <w:ind w:left="-5" w:right="9"/>
        <w:rPr>
          <w:rFonts w:hint="eastAsia"/>
        </w:rPr>
      </w:pPr>
    </w:p>
    <w:p w14:paraId="42DB44A1">
      <w:pPr>
        <w:ind w:left="-5" w:right="9"/>
        <w:rPr>
          <w:rFonts w:hint="eastAsia"/>
        </w:rPr>
      </w:pPr>
      <w:r>
        <w:rPr>
          <w:rFonts w:hint="eastAsia"/>
        </w:rPr>
        <w:t>CHAPTER I: THE SCIENCE OF THEOLOGY CHAPTER II: THE BEING OF GOD</w:t>
      </w:r>
    </w:p>
    <w:p w14:paraId="169BE3BD">
      <w:pPr>
        <w:ind w:left="-5" w:right="9"/>
        <w:rPr>
          <w:rFonts w:hint="eastAsia"/>
        </w:rPr>
      </w:pPr>
      <w:r>
        <w:rPr>
          <w:rFonts w:hint="eastAsia"/>
        </w:rPr>
        <w:t>第一章：神学这门科学 第二章：上帝的存在</w:t>
      </w:r>
    </w:p>
    <w:p w14:paraId="3BA1B8AD">
      <w:pPr>
        <w:ind w:left="-5" w:right="9"/>
        <w:rPr>
          <w:rFonts w:hint="eastAsia"/>
        </w:rPr>
      </w:pPr>
    </w:p>
    <w:p w14:paraId="03B68721">
      <w:pPr>
        <w:ind w:left="-5" w:right="9"/>
        <w:rPr>
          <w:rFonts w:hint="eastAsia"/>
        </w:rPr>
      </w:pPr>
      <w:r>
        <w:rPr>
          <w:rFonts w:hint="eastAsia"/>
        </w:rPr>
        <w:t>CHAPTER III: REASON AND REVELATION</w:t>
      </w:r>
    </w:p>
    <w:p w14:paraId="4EA16CF7">
      <w:pPr>
        <w:ind w:left="-5" w:right="9"/>
        <w:rPr>
          <w:rFonts w:hint="eastAsia"/>
        </w:rPr>
      </w:pPr>
      <w:r>
        <w:rPr>
          <w:rFonts w:hint="eastAsia"/>
        </w:rPr>
        <w:t>第三章：理性和启示</w:t>
      </w:r>
    </w:p>
    <w:p w14:paraId="14F446C0">
      <w:pPr>
        <w:ind w:left="-5" w:right="9"/>
        <w:rPr>
          <w:rFonts w:hint="eastAsia"/>
        </w:rPr>
      </w:pPr>
    </w:p>
    <w:p w14:paraId="00A30393">
      <w:pPr>
        <w:ind w:left="-5" w:right="9"/>
        <w:rPr>
          <w:rFonts w:hint="eastAsia"/>
        </w:rPr>
      </w:pPr>
      <w:r>
        <w:rPr>
          <w:rFonts w:hint="eastAsia"/>
        </w:rPr>
        <w:t>CHAPTER IV: THE UNITY OF GOD</w:t>
      </w:r>
    </w:p>
    <w:p w14:paraId="7B65AF4F">
      <w:pPr>
        <w:ind w:left="-5" w:right="9"/>
        <w:rPr>
          <w:rFonts w:hint="eastAsia"/>
        </w:rPr>
      </w:pPr>
      <w:r>
        <w:rPr>
          <w:rFonts w:hint="eastAsia"/>
        </w:rPr>
        <w:t>第四章：上帝的独一性</w:t>
      </w:r>
    </w:p>
    <w:p w14:paraId="18586D60">
      <w:pPr>
        <w:ind w:left="-5" w:right="9"/>
        <w:rPr>
          <w:rFonts w:hint="eastAsia"/>
        </w:rPr>
      </w:pPr>
    </w:p>
    <w:p w14:paraId="41774BE2">
      <w:pPr>
        <w:ind w:left="-5" w:right="9"/>
        <w:rPr>
          <w:rFonts w:hint="eastAsia"/>
        </w:rPr>
      </w:pPr>
      <w:r>
        <w:rPr>
          <w:rFonts w:hint="eastAsia"/>
        </w:rPr>
        <w:t>CHAPTER V: THE SPIRITUALITY OF GOD</w:t>
      </w:r>
    </w:p>
    <w:p w14:paraId="17D12DB1">
      <w:pPr>
        <w:ind w:left="-5" w:right="9"/>
        <w:rPr>
          <w:rFonts w:hint="eastAsia"/>
        </w:rPr>
      </w:pPr>
      <w:r>
        <w:rPr>
          <w:rFonts w:hint="eastAsia"/>
        </w:rPr>
        <w:t>第五章：上帝的属灵性</w:t>
      </w:r>
    </w:p>
    <w:p w14:paraId="3DA742BC">
      <w:pPr>
        <w:ind w:left="-5" w:right="9"/>
        <w:rPr>
          <w:rFonts w:hint="eastAsia"/>
        </w:rPr>
      </w:pPr>
    </w:p>
    <w:p w14:paraId="2DC73232">
      <w:pPr>
        <w:ind w:left="-5" w:right="9"/>
        <w:rPr>
          <w:rFonts w:hint="eastAsia"/>
        </w:rPr>
      </w:pPr>
      <w:r>
        <w:rPr>
          <w:rFonts w:hint="eastAsia"/>
        </w:rPr>
        <w:t>CHAPTER VI: DIVINE ATTRIBUTES</w:t>
      </w:r>
    </w:p>
    <w:p w14:paraId="6215FA92">
      <w:pPr>
        <w:ind w:left="-5" w:right="9"/>
        <w:rPr>
          <w:rFonts w:hint="eastAsia"/>
        </w:rPr>
      </w:pPr>
      <w:r>
        <w:rPr>
          <w:rFonts w:hint="eastAsia"/>
        </w:rPr>
        <w:t>第六章：神的属性</w:t>
      </w:r>
    </w:p>
    <w:p w14:paraId="5FDB95C9">
      <w:pPr>
        <w:ind w:left="-5" w:right="9"/>
        <w:rPr>
          <w:rFonts w:hint="eastAsia"/>
        </w:rPr>
      </w:pPr>
    </w:p>
    <w:p w14:paraId="77744A4C">
      <w:pPr>
        <w:ind w:left="-5" w:right="9"/>
        <w:rPr>
          <w:rFonts w:hint="eastAsia"/>
        </w:rPr>
      </w:pPr>
      <w:r>
        <w:rPr>
          <w:rFonts w:hint="eastAsia"/>
        </w:rPr>
        <w:t>CHAPTER VII: THE IMMUTABILITY OF GOD</w:t>
      </w:r>
    </w:p>
    <w:p w14:paraId="74107EAB">
      <w:pPr>
        <w:ind w:left="-5" w:right="9"/>
        <w:rPr>
          <w:rFonts w:hint="eastAsia"/>
        </w:rPr>
      </w:pPr>
      <w:r>
        <w:rPr>
          <w:rFonts w:hint="eastAsia"/>
        </w:rPr>
        <w:t>第七章：上帝的不变性</w:t>
      </w:r>
    </w:p>
    <w:p w14:paraId="4C1CF2D9">
      <w:pPr>
        <w:ind w:left="-5" w:right="9"/>
        <w:rPr>
          <w:rFonts w:hint="eastAsia"/>
        </w:rPr>
      </w:pPr>
    </w:p>
    <w:p w14:paraId="6CB35287">
      <w:pPr>
        <w:ind w:left="-5" w:right="9"/>
        <w:rPr>
          <w:rFonts w:hint="eastAsia"/>
        </w:rPr>
      </w:pPr>
      <w:r>
        <w:rPr>
          <w:rFonts w:hint="eastAsia"/>
        </w:rPr>
        <w:t>CHAPTER VIII: THE POWER OF GOD</w:t>
      </w:r>
    </w:p>
    <w:p w14:paraId="0173720E">
      <w:pPr>
        <w:ind w:left="-5" w:right="9"/>
        <w:rPr>
          <w:rFonts w:hint="eastAsia"/>
        </w:rPr>
      </w:pPr>
      <w:r>
        <w:rPr>
          <w:rFonts w:hint="eastAsia"/>
        </w:rPr>
        <w:t>第八章：上帝的大能</w:t>
      </w:r>
    </w:p>
    <w:p w14:paraId="7546B037">
      <w:pPr>
        <w:ind w:left="-5" w:right="9"/>
        <w:rPr>
          <w:rFonts w:hint="eastAsia"/>
        </w:rPr>
      </w:pPr>
    </w:p>
    <w:p w14:paraId="55A5DA64">
      <w:pPr>
        <w:ind w:left="-5" w:right="9"/>
        <w:rPr>
          <w:rFonts w:hint="eastAsia"/>
        </w:rPr>
      </w:pPr>
      <w:r>
        <w:rPr>
          <w:rFonts w:hint="eastAsia"/>
        </w:rPr>
        <w:t>CHAPTER IX: THE KNOWLEDGE OF GOD</w:t>
      </w:r>
    </w:p>
    <w:p w14:paraId="41C22317">
      <w:pPr>
        <w:ind w:left="-5" w:right="9"/>
        <w:rPr>
          <w:rFonts w:hint="eastAsia"/>
        </w:rPr>
      </w:pPr>
      <w:r>
        <w:rPr>
          <w:rFonts w:hint="eastAsia"/>
        </w:rPr>
        <w:t>第九章：上帝的知识</w:t>
      </w:r>
    </w:p>
    <w:p w14:paraId="26C9F2EF">
      <w:pPr>
        <w:ind w:left="-5" w:right="9"/>
        <w:rPr>
          <w:rFonts w:hint="eastAsia"/>
        </w:rPr>
      </w:pPr>
    </w:p>
    <w:p w14:paraId="380C4880">
      <w:pPr>
        <w:ind w:left="-5" w:right="9"/>
        <w:rPr>
          <w:rFonts w:hint="eastAsia"/>
        </w:rPr>
      </w:pPr>
      <w:r>
        <w:rPr>
          <w:rFonts w:hint="eastAsia"/>
        </w:rPr>
        <w:t>CHAPTER X: HOLINESS, GOODNESS, LOVE AND TRUTH</w:t>
      </w:r>
    </w:p>
    <w:p w14:paraId="295E945D">
      <w:pPr>
        <w:ind w:left="-5" w:right="9"/>
        <w:rPr>
          <w:rFonts w:hint="eastAsia"/>
        </w:rPr>
      </w:pPr>
      <w:r>
        <w:rPr>
          <w:rFonts w:hint="eastAsia"/>
        </w:rPr>
        <w:t>第十章：圣洁、良善、慈爱和真理</w:t>
      </w:r>
    </w:p>
    <w:p w14:paraId="3EA6C834">
      <w:pPr>
        <w:ind w:left="-5" w:right="9"/>
        <w:rPr>
          <w:rFonts w:hint="eastAsia"/>
        </w:rPr>
      </w:pPr>
    </w:p>
    <w:p w14:paraId="3EF3E28B">
      <w:pPr>
        <w:ind w:left="-5" w:right="9"/>
        <w:rPr>
          <w:rFonts w:hint="eastAsia"/>
        </w:rPr>
      </w:pPr>
      <w:r>
        <w:rPr>
          <w:rFonts w:hint="eastAsia"/>
        </w:rPr>
        <w:t>CHAPTER XI: THE JUSTICE OF GOD</w:t>
      </w:r>
    </w:p>
    <w:p w14:paraId="776F6A5D">
      <w:pPr>
        <w:ind w:left="-5" w:right="9"/>
        <w:rPr>
          <w:rFonts w:hint="eastAsia"/>
        </w:rPr>
      </w:pPr>
      <w:r>
        <w:rPr>
          <w:rFonts w:hint="eastAsia"/>
        </w:rPr>
        <w:t>第十一章：上帝的公义</w:t>
      </w:r>
    </w:p>
    <w:p w14:paraId="28C6E2E7">
      <w:pPr>
        <w:ind w:left="-5" w:right="9"/>
        <w:rPr>
          <w:rFonts w:hint="eastAsia"/>
        </w:rPr>
      </w:pPr>
    </w:p>
    <w:p w14:paraId="36234F90">
      <w:pPr>
        <w:ind w:left="-5" w:right="9"/>
        <w:rPr>
          <w:rFonts w:hint="eastAsia"/>
        </w:rPr>
      </w:pPr>
      <w:r>
        <w:rPr>
          <w:rFonts w:hint="eastAsia"/>
        </w:rPr>
        <w:t>CHAPTER XII: THE WILL OF GOD</w:t>
      </w:r>
    </w:p>
    <w:p w14:paraId="220E52F9">
      <w:pPr>
        <w:ind w:left="-5" w:right="9"/>
        <w:rPr>
          <w:rFonts w:hint="eastAsia"/>
        </w:rPr>
      </w:pPr>
      <w:r>
        <w:rPr>
          <w:rFonts w:hint="eastAsia"/>
        </w:rPr>
        <w:t>第十二章：上帝的旨意</w:t>
      </w:r>
    </w:p>
    <w:p w14:paraId="48BCA7BE">
      <w:pPr>
        <w:ind w:left="-5" w:right="9"/>
        <w:rPr>
          <w:rFonts w:hint="eastAsia"/>
        </w:rPr>
      </w:pPr>
    </w:p>
    <w:p w14:paraId="2874DE66">
      <w:pPr>
        <w:ind w:left="-5" w:right="9"/>
        <w:rPr>
          <w:rFonts w:hint="eastAsia"/>
        </w:rPr>
      </w:pPr>
      <w:r>
        <w:rPr>
          <w:rFonts w:hint="eastAsia"/>
        </w:rPr>
        <w:t>CHAPTER XIII: THE DECREES OF GOD</w:t>
      </w:r>
    </w:p>
    <w:p w14:paraId="6158BA2A">
      <w:pPr>
        <w:ind w:left="-5" w:right="9"/>
        <w:rPr>
          <w:rFonts w:hint="eastAsia"/>
        </w:rPr>
      </w:pPr>
      <w:r>
        <w:rPr>
          <w:rFonts w:hint="eastAsia"/>
        </w:rPr>
        <w:t>第十三章：上帝的预旨</w:t>
      </w:r>
    </w:p>
    <w:p w14:paraId="2EB91E06">
      <w:pPr>
        <w:ind w:left="-5" w:right="9"/>
        <w:rPr>
          <w:rFonts w:hint="eastAsia"/>
        </w:rPr>
      </w:pPr>
    </w:p>
    <w:p w14:paraId="7BF2E88E">
      <w:pPr>
        <w:ind w:left="-5" w:right="9"/>
        <w:rPr>
          <w:rFonts w:hint="eastAsia"/>
        </w:rPr>
      </w:pPr>
      <w:r>
        <w:rPr>
          <w:rFonts w:hint="eastAsia"/>
        </w:rPr>
        <w:t>CHAPTER XIV: THE TRINITY</w:t>
      </w:r>
    </w:p>
    <w:p w14:paraId="3C039E52">
      <w:pPr>
        <w:ind w:left="-5" w:right="9"/>
        <w:rPr>
          <w:rFonts w:hint="eastAsia"/>
        </w:rPr>
      </w:pPr>
      <w:r>
        <w:rPr>
          <w:rFonts w:hint="eastAsia"/>
        </w:rPr>
        <w:t>第十四章：三位一体</w:t>
      </w:r>
    </w:p>
    <w:p w14:paraId="737E0A5A">
      <w:pPr>
        <w:ind w:left="-5" w:right="9"/>
        <w:rPr>
          <w:rFonts w:hint="eastAsia"/>
        </w:rPr>
      </w:pPr>
    </w:p>
    <w:p w14:paraId="05376984">
      <w:pPr>
        <w:ind w:left="-5" w:right="9"/>
        <w:rPr>
          <w:rFonts w:hint="eastAsia"/>
        </w:rPr>
      </w:pPr>
      <w:r>
        <w:rPr>
          <w:rFonts w:hint="eastAsia"/>
        </w:rPr>
        <w:t>CHAPTER XV: THE PERSONAL RELATIONS IN TRINITY</w:t>
      </w:r>
    </w:p>
    <w:p w14:paraId="3EC09032">
      <w:pPr>
        <w:ind w:left="-5" w:right="9"/>
        <w:rPr>
          <w:rFonts w:hint="eastAsia"/>
        </w:rPr>
      </w:pPr>
      <w:r>
        <w:rPr>
          <w:rFonts w:hint="eastAsia"/>
        </w:rPr>
        <w:t>第十五章：三位一体中的位格关系</w:t>
      </w:r>
    </w:p>
    <w:p w14:paraId="61B94170">
      <w:pPr>
        <w:ind w:left="-5" w:right="9"/>
        <w:rPr>
          <w:rFonts w:hint="eastAsia"/>
        </w:rPr>
      </w:pPr>
    </w:p>
    <w:p w14:paraId="309FB657">
      <w:pPr>
        <w:ind w:left="-5" w:right="9"/>
        <w:rPr>
          <w:rFonts w:hint="eastAsia"/>
        </w:rPr>
      </w:pPr>
      <w:r>
        <w:rPr>
          <w:rFonts w:hint="eastAsia"/>
        </w:rPr>
        <w:t>CHAPTER XVI: THE OUTWARD RELATIONS OF THE TRINITY</w:t>
      </w:r>
    </w:p>
    <w:p w14:paraId="16E2C56C">
      <w:pPr>
        <w:ind w:left="-5" w:right="9"/>
        <w:rPr>
          <w:rFonts w:hint="eastAsia"/>
        </w:rPr>
      </w:pPr>
      <w:r>
        <w:rPr>
          <w:rFonts w:hint="eastAsia"/>
        </w:rPr>
        <w:t>第十六章：三位一体的外部关系</w:t>
      </w:r>
    </w:p>
    <w:p w14:paraId="0E66BA54">
      <w:pPr>
        <w:ind w:left="-5" w:right="9"/>
        <w:rPr>
          <w:rFonts w:hint="eastAsia"/>
        </w:rPr>
      </w:pPr>
    </w:p>
    <w:p w14:paraId="5C29D5A4">
      <w:pPr>
        <w:ind w:left="-5" w:right="9"/>
        <w:rPr>
          <w:rFonts w:hint="eastAsia"/>
        </w:rPr>
      </w:pPr>
      <w:r>
        <w:rPr>
          <w:rFonts w:hint="eastAsia"/>
        </w:rPr>
        <w:t>CHAPTER XVII: CREATION</w:t>
      </w:r>
    </w:p>
    <w:p w14:paraId="4D4FCC4F">
      <w:pPr>
        <w:ind w:left="-5" w:right="9"/>
        <w:rPr>
          <w:rFonts w:hint="eastAsia"/>
        </w:rPr>
      </w:pPr>
      <w:r>
        <w:rPr>
          <w:rFonts w:hint="eastAsia"/>
        </w:rPr>
        <w:t>第十七章：创造</w:t>
      </w:r>
    </w:p>
    <w:p w14:paraId="756E991E">
      <w:pPr>
        <w:ind w:left="-5" w:right="9"/>
        <w:rPr>
          <w:rFonts w:hint="eastAsia"/>
        </w:rPr>
      </w:pPr>
    </w:p>
    <w:p w14:paraId="5EB37E69">
      <w:pPr>
        <w:ind w:left="-5" w:right="9"/>
        <w:rPr>
          <w:rFonts w:hint="eastAsia"/>
        </w:rPr>
      </w:pPr>
      <w:r>
        <w:rPr>
          <w:rFonts w:hint="eastAsia"/>
        </w:rPr>
        <w:t>CHAPTER XVIII: CREATION OF ANGELS</w:t>
      </w:r>
    </w:p>
    <w:p w14:paraId="41033DC8">
      <w:pPr>
        <w:ind w:left="-5" w:right="9"/>
        <w:rPr>
          <w:rFonts w:hint="eastAsia"/>
        </w:rPr>
      </w:pPr>
      <w:r>
        <w:rPr>
          <w:rFonts w:hint="eastAsia"/>
        </w:rPr>
        <w:t>第十八章：天使的创造</w:t>
      </w:r>
    </w:p>
    <w:p w14:paraId="5DBB28AC">
      <w:pPr>
        <w:ind w:left="-5" w:right="9"/>
        <w:rPr>
          <w:rFonts w:hint="eastAsia"/>
        </w:rPr>
      </w:pPr>
    </w:p>
    <w:p w14:paraId="2F4DD140">
      <w:pPr>
        <w:ind w:left="-5" w:right="9"/>
        <w:rPr>
          <w:rFonts w:hint="eastAsia"/>
        </w:rPr>
      </w:pPr>
      <w:r>
        <w:rPr>
          <w:rFonts w:hint="eastAsia"/>
        </w:rPr>
        <w:t>CHAPTER XIX: FALLEN ANGELS</w:t>
      </w:r>
    </w:p>
    <w:p w14:paraId="0A61AC30">
      <w:pPr>
        <w:ind w:left="-5" w:right="9"/>
        <w:rPr>
          <w:rFonts w:hint="eastAsia"/>
        </w:rPr>
      </w:pPr>
      <w:r>
        <w:rPr>
          <w:rFonts w:hint="eastAsia"/>
        </w:rPr>
        <w:t>第十九章：堕落的天使</w:t>
      </w:r>
    </w:p>
    <w:p w14:paraId="741DF787">
      <w:pPr>
        <w:ind w:left="-5" w:right="9"/>
        <w:rPr>
          <w:rFonts w:hint="eastAsia"/>
        </w:rPr>
      </w:pPr>
    </w:p>
    <w:p w14:paraId="49D822A4">
      <w:pPr>
        <w:ind w:left="-5" w:right="9"/>
        <w:rPr>
          <w:rFonts w:hint="eastAsia"/>
        </w:rPr>
      </w:pPr>
      <w:r>
        <w:rPr>
          <w:rFonts w:hint="eastAsia"/>
        </w:rPr>
        <w:t>CHAPTER XX: CREATION OF MAN</w:t>
      </w:r>
    </w:p>
    <w:p w14:paraId="175043FA">
      <w:pPr>
        <w:ind w:left="-5" w:right="9"/>
        <w:rPr>
          <w:rFonts w:hint="eastAsia"/>
        </w:rPr>
      </w:pPr>
      <w:r>
        <w:rPr>
          <w:rFonts w:hint="eastAsia"/>
        </w:rPr>
        <w:t>第二十章：人的创造</w:t>
      </w:r>
    </w:p>
    <w:p w14:paraId="2FBCAA85">
      <w:pPr>
        <w:ind w:left="-5" w:right="9"/>
        <w:rPr>
          <w:rFonts w:hint="eastAsia"/>
        </w:rPr>
      </w:pPr>
    </w:p>
    <w:p w14:paraId="01FAE3A0">
      <w:pPr>
        <w:ind w:left="-5" w:right="9"/>
        <w:rPr>
          <w:rFonts w:hint="eastAsia"/>
        </w:rPr>
      </w:pPr>
      <w:r>
        <w:rPr>
          <w:rFonts w:hint="eastAsia"/>
        </w:rPr>
        <w:t>CHAPTER XXI: PROVIDENCE</w:t>
      </w:r>
    </w:p>
    <w:p w14:paraId="4F4AB7D6">
      <w:pPr>
        <w:ind w:left="-5" w:right="9"/>
        <w:rPr>
          <w:rFonts w:hint="eastAsia"/>
        </w:rPr>
      </w:pPr>
      <w:r>
        <w:rPr>
          <w:rFonts w:hint="eastAsia"/>
        </w:rPr>
        <w:t>第二十一章：护理</w:t>
      </w:r>
    </w:p>
    <w:p w14:paraId="1B094EC1">
      <w:pPr>
        <w:ind w:left="-5" w:right="9"/>
        <w:rPr>
          <w:rFonts w:hint="eastAsia"/>
        </w:rPr>
      </w:pPr>
    </w:p>
    <w:p w14:paraId="47B1A2EC">
      <w:pPr>
        <w:ind w:left="-5" w:right="9"/>
        <w:rPr>
          <w:rFonts w:hint="eastAsia"/>
        </w:rPr>
      </w:pPr>
      <w:r>
        <w:rPr>
          <w:rFonts w:hint="eastAsia"/>
        </w:rPr>
        <w:t>CHAPTER XXII: THE FALL OF MAN</w:t>
      </w:r>
    </w:p>
    <w:p w14:paraId="6B4D2C1C">
      <w:pPr>
        <w:ind w:left="-5" w:right="9"/>
        <w:rPr>
          <w:rFonts w:hint="eastAsia"/>
        </w:rPr>
      </w:pPr>
      <w:r>
        <w:rPr>
          <w:rFonts w:hint="eastAsia"/>
        </w:rPr>
        <w:t>第二十二章：人的堕落</w:t>
      </w:r>
    </w:p>
    <w:p w14:paraId="00B78C8E">
      <w:pPr>
        <w:ind w:left="-5" w:right="9"/>
        <w:rPr>
          <w:rFonts w:hint="eastAsia"/>
        </w:rPr>
      </w:pPr>
    </w:p>
    <w:p w14:paraId="19579B07">
      <w:pPr>
        <w:ind w:left="-5" w:right="9"/>
        <w:rPr>
          <w:rFonts w:hint="eastAsia"/>
        </w:rPr>
      </w:pPr>
      <w:r>
        <w:rPr>
          <w:rFonts w:hint="eastAsia"/>
        </w:rPr>
        <w:t>CHAPTER XXIII: EFFECTS OF THE SIN OF ADAM</w:t>
      </w:r>
    </w:p>
    <w:p w14:paraId="6E9A1ADB">
      <w:pPr>
        <w:ind w:left="-5" w:right="9"/>
        <w:rPr>
          <w:rFonts w:hint="eastAsia"/>
        </w:rPr>
      </w:pPr>
      <w:r>
        <w:rPr>
          <w:rFonts w:hint="eastAsia"/>
        </w:rPr>
        <w:t>第二十三章：亚当犯罪的后果</w:t>
      </w:r>
    </w:p>
    <w:p w14:paraId="266D1000">
      <w:pPr>
        <w:ind w:left="-5" w:right="9"/>
        <w:rPr>
          <w:rFonts w:hint="eastAsia"/>
        </w:rPr>
      </w:pPr>
    </w:p>
    <w:p w14:paraId="551A4051">
      <w:pPr>
        <w:ind w:left="-5" w:right="9"/>
        <w:rPr>
          <w:rFonts w:hint="eastAsia"/>
        </w:rPr>
      </w:pPr>
      <w:r>
        <w:rPr>
          <w:rFonts w:hint="eastAsia"/>
        </w:rPr>
        <w:t>CHAPTER XXIV: THE HEADSHIP OF ADAM</w:t>
      </w:r>
    </w:p>
    <w:p w14:paraId="4743DB66">
      <w:pPr>
        <w:ind w:left="-5" w:right="9"/>
        <w:rPr>
          <w:rFonts w:hint="eastAsia"/>
        </w:rPr>
      </w:pPr>
      <w:r>
        <w:rPr>
          <w:rFonts w:hint="eastAsia"/>
        </w:rPr>
        <w:t>第二十四章：亚当的元首地位</w:t>
      </w:r>
    </w:p>
    <w:p w14:paraId="5159B0B0">
      <w:pPr>
        <w:ind w:left="-5" w:right="9"/>
        <w:rPr>
          <w:rFonts w:hint="eastAsia"/>
        </w:rPr>
      </w:pPr>
    </w:p>
    <w:p w14:paraId="5E312392">
      <w:pPr>
        <w:ind w:left="-5" w:right="9"/>
        <w:rPr>
          <w:rFonts w:hint="eastAsia"/>
        </w:rPr>
      </w:pPr>
      <w:r>
        <w:rPr>
          <w:rFonts w:hint="eastAsia"/>
        </w:rPr>
        <w:t>CHAPTER XXV: CHRIST IN THE OLD TESTAMENT</w:t>
      </w:r>
    </w:p>
    <w:p w14:paraId="6779514F">
      <w:pPr>
        <w:ind w:left="-5" w:right="9"/>
        <w:rPr>
          <w:rFonts w:hint="eastAsia"/>
        </w:rPr>
      </w:pPr>
      <w:r>
        <w:rPr>
          <w:rFonts w:hint="eastAsia"/>
        </w:rPr>
        <w:t>第二十五章：旧约中的基督</w:t>
      </w:r>
    </w:p>
    <w:p w14:paraId="71E864F6">
      <w:pPr>
        <w:ind w:left="-5" w:right="9"/>
        <w:rPr>
          <w:rFonts w:hint="eastAsia"/>
        </w:rPr>
      </w:pPr>
    </w:p>
    <w:p w14:paraId="484D0FA4">
      <w:pPr>
        <w:ind w:left="-5" w:right="9"/>
        <w:rPr>
          <w:rFonts w:hint="eastAsia"/>
        </w:rPr>
      </w:pPr>
      <w:r>
        <w:rPr>
          <w:rFonts w:hint="eastAsia"/>
        </w:rPr>
        <w:t>CHAPTER XXVI: THE PERSON OF CHRIST</w:t>
      </w:r>
    </w:p>
    <w:p w14:paraId="30F2E5E2">
      <w:pPr>
        <w:ind w:left="-5" w:right="9"/>
        <w:rPr>
          <w:rFonts w:hint="eastAsia"/>
        </w:rPr>
      </w:pPr>
      <w:r>
        <w:rPr>
          <w:rFonts w:hint="eastAsia"/>
        </w:rPr>
        <w:t>第二十六章：基督的位格</w:t>
      </w:r>
    </w:p>
    <w:p w14:paraId="4159F011">
      <w:pPr>
        <w:ind w:left="-5" w:right="9"/>
        <w:rPr>
          <w:rFonts w:hint="eastAsia"/>
        </w:rPr>
      </w:pPr>
    </w:p>
    <w:p w14:paraId="6A414244">
      <w:pPr>
        <w:ind w:left="-5" w:right="9"/>
        <w:rPr>
          <w:rFonts w:hint="eastAsia"/>
        </w:rPr>
      </w:pPr>
      <w:r>
        <w:rPr>
          <w:rFonts w:hint="eastAsia"/>
        </w:rPr>
        <w:t>CHAPTER XXVII: THE OFFICES OF CHRIST</w:t>
      </w:r>
    </w:p>
    <w:p w14:paraId="5BDF1590">
      <w:pPr>
        <w:ind w:left="-5" w:right="9"/>
        <w:rPr>
          <w:rFonts w:hint="eastAsia"/>
        </w:rPr>
      </w:pPr>
      <w:r>
        <w:rPr>
          <w:rFonts w:hint="eastAsia"/>
        </w:rPr>
        <w:t>第二十七章：基督的职分</w:t>
      </w:r>
    </w:p>
    <w:p w14:paraId="5F75E9AE">
      <w:pPr>
        <w:ind w:left="-5" w:right="9"/>
        <w:rPr>
          <w:rFonts w:hint="eastAsia"/>
        </w:rPr>
      </w:pPr>
    </w:p>
    <w:p w14:paraId="597B617F">
      <w:pPr>
        <w:ind w:left="-5" w:right="9"/>
        <w:rPr>
          <w:rFonts w:hint="eastAsia"/>
        </w:rPr>
      </w:pPr>
      <w:r>
        <w:rPr>
          <w:rFonts w:hint="eastAsia"/>
        </w:rPr>
        <w:t>CHAPTER XXVIII: THE ATONEMENT OF CHRIST</w:t>
      </w:r>
    </w:p>
    <w:p w14:paraId="1F158158">
      <w:pPr>
        <w:ind w:left="-5" w:right="9"/>
        <w:rPr>
          <w:rFonts w:hint="eastAsia"/>
        </w:rPr>
      </w:pPr>
      <w:r>
        <w:rPr>
          <w:rFonts w:hint="eastAsia"/>
        </w:rPr>
        <w:t>第二十八章：基督的赎罪</w:t>
      </w:r>
    </w:p>
    <w:p w14:paraId="0003AED8">
      <w:pPr>
        <w:ind w:left="-5" w:right="9"/>
        <w:rPr>
          <w:rFonts w:hint="eastAsia"/>
        </w:rPr>
      </w:pPr>
    </w:p>
    <w:p w14:paraId="4379BAFA">
      <w:pPr>
        <w:ind w:left="-5" w:right="9"/>
        <w:rPr>
          <w:rFonts w:hint="eastAsia"/>
        </w:rPr>
      </w:pPr>
      <w:r>
        <w:rPr>
          <w:rFonts w:hint="eastAsia"/>
        </w:rPr>
        <w:t>CHAPTER XXIX: ELECTION</w:t>
      </w:r>
    </w:p>
    <w:p w14:paraId="0B99D001">
      <w:pPr>
        <w:ind w:left="-5" w:right="9"/>
        <w:rPr>
          <w:rFonts w:hint="eastAsia"/>
        </w:rPr>
      </w:pPr>
      <w:r>
        <w:rPr>
          <w:rFonts w:hint="eastAsia"/>
        </w:rPr>
        <w:t>第二十九章：拣选</w:t>
      </w:r>
    </w:p>
    <w:p w14:paraId="446D6E91">
      <w:pPr>
        <w:ind w:left="-5" w:right="9"/>
        <w:rPr>
          <w:rFonts w:hint="eastAsia"/>
        </w:rPr>
      </w:pPr>
    </w:p>
    <w:p w14:paraId="0ADC4C35">
      <w:pPr>
        <w:ind w:left="-5" w:right="9"/>
        <w:rPr>
          <w:rFonts w:hint="eastAsia"/>
        </w:rPr>
      </w:pPr>
      <w:r>
        <w:rPr>
          <w:rFonts w:hint="eastAsia"/>
        </w:rPr>
        <w:t>CHAPTER XXX: REPROBATION</w:t>
      </w:r>
    </w:p>
    <w:p w14:paraId="2BFCECBD">
      <w:pPr>
        <w:ind w:left="-5" w:right="9"/>
        <w:rPr>
          <w:rFonts w:hint="eastAsia"/>
        </w:rPr>
      </w:pPr>
      <w:r>
        <w:rPr>
          <w:rFonts w:hint="eastAsia"/>
        </w:rPr>
        <w:t>第三十章：预定（遗弃）</w:t>
      </w:r>
    </w:p>
    <w:p w14:paraId="621C6802">
      <w:pPr>
        <w:ind w:left="-5" w:right="9"/>
        <w:rPr>
          <w:rFonts w:hint="eastAsia"/>
        </w:rPr>
      </w:pPr>
    </w:p>
    <w:p w14:paraId="1AD1EFE6">
      <w:pPr>
        <w:ind w:left="-5" w:right="9"/>
        <w:rPr>
          <w:rFonts w:hint="eastAsia"/>
        </w:rPr>
      </w:pPr>
      <w:r>
        <w:rPr>
          <w:rFonts w:hint="eastAsia"/>
        </w:rPr>
        <w:t>CHAPTER XXXI: OUTWARD AND EFFECTUAL CALLING CHAPTER XXXII: REGENERATION AND CONVERSION</w:t>
      </w:r>
    </w:p>
    <w:p w14:paraId="23522D00">
      <w:pPr>
        <w:ind w:left="-5" w:right="9"/>
        <w:rPr>
          <w:rFonts w:hint="eastAsia"/>
        </w:rPr>
      </w:pPr>
      <w:r>
        <w:rPr>
          <w:rFonts w:hint="eastAsia"/>
        </w:rPr>
        <w:t>第三十一章：外在与有效的呼召 第三十二章：重生与归信</w:t>
      </w:r>
    </w:p>
    <w:p w14:paraId="7F24C9F5">
      <w:pPr>
        <w:ind w:left="-5" w:right="9"/>
        <w:rPr>
          <w:rFonts w:hint="eastAsia"/>
        </w:rPr>
      </w:pPr>
    </w:p>
    <w:p w14:paraId="7CD0819F">
      <w:pPr>
        <w:ind w:left="-5" w:right="9"/>
        <w:rPr>
          <w:rFonts w:hint="eastAsia"/>
        </w:rPr>
      </w:pPr>
      <w:r>
        <w:rPr>
          <w:rFonts w:hint="eastAsia"/>
        </w:rPr>
        <w:t>CHAPTER XXXIII: REPENTANCE</w:t>
      </w:r>
    </w:p>
    <w:p w14:paraId="35A94B65">
      <w:pPr>
        <w:ind w:left="-5" w:right="9"/>
        <w:rPr>
          <w:rFonts w:hint="eastAsia"/>
        </w:rPr>
      </w:pPr>
      <w:r>
        <w:rPr>
          <w:rFonts w:hint="eastAsia"/>
        </w:rPr>
        <w:t>第三十三章：悔改</w:t>
      </w:r>
    </w:p>
    <w:p w14:paraId="613AABBF">
      <w:pPr>
        <w:ind w:left="-5" w:right="9"/>
        <w:rPr>
          <w:rFonts w:hint="eastAsia"/>
        </w:rPr>
      </w:pPr>
    </w:p>
    <w:p w14:paraId="38A07A2D">
      <w:pPr>
        <w:ind w:left="-5" w:right="9"/>
        <w:rPr>
          <w:rFonts w:hint="eastAsia"/>
        </w:rPr>
      </w:pPr>
      <w:r>
        <w:rPr>
          <w:rFonts w:hint="eastAsia"/>
        </w:rPr>
        <w:t>CHAPTER XXXIV: FAITH</w:t>
      </w:r>
    </w:p>
    <w:p w14:paraId="7E7F59DC">
      <w:pPr>
        <w:ind w:left="-5" w:right="9"/>
        <w:rPr>
          <w:rFonts w:hint="eastAsia"/>
        </w:rPr>
      </w:pPr>
      <w:r>
        <w:rPr>
          <w:rFonts w:hint="eastAsia"/>
        </w:rPr>
        <w:t>第三十四章：信心</w:t>
      </w:r>
    </w:p>
    <w:p w14:paraId="473B61DA">
      <w:pPr>
        <w:ind w:left="-5" w:right="9"/>
        <w:rPr>
          <w:rFonts w:hint="eastAsia"/>
        </w:rPr>
      </w:pPr>
    </w:p>
    <w:p w14:paraId="7587268D">
      <w:pPr>
        <w:ind w:left="-5" w:right="9"/>
        <w:rPr>
          <w:rFonts w:hint="eastAsia"/>
        </w:rPr>
      </w:pPr>
      <w:r>
        <w:rPr>
          <w:rFonts w:hint="eastAsia"/>
        </w:rPr>
        <w:t>CHAPTER XXXV: JUSTIFICATION</w:t>
      </w:r>
    </w:p>
    <w:p w14:paraId="3E7129DD">
      <w:pPr>
        <w:ind w:left="-5" w:right="9"/>
        <w:rPr>
          <w:rFonts w:hint="eastAsia"/>
        </w:rPr>
      </w:pPr>
      <w:r>
        <w:rPr>
          <w:rFonts w:hint="eastAsia"/>
        </w:rPr>
        <w:t>第三十五章：称义</w:t>
      </w:r>
    </w:p>
    <w:p w14:paraId="68CCEB3E">
      <w:pPr>
        <w:ind w:left="-5" w:right="9"/>
        <w:rPr>
          <w:rFonts w:hint="eastAsia"/>
        </w:rPr>
      </w:pPr>
    </w:p>
    <w:p w14:paraId="0F0571AD">
      <w:pPr>
        <w:ind w:left="-5" w:right="9"/>
        <w:rPr>
          <w:rFonts w:hint="eastAsia"/>
        </w:rPr>
      </w:pPr>
      <w:r>
        <w:rPr>
          <w:rFonts w:hint="eastAsia"/>
        </w:rPr>
        <w:t>CHAPTER XXXVI: ADOPTION</w:t>
      </w:r>
    </w:p>
    <w:p w14:paraId="7A8E8010">
      <w:pPr>
        <w:ind w:left="-5" w:right="9"/>
        <w:rPr>
          <w:rFonts w:hint="eastAsia"/>
        </w:rPr>
      </w:pPr>
      <w:r>
        <w:rPr>
          <w:rFonts w:hint="eastAsia"/>
        </w:rPr>
        <w:t>第三十六章：收纳</w:t>
      </w:r>
    </w:p>
    <w:p w14:paraId="674E3A02">
      <w:pPr>
        <w:ind w:left="-5" w:right="9"/>
        <w:rPr>
          <w:rFonts w:hint="eastAsia"/>
        </w:rPr>
      </w:pPr>
    </w:p>
    <w:p w14:paraId="0705ED7E">
      <w:pPr>
        <w:ind w:left="-5" w:right="9"/>
        <w:rPr>
          <w:rFonts w:hint="eastAsia"/>
        </w:rPr>
      </w:pPr>
      <w:r>
        <w:rPr>
          <w:rFonts w:hint="eastAsia"/>
        </w:rPr>
        <w:t>CHAPTER XXXVII: SANCTIFICATION</w:t>
      </w:r>
    </w:p>
    <w:p w14:paraId="600CE1FE">
      <w:pPr>
        <w:ind w:left="-5" w:right="9"/>
        <w:rPr>
          <w:rFonts w:hint="eastAsia"/>
        </w:rPr>
      </w:pPr>
      <w:r>
        <w:rPr>
          <w:rFonts w:hint="eastAsia"/>
        </w:rPr>
        <w:t>第三十七章：成圣</w:t>
      </w:r>
    </w:p>
    <w:p w14:paraId="5E379488">
      <w:pPr>
        <w:ind w:left="-5" w:right="9"/>
        <w:rPr>
          <w:rFonts w:hint="eastAsia"/>
        </w:rPr>
      </w:pPr>
    </w:p>
    <w:p w14:paraId="5BA9C59C">
      <w:pPr>
        <w:ind w:left="-5" w:right="9"/>
        <w:rPr>
          <w:rFonts w:hint="eastAsia"/>
        </w:rPr>
      </w:pPr>
      <w:r>
        <w:rPr>
          <w:rFonts w:hint="eastAsia"/>
        </w:rPr>
        <w:t>CHAPTER XXXVIII: FINAL PERSEVERANCE OF THE SAINTS</w:t>
      </w:r>
    </w:p>
    <w:p w14:paraId="21384E05">
      <w:pPr>
        <w:ind w:left="-5" w:right="9"/>
        <w:rPr>
          <w:rFonts w:hint="eastAsia"/>
        </w:rPr>
      </w:pPr>
      <w:r>
        <w:rPr>
          <w:rFonts w:hint="eastAsia"/>
        </w:rPr>
        <w:t>第三十八章：圣徒的最终坚忍</w:t>
      </w:r>
    </w:p>
    <w:p w14:paraId="216C3628">
      <w:pPr>
        <w:ind w:left="-5" w:right="9"/>
        <w:rPr>
          <w:rFonts w:hint="eastAsia"/>
        </w:rPr>
      </w:pPr>
    </w:p>
    <w:p w14:paraId="1F349DAB">
      <w:pPr>
        <w:ind w:left="-5" w:right="9"/>
        <w:rPr>
          <w:rFonts w:hint="eastAsia"/>
        </w:rPr>
      </w:pPr>
      <w:r>
        <w:rPr>
          <w:rFonts w:hint="eastAsia"/>
        </w:rPr>
        <w:t>CHAPTER XXXIX: DEATH AND THE SOUL'S IMMORTALITY</w:t>
      </w:r>
    </w:p>
    <w:p w14:paraId="1991CB5A">
      <w:pPr>
        <w:ind w:left="-5" w:right="9"/>
        <w:rPr>
          <w:rFonts w:hint="eastAsia"/>
        </w:rPr>
      </w:pPr>
      <w:r>
        <w:rPr>
          <w:rFonts w:hint="eastAsia"/>
        </w:rPr>
        <w:t>第三十九章：死亡与灵魂不朽</w:t>
      </w:r>
    </w:p>
    <w:p w14:paraId="7767D537">
      <w:pPr>
        <w:ind w:left="-5" w:right="9"/>
        <w:rPr>
          <w:rFonts w:hint="eastAsia"/>
        </w:rPr>
      </w:pPr>
    </w:p>
    <w:p w14:paraId="4D81A9B4">
      <w:pPr>
        <w:ind w:left="-5" w:right="9"/>
        <w:rPr>
          <w:rFonts w:hint="eastAsia"/>
        </w:rPr>
      </w:pPr>
      <w:r>
        <w:rPr>
          <w:rFonts w:hint="eastAsia"/>
        </w:rPr>
        <w:t>CHAPTER XL: CHRIST'S SECOND COMING, AND THE RESURRECTION</w:t>
      </w:r>
    </w:p>
    <w:p w14:paraId="176C638E">
      <w:pPr>
        <w:ind w:left="-5" w:right="9"/>
        <w:rPr>
          <w:rFonts w:hint="eastAsia"/>
        </w:rPr>
      </w:pPr>
      <w:r>
        <w:rPr>
          <w:rFonts w:hint="eastAsia"/>
        </w:rPr>
        <w:t>第四十章：基督的第二次降临与复活</w:t>
      </w:r>
    </w:p>
    <w:p w14:paraId="12E55C84">
      <w:pPr>
        <w:ind w:left="-5" w:right="9"/>
        <w:rPr>
          <w:rFonts w:hint="eastAsia"/>
        </w:rPr>
      </w:pPr>
    </w:p>
    <w:p w14:paraId="0D24C66D">
      <w:pPr>
        <w:ind w:left="-5" w:right="9"/>
        <w:rPr>
          <w:rFonts w:hint="eastAsia"/>
        </w:rPr>
      </w:pPr>
      <w:r>
        <w:rPr>
          <w:rFonts w:hint="eastAsia"/>
        </w:rPr>
        <w:t>CHAPTER XLI: THE FINAL JUDGEMENT</w:t>
      </w:r>
    </w:p>
    <w:p w14:paraId="7010D034">
      <w:pPr>
        <w:ind w:left="-5" w:right="9"/>
        <w:rPr>
          <w:rFonts w:hint="eastAsia"/>
        </w:rPr>
      </w:pPr>
      <w:r>
        <w:rPr>
          <w:rFonts w:hint="eastAsia"/>
        </w:rPr>
        <w:t>第四十一章：最后的审判</w:t>
      </w:r>
    </w:p>
    <w:p w14:paraId="3150E823">
      <w:pPr>
        <w:ind w:left="-5" w:right="9"/>
        <w:rPr>
          <w:rFonts w:hint="eastAsia"/>
        </w:rPr>
      </w:pPr>
    </w:p>
    <w:p w14:paraId="7E63656F">
      <w:pPr>
        <w:ind w:left="-5" w:right="9"/>
        <w:rPr>
          <w:rFonts w:hint="eastAsia"/>
        </w:rPr>
      </w:pPr>
      <w:r>
        <w:rPr>
          <w:rFonts w:hint="eastAsia"/>
        </w:rPr>
        <w:t>CHAPTER XLII: THE FINAL STATES OF THE RIGHTEOUS, AND THE WICKED</w:t>
      </w:r>
    </w:p>
    <w:p w14:paraId="0DF87EE7">
      <w:pPr>
        <w:ind w:left="-5" w:right="9"/>
        <w:rPr>
          <w:rFonts w:hint="eastAsia"/>
        </w:rPr>
      </w:pPr>
      <w:r>
        <w:rPr>
          <w:rFonts w:hint="eastAsia"/>
        </w:rPr>
        <w:t>第四十二章：义人与恶人的最终状态</w:t>
      </w:r>
    </w:p>
    <w:p w14:paraId="1D5CED4B">
      <w:pPr>
        <w:ind w:left="-5" w:right="9"/>
        <w:rPr>
          <w:rFonts w:hint="eastAsia"/>
        </w:rPr>
      </w:pPr>
    </w:p>
    <w:p w14:paraId="53DF18FD">
      <w:pPr>
        <w:ind w:left="-5" w:right="9"/>
        <w:rPr>
          <w:rFonts w:hint="eastAsia"/>
        </w:rPr>
      </w:pPr>
      <w:r>
        <w:rPr>
          <w:rFonts w:hint="eastAsia"/>
        </w:rPr>
        <w:t>APPENDIX</w:t>
      </w:r>
    </w:p>
    <w:p w14:paraId="13472003">
      <w:pPr>
        <w:ind w:left="-5" w:right="9"/>
        <w:rPr>
          <w:rFonts w:hint="eastAsia"/>
        </w:rPr>
      </w:pPr>
      <w:r>
        <w:rPr>
          <w:rFonts w:hint="eastAsia"/>
        </w:rPr>
        <w:t>附录</w:t>
      </w:r>
    </w:p>
    <w:p w14:paraId="48129516">
      <w:pPr>
        <w:ind w:left="-5" w:right="9"/>
        <w:rPr>
          <w:rFonts w:hint="eastAsia"/>
        </w:rPr>
      </w:pPr>
    </w:p>
    <w:p w14:paraId="376A0D62">
      <w:pPr>
        <w:ind w:left="-5" w:right="9"/>
        <w:rPr>
          <w:rFonts w:hint="eastAsia"/>
        </w:rPr>
      </w:pPr>
      <w:r>
        <w:rPr>
          <w:rFonts w:hint="eastAsia"/>
        </w:rPr>
        <w:t>CATECHISM OF BIBLE DOCTRINE</w:t>
      </w:r>
    </w:p>
    <w:p w14:paraId="2C8CAB12">
      <w:pPr>
        <w:ind w:left="-5" w:right="9"/>
        <w:rPr>
          <w:rFonts w:hint="eastAsia"/>
        </w:rPr>
      </w:pPr>
      <w:r>
        <w:rPr>
          <w:rFonts w:hint="eastAsia"/>
        </w:rPr>
        <w:t>圣经教义问答</w:t>
      </w:r>
    </w:p>
    <w:p w14:paraId="4E7A2F06">
      <w:pPr>
        <w:ind w:left="-5" w:right="9"/>
        <w:rPr>
          <w:rFonts w:hint="eastAsia"/>
        </w:rPr>
      </w:pPr>
    </w:p>
    <w:p w14:paraId="7590FA42">
      <w:pPr>
        <w:ind w:left="-5" w:right="9"/>
        <w:rPr>
          <w:rFonts w:hint="eastAsia"/>
        </w:rPr>
      </w:pPr>
      <w:r>
        <w:rPr>
          <w:rFonts w:hint="eastAsia"/>
        </w:rPr>
        <w:t>ABSTRACT OF PRINCIPLES</w:t>
      </w:r>
    </w:p>
    <w:p w14:paraId="4961A27B">
      <w:pPr>
        <w:ind w:left="-5" w:right="9"/>
        <w:rPr>
          <w:rFonts w:hint="eastAsia"/>
        </w:rPr>
      </w:pPr>
      <w:r>
        <w:rPr>
          <w:rFonts w:hint="eastAsia"/>
        </w:rPr>
        <w:t>原则概要</w:t>
      </w:r>
    </w:p>
    <w:p w14:paraId="29AD6E0D">
      <w:pPr>
        <w:ind w:left="-5" w:right="9"/>
        <w:rPr>
          <w:rFonts w:hint="eastAsia"/>
        </w:rPr>
      </w:pPr>
    </w:p>
    <w:p w14:paraId="57D9BB54">
      <w:pPr>
        <w:pStyle w:val="2"/>
        <w:bidi w:val="0"/>
        <w:rPr>
          <w:rFonts w:hint="eastAsia"/>
        </w:rPr>
      </w:pPr>
      <w:r>
        <w:rPr>
          <w:rFonts w:hint="eastAsia"/>
        </w:rPr>
        <w:t>CHAPTER I</w:t>
      </w:r>
    </w:p>
    <w:p w14:paraId="2C2DC3B8">
      <w:pPr>
        <w:pStyle w:val="2"/>
        <w:bidi w:val="0"/>
        <w:rPr>
          <w:rFonts w:hint="eastAsia"/>
        </w:rPr>
      </w:pPr>
      <w:r>
        <w:rPr>
          <w:rFonts w:hint="eastAsia"/>
        </w:rPr>
        <w:t>第一章</w:t>
      </w:r>
    </w:p>
    <w:p w14:paraId="1724E126">
      <w:pPr>
        <w:ind w:left="-5" w:right="9"/>
        <w:rPr>
          <w:rFonts w:hint="eastAsia"/>
        </w:rPr>
      </w:pPr>
    </w:p>
    <w:p w14:paraId="2DB42443">
      <w:pPr>
        <w:pStyle w:val="3"/>
        <w:bidi w:val="0"/>
        <w:rPr>
          <w:rFonts w:hint="eastAsia"/>
        </w:rPr>
      </w:pPr>
      <w:r>
        <w:rPr>
          <w:rFonts w:hint="eastAsia"/>
        </w:rPr>
        <w:t>THE SCIENCE OF THEOLOGY</w:t>
      </w:r>
    </w:p>
    <w:p w14:paraId="61E3785A">
      <w:pPr>
        <w:pStyle w:val="3"/>
        <w:bidi w:val="0"/>
        <w:rPr>
          <w:rFonts w:hint="eastAsia"/>
        </w:rPr>
      </w:pPr>
      <w:r>
        <w:rPr>
          <w:rFonts w:hint="eastAsia"/>
        </w:rPr>
        <w:t>神学这门科学</w:t>
      </w:r>
    </w:p>
    <w:p w14:paraId="229B1235">
      <w:pPr>
        <w:ind w:left="-5" w:right="9"/>
        <w:rPr>
          <w:rFonts w:hint="eastAsia"/>
        </w:rPr>
      </w:pPr>
    </w:p>
    <w:p w14:paraId="2F87AC20">
      <w:pPr>
        <w:ind w:left="-5" w:right="9"/>
        <w:rPr>
          <w:rFonts w:hint="eastAsia"/>
        </w:rPr>
      </w:pPr>
      <w:r>
        <w:rPr>
          <w:rFonts w:hint="eastAsia"/>
        </w:rPr>
        <w:t>THE word Theology means literally a discourse concerning God, but in analogy with other words, as geology, chronology and biology, it means the science which treats of God.</w:t>
      </w:r>
    </w:p>
    <w:p w14:paraId="5116011B">
      <w:pPr>
        <w:ind w:left="-5" w:right="9"/>
        <w:rPr>
          <w:rFonts w:hint="eastAsia"/>
        </w:rPr>
      </w:pPr>
      <w:r>
        <w:rPr>
          <w:rFonts w:hint="eastAsia"/>
        </w:rPr>
        <w:t>神学（Theology）一词的字面意思是关于上帝的论述，但与其他词语如地质学（geology）、年代学（chronology）和生物学（biology）类比，它的意思是一门论述上帝的科学。</w:t>
      </w:r>
    </w:p>
    <w:p w14:paraId="0E34BD9F">
      <w:pPr>
        <w:ind w:left="-5" w:right="9"/>
        <w:rPr>
          <w:rFonts w:hint="eastAsia"/>
        </w:rPr>
      </w:pPr>
    </w:p>
    <w:p w14:paraId="5493AD0E">
      <w:pPr>
        <w:ind w:left="-5" w:right="9"/>
        <w:rPr>
          <w:rFonts w:hint="eastAsia"/>
        </w:rPr>
      </w:pPr>
      <w:r>
        <w:rPr>
          <w:rFonts w:hint="eastAsia"/>
        </w:rPr>
        <w:t>It naturally concerns itself with such questions as these: Is there a God; can he be known; what is his nature, and character; what are the relations he sustains to the universe, particularly to intelligent beings possessed of spiritual natures, and above all, as most important to us, to men; in what ways has he made himself known; and especially in what aspect does he reveal himself to them as sinners.</w:t>
      </w:r>
    </w:p>
    <w:p w14:paraId="0953BEE3">
      <w:pPr>
        <w:ind w:left="-5" w:right="9"/>
        <w:rPr>
          <w:rFonts w:hint="eastAsia"/>
        </w:rPr>
      </w:pPr>
      <w:r>
        <w:rPr>
          <w:rFonts w:hint="eastAsia"/>
        </w:rPr>
        <w:t>它自然涉及以下这些问题：是否存在一位上帝；祂能否被认识；祂的本性和品格是什么；祂与宇宙，特别是与拥有属灵本性的智慧生命维持着怎样的关系；以及最重要的是，祂与人类的关系；祂以何种方式使自己为人所知；尤其是，祂以何种面貌向作为罪人的人类启示自己。</w:t>
      </w:r>
    </w:p>
    <w:p w14:paraId="0A1C5AB3">
      <w:pPr>
        <w:ind w:left="-5" w:right="9"/>
        <w:rPr>
          <w:rFonts w:hint="eastAsia"/>
        </w:rPr>
      </w:pPr>
    </w:p>
    <w:p w14:paraId="0BCE6938">
      <w:pPr>
        <w:ind w:left="-5" w:right="9"/>
        <w:rPr>
          <w:rFonts w:hint="eastAsia"/>
        </w:rPr>
      </w:pPr>
      <w:r>
        <w:rPr>
          <w:rFonts w:hint="eastAsia"/>
        </w:rPr>
        <w:t>This is Theology proper.</w:t>
      </w:r>
    </w:p>
    <w:p w14:paraId="1B899453">
      <w:pPr>
        <w:ind w:left="-5" w:right="9"/>
        <w:rPr>
          <w:rFonts w:hint="eastAsia"/>
        </w:rPr>
      </w:pPr>
      <w:r>
        <w:rPr>
          <w:rFonts w:hint="eastAsia"/>
        </w:rPr>
        <w:t>这就是神学本体论。</w:t>
      </w:r>
    </w:p>
    <w:p w14:paraId="53092B8F">
      <w:pPr>
        <w:ind w:left="-5" w:right="9"/>
        <w:rPr>
          <w:rFonts w:hint="eastAsia"/>
        </w:rPr>
      </w:pPr>
    </w:p>
    <w:p w14:paraId="57258485">
      <w:pPr>
        <w:ind w:left="-5" w:right="9"/>
        <w:rPr>
          <w:rFonts w:hint="eastAsia"/>
        </w:rPr>
      </w:pPr>
      <w:r>
        <w:rPr>
          <w:rFonts w:hint="eastAsia"/>
        </w:rPr>
        <w:t>In connection with this last relation it treats, particularly, of man as a creature of God placed under the government of his moral law.</w:t>
      </w:r>
    </w:p>
    <w:p w14:paraId="2B133CB0">
      <w:pPr>
        <w:ind w:left="-5" w:right="9"/>
        <w:rPr>
          <w:rFonts w:hint="eastAsia"/>
        </w:rPr>
      </w:pPr>
      <w:r>
        <w:rPr>
          <w:rFonts w:hint="eastAsia"/>
        </w:rPr>
        <w:t>与这最后一种关系相关，它特别论述人作为上帝的受造物，被置于祂道德律的管辖之下。</w:t>
      </w:r>
    </w:p>
    <w:p w14:paraId="47A50FA9">
      <w:pPr>
        <w:ind w:left="-5" w:right="9"/>
        <w:rPr>
          <w:rFonts w:hint="eastAsia"/>
        </w:rPr>
      </w:pPr>
    </w:p>
    <w:p w14:paraId="73088233">
      <w:pPr>
        <w:ind w:left="-5" w:right="9"/>
        <w:rPr>
          <w:rFonts w:hint="eastAsia"/>
        </w:rPr>
      </w:pPr>
      <w:r>
        <w:rPr>
          <w:rFonts w:hint="eastAsia"/>
        </w:rPr>
        <w:t>It inquires into his original condition of innocence, and happiness; the manner in which he fell therefrom; and his present state of sinfulness, and condemnation and inability for self-rescue.</w:t>
      </w:r>
    </w:p>
    <w:p w14:paraId="39DDB2F9">
      <w:pPr>
        <w:ind w:left="-5" w:right="9"/>
        <w:rPr>
          <w:rFonts w:hint="eastAsia"/>
        </w:rPr>
      </w:pPr>
      <w:r>
        <w:rPr>
          <w:rFonts w:hint="eastAsia"/>
        </w:rPr>
        <w:t>它探究人最初的无罪与幸福状态；他如何从那种状态中堕落；以及他现今的罪恶、被定罪和无力自救的状态。</w:t>
      </w:r>
    </w:p>
    <w:p w14:paraId="6165EC16">
      <w:pPr>
        <w:ind w:left="-5" w:right="9"/>
        <w:rPr>
          <w:rFonts w:hint="eastAsia"/>
        </w:rPr>
      </w:pPr>
    </w:p>
    <w:p w14:paraId="36F0BC9F">
      <w:pPr>
        <w:ind w:left="-5" w:right="9"/>
        <w:rPr>
          <w:rFonts w:hint="eastAsia"/>
        </w:rPr>
      </w:pPr>
      <w:r>
        <w:rPr>
          <w:rFonts w:hint="eastAsia"/>
        </w:rPr>
        <w:t>This is Anthropology.</w:t>
      </w:r>
    </w:p>
    <w:p w14:paraId="5216AFCB">
      <w:pPr>
        <w:ind w:left="-5" w:right="9"/>
        <w:rPr>
          <w:rFonts w:hint="eastAsia"/>
        </w:rPr>
      </w:pPr>
      <w:r>
        <w:rPr>
          <w:rFonts w:hint="eastAsia"/>
        </w:rPr>
        <w:t>这就是人论。</w:t>
      </w:r>
    </w:p>
    <w:p w14:paraId="00138562">
      <w:pPr>
        <w:ind w:left="-5" w:right="9"/>
        <w:rPr>
          <w:rFonts w:hint="eastAsia"/>
        </w:rPr>
      </w:pPr>
    </w:p>
    <w:p w14:paraId="470D8A94">
      <w:pPr>
        <w:ind w:left="-5" w:right="9"/>
        <w:rPr>
          <w:rFonts w:hint="eastAsia"/>
        </w:rPr>
      </w:pPr>
      <w:r>
        <w:rPr>
          <w:rFonts w:hint="eastAsia"/>
        </w:rPr>
        <w:t>It is thus led, also, to discuss the nature of the salvation which God has provided as seen in the person and character of Jesus Christ, through whom it has come, and in the works of active and passive obedience, by which he has wrought out reconciliation to God.</w:t>
      </w:r>
    </w:p>
    <w:p w14:paraId="491F0412">
      <w:pPr>
        <w:ind w:left="-5" w:right="9"/>
        <w:rPr>
          <w:rFonts w:hint="eastAsia"/>
        </w:rPr>
      </w:pPr>
      <w:r>
        <w:rPr>
          <w:rFonts w:hint="eastAsia"/>
        </w:rPr>
        <w:t>因此，它也引向讨论上帝所预备的救恩的本质，这救恩显明在耶稣基督的位格与品格中，藉着祂而来，也显明在祂主动与被动的顺服之工中，藉此祂成就了与上帝的和解。</w:t>
      </w:r>
    </w:p>
    <w:p w14:paraId="3AEBD7BE">
      <w:pPr>
        <w:ind w:left="-5" w:right="9"/>
        <w:rPr>
          <w:rFonts w:hint="eastAsia"/>
        </w:rPr>
      </w:pPr>
    </w:p>
    <w:p w14:paraId="06624D93">
      <w:pPr>
        <w:ind w:left="-5" w:right="9"/>
        <w:rPr>
          <w:rFonts w:hint="eastAsia"/>
        </w:rPr>
      </w:pPr>
      <w:r>
        <w:rPr>
          <w:rFonts w:hint="eastAsia"/>
        </w:rPr>
        <w:t>This is Soteriology.</w:t>
      </w:r>
    </w:p>
    <w:p w14:paraId="709FAFAA">
      <w:pPr>
        <w:ind w:left="-5" w:right="9"/>
        <w:rPr>
          <w:rFonts w:hint="eastAsia"/>
        </w:rPr>
      </w:pPr>
      <w:r>
        <w:rPr>
          <w:rFonts w:hint="eastAsia"/>
        </w:rPr>
        <w:t>这就是救赎论。</w:t>
      </w:r>
    </w:p>
    <w:p w14:paraId="59280F56">
      <w:pPr>
        <w:ind w:left="-5" w:right="9"/>
        <w:rPr>
          <w:rFonts w:hint="eastAsia"/>
        </w:rPr>
      </w:pPr>
    </w:p>
    <w:p w14:paraId="3C965AB3">
      <w:pPr>
        <w:ind w:left="-5" w:right="9"/>
        <w:rPr>
          <w:rFonts w:hint="eastAsia"/>
        </w:rPr>
      </w:pPr>
      <w:r>
        <w:rPr>
          <w:rFonts w:hint="eastAsia"/>
        </w:rPr>
        <w:t>In like manner, also, does it consider the nature and work of the Holy Spirit, through whom man is led to accept the provisions of God's grace, and to attain through penitence and faith unto a salvation in Christ, which consists in freedom, not from condemnation only, but also from the dominion and defilement of sin, and in attainment of the holiness and happiness of children of the Heavenly Father.</w:t>
      </w:r>
    </w:p>
    <w:p w14:paraId="1347278E">
      <w:pPr>
        <w:ind w:left="-5" w:right="9"/>
        <w:rPr>
          <w:rFonts w:hint="eastAsia"/>
        </w:rPr>
      </w:pPr>
      <w:r>
        <w:rPr>
          <w:rFonts w:hint="eastAsia"/>
        </w:rPr>
        <w:t>同样地，它也思考圣灵的本质和工作，藉着圣灵，人被引导去接受上帝恩典的预备，并通过悔罪和信心获得在基督里的救恩，这救恩不仅包括免于定罪的自由，也包括脱离罪的辖制与污秽，并获得作为天父儿女的圣洁与幸福。</w:t>
      </w:r>
    </w:p>
    <w:p w14:paraId="215F7B6F">
      <w:pPr>
        <w:ind w:left="-5" w:right="9"/>
        <w:rPr>
          <w:rFonts w:hint="eastAsia"/>
        </w:rPr>
      </w:pPr>
    </w:p>
    <w:p w14:paraId="763A2BA3">
      <w:pPr>
        <w:ind w:left="-5" w:right="9"/>
        <w:rPr>
          <w:rFonts w:hint="eastAsia"/>
        </w:rPr>
      </w:pPr>
      <w:r>
        <w:rPr>
          <w:rFonts w:hint="eastAsia"/>
        </w:rPr>
        <w:t>This is Pneumatology.</w:t>
      </w:r>
    </w:p>
    <w:p w14:paraId="0CB15A40">
      <w:pPr>
        <w:ind w:left="-5" w:right="9"/>
        <w:rPr>
          <w:rFonts w:hint="eastAsia"/>
        </w:rPr>
      </w:pPr>
      <w:r>
        <w:rPr>
          <w:rFonts w:hint="eastAsia"/>
        </w:rPr>
        <w:t>这就是圣灵论。</w:t>
      </w:r>
    </w:p>
    <w:p w14:paraId="3158288E">
      <w:pPr>
        <w:ind w:left="-5" w:right="9"/>
        <w:rPr>
          <w:rFonts w:hint="eastAsia"/>
        </w:rPr>
      </w:pPr>
    </w:p>
    <w:p w14:paraId="21F4A6AF">
      <w:pPr>
        <w:ind w:left="-5" w:right="9"/>
        <w:rPr>
          <w:rFonts w:hint="eastAsia"/>
        </w:rPr>
      </w:pPr>
      <w:r>
        <w:rPr>
          <w:rFonts w:hint="eastAsia"/>
        </w:rPr>
        <w:t>It follows man also beyond the death of the body, and makes known the future state of both the righteous and the wicked, as well before as after the resurrection of the body, together with the final judgement of both these classes, and the heaven and hell which shall be their respective abodes forever.</w:t>
      </w:r>
    </w:p>
    <w:p w14:paraId="131F6FE9">
      <w:pPr>
        <w:ind w:left="-5" w:right="9"/>
        <w:rPr>
          <w:rFonts w:hint="eastAsia"/>
        </w:rPr>
      </w:pPr>
      <w:r>
        <w:rPr>
          <w:rFonts w:hint="eastAsia"/>
        </w:rPr>
        <w:t>它还追溯人肉身死后的情况，阐明义人和恶人未来的状态，无论是在身体复活之前还是之后，连同对这两类人的最终审判，以及将成为他们各自永远居所的天堂和地狱。</w:t>
      </w:r>
    </w:p>
    <w:p w14:paraId="1A0BAA61">
      <w:pPr>
        <w:ind w:left="-5" w:right="9"/>
        <w:rPr>
          <w:rFonts w:hint="eastAsia"/>
        </w:rPr>
      </w:pPr>
    </w:p>
    <w:p w14:paraId="602A008A">
      <w:pPr>
        <w:ind w:left="-5" w:right="9"/>
        <w:rPr>
          <w:rFonts w:hint="eastAsia"/>
        </w:rPr>
      </w:pPr>
      <w:r>
        <w:rPr>
          <w:rFonts w:hint="eastAsia"/>
        </w:rPr>
        <w:t>This is Eschatology.</w:t>
      </w:r>
    </w:p>
    <w:p w14:paraId="209B74D7">
      <w:pPr>
        <w:ind w:left="-5" w:right="9"/>
        <w:rPr>
          <w:rFonts w:hint="eastAsia"/>
        </w:rPr>
      </w:pPr>
      <w:r>
        <w:rPr>
          <w:rFonts w:hint="eastAsia"/>
        </w:rPr>
        <w:t>这就是末世论。</w:t>
      </w:r>
    </w:p>
    <w:p w14:paraId="51D2C3AB">
      <w:pPr>
        <w:ind w:left="-5" w:right="9"/>
        <w:rPr>
          <w:rFonts w:hint="eastAsia"/>
        </w:rPr>
      </w:pPr>
    </w:p>
    <w:p w14:paraId="3E277DBC">
      <w:pPr>
        <w:ind w:left="-5" w:right="9"/>
        <w:rPr>
          <w:rFonts w:hint="eastAsia"/>
        </w:rPr>
      </w:pPr>
      <w:r>
        <w:rPr>
          <w:rFonts w:hint="eastAsia"/>
        </w:rPr>
        <w:t>Finally it teaches the great end which God is accomplishing through all his works, in the manifestation to all his creatures of his own glory, as seen in its twofold aspect of mercy and justice in his dealings with this fallen race of man.</w:t>
      </w:r>
    </w:p>
    <w:p w14:paraId="5CF68A50">
      <w:pPr>
        <w:ind w:left="-5" w:right="9"/>
        <w:rPr>
          <w:rFonts w:hint="eastAsia"/>
        </w:rPr>
      </w:pPr>
      <w:r>
        <w:rPr>
          <w:rFonts w:hint="eastAsia"/>
        </w:rPr>
        <w:t>最后，它教导上帝通过祂一切工作所要成就的伟大目的，即在祂对待这个堕落人类的过程中，通过怜悯和公义的双重层面，向祂所有的受造物彰显祂自己的荣耀。</w:t>
      </w:r>
    </w:p>
    <w:p w14:paraId="0CDB6CBC">
      <w:pPr>
        <w:ind w:left="-5" w:right="9"/>
        <w:rPr>
          <w:rFonts w:hint="eastAsia"/>
        </w:rPr>
      </w:pPr>
    </w:p>
    <w:p w14:paraId="5D61EE31">
      <w:pPr>
        <w:ind w:left="-5" w:right="9"/>
        <w:rPr>
          <w:rFonts w:hint="eastAsia"/>
        </w:rPr>
      </w:pPr>
      <w:r>
        <w:rPr>
          <w:rFonts w:hint="eastAsia"/>
        </w:rPr>
        <w:t>This is Teleology.</w:t>
      </w:r>
    </w:p>
    <w:p w14:paraId="2D3A994A">
      <w:pPr>
        <w:ind w:left="-5" w:right="9"/>
        <w:rPr>
          <w:rFonts w:hint="eastAsia"/>
        </w:rPr>
      </w:pPr>
      <w:r>
        <w:rPr>
          <w:rFonts w:hint="eastAsia"/>
        </w:rPr>
        <w:t>这就是目的论。</w:t>
      </w:r>
    </w:p>
    <w:p w14:paraId="75BD97D3">
      <w:pPr>
        <w:ind w:left="-5" w:right="9"/>
        <w:rPr>
          <w:rFonts w:hint="eastAsia"/>
        </w:rPr>
      </w:pPr>
    </w:p>
    <w:p w14:paraId="6B6E1A4C">
      <w:pPr>
        <w:ind w:left="-5" w:right="9"/>
        <w:rPr>
          <w:rFonts w:hint="eastAsia"/>
        </w:rPr>
      </w:pPr>
      <w:r>
        <w:rPr>
          <w:rFonts w:hint="eastAsia"/>
        </w:rPr>
        <w:t>The term "theology" is applied, not only to the science itself, but to any treatise on that science.</w:t>
      </w:r>
    </w:p>
    <w:p w14:paraId="68C717E6">
      <w:pPr>
        <w:ind w:left="-5" w:right="9"/>
        <w:rPr>
          <w:rFonts w:hint="eastAsia"/>
        </w:rPr>
      </w:pPr>
      <w:r>
        <w:rPr>
          <w:rFonts w:hint="eastAsia"/>
        </w:rPr>
        <w:t>“神学”一词不仅适用于这门科学本身，也适用于任何关于该科学的论著。</w:t>
      </w:r>
    </w:p>
    <w:p w14:paraId="269DAFA6">
      <w:pPr>
        <w:ind w:left="-5" w:right="9"/>
        <w:rPr>
          <w:rFonts w:hint="eastAsia"/>
        </w:rPr>
      </w:pPr>
    </w:p>
    <w:p w14:paraId="637A1346">
      <w:pPr>
        <w:ind w:left="-5" w:right="9"/>
        <w:rPr>
          <w:rFonts w:hint="eastAsia"/>
        </w:rPr>
      </w:pPr>
      <w:r>
        <w:rPr>
          <w:rFonts w:hint="eastAsia"/>
        </w:rPr>
        <w:t>This is true, not only of a discourse upon the one true God, but even of one upon the many false gods of the heathen.</w:t>
      </w:r>
    </w:p>
    <w:p w14:paraId="182246BB">
      <w:pPr>
        <w:ind w:left="-5" w:right="9"/>
        <w:rPr>
          <w:rFonts w:hint="eastAsia"/>
        </w:rPr>
      </w:pPr>
      <w:r>
        <w:rPr>
          <w:rFonts w:hint="eastAsia"/>
        </w:rPr>
        <w:t>这不仅适用于关于独一真神的论述，甚至也适用于关于异教徒众多假神的论述。</w:t>
      </w:r>
    </w:p>
    <w:p w14:paraId="2A8D00D2">
      <w:pPr>
        <w:ind w:left="-5" w:right="9"/>
        <w:rPr>
          <w:rFonts w:hint="eastAsia"/>
        </w:rPr>
      </w:pPr>
    </w:p>
    <w:p w14:paraId="362BDA1F">
      <w:pPr>
        <w:ind w:left="-5" w:right="9"/>
        <w:rPr>
          <w:rFonts w:hint="eastAsia"/>
        </w:rPr>
      </w:pPr>
      <w:r>
        <w:rPr>
          <w:rFonts w:hint="eastAsia"/>
        </w:rPr>
        <w:t>It is also true, though the treatise be not a scientific discussion, but simply an imaginative narrative or poem.</w:t>
      </w:r>
    </w:p>
    <w:p w14:paraId="75DADDA7">
      <w:pPr>
        <w:ind w:left="-5" w:right="9"/>
        <w:rPr>
          <w:rFonts w:hint="eastAsia"/>
        </w:rPr>
      </w:pPr>
      <w:r>
        <w:rPr>
          <w:rFonts w:hint="eastAsia"/>
        </w:rPr>
        <w:t>即使论著不是科学性的讨论，而仅仅是富于想象力的叙事或诗歌，这也同样适用。</w:t>
      </w:r>
    </w:p>
    <w:p w14:paraId="798879EA">
      <w:pPr>
        <w:ind w:left="-5" w:right="9"/>
        <w:rPr>
          <w:rFonts w:hint="eastAsia"/>
        </w:rPr>
      </w:pPr>
    </w:p>
    <w:p w14:paraId="4C61EC5E">
      <w:pPr>
        <w:ind w:left="-5" w:right="9"/>
        <w:rPr>
          <w:rFonts w:hint="eastAsia"/>
        </w:rPr>
      </w:pPr>
      <w:r>
        <w:rPr>
          <w:rFonts w:hint="eastAsia"/>
        </w:rPr>
        <w:t>Thus "Orpheus and Homer were called theologians among the Greeks, because their poems treated of the nature of the gods." (Charles Hodge Sys. Theol. Vol. 1, p. 19.)</w:t>
      </w:r>
    </w:p>
    <w:p w14:paraId="08442D4A">
      <w:pPr>
        <w:ind w:left="-5" w:right="9"/>
        <w:rPr>
          <w:rFonts w:hint="eastAsia"/>
        </w:rPr>
      </w:pPr>
      <w:r>
        <w:rPr>
          <w:rFonts w:hint="eastAsia"/>
        </w:rPr>
        <w:t>因此，“奥菲斯和荷马在希腊人中被称为神学家，因为他们的诗歌论及了众神的本性。”（查尔斯·贺智《系统神学》，卷1，第19页。）</w:t>
      </w:r>
    </w:p>
    <w:p w14:paraId="587525C4">
      <w:pPr>
        <w:ind w:left="-5" w:right="9"/>
        <w:rPr>
          <w:rFonts w:hint="eastAsia"/>
        </w:rPr>
      </w:pPr>
    </w:p>
    <w:p w14:paraId="4CFB189C">
      <w:pPr>
        <w:ind w:left="-5" w:right="9"/>
        <w:rPr>
          <w:rFonts w:hint="eastAsia"/>
        </w:rPr>
      </w:pPr>
      <w:r>
        <w:rPr>
          <w:rFonts w:hint="eastAsia"/>
        </w:rPr>
        <w:t>Even the poems of Ossian, though probably written in England within the past century, is a book of theology.</w:t>
      </w:r>
    </w:p>
    <w:p w14:paraId="52F8F804">
      <w:pPr>
        <w:ind w:left="-5" w:right="9"/>
        <w:rPr>
          <w:rFonts w:hint="eastAsia"/>
        </w:rPr>
      </w:pPr>
      <w:r>
        <w:rPr>
          <w:rFonts w:hint="eastAsia"/>
        </w:rPr>
        <w:t>即便是奥西安的诗歌，尽管可能是在上个世纪于英格兰写成的，也是一本神学著作。</w:t>
      </w:r>
    </w:p>
    <w:p w14:paraId="1971264F">
      <w:pPr>
        <w:ind w:left="-5" w:right="9"/>
        <w:rPr>
          <w:rFonts w:hint="eastAsia"/>
        </w:rPr>
      </w:pPr>
    </w:p>
    <w:p w14:paraId="607D188B">
      <w:pPr>
        <w:ind w:left="-5" w:right="9"/>
        <w:rPr>
          <w:rFonts w:hint="eastAsia"/>
        </w:rPr>
      </w:pPr>
      <w:r>
        <w:rPr>
          <w:rFonts w:hint="eastAsia"/>
        </w:rPr>
        <w:t>Mythology is not less theology because it treats of false gods, and in works of the imagination.</w:t>
      </w:r>
    </w:p>
    <w:p w14:paraId="54104332">
      <w:pPr>
        <w:ind w:left="-5" w:right="9"/>
        <w:rPr>
          <w:rFonts w:hint="eastAsia"/>
        </w:rPr>
      </w:pPr>
      <w:r>
        <w:rPr>
          <w:rFonts w:hint="eastAsia"/>
        </w:rPr>
        <w:t>神话之所以也是神学，并不因其论及假神且存在于想象作品中而有所减损。</w:t>
      </w:r>
    </w:p>
    <w:p w14:paraId="450A0FE2">
      <w:pPr>
        <w:ind w:left="-5" w:right="9"/>
        <w:rPr>
          <w:rFonts w:hint="eastAsia"/>
        </w:rPr>
      </w:pPr>
    </w:p>
    <w:p w14:paraId="2D572E1A">
      <w:pPr>
        <w:ind w:left="-5" w:right="9"/>
        <w:rPr>
          <w:rFonts w:hint="eastAsia"/>
        </w:rPr>
      </w:pPr>
      <w:r>
        <w:rPr>
          <w:rFonts w:hint="eastAsia"/>
        </w:rPr>
        <w:t>The term "theology" is, however, especially applicable to learned and scientific works upon God, or the gods.</w:t>
      </w:r>
    </w:p>
    <w:p w14:paraId="5634E9D6">
      <w:pPr>
        <w:ind w:left="-5" w:right="9"/>
        <w:rPr>
          <w:rFonts w:hint="eastAsia"/>
        </w:rPr>
      </w:pPr>
      <w:r>
        <w:rPr>
          <w:rFonts w:hint="eastAsia"/>
        </w:rPr>
        <w:t>然而，“神学”一词尤其适用于关于上帝或众神的学术性和科学性著作。</w:t>
      </w:r>
    </w:p>
    <w:p w14:paraId="7E3F4DA1">
      <w:pPr>
        <w:ind w:left="-5" w:right="9"/>
        <w:rPr>
          <w:rFonts w:hint="eastAsia"/>
        </w:rPr>
      </w:pPr>
    </w:p>
    <w:p w14:paraId="2FB3DB0C">
      <w:pPr>
        <w:ind w:left="-5" w:right="9"/>
        <w:rPr>
          <w:rFonts w:hint="eastAsia"/>
        </w:rPr>
      </w:pPr>
      <w:r>
        <w:rPr>
          <w:rFonts w:hint="eastAsia"/>
        </w:rPr>
        <w:t>Of these, many are to be found connected with Heathenism.</w:t>
      </w:r>
    </w:p>
    <w:p w14:paraId="4DFC8422">
      <w:pPr>
        <w:ind w:left="-5" w:right="9"/>
        <w:rPr>
          <w:rFonts w:hint="eastAsia"/>
        </w:rPr>
      </w:pPr>
      <w:r>
        <w:rPr>
          <w:rFonts w:hint="eastAsia"/>
        </w:rPr>
        <w:t>其中，许多都与异教有关。</w:t>
      </w:r>
    </w:p>
    <w:p w14:paraId="4C876664">
      <w:pPr>
        <w:ind w:left="-5" w:right="9"/>
        <w:rPr>
          <w:rFonts w:hint="eastAsia"/>
        </w:rPr>
      </w:pPr>
    </w:p>
    <w:p w14:paraId="663CE324">
      <w:pPr>
        <w:ind w:left="-5" w:right="9"/>
        <w:rPr>
          <w:rFonts w:hint="eastAsia"/>
        </w:rPr>
      </w:pPr>
      <w:r>
        <w:rPr>
          <w:rFonts w:hint="eastAsia"/>
        </w:rPr>
        <w:t>Such are the Vedas, the most ancient of the sacred books of the Hindoos.</w:t>
      </w:r>
    </w:p>
    <w:p w14:paraId="3C30EB38">
      <w:pPr>
        <w:ind w:left="-5" w:right="9"/>
        <w:rPr>
          <w:rFonts w:hint="eastAsia"/>
        </w:rPr>
      </w:pPr>
      <w:r>
        <w:rPr>
          <w:rFonts w:hint="eastAsia"/>
        </w:rPr>
        <w:t>比如《吠陀经》，印度教最古老的神圣典籍。</w:t>
      </w:r>
    </w:p>
    <w:p w14:paraId="1FADF184">
      <w:pPr>
        <w:ind w:left="-5" w:right="9"/>
        <w:rPr>
          <w:rFonts w:hint="eastAsia"/>
        </w:rPr>
      </w:pPr>
    </w:p>
    <w:p w14:paraId="23F84AB7">
      <w:pPr>
        <w:ind w:left="-5" w:right="9"/>
        <w:rPr>
          <w:rFonts w:hint="eastAsia"/>
        </w:rPr>
      </w:pPr>
      <w:r>
        <w:rPr>
          <w:rFonts w:hint="eastAsia"/>
        </w:rPr>
        <w:t>Such is the Zendavesta of the ancient Persians.</w:t>
      </w:r>
    </w:p>
    <w:p w14:paraId="02D9E608">
      <w:pPr>
        <w:ind w:left="-5" w:right="9"/>
        <w:rPr>
          <w:rFonts w:hint="eastAsia"/>
        </w:rPr>
      </w:pPr>
      <w:r>
        <w:rPr>
          <w:rFonts w:hint="eastAsia"/>
        </w:rPr>
        <w:t>比如古波斯人的《阿维斯陀》。</w:t>
      </w:r>
    </w:p>
    <w:p w14:paraId="77985194">
      <w:pPr>
        <w:ind w:left="-5" w:right="9"/>
        <w:rPr>
          <w:rFonts w:hint="eastAsia"/>
        </w:rPr>
      </w:pPr>
    </w:p>
    <w:p w14:paraId="312109E7">
      <w:pPr>
        <w:ind w:left="-5" w:right="9"/>
        <w:rPr>
          <w:rFonts w:hint="eastAsia"/>
        </w:rPr>
      </w:pPr>
      <w:r>
        <w:rPr>
          <w:rFonts w:hint="eastAsia"/>
        </w:rPr>
        <w:t>The Edda, which sets forth the Scandinavian mythology, consists of poetic songs, and also of dialogues on the origin of the gods, on the creation of the world, and other like topics. [See Gardner's Faiths of the World, Vol. 1, p. 795.]</w:t>
      </w:r>
    </w:p>
    <w:p w14:paraId="77F1C127">
      <w:pPr>
        <w:ind w:left="-5" w:right="9"/>
        <w:rPr>
          <w:rFonts w:hint="eastAsia"/>
        </w:rPr>
      </w:pPr>
      <w:r>
        <w:rPr>
          <w:rFonts w:hint="eastAsia"/>
        </w:rPr>
        <w:t>阐述斯堪的纳维亚神话的《埃达》，包含了诗歌，也包含了关于诸神起源、世界创造以及其他类似主题的对话。[见加德纳《世界信仰》，卷1，第795页。]</w:t>
      </w:r>
    </w:p>
    <w:p w14:paraId="11C9C5A2">
      <w:pPr>
        <w:ind w:left="-5" w:right="9"/>
        <w:rPr>
          <w:rFonts w:hint="eastAsia"/>
        </w:rPr>
      </w:pPr>
    </w:p>
    <w:p w14:paraId="54D1BEEC">
      <w:pPr>
        <w:ind w:left="-5" w:right="9"/>
        <w:rPr>
          <w:rFonts w:hint="eastAsia"/>
        </w:rPr>
      </w:pPr>
      <w:r>
        <w:rPr>
          <w:rFonts w:hint="eastAsia"/>
        </w:rPr>
        <w:t>The most valuable discussions among the heathen, however, are to be found in the works of the Greek philosophers, the greater part of which, when not directly upon the nature of the gods, involved questions as to the origin of the world, and the presence therein of a divine controlling Spirit, as well as upon the nature of the soul, and its duties, and its immortality.</w:t>
      </w:r>
    </w:p>
    <w:p w14:paraId="0FE2F4F8">
      <w:pPr>
        <w:ind w:left="-5" w:right="9"/>
        <w:rPr>
          <w:rFonts w:hint="eastAsia"/>
        </w:rPr>
      </w:pPr>
      <w:r>
        <w:rPr>
          <w:rFonts w:hint="eastAsia"/>
        </w:rPr>
        <w:t>然而，在异教徒中，最有价值的讨论见于希腊哲学家的著作中，其大部分内容，即使不直接论及诸神的本性，也涉及世界的起源、其中神圣掌管之灵的存在，以及灵魂的本性、其责任和其不朽等问题。</w:t>
      </w:r>
    </w:p>
    <w:p w14:paraId="510405D3">
      <w:pPr>
        <w:ind w:left="-5" w:right="9"/>
        <w:rPr>
          <w:rFonts w:hint="eastAsia"/>
        </w:rPr>
      </w:pPr>
    </w:p>
    <w:p w14:paraId="2F4B86DC">
      <w:pPr>
        <w:ind w:left="-5" w:right="9"/>
        <w:rPr>
          <w:rFonts w:hint="eastAsia"/>
        </w:rPr>
      </w:pPr>
      <w:r>
        <w:rPr>
          <w:rFonts w:hint="eastAsia"/>
        </w:rPr>
        <w:t>Of their works many have come down to us in fragments only, while a large portion of what they taught is found only in the records and reports made by others: but there are also many complete works which profess to have been written by the authors of these speculations.</w:t>
      </w:r>
    </w:p>
    <w:p w14:paraId="6C6868B6">
      <w:pPr>
        <w:ind w:left="-5" w:right="9"/>
        <w:rPr>
          <w:rFonts w:hint="eastAsia"/>
        </w:rPr>
      </w:pPr>
      <w:r>
        <w:rPr>
          <w:rFonts w:hint="eastAsia"/>
        </w:rPr>
        <w:t>他们的著作许多仅以残片流传至今，而他们教导的很大一部分内容仅见于他人的记录和报告中：但也有许多完整的著作，声称是由这些思辨的作者所写。</w:t>
      </w:r>
    </w:p>
    <w:p w14:paraId="50549902">
      <w:pPr>
        <w:ind w:left="-5" w:right="9"/>
        <w:rPr>
          <w:rFonts w:hint="eastAsia"/>
        </w:rPr>
      </w:pPr>
    </w:p>
    <w:p w14:paraId="6A6D17F5">
      <w:pPr>
        <w:ind w:left="-5" w:right="9"/>
        <w:rPr>
          <w:rFonts w:hint="eastAsia"/>
        </w:rPr>
      </w:pPr>
      <w:r>
        <w:rPr>
          <w:rFonts w:hint="eastAsia"/>
        </w:rPr>
        <w:t>Confessedly the most important of these Greek writings are Xenophon's Memorabilia of Socrates, and the works of Plato, and Aristotle.</w:t>
      </w:r>
    </w:p>
    <w:p w14:paraId="65927187">
      <w:pPr>
        <w:ind w:left="-5" w:right="9"/>
        <w:rPr>
          <w:rFonts w:hint="eastAsia"/>
        </w:rPr>
      </w:pPr>
      <w:r>
        <w:rPr>
          <w:rFonts w:hint="eastAsia"/>
        </w:rPr>
        <w:t>公认这些希腊著作中最重要的，是色诺芬的《苏格拉底回忆录》，以及柏拉图和亚里士多德的著作。</w:t>
      </w:r>
    </w:p>
    <w:p w14:paraId="58B17761">
      <w:pPr>
        <w:ind w:left="-5" w:right="9"/>
        <w:rPr>
          <w:rFonts w:hint="eastAsia"/>
        </w:rPr>
      </w:pPr>
    </w:p>
    <w:p w14:paraId="362DD1AB">
      <w:pPr>
        <w:ind w:left="-5" w:right="9"/>
        <w:rPr>
          <w:rFonts w:hint="eastAsia"/>
        </w:rPr>
      </w:pPr>
      <w:r>
        <w:rPr>
          <w:rFonts w:hint="eastAsia"/>
        </w:rPr>
        <w:t>But from the beginning of Grecian philosophy in Thales and Pythagoras to its culmination in Socrates, Plato, and Aristotle, was not quite two hundred years, while its whole history covers a period of six centuries and a half before, and five centuries after the coming of Christ.</w:t>
      </w:r>
    </w:p>
    <w:p w14:paraId="4D44A6B0">
      <w:pPr>
        <w:ind w:left="-5" w:right="9"/>
        <w:rPr>
          <w:rFonts w:hint="eastAsia"/>
        </w:rPr>
      </w:pPr>
      <w:r>
        <w:rPr>
          <w:rFonts w:hint="eastAsia"/>
        </w:rPr>
        <w:t>但是，从泰勒斯和毕达哥拉斯开创希腊哲学，到苏格拉底、柏拉图和亚里士多德达到顶峰，还不到二百年，而其整个历史涵盖了基督降临前的六个半世纪和降临后的五个世纪。</w:t>
      </w:r>
    </w:p>
    <w:p w14:paraId="77633A7E">
      <w:pPr>
        <w:ind w:left="-5" w:right="9"/>
        <w:rPr>
          <w:rFonts w:hint="eastAsia"/>
        </w:rPr>
      </w:pPr>
    </w:p>
    <w:p w14:paraId="5BF77832">
      <w:pPr>
        <w:ind w:left="-5" w:right="9"/>
        <w:rPr>
          <w:rFonts w:hint="eastAsia"/>
        </w:rPr>
      </w:pPr>
      <w:r>
        <w:rPr>
          <w:rFonts w:hint="eastAsia"/>
        </w:rPr>
        <w:t>No human mind can estimate the value of these contributions, nor the influence they have exerted even over those possessed of the Christian Revelation.</w:t>
      </w:r>
    </w:p>
    <w:p w14:paraId="2FEB30CA">
      <w:pPr>
        <w:ind w:left="-5" w:right="9"/>
        <w:rPr>
          <w:rFonts w:hint="eastAsia"/>
        </w:rPr>
      </w:pPr>
      <w:r>
        <w:rPr>
          <w:rFonts w:hint="eastAsia"/>
        </w:rPr>
        <w:t>没有任何人的心智能估量这些贡献的价值，也无法估量它们甚至对那些拥有基督教启示的人所产生的影响。</w:t>
      </w:r>
    </w:p>
    <w:p w14:paraId="561FFBE6">
      <w:pPr>
        <w:ind w:left="-5" w:right="9"/>
        <w:rPr>
          <w:rFonts w:hint="eastAsia"/>
        </w:rPr>
      </w:pPr>
    </w:p>
    <w:p w14:paraId="14443CCD">
      <w:pPr>
        <w:ind w:left="-5" w:right="9"/>
        <w:rPr>
          <w:rFonts w:hint="eastAsia"/>
        </w:rPr>
      </w:pPr>
      <w:r>
        <w:rPr>
          <w:rFonts w:hint="eastAsia"/>
        </w:rPr>
        <w:t>The Latin writers also produced several works of a theological character, pre-eminent among which is that of Cicero "Concerning the nature of the Gods."</w:t>
      </w:r>
    </w:p>
    <w:p w14:paraId="2895FFFC">
      <w:pPr>
        <w:ind w:left="-5" w:right="9"/>
        <w:rPr>
          <w:rFonts w:hint="eastAsia"/>
        </w:rPr>
      </w:pPr>
      <w:r>
        <w:rPr>
          <w:rFonts w:hint="eastAsia"/>
        </w:rPr>
        <w:t>拉丁作家也创作了几部具有神学性质的作品，其中最为杰出的是西塞罗的《论神之本性》。</w:t>
      </w:r>
    </w:p>
    <w:p w14:paraId="2787909C">
      <w:pPr>
        <w:ind w:left="-5" w:right="9"/>
        <w:rPr>
          <w:rFonts w:hint="eastAsia"/>
        </w:rPr>
      </w:pPr>
    </w:p>
    <w:p w14:paraId="3CE72B84">
      <w:pPr>
        <w:ind w:left="-5" w:right="9"/>
        <w:rPr>
          <w:rFonts w:hint="eastAsia"/>
        </w:rPr>
      </w:pPr>
      <w:r>
        <w:rPr>
          <w:rFonts w:hint="eastAsia"/>
        </w:rPr>
        <w:t>Theology is, also, frequently used for the set of opinions exhibited by a writer, or class of writers, in any one or more productions.</w:t>
      </w:r>
    </w:p>
    <w:p w14:paraId="404B3232">
      <w:pPr>
        <w:ind w:left="-5" w:right="9"/>
        <w:rPr>
          <w:rFonts w:hint="eastAsia"/>
        </w:rPr>
      </w:pPr>
      <w:r>
        <w:rPr>
          <w:rFonts w:hint="eastAsia"/>
        </w:rPr>
        <w:t>神学也常被用来指某位作家或某类作家在一部或多部作品中所展现的一套观点。</w:t>
      </w:r>
    </w:p>
    <w:p w14:paraId="4D79E08D">
      <w:pPr>
        <w:ind w:left="-5" w:right="9"/>
        <w:rPr>
          <w:rFonts w:hint="eastAsia"/>
        </w:rPr>
      </w:pPr>
    </w:p>
    <w:p w14:paraId="10878176">
      <w:pPr>
        <w:ind w:left="-5" w:right="9"/>
        <w:rPr>
          <w:rFonts w:hint="eastAsia"/>
        </w:rPr>
      </w:pPr>
      <w:r>
        <w:rPr>
          <w:rFonts w:hint="eastAsia"/>
        </w:rPr>
        <w:t>Thus we have the theology of Calvin, or of Arminius, or of Baxter, that of the Reformation, Princeton theology, and New England theology.</w:t>
      </w:r>
    </w:p>
    <w:p w14:paraId="0C3334E4">
      <w:pPr>
        <w:ind w:left="-5" w:right="9"/>
        <w:rPr>
          <w:rFonts w:hint="eastAsia"/>
        </w:rPr>
      </w:pPr>
      <w:r>
        <w:rPr>
          <w:rFonts w:hint="eastAsia"/>
        </w:rPr>
        <w:t>因此，我们有加尔文的神学、亚米念的神学、或巴克斯特的神学，有宗教改革的神学、普林斯顿神学和新英格兰神学。</w:t>
      </w:r>
    </w:p>
    <w:p w14:paraId="034ED1DC">
      <w:pPr>
        <w:ind w:left="-5" w:right="9"/>
        <w:rPr>
          <w:rFonts w:hint="eastAsia"/>
        </w:rPr>
      </w:pPr>
    </w:p>
    <w:p w14:paraId="11670A0E">
      <w:pPr>
        <w:ind w:left="-5" w:right="9"/>
        <w:rPr>
          <w:rFonts w:hint="eastAsia"/>
        </w:rPr>
      </w:pPr>
      <w:r>
        <w:rPr>
          <w:rFonts w:hint="eastAsia"/>
        </w:rPr>
        <w:t>Men also speak of the theology of the Old, or of the New Testament, the theology of the Psalms, of the various Evangelists, especially of John, and Petrine, and Pauline theology.</w:t>
      </w:r>
    </w:p>
    <w:p w14:paraId="01365617">
      <w:pPr>
        <w:ind w:left="-5" w:right="9"/>
        <w:rPr>
          <w:rFonts w:hint="eastAsia"/>
        </w:rPr>
      </w:pPr>
      <w:r>
        <w:rPr>
          <w:rFonts w:hint="eastAsia"/>
        </w:rPr>
        <w:t>人们也谈论旧约或新约的神学，诗篇的神学，各位福音书作者的神学，特别是约翰神学、彼得神学和保罗神学。</w:t>
      </w:r>
    </w:p>
    <w:p w14:paraId="2D68D321">
      <w:pPr>
        <w:ind w:left="-5" w:right="9"/>
        <w:rPr>
          <w:rFonts w:hint="eastAsia"/>
        </w:rPr>
      </w:pPr>
    </w:p>
    <w:p w14:paraId="637909C6">
      <w:pPr>
        <w:ind w:left="-5" w:right="9"/>
        <w:rPr>
          <w:rFonts w:hint="eastAsia"/>
        </w:rPr>
      </w:pPr>
      <w:r>
        <w:rPr>
          <w:rFonts w:hint="eastAsia"/>
        </w:rPr>
        <w:t>Theology is defined as a science.</w:t>
      </w:r>
    </w:p>
    <w:p w14:paraId="3A328E12">
      <w:pPr>
        <w:ind w:left="-5" w:right="9"/>
        <w:rPr>
          <w:rFonts w:hint="eastAsia"/>
        </w:rPr>
      </w:pPr>
      <w:r>
        <w:rPr>
          <w:rFonts w:hint="eastAsia"/>
        </w:rPr>
        <w:t>神学被定义为一门科学。</w:t>
      </w:r>
    </w:p>
    <w:p w14:paraId="68DE0E53">
      <w:pPr>
        <w:ind w:left="-5" w:right="9"/>
        <w:rPr>
          <w:rFonts w:hint="eastAsia"/>
        </w:rPr>
      </w:pPr>
    </w:p>
    <w:p w14:paraId="1BC557D2">
      <w:pPr>
        <w:ind w:left="-5" w:right="9"/>
        <w:rPr>
          <w:rFonts w:hint="eastAsia"/>
        </w:rPr>
      </w:pPr>
      <w:r>
        <w:rPr>
          <w:rFonts w:hint="eastAsia"/>
        </w:rPr>
        <w:t>It is eminently worthy of that name.</w:t>
      </w:r>
    </w:p>
    <w:p w14:paraId="6507C748">
      <w:pPr>
        <w:ind w:left="-5" w:right="9"/>
        <w:rPr>
          <w:rFonts w:hint="eastAsia"/>
        </w:rPr>
      </w:pPr>
      <w:r>
        <w:rPr>
          <w:rFonts w:hint="eastAsia"/>
        </w:rPr>
        <w:t>它完全配得上这个名字。</w:t>
      </w:r>
    </w:p>
    <w:p w14:paraId="4F95C6EB">
      <w:pPr>
        <w:ind w:left="-5" w:right="9"/>
        <w:rPr>
          <w:rFonts w:hint="eastAsia"/>
        </w:rPr>
      </w:pPr>
    </w:p>
    <w:p w14:paraId="1F377EC9">
      <w:pPr>
        <w:ind w:left="-5" w:right="9"/>
        <w:rPr>
          <w:rFonts w:hint="eastAsia"/>
        </w:rPr>
      </w:pPr>
      <w:r>
        <w:rPr>
          <w:rFonts w:hint="eastAsia"/>
        </w:rPr>
        <w:t>It lacks nothing that constitutes a science.</w:t>
      </w:r>
    </w:p>
    <w:p w14:paraId="6A4B6DE3">
      <w:pPr>
        <w:ind w:left="-5" w:right="9"/>
        <w:rPr>
          <w:rFonts w:hint="eastAsia"/>
        </w:rPr>
      </w:pPr>
      <w:r>
        <w:rPr>
          <w:rFonts w:hint="eastAsia"/>
        </w:rPr>
        <w:t>它不缺少构成一门科学的任何要素。</w:t>
      </w:r>
    </w:p>
    <w:p w14:paraId="4A8F0501">
      <w:pPr>
        <w:ind w:left="-5" w:right="9"/>
        <w:rPr>
          <w:rFonts w:hint="eastAsia"/>
        </w:rPr>
      </w:pPr>
    </w:p>
    <w:p w14:paraId="51D47BEF">
      <w:pPr>
        <w:ind w:left="-5" w:right="9"/>
        <w:rPr>
          <w:rFonts w:hint="eastAsia"/>
        </w:rPr>
      </w:pPr>
      <w:r>
        <w:rPr>
          <w:rFonts w:hint="eastAsia"/>
        </w:rPr>
        <w:t>It is concerned in the investigation of facts.</w:t>
      </w:r>
    </w:p>
    <w:p w14:paraId="69536B33">
      <w:pPr>
        <w:ind w:left="-5" w:right="9"/>
        <w:rPr>
          <w:rFonts w:hint="eastAsia"/>
        </w:rPr>
      </w:pPr>
      <w:r>
        <w:rPr>
          <w:rFonts w:hint="eastAsia"/>
        </w:rPr>
        <w:t>它关注对事实的调查。</w:t>
      </w:r>
    </w:p>
    <w:p w14:paraId="342E1E3B">
      <w:pPr>
        <w:ind w:left="-5" w:right="9"/>
        <w:rPr>
          <w:rFonts w:hint="eastAsia"/>
        </w:rPr>
      </w:pPr>
    </w:p>
    <w:p w14:paraId="74A044D2">
      <w:pPr>
        <w:ind w:left="-5" w:right="9"/>
        <w:rPr>
          <w:rFonts w:hint="eastAsia"/>
        </w:rPr>
      </w:pPr>
      <w:r>
        <w:rPr>
          <w:rFonts w:hint="eastAsia"/>
        </w:rPr>
        <w:t>It inquires into their existence, their relations to each other, their systematic arrangement, the laws which govern them, and the great principles which are the basis of this existence, and these relations.</w:t>
      </w:r>
    </w:p>
    <w:p w14:paraId="3DBD86C8">
      <w:pPr>
        <w:ind w:left="-5" w:right="9"/>
        <w:rPr>
          <w:rFonts w:hint="eastAsia"/>
        </w:rPr>
      </w:pPr>
      <w:r>
        <w:rPr>
          <w:rFonts w:hint="eastAsia"/>
        </w:rPr>
        <w:t>它探究它们的存在、它们彼此的关系、它们的系统性安排、支配它们的法则，以及作为此存在和这些关系基础的伟大原则。</w:t>
      </w:r>
    </w:p>
    <w:p w14:paraId="3BEEF01E">
      <w:pPr>
        <w:ind w:left="-5" w:right="9"/>
        <w:rPr>
          <w:rFonts w:hint="eastAsia"/>
        </w:rPr>
      </w:pPr>
    </w:p>
    <w:p w14:paraId="5EA8AEF3">
      <w:pPr>
        <w:ind w:left="-5" w:right="9"/>
        <w:rPr>
          <w:rFonts w:hint="eastAsia"/>
        </w:rPr>
      </w:pPr>
      <w:r>
        <w:rPr>
          <w:rFonts w:hint="eastAsia"/>
        </w:rPr>
        <w:t>As in other sciences, there is much that is absolutely known, much beyond this that is little questioned, much that is still matter of speculation, and much as to which there is decided difference of opinion.</w:t>
      </w:r>
    </w:p>
    <w:p w14:paraId="301A16F5">
      <w:pPr>
        <w:ind w:left="-5" w:right="9"/>
        <w:rPr>
          <w:rFonts w:hint="eastAsia"/>
        </w:rPr>
      </w:pPr>
      <w:r>
        <w:rPr>
          <w:rFonts w:hint="eastAsia"/>
        </w:rPr>
        <w:t>与其他科学一样，其中有很多是绝对已知的，更多的是几乎没有疑问的，还有很多仍是思辨的范畴，以及许多存在明确意见分歧的。</w:t>
      </w:r>
    </w:p>
    <w:p w14:paraId="6454484B">
      <w:pPr>
        <w:ind w:left="-5" w:right="9"/>
        <w:rPr>
          <w:rFonts w:hint="eastAsia"/>
        </w:rPr>
      </w:pPr>
    </w:p>
    <w:p w14:paraId="419F79FD">
      <w:pPr>
        <w:ind w:left="-5" w:right="9"/>
        <w:rPr>
          <w:rFonts w:hint="eastAsia"/>
        </w:rPr>
      </w:pPr>
      <w:r>
        <w:rPr>
          <w:rFonts w:hint="eastAsia"/>
        </w:rPr>
        <w:t>New facts are constantly developing in this science, as in others, which enable us to verify the facts and principles heretofore accepted, when true, and to modify them when erroneous.</w:t>
      </w:r>
    </w:p>
    <w:p w14:paraId="34BC0093">
      <w:pPr>
        <w:ind w:left="-5" w:right="9"/>
        <w:rPr>
          <w:rFonts w:hint="eastAsia"/>
        </w:rPr>
      </w:pPr>
      <w:r>
        <w:rPr>
          <w:rFonts w:hint="eastAsia"/>
        </w:rPr>
        <w:t>在这门科学中，也如在其他科学中一样，新事实不断涌现，使我们能够验证迄今为止所接受的事实和原则（当它们为真时），并在它们有误时加以修正。</w:t>
      </w:r>
    </w:p>
    <w:p w14:paraId="2B8A0F15">
      <w:pPr>
        <w:ind w:left="-5" w:right="9"/>
        <w:rPr>
          <w:rFonts w:hint="eastAsia"/>
        </w:rPr>
      </w:pPr>
    </w:p>
    <w:p w14:paraId="413F3A5F">
      <w:pPr>
        <w:ind w:left="-5" w:right="9"/>
        <w:rPr>
          <w:rFonts w:hint="eastAsia"/>
        </w:rPr>
      </w:pPr>
      <w:r>
        <w:rPr>
          <w:rFonts w:hint="eastAsia"/>
        </w:rPr>
        <w:t>New theories present themselves for the better explanation of facts already known, and are tested by these, and by others subsequently discovered, and are received or rejected, according to their ascertained correctness.</w:t>
      </w:r>
    </w:p>
    <w:p w14:paraId="38542FFA">
      <w:pPr>
        <w:ind w:left="-5" w:right="9"/>
        <w:rPr>
          <w:rFonts w:hint="eastAsia"/>
        </w:rPr>
      </w:pPr>
      <w:r>
        <w:rPr>
          <w:rFonts w:hint="eastAsia"/>
        </w:rPr>
        <w:t>新理论被提出来，以更好地解释已知事实，并通过这些事实及后来发现的其他事实进行检验，并根据其被证实的正确性而被接受或拒绝。</w:t>
      </w:r>
    </w:p>
    <w:p w14:paraId="2D1A240C">
      <w:pPr>
        <w:ind w:left="-5" w:right="9"/>
        <w:rPr>
          <w:rFonts w:hint="eastAsia"/>
        </w:rPr>
      </w:pPr>
    </w:p>
    <w:p w14:paraId="21862AE1">
      <w:pPr>
        <w:ind w:left="-5" w:right="9"/>
        <w:rPr>
          <w:rFonts w:hint="eastAsia"/>
        </w:rPr>
      </w:pPr>
      <w:r>
        <w:rPr>
          <w:rFonts w:hint="eastAsia"/>
        </w:rPr>
        <w:t>The knowledge of the past is built upon for progression towards the future.</w:t>
      </w:r>
    </w:p>
    <w:p w14:paraId="3E6E70CE">
      <w:pPr>
        <w:ind w:left="-5" w:right="9"/>
        <w:rPr>
          <w:rFonts w:hint="eastAsia"/>
        </w:rPr>
      </w:pPr>
      <w:r>
        <w:rPr>
          <w:rFonts w:hint="eastAsia"/>
        </w:rPr>
        <w:t>对过去的知识是建立未来进步的基础。</w:t>
      </w:r>
    </w:p>
    <w:p w14:paraId="1F92934B">
      <w:pPr>
        <w:ind w:left="-5" w:right="9"/>
        <w:rPr>
          <w:rFonts w:hint="eastAsia"/>
        </w:rPr>
      </w:pPr>
    </w:p>
    <w:p w14:paraId="36B32A8C">
      <w:pPr>
        <w:ind w:left="-5" w:right="9"/>
        <w:rPr>
          <w:rFonts w:hint="eastAsia"/>
        </w:rPr>
      </w:pPr>
      <w:r>
        <w:rPr>
          <w:rFonts w:hint="eastAsia"/>
        </w:rPr>
        <w:t>The discovery of the facts is conducted, as in all other sciences, by study of what the field affords.</w:t>
      </w:r>
    </w:p>
    <w:p w14:paraId="79DFDCD1">
      <w:pPr>
        <w:ind w:left="-5" w:right="9"/>
        <w:rPr>
          <w:rFonts w:hint="eastAsia"/>
        </w:rPr>
      </w:pPr>
      <w:r>
        <w:rPr>
          <w:rFonts w:hint="eastAsia"/>
        </w:rPr>
        <w:t>事实的发现，如同在所有其他科学中一样，是通过研究该领域所提供的内容来进行的。</w:t>
      </w:r>
    </w:p>
    <w:p w14:paraId="18111F9B">
      <w:pPr>
        <w:ind w:left="-5" w:right="9"/>
        <w:rPr>
          <w:rFonts w:hint="eastAsia"/>
        </w:rPr>
      </w:pPr>
    </w:p>
    <w:p w14:paraId="07BD7910">
      <w:pPr>
        <w:ind w:left="-5" w:right="9"/>
        <w:rPr>
          <w:rFonts w:hint="eastAsia"/>
        </w:rPr>
      </w:pPr>
      <w:r>
        <w:rPr>
          <w:rFonts w:hint="eastAsia"/>
        </w:rPr>
        <w:t>Geology examines the earth, and derives its facts from the structure of that earth.</w:t>
      </w:r>
    </w:p>
    <w:p w14:paraId="14AF9ABC">
      <w:pPr>
        <w:ind w:left="-5" w:right="9"/>
        <w:rPr>
          <w:rFonts w:hint="eastAsia"/>
        </w:rPr>
      </w:pPr>
      <w:r>
        <w:rPr>
          <w:rFonts w:hint="eastAsia"/>
        </w:rPr>
        <w:t>地质学考察地球，并从地球的结构中获取其事实。</w:t>
      </w:r>
    </w:p>
    <w:p w14:paraId="6D72A832">
      <w:pPr>
        <w:ind w:left="-5" w:right="9"/>
        <w:rPr>
          <w:rFonts w:hint="eastAsia"/>
        </w:rPr>
      </w:pPr>
    </w:p>
    <w:p w14:paraId="0A62CCED">
      <w:pPr>
        <w:ind w:left="-5" w:right="9"/>
        <w:rPr>
          <w:rFonts w:hint="eastAsia"/>
        </w:rPr>
      </w:pPr>
      <w:r>
        <w:rPr>
          <w:rFonts w:hint="eastAsia"/>
        </w:rPr>
        <w:t>Astronomy investigates the stars.</w:t>
      </w:r>
    </w:p>
    <w:p w14:paraId="05F7AA8D">
      <w:pPr>
        <w:ind w:left="-5" w:right="9"/>
        <w:rPr>
          <w:rFonts w:hint="eastAsia"/>
        </w:rPr>
      </w:pPr>
      <w:r>
        <w:rPr>
          <w:rFonts w:hint="eastAsia"/>
        </w:rPr>
        <w:t>天文学研究星体。</w:t>
      </w:r>
    </w:p>
    <w:p w14:paraId="552240CA">
      <w:pPr>
        <w:ind w:left="-5" w:right="9"/>
        <w:rPr>
          <w:rFonts w:hint="eastAsia"/>
        </w:rPr>
      </w:pPr>
    </w:p>
    <w:p w14:paraId="628F6AA7">
      <w:pPr>
        <w:ind w:left="-5" w:right="9"/>
        <w:rPr>
          <w:rFonts w:hint="eastAsia"/>
        </w:rPr>
      </w:pPr>
      <w:r>
        <w:rPr>
          <w:rFonts w:hint="eastAsia"/>
        </w:rPr>
        <w:t>Theology, likewise, studies the sources of its knowledge.</w:t>
      </w:r>
    </w:p>
    <w:p w14:paraId="7658CD6C">
      <w:pPr>
        <w:ind w:left="-5" w:right="9"/>
        <w:rPr>
          <w:rFonts w:hint="eastAsia"/>
        </w:rPr>
      </w:pPr>
      <w:r>
        <w:rPr>
          <w:rFonts w:hint="eastAsia"/>
        </w:rPr>
        <w:t>同样，神学研究其知识的来源。</w:t>
      </w:r>
    </w:p>
    <w:p w14:paraId="3E2C1780">
      <w:pPr>
        <w:ind w:left="-5" w:right="9"/>
        <w:rPr>
          <w:rFonts w:hint="eastAsia"/>
        </w:rPr>
      </w:pPr>
    </w:p>
    <w:p w14:paraId="1850497E">
      <w:pPr>
        <w:ind w:left="-5" w:right="9"/>
        <w:rPr>
          <w:rFonts w:hint="eastAsia"/>
        </w:rPr>
      </w:pPr>
      <w:r>
        <w:rPr>
          <w:rFonts w:hint="eastAsia"/>
        </w:rPr>
        <w:t>Each science seeks to arrive at the truth.</w:t>
      </w:r>
    </w:p>
    <w:p w14:paraId="44459F8C">
      <w:pPr>
        <w:ind w:left="-5" w:right="9"/>
        <w:rPr>
          <w:rFonts w:hint="eastAsia"/>
        </w:rPr>
      </w:pPr>
      <w:r>
        <w:rPr>
          <w:rFonts w:hint="eastAsia"/>
        </w:rPr>
        <w:t>每门科学都力求达到真理。</w:t>
      </w:r>
    </w:p>
    <w:p w14:paraId="75C2140A">
      <w:pPr>
        <w:ind w:left="-5" w:right="9"/>
        <w:rPr>
          <w:rFonts w:hint="eastAsia"/>
        </w:rPr>
      </w:pPr>
    </w:p>
    <w:p w14:paraId="5233A980">
      <w:pPr>
        <w:ind w:left="-5" w:right="9"/>
        <w:rPr>
          <w:rFonts w:hint="eastAsia"/>
        </w:rPr>
      </w:pPr>
      <w:r>
        <w:rPr>
          <w:rFonts w:hint="eastAsia"/>
        </w:rPr>
        <w:t>The votaries of each are certain that it is to be found in their fields, either partially, or completely.</w:t>
      </w:r>
    </w:p>
    <w:p w14:paraId="39E00412">
      <w:pPr>
        <w:ind w:left="-5" w:right="9"/>
        <w:rPr>
          <w:rFonts w:hint="eastAsia"/>
        </w:rPr>
      </w:pPr>
      <w:r>
        <w:rPr>
          <w:rFonts w:hint="eastAsia"/>
        </w:rPr>
        <w:t>每个领域的拥护者都确信，真理可以在他们的领域中被发现，无论是部分的还是完全的。</w:t>
      </w:r>
    </w:p>
    <w:p w14:paraId="01F48432">
      <w:pPr>
        <w:ind w:left="-5" w:right="9"/>
        <w:rPr>
          <w:rFonts w:hint="eastAsia"/>
        </w:rPr>
      </w:pPr>
    </w:p>
    <w:p w14:paraId="12AD304E">
      <w:pPr>
        <w:ind w:left="-5" w:right="9"/>
        <w:rPr>
          <w:rFonts w:hint="eastAsia"/>
        </w:rPr>
      </w:pPr>
      <w:r>
        <w:rPr>
          <w:rFonts w:hint="eastAsia"/>
        </w:rPr>
        <w:t>The perfect attainment of all facts prepares for the exactness of scientific knowledge.</w:t>
      </w:r>
    </w:p>
    <w:p w14:paraId="61CA0B12">
      <w:pPr>
        <w:ind w:left="-5" w:right="9"/>
        <w:rPr>
          <w:rFonts w:hint="eastAsia"/>
        </w:rPr>
      </w:pPr>
      <w:r>
        <w:rPr>
          <w:rFonts w:hint="eastAsia"/>
        </w:rPr>
        <w:t>对所有事实的完美掌握为科学知识的精确性做好了准备。</w:t>
      </w:r>
    </w:p>
    <w:p w14:paraId="77BCB7C5">
      <w:pPr>
        <w:ind w:left="-5" w:right="9"/>
        <w:rPr>
          <w:rFonts w:hint="eastAsia"/>
        </w:rPr>
      </w:pPr>
    </w:p>
    <w:p w14:paraId="3ED324DD">
      <w:pPr>
        <w:ind w:left="-5" w:right="9"/>
        <w:rPr>
          <w:rFonts w:hint="eastAsia"/>
        </w:rPr>
      </w:pPr>
      <w:r>
        <w:rPr>
          <w:rFonts w:hint="eastAsia"/>
        </w:rPr>
        <w:t>The absence of any must make the knowledge incomplete.</w:t>
      </w:r>
    </w:p>
    <w:p w14:paraId="4EF65C23">
      <w:pPr>
        <w:ind w:left="-5" w:right="9"/>
        <w:rPr>
          <w:rFonts w:hint="eastAsia"/>
        </w:rPr>
      </w:pPr>
      <w:r>
        <w:rPr>
          <w:rFonts w:hint="eastAsia"/>
        </w:rPr>
        <w:t>任何事实的缺失都必然使知识不完整。</w:t>
      </w:r>
    </w:p>
    <w:p w14:paraId="2A96B4E8">
      <w:pPr>
        <w:ind w:left="-5" w:right="9"/>
        <w:rPr>
          <w:rFonts w:hint="eastAsia"/>
        </w:rPr>
      </w:pPr>
    </w:p>
    <w:p w14:paraId="0768CF27">
      <w:pPr>
        <w:ind w:left="-5" w:right="9"/>
        <w:rPr>
          <w:rFonts w:hint="eastAsia"/>
        </w:rPr>
      </w:pPr>
      <w:r>
        <w:rPr>
          <w:rFonts w:hint="eastAsia"/>
        </w:rPr>
        <w:t>The proper generalization of all is essential in this, as in all other kinds of science.</w:t>
      </w:r>
    </w:p>
    <w:p w14:paraId="0FFC6BC2">
      <w:pPr>
        <w:ind w:left="-5" w:right="9"/>
        <w:rPr>
          <w:rFonts w:hint="eastAsia"/>
        </w:rPr>
      </w:pPr>
      <w:r>
        <w:rPr>
          <w:rFonts w:hint="eastAsia"/>
        </w:rPr>
        <w:t>对所有事实的恰当概括，在这门科学中，如同在所有其他种类的科学中一样，是至关重要的。</w:t>
      </w:r>
    </w:p>
    <w:p w14:paraId="1467D2B2">
      <w:pPr>
        <w:ind w:left="-5" w:right="9"/>
        <w:rPr>
          <w:rFonts w:hint="eastAsia"/>
        </w:rPr>
      </w:pPr>
    </w:p>
    <w:p w14:paraId="3346E838">
      <w:pPr>
        <w:ind w:left="-5" w:right="9"/>
        <w:rPr>
          <w:rFonts w:hint="eastAsia"/>
        </w:rPr>
      </w:pPr>
      <w:r>
        <w:rPr>
          <w:rFonts w:hint="eastAsia"/>
        </w:rPr>
        <w:t>A full knowledge of all the facts, and a perfect generalization of them, will constitute theology an exact science.</w:t>
      </w:r>
    </w:p>
    <w:p w14:paraId="13503FFB">
      <w:pPr>
        <w:ind w:left="-5" w:right="9"/>
        <w:rPr>
          <w:rFonts w:hint="eastAsia"/>
        </w:rPr>
      </w:pPr>
      <w:r>
        <w:rPr>
          <w:rFonts w:hint="eastAsia"/>
        </w:rPr>
        <w:t>对所有事实的全面了解，以及对它们的完美概括，将使神学成为一门精确的科学。</w:t>
      </w:r>
    </w:p>
    <w:p w14:paraId="5DD1348A">
      <w:pPr>
        <w:ind w:left="-5" w:right="9"/>
        <w:rPr>
          <w:rFonts w:hint="eastAsia"/>
        </w:rPr>
      </w:pPr>
    </w:p>
    <w:p w14:paraId="6B40C7BA">
      <w:pPr>
        <w:ind w:left="-5" w:right="9"/>
        <w:rPr>
          <w:rFonts w:hint="eastAsia"/>
        </w:rPr>
      </w:pPr>
      <w:r>
        <w:rPr>
          <w:rFonts w:hint="eastAsia"/>
        </w:rPr>
        <w:t>Theology is also as sensitive to the absence of facts as is any other science.</w:t>
      </w:r>
    </w:p>
    <w:p w14:paraId="0FA3FD6F">
      <w:pPr>
        <w:ind w:left="-5" w:right="9"/>
        <w:rPr>
          <w:rFonts w:hint="eastAsia"/>
        </w:rPr>
      </w:pPr>
      <w:r>
        <w:rPr>
          <w:rFonts w:hint="eastAsia"/>
        </w:rPr>
        <w:t>神学对事实的缺失也像任何其他科学一样敏感。</w:t>
      </w:r>
    </w:p>
    <w:p w14:paraId="1D38ED14">
      <w:pPr>
        <w:ind w:left="-5" w:right="9"/>
        <w:rPr>
          <w:rFonts w:hint="eastAsia"/>
        </w:rPr>
      </w:pPr>
    </w:p>
    <w:p w14:paraId="3014DEDE">
      <w:pPr>
        <w:ind w:left="-5" w:right="9"/>
        <w:rPr>
          <w:rFonts w:hint="eastAsia"/>
        </w:rPr>
      </w:pPr>
      <w:r>
        <w:rPr>
          <w:rFonts w:hint="eastAsia"/>
        </w:rPr>
        <w:t>The astronomer finds that his calculations, based upon correct theories, are not exactly verified, and at once suspects the presence of some disturbing body as the cause of this variation.</w:t>
      </w:r>
    </w:p>
    <w:p w14:paraId="70AD5001">
      <w:pPr>
        <w:ind w:left="-5" w:right="9"/>
        <w:rPr>
          <w:rFonts w:hint="eastAsia"/>
        </w:rPr>
      </w:pPr>
      <w:r>
        <w:rPr>
          <w:rFonts w:hint="eastAsia"/>
        </w:rPr>
        <w:t>天文学家发现他基于正确理论的计算并未得到精确验证，便立刻怀疑存在某个干扰天体是造成这种偏差的原因。</w:t>
      </w:r>
    </w:p>
    <w:p w14:paraId="0652A3D2">
      <w:pPr>
        <w:ind w:left="-5" w:right="9"/>
        <w:rPr>
          <w:rFonts w:hint="eastAsia"/>
        </w:rPr>
      </w:pPr>
    </w:p>
    <w:p w14:paraId="228579B9">
      <w:pPr>
        <w:ind w:left="-5" w:right="9"/>
        <w:rPr>
          <w:rFonts w:hint="eastAsia"/>
        </w:rPr>
      </w:pPr>
      <w:r>
        <w:rPr>
          <w:rFonts w:hint="eastAsia"/>
        </w:rPr>
        <w:t>So, also, in theology.</w:t>
      </w:r>
    </w:p>
    <w:p w14:paraId="38941F1F">
      <w:pPr>
        <w:ind w:left="-5" w:right="9"/>
        <w:rPr>
          <w:rFonts w:hint="eastAsia"/>
        </w:rPr>
      </w:pPr>
      <w:r>
        <w:rPr>
          <w:rFonts w:hint="eastAsia"/>
        </w:rPr>
        <w:t>在神学中也是如此。</w:t>
      </w:r>
    </w:p>
    <w:p w14:paraId="3830582E">
      <w:pPr>
        <w:ind w:left="-5" w:right="9"/>
        <w:rPr>
          <w:rFonts w:hint="eastAsia"/>
        </w:rPr>
      </w:pPr>
    </w:p>
    <w:p w14:paraId="2B4E6D70">
      <w:pPr>
        <w:ind w:left="-5" w:right="9"/>
        <w:rPr>
          <w:rFonts w:hint="eastAsia"/>
        </w:rPr>
      </w:pPr>
      <w:r>
        <w:rPr>
          <w:rFonts w:hint="eastAsia"/>
        </w:rPr>
        <w:t>The omission of a single fact, however small, must affect the whole universe of doctrine.</w:t>
      </w:r>
    </w:p>
    <w:p w14:paraId="220EB932">
      <w:pPr>
        <w:ind w:left="-5" w:right="9"/>
        <w:rPr>
          <w:rFonts w:hint="eastAsia"/>
        </w:rPr>
      </w:pPr>
      <w:r>
        <w:rPr>
          <w:rFonts w:hint="eastAsia"/>
        </w:rPr>
        <w:t>一个事实的遗漏，无论多么微小，都必定会影响整个教义体系。</w:t>
      </w:r>
    </w:p>
    <w:p w14:paraId="7CAE1CFA">
      <w:pPr>
        <w:ind w:left="-5" w:right="9"/>
        <w:rPr>
          <w:rFonts w:hint="eastAsia"/>
        </w:rPr>
      </w:pPr>
    </w:p>
    <w:p w14:paraId="78C5AD19">
      <w:pPr>
        <w:ind w:left="-5" w:right="9"/>
        <w:rPr>
          <w:rFonts w:hint="eastAsia"/>
        </w:rPr>
      </w:pPr>
      <w:r>
        <w:rPr>
          <w:rFonts w:hint="eastAsia"/>
        </w:rPr>
        <w:t>The common mind does not perceive this, and hence is not prepared to value the discovery of the new fact.</w:t>
      </w:r>
    </w:p>
    <w:p w14:paraId="547F19C0">
      <w:pPr>
        <w:ind w:left="-5" w:right="9"/>
        <w:rPr>
          <w:rFonts w:hint="eastAsia"/>
        </w:rPr>
      </w:pPr>
      <w:r>
        <w:rPr>
          <w:rFonts w:hint="eastAsia"/>
        </w:rPr>
        <w:t>普通人无法察觉这一点，因此也就不准备去珍视新事实的发现。</w:t>
      </w:r>
    </w:p>
    <w:p w14:paraId="16F2A60D">
      <w:pPr>
        <w:ind w:left="-5" w:right="9"/>
        <w:rPr>
          <w:rFonts w:hint="eastAsia"/>
        </w:rPr>
      </w:pPr>
    </w:p>
    <w:p w14:paraId="68FAC704">
      <w:pPr>
        <w:ind w:left="-5" w:right="9"/>
        <w:rPr>
          <w:rFonts w:hint="eastAsia"/>
        </w:rPr>
      </w:pPr>
      <w:r>
        <w:rPr>
          <w:rFonts w:hint="eastAsia"/>
        </w:rPr>
        <w:t>But the theologian finds in the new and more exact adjustment, thus made possible, the proof of the truth of his whole system, and therefore prizes it, even sometimes beyond what he ought.</w:t>
      </w:r>
    </w:p>
    <w:p w14:paraId="687522FC">
      <w:pPr>
        <w:ind w:left="-5" w:right="9"/>
        <w:rPr>
          <w:rFonts w:hint="eastAsia"/>
        </w:rPr>
      </w:pPr>
      <w:r>
        <w:rPr>
          <w:rFonts w:hint="eastAsia"/>
        </w:rPr>
        <w:t>但是神学家在这种可能实现的新的、更精确的调整中，找到了他整个体系真实性的证据，因此珍视它，有时甚至超乎应有的程度。</w:t>
      </w:r>
    </w:p>
    <w:p w14:paraId="2EB45F6E">
      <w:pPr>
        <w:ind w:left="-5" w:right="9"/>
        <w:rPr>
          <w:rFonts w:hint="eastAsia"/>
        </w:rPr>
      </w:pPr>
    </w:p>
    <w:p w14:paraId="16BF4F1B">
      <w:pPr>
        <w:ind w:left="-5" w:right="9"/>
        <w:rPr>
          <w:rFonts w:hint="eastAsia"/>
        </w:rPr>
      </w:pPr>
      <w:r>
        <w:rPr>
          <w:rFonts w:hint="eastAsia"/>
        </w:rPr>
        <w:t>Regarded as a science, theology may be classified in various forms.</w:t>
      </w:r>
    </w:p>
    <w:p w14:paraId="58DBA3CB">
      <w:pPr>
        <w:ind w:left="-5" w:right="9"/>
        <w:rPr>
          <w:rFonts w:hint="eastAsia"/>
        </w:rPr>
      </w:pPr>
      <w:r>
        <w:rPr>
          <w:rFonts w:hint="eastAsia"/>
        </w:rPr>
        <w:t>作为一门科学，神学可以按多种形式分类。</w:t>
      </w:r>
    </w:p>
    <w:p w14:paraId="55015BFF">
      <w:pPr>
        <w:ind w:left="-5" w:right="9"/>
        <w:rPr>
          <w:rFonts w:hint="eastAsia"/>
        </w:rPr>
      </w:pPr>
    </w:p>
    <w:p w14:paraId="257BC83F">
      <w:pPr>
        <w:ind w:left="-5" w:right="9"/>
        <w:rPr>
          <w:rFonts w:hint="eastAsia"/>
        </w:rPr>
      </w:pPr>
      <w:r>
        <w:rPr>
          <w:rFonts w:hint="eastAsia"/>
        </w:rPr>
        <w:t>1.According to the method of revelation, into natural and supernatural theology.</w:t>
      </w:r>
    </w:p>
    <w:p w14:paraId="65A10028">
      <w:pPr>
        <w:ind w:left="-5" w:right="9"/>
        <w:rPr>
          <w:rFonts w:hint="eastAsia"/>
        </w:rPr>
      </w:pPr>
      <w:r>
        <w:rPr>
          <w:rFonts w:hint="eastAsia"/>
        </w:rPr>
        <w:t>1.根据启示的方式，分为自然神学和超自然神学。</w:t>
      </w:r>
    </w:p>
    <w:p w14:paraId="199A9826">
      <w:pPr>
        <w:ind w:left="-5" w:right="9"/>
        <w:rPr>
          <w:rFonts w:hint="eastAsia"/>
        </w:rPr>
      </w:pPr>
    </w:p>
    <w:p w14:paraId="3BF508F8">
      <w:pPr>
        <w:ind w:left="-5" w:right="9"/>
        <w:rPr>
          <w:rFonts w:hint="eastAsia"/>
        </w:rPr>
      </w:pPr>
      <w:r>
        <w:rPr>
          <w:rFonts w:hint="eastAsia"/>
        </w:rPr>
        <w:t>Natural theology embraces what man may attain by the study of God in Nature.</w:t>
      </w:r>
    </w:p>
    <w:p w14:paraId="12F13883">
      <w:pPr>
        <w:ind w:left="-5" w:right="9"/>
        <w:rPr>
          <w:rFonts w:hint="eastAsia"/>
        </w:rPr>
      </w:pPr>
      <w:r>
        <w:rPr>
          <w:rFonts w:hint="eastAsia"/>
        </w:rPr>
        <w:t>自然神学包含人通过研究自然中的上帝所能获得的知识。</w:t>
      </w:r>
    </w:p>
    <w:p w14:paraId="766ABFFA">
      <w:pPr>
        <w:ind w:left="-5" w:right="9"/>
        <w:rPr>
          <w:rFonts w:hint="eastAsia"/>
        </w:rPr>
      </w:pPr>
    </w:p>
    <w:p w14:paraId="1459F007">
      <w:pPr>
        <w:ind w:left="-5" w:right="9"/>
        <w:rPr>
          <w:rFonts w:hint="eastAsia"/>
        </w:rPr>
      </w:pPr>
      <w:r>
        <w:rPr>
          <w:rFonts w:hint="eastAsia"/>
        </w:rPr>
        <w:t>This extends not only to what is beheld of him in the Heavens and the Earth, but also in the intellectual and spiritual nature of man himself.</w:t>
      </w:r>
    </w:p>
    <w:p w14:paraId="0BB47D5D">
      <w:pPr>
        <w:ind w:left="-5" w:right="9"/>
        <w:rPr>
          <w:rFonts w:hint="eastAsia"/>
        </w:rPr>
      </w:pPr>
      <w:r>
        <w:rPr>
          <w:rFonts w:hint="eastAsia"/>
        </w:rPr>
        <w:t>这不仅延伸到在天地间所能看到的关于祂的一切，也延伸到人自身的理智和属灵本性。</w:t>
      </w:r>
    </w:p>
    <w:p w14:paraId="40BB0625">
      <w:pPr>
        <w:ind w:left="-5" w:right="9"/>
        <w:rPr>
          <w:rFonts w:hint="eastAsia"/>
        </w:rPr>
      </w:pPr>
    </w:p>
    <w:p w14:paraId="64D2A8C2">
      <w:pPr>
        <w:ind w:left="-5" w:right="9"/>
        <w:rPr>
          <w:rFonts w:hint="eastAsia"/>
        </w:rPr>
      </w:pPr>
      <w:r>
        <w:rPr>
          <w:rFonts w:hint="eastAsia"/>
        </w:rPr>
        <w:t>Supernatural theology is that derived from such special information as God has given by what we commonly call Revelation.</w:t>
      </w:r>
    </w:p>
    <w:p w14:paraId="19E742C5">
      <w:pPr>
        <w:ind w:left="-5" w:right="9"/>
        <w:rPr>
          <w:rFonts w:hint="eastAsia"/>
        </w:rPr>
      </w:pPr>
      <w:r>
        <w:rPr>
          <w:rFonts w:hint="eastAsia"/>
        </w:rPr>
        <w:t>超自然神学源于上帝通过我们通常所说的“启示”所赐予的特殊信息。</w:t>
      </w:r>
    </w:p>
    <w:p w14:paraId="49A41F79">
      <w:pPr>
        <w:ind w:left="-5" w:right="9"/>
        <w:rPr>
          <w:rFonts w:hint="eastAsia"/>
        </w:rPr>
      </w:pPr>
    </w:p>
    <w:p w14:paraId="618DB407">
      <w:pPr>
        <w:ind w:left="-5" w:right="9"/>
        <w:rPr>
          <w:rFonts w:hint="eastAsia"/>
        </w:rPr>
      </w:pPr>
      <w:r>
        <w:rPr>
          <w:rFonts w:hint="eastAsia"/>
        </w:rPr>
        <w:t>2.According to the purpose which it contemplates, into SystematicTheology, also called Didactic, or Dogmatic; Polemic or Controversial Theology; and Practical or Experimental Theology.</w:t>
      </w:r>
    </w:p>
    <w:p w14:paraId="076744F1">
      <w:pPr>
        <w:ind w:left="-5" w:right="9"/>
        <w:rPr>
          <w:rFonts w:hint="eastAsia"/>
        </w:rPr>
      </w:pPr>
      <w:r>
        <w:rPr>
          <w:rFonts w:hint="eastAsia"/>
        </w:rPr>
        <w:t>2.根据其所要达成的目的，分为系统神学，也称教导神学或教义神学；辩道神学或争议神学；以及实践神学或经验神学。</w:t>
      </w:r>
    </w:p>
    <w:p w14:paraId="40C0E849">
      <w:pPr>
        <w:ind w:left="-5" w:right="9"/>
        <w:rPr>
          <w:rFonts w:hint="eastAsia"/>
        </w:rPr>
      </w:pPr>
    </w:p>
    <w:p w14:paraId="58DDEED5">
      <w:pPr>
        <w:ind w:left="-5" w:right="9"/>
        <w:rPr>
          <w:rFonts w:hint="eastAsia"/>
        </w:rPr>
      </w:pPr>
      <w:r>
        <w:rPr>
          <w:rFonts w:hint="eastAsia"/>
        </w:rPr>
        <w:t>3.According to the main religious idea associated with it, as Pantheistic Theology; Deistic Theology; Rationalistic Theology, &amp;c.</w:t>
      </w:r>
    </w:p>
    <w:p w14:paraId="359AA189">
      <w:pPr>
        <w:ind w:left="-5" w:right="9"/>
        <w:rPr>
          <w:rFonts w:hint="eastAsia"/>
        </w:rPr>
      </w:pPr>
      <w:r>
        <w:rPr>
          <w:rFonts w:hint="eastAsia"/>
        </w:rPr>
        <w:t>3.根据与其相关的主要宗教观念，如泛神论神学、自然神论神学、理性主义神学等。</w:t>
      </w:r>
    </w:p>
    <w:p w14:paraId="571669AC">
      <w:pPr>
        <w:ind w:left="-5" w:right="9"/>
        <w:rPr>
          <w:rFonts w:hint="eastAsia"/>
        </w:rPr>
      </w:pPr>
    </w:p>
    <w:p w14:paraId="7F76CF66">
      <w:pPr>
        <w:ind w:left="-5" w:right="9"/>
        <w:rPr>
          <w:rFonts w:hint="eastAsia"/>
        </w:rPr>
      </w:pPr>
      <w:r>
        <w:rPr>
          <w:rFonts w:hint="eastAsia"/>
        </w:rPr>
        <w:t>4.According to the name of its founder, or the race in which it originated, or flourishes, as Christian Theology; Judaistic Theology; Mohammedan Theology, &amp;c.</w:t>
      </w:r>
    </w:p>
    <w:p w14:paraId="00D0439A">
      <w:pPr>
        <w:ind w:left="-5" w:right="9"/>
        <w:rPr>
          <w:rFonts w:hint="eastAsia"/>
        </w:rPr>
      </w:pPr>
      <w:r>
        <w:rPr>
          <w:rFonts w:hint="eastAsia"/>
        </w:rPr>
        <w:t>4.根据其创始人的名字，或其起源或盛行的种族，如基督教神学、犹太教神学、伊斯兰教神学等。</w:t>
      </w:r>
    </w:p>
    <w:p w14:paraId="5D704050">
      <w:pPr>
        <w:ind w:left="-5" w:right="9"/>
        <w:rPr>
          <w:rFonts w:hint="eastAsia"/>
        </w:rPr>
      </w:pPr>
    </w:p>
    <w:p w14:paraId="77061858">
      <w:pPr>
        <w:ind w:left="-5" w:right="9"/>
        <w:rPr>
          <w:rFonts w:hint="eastAsia"/>
        </w:rPr>
      </w:pPr>
      <w:r>
        <w:rPr>
          <w:rFonts w:hint="eastAsia"/>
        </w:rPr>
        <w:t>5.According to the sources from which it is derived, into BiblicalTheology; Christian Dogmatic Theology; and Ecclesiastical Dogmatics.</w:t>
      </w:r>
    </w:p>
    <w:p w14:paraId="0D22D440">
      <w:pPr>
        <w:ind w:left="-5" w:right="9"/>
        <w:rPr>
          <w:rFonts w:hint="eastAsia"/>
        </w:rPr>
      </w:pPr>
      <w:r>
        <w:rPr>
          <w:rFonts w:hint="eastAsia"/>
        </w:rPr>
        <w:t>5.根据其来源，分为圣经神学、基督教教义神学和教会教义学。</w:t>
      </w:r>
    </w:p>
    <w:p w14:paraId="0182AF69">
      <w:pPr>
        <w:ind w:left="-5" w:right="9"/>
        <w:rPr>
          <w:rFonts w:hint="eastAsia"/>
        </w:rPr>
      </w:pPr>
    </w:p>
    <w:p w14:paraId="07033674">
      <w:pPr>
        <w:ind w:left="-5" w:right="9"/>
        <w:rPr>
          <w:rFonts w:hint="eastAsia"/>
        </w:rPr>
      </w:pPr>
      <w:r>
        <w:rPr>
          <w:rFonts w:hint="eastAsia"/>
        </w:rPr>
        <w:t>Biblical Theology consists in the facts of the Bible, harmonized by scriptural comparison, generalized by scriptural theories, crystalized into scriptural doctrines, and so systematized as to show the system of truth taught, to the full extent that it is a system, and no farther.</w:t>
      </w:r>
    </w:p>
    <w:p w14:paraId="2F5452EB">
      <w:pPr>
        <w:ind w:left="-5" w:right="9"/>
        <w:rPr>
          <w:rFonts w:hint="eastAsia"/>
        </w:rPr>
      </w:pPr>
      <w:r>
        <w:rPr>
          <w:rFonts w:hint="eastAsia"/>
        </w:rPr>
        <w:t>圣经神学包含圣经中的事实，通过经文比较加以协调，通过圣经理论加以概括，结晶为圣经教义，并加以系统化，以展示所教导的真理体系，仅限于其作为一个体系的全部范围，而不超越。</w:t>
      </w:r>
    </w:p>
    <w:p w14:paraId="05D6CEE0">
      <w:pPr>
        <w:ind w:left="-5" w:right="9"/>
        <w:rPr>
          <w:rFonts w:hint="eastAsia"/>
        </w:rPr>
      </w:pPr>
    </w:p>
    <w:p w14:paraId="4A2FDD31">
      <w:pPr>
        <w:ind w:left="-5" w:right="9"/>
        <w:rPr>
          <w:rFonts w:hint="eastAsia"/>
        </w:rPr>
      </w:pPr>
      <w:r>
        <w:rPr>
          <w:rFonts w:hint="eastAsia"/>
        </w:rPr>
        <w:t>As in Botany, one gathers all the plants of the world, and arranges them without attempting to introduce new plants, even to fill up manifest gaps, so Biblical Theology, duly presented, shows scriptural truth in all the perfection, and in all the imperfection with which God has given it.</w:t>
      </w:r>
    </w:p>
    <w:p w14:paraId="64E39329">
      <w:pPr>
        <w:ind w:left="-5" w:right="9"/>
        <w:rPr>
          <w:rFonts w:hint="eastAsia"/>
        </w:rPr>
      </w:pPr>
      <w:r>
        <w:rPr>
          <w:rFonts w:hint="eastAsia"/>
        </w:rPr>
        <w:t>就像在植物学中，人们收集世界上所有的植物并加以排列，而不试图引入新的植物，即使是为了填补明显的空白；同样，恰当呈现的圣经神学，也展示了上帝所赐予的圣经真理的全部完美之处和全部不完美之处。</w:t>
      </w:r>
    </w:p>
    <w:p w14:paraId="3D230008">
      <w:pPr>
        <w:ind w:left="-5" w:right="9"/>
        <w:rPr>
          <w:rFonts w:hint="eastAsia"/>
        </w:rPr>
      </w:pPr>
    </w:p>
    <w:p w14:paraId="74259FF5">
      <w:pPr>
        <w:ind w:left="-5" w:right="9"/>
        <w:rPr>
          <w:rFonts w:hint="eastAsia"/>
        </w:rPr>
      </w:pPr>
      <w:r>
        <w:rPr>
          <w:rFonts w:hint="eastAsia"/>
        </w:rPr>
        <w:t>True Biblical Theology should recognize the inspired source whence come its teachings.</w:t>
      </w:r>
    </w:p>
    <w:p w14:paraId="32F9FB35">
      <w:pPr>
        <w:ind w:left="-5" w:right="9"/>
        <w:rPr>
          <w:rFonts w:hint="eastAsia"/>
        </w:rPr>
      </w:pPr>
      <w:r>
        <w:rPr>
          <w:rFonts w:hint="eastAsia"/>
        </w:rPr>
        <w:t>真正的圣经神学应当承认其教导所来自的默示之源。</w:t>
      </w:r>
    </w:p>
    <w:p w14:paraId="5A01A01F">
      <w:pPr>
        <w:ind w:left="-5" w:right="9"/>
        <w:rPr>
          <w:rFonts w:hint="eastAsia"/>
        </w:rPr>
      </w:pPr>
    </w:p>
    <w:p w14:paraId="0B8BA9B8">
      <w:pPr>
        <w:ind w:left="-5" w:right="9"/>
        <w:rPr>
          <w:rFonts w:hint="eastAsia"/>
        </w:rPr>
      </w:pPr>
      <w:r>
        <w:rPr>
          <w:rFonts w:hint="eastAsia"/>
        </w:rPr>
        <w:t>But, as now technically used, Biblical Theology refers to the statement and development of doctrine by the various Biblical writers, or in other words to the development of Jewish religious thought without assuming or denying the inspiration of the Bible.</w:t>
      </w:r>
    </w:p>
    <w:p w14:paraId="6D64B037">
      <w:pPr>
        <w:ind w:left="-5" w:right="9"/>
        <w:rPr>
          <w:rFonts w:hint="eastAsia"/>
        </w:rPr>
      </w:pPr>
      <w:r>
        <w:rPr>
          <w:rFonts w:hint="eastAsia"/>
        </w:rPr>
        <w:t>但是，就目前的技术性用法而言，圣经神学指的是不同圣经作者对教义的陈述和发展，换言之，是指犹太宗教思想的发展，而不预设或否认圣经的默示性。</w:t>
      </w:r>
    </w:p>
    <w:p w14:paraId="734494DF">
      <w:pPr>
        <w:ind w:left="-5" w:right="9"/>
        <w:rPr>
          <w:rFonts w:hint="eastAsia"/>
        </w:rPr>
      </w:pPr>
    </w:p>
    <w:p w14:paraId="6D7AE1E8">
      <w:pPr>
        <w:ind w:left="-5" w:right="9"/>
        <w:rPr>
          <w:rFonts w:hint="eastAsia"/>
        </w:rPr>
      </w:pPr>
      <w:r>
        <w:rPr>
          <w:rFonts w:hint="eastAsia"/>
        </w:rPr>
        <w:t>Christian Dogmatics is not confined, as is Biblical, to the facts and theories and statements of doctrine expressly and formally set forth in the Scriptures.</w:t>
      </w:r>
    </w:p>
    <w:p w14:paraId="79FD3874">
      <w:pPr>
        <w:ind w:left="-5" w:right="9"/>
        <w:rPr>
          <w:rFonts w:hint="eastAsia"/>
        </w:rPr>
      </w:pPr>
      <w:r>
        <w:rPr>
          <w:rFonts w:hint="eastAsia"/>
        </w:rPr>
        <w:t>基督教教义学不像圣经神学那样，局限于圣经中明确和正式阐述的教义事实、理论和陈述。</w:t>
      </w:r>
    </w:p>
    <w:p w14:paraId="33CD92BA">
      <w:pPr>
        <w:ind w:left="-5" w:right="9"/>
        <w:rPr>
          <w:rFonts w:hint="eastAsia"/>
        </w:rPr>
      </w:pPr>
    </w:p>
    <w:p w14:paraId="3F4BF5AF">
      <w:pPr>
        <w:ind w:left="-5" w:right="9"/>
        <w:rPr>
          <w:rFonts w:hint="eastAsia"/>
        </w:rPr>
      </w:pPr>
      <w:r>
        <w:rPr>
          <w:rFonts w:hint="eastAsia"/>
        </w:rPr>
        <w:t>It comprises in addition such philosophical explanations as seem necessary to make a complete and harmonious system.</w:t>
      </w:r>
    </w:p>
    <w:p w14:paraId="12CCA9F6">
      <w:pPr>
        <w:ind w:left="-5" w:right="9"/>
        <w:rPr>
          <w:rFonts w:hint="eastAsia"/>
        </w:rPr>
      </w:pPr>
      <w:r>
        <w:rPr>
          <w:rFonts w:hint="eastAsia"/>
        </w:rPr>
        <w:t>它还包含那些似乎是构成一个完整和谐体系所必需的哲学解释。</w:t>
      </w:r>
    </w:p>
    <w:p w14:paraId="7EDE3057">
      <w:pPr>
        <w:ind w:left="-5" w:right="9"/>
        <w:rPr>
          <w:rFonts w:hint="eastAsia"/>
        </w:rPr>
      </w:pPr>
    </w:p>
    <w:p w14:paraId="57090915">
      <w:pPr>
        <w:ind w:left="-5" w:right="9"/>
        <w:rPr>
          <w:rFonts w:hint="eastAsia"/>
        </w:rPr>
      </w:pPr>
      <w:r>
        <w:rPr>
          <w:rFonts w:hint="eastAsia"/>
        </w:rPr>
        <w:t>These additions are not necessarily non-scriptural, for they are often the embodiment of the very essence of Bible truth, though not of its formal utterances.</w:t>
      </w:r>
    </w:p>
    <w:p w14:paraId="35AD4023">
      <w:pPr>
        <w:ind w:left="-5" w:right="9"/>
        <w:rPr>
          <w:rFonts w:hint="eastAsia"/>
        </w:rPr>
      </w:pPr>
      <w:r>
        <w:rPr>
          <w:rFonts w:hint="eastAsia"/>
        </w:rPr>
        <w:t>这些补充未必是非圣经的，因为它们常常是圣经真理精髓的体现，尽管不是其正式的言辞。</w:t>
      </w:r>
    </w:p>
    <w:p w14:paraId="7A529FC7">
      <w:pPr>
        <w:ind w:left="-5" w:right="9"/>
        <w:rPr>
          <w:rFonts w:hint="eastAsia"/>
        </w:rPr>
      </w:pPr>
    </w:p>
    <w:p w14:paraId="6EBA4DDC">
      <w:pPr>
        <w:ind w:left="-5" w:right="9"/>
        <w:rPr>
          <w:rFonts w:hint="eastAsia"/>
        </w:rPr>
      </w:pPr>
      <w:r>
        <w:rPr>
          <w:rFonts w:hint="eastAsia"/>
        </w:rPr>
        <w:t>They may be as much a part of Scripture as the theory of gravitation is of the revelation of nature.</w:t>
      </w:r>
    </w:p>
    <w:p w14:paraId="190CA187">
      <w:pPr>
        <w:ind w:left="-5" w:right="9"/>
        <w:rPr>
          <w:rFonts w:hint="eastAsia"/>
        </w:rPr>
      </w:pPr>
      <w:r>
        <w:rPr>
          <w:rFonts w:hint="eastAsia"/>
        </w:rPr>
        <w:t>它们可能就像引力理论是自然启示的一部分一样，也是圣经的一部分。</w:t>
      </w:r>
    </w:p>
    <w:p w14:paraId="6D5BD764">
      <w:pPr>
        <w:ind w:left="-5" w:right="9"/>
        <w:rPr>
          <w:rFonts w:hint="eastAsia"/>
        </w:rPr>
      </w:pPr>
    </w:p>
    <w:p w14:paraId="16477C71">
      <w:pPr>
        <w:ind w:left="-5" w:right="9"/>
        <w:rPr>
          <w:rFonts w:hint="eastAsia"/>
        </w:rPr>
      </w:pPr>
      <w:r>
        <w:rPr>
          <w:rFonts w:hint="eastAsia"/>
        </w:rPr>
        <w:t>They should never be so far unscriptural as not to be either probable inferences from the Word of God or natural explanations of its statements.</w:t>
      </w:r>
    </w:p>
    <w:p w14:paraId="5028190D">
      <w:pPr>
        <w:ind w:left="-5" w:right="9"/>
        <w:rPr>
          <w:rFonts w:hint="eastAsia"/>
        </w:rPr>
      </w:pPr>
      <w:r>
        <w:rPr>
          <w:rFonts w:hint="eastAsia"/>
        </w:rPr>
        <w:t>它们绝不应偏离圣经到如此地步，以致于既不是从上帝圣言中可能得出的推论，也不是对其陈述的合理解释。</w:t>
      </w:r>
    </w:p>
    <w:p w14:paraId="095BAD62">
      <w:pPr>
        <w:ind w:left="-5" w:right="9"/>
        <w:rPr>
          <w:rFonts w:hint="eastAsia"/>
        </w:rPr>
      </w:pPr>
    </w:p>
    <w:p w14:paraId="5E09CD19">
      <w:pPr>
        <w:ind w:left="-5" w:right="9"/>
        <w:rPr>
          <w:rFonts w:hint="eastAsia"/>
        </w:rPr>
      </w:pPr>
      <w:r>
        <w:rPr>
          <w:rFonts w:hint="eastAsia"/>
        </w:rPr>
        <w:t>The more perfectly they accord with that word, and the greater the proportion of its facts which they explain, the more clearly do they establish their own truth, and the more forcibly do they demand universal acceptance.</w:t>
      </w:r>
    </w:p>
    <w:p w14:paraId="72760CF4">
      <w:pPr>
        <w:ind w:left="-5" w:right="9"/>
        <w:rPr>
          <w:rFonts w:hint="eastAsia"/>
        </w:rPr>
      </w:pPr>
      <w:r>
        <w:rPr>
          <w:rFonts w:hint="eastAsia"/>
        </w:rPr>
        <w:t>它们越是完美地与那圣言相符，它们所解释的圣言事实比例越大，就越清晰地确立了它们自身的真理性，也越有力地要求得到普遍的接受。</w:t>
      </w:r>
    </w:p>
    <w:p w14:paraId="3F856463">
      <w:pPr>
        <w:ind w:left="-5" w:right="9"/>
        <w:rPr>
          <w:rFonts w:hint="eastAsia"/>
        </w:rPr>
      </w:pPr>
    </w:p>
    <w:p w14:paraId="24F8BEE9">
      <w:pPr>
        <w:ind w:left="-5" w:right="9"/>
        <w:rPr>
          <w:rFonts w:hint="eastAsia"/>
        </w:rPr>
      </w:pPr>
      <w:r>
        <w:rPr>
          <w:rFonts w:hint="eastAsia"/>
        </w:rPr>
        <w:t>Failure to explain all difficulties or to harmonize all facts does not deprive them of confidence, but only teaches the need of further investigation.</w:t>
      </w:r>
    </w:p>
    <w:p w14:paraId="686DECC9">
      <w:pPr>
        <w:ind w:left="-5" w:right="9"/>
        <w:rPr>
          <w:rFonts w:hint="eastAsia"/>
        </w:rPr>
      </w:pPr>
      <w:r>
        <w:rPr>
          <w:rFonts w:hint="eastAsia"/>
        </w:rPr>
        <w:t>未能解释所有困难或协调所有事实，并不会剥夺它们的可信度，而只是教导了进一步研究的必要性。</w:t>
      </w:r>
    </w:p>
    <w:p w14:paraId="5AE7ED1B">
      <w:pPr>
        <w:ind w:left="-5" w:right="9"/>
        <w:rPr>
          <w:rFonts w:hint="eastAsia"/>
        </w:rPr>
      </w:pPr>
    </w:p>
    <w:p w14:paraId="6E3A9386">
      <w:pPr>
        <w:ind w:left="-5" w:right="9"/>
        <w:rPr>
          <w:rFonts w:hint="eastAsia"/>
        </w:rPr>
      </w:pPr>
      <w:r>
        <w:rPr>
          <w:rFonts w:hint="eastAsia"/>
        </w:rPr>
        <w:t>Direct opposition, however, to any one scriptural truth is enough to prove the existence of error in any Christian Dogmatic statement.</w:t>
      </w:r>
    </w:p>
    <w:p w14:paraId="65B4485F">
      <w:pPr>
        <w:ind w:left="-5" w:right="9"/>
        <w:rPr>
          <w:rFonts w:hint="eastAsia"/>
        </w:rPr>
      </w:pPr>
      <w:r>
        <w:rPr>
          <w:rFonts w:hint="eastAsia"/>
        </w:rPr>
        <w:t>然而，对任何一条圣经真理的直接抵触，就足以证明任何基督教教义陈述中存在错误。</w:t>
      </w:r>
    </w:p>
    <w:p w14:paraId="6B4E24D9">
      <w:pPr>
        <w:ind w:left="-5" w:right="9"/>
        <w:rPr>
          <w:rFonts w:hint="eastAsia"/>
        </w:rPr>
      </w:pPr>
    </w:p>
    <w:p w14:paraId="163BB0F3">
      <w:pPr>
        <w:ind w:left="-5" w:right="9"/>
        <w:rPr>
          <w:rFonts w:hint="eastAsia"/>
        </w:rPr>
      </w:pPr>
      <w:r>
        <w:rPr>
          <w:rFonts w:hint="eastAsia"/>
        </w:rPr>
        <w:t>Ecclesiastical Dogmatics consists of authoritative statements of doctrine put forth by some body of Christians claiming to be a church of Christ.</w:t>
      </w:r>
    </w:p>
    <w:p w14:paraId="3434BED6">
      <w:pPr>
        <w:ind w:left="-5" w:right="9"/>
        <w:rPr>
          <w:rFonts w:hint="eastAsia"/>
        </w:rPr>
      </w:pPr>
      <w:r>
        <w:rPr>
          <w:rFonts w:hint="eastAsia"/>
        </w:rPr>
        <w:t>教会教义学由某个自称为基督教会的基督徒团体所发布的权威性教义声明构成。</w:t>
      </w:r>
    </w:p>
    <w:p w14:paraId="114EBB63">
      <w:pPr>
        <w:ind w:left="-5" w:right="9"/>
        <w:rPr>
          <w:rFonts w:hint="eastAsia"/>
        </w:rPr>
      </w:pPr>
    </w:p>
    <w:p w14:paraId="19226D5B">
      <w:pPr>
        <w:ind w:left="-5" w:right="9"/>
        <w:rPr>
          <w:rFonts w:hint="eastAsia"/>
        </w:rPr>
      </w:pPr>
      <w:r>
        <w:rPr>
          <w:rFonts w:hint="eastAsia"/>
        </w:rPr>
        <w:t>These are to be found in creeds, symbols, decrees, apologies and resolutions.</w:t>
      </w:r>
    </w:p>
    <w:p w14:paraId="4011E0F2">
      <w:pPr>
        <w:ind w:left="-5" w:right="9"/>
        <w:rPr>
          <w:rFonts w:hint="eastAsia"/>
        </w:rPr>
      </w:pPr>
      <w:r>
        <w:rPr>
          <w:rFonts w:hint="eastAsia"/>
        </w:rPr>
        <w:t>这些声明可见于信经、信条、法令、护教文和决议中。</w:t>
      </w:r>
    </w:p>
    <w:p w14:paraId="6CE058D5">
      <w:pPr>
        <w:ind w:left="-5" w:right="9"/>
        <w:rPr>
          <w:rFonts w:hint="eastAsia"/>
        </w:rPr>
      </w:pPr>
    </w:p>
    <w:p w14:paraId="10299749">
      <w:pPr>
        <w:ind w:left="-5" w:right="9"/>
        <w:rPr>
          <w:rFonts w:hint="eastAsia"/>
        </w:rPr>
      </w:pPr>
      <w:r>
        <w:rPr>
          <w:rFonts w:hint="eastAsia"/>
        </w:rPr>
        <w:t>They may also appear in the form of authoritative discussions of the creed or system of doctrine of any church.</w:t>
      </w:r>
    </w:p>
    <w:p w14:paraId="46B61712">
      <w:pPr>
        <w:ind w:left="-5" w:right="9"/>
        <w:rPr>
          <w:rFonts w:hint="eastAsia"/>
        </w:rPr>
      </w:pPr>
      <w:r>
        <w:rPr>
          <w:rFonts w:hint="eastAsia"/>
        </w:rPr>
        <w:t>它们也可能以对任何教会的信经或教义体系的权威性讨论形式出现。</w:t>
      </w:r>
    </w:p>
    <w:p w14:paraId="075E30F1">
      <w:pPr>
        <w:ind w:left="-5" w:right="9"/>
        <w:rPr>
          <w:rFonts w:hint="eastAsia"/>
        </w:rPr>
      </w:pPr>
    </w:p>
    <w:p w14:paraId="58BB6B5B">
      <w:pPr>
        <w:ind w:left="-5" w:right="9"/>
        <w:rPr>
          <w:rFonts w:hint="eastAsia"/>
        </w:rPr>
      </w:pPr>
      <w:r>
        <w:rPr>
          <w:rFonts w:hint="eastAsia"/>
        </w:rPr>
        <w:t>It thus appears that a perfect system of theology will combine all of these classes.</w:t>
      </w:r>
    </w:p>
    <w:p w14:paraId="35E1C84B">
      <w:pPr>
        <w:ind w:left="-5" w:right="9"/>
        <w:rPr>
          <w:rFonts w:hint="eastAsia"/>
        </w:rPr>
      </w:pPr>
      <w:r>
        <w:rPr>
          <w:rFonts w:hint="eastAsia"/>
        </w:rPr>
        <w:t>由此可见，一个完美的神学体系将结合所有这些类别。</w:t>
      </w:r>
    </w:p>
    <w:p w14:paraId="5C9CB636">
      <w:pPr>
        <w:ind w:left="-5" w:right="9"/>
        <w:rPr>
          <w:rFonts w:hint="eastAsia"/>
        </w:rPr>
      </w:pPr>
    </w:p>
    <w:p w14:paraId="60A518CD">
      <w:pPr>
        <w:ind w:left="-5" w:right="9"/>
        <w:rPr>
          <w:rFonts w:hint="eastAsia"/>
        </w:rPr>
      </w:pPr>
      <w:r>
        <w:rPr>
          <w:rFonts w:hint="eastAsia"/>
        </w:rPr>
        <w:t>It must be based upon Biblical Dogmatics which shall have so collected and systematized all the teachings of a full revelation as to be concurrent with the facts and doctrines of Christian Dogmatics.</w:t>
      </w:r>
    </w:p>
    <w:p w14:paraId="3C10EFC0">
      <w:pPr>
        <w:ind w:left="-5" w:right="9"/>
        <w:rPr>
          <w:rFonts w:hint="eastAsia"/>
        </w:rPr>
      </w:pPr>
      <w:r>
        <w:rPr>
          <w:rFonts w:hint="eastAsia"/>
        </w:rPr>
        <w:t>它必须建立在圣经教义学之上，该教义学应当收集并系统化了全部启示的所有教导，以致与基督教教义学的事实和教义相一致。</w:t>
      </w:r>
    </w:p>
    <w:p w14:paraId="0E4F8015">
      <w:pPr>
        <w:ind w:left="-5" w:right="9"/>
        <w:rPr>
          <w:rFonts w:hint="eastAsia"/>
        </w:rPr>
      </w:pPr>
    </w:p>
    <w:p w14:paraId="164E7FAB">
      <w:pPr>
        <w:ind w:left="-5" w:right="9"/>
        <w:rPr>
          <w:rFonts w:hint="eastAsia"/>
        </w:rPr>
      </w:pPr>
      <w:r>
        <w:rPr>
          <w:rFonts w:hint="eastAsia"/>
        </w:rPr>
        <w:t>The Ecclesiastical Dogmatics will have gone no farther than fully authorized by the Word of God, and therefore will concur with Biblical Dogmatics, while the fulness of revelation will have left to Christian Dogmatics no speculative questions; but in all its discussions it will have been able to attain unto full knowledge of the facts, and ascertainment of all the doctrines.</w:t>
      </w:r>
    </w:p>
    <w:p w14:paraId="78A90DF7">
      <w:pPr>
        <w:ind w:left="-5" w:right="9"/>
        <w:rPr>
          <w:rFonts w:hint="eastAsia"/>
        </w:rPr>
      </w:pPr>
      <w:r>
        <w:rPr>
          <w:rFonts w:hint="eastAsia"/>
        </w:rPr>
        <w:t>教会教义学将不会超越上帝圣言所完全授权的范围，因此将与圣经教义学相一致，而启示的完满性将不会给基督教教义学留下任何思辨性的问题；反之，在其所有的讨论中，它将能够获得对事实的全面认识，并确定所有的教义。</w:t>
      </w:r>
    </w:p>
    <w:p w14:paraId="575BD761">
      <w:pPr>
        <w:ind w:left="-5" w:right="9"/>
        <w:rPr>
          <w:rFonts w:hint="eastAsia"/>
        </w:rPr>
      </w:pPr>
    </w:p>
    <w:p w14:paraId="6A3D18F7">
      <w:pPr>
        <w:ind w:left="-5" w:right="9"/>
        <w:rPr>
          <w:rFonts w:hint="eastAsia"/>
        </w:rPr>
      </w:pPr>
      <w:r>
        <w:rPr>
          <w:rFonts w:hint="eastAsia"/>
        </w:rPr>
        <w:t>But this concurrence can only be when Theology has been reduced to an exact science.</w:t>
      </w:r>
    </w:p>
    <w:p w14:paraId="22A36908">
      <w:pPr>
        <w:ind w:left="-5" w:right="9"/>
        <w:rPr>
          <w:rFonts w:hint="eastAsia"/>
        </w:rPr>
      </w:pPr>
      <w:r>
        <w:rPr>
          <w:rFonts w:hint="eastAsia"/>
        </w:rPr>
        <w:t>但是，这种一致只有当神学被简化为一门精确科学时才可能实现。</w:t>
      </w:r>
    </w:p>
    <w:p w14:paraId="530A01A0">
      <w:pPr>
        <w:ind w:left="-5" w:right="9"/>
        <w:rPr>
          <w:rFonts w:hint="eastAsia"/>
        </w:rPr>
      </w:pPr>
    </w:p>
    <w:p w14:paraId="493FD1B4">
      <w:pPr>
        <w:ind w:left="-5" w:right="9"/>
        <w:rPr>
          <w:rFonts w:hint="eastAsia"/>
        </w:rPr>
      </w:pPr>
      <w:r>
        <w:rPr>
          <w:rFonts w:hint="eastAsia"/>
        </w:rPr>
        <w:t>This can never be looked for in this life.</w:t>
      </w:r>
    </w:p>
    <w:p w14:paraId="444CA453">
      <w:pPr>
        <w:ind w:left="-5" w:right="9"/>
        <w:rPr>
          <w:rFonts w:hint="eastAsia"/>
        </w:rPr>
      </w:pPr>
      <w:r>
        <w:rPr>
          <w:rFonts w:hint="eastAsia"/>
        </w:rPr>
        <w:t>这在今生是永远无法指望的。</w:t>
      </w:r>
    </w:p>
    <w:p w14:paraId="1C428581">
      <w:pPr>
        <w:ind w:left="-5" w:right="9"/>
        <w:rPr>
          <w:rFonts w:hint="eastAsia"/>
        </w:rPr>
      </w:pPr>
    </w:p>
    <w:p w14:paraId="32D98093">
      <w:pPr>
        <w:ind w:left="-5" w:right="9"/>
        <w:rPr>
          <w:rFonts w:hint="eastAsia"/>
        </w:rPr>
      </w:pPr>
      <w:r>
        <w:rPr>
          <w:rFonts w:hint="eastAsia"/>
        </w:rPr>
        <w:t>The causes of doctrinal variation will therefore be apparent.</w:t>
      </w:r>
    </w:p>
    <w:p w14:paraId="12CE5FC2">
      <w:pPr>
        <w:ind w:left="-5" w:right="9"/>
        <w:rPr>
          <w:rFonts w:hint="eastAsia"/>
        </w:rPr>
      </w:pPr>
      <w:r>
        <w:rPr>
          <w:rFonts w:hint="eastAsia"/>
        </w:rPr>
        <w:t>因此，教义差异的原因将是显而易见的。</w:t>
      </w:r>
    </w:p>
    <w:p w14:paraId="51CA2F71">
      <w:pPr>
        <w:ind w:left="-5" w:right="9"/>
        <w:rPr>
          <w:rFonts w:hint="eastAsia"/>
        </w:rPr>
      </w:pPr>
    </w:p>
    <w:p w14:paraId="14A353BA">
      <w:pPr>
        <w:ind w:left="-5" w:right="9"/>
        <w:rPr>
          <w:rFonts w:hint="eastAsia"/>
        </w:rPr>
      </w:pPr>
      <w:r>
        <w:rPr>
          <w:rFonts w:hint="eastAsia"/>
        </w:rPr>
        <w:t>If men came to the study of Biblical Theology with minds entirely unprejudiced, capable of examining its truths with the same mental powers, and with the same amount of study, all would agree as to its facts and doctrines.</w:t>
      </w:r>
    </w:p>
    <w:p w14:paraId="5EE4685C">
      <w:pPr>
        <w:ind w:left="-5" w:right="9"/>
        <w:rPr>
          <w:rFonts w:hint="eastAsia"/>
        </w:rPr>
      </w:pPr>
      <w:r>
        <w:rPr>
          <w:rFonts w:hint="eastAsia"/>
        </w:rPr>
        <w:t>如果人们在研究圣经神学时，心智完全没有偏见，能够以同等的心智能力和同等的研究投入来检视其真理，那么所有人都会对其事实和教义达成一致。</w:t>
      </w:r>
    </w:p>
    <w:p w14:paraId="06525B9C">
      <w:pPr>
        <w:ind w:left="-5" w:right="9"/>
        <w:rPr>
          <w:rFonts w:hint="eastAsia"/>
        </w:rPr>
      </w:pPr>
    </w:p>
    <w:p w14:paraId="4A1880A2">
      <w:pPr>
        <w:ind w:left="-5" w:right="9"/>
        <w:rPr>
          <w:rFonts w:hint="eastAsia"/>
        </w:rPr>
      </w:pPr>
      <w:r>
        <w:rPr>
          <w:rFonts w:hint="eastAsia"/>
        </w:rPr>
        <w:t>But this cannot be done.</w:t>
      </w:r>
    </w:p>
    <w:p w14:paraId="56560960">
      <w:pPr>
        <w:ind w:left="-5" w:right="9"/>
        <w:rPr>
          <w:rFonts w:hint="eastAsia"/>
        </w:rPr>
      </w:pPr>
      <w:r>
        <w:rPr>
          <w:rFonts w:hint="eastAsia"/>
        </w:rPr>
        <w:t>但这是不可能做到的。</w:t>
      </w:r>
    </w:p>
    <w:p w14:paraId="3277BEA5">
      <w:pPr>
        <w:ind w:left="-5" w:right="9"/>
        <w:rPr>
          <w:rFonts w:hint="eastAsia"/>
        </w:rPr>
      </w:pPr>
    </w:p>
    <w:p w14:paraId="48B14F50">
      <w:pPr>
        <w:ind w:left="-5" w:right="9"/>
        <w:rPr>
          <w:rFonts w:hint="eastAsia"/>
        </w:rPr>
      </w:pPr>
      <w:r>
        <w:rPr>
          <w:rFonts w:hint="eastAsia"/>
        </w:rPr>
        <w:t>Mental capacities vary.</w:t>
      </w:r>
    </w:p>
    <w:p w14:paraId="08F715F9">
      <w:pPr>
        <w:ind w:left="-5" w:right="9"/>
        <w:rPr>
          <w:rFonts w:hint="eastAsia"/>
        </w:rPr>
      </w:pPr>
      <w:r>
        <w:rPr>
          <w:rFonts w:hint="eastAsia"/>
        </w:rPr>
        <w:t>心智能力各不相同。</w:t>
      </w:r>
    </w:p>
    <w:p w14:paraId="00FF02CD">
      <w:pPr>
        <w:ind w:left="-5" w:right="9"/>
        <w:rPr>
          <w:rFonts w:hint="eastAsia"/>
        </w:rPr>
      </w:pPr>
    </w:p>
    <w:p w14:paraId="7D0FF109">
      <w:pPr>
        <w:ind w:left="-5" w:right="9"/>
        <w:rPr>
          <w:rFonts w:hint="eastAsia"/>
        </w:rPr>
      </w:pPr>
      <w:r>
        <w:rPr>
          <w:rFonts w:hint="eastAsia"/>
        </w:rPr>
        <w:t>All men have their prejudices.</w:t>
      </w:r>
    </w:p>
    <w:p w14:paraId="18AAA85F">
      <w:pPr>
        <w:ind w:left="-5" w:right="9"/>
        <w:rPr>
          <w:rFonts w:hint="eastAsia"/>
        </w:rPr>
      </w:pPr>
      <w:r>
        <w:rPr>
          <w:rFonts w:hint="eastAsia"/>
        </w:rPr>
        <w:t>所有人都有自己的偏见。</w:t>
      </w:r>
    </w:p>
    <w:p w14:paraId="21D7E047">
      <w:pPr>
        <w:ind w:left="-5" w:right="9"/>
        <w:rPr>
          <w:rFonts w:hint="eastAsia"/>
        </w:rPr>
      </w:pPr>
    </w:p>
    <w:p w14:paraId="6A6DE26F">
      <w:pPr>
        <w:ind w:left="-5" w:right="9"/>
        <w:rPr>
          <w:rFonts w:hint="eastAsia"/>
        </w:rPr>
      </w:pPr>
      <w:r>
        <w:rPr>
          <w:rFonts w:hint="eastAsia"/>
        </w:rPr>
        <w:t>All have not equal time for study, and all use not equally the time that they have.</w:t>
      </w:r>
    </w:p>
    <w:p w14:paraId="7FAE2C6E">
      <w:pPr>
        <w:ind w:left="-5" w:right="9"/>
        <w:rPr>
          <w:rFonts w:hint="eastAsia"/>
        </w:rPr>
      </w:pPr>
      <w:r>
        <w:rPr>
          <w:rFonts w:hint="eastAsia"/>
        </w:rPr>
        <w:t>并非所有人都有同等的时间来学习，也并非所有人都同等地利用他们所拥有的时间。</w:t>
      </w:r>
    </w:p>
    <w:p w14:paraId="040C2BB6">
      <w:pPr>
        <w:ind w:left="-5" w:right="9"/>
        <w:rPr>
          <w:rFonts w:hint="eastAsia"/>
        </w:rPr>
      </w:pPr>
    </w:p>
    <w:p w14:paraId="2DA0750A">
      <w:pPr>
        <w:ind w:left="-5" w:right="9"/>
        <w:rPr>
          <w:rFonts w:hint="eastAsia"/>
        </w:rPr>
      </w:pPr>
      <w:r>
        <w:rPr>
          <w:rFonts w:hint="eastAsia"/>
        </w:rPr>
        <w:t>Thus variety is certain even in studying Biblical Theology.</w:t>
      </w:r>
    </w:p>
    <w:p w14:paraId="118C08B1">
      <w:pPr>
        <w:ind w:left="-5" w:right="9"/>
        <w:rPr>
          <w:rFonts w:hint="eastAsia"/>
        </w:rPr>
      </w:pPr>
      <w:r>
        <w:rPr>
          <w:rFonts w:hint="eastAsia"/>
        </w:rPr>
        <w:t>因此，即使在研究圣经神学时，差异也是必然的。</w:t>
      </w:r>
    </w:p>
    <w:p w14:paraId="21717359">
      <w:pPr>
        <w:ind w:left="-5" w:right="9"/>
        <w:rPr>
          <w:rFonts w:hint="eastAsia"/>
        </w:rPr>
      </w:pPr>
    </w:p>
    <w:p w14:paraId="1C4719D1">
      <w:pPr>
        <w:ind w:left="-5" w:right="9"/>
        <w:rPr>
          <w:rFonts w:hint="eastAsia"/>
        </w:rPr>
      </w:pPr>
      <w:r>
        <w:rPr>
          <w:rFonts w:hint="eastAsia"/>
        </w:rPr>
        <w:t>The same causes increase this in Christian Dogmatics, because here the human element enters more largely than in Biblical Theology; while reverence for antiquity, opposition to change, and the influence of the learned of the past and the present, prevent the alteration of Ecclesiastical creeds which embody Ecclesiastical Dogmatics, and thus lead men constantly to continuance in error, and refusal to accept truth.</w:t>
      </w:r>
    </w:p>
    <w:p w14:paraId="1774607B">
      <w:pPr>
        <w:ind w:left="-5" w:right="9"/>
        <w:rPr>
          <w:rFonts w:hint="eastAsia"/>
        </w:rPr>
      </w:pPr>
      <w:r>
        <w:rPr>
          <w:rFonts w:hint="eastAsia"/>
        </w:rPr>
        <w:t>同样的原因在基督教教义学中加剧了这种差异，因为在这里，人的因素比在圣经神学中介入得更多；同时，对古代的崇敬、对变革的反对，以及过去和现在学者的影响，都阻碍了体现教会教义学的教会信经的修改，从而导致人们不断地停留在错误中，并拒绝接受真理。</w:t>
      </w:r>
    </w:p>
    <w:p w14:paraId="333932D3">
      <w:pPr>
        <w:ind w:left="-5" w:right="9"/>
        <w:rPr>
          <w:rFonts w:hint="eastAsia"/>
        </w:rPr>
      </w:pPr>
    </w:p>
    <w:p w14:paraId="3E834786">
      <w:pPr>
        <w:ind w:left="-5" w:right="9"/>
        <w:rPr>
          <w:rFonts w:hint="eastAsia"/>
        </w:rPr>
      </w:pPr>
      <w:r>
        <w:rPr>
          <w:rFonts w:hint="eastAsia"/>
        </w:rPr>
        <w:t>These facts show with what spirit we should study Theology:</w:t>
      </w:r>
    </w:p>
    <w:p w14:paraId="6F83467C">
      <w:pPr>
        <w:ind w:left="-5" w:right="9"/>
        <w:rPr>
          <w:rFonts w:hint="eastAsia"/>
        </w:rPr>
      </w:pPr>
      <w:r>
        <w:rPr>
          <w:rFonts w:hint="eastAsia"/>
        </w:rPr>
        <w:t>这些事实表明我们应该以何种精神来研究神学：</w:t>
      </w:r>
    </w:p>
    <w:p w14:paraId="35C6FDBB">
      <w:pPr>
        <w:ind w:left="-5" w:right="9"/>
        <w:rPr>
          <w:rFonts w:hint="eastAsia"/>
        </w:rPr>
      </w:pPr>
    </w:p>
    <w:p w14:paraId="3C5CD706">
      <w:pPr>
        <w:ind w:left="-5" w:right="9"/>
        <w:rPr>
          <w:rFonts w:hint="eastAsia"/>
        </w:rPr>
      </w:pPr>
      <w:r>
        <w:rPr>
          <w:rFonts w:hint="eastAsia"/>
        </w:rPr>
        <w:t>1.With reverence for truth, and especially for the truth taught in theWord of God.</w:t>
      </w:r>
    </w:p>
    <w:p w14:paraId="387FE6C5">
      <w:pPr>
        <w:ind w:left="-5" w:right="9"/>
        <w:rPr>
          <w:rFonts w:hint="eastAsia"/>
        </w:rPr>
      </w:pPr>
      <w:r>
        <w:rPr>
          <w:rFonts w:hint="eastAsia"/>
        </w:rPr>
        <w:t>1.怀着对真理的敬畏，尤其是对上帝圣言中所教导的真理的敬畏。</w:t>
      </w:r>
    </w:p>
    <w:p w14:paraId="3688BD39">
      <w:pPr>
        <w:ind w:left="-5" w:right="9"/>
        <w:rPr>
          <w:rFonts w:hint="eastAsia"/>
        </w:rPr>
      </w:pPr>
    </w:p>
    <w:p w14:paraId="1E62FB44">
      <w:pPr>
        <w:ind w:left="-5" w:right="9"/>
        <w:rPr>
          <w:rFonts w:hint="eastAsia"/>
        </w:rPr>
      </w:pPr>
      <w:r>
        <w:rPr>
          <w:rFonts w:hint="eastAsia"/>
        </w:rPr>
        <w:t>2.With earnest prayer for Divine help.</w:t>
      </w:r>
    </w:p>
    <w:p w14:paraId="65EEBA7C">
      <w:pPr>
        <w:ind w:left="-5" w:right="9"/>
        <w:rPr>
          <w:rFonts w:hint="eastAsia"/>
        </w:rPr>
      </w:pPr>
      <w:r>
        <w:rPr>
          <w:rFonts w:hint="eastAsia"/>
        </w:rPr>
        <w:t>2.恳切祈求神的帮助。</w:t>
      </w:r>
    </w:p>
    <w:p w14:paraId="4FF027B4">
      <w:pPr>
        <w:ind w:left="-5" w:right="9"/>
        <w:rPr>
          <w:rFonts w:hint="eastAsia"/>
        </w:rPr>
      </w:pPr>
    </w:p>
    <w:p w14:paraId="36FD2941">
      <w:pPr>
        <w:ind w:left="-5" w:right="9"/>
        <w:rPr>
          <w:rFonts w:hint="eastAsia"/>
        </w:rPr>
      </w:pPr>
      <w:r>
        <w:rPr>
          <w:rFonts w:hint="eastAsia"/>
        </w:rPr>
        <w:t>3.With careful searching of heart against prejudice.</w:t>
      </w:r>
    </w:p>
    <w:p w14:paraId="4E92865A">
      <w:pPr>
        <w:ind w:left="-5" w:right="9"/>
        <w:rPr>
          <w:rFonts w:hint="eastAsia"/>
        </w:rPr>
      </w:pPr>
      <w:r>
        <w:rPr>
          <w:rFonts w:hint="eastAsia"/>
        </w:rPr>
        <w:t>3.仔细省察内心，以防偏见。</w:t>
      </w:r>
    </w:p>
    <w:p w14:paraId="7ED210C7">
      <w:pPr>
        <w:ind w:left="-5" w:right="9"/>
        <w:rPr>
          <w:rFonts w:hint="eastAsia"/>
        </w:rPr>
      </w:pPr>
    </w:p>
    <w:p w14:paraId="52C41B9F">
      <w:pPr>
        <w:ind w:left="-5" w:right="9"/>
        <w:rPr>
          <w:rFonts w:hint="eastAsia"/>
        </w:rPr>
      </w:pPr>
      <w:r>
        <w:rPr>
          <w:rFonts w:hint="eastAsia"/>
        </w:rPr>
        <w:t>4.With timidity, as to the reception and propagation of new doctrine.</w:t>
      </w:r>
    </w:p>
    <w:p w14:paraId="541E4329">
      <w:pPr>
        <w:ind w:left="-5" w:right="9"/>
        <w:rPr>
          <w:rFonts w:hint="eastAsia"/>
        </w:rPr>
      </w:pPr>
      <w:r>
        <w:rPr>
          <w:rFonts w:hint="eastAsia"/>
        </w:rPr>
        <w:t>4.对于接受和传播新教义，心怀戒惧。</w:t>
      </w:r>
    </w:p>
    <w:p w14:paraId="1F16CC36">
      <w:pPr>
        <w:ind w:left="-5" w:right="9"/>
        <w:rPr>
          <w:rFonts w:hint="eastAsia"/>
        </w:rPr>
      </w:pPr>
    </w:p>
    <w:p w14:paraId="0CF50B58">
      <w:pPr>
        <w:ind w:left="-5" w:right="9"/>
        <w:rPr>
          <w:rFonts w:hint="eastAsia"/>
        </w:rPr>
      </w:pPr>
      <w:r>
        <w:rPr>
          <w:rFonts w:hint="eastAsia"/>
        </w:rPr>
        <w:t>5.But with a spirit willing and anxious to examine, and to acceptwhatever we may be convinced is true.</w:t>
      </w:r>
    </w:p>
    <w:p w14:paraId="2116A23F">
      <w:pPr>
        <w:ind w:left="-5" w:right="9"/>
        <w:rPr>
          <w:rFonts w:hint="eastAsia"/>
        </w:rPr>
      </w:pPr>
      <w:r>
        <w:rPr>
          <w:rFonts w:hint="eastAsia"/>
        </w:rPr>
        <w:t>5.但要有一种愿意并渴望去查验，并接受任何我们确信为真理的精神。</w:t>
      </w:r>
    </w:p>
    <w:p w14:paraId="50AA9418">
      <w:pPr>
        <w:ind w:left="-5" w:right="9"/>
        <w:rPr>
          <w:rFonts w:hint="eastAsia"/>
        </w:rPr>
      </w:pPr>
    </w:p>
    <w:p w14:paraId="5EF7FF1E">
      <w:pPr>
        <w:ind w:left="-5" w:right="9"/>
        <w:rPr>
          <w:rFonts w:hint="eastAsia"/>
        </w:rPr>
      </w:pPr>
      <w:r>
        <w:rPr>
          <w:rFonts w:hint="eastAsia"/>
        </w:rPr>
        <w:t>6.With teachable humility, which, knowing that God has not taughtus in his word all the truth that exists, not even all the truth on many a single point, accepts with implicit faith all that he has taught, and awaits his own time for that more full revelation which shall remove all our present perplexities.</w:t>
      </w:r>
    </w:p>
    <w:p w14:paraId="5E81E9AE">
      <w:pPr>
        <w:ind w:left="-5" w:right="9"/>
        <w:rPr>
          <w:rFonts w:hint="eastAsia"/>
        </w:rPr>
      </w:pPr>
      <w:r>
        <w:rPr>
          <w:rFonts w:hint="eastAsia"/>
        </w:rPr>
        <w:t>6.怀着受教的谦卑，知道上帝在祂的话语中并未教导我们所有存在的真理，甚至在许多单一要点上也没有教导全部的真理，因而以全然的信心接受祂所教导的一切，并等候祂自己的时间，赐下那更完满的启示，以消除我们目前所有的困惑。</w:t>
      </w:r>
    </w:p>
    <w:p w14:paraId="69B2D58F">
      <w:pPr>
        <w:ind w:left="-5" w:right="9"/>
        <w:rPr>
          <w:rFonts w:hint="eastAsia"/>
        </w:rPr>
      </w:pPr>
    </w:p>
    <w:p w14:paraId="783DD64F">
      <w:pPr>
        <w:ind w:left="-5" w:right="9"/>
        <w:rPr>
          <w:rFonts w:hint="eastAsia"/>
        </w:rPr>
      </w:pPr>
      <w:r>
        <w:rPr>
          <w:rFonts w:hint="eastAsia"/>
        </w:rPr>
        <w:t>The advantages of studying theology systematically are several.</w:t>
      </w:r>
    </w:p>
    <w:p w14:paraId="39EEC052">
      <w:pPr>
        <w:ind w:left="-5" w:right="9"/>
        <w:rPr>
          <w:rFonts w:hint="eastAsia"/>
        </w:rPr>
      </w:pPr>
      <w:r>
        <w:rPr>
          <w:rFonts w:hint="eastAsia"/>
        </w:rPr>
        <w:t>系统地研究神学有几个优点。</w:t>
      </w:r>
    </w:p>
    <w:p w14:paraId="16551DE5">
      <w:pPr>
        <w:ind w:left="-5" w:right="9"/>
        <w:rPr>
          <w:rFonts w:hint="eastAsia"/>
        </w:rPr>
      </w:pPr>
    </w:p>
    <w:p w14:paraId="208E7FF1">
      <w:pPr>
        <w:ind w:left="-5" w:right="9"/>
        <w:rPr>
          <w:rFonts w:hint="eastAsia"/>
        </w:rPr>
      </w:pPr>
      <w:r>
        <w:rPr>
          <w:rFonts w:hint="eastAsia"/>
        </w:rPr>
        <w:t>1.We thus ascertain all that nature and the Scriptures teach on eachpoint.</w:t>
      </w:r>
    </w:p>
    <w:p w14:paraId="1B8103CC">
      <w:pPr>
        <w:ind w:left="-5" w:right="9"/>
        <w:rPr>
          <w:rFonts w:hint="eastAsia"/>
        </w:rPr>
      </w:pPr>
      <w:r>
        <w:rPr>
          <w:rFonts w:hint="eastAsia"/>
        </w:rPr>
        <w:t>1.我们因此能确定自然和圣经在每一点上所教导的一切。</w:t>
      </w:r>
    </w:p>
    <w:p w14:paraId="29B9C074">
      <w:pPr>
        <w:ind w:left="-5" w:right="9"/>
        <w:rPr>
          <w:rFonts w:hint="eastAsia"/>
        </w:rPr>
      </w:pPr>
    </w:p>
    <w:p w14:paraId="21042B88">
      <w:pPr>
        <w:ind w:left="-5" w:right="9"/>
        <w:rPr>
          <w:rFonts w:hint="eastAsia"/>
        </w:rPr>
      </w:pPr>
      <w:r>
        <w:rPr>
          <w:rFonts w:hint="eastAsia"/>
        </w:rPr>
        <w:t>2.We compare all these teachings one with another and are enabledto define their mutual limitations.</w:t>
      </w:r>
    </w:p>
    <w:p w14:paraId="4692FBF1">
      <w:pPr>
        <w:ind w:left="-5" w:right="9"/>
        <w:rPr>
          <w:rFonts w:hint="eastAsia"/>
        </w:rPr>
      </w:pPr>
      <w:r>
        <w:rPr>
          <w:rFonts w:hint="eastAsia"/>
        </w:rPr>
        <w:t>2.我们将所有这些教导相互比较，从而能够界定它们之间的相互限制。</w:t>
      </w:r>
    </w:p>
    <w:p w14:paraId="0BD01598">
      <w:pPr>
        <w:ind w:left="-5" w:right="9"/>
        <w:rPr>
          <w:rFonts w:hint="eastAsia"/>
        </w:rPr>
      </w:pPr>
    </w:p>
    <w:p w14:paraId="56D7A081">
      <w:pPr>
        <w:ind w:left="-5" w:right="9"/>
        <w:rPr>
          <w:rFonts w:hint="eastAsia"/>
        </w:rPr>
      </w:pPr>
      <w:r>
        <w:rPr>
          <w:rFonts w:hint="eastAsia"/>
        </w:rPr>
        <w:t>3.We are brought face to face with the fact that our knowledge isbounded by God's Revelation, and are led to acknowledge it as its source.</w:t>
      </w:r>
    </w:p>
    <w:p w14:paraId="64D86DF0">
      <w:pPr>
        <w:ind w:left="-5" w:right="9"/>
        <w:rPr>
          <w:rFonts w:hint="eastAsia"/>
        </w:rPr>
      </w:pPr>
      <w:r>
        <w:rPr>
          <w:rFonts w:hint="eastAsia"/>
        </w:rPr>
        <w:t>3.我们被迫面对一个事实，即我们的知识受限于上帝的启示，并被引导去承认这启示是知识的源头。</w:t>
      </w:r>
    </w:p>
    <w:p w14:paraId="056FADE6">
      <w:pPr>
        <w:ind w:left="-5" w:right="9"/>
        <w:rPr>
          <w:rFonts w:hint="eastAsia"/>
        </w:rPr>
      </w:pPr>
    </w:p>
    <w:p w14:paraId="3750ADAA">
      <w:pPr>
        <w:ind w:left="-5" w:right="9"/>
        <w:rPr>
          <w:rFonts w:hint="eastAsia"/>
        </w:rPr>
      </w:pPr>
      <w:r>
        <w:rPr>
          <w:rFonts w:hint="eastAsia"/>
        </w:rPr>
        <w:t>4.We are consequently warned not to omit any of the truth ascertained from any source, nor to add to it anything not properly embraced therein.</w:t>
      </w:r>
    </w:p>
    <w:p w14:paraId="79063412">
      <w:pPr>
        <w:ind w:left="-5" w:right="9"/>
        <w:rPr>
          <w:rFonts w:hint="eastAsia"/>
        </w:rPr>
      </w:pPr>
      <w:r>
        <w:rPr>
          <w:rFonts w:hint="eastAsia"/>
        </w:rPr>
        <w:t>4.因此，我们被警告，不要遗漏任何从任何来源所确定的真理，也不要添加任何不应包含在其中的内容。</w:t>
      </w:r>
    </w:p>
    <w:p w14:paraId="47990B06">
      <w:pPr>
        <w:ind w:left="-5" w:right="9"/>
        <w:rPr>
          <w:rFonts w:hint="eastAsia"/>
        </w:rPr>
      </w:pPr>
    </w:p>
    <w:p w14:paraId="64E9D1B6">
      <w:pPr>
        <w:ind w:left="-5" w:right="9"/>
        <w:rPr>
          <w:rFonts w:hint="eastAsia"/>
        </w:rPr>
      </w:pPr>
      <w:r>
        <w:rPr>
          <w:rFonts w:hint="eastAsia"/>
        </w:rPr>
        <w:t>A departure from this rule will lead into inevitable error.</w:t>
      </w:r>
    </w:p>
    <w:p w14:paraId="60AD09B3">
      <w:pPr>
        <w:ind w:left="-5" w:right="9"/>
        <w:rPr>
          <w:rFonts w:hint="eastAsia"/>
        </w:rPr>
      </w:pPr>
      <w:r>
        <w:rPr>
          <w:rFonts w:hint="eastAsia"/>
        </w:rPr>
        <w:t>偏离这条规则将导致不可避免的错误。</w:t>
      </w:r>
    </w:p>
    <w:p w14:paraId="7D458B06">
      <w:pPr>
        <w:ind w:left="-5" w:right="9"/>
        <w:rPr>
          <w:rFonts w:hint="eastAsia"/>
        </w:rPr>
      </w:pPr>
    </w:p>
    <w:p w14:paraId="2F533025">
      <w:pPr>
        <w:ind w:left="-5" w:right="9"/>
        <w:rPr>
          <w:rFonts w:hint="eastAsia"/>
        </w:rPr>
      </w:pPr>
      <w:r>
        <w:rPr>
          <w:rFonts w:hint="eastAsia"/>
        </w:rPr>
        <w:t>5.The harmony, and consistency, which will be found in all God'steachings, from whatever source we may draw them, will become conclusive proof of the divine origin of revelation.</w:t>
      </w:r>
    </w:p>
    <w:p w14:paraId="230D05D2">
      <w:pPr>
        <w:ind w:left="-5" w:right="9"/>
        <w:rPr>
          <w:rFonts w:hint="eastAsia"/>
        </w:rPr>
      </w:pPr>
      <w:r>
        <w:rPr>
          <w:rFonts w:hint="eastAsia"/>
        </w:rPr>
        <w:t>5.在上帝所有的教导中（无论我们从何种来源汲取）所能发现的和谐与一致性，将成为启示之神圣起源的决定性证据。</w:t>
      </w:r>
    </w:p>
    <w:p w14:paraId="2DF62905">
      <w:pPr>
        <w:ind w:left="-5" w:right="9"/>
        <w:rPr>
          <w:rFonts w:hint="eastAsia"/>
        </w:rPr>
      </w:pPr>
    </w:p>
    <w:p w14:paraId="016F94E9">
      <w:pPr>
        <w:ind w:left="-5" w:right="9"/>
        <w:rPr>
          <w:rFonts w:hint="eastAsia"/>
        </w:rPr>
      </w:pPr>
      <w:r>
        <w:rPr>
          <w:rFonts w:hint="eastAsia"/>
        </w:rPr>
        <w:t>This will result, not only from a comparison of what Reason and Nature teach, with the revelations of God's Word, but of each of the several books of the Bible with the others, and especially of the body of the Old Testament as one book, with that of the New Testament as another.</w:t>
      </w:r>
    </w:p>
    <w:p w14:paraId="7FEDE654">
      <w:pPr>
        <w:ind w:left="-5" w:right="9"/>
        <w:rPr>
          <w:rFonts w:hint="eastAsia"/>
        </w:rPr>
      </w:pPr>
      <w:r>
        <w:rPr>
          <w:rFonts w:hint="eastAsia"/>
        </w:rPr>
        <w:t>这不仅源于将理性与自然的教导与上帝圣言的启示相比较，也源于将圣经各卷书彼此比较，特别是将旧约全书作为一本书与新约全书作为另一本书进行比较。</w:t>
      </w:r>
    </w:p>
    <w:p w14:paraId="4CC8FBFC">
      <w:pPr>
        <w:ind w:left="-5" w:right="9"/>
        <w:rPr>
          <w:rFonts w:hint="eastAsia"/>
        </w:rPr>
      </w:pPr>
    </w:p>
    <w:p w14:paraId="66A3AF5D">
      <w:pPr>
        <w:ind w:left="-5" w:right="9"/>
        <w:rPr>
          <w:rFonts w:hint="eastAsia"/>
        </w:rPr>
      </w:pPr>
      <w:r>
        <w:rPr>
          <w:rFonts w:hint="eastAsia"/>
        </w:rPr>
        <w:t>6.We are thus led to value each of the doctrines of the word of God.Each is true.</w:t>
      </w:r>
    </w:p>
    <w:p w14:paraId="67AF9A69">
      <w:pPr>
        <w:ind w:left="-5" w:right="9"/>
        <w:rPr>
          <w:rFonts w:hint="eastAsia"/>
        </w:rPr>
      </w:pPr>
      <w:r>
        <w:rPr>
          <w:rFonts w:hint="eastAsia"/>
        </w:rPr>
        <w:t>6.我们因此被引导去珍视上帝圣言的每一条教义。每一条都是真实的。</w:t>
      </w:r>
    </w:p>
    <w:p w14:paraId="2491E50E">
      <w:pPr>
        <w:ind w:left="-5" w:right="9"/>
        <w:rPr>
          <w:rFonts w:hint="eastAsia"/>
        </w:rPr>
      </w:pPr>
    </w:p>
    <w:p w14:paraId="231C08F5">
      <w:pPr>
        <w:ind w:left="-5" w:right="9"/>
        <w:rPr>
          <w:rFonts w:hint="eastAsia"/>
        </w:rPr>
      </w:pPr>
      <w:r>
        <w:rPr>
          <w:rFonts w:hint="eastAsia"/>
        </w:rPr>
        <w:t>Each has been revealed that it might be believed.</w:t>
      </w:r>
    </w:p>
    <w:p w14:paraId="03117199">
      <w:pPr>
        <w:ind w:left="-5" w:right="9"/>
        <w:rPr>
          <w:rFonts w:hint="eastAsia"/>
        </w:rPr>
      </w:pPr>
      <w:r>
        <w:rPr>
          <w:rFonts w:hint="eastAsia"/>
        </w:rPr>
        <w:t>每一条被启示出来，都是为了让人相信。</w:t>
      </w:r>
    </w:p>
    <w:p w14:paraId="1236CBB1">
      <w:pPr>
        <w:ind w:left="-5" w:right="9"/>
        <w:rPr>
          <w:rFonts w:hint="eastAsia"/>
        </w:rPr>
      </w:pPr>
    </w:p>
    <w:p w14:paraId="4CDF9AD2">
      <w:pPr>
        <w:ind w:left="-5" w:right="9"/>
        <w:rPr>
          <w:rFonts w:hint="eastAsia"/>
        </w:rPr>
      </w:pPr>
      <w:r>
        <w:rPr>
          <w:rFonts w:hint="eastAsia"/>
        </w:rPr>
        <w:t>We cannot therefore omit any one, because of its forbidding aspect, or its seeming unimportance, or its mysterious nature, or its demand for great personal sacrifice, or its humiliating assertions, or requirements, or the free terms upon which it assures of life and salvation.</w:t>
      </w:r>
    </w:p>
    <w:p w14:paraId="4EE3957A">
      <w:pPr>
        <w:ind w:left="-5" w:right="9"/>
        <w:rPr>
          <w:rFonts w:hint="eastAsia"/>
        </w:rPr>
      </w:pPr>
      <w:r>
        <w:rPr>
          <w:rFonts w:hint="eastAsia"/>
        </w:rPr>
        <w:t>因此，我们不能因为任何一条教义令人望而生畏的外貌、看似不重要、其神秘的性质、其要求巨大的个人牺牲、其令人羞辱的断言或要求，或者其应许生命与救恩的白白恩典条款，而将其忽略。</w:t>
      </w:r>
    </w:p>
    <w:p w14:paraId="603099EE">
      <w:pPr>
        <w:ind w:left="-5" w:right="9"/>
        <w:rPr>
          <w:rFonts w:hint="eastAsia"/>
        </w:rPr>
      </w:pPr>
    </w:p>
    <w:p w14:paraId="572E262A">
      <w:pPr>
        <w:pStyle w:val="2"/>
        <w:bidi w:val="0"/>
        <w:rPr>
          <w:rFonts w:hint="eastAsia"/>
        </w:rPr>
      </w:pPr>
      <w:r>
        <w:rPr>
          <w:rFonts w:hint="eastAsia"/>
        </w:rPr>
        <w:t>CHAPTER II</w:t>
      </w:r>
    </w:p>
    <w:p w14:paraId="00208779">
      <w:pPr>
        <w:pStyle w:val="2"/>
        <w:bidi w:val="0"/>
        <w:rPr>
          <w:rFonts w:hint="eastAsia"/>
        </w:rPr>
      </w:pPr>
      <w:r>
        <w:rPr>
          <w:rFonts w:hint="eastAsia"/>
        </w:rPr>
        <w:t>第二章</w:t>
      </w:r>
    </w:p>
    <w:p w14:paraId="2BFC6FF3">
      <w:pPr>
        <w:ind w:left="-5" w:right="9"/>
        <w:rPr>
          <w:rFonts w:hint="eastAsia"/>
        </w:rPr>
      </w:pPr>
    </w:p>
    <w:p w14:paraId="35467B79">
      <w:pPr>
        <w:pStyle w:val="3"/>
        <w:bidi w:val="0"/>
        <w:rPr>
          <w:rFonts w:hint="eastAsia"/>
        </w:rPr>
      </w:pPr>
      <w:r>
        <w:rPr>
          <w:rFonts w:hint="eastAsia"/>
        </w:rPr>
        <w:t>THE BEING OF GOD</w:t>
      </w:r>
    </w:p>
    <w:p w14:paraId="30A67E9C">
      <w:pPr>
        <w:pStyle w:val="3"/>
        <w:bidi w:val="0"/>
        <w:rPr>
          <w:rFonts w:hint="eastAsia"/>
        </w:rPr>
      </w:pPr>
      <w:r>
        <w:rPr>
          <w:rFonts w:hint="eastAsia"/>
        </w:rPr>
        <w:t>上帝的存在</w:t>
      </w:r>
    </w:p>
    <w:p w14:paraId="0021BE12">
      <w:pPr>
        <w:ind w:left="-5" w:right="9"/>
        <w:rPr>
          <w:rFonts w:hint="eastAsia"/>
        </w:rPr>
      </w:pPr>
    </w:p>
    <w:p w14:paraId="49DB522C">
      <w:pPr>
        <w:ind w:left="-5" w:right="9"/>
        <w:rPr>
          <w:rFonts w:hint="eastAsia"/>
        </w:rPr>
      </w:pPr>
      <w:r>
        <w:rPr>
          <w:rFonts w:hint="eastAsia"/>
        </w:rPr>
        <w:t>THE fundamental doctrine of Theology is that there is a God; for if this is not true, there can be no science of God.</w:t>
      </w:r>
    </w:p>
    <w:p w14:paraId="003A0F45">
      <w:pPr>
        <w:ind w:left="-5" w:right="9"/>
        <w:rPr>
          <w:rFonts w:hint="eastAsia"/>
        </w:rPr>
      </w:pPr>
      <w:r>
        <w:rPr>
          <w:rFonts w:hint="eastAsia"/>
        </w:rPr>
        <w:t>神学的基本教义是上帝存在；因为如果这不是真的，就不可能有关于上帝的科学。</w:t>
      </w:r>
    </w:p>
    <w:p w14:paraId="5E020DF3">
      <w:pPr>
        <w:ind w:left="-5" w:right="9"/>
        <w:rPr>
          <w:rFonts w:hint="eastAsia"/>
        </w:rPr>
      </w:pPr>
    </w:p>
    <w:p w14:paraId="7BA6DD0F">
      <w:pPr>
        <w:ind w:left="-5" w:right="9"/>
        <w:rPr>
          <w:rFonts w:hint="eastAsia"/>
        </w:rPr>
      </w:pPr>
      <w:r>
        <w:rPr>
          <w:rFonts w:hint="eastAsia"/>
        </w:rPr>
        <w:t>The first duty of Theology, therefore, is to set forth the reasons men have for believing that such a being exists, and is a true object of dependence and worship.</w:t>
      </w:r>
    </w:p>
    <w:p w14:paraId="5EAA80EE">
      <w:pPr>
        <w:ind w:left="-5" w:right="9"/>
        <w:rPr>
          <w:rFonts w:hint="eastAsia"/>
        </w:rPr>
      </w:pPr>
      <w:r>
        <w:rPr>
          <w:rFonts w:hint="eastAsia"/>
        </w:rPr>
        <w:t>因此，神学的首要责任是阐明人们相信有这样一位存在，并且祂是依赖和敬拜的真正对象的理由。</w:t>
      </w:r>
    </w:p>
    <w:p w14:paraId="6F0389B2">
      <w:pPr>
        <w:ind w:left="-5" w:right="9"/>
        <w:rPr>
          <w:rFonts w:hint="eastAsia"/>
        </w:rPr>
      </w:pPr>
    </w:p>
    <w:p w14:paraId="6B0BCECD">
      <w:pPr>
        <w:ind w:left="-5" w:right="9"/>
        <w:rPr>
          <w:rFonts w:hint="eastAsia"/>
        </w:rPr>
      </w:pPr>
      <w:r>
        <w:rPr>
          <w:rFonts w:hint="eastAsia"/>
        </w:rPr>
        <w:t>I. GOD CAN BE SUFFICIENTLY KNOWN</w:t>
      </w:r>
    </w:p>
    <w:p w14:paraId="0F74EEA7">
      <w:pPr>
        <w:ind w:left="-5" w:right="9"/>
        <w:rPr>
          <w:rFonts w:hint="eastAsia"/>
        </w:rPr>
      </w:pPr>
      <w:r>
        <w:rPr>
          <w:rFonts w:hint="eastAsia"/>
        </w:rPr>
        <w:t>一、上帝可以被充分认识</w:t>
      </w:r>
    </w:p>
    <w:p w14:paraId="5913E825">
      <w:pPr>
        <w:ind w:left="-5" w:right="9"/>
        <w:rPr>
          <w:rFonts w:hint="eastAsia"/>
        </w:rPr>
      </w:pPr>
    </w:p>
    <w:p w14:paraId="5B9F95CF">
      <w:pPr>
        <w:ind w:left="-5" w:right="9"/>
        <w:rPr>
          <w:rFonts w:hint="eastAsia"/>
        </w:rPr>
      </w:pPr>
      <w:r>
        <w:rPr>
          <w:rFonts w:hint="eastAsia"/>
        </w:rPr>
        <w:t>1. It is objected, however, to any science of God, that, if there is a God, he cannot be so known and comprehended as to be a true object of worship.</w:t>
      </w:r>
    </w:p>
    <w:p w14:paraId="09B36E7E">
      <w:pPr>
        <w:ind w:left="-5" w:right="9"/>
        <w:rPr>
          <w:rFonts w:hint="eastAsia"/>
        </w:rPr>
      </w:pPr>
      <w:r>
        <w:rPr>
          <w:rFonts w:hint="eastAsia"/>
        </w:rPr>
        <w:t>1. 然而，有人对任何关于上帝的科学提出反对，认为如果有一位上帝，祂也不能被如此认识和理解，以致成为一个真正的敬拜对象。</w:t>
      </w:r>
    </w:p>
    <w:p w14:paraId="04D8C179">
      <w:pPr>
        <w:ind w:left="-5" w:right="9"/>
        <w:rPr>
          <w:rFonts w:hint="eastAsia"/>
        </w:rPr>
      </w:pPr>
    </w:p>
    <w:p w14:paraId="088006AB">
      <w:pPr>
        <w:ind w:left="-5" w:right="9"/>
        <w:rPr>
          <w:rFonts w:hint="eastAsia"/>
        </w:rPr>
      </w:pPr>
      <w:r>
        <w:rPr>
          <w:rFonts w:hint="eastAsia"/>
        </w:rPr>
        <w:t>(1)If by this is meant that we cannot know the essential nature ofGod, it proceeds upon a principle upon which we can know nothing, for we do not know the essential nature of anything.</w:t>
      </w:r>
    </w:p>
    <w:p w14:paraId="194016D8">
      <w:pPr>
        <w:ind w:left="-5" w:right="9"/>
        <w:rPr>
          <w:rFonts w:hint="eastAsia"/>
        </w:rPr>
      </w:pPr>
      <w:r>
        <w:rPr>
          <w:rFonts w:hint="eastAsia"/>
        </w:rPr>
        <w:t>(1)如果这是指我们无法知道上帝的本质，那么这个论点所依据的原则将使我们一无所知，因为我们并不知道任何事物的本质。</w:t>
      </w:r>
    </w:p>
    <w:p w14:paraId="6F2D3AF7">
      <w:pPr>
        <w:ind w:left="-5" w:right="9"/>
        <w:rPr>
          <w:rFonts w:hint="eastAsia"/>
        </w:rPr>
      </w:pPr>
    </w:p>
    <w:p w14:paraId="7D08F3EA">
      <w:pPr>
        <w:ind w:left="-5" w:right="9"/>
        <w:rPr>
          <w:rFonts w:hint="eastAsia"/>
        </w:rPr>
      </w:pPr>
      <w:r>
        <w:rPr>
          <w:rFonts w:hint="eastAsia"/>
        </w:rPr>
        <w:t>We know not even the nature of our own essence.</w:t>
      </w:r>
    </w:p>
    <w:p w14:paraId="5817341A">
      <w:pPr>
        <w:ind w:left="-5" w:right="9"/>
        <w:rPr>
          <w:rFonts w:hint="eastAsia"/>
        </w:rPr>
      </w:pPr>
      <w:r>
        <w:rPr>
          <w:rFonts w:hint="eastAsia"/>
        </w:rPr>
        <w:t>我们甚至不知道我们自己本质的属性。</w:t>
      </w:r>
    </w:p>
    <w:p w14:paraId="4C74EFCB">
      <w:pPr>
        <w:ind w:left="-5" w:right="9"/>
        <w:rPr>
          <w:rFonts w:hint="eastAsia"/>
        </w:rPr>
      </w:pPr>
    </w:p>
    <w:p w14:paraId="580825F8">
      <w:pPr>
        <w:ind w:left="-5" w:right="9"/>
        <w:rPr>
          <w:rFonts w:hint="eastAsia"/>
        </w:rPr>
      </w:pPr>
      <w:r>
        <w:rPr>
          <w:rFonts w:hint="eastAsia"/>
        </w:rPr>
        <w:t>We cannot know that of any existent being or substance, not indeed of the smallest atom of matter.</w:t>
      </w:r>
    </w:p>
    <w:p w14:paraId="624B03C2">
      <w:pPr>
        <w:ind w:left="-5" w:right="9"/>
        <w:rPr>
          <w:rFonts w:hint="eastAsia"/>
        </w:rPr>
      </w:pPr>
      <w:r>
        <w:rPr>
          <w:rFonts w:hint="eastAsia"/>
        </w:rPr>
        <w:t>我们无法知道任何存在的生命或物质的本质，甚至连最小的物质原子的本质也无法知道。</w:t>
      </w:r>
    </w:p>
    <w:p w14:paraId="21CC67AC">
      <w:pPr>
        <w:ind w:left="-5" w:right="9"/>
        <w:rPr>
          <w:rFonts w:hint="eastAsia"/>
        </w:rPr>
      </w:pPr>
    </w:p>
    <w:p w14:paraId="2C183334">
      <w:pPr>
        <w:ind w:left="-5" w:right="9"/>
        <w:rPr>
          <w:rFonts w:hint="eastAsia"/>
        </w:rPr>
      </w:pPr>
      <w:r>
        <w:rPr>
          <w:rFonts w:hint="eastAsia"/>
        </w:rPr>
        <w:t>We can only judge what it must be from the qualities it is perceived to possess, or from its outward manifestations.</w:t>
      </w:r>
    </w:p>
    <w:p w14:paraId="7EF96917">
      <w:pPr>
        <w:ind w:left="-5" w:right="9"/>
        <w:rPr>
          <w:rFonts w:hint="eastAsia"/>
        </w:rPr>
      </w:pPr>
      <w:r>
        <w:rPr>
          <w:rFonts w:hint="eastAsia"/>
        </w:rPr>
        <w:t>我们只能根据它所被感知到的特性，或其外在的彰显，来判断它必定是什么。</w:t>
      </w:r>
    </w:p>
    <w:p w14:paraId="5D2A2C41">
      <w:pPr>
        <w:ind w:left="-5" w:right="9"/>
        <w:rPr>
          <w:rFonts w:hint="eastAsia"/>
        </w:rPr>
      </w:pPr>
    </w:p>
    <w:p w14:paraId="29B91944">
      <w:pPr>
        <w:ind w:left="-5" w:right="9"/>
        <w:rPr>
          <w:rFonts w:hint="eastAsia"/>
        </w:rPr>
      </w:pPr>
      <w:r>
        <w:rPr>
          <w:rFonts w:hint="eastAsia"/>
        </w:rPr>
        <w:t>In like manner we can discover something of the nature of God from the different ways in which he has manifested himself in ourselves and in the universe.</w:t>
      </w:r>
    </w:p>
    <w:p w14:paraId="2BB04F96">
      <w:pPr>
        <w:ind w:left="-5" w:right="9"/>
        <w:rPr>
          <w:rFonts w:hint="eastAsia"/>
        </w:rPr>
      </w:pPr>
      <w:r>
        <w:rPr>
          <w:rFonts w:hint="eastAsia"/>
        </w:rPr>
        <w:t>同样地，我们可以从祂在我们自身和宇宙中彰显自己的不同方式中，发现一些关于上帝本性的东西。</w:t>
      </w:r>
    </w:p>
    <w:p w14:paraId="0A0B84A6">
      <w:pPr>
        <w:ind w:left="-5" w:right="9"/>
        <w:rPr>
          <w:rFonts w:hint="eastAsia"/>
        </w:rPr>
      </w:pPr>
    </w:p>
    <w:p w14:paraId="564D1678">
      <w:pPr>
        <w:ind w:left="-5" w:right="9"/>
        <w:rPr>
          <w:rFonts w:hint="eastAsia"/>
        </w:rPr>
      </w:pPr>
      <w:r>
        <w:rPr>
          <w:rFonts w:hint="eastAsia"/>
        </w:rPr>
        <w:t>(2)If it is claimed that we cannot know him because his nature maybe or must be wholly different from ours, the natural answer is that we do know many things which differ greatly from the mind which takes cognizance of them.</w:t>
      </w:r>
    </w:p>
    <w:p w14:paraId="5AA23A13">
      <w:pPr>
        <w:ind w:left="-5" w:right="9"/>
        <w:rPr>
          <w:rFonts w:hint="eastAsia"/>
        </w:rPr>
      </w:pPr>
      <w:r>
        <w:rPr>
          <w:rFonts w:hint="eastAsia"/>
        </w:rPr>
        <w:t>(2)如果有人声称我们无法认识祂，因为祂的本性可能或必定与我们的完全不同，那么一个自然的回应是，我们的确认识许多与认识它们的心智截然不同的事物。</w:t>
      </w:r>
    </w:p>
    <w:p w14:paraId="29FD7F07">
      <w:pPr>
        <w:ind w:left="-5" w:right="9"/>
        <w:rPr>
          <w:rFonts w:hint="eastAsia"/>
        </w:rPr>
      </w:pPr>
    </w:p>
    <w:p w14:paraId="65B59384">
      <w:pPr>
        <w:ind w:left="-5" w:right="9"/>
        <w:rPr>
          <w:rFonts w:hint="eastAsia"/>
        </w:rPr>
      </w:pPr>
      <w:r>
        <w:rPr>
          <w:rFonts w:hint="eastAsia"/>
        </w:rPr>
        <w:t>Thus our own bodies, though purely material, are known through our mental faculties, and yet we believe mind and matter to be essentially diverse.</w:t>
      </w:r>
    </w:p>
    <w:p w14:paraId="2491A1C7">
      <w:pPr>
        <w:ind w:left="-5" w:right="9"/>
        <w:rPr>
          <w:rFonts w:hint="eastAsia"/>
        </w:rPr>
      </w:pPr>
      <w:r>
        <w:rPr>
          <w:rFonts w:hint="eastAsia"/>
        </w:rPr>
        <w:t>因此，我们自己的身体，虽然纯粹是物质的，却是通过我们的心智官能被认识的，然而我们相信心智和物质在本质上是不同的。</w:t>
      </w:r>
    </w:p>
    <w:p w14:paraId="51D92525">
      <w:pPr>
        <w:ind w:left="-5" w:right="9"/>
        <w:rPr>
          <w:rFonts w:hint="eastAsia"/>
        </w:rPr>
      </w:pPr>
    </w:p>
    <w:p w14:paraId="68316D4F">
      <w:pPr>
        <w:ind w:left="-5" w:right="9"/>
        <w:rPr>
          <w:rFonts w:hint="eastAsia"/>
        </w:rPr>
      </w:pPr>
      <w:r>
        <w:rPr>
          <w:rFonts w:hint="eastAsia"/>
        </w:rPr>
        <w:t>We comprehend also our modes of existence, and those of other objects in time and space, though these modes are essentially different from the things which exist in them.</w:t>
      </w:r>
    </w:p>
    <w:p w14:paraId="0AC9E834">
      <w:pPr>
        <w:ind w:left="-5" w:right="9"/>
        <w:rPr>
          <w:rFonts w:hint="eastAsia"/>
        </w:rPr>
      </w:pPr>
      <w:r>
        <w:rPr>
          <w:rFonts w:hint="eastAsia"/>
        </w:rPr>
        <w:t>我们也理解我们自身以及其他物体在时间和空间中的存在方式，尽管这些方式与存在于其中的事物在本质上是不同的。</w:t>
      </w:r>
    </w:p>
    <w:p w14:paraId="4215675A">
      <w:pPr>
        <w:ind w:left="-5" w:right="9"/>
        <w:rPr>
          <w:rFonts w:hint="eastAsia"/>
        </w:rPr>
      </w:pPr>
    </w:p>
    <w:p w14:paraId="6F38AA0A">
      <w:pPr>
        <w:ind w:left="-5" w:right="9"/>
        <w:rPr>
          <w:rFonts w:hint="eastAsia"/>
        </w:rPr>
      </w:pPr>
      <w:r>
        <w:rPr>
          <w:rFonts w:hint="eastAsia"/>
        </w:rPr>
        <w:t>Besides, until we know what God is, we cannot be sure that he is in all respects different from ourselves.</w:t>
      </w:r>
    </w:p>
    <w:p w14:paraId="1707CA84">
      <w:pPr>
        <w:ind w:left="-5" w:right="9"/>
        <w:rPr>
          <w:rFonts w:hint="eastAsia"/>
        </w:rPr>
      </w:pPr>
      <w:r>
        <w:rPr>
          <w:rFonts w:hint="eastAsia"/>
        </w:rPr>
        <w:t>此外，在我们知道上帝是什么之前，我们无法确定祂是否在所有方面都与我们不同。</w:t>
      </w:r>
    </w:p>
    <w:p w14:paraId="68EBAFD8">
      <w:pPr>
        <w:ind w:left="-5" w:right="9"/>
        <w:rPr>
          <w:rFonts w:hint="eastAsia"/>
        </w:rPr>
      </w:pPr>
    </w:p>
    <w:p w14:paraId="6BB4D0F0">
      <w:pPr>
        <w:ind w:left="-5" w:right="9"/>
        <w:rPr>
          <w:rFonts w:hint="eastAsia"/>
        </w:rPr>
      </w:pPr>
      <w:r>
        <w:rPr>
          <w:rFonts w:hint="eastAsia"/>
        </w:rPr>
        <w:t>If there are any points of similarity, we can know him so far as these exist; and, if it is true that we have been made, in any respect, in the likeness and image of God, our knowledge of God may approach at least to such completeness as to enable us to recognize his more manifest perfections, and to perceive that because of these he ought to be reverenced and worshipped.</w:t>
      </w:r>
    </w:p>
    <w:p w14:paraId="1F7D7ED5">
      <w:pPr>
        <w:ind w:left="-5" w:right="9"/>
        <w:rPr>
          <w:rFonts w:hint="eastAsia"/>
        </w:rPr>
      </w:pPr>
      <w:r>
        <w:rPr>
          <w:rFonts w:hint="eastAsia"/>
        </w:rPr>
        <w:t>如果存在任何相似之处，我们就能在这些相似之处的范围内认识祂；并且，如果我们确是在某方面按照上帝的形象和样式被造的，那么我们对上帝的认识至少可以达到这样的完备程度，使我们能够认识到祂更显明的完美，并意识到因着这些完美，祂应当被尊崇和敬拜。</w:t>
      </w:r>
    </w:p>
    <w:p w14:paraId="2DD02719">
      <w:pPr>
        <w:ind w:left="-5" w:right="9"/>
        <w:rPr>
          <w:rFonts w:hint="eastAsia"/>
        </w:rPr>
      </w:pPr>
    </w:p>
    <w:p w14:paraId="26CB85AA">
      <w:pPr>
        <w:ind w:left="-5" w:right="9"/>
        <w:rPr>
          <w:rFonts w:hint="eastAsia"/>
        </w:rPr>
      </w:pPr>
      <w:r>
        <w:rPr>
          <w:rFonts w:hint="eastAsia"/>
        </w:rPr>
        <w:t>Guided by the analogy of our own natures we expect to find in him a personal, conscious, intelligent, and moral being, and this expectation is confirmed by the manifestations of his presence, and operations in the universe.</w:t>
      </w:r>
    </w:p>
    <w:p w14:paraId="0696EE9E">
      <w:pPr>
        <w:ind w:left="-5" w:right="9"/>
        <w:rPr>
          <w:rFonts w:hint="eastAsia"/>
        </w:rPr>
      </w:pPr>
      <w:r>
        <w:rPr>
          <w:rFonts w:hint="eastAsia"/>
        </w:rPr>
        <w:t>在我们自身本性的类比引导下，我们期望在祂里面找到一个有位格的、有意识的、有智慧的、有道德的存在，而这种期望被祂在宇宙中的临在和作为的彰显所证实。</w:t>
      </w:r>
    </w:p>
    <w:p w14:paraId="17CED21B">
      <w:pPr>
        <w:ind w:left="-5" w:right="9"/>
        <w:rPr>
          <w:rFonts w:hint="eastAsia"/>
        </w:rPr>
      </w:pPr>
    </w:p>
    <w:p w14:paraId="6F99BC02">
      <w:pPr>
        <w:ind w:left="-5" w:right="9"/>
        <w:rPr>
          <w:rFonts w:hint="eastAsia"/>
        </w:rPr>
      </w:pPr>
      <w:r>
        <w:rPr>
          <w:rFonts w:hint="eastAsia"/>
        </w:rPr>
        <w:t>This teaching of analogy is not worthless because it has also led some to believe that God has a material body, as has man.</w:t>
      </w:r>
    </w:p>
    <w:p w14:paraId="6E0FF77D">
      <w:pPr>
        <w:ind w:left="-5" w:right="9"/>
        <w:rPr>
          <w:rFonts w:hint="eastAsia"/>
        </w:rPr>
      </w:pPr>
      <w:r>
        <w:rPr>
          <w:rFonts w:hint="eastAsia"/>
        </w:rPr>
        <w:t>这种类比的教导并非毫无价值，尽管它也曾导致一些人相信上帝像人一样拥有一个物质的身体。</w:t>
      </w:r>
    </w:p>
    <w:p w14:paraId="61E422B7">
      <w:pPr>
        <w:ind w:left="-5" w:right="9"/>
        <w:rPr>
          <w:rFonts w:hint="eastAsia"/>
        </w:rPr>
      </w:pPr>
    </w:p>
    <w:p w14:paraId="6E7897E2">
      <w:pPr>
        <w:ind w:left="-5" w:right="9"/>
        <w:rPr>
          <w:rFonts w:hint="eastAsia"/>
        </w:rPr>
      </w:pPr>
      <w:r>
        <w:rPr>
          <w:rFonts w:hint="eastAsia"/>
        </w:rPr>
        <w:t>Analogy does not furnish proof, but only probability; in some instances only possibilities.</w:t>
      </w:r>
    </w:p>
    <w:p w14:paraId="3E21F1ED">
      <w:pPr>
        <w:ind w:left="-5" w:right="9"/>
        <w:rPr>
          <w:rFonts w:hint="eastAsia"/>
        </w:rPr>
      </w:pPr>
      <w:r>
        <w:rPr>
          <w:rFonts w:hint="eastAsia"/>
        </w:rPr>
        <w:t>类比不提供证明，只提供可能性；在某些情况下只提供潜在的可能性。</w:t>
      </w:r>
    </w:p>
    <w:p w14:paraId="32CF4BD7">
      <w:pPr>
        <w:ind w:left="-5" w:right="9"/>
        <w:rPr>
          <w:rFonts w:hint="eastAsia"/>
        </w:rPr>
      </w:pPr>
    </w:p>
    <w:p w14:paraId="2104B7BE">
      <w:pPr>
        <w:ind w:left="-5" w:right="9"/>
        <w:rPr>
          <w:rFonts w:hint="eastAsia"/>
        </w:rPr>
      </w:pPr>
      <w:r>
        <w:rPr>
          <w:rFonts w:hint="eastAsia"/>
        </w:rPr>
        <w:t>It does not show what God is, but what he may be.</w:t>
      </w:r>
    </w:p>
    <w:p w14:paraId="2BE03FA2">
      <w:pPr>
        <w:ind w:left="-5" w:right="9"/>
        <w:rPr>
          <w:rFonts w:hint="eastAsia"/>
        </w:rPr>
      </w:pPr>
      <w:r>
        <w:rPr>
          <w:rFonts w:hint="eastAsia"/>
        </w:rPr>
        <w:t>它不表明上帝是什么，只表明祂可能是什么。</w:t>
      </w:r>
    </w:p>
    <w:p w14:paraId="7DFA8F09">
      <w:pPr>
        <w:ind w:left="-5" w:right="9"/>
        <w:rPr>
          <w:rFonts w:hint="eastAsia"/>
        </w:rPr>
      </w:pPr>
    </w:p>
    <w:p w14:paraId="32DC2C64">
      <w:pPr>
        <w:ind w:left="-5" w:right="9"/>
        <w:rPr>
          <w:rFonts w:hint="eastAsia"/>
        </w:rPr>
      </w:pPr>
      <w:r>
        <w:rPr>
          <w:rFonts w:hint="eastAsia"/>
        </w:rPr>
        <w:t>That which it suggests is confirmed or denied by other sources of knowledge.</w:t>
      </w:r>
    </w:p>
    <w:p w14:paraId="4D6DF670">
      <w:pPr>
        <w:ind w:left="-5" w:right="9"/>
        <w:rPr>
          <w:rFonts w:hint="eastAsia"/>
        </w:rPr>
      </w:pPr>
      <w:r>
        <w:rPr>
          <w:rFonts w:hint="eastAsia"/>
        </w:rPr>
        <w:t>它所暗示的，会由其他知识来源来证实或否定。</w:t>
      </w:r>
    </w:p>
    <w:p w14:paraId="6AF340DD">
      <w:pPr>
        <w:ind w:left="-5" w:right="9"/>
        <w:rPr>
          <w:rFonts w:hint="eastAsia"/>
        </w:rPr>
      </w:pPr>
    </w:p>
    <w:p w14:paraId="402785A5">
      <w:pPr>
        <w:ind w:left="-5" w:right="9"/>
        <w:rPr>
          <w:rFonts w:hint="eastAsia"/>
        </w:rPr>
      </w:pPr>
      <w:r>
        <w:rPr>
          <w:rFonts w:hint="eastAsia"/>
        </w:rPr>
        <w:t>But we are so far taught through its aid that we learn that God must either be a Spirit, such as we are, or that he must have a higher nature to which belong all those attributes of spirit which constitute conscious personality and intelligent purpose.</w:t>
      </w:r>
    </w:p>
    <w:p w14:paraId="40992B1D">
      <w:pPr>
        <w:ind w:left="-5" w:right="9"/>
        <w:rPr>
          <w:rFonts w:hint="eastAsia"/>
        </w:rPr>
      </w:pPr>
      <w:r>
        <w:rPr>
          <w:rFonts w:hint="eastAsia"/>
        </w:rPr>
        <w:t>但是，借着它的帮助，我们至少学到，上帝要么必须是一个像我们一样的灵，要么祂必须拥有一个更高的本性，这个本性拥有构成有意识位格和智慧目的的所有属灵属性。</w:t>
      </w:r>
    </w:p>
    <w:p w14:paraId="3B99CFEA">
      <w:pPr>
        <w:ind w:left="-5" w:right="9"/>
        <w:rPr>
          <w:rFonts w:hint="eastAsia"/>
        </w:rPr>
      </w:pPr>
    </w:p>
    <w:p w14:paraId="0E352370">
      <w:pPr>
        <w:ind w:left="-5" w:right="9"/>
        <w:rPr>
          <w:rFonts w:hint="eastAsia"/>
        </w:rPr>
      </w:pPr>
      <w:r>
        <w:rPr>
          <w:rFonts w:hint="eastAsia"/>
        </w:rPr>
        <w:t>(3.) Does the objection mean that we cannot know God because we cannot come in contact with him through the senses as we do with our fellow-men, and cannot learn his nature through his conduct and personal action as we do theirs?</w:t>
      </w:r>
    </w:p>
    <w:p w14:paraId="68B35616">
      <w:pPr>
        <w:ind w:left="-5" w:right="9"/>
        <w:rPr>
          <w:rFonts w:hint="eastAsia"/>
        </w:rPr>
      </w:pPr>
      <w:r>
        <w:rPr>
          <w:rFonts w:hint="eastAsia"/>
        </w:rPr>
        <w:t>(3)这个反对意见是否意味着，我们无法认识上帝，是因为我们不能像与同胞那样通过感官接触祂，也不能像了解他人那样通过祂的行为和个人行动来了解祂的本性？</w:t>
      </w:r>
    </w:p>
    <w:p w14:paraId="3455E5F1">
      <w:pPr>
        <w:ind w:left="-5" w:right="9"/>
        <w:rPr>
          <w:rFonts w:hint="eastAsia"/>
        </w:rPr>
      </w:pPr>
    </w:p>
    <w:p w14:paraId="085BEDC5">
      <w:pPr>
        <w:ind w:left="-5" w:right="9"/>
        <w:rPr>
          <w:rFonts w:hint="eastAsia"/>
        </w:rPr>
      </w:pPr>
      <w:r>
        <w:rPr>
          <w:rFonts w:hint="eastAsia"/>
        </w:rPr>
        <w:t>But it is not only through personal contact with men that we know that they are and what they are; we both know and judge of them by their works, though we have never seen nor known them personally.</w:t>
      </w:r>
    </w:p>
    <w:p w14:paraId="3995D18B">
      <w:pPr>
        <w:ind w:left="-5" w:right="9"/>
        <w:rPr>
          <w:rFonts w:hint="eastAsia"/>
        </w:rPr>
      </w:pPr>
      <w:r>
        <w:rPr>
          <w:rFonts w:hint="eastAsia"/>
        </w:rPr>
        <w:t>但我们并非只通过与人亲自接触才了解他们是谁以及他们是什么；我们也可以通过他们的工作来了解和判断他们，即使我们从未亲眼见过或认识他们。</w:t>
      </w:r>
    </w:p>
    <w:p w14:paraId="65326A42">
      <w:pPr>
        <w:ind w:left="-5" w:right="9"/>
        <w:rPr>
          <w:rFonts w:hint="eastAsia"/>
        </w:rPr>
      </w:pPr>
    </w:p>
    <w:p w14:paraId="539B170D">
      <w:pPr>
        <w:ind w:left="-5" w:right="9"/>
        <w:rPr>
          <w:rFonts w:hint="eastAsia"/>
        </w:rPr>
      </w:pPr>
      <w:r>
        <w:rPr>
          <w:rFonts w:hint="eastAsia"/>
        </w:rPr>
        <w:t>In like manner through our senses are we brought into contact with God, who, though not material, is an artificer in material things, and has displayed before us, in the universe around, the evidences of his wisdom, power and goodness.</w:t>
      </w:r>
    </w:p>
    <w:p w14:paraId="680A940B">
      <w:pPr>
        <w:ind w:left="-5" w:right="9"/>
        <w:rPr>
          <w:rFonts w:hint="eastAsia"/>
        </w:rPr>
      </w:pPr>
      <w:r>
        <w:rPr>
          <w:rFonts w:hint="eastAsia"/>
        </w:rPr>
        <w:t>同样，通过我们的感官，我们得以接触到上帝，祂虽然不是物质的，却是一位在物质事物中的工匠，并在我们周围的宇宙中向我们展示了祂智慧、大能和良善的证据。</w:t>
      </w:r>
    </w:p>
    <w:p w14:paraId="49E1B890">
      <w:pPr>
        <w:ind w:left="-5" w:right="9"/>
        <w:rPr>
          <w:rFonts w:hint="eastAsia"/>
        </w:rPr>
      </w:pPr>
    </w:p>
    <w:p w14:paraId="41A21398">
      <w:pPr>
        <w:ind w:left="-5" w:right="9"/>
        <w:rPr>
          <w:rFonts w:hint="eastAsia"/>
        </w:rPr>
      </w:pPr>
      <w:r>
        <w:rPr>
          <w:rFonts w:hint="eastAsia"/>
        </w:rPr>
        <w:t>Surely so great a structure as this, which manifests a grasp of thought, and a power of performance so wonderfully beyond that of any human being, and a minuteness of detail and execution and finish, the limitations of which defy discovery through the most powerful microscope that man can ever make, shows that it has been fashioned, if not created, by some being of personal purposing skill and power immeasurably beyond anything that we can possibly conceive.</w:t>
      </w:r>
    </w:p>
    <w:p w14:paraId="2136671F">
      <w:pPr>
        <w:ind w:left="-5" w:right="9"/>
        <w:rPr>
          <w:rFonts w:hint="eastAsia"/>
        </w:rPr>
      </w:pPr>
      <w:r>
        <w:rPr>
          <w:rFonts w:hint="eastAsia"/>
        </w:rPr>
        <w:t>这样一个宏伟的结构，它所展现的思想深度和执行能力，奇妙地超越了任何人类；其细节、执行和完成的精细程度，其界限即使是人类所能制造的最强大的显微镜也无法探明；这无疑表明，它是由某个具有位格性、有目的的技巧和能力的存在所塑造（如果不是创造）的，其能力远远超出了我们所能想象的一切。</w:t>
      </w:r>
    </w:p>
    <w:p w14:paraId="06613567">
      <w:pPr>
        <w:ind w:left="-5" w:right="9"/>
        <w:rPr>
          <w:rFonts w:hint="eastAsia"/>
        </w:rPr>
      </w:pPr>
    </w:p>
    <w:p w14:paraId="0D6B3853">
      <w:pPr>
        <w:ind w:left="-5" w:right="9"/>
        <w:rPr>
          <w:rFonts w:hint="eastAsia"/>
        </w:rPr>
      </w:pPr>
      <w:r>
        <w:rPr>
          <w:rFonts w:hint="eastAsia"/>
        </w:rPr>
        <w:t>(4.) Is it asserted that the outward phenomena of the universe cannot give such mental and spiritual knowledge of God as is essential to our apprehension and worship of him?</w:t>
      </w:r>
    </w:p>
    <w:p w14:paraId="1BF03AFE">
      <w:pPr>
        <w:ind w:left="-5" w:right="9"/>
        <w:rPr>
          <w:rFonts w:hint="eastAsia"/>
        </w:rPr>
      </w:pPr>
      <w:r>
        <w:rPr>
          <w:rFonts w:hint="eastAsia"/>
        </w:rPr>
        <w:t>(4)是否有人断言，宇宙的外在现象不能给予我们那种对于领会和敬拜祂至关重要的关于上帝的心智和属灵知识？</w:t>
      </w:r>
    </w:p>
    <w:p w14:paraId="54AFE6A1">
      <w:pPr>
        <w:ind w:left="-5" w:right="9"/>
        <w:rPr>
          <w:rFonts w:hint="eastAsia"/>
        </w:rPr>
      </w:pPr>
    </w:p>
    <w:p w14:paraId="60104333">
      <w:pPr>
        <w:ind w:left="-5" w:right="9"/>
        <w:rPr>
          <w:rFonts w:hint="eastAsia"/>
        </w:rPr>
      </w:pPr>
      <w:r>
        <w:rPr>
          <w:rFonts w:hint="eastAsia"/>
        </w:rPr>
        <w:t>Even were this true, we get that knowledge through our own spiritual and mental operations.</w:t>
      </w:r>
    </w:p>
    <w:p w14:paraId="437F7D0A">
      <w:pPr>
        <w:ind w:left="-5" w:right="9"/>
        <w:rPr>
          <w:rFonts w:hint="eastAsia"/>
        </w:rPr>
      </w:pPr>
      <w:r>
        <w:rPr>
          <w:rFonts w:hint="eastAsia"/>
        </w:rPr>
        <w:t>即使这是真的，我们也通过我们自身的属灵和心智运作获得那种知识。</w:t>
      </w:r>
    </w:p>
    <w:p w14:paraId="312AEE18">
      <w:pPr>
        <w:ind w:left="-5" w:right="9"/>
        <w:rPr>
          <w:rFonts w:hint="eastAsia"/>
        </w:rPr>
      </w:pPr>
    </w:p>
    <w:p w14:paraId="76227FCF">
      <w:pPr>
        <w:ind w:left="-5" w:right="9"/>
        <w:rPr>
          <w:rFonts w:hint="eastAsia"/>
        </w:rPr>
      </w:pPr>
      <w:r>
        <w:rPr>
          <w:rFonts w:hint="eastAsia"/>
        </w:rPr>
        <w:t>We find in ourselves consciousness of existence, of thought and of purpose, and thus learn not only what these are in other intelligent beings, but that they must exist in every being whose nature is as high as, or higher than, that of man.</w:t>
      </w:r>
    </w:p>
    <w:p w14:paraId="12D4BC8D">
      <w:pPr>
        <w:ind w:left="-5" w:right="9"/>
        <w:rPr>
          <w:rFonts w:hint="eastAsia"/>
        </w:rPr>
      </w:pPr>
      <w:r>
        <w:rPr>
          <w:rFonts w:hint="eastAsia"/>
        </w:rPr>
        <w:t>我们在自己里面发现了存在的意识、思想的意识和目的的意识，因此不仅了解到这些在其他智慧生命中是什么，而且了解到它们必定存在于每一个本性与人同等或高于人的生命中。</w:t>
      </w:r>
    </w:p>
    <w:p w14:paraId="757897F3">
      <w:pPr>
        <w:ind w:left="-5" w:right="9"/>
        <w:rPr>
          <w:rFonts w:hint="eastAsia"/>
        </w:rPr>
      </w:pPr>
    </w:p>
    <w:p w14:paraId="4EF56E93">
      <w:pPr>
        <w:ind w:left="-5" w:right="9"/>
        <w:rPr>
          <w:rFonts w:hint="eastAsia"/>
        </w:rPr>
      </w:pPr>
      <w:r>
        <w:rPr>
          <w:rFonts w:hint="eastAsia"/>
        </w:rPr>
        <w:t>We perceive that the mind is governed by laws no less binding and effective, no less regular and permanent, than those of matter.</w:t>
      </w:r>
    </w:p>
    <w:p w14:paraId="4979DFF2">
      <w:pPr>
        <w:ind w:left="-5" w:right="9"/>
        <w:rPr>
          <w:rFonts w:hint="eastAsia"/>
        </w:rPr>
      </w:pPr>
      <w:r>
        <w:rPr>
          <w:rFonts w:hint="eastAsia"/>
        </w:rPr>
        <w:t>我们察觉到，心智受制于法则，这些法则的约束力和效力、规律性和持久性，不亚于物质的法则。</w:t>
      </w:r>
    </w:p>
    <w:p w14:paraId="5F54667D">
      <w:pPr>
        <w:ind w:left="-5" w:right="9"/>
        <w:rPr>
          <w:rFonts w:hint="eastAsia"/>
        </w:rPr>
      </w:pPr>
    </w:p>
    <w:p w14:paraId="27E93FE0">
      <w:pPr>
        <w:ind w:left="-5" w:right="9"/>
        <w:rPr>
          <w:rFonts w:hint="eastAsia"/>
        </w:rPr>
      </w:pPr>
      <w:r>
        <w:rPr>
          <w:rFonts w:hint="eastAsia"/>
        </w:rPr>
        <w:t>In the study of these we learn the nature of mind and spirit, not by direct apprehension of their essences, but, as in matter, by indirectly apprehending them through their phenomena.</w:t>
      </w:r>
    </w:p>
    <w:p w14:paraId="5CE1F818">
      <w:pPr>
        <w:ind w:left="-5" w:right="9"/>
        <w:rPr>
          <w:rFonts w:hint="eastAsia"/>
        </w:rPr>
      </w:pPr>
      <w:r>
        <w:rPr>
          <w:rFonts w:hint="eastAsia"/>
        </w:rPr>
        <w:t>在对这些法则的研究中，我们了解了心智和灵的本性，不是通过直接领悟其本质，而是像在物质中一样，通过它们的现象间接地领悟它们。</w:t>
      </w:r>
    </w:p>
    <w:p w14:paraId="378F8F7E">
      <w:pPr>
        <w:ind w:left="-5" w:right="9"/>
        <w:rPr>
          <w:rFonts w:hint="eastAsia"/>
        </w:rPr>
      </w:pPr>
    </w:p>
    <w:p w14:paraId="2676BD0F">
      <w:pPr>
        <w:ind w:left="-5" w:right="9"/>
        <w:rPr>
          <w:rFonts w:hint="eastAsia"/>
        </w:rPr>
      </w:pPr>
      <w:r>
        <w:rPr>
          <w:rFonts w:hint="eastAsia"/>
        </w:rPr>
        <w:t>That nature we ascribe to the Divine Mind and Spirit.</w:t>
      </w:r>
    </w:p>
    <w:p w14:paraId="071BC077">
      <w:pPr>
        <w:ind w:left="-5" w:right="9"/>
        <w:rPr>
          <w:rFonts w:hint="eastAsia"/>
        </w:rPr>
      </w:pPr>
      <w:r>
        <w:rPr>
          <w:rFonts w:hint="eastAsia"/>
        </w:rPr>
        <w:t>我们将那种本性归于神圣的心智和灵。</w:t>
      </w:r>
    </w:p>
    <w:p w14:paraId="4CF13A43">
      <w:pPr>
        <w:ind w:left="-5" w:right="9"/>
        <w:rPr>
          <w:rFonts w:hint="eastAsia"/>
        </w:rPr>
      </w:pPr>
    </w:p>
    <w:p w14:paraId="14F0F66B">
      <w:pPr>
        <w:ind w:left="-5" w:right="9"/>
        <w:rPr>
          <w:rFonts w:hint="eastAsia"/>
        </w:rPr>
      </w:pPr>
      <w:r>
        <w:rPr>
          <w:rFonts w:hint="eastAsia"/>
        </w:rPr>
        <w:t>The differences of mental and spiritual capacities in men convince us that there are degrees of greater or less in mental and spiritual natures.</w:t>
      </w:r>
    </w:p>
    <w:p w14:paraId="5AB5C28A">
      <w:pPr>
        <w:ind w:left="-5" w:right="9"/>
        <w:rPr>
          <w:rFonts w:hint="eastAsia"/>
        </w:rPr>
      </w:pPr>
      <w:r>
        <w:rPr>
          <w:rFonts w:hint="eastAsia"/>
        </w:rPr>
        <w:t>人与人之间心智和属灵能力的差异使我们确信，心智和属灵的本性存在着或多或少的等级。</w:t>
      </w:r>
    </w:p>
    <w:p w14:paraId="26DE79FB">
      <w:pPr>
        <w:ind w:left="-5" w:right="9"/>
        <w:rPr>
          <w:rFonts w:hint="eastAsia"/>
        </w:rPr>
      </w:pPr>
    </w:p>
    <w:p w14:paraId="0741EF91">
      <w:pPr>
        <w:ind w:left="-5" w:right="9"/>
        <w:rPr>
          <w:rFonts w:hint="eastAsia"/>
        </w:rPr>
      </w:pPr>
      <w:r>
        <w:rPr>
          <w:rFonts w:hint="eastAsia"/>
        </w:rPr>
        <w:t>Hence we assign to God mind and spirit in the highest degree, because as their author he must himself be greater than all his mental and spiritual creations.</w:t>
      </w:r>
    </w:p>
    <w:p w14:paraId="007717C8">
      <w:pPr>
        <w:ind w:left="-5" w:right="9"/>
        <w:rPr>
          <w:rFonts w:hint="eastAsia"/>
        </w:rPr>
      </w:pPr>
      <w:r>
        <w:rPr>
          <w:rFonts w:hint="eastAsia"/>
        </w:rPr>
        <w:t>因此，我们将最高程度的心智和灵归于上帝，因为作为它们的创造者，祂自己必定比祂所有心智和属灵的创造物更伟大。</w:t>
      </w:r>
    </w:p>
    <w:p w14:paraId="65EFBF22">
      <w:pPr>
        <w:ind w:left="-5" w:right="9"/>
        <w:rPr>
          <w:rFonts w:hint="eastAsia"/>
        </w:rPr>
      </w:pPr>
    </w:p>
    <w:p w14:paraId="597CDE6E">
      <w:pPr>
        <w:ind w:left="-5" w:right="9"/>
        <w:rPr>
          <w:rFonts w:hint="eastAsia"/>
        </w:rPr>
      </w:pPr>
      <w:r>
        <w:rPr>
          <w:rFonts w:hint="eastAsia"/>
        </w:rPr>
        <w:t>But, in addition to this, we have a peculiar source of information.</w:t>
      </w:r>
    </w:p>
    <w:p w14:paraId="0CD34955">
      <w:pPr>
        <w:ind w:left="-5" w:right="9"/>
        <w:rPr>
          <w:rFonts w:hint="eastAsia"/>
        </w:rPr>
      </w:pPr>
      <w:r>
        <w:rPr>
          <w:rFonts w:hint="eastAsia"/>
        </w:rPr>
        <w:t>但是，除此之外，我们还有一个特殊的信息来源。</w:t>
      </w:r>
    </w:p>
    <w:p w14:paraId="7B4DCC4F">
      <w:pPr>
        <w:ind w:left="-5" w:right="9"/>
        <w:rPr>
          <w:rFonts w:hint="eastAsia"/>
        </w:rPr>
      </w:pPr>
    </w:p>
    <w:p w14:paraId="37CF4D4B">
      <w:pPr>
        <w:ind w:left="-5" w:right="9"/>
        <w:rPr>
          <w:rFonts w:hint="eastAsia"/>
        </w:rPr>
      </w:pPr>
      <w:r>
        <w:rPr>
          <w:rFonts w:hint="eastAsia"/>
        </w:rPr>
        <w:t>We find our minds capable of intuitive knowledge.</w:t>
      </w:r>
    </w:p>
    <w:p w14:paraId="150B9031">
      <w:pPr>
        <w:ind w:left="-5" w:right="9"/>
        <w:rPr>
          <w:rFonts w:hint="eastAsia"/>
        </w:rPr>
      </w:pPr>
      <w:r>
        <w:rPr>
          <w:rFonts w:hint="eastAsia"/>
        </w:rPr>
        <w:t>我们发现我们的心智有能力获得直觉知识。</w:t>
      </w:r>
    </w:p>
    <w:p w14:paraId="39421064">
      <w:pPr>
        <w:ind w:left="-5" w:right="9"/>
        <w:rPr>
          <w:rFonts w:hint="eastAsia"/>
        </w:rPr>
      </w:pPr>
    </w:p>
    <w:p w14:paraId="71DE9EE7">
      <w:pPr>
        <w:ind w:left="-5" w:right="9"/>
        <w:rPr>
          <w:rFonts w:hint="eastAsia"/>
        </w:rPr>
      </w:pPr>
      <w:r>
        <w:rPr>
          <w:rFonts w:hint="eastAsia"/>
        </w:rPr>
        <w:t>Some abstract principles need only to be understood, and the conviction that they are true immediately follows.</w:t>
      </w:r>
    </w:p>
    <w:p w14:paraId="71518AB8">
      <w:pPr>
        <w:ind w:left="-5" w:right="9"/>
        <w:rPr>
          <w:rFonts w:hint="eastAsia"/>
        </w:rPr>
      </w:pPr>
      <w:r>
        <w:rPr>
          <w:rFonts w:hint="eastAsia"/>
        </w:rPr>
        <w:t>一些抽象原则只需被理解，对其真实性的确信便会立刻产生。</w:t>
      </w:r>
    </w:p>
    <w:p w14:paraId="5A7ACE52">
      <w:pPr>
        <w:ind w:left="-5" w:right="9"/>
        <w:rPr>
          <w:rFonts w:hint="eastAsia"/>
        </w:rPr>
      </w:pPr>
    </w:p>
    <w:p w14:paraId="6F1ABF5A">
      <w:pPr>
        <w:ind w:left="-5" w:right="9"/>
        <w:rPr>
          <w:rFonts w:hint="eastAsia"/>
        </w:rPr>
      </w:pPr>
      <w:r>
        <w:rPr>
          <w:rFonts w:hint="eastAsia"/>
        </w:rPr>
        <w:t>That "the whole is greater than any one of its parts" is perceived as soon as understood, as is likewise that "a thing cannot be, and not be, at the same time."</w:t>
      </w:r>
    </w:p>
    <w:p w14:paraId="5159C7C5">
      <w:pPr>
        <w:ind w:left="-5" w:right="9"/>
        <w:rPr>
          <w:rFonts w:hint="eastAsia"/>
        </w:rPr>
      </w:pPr>
      <w:r>
        <w:rPr>
          <w:rFonts w:hint="eastAsia"/>
        </w:rPr>
        <w:t>“整体大于其任何一个部分”这一原则，一旦被理解便能被感知，同样，“一物不能同时是与不是”。</w:t>
      </w:r>
    </w:p>
    <w:p w14:paraId="25D06F19">
      <w:pPr>
        <w:ind w:left="-5" w:right="9"/>
        <w:rPr>
          <w:rFonts w:hint="eastAsia"/>
        </w:rPr>
      </w:pPr>
    </w:p>
    <w:p w14:paraId="7E2A61D9">
      <w:pPr>
        <w:ind w:left="-5" w:right="9"/>
        <w:rPr>
          <w:rFonts w:hint="eastAsia"/>
        </w:rPr>
      </w:pPr>
      <w:r>
        <w:rPr>
          <w:rFonts w:hint="eastAsia"/>
        </w:rPr>
        <w:t>Whence is this knowledge?</w:t>
      </w:r>
    </w:p>
    <w:p w14:paraId="51EA10CC">
      <w:pPr>
        <w:ind w:left="-5" w:right="9"/>
        <w:rPr>
          <w:rFonts w:hint="eastAsia"/>
        </w:rPr>
      </w:pPr>
      <w:r>
        <w:rPr>
          <w:rFonts w:hint="eastAsia"/>
        </w:rPr>
        <w:t>这种知识从何而来？</w:t>
      </w:r>
    </w:p>
    <w:p w14:paraId="7D8C92D8">
      <w:pPr>
        <w:ind w:left="-5" w:right="9"/>
        <w:rPr>
          <w:rFonts w:hint="eastAsia"/>
        </w:rPr>
      </w:pPr>
    </w:p>
    <w:p w14:paraId="690A84BD">
      <w:pPr>
        <w:ind w:left="-5" w:right="9"/>
        <w:rPr>
          <w:rFonts w:hint="eastAsia"/>
        </w:rPr>
      </w:pPr>
      <w:r>
        <w:rPr>
          <w:rFonts w:hint="eastAsia"/>
        </w:rPr>
        <w:t>We say that the mind is so constituted that it cannot believe otherwise.</w:t>
      </w:r>
    </w:p>
    <w:p w14:paraId="027D2EB5">
      <w:pPr>
        <w:ind w:left="-5" w:right="9"/>
        <w:rPr>
          <w:rFonts w:hint="eastAsia"/>
        </w:rPr>
      </w:pPr>
      <w:r>
        <w:rPr>
          <w:rFonts w:hint="eastAsia"/>
        </w:rPr>
        <w:t>我们说，心智的构造就是如此，以致它无法相信别的。</w:t>
      </w:r>
    </w:p>
    <w:p w14:paraId="426EDC5B">
      <w:pPr>
        <w:ind w:left="-5" w:right="9"/>
        <w:rPr>
          <w:rFonts w:hint="eastAsia"/>
        </w:rPr>
      </w:pPr>
    </w:p>
    <w:p w14:paraId="4CB1878A">
      <w:pPr>
        <w:ind w:left="-5" w:right="9"/>
        <w:rPr>
          <w:rFonts w:hint="eastAsia"/>
        </w:rPr>
      </w:pPr>
      <w:r>
        <w:rPr>
          <w:rFonts w:hint="eastAsia"/>
        </w:rPr>
        <w:t>Who has so constituted it?</w:t>
      </w:r>
    </w:p>
    <w:p w14:paraId="0729AF75">
      <w:pPr>
        <w:ind w:left="-5" w:right="9"/>
        <w:rPr>
          <w:rFonts w:hint="eastAsia"/>
        </w:rPr>
      </w:pPr>
      <w:r>
        <w:rPr>
          <w:rFonts w:hint="eastAsia"/>
        </w:rPr>
        <w:t>是谁如此构造了它？</w:t>
      </w:r>
    </w:p>
    <w:p w14:paraId="7EE1A061">
      <w:pPr>
        <w:ind w:left="-5" w:right="9"/>
        <w:rPr>
          <w:rFonts w:hint="eastAsia"/>
        </w:rPr>
      </w:pPr>
    </w:p>
    <w:p w14:paraId="274DD3C1">
      <w:pPr>
        <w:ind w:left="-5" w:right="9"/>
        <w:rPr>
          <w:rFonts w:hint="eastAsia"/>
        </w:rPr>
      </w:pPr>
      <w:r>
        <w:rPr>
          <w:rFonts w:hint="eastAsia"/>
        </w:rPr>
        <w:t>It must proceed from some one upon whose veracity we rely, when we accept what our nature teaches.</w:t>
      </w:r>
    </w:p>
    <w:p w14:paraId="5882C471">
      <w:pPr>
        <w:ind w:left="-5" w:right="9"/>
        <w:rPr>
          <w:rFonts w:hint="eastAsia"/>
        </w:rPr>
      </w:pPr>
      <w:r>
        <w:rPr>
          <w:rFonts w:hint="eastAsia"/>
        </w:rPr>
        <w:t>当我们接受我们本性所教导的东西时，它必定源自某位我们信赖其真实性的存在。</w:t>
      </w:r>
    </w:p>
    <w:p w14:paraId="7631BEE8">
      <w:pPr>
        <w:ind w:left="-5" w:right="9"/>
        <w:rPr>
          <w:rFonts w:hint="eastAsia"/>
        </w:rPr>
      </w:pPr>
    </w:p>
    <w:p w14:paraId="11039C3F">
      <w:pPr>
        <w:ind w:left="-5" w:right="9"/>
        <w:rPr>
          <w:rFonts w:hint="eastAsia"/>
        </w:rPr>
      </w:pPr>
      <w:r>
        <w:rPr>
          <w:rFonts w:hint="eastAsia"/>
        </w:rPr>
        <w:t>But, if from any one, then there is a creating mind, and that mind operates directly upon mind without the intervention of matter, and thus teaches us truth.</w:t>
      </w:r>
    </w:p>
    <w:p w14:paraId="2659B6E1">
      <w:pPr>
        <w:ind w:left="-5" w:right="9"/>
        <w:rPr>
          <w:rFonts w:hint="eastAsia"/>
        </w:rPr>
      </w:pPr>
      <w:r>
        <w:rPr>
          <w:rFonts w:hint="eastAsia"/>
        </w:rPr>
        <w:t>但是，如果它源自某位存在，那么就存在一个创造的心智，并且那个心智直接作用于心智，无需物质的介入，从而教导我们真理。</w:t>
      </w:r>
    </w:p>
    <w:p w14:paraId="1D962901">
      <w:pPr>
        <w:ind w:left="-5" w:right="9"/>
        <w:rPr>
          <w:rFonts w:hint="eastAsia"/>
        </w:rPr>
      </w:pPr>
    </w:p>
    <w:p w14:paraId="6FAC39E4">
      <w:pPr>
        <w:ind w:left="-5" w:right="9"/>
        <w:rPr>
          <w:rFonts w:hint="eastAsia"/>
        </w:rPr>
      </w:pPr>
      <w:r>
        <w:rPr>
          <w:rFonts w:hint="eastAsia"/>
        </w:rPr>
        <w:t>When, then, we find other convictions of like nature relative to our dependence upon a higher being, our obligations of duty to him, our sense of right, and wrong, and the duty to do the right, and not to do the wrong, we cannot avoid believing that these intuitions come from the same source, and are his instructions to us as to our moral relations, and duties to him.</w:t>
      </w:r>
    </w:p>
    <w:p w14:paraId="650D589F">
      <w:pPr>
        <w:ind w:left="-5" w:right="9"/>
        <w:rPr>
          <w:rFonts w:hint="eastAsia"/>
        </w:rPr>
      </w:pPr>
      <w:r>
        <w:rPr>
          <w:rFonts w:hint="eastAsia"/>
        </w:rPr>
        <w:t>那么，当我们发现其他类似性质的信念，关乎我们对一个更高存在的依赖，我们对祂的责任义务，我们对是非的感知，以及行善避恶的责任时，我们无法不相信这些直觉来自同一源头，并且是祂就我们与祂的道德关系和责任给我们的指示。</w:t>
      </w:r>
    </w:p>
    <w:p w14:paraId="3C50861D">
      <w:pPr>
        <w:ind w:left="-5" w:right="9"/>
        <w:rPr>
          <w:rFonts w:hint="eastAsia"/>
        </w:rPr>
      </w:pPr>
    </w:p>
    <w:p w14:paraId="63C342AB">
      <w:pPr>
        <w:ind w:left="-5" w:right="9"/>
        <w:rPr>
          <w:rFonts w:hint="eastAsia"/>
        </w:rPr>
      </w:pPr>
      <w:r>
        <w:rPr>
          <w:rFonts w:hint="eastAsia"/>
        </w:rPr>
        <w:t>2.But it is further objected that, if there is a God we cannot knowhim because he must be the Absolute, the Infinite, the Unconditioned, and, therefore, cannot be an object of comprehension to us, whose nature is finite, and whose mode of existence is only relative, finite and conditioned.</w:t>
      </w:r>
    </w:p>
    <w:p w14:paraId="01A76BF0">
      <w:pPr>
        <w:ind w:left="-5" w:right="9"/>
        <w:rPr>
          <w:rFonts w:hint="eastAsia"/>
        </w:rPr>
      </w:pPr>
      <w:r>
        <w:rPr>
          <w:rFonts w:hint="eastAsia"/>
        </w:rPr>
        <w:t>2.但又有人反对说，如果有一位上帝，我们无法认识祂，因为祂必定是绝对者、无限者、无条件者，因此，对于本性有限、存在方式只是相对、有限和有条件的我们来说，祂不可能是理解的对象。</w:t>
      </w:r>
    </w:p>
    <w:p w14:paraId="353FD9BD">
      <w:pPr>
        <w:ind w:left="-5" w:right="9"/>
        <w:rPr>
          <w:rFonts w:hint="eastAsia"/>
        </w:rPr>
      </w:pPr>
    </w:p>
    <w:p w14:paraId="02B4D9E8">
      <w:pPr>
        <w:ind w:left="-5" w:right="9"/>
        <w:rPr>
          <w:rFonts w:hint="eastAsia"/>
        </w:rPr>
      </w:pPr>
      <w:r>
        <w:rPr>
          <w:rFonts w:hint="eastAsia"/>
        </w:rPr>
        <w:t>But the objection itself presents its own refutation.</w:t>
      </w:r>
    </w:p>
    <w:p w14:paraId="6680899E">
      <w:pPr>
        <w:ind w:left="-5" w:right="9"/>
        <w:rPr>
          <w:rFonts w:hint="eastAsia"/>
        </w:rPr>
      </w:pPr>
      <w:r>
        <w:rPr>
          <w:rFonts w:hint="eastAsia"/>
        </w:rPr>
        <w:t>但这个反对意见本身就提出了对自己的反驳。</w:t>
      </w:r>
    </w:p>
    <w:p w14:paraId="6D729DCD">
      <w:pPr>
        <w:ind w:left="-5" w:right="9"/>
        <w:rPr>
          <w:rFonts w:hint="eastAsia"/>
        </w:rPr>
      </w:pPr>
    </w:p>
    <w:p w14:paraId="2EEA26BD">
      <w:pPr>
        <w:ind w:left="-5" w:right="9"/>
        <w:rPr>
          <w:rFonts w:hint="eastAsia"/>
        </w:rPr>
      </w:pPr>
      <w:r>
        <w:rPr>
          <w:rFonts w:hint="eastAsia"/>
        </w:rPr>
        <w:t>How do we know that God must be such, if there is a God?</w:t>
      </w:r>
    </w:p>
    <w:p w14:paraId="4BD556A2">
      <w:pPr>
        <w:ind w:left="-5" w:right="9"/>
        <w:rPr>
          <w:rFonts w:hint="eastAsia"/>
        </w:rPr>
      </w:pPr>
      <w:r>
        <w:rPr>
          <w:rFonts w:hint="eastAsia"/>
        </w:rPr>
        <w:t>如果有一位上帝，我们又如何知道上帝必定是那样的呢？</w:t>
      </w:r>
    </w:p>
    <w:p w14:paraId="2789E25D">
      <w:pPr>
        <w:ind w:left="-5" w:right="9"/>
        <w:rPr>
          <w:rFonts w:hint="eastAsia"/>
        </w:rPr>
      </w:pPr>
    </w:p>
    <w:p w14:paraId="555FDB73">
      <w:pPr>
        <w:ind w:left="-5" w:right="9"/>
        <w:rPr>
          <w:rFonts w:hint="eastAsia"/>
        </w:rPr>
      </w:pPr>
      <w:r>
        <w:rPr>
          <w:rFonts w:hint="eastAsia"/>
        </w:rPr>
        <w:t>In whatever way we know this, we know at least that much of God that he must be the Absolute, the Infinite, the Unconditioned.</w:t>
      </w:r>
    </w:p>
    <w:p w14:paraId="098BFDAE">
      <w:pPr>
        <w:ind w:left="-5" w:right="9"/>
        <w:rPr>
          <w:rFonts w:hint="eastAsia"/>
        </w:rPr>
      </w:pPr>
      <w:r>
        <w:rPr>
          <w:rFonts w:hint="eastAsia"/>
        </w:rPr>
        <w:t>无论我们以何种方式知道这一点，我们至少知道上帝的这么多：祂必定是绝对者、无限者、无条件者。</w:t>
      </w:r>
    </w:p>
    <w:p w14:paraId="6EE202F8">
      <w:pPr>
        <w:ind w:left="-5" w:right="9"/>
        <w:rPr>
          <w:rFonts w:hint="eastAsia"/>
        </w:rPr>
      </w:pPr>
    </w:p>
    <w:p w14:paraId="4575766A">
      <w:pPr>
        <w:ind w:left="-5" w:right="9"/>
        <w:rPr>
          <w:rFonts w:hint="eastAsia"/>
        </w:rPr>
      </w:pPr>
      <w:r>
        <w:rPr>
          <w:rFonts w:hint="eastAsia"/>
        </w:rPr>
        <w:t>Even before we are supposed to know that he exists, therefore, we know this much of the nature which must be his, and upon the first evidence of his existence have the right to attribute to him all that is therein contained.</w:t>
      </w:r>
    </w:p>
    <w:p w14:paraId="41DDCE2B">
      <w:pPr>
        <w:ind w:left="-5" w:right="9"/>
        <w:rPr>
          <w:rFonts w:hint="eastAsia"/>
        </w:rPr>
      </w:pPr>
      <w:r>
        <w:rPr>
          <w:rFonts w:hint="eastAsia"/>
        </w:rPr>
        <w:t>因此，甚至在我们被认为知道祂存在之前，我们就已经知道了这么多祂必定拥有的本性，并且一旦有祂存在的初步证据，我们就有权将其中所包含的一切都归于祂。</w:t>
      </w:r>
    </w:p>
    <w:p w14:paraId="2B8FE91B">
      <w:pPr>
        <w:ind w:left="-5" w:right="9"/>
        <w:rPr>
          <w:rFonts w:hint="eastAsia"/>
        </w:rPr>
      </w:pPr>
    </w:p>
    <w:p w14:paraId="38CE3D0C">
      <w:pPr>
        <w:ind w:left="-5" w:right="9"/>
        <w:rPr>
          <w:rFonts w:hint="eastAsia"/>
        </w:rPr>
      </w:pPr>
      <w:r>
        <w:rPr>
          <w:rFonts w:hint="eastAsia"/>
        </w:rPr>
        <w:t>The characteristics thus ascribed to him, reveal him, therefore, to us, as an infinite existence, without other limitations than are found in his own nature, or essence, who, as Absolute, cannot be dependent, but must be the source and Sovereign of all else; and, as the Unconditioned, cannot be subject to time, and space, and matter, and must therefore exist without possibility of growth, or increase, and without that succession of periods, such as yesterday, to-day, and to-morrow, and those measures of space, and location, which belong to matter.</w:t>
      </w:r>
    </w:p>
    <w:p w14:paraId="5E3D8881">
      <w:pPr>
        <w:ind w:left="-5" w:right="9"/>
        <w:rPr>
          <w:rFonts w:hint="eastAsia"/>
        </w:rPr>
      </w:pPr>
      <w:r>
        <w:rPr>
          <w:rFonts w:hint="eastAsia"/>
        </w:rPr>
        <w:t>因此，如此归于祂的这些特性，向我们启示了祂是一个无限的存在，除了在祂自己的本性或本质中所能找到的限制外，再无其他限制；作为绝对者，祂不可能依赖他者，而必定是其他一切的源头和主宰；作为无条件者，祂不可能受制于时间、空间和物质，因此祂的存在必定没有成长或增加的可能性，也没有诸如昨天、今天和明天这样的时段接续，以及属于物质的空间和位置的度量。</w:t>
      </w:r>
    </w:p>
    <w:p w14:paraId="2A2AA0F5">
      <w:pPr>
        <w:ind w:left="-5" w:right="9"/>
        <w:rPr>
          <w:rFonts w:hint="eastAsia"/>
        </w:rPr>
      </w:pPr>
    </w:p>
    <w:p w14:paraId="2D83D920">
      <w:pPr>
        <w:ind w:left="-5" w:right="9"/>
        <w:rPr>
          <w:rFonts w:hint="eastAsia"/>
        </w:rPr>
      </w:pPr>
      <w:r>
        <w:rPr>
          <w:rFonts w:hint="eastAsia"/>
        </w:rPr>
        <w:t>The God, therefore, who is thus proclaimed to be unknowable is at least known as a self-existent spirit, infinite, eternal and unchangeable in all the perfections that belong to his nature.</w:t>
      </w:r>
    </w:p>
    <w:p w14:paraId="67A204A6">
      <w:pPr>
        <w:ind w:left="-5" w:right="9"/>
        <w:rPr>
          <w:rFonts w:hint="eastAsia"/>
        </w:rPr>
      </w:pPr>
      <w:r>
        <w:rPr>
          <w:rFonts w:hint="eastAsia"/>
        </w:rPr>
        <w:t>因此，这位被宣称为不可知的上帝，至少被知晓为一位自有永有的灵，在祂本性所属的一切完美中是无限、永恒和不变的。</w:t>
      </w:r>
    </w:p>
    <w:p w14:paraId="66874230">
      <w:pPr>
        <w:ind w:left="-5" w:right="9"/>
        <w:rPr>
          <w:rFonts w:hint="eastAsia"/>
        </w:rPr>
      </w:pPr>
    </w:p>
    <w:p w14:paraId="07BB7100">
      <w:pPr>
        <w:ind w:left="-5" w:right="9"/>
        <w:rPr>
          <w:rFonts w:hint="eastAsia"/>
        </w:rPr>
      </w:pPr>
      <w:r>
        <w:rPr>
          <w:rFonts w:hint="eastAsia"/>
        </w:rPr>
        <w:t>Let but the least evidence appear that there is a God, and at once this nature may be ascribed to him.</w:t>
      </w:r>
    </w:p>
    <w:p w14:paraId="5F012CB1">
      <w:pPr>
        <w:ind w:left="-5" w:right="9"/>
        <w:rPr>
          <w:rFonts w:hint="eastAsia"/>
        </w:rPr>
      </w:pPr>
      <w:r>
        <w:rPr>
          <w:rFonts w:hint="eastAsia"/>
        </w:rPr>
        <w:t>只要出现一丝上帝存在的证据，这个本性便可立刻归于祂。</w:t>
      </w:r>
    </w:p>
    <w:p w14:paraId="5B3C2E3B">
      <w:pPr>
        <w:ind w:left="-5" w:right="9"/>
        <w:rPr>
          <w:rFonts w:hint="eastAsia"/>
        </w:rPr>
      </w:pPr>
    </w:p>
    <w:p w14:paraId="0A8B65E0">
      <w:pPr>
        <w:ind w:left="-5" w:right="9"/>
        <w:rPr>
          <w:rFonts w:hint="eastAsia"/>
        </w:rPr>
      </w:pPr>
      <w:r>
        <w:rPr>
          <w:rFonts w:hint="eastAsia"/>
        </w:rPr>
        <w:t>The recognition and contemplation of such a being, though his other perfections are unknown, awaken the reverence and fear, and conviction of the littleness and dependence of man which enter so largely into the sense of the supernatural and lead men everywhere, when in danger or distress, to call upon God, though not moved to prayer by any promise of answers thereto.</w:t>
      </w:r>
    </w:p>
    <w:p w14:paraId="060ACCEF">
      <w:pPr>
        <w:ind w:left="-5" w:right="9"/>
        <w:rPr>
          <w:rFonts w:hint="eastAsia"/>
        </w:rPr>
      </w:pPr>
      <w:r>
        <w:rPr>
          <w:rFonts w:hint="eastAsia"/>
        </w:rPr>
        <w:t>对这样一位存在的认识和默想，尽管祂其他的完美之处尚不可知，却能唤起敬畏和恐惧，以及对人的渺小和依赖的信念，这些都深深地融入对超自然的感觉中，并引导各地的人们在危险或困苦时呼求上帝，尽管并非因任何祷告必蒙应允的应许所驱使。</w:t>
      </w:r>
    </w:p>
    <w:p w14:paraId="5F20DC12">
      <w:pPr>
        <w:ind w:left="-5" w:right="9"/>
        <w:rPr>
          <w:rFonts w:hint="eastAsia"/>
        </w:rPr>
      </w:pPr>
    </w:p>
    <w:p w14:paraId="24560279">
      <w:pPr>
        <w:ind w:left="-5" w:right="9"/>
        <w:rPr>
          <w:rFonts w:hint="eastAsia"/>
        </w:rPr>
      </w:pPr>
      <w:r>
        <w:rPr>
          <w:rFonts w:hint="eastAsia"/>
        </w:rPr>
        <w:t>3.Again, it is objected that though we should learn something of God, we can only attain partial knowledge of him.</w:t>
      </w:r>
    </w:p>
    <w:p w14:paraId="43C67AD5">
      <w:pPr>
        <w:ind w:left="-5" w:right="9"/>
        <w:rPr>
          <w:rFonts w:hint="eastAsia"/>
        </w:rPr>
      </w:pPr>
      <w:r>
        <w:rPr>
          <w:rFonts w:hint="eastAsia"/>
        </w:rPr>
        <w:t>3.又有人反对说，即使我们能学到一些关于上帝的事，我们也只能获得关于祂的部分知识。</w:t>
      </w:r>
    </w:p>
    <w:p w14:paraId="10087CFE">
      <w:pPr>
        <w:ind w:left="-5" w:right="9"/>
        <w:rPr>
          <w:rFonts w:hint="eastAsia"/>
        </w:rPr>
      </w:pPr>
    </w:p>
    <w:p w14:paraId="212E0ED2">
      <w:pPr>
        <w:ind w:left="-5" w:right="9"/>
        <w:rPr>
          <w:rFonts w:hint="eastAsia"/>
        </w:rPr>
      </w:pPr>
      <w:r>
        <w:rPr>
          <w:rFonts w:hint="eastAsia"/>
        </w:rPr>
        <w:t>This is readily admitted.</w:t>
      </w:r>
    </w:p>
    <w:p w14:paraId="62AF42DE">
      <w:pPr>
        <w:ind w:left="-5" w:right="9"/>
        <w:rPr>
          <w:rFonts w:hint="eastAsia"/>
        </w:rPr>
      </w:pPr>
      <w:r>
        <w:rPr>
          <w:rFonts w:hint="eastAsia"/>
        </w:rPr>
        <w:t>这一点我们欣然承认。</w:t>
      </w:r>
    </w:p>
    <w:p w14:paraId="7BCEBBD1">
      <w:pPr>
        <w:ind w:left="-5" w:right="9"/>
        <w:rPr>
          <w:rFonts w:hint="eastAsia"/>
        </w:rPr>
      </w:pPr>
    </w:p>
    <w:p w14:paraId="0BEDBE42">
      <w:pPr>
        <w:ind w:left="-5" w:right="9"/>
        <w:rPr>
          <w:rFonts w:hint="eastAsia"/>
        </w:rPr>
      </w:pPr>
      <w:r>
        <w:rPr>
          <w:rFonts w:hint="eastAsia"/>
        </w:rPr>
        <w:t>But partial knowledge is actual knowledge as far as it goes.</w:t>
      </w:r>
    </w:p>
    <w:p w14:paraId="32EDC17C">
      <w:pPr>
        <w:ind w:left="-5" w:right="9"/>
        <w:rPr>
          <w:rFonts w:hint="eastAsia"/>
        </w:rPr>
      </w:pPr>
      <w:r>
        <w:rPr>
          <w:rFonts w:hint="eastAsia"/>
        </w:rPr>
        <w:t>但是，部分的知识就其所及而言，是真实的知识。</w:t>
      </w:r>
    </w:p>
    <w:p w14:paraId="6D3851BB">
      <w:pPr>
        <w:ind w:left="-5" w:right="9"/>
        <w:rPr>
          <w:rFonts w:hint="eastAsia"/>
        </w:rPr>
      </w:pPr>
    </w:p>
    <w:p w14:paraId="486D10F5">
      <w:pPr>
        <w:ind w:left="-5" w:right="9"/>
        <w:rPr>
          <w:rFonts w:hint="eastAsia"/>
        </w:rPr>
      </w:pPr>
      <w:r>
        <w:rPr>
          <w:rFonts w:hint="eastAsia"/>
        </w:rPr>
        <w:t>We have complete knowledge of nothing.</w:t>
      </w:r>
    </w:p>
    <w:p w14:paraId="416B4075">
      <w:pPr>
        <w:ind w:left="-5" w:right="9"/>
        <w:rPr>
          <w:rFonts w:hint="eastAsia"/>
        </w:rPr>
      </w:pPr>
      <w:r>
        <w:rPr>
          <w:rFonts w:hint="eastAsia"/>
        </w:rPr>
        <w:t>我们对任何事物都没有完全的知识。</w:t>
      </w:r>
    </w:p>
    <w:p w14:paraId="221D35C9">
      <w:pPr>
        <w:ind w:left="-5" w:right="9"/>
        <w:rPr>
          <w:rFonts w:hint="eastAsia"/>
        </w:rPr>
      </w:pPr>
    </w:p>
    <w:p w14:paraId="218BA9C7">
      <w:pPr>
        <w:ind w:left="-5" w:right="9"/>
        <w:rPr>
          <w:rFonts w:hint="eastAsia"/>
        </w:rPr>
      </w:pPr>
      <w:r>
        <w:rPr>
          <w:rFonts w:hint="eastAsia"/>
        </w:rPr>
        <w:t>All our knowledge is partial.</w:t>
      </w:r>
    </w:p>
    <w:p w14:paraId="06B2B8A6">
      <w:pPr>
        <w:ind w:left="-5" w:right="9"/>
        <w:rPr>
          <w:rFonts w:hint="eastAsia"/>
        </w:rPr>
      </w:pPr>
      <w:r>
        <w:rPr>
          <w:rFonts w:hint="eastAsia"/>
        </w:rPr>
        <w:t>我们所有的知识都是部分的。</w:t>
      </w:r>
    </w:p>
    <w:p w14:paraId="642E4AEB">
      <w:pPr>
        <w:ind w:left="-5" w:right="9"/>
        <w:rPr>
          <w:rFonts w:hint="eastAsia"/>
        </w:rPr>
      </w:pPr>
    </w:p>
    <w:p w14:paraId="41D0FB96">
      <w:pPr>
        <w:ind w:left="-5" w:right="9"/>
        <w:rPr>
          <w:rFonts w:hint="eastAsia"/>
        </w:rPr>
      </w:pPr>
      <w:r>
        <w:rPr>
          <w:rFonts w:hint="eastAsia"/>
        </w:rPr>
        <w:t>The child only partially knows its parent.</w:t>
      </w:r>
    </w:p>
    <w:p w14:paraId="0B999361">
      <w:pPr>
        <w:ind w:left="-5" w:right="9"/>
        <w:rPr>
          <w:rFonts w:hint="eastAsia"/>
        </w:rPr>
      </w:pPr>
      <w:r>
        <w:rPr>
          <w:rFonts w:hint="eastAsia"/>
        </w:rPr>
        <w:t>孩子只部分地了解其父母。</w:t>
      </w:r>
    </w:p>
    <w:p w14:paraId="32732850">
      <w:pPr>
        <w:ind w:left="-5" w:right="9"/>
        <w:rPr>
          <w:rFonts w:hint="eastAsia"/>
        </w:rPr>
      </w:pPr>
    </w:p>
    <w:p w14:paraId="448C26E1">
      <w:pPr>
        <w:ind w:left="-5" w:right="9"/>
        <w:rPr>
          <w:rFonts w:hint="eastAsia"/>
        </w:rPr>
      </w:pPr>
      <w:r>
        <w:rPr>
          <w:rFonts w:hint="eastAsia"/>
        </w:rPr>
        <w:t>The subject only partially knows his sovereign.</w:t>
      </w:r>
    </w:p>
    <w:p w14:paraId="69BCC5A8">
      <w:pPr>
        <w:ind w:left="-5" w:right="9"/>
        <w:rPr>
          <w:rFonts w:hint="eastAsia"/>
        </w:rPr>
      </w:pPr>
      <w:r>
        <w:rPr>
          <w:rFonts w:hint="eastAsia"/>
        </w:rPr>
        <w:t>臣民只部分地了解其君主。</w:t>
      </w:r>
    </w:p>
    <w:p w14:paraId="72159571">
      <w:pPr>
        <w:ind w:left="-5" w:right="9"/>
        <w:rPr>
          <w:rFonts w:hint="eastAsia"/>
        </w:rPr>
      </w:pPr>
    </w:p>
    <w:p w14:paraId="437A4611">
      <w:pPr>
        <w:ind w:left="-5" w:right="9"/>
        <w:rPr>
          <w:rFonts w:hint="eastAsia"/>
        </w:rPr>
      </w:pPr>
      <w:r>
        <w:rPr>
          <w:rFonts w:hint="eastAsia"/>
        </w:rPr>
        <w:t>Yet enough is known for the recognition of dependence, and of the duties of obedience and love.</w:t>
      </w:r>
    </w:p>
    <w:p w14:paraId="1A2CFDE1">
      <w:pPr>
        <w:ind w:left="-5" w:right="9"/>
        <w:rPr>
          <w:rFonts w:hint="eastAsia"/>
        </w:rPr>
      </w:pPr>
      <w:r>
        <w:rPr>
          <w:rFonts w:hint="eastAsia"/>
        </w:rPr>
        <w:t>然而，所知的已足以认识到依赖关系以及顺服和爱的责任。</w:t>
      </w:r>
    </w:p>
    <w:p w14:paraId="19A933E9">
      <w:pPr>
        <w:ind w:left="-5" w:right="9"/>
        <w:rPr>
          <w:rFonts w:hint="eastAsia"/>
        </w:rPr>
      </w:pPr>
    </w:p>
    <w:p w14:paraId="0D02433C">
      <w:pPr>
        <w:ind w:left="-5" w:right="9"/>
        <w:rPr>
          <w:rFonts w:hint="eastAsia"/>
        </w:rPr>
      </w:pPr>
      <w:r>
        <w:rPr>
          <w:rFonts w:hint="eastAsia"/>
        </w:rPr>
        <w:t>So, also, with the Heavenly Father, the King of Kings; although we can only know him in part, we know enough to lead us to revere his sovereign power, and gratefully adore his Fatherly affection.</w:t>
      </w:r>
    </w:p>
    <w:p w14:paraId="7C7A1D07">
      <w:pPr>
        <w:ind w:left="-5" w:right="9"/>
        <w:rPr>
          <w:rFonts w:hint="eastAsia"/>
        </w:rPr>
      </w:pPr>
      <w:r>
        <w:rPr>
          <w:rFonts w:hint="eastAsia"/>
        </w:rPr>
        <w:t>同样，对于天父，万王之王；虽然我们只能部分地认识祂，我们所知的已足以引导我们敬畏祂至高的权能，并感恩地敬拜祂慈父般的爱。</w:t>
      </w:r>
    </w:p>
    <w:p w14:paraId="085A74E9">
      <w:pPr>
        <w:ind w:left="-5" w:right="9"/>
        <w:rPr>
          <w:rFonts w:hint="eastAsia"/>
        </w:rPr>
      </w:pPr>
    </w:p>
    <w:p w14:paraId="679B2955">
      <w:pPr>
        <w:ind w:left="-5" w:right="9"/>
        <w:rPr>
          <w:rFonts w:hint="eastAsia"/>
        </w:rPr>
      </w:pPr>
      <w:r>
        <w:rPr>
          <w:rFonts w:hint="eastAsia"/>
        </w:rPr>
        <w:t>The Scripture teaching upon this subject is twofold.</w:t>
      </w:r>
    </w:p>
    <w:p w14:paraId="046E886C">
      <w:pPr>
        <w:ind w:left="-5" w:right="9"/>
        <w:rPr>
          <w:rFonts w:hint="eastAsia"/>
        </w:rPr>
      </w:pPr>
      <w:r>
        <w:rPr>
          <w:rFonts w:hint="eastAsia"/>
        </w:rPr>
        <w:t>关于这个主题，圣经的教导是双重的。</w:t>
      </w:r>
    </w:p>
    <w:p w14:paraId="56C74453">
      <w:pPr>
        <w:ind w:left="-5" w:right="9"/>
        <w:rPr>
          <w:rFonts w:hint="eastAsia"/>
        </w:rPr>
      </w:pPr>
    </w:p>
    <w:p w14:paraId="75374231">
      <w:pPr>
        <w:ind w:left="-5" w:right="9"/>
        <w:rPr>
          <w:rFonts w:hint="eastAsia"/>
        </w:rPr>
      </w:pPr>
      <w:r>
        <w:rPr>
          <w:rFonts w:hint="eastAsia"/>
        </w:rPr>
        <w:t>(1)It agrees with Agnosticism in asserting that God cannot be fullyknown.</w:t>
      </w:r>
    </w:p>
    <w:p w14:paraId="59968526">
      <w:pPr>
        <w:ind w:left="-5" w:right="9"/>
        <w:rPr>
          <w:rFonts w:hint="eastAsia"/>
        </w:rPr>
      </w:pPr>
      <w:r>
        <w:rPr>
          <w:rFonts w:hint="eastAsia"/>
        </w:rPr>
        <w:t>(1)它同意不可知论的观点，断言上帝无法被完全认识。</w:t>
      </w:r>
    </w:p>
    <w:p w14:paraId="69B00802">
      <w:pPr>
        <w:ind w:left="-5" w:right="9"/>
        <w:rPr>
          <w:rFonts w:hint="eastAsia"/>
        </w:rPr>
      </w:pPr>
    </w:p>
    <w:p w14:paraId="321E15ED">
      <w:pPr>
        <w:ind w:left="-5" w:right="9"/>
        <w:rPr>
          <w:rFonts w:hint="eastAsia"/>
        </w:rPr>
      </w:pPr>
      <w:r>
        <w:rPr>
          <w:rFonts w:hint="eastAsia"/>
        </w:rPr>
        <w:t>The questions of Zophar have been, with full reverence for God, and earnest worship for such an one as it is believed that he must be, the language of the pious of all ages.</w:t>
      </w:r>
    </w:p>
    <w:p w14:paraId="4E9D8797">
      <w:pPr>
        <w:ind w:left="-5" w:right="9"/>
        <w:rPr>
          <w:rFonts w:hint="eastAsia"/>
        </w:rPr>
      </w:pPr>
      <w:r>
        <w:rPr>
          <w:rFonts w:hint="eastAsia"/>
        </w:rPr>
        <w:t>琐法的提问，怀着对上帝全然的敬畏，以及对一位人们相信祂必定如此的上帝的诚挚敬拜，已成为历代虔诚人的言语。</w:t>
      </w:r>
    </w:p>
    <w:p w14:paraId="20FDAE92">
      <w:pPr>
        <w:ind w:left="-5" w:right="9"/>
        <w:rPr>
          <w:rFonts w:hint="eastAsia"/>
        </w:rPr>
      </w:pPr>
    </w:p>
    <w:p w14:paraId="29F9E317">
      <w:pPr>
        <w:ind w:left="-5" w:right="9"/>
        <w:rPr>
          <w:rFonts w:hint="eastAsia"/>
        </w:rPr>
      </w:pPr>
      <w:r>
        <w:rPr>
          <w:rFonts w:hint="eastAsia"/>
        </w:rPr>
        <w:t>"Canst thou by searching find out God?</w:t>
      </w:r>
    </w:p>
    <w:p w14:paraId="746E0488">
      <w:pPr>
        <w:ind w:left="-5" w:right="9"/>
        <w:rPr>
          <w:rFonts w:hint="eastAsia"/>
        </w:rPr>
      </w:pPr>
      <w:r>
        <w:rPr>
          <w:rFonts w:hint="eastAsia"/>
        </w:rPr>
        <w:t>“你考察就能测透上帝吗？</w:t>
      </w:r>
    </w:p>
    <w:p w14:paraId="412F86AB">
      <w:pPr>
        <w:ind w:left="-5" w:right="9"/>
        <w:rPr>
          <w:rFonts w:hint="eastAsia"/>
        </w:rPr>
      </w:pPr>
    </w:p>
    <w:p w14:paraId="38E67753">
      <w:pPr>
        <w:ind w:left="-5" w:right="9"/>
        <w:rPr>
          <w:rFonts w:hint="eastAsia"/>
        </w:rPr>
      </w:pPr>
      <w:r>
        <w:rPr>
          <w:rFonts w:hint="eastAsia"/>
        </w:rPr>
        <w:t>Canst thou find out the Almighty unto perfection?</w:t>
      </w:r>
    </w:p>
    <w:p w14:paraId="281F2B95">
      <w:pPr>
        <w:ind w:left="-5" w:right="9"/>
        <w:rPr>
          <w:rFonts w:hint="eastAsia"/>
        </w:rPr>
      </w:pPr>
      <w:r>
        <w:rPr>
          <w:rFonts w:hint="eastAsia"/>
        </w:rPr>
        <w:t>你能测透全能者吗？</w:t>
      </w:r>
    </w:p>
    <w:p w14:paraId="75C97001">
      <w:pPr>
        <w:ind w:left="-5" w:right="9"/>
        <w:rPr>
          <w:rFonts w:hint="eastAsia"/>
        </w:rPr>
      </w:pPr>
    </w:p>
    <w:p w14:paraId="6FC0AC5B">
      <w:pPr>
        <w:ind w:left="-5" w:right="9"/>
        <w:rPr>
          <w:rFonts w:hint="eastAsia"/>
        </w:rPr>
      </w:pPr>
      <w:r>
        <w:rPr>
          <w:rFonts w:hint="eastAsia"/>
        </w:rPr>
        <w:t>It is as high as Heaven; what canst thou do? deeper than Hell; what canst thou know?"</w:t>
      </w:r>
    </w:p>
    <w:p w14:paraId="51704A04">
      <w:pPr>
        <w:ind w:left="-5" w:right="9"/>
        <w:rPr>
          <w:rFonts w:hint="eastAsia"/>
        </w:rPr>
      </w:pPr>
      <w:r>
        <w:rPr>
          <w:rFonts w:hint="eastAsia"/>
        </w:rPr>
        <w:t>祂的智慧高于天，你还能做什么？深于阴间，你还能知道什么？”</w:t>
      </w:r>
    </w:p>
    <w:p w14:paraId="4F4C4F8D">
      <w:pPr>
        <w:ind w:left="-5" w:right="9"/>
        <w:rPr>
          <w:rFonts w:hint="eastAsia"/>
        </w:rPr>
      </w:pPr>
    </w:p>
    <w:p w14:paraId="234BD10C">
      <w:pPr>
        <w:ind w:left="-5" w:right="9"/>
        <w:rPr>
          <w:rFonts w:hint="eastAsia"/>
        </w:rPr>
      </w:pPr>
      <w:r>
        <w:rPr>
          <w:rFonts w:hint="eastAsia"/>
        </w:rPr>
        <w:t>Job 11:7–8.</w:t>
      </w:r>
    </w:p>
    <w:p w14:paraId="1CFDA127">
      <w:pPr>
        <w:ind w:left="-5" w:right="9"/>
        <w:rPr>
          <w:rFonts w:hint="eastAsia"/>
        </w:rPr>
      </w:pPr>
      <w:r>
        <w:rPr>
          <w:rFonts w:hint="eastAsia"/>
        </w:rPr>
        <w:t>约伯记 11:7–8。</w:t>
      </w:r>
    </w:p>
    <w:p w14:paraId="3B42AE8C">
      <w:pPr>
        <w:ind w:left="-5" w:right="9"/>
        <w:rPr>
          <w:rFonts w:hint="eastAsia"/>
        </w:rPr>
      </w:pPr>
    </w:p>
    <w:p w14:paraId="03EF53C5">
      <w:pPr>
        <w:ind w:left="-5" w:right="9"/>
        <w:rPr>
          <w:rFonts w:hint="eastAsia"/>
        </w:rPr>
      </w:pPr>
      <w:r>
        <w:rPr>
          <w:rFonts w:hint="eastAsia"/>
        </w:rPr>
        <w:t>Elizur is represented as saying, "Behold, God is great and we know him not."</w:t>
      </w:r>
    </w:p>
    <w:p w14:paraId="677CC0C7">
      <w:pPr>
        <w:ind w:left="-5" w:right="9"/>
        <w:rPr>
          <w:rFonts w:hint="eastAsia"/>
        </w:rPr>
      </w:pPr>
      <w:r>
        <w:rPr>
          <w:rFonts w:hint="eastAsia"/>
        </w:rPr>
        <w:t>以利户被描绘为这样说：“看哪，上帝为大，我们不能全知。”</w:t>
      </w:r>
    </w:p>
    <w:p w14:paraId="7AAF631F">
      <w:pPr>
        <w:ind w:left="-5" w:right="9"/>
        <w:rPr>
          <w:rFonts w:hint="eastAsia"/>
        </w:rPr>
      </w:pPr>
    </w:p>
    <w:p w14:paraId="1AFE2C30">
      <w:pPr>
        <w:ind w:left="-5" w:right="9"/>
        <w:rPr>
          <w:rFonts w:hint="eastAsia"/>
        </w:rPr>
      </w:pPr>
      <w:r>
        <w:rPr>
          <w:rFonts w:hint="eastAsia"/>
        </w:rPr>
        <w:t>Job 36:26.</w:t>
      </w:r>
    </w:p>
    <w:p w14:paraId="1A12E923">
      <w:pPr>
        <w:ind w:left="-5" w:right="9"/>
        <w:rPr>
          <w:rFonts w:hint="eastAsia"/>
        </w:rPr>
      </w:pPr>
      <w:r>
        <w:rPr>
          <w:rFonts w:hint="eastAsia"/>
        </w:rPr>
        <w:t>约伯记 36:26。</w:t>
      </w:r>
    </w:p>
    <w:p w14:paraId="167F0490">
      <w:pPr>
        <w:ind w:left="-5" w:right="9"/>
        <w:rPr>
          <w:rFonts w:hint="eastAsia"/>
        </w:rPr>
      </w:pPr>
    </w:p>
    <w:p w14:paraId="149544F1">
      <w:pPr>
        <w:ind w:left="-5" w:right="9"/>
        <w:rPr>
          <w:rFonts w:hint="eastAsia"/>
        </w:rPr>
      </w:pPr>
      <w:r>
        <w:rPr>
          <w:rFonts w:hint="eastAsia"/>
        </w:rPr>
        <w:t>And Job, after his description of God's acts of power, declared, "Lo, these are but the outskirts of his ways; and how small a whisper do we hear of him! But the thunder of his power who can understand?"</w:t>
      </w:r>
    </w:p>
    <w:p w14:paraId="2EB6D2D4">
      <w:pPr>
        <w:ind w:left="-5" w:right="9"/>
        <w:rPr>
          <w:rFonts w:hint="eastAsia"/>
        </w:rPr>
      </w:pPr>
      <w:r>
        <w:rPr>
          <w:rFonts w:hint="eastAsia"/>
        </w:rPr>
        <w:t>约伯在描述了上帝大能的作为之后，宣称：“看哪，这不过是祂作为的些微；我们所听于祂的，是何等细微的声音！祂大能的雷声谁能明透呢？”</w:t>
      </w:r>
    </w:p>
    <w:p w14:paraId="5420A4BB">
      <w:pPr>
        <w:ind w:left="-5" w:right="9"/>
        <w:rPr>
          <w:rFonts w:hint="eastAsia"/>
        </w:rPr>
      </w:pPr>
    </w:p>
    <w:p w14:paraId="19991E6A">
      <w:pPr>
        <w:ind w:left="-5" w:right="9"/>
        <w:rPr>
          <w:rFonts w:hint="eastAsia"/>
        </w:rPr>
      </w:pPr>
      <w:r>
        <w:rPr>
          <w:rFonts w:hint="eastAsia"/>
        </w:rPr>
        <w:t>Job 26:14.</w:t>
      </w:r>
    </w:p>
    <w:p w14:paraId="5761C200">
      <w:pPr>
        <w:ind w:left="-5" w:right="9"/>
        <w:rPr>
          <w:rFonts w:hint="eastAsia"/>
        </w:rPr>
      </w:pPr>
      <w:r>
        <w:rPr>
          <w:rFonts w:hint="eastAsia"/>
        </w:rPr>
        <w:t>约伯记 26:14。</w:t>
      </w:r>
    </w:p>
    <w:p w14:paraId="6E4F79CB">
      <w:pPr>
        <w:ind w:left="-5" w:right="9"/>
        <w:rPr>
          <w:rFonts w:hint="eastAsia"/>
        </w:rPr>
      </w:pPr>
    </w:p>
    <w:p w14:paraId="1FC734BE">
      <w:pPr>
        <w:ind w:left="-5" w:right="9"/>
        <w:rPr>
          <w:rFonts w:hint="eastAsia"/>
        </w:rPr>
      </w:pPr>
      <w:r>
        <w:rPr>
          <w:rFonts w:hint="eastAsia"/>
        </w:rPr>
        <w:t>The Psalmist, referring to the omniscience and omnipresence of God, cried out, "Such knowledge is too wonderful for me; it is high, I cannot attain unto it."</w:t>
      </w:r>
    </w:p>
    <w:p w14:paraId="7F38E365">
      <w:pPr>
        <w:ind w:left="-5" w:right="9"/>
        <w:rPr>
          <w:rFonts w:hint="eastAsia"/>
        </w:rPr>
      </w:pPr>
      <w:r>
        <w:rPr>
          <w:rFonts w:hint="eastAsia"/>
        </w:rPr>
        <w:t>诗人提到上帝的全知和全在时，呼喊道：“这样的知识奇妙，是我不能测的，至高，是我不能及的。”</w:t>
      </w:r>
    </w:p>
    <w:p w14:paraId="1D375765">
      <w:pPr>
        <w:ind w:left="-5" w:right="9"/>
        <w:rPr>
          <w:rFonts w:hint="eastAsia"/>
        </w:rPr>
      </w:pPr>
    </w:p>
    <w:p w14:paraId="3F85D94E">
      <w:pPr>
        <w:ind w:left="-5" w:right="9"/>
        <w:rPr>
          <w:rFonts w:hint="eastAsia"/>
        </w:rPr>
      </w:pPr>
      <w:r>
        <w:rPr>
          <w:rFonts w:hint="eastAsia"/>
        </w:rPr>
        <w:t>Ps. 139:6.</w:t>
      </w:r>
    </w:p>
    <w:p w14:paraId="15E1E94F">
      <w:pPr>
        <w:ind w:left="-5" w:right="9"/>
        <w:rPr>
          <w:rFonts w:hint="eastAsia"/>
        </w:rPr>
      </w:pPr>
      <w:r>
        <w:rPr>
          <w:rFonts w:hint="eastAsia"/>
        </w:rPr>
        <w:t>诗篇 139:6。</w:t>
      </w:r>
    </w:p>
    <w:p w14:paraId="275428DE">
      <w:pPr>
        <w:ind w:left="-5" w:right="9"/>
        <w:rPr>
          <w:rFonts w:hint="eastAsia"/>
        </w:rPr>
      </w:pPr>
    </w:p>
    <w:p w14:paraId="718A924B">
      <w:pPr>
        <w:ind w:left="-5" w:right="9"/>
        <w:rPr>
          <w:rFonts w:hint="eastAsia"/>
        </w:rPr>
      </w:pPr>
      <w:r>
        <w:rPr>
          <w:rFonts w:hint="eastAsia"/>
        </w:rPr>
        <w:t>(2)On the other hand, in opposition to Agnostics, the Bible declaresthat the partial knowledge of God attained by men is actual knowledge and not some inferior conception.</w:t>
      </w:r>
    </w:p>
    <w:p w14:paraId="7833FF75">
      <w:pPr>
        <w:ind w:left="-5" w:right="9"/>
        <w:rPr>
          <w:rFonts w:hint="eastAsia"/>
        </w:rPr>
      </w:pPr>
      <w:r>
        <w:rPr>
          <w:rFonts w:hint="eastAsia"/>
        </w:rPr>
        <w:t>(2)另一方面，与不可知论者相反，圣经宣称人所获得的关于上帝的部分知识是真实的知识，而非某种低劣的概念。</w:t>
      </w:r>
    </w:p>
    <w:p w14:paraId="40C0478E">
      <w:pPr>
        <w:ind w:left="-5" w:right="9"/>
        <w:rPr>
          <w:rFonts w:hint="eastAsia"/>
        </w:rPr>
      </w:pPr>
    </w:p>
    <w:p w14:paraId="397CC6F5">
      <w:pPr>
        <w:ind w:left="-5" w:right="9"/>
        <w:rPr>
          <w:rFonts w:hint="eastAsia"/>
        </w:rPr>
      </w:pPr>
      <w:r>
        <w:rPr>
          <w:rFonts w:hint="eastAsia"/>
        </w:rPr>
        <w:t>God said through Jeremiah, "I will give them an heart to know me that I am the Lord" (Jer. 24:7), and again "they shall all know me from the least of them unto the greatest of them."</w:t>
      </w:r>
    </w:p>
    <w:p w14:paraId="77150AE6">
      <w:pPr>
        <w:ind w:left="-5" w:right="9"/>
        <w:rPr>
          <w:rFonts w:hint="eastAsia"/>
        </w:rPr>
      </w:pPr>
      <w:r>
        <w:rPr>
          <w:rFonts w:hint="eastAsia"/>
        </w:rPr>
        <w:t>上帝藉着耶利米说：“我要赐给他们认识我的心，知道我是耶和华”（耶利米书 24:7），又说：“他们从最小的到至大的，都必认识我。”</w:t>
      </w:r>
    </w:p>
    <w:p w14:paraId="5EE887C1">
      <w:pPr>
        <w:ind w:left="-5" w:right="9"/>
        <w:rPr>
          <w:rFonts w:hint="eastAsia"/>
        </w:rPr>
      </w:pPr>
    </w:p>
    <w:p w14:paraId="346D41C6">
      <w:pPr>
        <w:ind w:left="-5" w:right="9"/>
        <w:rPr>
          <w:rFonts w:hint="eastAsia"/>
        </w:rPr>
      </w:pPr>
      <w:r>
        <w:rPr>
          <w:rFonts w:hint="eastAsia"/>
        </w:rPr>
        <w:t>Jer. 25:34.</w:t>
      </w:r>
    </w:p>
    <w:p w14:paraId="702D40F4">
      <w:pPr>
        <w:ind w:left="-5" w:right="9"/>
        <w:rPr>
          <w:rFonts w:hint="eastAsia"/>
        </w:rPr>
      </w:pPr>
      <w:r>
        <w:rPr>
          <w:rFonts w:hint="eastAsia"/>
        </w:rPr>
        <w:t>耶利米书 25:34。</w:t>
      </w:r>
    </w:p>
    <w:p w14:paraId="766C90C8">
      <w:pPr>
        <w:ind w:left="-5" w:right="9"/>
        <w:rPr>
          <w:rFonts w:hint="eastAsia"/>
        </w:rPr>
      </w:pPr>
    </w:p>
    <w:p w14:paraId="0B5A290B">
      <w:pPr>
        <w:ind w:left="-5" w:right="9"/>
        <w:rPr>
          <w:rFonts w:hint="eastAsia"/>
        </w:rPr>
      </w:pPr>
      <w:r>
        <w:rPr>
          <w:rFonts w:hint="eastAsia"/>
        </w:rPr>
        <w:t>Our Lord himself, in his prayer to the Father, referring to those given to him that to them he should give eternal life declares "This is life eternal that they should know thee the only true God and him whom thou didst send, even Jesus Christ."</w:t>
      </w:r>
    </w:p>
    <w:p w14:paraId="7C262E8A">
      <w:pPr>
        <w:ind w:left="-5" w:right="9"/>
        <w:rPr>
          <w:rFonts w:hint="eastAsia"/>
        </w:rPr>
      </w:pPr>
      <w:r>
        <w:rPr>
          <w:rFonts w:hint="eastAsia"/>
        </w:rPr>
        <w:t>我们的主自己向父祷告时，提到那些父赐给祂的人，祂要赐给他们永生，并宣告：“认识你独一的真神，并且认识你所差来的耶稣基督，这就是永生。”</w:t>
      </w:r>
    </w:p>
    <w:p w14:paraId="1277542D">
      <w:pPr>
        <w:ind w:left="-5" w:right="9"/>
        <w:rPr>
          <w:rFonts w:hint="eastAsia"/>
        </w:rPr>
      </w:pPr>
    </w:p>
    <w:p w14:paraId="1C36BE50">
      <w:pPr>
        <w:ind w:left="-5" w:right="9"/>
        <w:rPr>
          <w:rFonts w:hint="eastAsia"/>
        </w:rPr>
      </w:pPr>
      <w:r>
        <w:rPr>
          <w:rFonts w:hint="eastAsia"/>
        </w:rPr>
        <w:t>John 17:3.</w:t>
      </w:r>
    </w:p>
    <w:p w14:paraId="1C1A1E35">
      <w:pPr>
        <w:ind w:left="-5" w:right="9"/>
        <w:rPr>
          <w:rFonts w:hint="eastAsia"/>
        </w:rPr>
      </w:pPr>
      <w:r>
        <w:rPr>
          <w:rFonts w:hint="eastAsia"/>
        </w:rPr>
        <w:t>约翰福音 17:3。</w:t>
      </w:r>
    </w:p>
    <w:p w14:paraId="567A822B">
      <w:pPr>
        <w:ind w:left="-5" w:right="9"/>
        <w:rPr>
          <w:rFonts w:hint="eastAsia"/>
        </w:rPr>
      </w:pPr>
    </w:p>
    <w:p w14:paraId="5442D8DE">
      <w:pPr>
        <w:ind w:left="-5" w:right="9"/>
        <w:rPr>
          <w:rFonts w:hint="eastAsia"/>
        </w:rPr>
      </w:pPr>
      <w:r>
        <w:rPr>
          <w:rFonts w:hint="eastAsia"/>
        </w:rPr>
        <w:t>The apostle who recorded this prayer uses this language, "He that knoweth God heareth us" (1 John 4:6), and also "He that loveth not, knoweth not God."</w:t>
      </w:r>
    </w:p>
    <w:p w14:paraId="06A74E75">
      <w:pPr>
        <w:ind w:left="-5" w:right="9"/>
        <w:rPr>
          <w:rFonts w:hint="eastAsia"/>
        </w:rPr>
      </w:pPr>
      <w:r>
        <w:rPr>
          <w:rFonts w:hint="eastAsia"/>
        </w:rPr>
        <w:t>记录这祷告的使徒使用这样的语言：“凡认识上帝的，就听从我们”（约翰一书 4:6），又说：“没有爱心的，就不认识上帝。”</w:t>
      </w:r>
    </w:p>
    <w:p w14:paraId="5137DC64">
      <w:pPr>
        <w:ind w:left="-5" w:right="9"/>
        <w:rPr>
          <w:rFonts w:hint="eastAsia"/>
        </w:rPr>
      </w:pPr>
    </w:p>
    <w:p w14:paraId="5E130411">
      <w:pPr>
        <w:ind w:left="-5" w:right="9"/>
        <w:rPr>
          <w:rFonts w:hint="eastAsia"/>
        </w:rPr>
      </w:pPr>
      <w:r>
        <w:rPr>
          <w:rFonts w:hint="eastAsia"/>
        </w:rPr>
        <w:t>1 John 4:8.</w:t>
      </w:r>
    </w:p>
    <w:p w14:paraId="27289A6D">
      <w:pPr>
        <w:ind w:left="-5" w:right="9"/>
        <w:rPr>
          <w:rFonts w:hint="eastAsia"/>
        </w:rPr>
      </w:pPr>
      <w:r>
        <w:rPr>
          <w:rFonts w:hint="eastAsia"/>
        </w:rPr>
        <w:t>约翰一书 4:8。</w:t>
      </w:r>
    </w:p>
    <w:p w14:paraId="00199F5A">
      <w:pPr>
        <w:ind w:left="-5" w:right="9"/>
        <w:rPr>
          <w:rFonts w:hint="eastAsia"/>
        </w:rPr>
      </w:pPr>
    </w:p>
    <w:p w14:paraId="3524CFD8">
      <w:pPr>
        <w:ind w:left="-5" w:right="9"/>
        <w:rPr>
          <w:rFonts w:hint="eastAsia"/>
        </w:rPr>
      </w:pPr>
      <w:r>
        <w:rPr>
          <w:rFonts w:hint="eastAsia"/>
        </w:rPr>
        <w:t>The Bible, therefore, plainly teaches that God may be known, and so known as to be truly worshipped.</w:t>
      </w:r>
    </w:p>
    <w:p w14:paraId="18A9C549">
      <w:pPr>
        <w:ind w:left="-5" w:right="9"/>
        <w:rPr>
          <w:rFonts w:hint="eastAsia"/>
        </w:rPr>
      </w:pPr>
      <w:r>
        <w:rPr>
          <w:rFonts w:hint="eastAsia"/>
        </w:rPr>
        <w:t>因此，圣经清楚地教导，上帝可以被认识，并且可以被认识到足以得到真实的敬拜。</w:t>
      </w:r>
    </w:p>
    <w:p w14:paraId="117BE68C">
      <w:pPr>
        <w:ind w:left="-5" w:right="9"/>
        <w:rPr>
          <w:rFonts w:hint="eastAsia"/>
        </w:rPr>
      </w:pPr>
    </w:p>
    <w:p w14:paraId="0468504E">
      <w:pPr>
        <w:ind w:left="-5" w:right="9"/>
        <w:rPr>
          <w:rFonts w:hint="eastAsia"/>
        </w:rPr>
      </w:pPr>
      <w:r>
        <w:rPr>
          <w:rFonts w:hint="eastAsia"/>
        </w:rPr>
        <w:t>II. ALMOST UNIVERSAL BELIEF IN GOD; ITS SOURCES</w:t>
      </w:r>
    </w:p>
    <w:p w14:paraId="5CC3EB03">
      <w:pPr>
        <w:ind w:left="-5" w:right="9"/>
        <w:rPr>
          <w:rFonts w:hint="eastAsia"/>
        </w:rPr>
      </w:pPr>
      <w:r>
        <w:rPr>
          <w:rFonts w:hint="eastAsia"/>
        </w:rPr>
        <w:t>二、对上帝近乎普世的信仰及其来源</w:t>
      </w:r>
    </w:p>
    <w:p w14:paraId="2ABC1F2B">
      <w:pPr>
        <w:ind w:left="-5" w:right="9"/>
        <w:rPr>
          <w:rFonts w:hint="eastAsia"/>
        </w:rPr>
      </w:pPr>
    </w:p>
    <w:p w14:paraId="6311D780">
      <w:pPr>
        <w:ind w:left="-5" w:right="9"/>
        <w:rPr>
          <w:rFonts w:hint="eastAsia"/>
        </w:rPr>
      </w:pPr>
      <w:r>
        <w:rPr>
          <w:rFonts w:hint="eastAsia"/>
        </w:rPr>
        <w:t>Belief in the existence of God has been almost universal among men.</w:t>
      </w:r>
    </w:p>
    <w:p w14:paraId="340206B5">
      <w:pPr>
        <w:ind w:left="-5" w:right="9"/>
        <w:rPr>
          <w:rFonts w:hint="eastAsia"/>
        </w:rPr>
      </w:pPr>
      <w:r>
        <w:rPr>
          <w:rFonts w:hint="eastAsia"/>
        </w:rPr>
        <w:t>相信上帝存在，在人类中几乎是普世的。</w:t>
      </w:r>
    </w:p>
    <w:p w14:paraId="5C478E9A">
      <w:pPr>
        <w:ind w:left="-5" w:right="9"/>
        <w:rPr>
          <w:rFonts w:hint="eastAsia"/>
        </w:rPr>
      </w:pPr>
    </w:p>
    <w:p w14:paraId="55A80B9E">
      <w:pPr>
        <w:ind w:left="-5" w:right="9"/>
        <w:rPr>
          <w:rFonts w:hint="eastAsia"/>
        </w:rPr>
      </w:pPr>
      <w:r>
        <w:rPr>
          <w:rFonts w:hint="eastAsia"/>
        </w:rPr>
        <w:t>The same ideal of perfection has not everywhere been found.</w:t>
      </w:r>
    </w:p>
    <w:p w14:paraId="5EBE0815">
      <w:pPr>
        <w:ind w:left="-5" w:right="9"/>
        <w:rPr>
          <w:rFonts w:hint="eastAsia"/>
        </w:rPr>
      </w:pPr>
      <w:r>
        <w:rPr>
          <w:rFonts w:hint="eastAsia"/>
        </w:rPr>
        <w:t>完美的理想并非在各地都一样。</w:t>
      </w:r>
    </w:p>
    <w:p w14:paraId="6FA97ACE">
      <w:pPr>
        <w:ind w:left="-5" w:right="9"/>
        <w:rPr>
          <w:rFonts w:hint="eastAsia"/>
        </w:rPr>
      </w:pPr>
    </w:p>
    <w:p w14:paraId="1B619988">
      <w:pPr>
        <w:ind w:left="-5" w:right="9"/>
        <w:rPr>
          <w:rFonts w:hint="eastAsia"/>
        </w:rPr>
      </w:pPr>
      <w:r>
        <w:rPr>
          <w:rFonts w:hint="eastAsia"/>
        </w:rPr>
        <w:t>Some have gone no farther than to be moved by the sense of the supernatural, and to believe in a power to which they are subject, and upon which they depend.</w:t>
      </w:r>
    </w:p>
    <w:p w14:paraId="5406B0E6">
      <w:pPr>
        <w:ind w:left="-5" w:right="9"/>
        <w:rPr>
          <w:rFonts w:hint="eastAsia"/>
        </w:rPr>
      </w:pPr>
      <w:r>
        <w:rPr>
          <w:rFonts w:hint="eastAsia"/>
        </w:rPr>
        <w:t>有些人仅止于被超自然的感觉所触动，并相信一种他们所隶属和依赖的力量。</w:t>
      </w:r>
    </w:p>
    <w:p w14:paraId="5CC6446E">
      <w:pPr>
        <w:ind w:left="-5" w:right="9"/>
        <w:rPr>
          <w:rFonts w:hint="eastAsia"/>
        </w:rPr>
      </w:pPr>
    </w:p>
    <w:p w14:paraId="28CBC16E">
      <w:pPr>
        <w:ind w:left="-5" w:right="9"/>
        <w:rPr>
          <w:rFonts w:hint="eastAsia"/>
        </w:rPr>
      </w:pPr>
      <w:r>
        <w:rPr>
          <w:rFonts w:hint="eastAsia"/>
        </w:rPr>
        <w:t>But at least this much is to be found in the lowest forms of fetish worshippers.</w:t>
      </w:r>
    </w:p>
    <w:p w14:paraId="31D105E6">
      <w:pPr>
        <w:ind w:left="-5" w:right="9"/>
        <w:rPr>
          <w:rFonts w:hint="eastAsia"/>
        </w:rPr>
      </w:pPr>
      <w:r>
        <w:rPr>
          <w:rFonts w:hint="eastAsia"/>
        </w:rPr>
        <w:t>但至少在最低级的物神崇拜者中也能发现这一点。</w:t>
      </w:r>
    </w:p>
    <w:p w14:paraId="48FB9186">
      <w:pPr>
        <w:ind w:left="-5" w:right="9"/>
        <w:rPr>
          <w:rFonts w:hint="eastAsia"/>
        </w:rPr>
      </w:pPr>
    </w:p>
    <w:p w14:paraId="6E70A045">
      <w:pPr>
        <w:ind w:left="-5" w:right="9"/>
        <w:rPr>
          <w:rFonts w:hint="eastAsia"/>
        </w:rPr>
      </w:pPr>
      <w:r>
        <w:rPr>
          <w:rFonts w:hint="eastAsia"/>
        </w:rPr>
        <w:t>Others have multiplied the numbers and forms of those towards whom they have felt this sense of dependence, and have accepted the existence of many gods.</w:t>
      </w:r>
    </w:p>
    <w:p w14:paraId="7BBC1F28">
      <w:pPr>
        <w:ind w:left="-5" w:right="9"/>
        <w:rPr>
          <w:rFonts w:hint="eastAsia"/>
        </w:rPr>
      </w:pPr>
      <w:r>
        <w:rPr>
          <w:rFonts w:hint="eastAsia"/>
        </w:rPr>
        <w:t>其他人则增加了他们感到依赖的对象的数量和形式，并接受了多神的存在。</w:t>
      </w:r>
    </w:p>
    <w:p w14:paraId="762C1508">
      <w:pPr>
        <w:ind w:left="-5" w:right="9"/>
        <w:rPr>
          <w:rFonts w:hint="eastAsia"/>
        </w:rPr>
      </w:pPr>
    </w:p>
    <w:p w14:paraId="68D92DD9">
      <w:pPr>
        <w:ind w:left="-5" w:right="9"/>
        <w:rPr>
          <w:rFonts w:hint="eastAsia"/>
        </w:rPr>
      </w:pPr>
      <w:r>
        <w:rPr>
          <w:rFonts w:hint="eastAsia"/>
        </w:rPr>
        <w:t>Yet, among these polytheists, the traces of the One God have not entirely disappeared, for they have referred the gods themselves to one originating source.</w:t>
      </w:r>
    </w:p>
    <w:p w14:paraId="2B18C917">
      <w:pPr>
        <w:ind w:left="-5" w:right="9"/>
        <w:rPr>
          <w:rFonts w:hint="eastAsia"/>
        </w:rPr>
      </w:pPr>
      <w:r>
        <w:rPr>
          <w:rFonts w:hint="eastAsia"/>
        </w:rPr>
        <w:t>然而，在这些多神论者中，独一上帝的痕迹并未完全消失，因为他们将众神本身归于一个起源。</w:t>
      </w:r>
    </w:p>
    <w:p w14:paraId="498BA3A1">
      <w:pPr>
        <w:ind w:left="-5" w:right="9"/>
        <w:rPr>
          <w:rFonts w:hint="eastAsia"/>
        </w:rPr>
      </w:pPr>
    </w:p>
    <w:p w14:paraId="315C9AE1">
      <w:pPr>
        <w:ind w:left="-5" w:right="9"/>
        <w:rPr>
          <w:rFonts w:hint="eastAsia"/>
        </w:rPr>
      </w:pPr>
      <w:r>
        <w:rPr>
          <w:rFonts w:hint="eastAsia"/>
        </w:rPr>
        <w:t>Some, following too closely the analogy of man's nature, have believed God to be the animating soul of the world.</w:t>
      </w:r>
    </w:p>
    <w:p w14:paraId="0A555F40">
      <w:pPr>
        <w:ind w:left="-5" w:right="9"/>
        <w:rPr>
          <w:rFonts w:hint="eastAsia"/>
        </w:rPr>
      </w:pPr>
      <w:r>
        <w:rPr>
          <w:rFonts w:hint="eastAsia"/>
        </w:rPr>
        <w:t>有些人过分地遵循人性的类比，相信上帝是世界的赋活之灵。</w:t>
      </w:r>
    </w:p>
    <w:p w14:paraId="085E7962">
      <w:pPr>
        <w:ind w:left="-5" w:right="9"/>
        <w:rPr>
          <w:rFonts w:hint="eastAsia"/>
        </w:rPr>
      </w:pPr>
    </w:p>
    <w:p w14:paraId="1AE9516C">
      <w:pPr>
        <w:ind w:left="-5" w:right="9"/>
        <w:rPr>
          <w:rFonts w:hint="eastAsia"/>
        </w:rPr>
      </w:pPr>
      <w:r>
        <w:rPr>
          <w:rFonts w:hint="eastAsia"/>
        </w:rPr>
        <w:t>The highest spiritual conception of God has been found only in those nations which have been recipients of his revelation.</w:t>
      </w:r>
    </w:p>
    <w:p w14:paraId="61EA210E">
      <w:pPr>
        <w:ind w:left="-5" w:right="9"/>
        <w:rPr>
          <w:rFonts w:hint="eastAsia"/>
        </w:rPr>
      </w:pPr>
      <w:r>
        <w:rPr>
          <w:rFonts w:hint="eastAsia"/>
        </w:rPr>
        <w:t>对上帝最高的属灵概念，只在那些曾接受祂启示的民族中被发现。</w:t>
      </w:r>
    </w:p>
    <w:p w14:paraId="760FA1EB">
      <w:pPr>
        <w:ind w:left="-5" w:right="9"/>
        <w:rPr>
          <w:rFonts w:hint="eastAsia"/>
        </w:rPr>
      </w:pPr>
    </w:p>
    <w:p w14:paraId="6DE29FD5">
      <w:pPr>
        <w:ind w:left="-5" w:right="9"/>
        <w:rPr>
          <w:rFonts w:hint="eastAsia"/>
        </w:rPr>
      </w:pPr>
      <w:r>
        <w:rPr>
          <w:rFonts w:hint="eastAsia"/>
        </w:rPr>
        <w:t>But the most ancient records show that, in the earliest times, the knowledge possessed by all was comparatively simple and pure.</w:t>
      </w:r>
    </w:p>
    <w:p w14:paraId="67A38ABC">
      <w:pPr>
        <w:ind w:left="-5" w:right="9"/>
        <w:rPr>
          <w:rFonts w:hint="eastAsia"/>
        </w:rPr>
      </w:pPr>
      <w:r>
        <w:rPr>
          <w:rFonts w:hint="eastAsia"/>
        </w:rPr>
        <w:t>但最古老的记录表明，在最早的时代，所有人拥有的知识都相对简单纯粹。</w:t>
      </w:r>
    </w:p>
    <w:p w14:paraId="303DD454">
      <w:pPr>
        <w:ind w:left="-5" w:right="9"/>
        <w:rPr>
          <w:rFonts w:hint="eastAsia"/>
        </w:rPr>
      </w:pPr>
    </w:p>
    <w:p w14:paraId="41F9FE62">
      <w:pPr>
        <w:ind w:left="-5" w:right="9"/>
        <w:rPr>
          <w:rFonts w:hint="eastAsia"/>
        </w:rPr>
      </w:pPr>
      <w:r>
        <w:rPr>
          <w:rFonts w:hint="eastAsia"/>
        </w:rPr>
        <w:t>So universal has been this belief, that but very few of the millions of the race in all its ages have denied the existence of God.</w:t>
      </w:r>
    </w:p>
    <w:p w14:paraId="1AD4E725">
      <w:pPr>
        <w:ind w:left="-5" w:right="9"/>
        <w:rPr>
          <w:rFonts w:hint="eastAsia"/>
        </w:rPr>
      </w:pPr>
      <w:r>
        <w:rPr>
          <w:rFonts w:hint="eastAsia"/>
        </w:rPr>
        <w:t>这种信仰如此普遍，以致于在所有时代数以百万计的人类中，只有极少数人否认上帝的存在。</w:t>
      </w:r>
    </w:p>
    <w:p w14:paraId="305B31CE">
      <w:pPr>
        <w:ind w:left="-5" w:right="9"/>
        <w:rPr>
          <w:rFonts w:hint="eastAsia"/>
        </w:rPr>
      </w:pPr>
    </w:p>
    <w:p w14:paraId="2D70B3D7">
      <w:pPr>
        <w:ind w:left="-5" w:right="9"/>
        <w:rPr>
          <w:rFonts w:hint="eastAsia"/>
        </w:rPr>
      </w:pPr>
      <w:r>
        <w:rPr>
          <w:rFonts w:hint="eastAsia"/>
        </w:rPr>
        <w:t>It has been questioned whether these few have been deceived as to their actual convictions, or have been insincere in their avowal of Atheism; because it has seemed so impossible for man not to believe in a God.</w:t>
      </w:r>
    </w:p>
    <w:p w14:paraId="1847FD0B">
      <w:pPr>
        <w:ind w:left="-5" w:right="9"/>
        <w:rPr>
          <w:rFonts w:hint="eastAsia"/>
        </w:rPr>
      </w:pPr>
      <w:r>
        <w:rPr>
          <w:rFonts w:hint="eastAsia"/>
        </w:rPr>
        <w:t>有人质疑这少数人是否在其实际信念上受了欺骗，或者在宣称无神论时并不真诚；因为人似乎不可能不相信一位上帝。</w:t>
      </w:r>
    </w:p>
    <w:p w14:paraId="3F3D4831">
      <w:pPr>
        <w:ind w:left="-5" w:right="9"/>
        <w:rPr>
          <w:rFonts w:hint="eastAsia"/>
        </w:rPr>
      </w:pPr>
    </w:p>
    <w:p w14:paraId="0263C0A6">
      <w:pPr>
        <w:ind w:left="-5" w:right="9"/>
        <w:rPr>
          <w:rFonts w:hint="eastAsia"/>
        </w:rPr>
      </w:pPr>
      <w:r>
        <w:rPr>
          <w:rFonts w:hint="eastAsia"/>
        </w:rPr>
        <w:t>A greater number still have been skeptical; sometimes led by wishes born of depravity and sin, but, also, sometimes misled by philosophical speculations, and apparently earnestly desirous to know the truth.</w:t>
      </w:r>
    </w:p>
    <w:p w14:paraId="1148815E">
      <w:pPr>
        <w:ind w:left="-5" w:right="9"/>
        <w:rPr>
          <w:rFonts w:hint="eastAsia"/>
        </w:rPr>
      </w:pPr>
      <w:r>
        <w:rPr>
          <w:rFonts w:hint="eastAsia"/>
        </w:rPr>
        <w:t>更多的人是持怀疑态度；有时是出于败坏和罪恶所生的愿望，但有时也被哲学思辨所误导，并且显然热切地渴望认识真理。</w:t>
      </w:r>
    </w:p>
    <w:p w14:paraId="065E87C2">
      <w:pPr>
        <w:ind w:left="-5" w:right="9"/>
        <w:rPr>
          <w:rFonts w:hint="eastAsia"/>
        </w:rPr>
      </w:pPr>
    </w:p>
    <w:p w14:paraId="4AD703D4">
      <w:pPr>
        <w:ind w:left="-5" w:right="9"/>
        <w:rPr>
          <w:rFonts w:hint="eastAsia"/>
        </w:rPr>
      </w:pPr>
      <w:r>
        <w:rPr>
          <w:rFonts w:hint="eastAsia"/>
        </w:rPr>
        <w:t>But the firm conviction of mankind in general that this belief is unavoidable in any man in his normal condition, and that its absence is due to some crushing out or erasure of his necessary moral capabilities, is seen, not only in the general horror which men have for those who profess Atheism, but in the denial to such men of the right to testify in the courts of justice.</w:t>
      </w:r>
    </w:p>
    <w:p w14:paraId="6C499F09">
      <w:pPr>
        <w:ind w:left="-5" w:right="9"/>
        <w:rPr>
          <w:rFonts w:hint="eastAsia"/>
        </w:rPr>
      </w:pPr>
      <w:r>
        <w:rPr>
          <w:rFonts w:hint="eastAsia"/>
        </w:rPr>
        <w:t>但是，人类普遍的坚定信念是，这种信仰在任何处于正常状态的人身上都是不可避免的，而其缺失是由于其必要的道德能力被某种方式压制或抹去所致；这不仅体现在人们对宣称无神论者普遍的恐惧中，也体现在拒绝这些人在法庭上作证的权利上。</w:t>
      </w:r>
    </w:p>
    <w:p w14:paraId="7EE075A9">
      <w:pPr>
        <w:ind w:left="-5" w:right="9"/>
        <w:rPr>
          <w:rFonts w:hint="eastAsia"/>
        </w:rPr>
      </w:pPr>
    </w:p>
    <w:p w14:paraId="505D4E17">
      <w:pPr>
        <w:ind w:left="-5" w:right="9"/>
        <w:rPr>
          <w:rFonts w:hint="eastAsia"/>
        </w:rPr>
      </w:pPr>
      <w:r>
        <w:rPr>
          <w:rFonts w:hint="eastAsia"/>
        </w:rPr>
        <w:t>1. This almost universal concurrence of men ought to be ascribed primarily to tradition.</w:t>
      </w:r>
    </w:p>
    <w:p w14:paraId="209B5208">
      <w:pPr>
        <w:ind w:left="-5" w:right="9"/>
        <w:rPr>
          <w:rFonts w:hint="eastAsia"/>
        </w:rPr>
      </w:pPr>
      <w:r>
        <w:rPr>
          <w:rFonts w:hint="eastAsia"/>
        </w:rPr>
        <w:t>1. 人类这种近乎普世的一致性，应主要归因于传统。</w:t>
      </w:r>
    </w:p>
    <w:p w14:paraId="147BA5D5">
      <w:pPr>
        <w:ind w:left="-5" w:right="9"/>
        <w:rPr>
          <w:rFonts w:hint="eastAsia"/>
        </w:rPr>
      </w:pPr>
    </w:p>
    <w:p w14:paraId="572E6AC0">
      <w:pPr>
        <w:ind w:left="-5" w:right="9"/>
        <w:rPr>
          <w:rFonts w:hint="eastAsia"/>
        </w:rPr>
      </w:pPr>
      <w:r>
        <w:rPr>
          <w:rFonts w:hint="eastAsia"/>
        </w:rPr>
        <w:t>Belief in God has been handed down from parent to child throughout all past generations.</w:t>
      </w:r>
    </w:p>
    <w:p w14:paraId="0B55FE92">
      <w:pPr>
        <w:ind w:left="-5" w:right="9"/>
        <w:rPr>
          <w:rFonts w:hint="eastAsia"/>
        </w:rPr>
      </w:pPr>
      <w:r>
        <w:rPr>
          <w:rFonts w:hint="eastAsia"/>
        </w:rPr>
        <w:t>对上帝的信仰，在过去所有世代中，都由父母传给子女。</w:t>
      </w:r>
    </w:p>
    <w:p w14:paraId="313149DB">
      <w:pPr>
        <w:ind w:left="-5" w:right="9"/>
        <w:rPr>
          <w:rFonts w:hint="eastAsia"/>
        </w:rPr>
      </w:pPr>
    </w:p>
    <w:p w14:paraId="160A995C">
      <w:pPr>
        <w:ind w:left="-5" w:right="9"/>
        <w:rPr>
          <w:rFonts w:hint="eastAsia"/>
        </w:rPr>
      </w:pPr>
      <w:r>
        <w:rPr>
          <w:rFonts w:hint="eastAsia"/>
        </w:rPr>
        <w:t>Some theologians are unwilling to recognize this fact or to accept it as a cause of the universal belief in God.</w:t>
      </w:r>
    </w:p>
    <w:p w14:paraId="4C91750D">
      <w:pPr>
        <w:ind w:left="-5" w:right="9"/>
        <w:rPr>
          <w:rFonts w:hint="eastAsia"/>
        </w:rPr>
      </w:pPr>
      <w:r>
        <w:rPr>
          <w:rFonts w:hint="eastAsia"/>
        </w:rPr>
        <w:t>一些神学家不愿承认这个事实，或不愿接受它作为普世信仰上帝的原因。</w:t>
      </w:r>
    </w:p>
    <w:p w14:paraId="7881AA72">
      <w:pPr>
        <w:ind w:left="-5" w:right="9"/>
        <w:rPr>
          <w:rFonts w:hint="eastAsia"/>
        </w:rPr>
      </w:pPr>
    </w:p>
    <w:p w14:paraId="30407F9A">
      <w:pPr>
        <w:ind w:left="-5" w:right="9"/>
        <w:rPr>
          <w:rFonts w:hint="eastAsia"/>
        </w:rPr>
      </w:pPr>
      <w:r>
        <w:rPr>
          <w:rFonts w:hint="eastAsia"/>
        </w:rPr>
        <w:t>Some have sought that cause in the idea of God as innate in the mind.</w:t>
      </w:r>
    </w:p>
    <w:p w14:paraId="6A23A8AF">
      <w:pPr>
        <w:ind w:left="-5" w:right="9"/>
        <w:rPr>
          <w:rFonts w:hint="eastAsia"/>
        </w:rPr>
      </w:pPr>
      <w:r>
        <w:rPr>
          <w:rFonts w:hint="eastAsia"/>
        </w:rPr>
        <w:t>有些人试图在上帝的观念内在于心智中寻找原因。</w:t>
      </w:r>
    </w:p>
    <w:p w14:paraId="55E1B091">
      <w:pPr>
        <w:ind w:left="-5" w:right="9"/>
        <w:rPr>
          <w:rFonts w:hint="eastAsia"/>
        </w:rPr>
      </w:pPr>
    </w:p>
    <w:p w14:paraId="200E48FF">
      <w:pPr>
        <w:ind w:left="-5" w:right="9"/>
        <w:rPr>
          <w:rFonts w:hint="eastAsia"/>
        </w:rPr>
      </w:pPr>
      <w:r>
        <w:rPr>
          <w:rFonts w:hint="eastAsia"/>
        </w:rPr>
        <w:t>Others have simply rested upon other arguments for God's existence, and taken the universal consent of mankind as evidence that this is not an idea unnatural to them, since they have yielded ready assent to the proofs of it commonly given.</w:t>
      </w:r>
    </w:p>
    <w:p w14:paraId="0E266887">
      <w:pPr>
        <w:ind w:left="-5" w:right="9"/>
        <w:rPr>
          <w:rFonts w:hint="eastAsia"/>
        </w:rPr>
      </w:pPr>
      <w:r>
        <w:rPr>
          <w:rFonts w:hint="eastAsia"/>
        </w:rPr>
        <w:t>另一些人则仅仅依赖于其他证明上帝存在的论据，并将人类的普遍同意作为证据，表明这个观念对他们来说并非不自然，因为他们对通常给出的证明都欣然同意。</w:t>
      </w:r>
    </w:p>
    <w:p w14:paraId="19D02DE0">
      <w:pPr>
        <w:ind w:left="-5" w:right="9"/>
        <w:rPr>
          <w:rFonts w:hint="eastAsia"/>
        </w:rPr>
      </w:pPr>
    </w:p>
    <w:p w14:paraId="7BC89C9B">
      <w:pPr>
        <w:ind w:left="-5" w:right="9"/>
        <w:rPr>
          <w:rFonts w:hint="eastAsia"/>
        </w:rPr>
      </w:pPr>
      <w:r>
        <w:rPr>
          <w:rFonts w:hint="eastAsia"/>
        </w:rPr>
        <w:t>But a recognition of the traditional teaching will not weaken the argument.</w:t>
      </w:r>
    </w:p>
    <w:p w14:paraId="5E880F3A">
      <w:pPr>
        <w:ind w:left="-5" w:right="9"/>
        <w:rPr>
          <w:rFonts w:hint="eastAsia"/>
        </w:rPr>
      </w:pPr>
      <w:r>
        <w:rPr>
          <w:rFonts w:hint="eastAsia"/>
        </w:rPr>
        <w:t>但是，承认传统教导并不会削弱这个论证。</w:t>
      </w:r>
    </w:p>
    <w:p w14:paraId="78DA0A43">
      <w:pPr>
        <w:ind w:left="-5" w:right="9"/>
        <w:rPr>
          <w:rFonts w:hint="eastAsia"/>
        </w:rPr>
      </w:pPr>
    </w:p>
    <w:p w14:paraId="1EA67012">
      <w:pPr>
        <w:ind w:left="-5" w:right="9"/>
        <w:rPr>
          <w:rFonts w:hint="eastAsia"/>
        </w:rPr>
      </w:pPr>
      <w:r>
        <w:rPr>
          <w:rFonts w:hint="eastAsia"/>
        </w:rPr>
        <w:t>Even if it does, it is a fact which must be acknowledged.</w:t>
      </w:r>
    </w:p>
    <w:p w14:paraId="680C2D74">
      <w:pPr>
        <w:ind w:left="-5" w:right="9"/>
        <w:rPr>
          <w:rFonts w:hint="eastAsia"/>
        </w:rPr>
      </w:pPr>
      <w:r>
        <w:rPr>
          <w:rFonts w:hint="eastAsia"/>
        </w:rPr>
        <w:t>即使会，这也是一个必须承认的事实。</w:t>
      </w:r>
    </w:p>
    <w:p w14:paraId="4F20D89C">
      <w:pPr>
        <w:ind w:left="-5" w:right="9"/>
        <w:rPr>
          <w:rFonts w:hint="eastAsia"/>
        </w:rPr>
      </w:pPr>
    </w:p>
    <w:p w14:paraId="260B10DC">
      <w:pPr>
        <w:ind w:left="-5" w:right="9"/>
        <w:rPr>
          <w:rFonts w:hint="eastAsia"/>
        </w:rPr>
      </w:pPr>
      <w:r>
        <w:rPr>
          <w:rFonts w:hint="eastAsia"/>
        </w:rPr>
        <w:t>In favour of this as the primary source of this general belief it may be said,</w:t>
      </w:r>
    </w:p>
    <w:p w14:paraId="09B59306">
      <w:pPr>
        <w:ind w:left="-5" w:right="9"/>
        <w:rPr>
          <w:rFonts w:hint="eastAsia"/>
        </w:rPr>
      </w:pPr>
      <w:r>
        <w:rPr>
          <w:rFonts w:hint="eastAsia"/>
        </w:rPr>
        <w:t>为了支持传统是这种普遍信仰的主要来源，可以说：</w:t>
      </w:r>
    </w:p>
    <w:p w14:paraId="3279049E">
      <w:pPr>
        <w:ind w:left="-5" w:right="9"/>
        <w:rPr>
          <w:rFonts w:hint="eastAsia"/>
        </w:rPr>
      </w:pPr>
    </w:p>
    <w:p w14:paraId="4C4DC5A7">
      <w:pPr>
        <w:ind w:left="-5" w:right="9"/>
        <w:rPr>
          <w:rFonts w:hint="eastAsia"/>
        </w:rPr>
      </w:pPr>
      <w:r>
        <w:rPr>
          <w:rFonts w:hint="eastAsia"/>
        </w:rPr>
        <w:t>(1.)That this is the natural manner in which every child among uslearns about God.</w:t>
      </w:r>
    </w:p>
    <w:p w14:paraId="3403A675">
      <w:pPr>
        <w:ind w:left="-5" w:right="9"/>
        <w:rPr>
          <w:rFonts w:hint="eastAsia"/>
        </w:rPr>
      </w:pPr>
      <w:r>
        <w:rPr>
          <w:rFonts w:hint="eastAsia"/>
        </w:rPr>
        <w:t>(1)这是我们当中每个孩子学习关于上帝的自然方式。</w:t>
      </w:r>
    </w:p>
    <w:p w14:paraId="7280F973">
      <w:pPr>
        <w:ind w:left="-5" w:right="9"/>
        <w:rPr>
          <w:rFonts w:hint="eastAsia"/>
        </w:rPr>
      </w:pPr>
    </w:p>
    <w:p w14:paraId="494ECEB8">
      <w:pPr>
        <w:ind w:left="-5" w:right="9"/>
        <w:rPr>
          <w:rFonts w:hint="eastAsia"/>
        </w:rPr>
      </w:pPr>
      <w:r>
        <w:rPr>
          <w:rFonts w:hint="eastAsia"/>
        </w:rPr>
        <w:t>Its own questionings, or its parent's convictions of the importance of this knowledge cause it to be imparted at an early period, and by direct teaching of the fact alone without proof.</w:t>
      </w:r>
    </w:p>
    <w:p w14:paraId="242B4C3E">
      <w:pPr>
        <w:ind w:left="-5" w:right="9"/>
        <w:rPr>
          <w:rFonts w:hint="eastAsia"/>
        </w:rPr>
      </w:pPr>
      <w:r>
        <w:rPr>
          <w:rFonts w:hint="eastAsia"/>
        </w:rPr>
        <w:t>孩子自己的提问，或其父母对这一知识重要性的信念，导致它在早期就被传授，并且是通过不加证明地直接教导事实本身。</w:t>
      </w:r>
    </w:p>
    <w:p w14:paraId="2E23388A">
      <w:pPr>
        <w:ind w:left="-5" w:right="9"/>
        <w:rPr>
          <w:rFonts w:hint="eastAsia"/>
        </w:rPr>
      </w:pPr>
    </w:p>
    <w:p w14:paraId="6679C1D1">
      <w:pPr>
        <w:ind w:left="-5" w:right="9"/>
        <w:rPr>
          <w:rFonts w:hint="eastAsia"/>
        </w:rPr>
      </w:pPr>
      <w:r>
        <w:rPr>
          <w:rFonts w:hint="eastAsia"/>
        </w:rPr>
        <w:t>(2.)Information obtained by travellers, and especially by Christianmissionaries, teaches that our own customs agree with those of heathen nations, as they also do with those of Christendom in general.</w:t>
      </w:r>
    </w:p>
    <w:p w14:paraId="3E34EB9B">
      <w:pPr>
        <w:ind w:left="-5" w:right="9"/>
        <w:rPr>
          <w:rFonts w:hint="eastAsia"/>
        </w:rPr>
      </w:pPr>
      <w:r>
        <w:rPr>
          <w:rFonts w:hint="eastAsia"/>
        </w:rPr>
        <w:t>(2)从旅行者，特别是从基督教传教士那里获得的信息教导我们，我们自己的习俗与异教民族的习俗相符，也与整个基督教世界的习俗相符。</w:t>
      </w:r>
    </w:p>
    <w:p w14:paraId="3A5E1B72">
      <w:pPr>
        <w:ind w:left="-5" w:right="9"/>
        <w:rPr>
          <w:rFonts w:hint="eastAsia"/>
        </w:rPr>
      </w:pPr>
    </w:p>
    <w:p w14:paraId="36028904">
      <w:pPr>
        <w:ind w:left="-5" w:right="9"/>
        <w:rPr>
          <w:rFonts w:hint="eastAsia"/>
        </w:rPr>
      </w:pPr>
      <w:r>
        <w:rPr>
          <w:rFonts w:hint="eastAsia"/>
        </w:rPr>
        <w:t>(3.)This accounts for the fact, that, while the belief has varied atdifferent times and places, it is held in the same form by almost every one within a single nation at a single period.</w:t>
      </w:r>
    </w:p>
    <w:p w14:paraId="6CED05CC">
      <w:pPr>
        <w:ind w:left="-5" w:right="9"/>
        <w:rPr>
          <w:rFonts w:hint="eastAsia"/>
        </w:rPr>
      </w:pPr>
      <w:r>
        <w:rPr>
          <w:rFonts w:hint="eastAsia"/>
        </w:rPr>
        <w:t>(3)这解释了一个事实，即虽然信仰在不同时间和地点有所不同，但在一个国家内部的某个时期，几乎每个人都持有相同形式的信仰。</w:t>
      </w:r>
    </w:p>
    <w:p w14:paraId="35FF8024">
      <w:pPr>
        <w:ind w:left="-5" w:right="9"/>
        <w:rPr>
          <w:rFonts w:hint="eastAsia"/>
        </w:rPr>
      </w:pPr>
    </w:p>
    <w:p w14:paraId="7FD60139">
      <w:pPr>
        <w:ind w:left="-5" w:right="9"/>
        <w:rPr>
          <w:rFonts w:hint="eastAsia"/>
        </w:rPr>
      </w:pPr>
      <w:r>
        <w:rPr>
          <w:rFonts w:hint="eastAsia"/>
        </w:rPr>
        <w:t>(4.)The uniformity, too, in which it has continued among any onepeople for many generations, is also proof of traditional origin.</w:t>
      </w:r>
    </w:p>
    <w:p w14:paraId="23EC5911">
      <w:pPr>
        <w:ind w:left="-5" w:right="9"/>
        <w:rPr>
          <w:rFonts w:hint="eastAsia"/>
        </w:rPr>
      </w:pPr>
      <w:r>
        <w:rPr>
          <w:rFonts w:hint="eastAsia"/>
        </w:rPr>
        <w:t>(4)它在任何一个民族中持续了许多代人的一致性，也是其传统起源的证明。</w:t>
      </w:r>
    </w:p>
    <w:p w14:paraId="349D1E18">
      <w:pPr>
        <w:ind w:left="-5" w:right="9"/>
        <w:rPr>
          <w:rFonts w:hint="eastAsia"/>
        </w:rPr>
      </w:pPr>
    </w:p>
    <w:p w14:paraId="17062FCF">
      <w:pPr>
        <w:ind w:left="-5" w:right="9"/>
        <w:rPr>
          <w:rFonts w:hint="eastAsia"/>
        </w:rPr>
      </w:pPr>
      <w:r>
        <w:rPr>
          <w:rFonts w:hint="eastAsia"/>
        </w:rPr>
        <w:t>(5.)The general existence of it in a purer form the nearer we approach the origin of the race, shows that belief in a God was the primeval belief of man, and has thence been handed down from father to son, until it has reached our own age and ourselves.</w:t>
      </w:r>
    </w:p>
    <w:p w14:paraId="140FAE2D">
      <w:pPr>
        <w:ind w:left="-5" w:right="9"/>
        <w:rPr>
          <w:rFonts w:hint="eastAsia"/>
        </w:rPr>
      </w:pPr>
      <w:r>
        <w:rPr>
          <w:rFonts w:hint="eastAsia"/>
        </w:rPr>
        <w:t>(5)当我们越接近人类的起源，就越能发现它以一种更纯粹的形式普遍存在，这表明对一位上帝的信仰是人类最初的信仰，并从此由父传子，直到我们这个时代和我们自己。</w:t>
      </w:r>
    </w:p>
    <w:p w14:paraId="069569E9">
      <w:pPr>
        <w:ind w:left="-5" w:right="9"/>
        <w:rPr>
          <w:rFonts w:hint="eastAsia"/>
        </w:rPr>
      </w:pPr>
    </w:p>
    <w:p w14:paraId="5844B3DD">
      <w:pPr>
        <w:ind w:left="-5" w:right="9"/>
        <w:rPr>
          <w:rFonts w:hint="eastAsia"/>
        </w:rPr>
      </w:pPr>
      <w:r>
        <w:rPr>
          <w:rFonts w:hint="eastAsia"/>
        </w:rPr>
        <w:t>(6.)This accounts also for the fact that, when that faith has beencorrupted, it has continued in the corrupted form until some new mental or spiritual force has arisen to introduce change, and to give new shape to the belief for some time to come.</w:t>
      </w:r>
    </w:p>
    <w:p w14:paraId="680ED43D">
      <w:pPr>
        <w:ind w:left="-5" w:right="9"/>
        <w:rPr>
          <w:rFonts w:hint="eastAsia"/>
        </w:rPr>
      </w:pPr>
      <w:r>
        <w:rPr>
          <w:rFonts w:hint="eastAsia"/>
        </w:rPr>
        <w:t>(6)这也解释了一个事实，即当那种信仰被败坏后，它会以败坏的形式继续存在，直到某种新的心智或属灵力量出现，带来改变，并在未来一段时间内赋予该信仰新的形态。</w:t>
      </w:r>
    </w:p>
    <w:p w14:paraId="5634110F">
      <w:pPr>
        <w:ind w:left="-5" w:right="9"/>
        <w:rPr>
          <w:rFonts w:hint="eastAsia"/>
        </w:rPr>
      </w:pPr>
    </w:p>
    <w:p w14:paraId="2C457CAB">
      <w:pPr>
        <w:ind w:left="-5" w:right="9"/>
        <w:rPr>
          <w:rFonts w:hint="eastAsia"/>
        </w:rPr>
      </w:pPr>
      <w:r>
        <w:rPr>
          <w:rFonts w:hint="eastAsia"/>
        </w:rPr>
        <w:t>2. The belief thus dependent on this traditional teaching is of great value as proof of the truth of this doctrine.</w:t>
      </w:r>
    </w:p>
    <w:p w14:paraId="72C06E92">
      <w:pPr>
        <w:ind w:left="-5" w:right="9"/>
        <w:rPr>
          <w:rFonts w:hint="eastAsia"/>
        </w:rPr>
      </w:pPr>
      <w:r>
        <w:rPr>
          <w:rFonts w:hint="eastAsia"/>
        </w:rPr>
        <w:t>2. 这样依赖于传统教导的信仰，作为此教义真实性的证据，具有巨大的价值。</w:t>
      </w:r>
    </w:p>
    <w:p w14:paraId="7C5210B1">
      <w:pPr>
        <w:ind w:left="-5" w:right="9"/>
        <w:rPr>
          <w:rFonts w:hint="eastAsia"/>
        </w:rPr>
      </w:pPr>
    </w:p>
    <w:p w14:paraId="47F22C4F">
      <w:pPr>
        <w:ind w:left="-5" w:right="9"/>
        <w:rPr>
          <w:rFonts w:hint="eastAsia"/>
        </w:rPr>
      </w:pPr>
      <w:r>
        <w:rPr>
          <w:rFonts w:hint="eastAsia"/>
        </w:rPr>
        <w:t>(1.)Its general prevalence shows that this doctrine is suitable to allmankind.</w:t>
      </w:r>
    </w:p>
    <w:p w14:paraId="1133EFF5">
      <w:pPr>
        <w:ind w:left="-5" w:right="9"/>
        <w:rPr>
          <w:rFonts w:hint="eastAsia"/>
        </w:rPr>
      </w:pPr>
      <w:r>
        <w:rPr>
          <w:rFonts w:hint="eastAsia"/>
        </w:rPr>
        <w:t>(1)它的普遍流行表明这个教义适合全人类。</w:t>
      </w:r>
    </w:p>
    <w:p w14:paraId="4B1EF7C9">
      <w:pPr>
        <w:ind w:left="-5" w:right="9"/>
        <w:rPr>
          <w:rFonts w:hint="eastAsia"/>
        </w:rPr>
      </w:pPr>
    </w:p>
    <w:p w14:paraId="7CC2B95C">
      <w:pPr>
        <w:ind w:left="-5" w:right="9"/>
        <w:rPr>
          <w:rFonts w:hint="eastAsia"/>
        </w:rPr>
      </w:pPr>
      <w:r>
        <w:rPr>
          <w:rFonts w:hint="eastAsia"/>
        </w:rPr>
        <w:t>It is one that, though worthy of the wisest thought, is not dependent upon philosophical conceptions, or abstract, or logical reasoning for its acceptance.</w:t>
      </w:r>
    </w:p>
    <w:p w14:paraId="6167625F">
      <w:pPr>
        <w:ind w:left="-5" w:right="9"/>
        <w:rPr>
          <w:rFonts w:hint="eastAsia"/>
        </w:rPr>
      </w:pPr>
      <w:r>
        <w:rPr>
          <w:rFonts w:hint="eastAsia"/>
        </w:rPr>
        <w:t>它虽然值得最智慧的人去思考，但其被接受并不依赖于哲学概念、抽象或逻辑推理。</w:t>
      </w:r>
    </w:p>
    <w:p w14:paraId="70684606">
      <w:pPr>
        <w:ind w:left="-5" w:right="9"/>
        <w:rPr>
          <w:rFonts w:hint="eastAsia"/>
        </w:rPr>
      </w:pPr>
    </w:p>
    <w:p w14:paraId="3D439A1C">
      <w:pPr>
        <w:ind w:left="-5" w:right="9"/>
        <w:rPr>
          <w:rFonts w:hint="eastAsia"/>
        </w:rPr>
      </w:pPr>
      <w:r>
        <w:rPr>
          <w:rFonts w:hint="eastAsia"/>
        </w:rPr>
        <w:t>The most ignorant of men have been able to grasp it.</w:t>
      </w:r>
    </w:p>
    <w:p w14:paraId="7FE4C8D4">
      <w:pPr>
        <w:ind w:left="-5" w:right="9"/>
        <w:rPr>
          <w:rFonts w:hint="eastAsia"/>
        </w:rPr>
      </w:pPr>
      <w:r>
        <w:rPr>
          <w:rFonts w:hint="eastAsia"/>
        </w:rPr>
        <w:t>最无知的人也能够掌握它。</w:t>
      </w:r>
    </w:p>
    <w:p w14:paraId="1980C7E2">
      <w:pPr>
        <w:ind w:left="-5" w:right="9"/>
        <w:rPr>
          <w:rFonts w:hint="eastAsia"/>
        </w:rPr>
      </w:pPr>
    </w:p>
    <w:p w14:paraId="1F896628">
      <w:pPr>
        <w:ind w:left="-5" w:right="9"/>
        <w:rPr>
          <w:rFonts w:hint="eastAsia"/>
        </w:rPr>
      </w:pPr>
      <w:r>
        <w:rPr>
          <w:rFonts w:hint="eastAsia"/>
        </w:rPr>
        <w:t>It is like that teaching of the Great Master, whom "the common people heard gladly."</w:t>
      </w:r>
    </w:p>
    <w:p w14:paraId="5E678D73">
      <w:pPr>
        <w:ind w:left="-5" w:right="9"/>
        <w:rPr>
          <w:rFonts w:hint="eastAsia"/>
        </w:rPr>
      </w:pPr>
      <w:r>
        <w:rPr>
          <w:rFonts w:hint="eastAsia"/>
        </w:rPr>
        <w:t>它就像那位伟大导师的教导，“百姓都喜欢听祂。”</w:t>
      </w:r>
    </w:p>
    <w:p w14:paraId="2595434E">
      <w:pPr>
        <w:ind w:left="-5" w:right="9"/>
        <w:rPr>
          <w:rFonts w:hint="eastAsia"/>
        </w:rPr>
      </w:pPr>
    </w:p>
    <w:p w14:paraId="54A14EA7">
      <w:pPr>
        <w:ind w:left="-5" w:right="9"/>
        <w:rPr>
          <w:rFonts w:hint="eastAsia"/>
        </w:rPr>
      </w:pPr>
      <w:r>
        <w:rPr>
          <w:rFonts w:hint="eastAsia"/>
        </w:rPr>
        <w:t>There has been something, in it, or connected with it, that has made all men believe it.</w:t>
      </w:r>
    </w:p>
    <w:p w14:paraId="7B129C98">
      <w:pPr>
        <w:ind w:left="-5" w:right="9"/>
        <w:rPr>
          <w:rFonts w:hint="eastAsia"/>
        </w:rPr>
      </w:pPr>
      <w:r>
        <w:rPr>
          <w:rFonts w:hint="eastAsia"/>
        </w:rPr>
        <w:t>在其中或与它相关的，有某种东西使所有人都相信它。</w:t>
      </w:r>
    </w:p>
    <w:p w14:paraId="61F977F5">
      <w:pPr>
        <w:ind w:left="-5" w:right="9"/>
        <w:rPr>
          <w:rFonts w:hint="eastAsia"/>
        </w:rPr>
      </w:pPr>
    </w:p>
    <w:p w14:paraId="3CAEDA77">
      <w:pPr>
        <w:ind w:left="-5" w:right="9"/>
        <w:rPr>
          <w:rFonts w:hint="eastAsia"/>
        </w:rPr>
      </w:pPr>
      <w:r>
        <w:rPr>
          <w:rFonts w:hint="eastAsia"/>
        </w:rPr>
        <w:t>What this is will be hereafter shown.</w:t>
      </w:r>
    </w:p>
    <w:p w14:paraId="4328EE43">
      <w:pPr>
        <w:ind w:left="-5" w:right="9"/>
        <w:rPr>
          <w:rFonts w:hint="eastAsia"/>
        </w:rPr>
      </w:pPr>
      <w:r>
        <w:rPr>
          <w:rFonts w:hint="eastAsia"/>
        </w:rPr>
        <w:t>这究竟是什么，将在下文说明。</w:t>
      </w:r>
    </w:p>
    <w:p w14:paraId="2A2397E8">
      <w:pPr>
        <w:ind w:left="-5" w:right="9"/>
        <w:rPr>
          <w:rFonts w:hint="eastAsia"/>
        </w:rPr>
      </w:pPr>
    </w:p>
    <w:p w14:paraId="0F1FC72C">
      <w:pPr>
        <w:ind w:left="-5" w:right="9"/>
        <w:rPr>
          <w:rFonts w:hint="eastAsia"/>
        </w:rPr>
      </w:pPr>
      <w:r>
        <w:rPr>
          <w:rFonts w:hint="eastAsia"/>
        </w:rPr>
        <w:t>But the fact that this simple teaching, from father to son, throughout all the ages, has been enough to make it dwell as a powerful and controlling influence in the hearts of the masses of mankind, is a strong proof not only of its truth, but also that it has come from God, whose universal gifts are of this simple nature, suitable to all.</w:t>
      </w:r>
    </w:p>
    <w:p w14:paraId="01B9F888">
      <w:pPr>
        <w:ind w:left="-5" w:right="9"/>
        <w:rPr>
          <w:rFonts w:hint="eastAsia"/>
        </w:rPr>
      </w:pPr>
      <w:r>
        <w:rPr>
          <w:rFonts w:hint="eastAsia"/>
        </w:rPr>
        <w:t>但是，这个简单的教导，从父到子，贯穿所有时代，足以使其作为一种强大而具控制力的影响，住在广大民众的心中，这一事实不仅是其真实性的有力证明，也证明了它来自上帝，因为上帝普世的恩赐都具有这种简单的、适合所有人的性质。</w:t>
      </w:r>
    </w:p>
    <w:p w14:paraId="468F97D2">
      <w:pPr>
        <w:ind w:left="-5" w:right="9"/>
        <w:rPr>
          <w:rFonts w:hint="eastAsia"/>
        </w:rPr>
      </w:pPr>
    </w:p>
    <w:p w14:paraId="351FCD56">
      <w:pPr>
        <w:ind w:left="-5" w:right="9"/>
        <w:rPr>
          <w:rFonts w:hint="eastAsia"/>
        </w:rPr>
      </w:pPr>
      <w:r>
        <w:rPr>
          <w:rFonts w:hint="eastAsia"/>
        </w:rPr>
        <w:t>(2.)That it has come down through all the ages, shows that it hascome in contact with all the best thoughts of the wisest of mankind.</w:t>
      </w:r>
    </w:p>
    <w:p w14:paraId="669D35A5">
      <w:pPr>
        <w:ind w:left="-5" w:right="9"/>
        <w:rPr>
          <w:rFonts w:hint="eastAsia"/>
        </w:rPr>
      </w:pPr>
      <w:r>
        <w:rPr>
          <w:rFonts w:hint="eastAsia"/>
        </w:rPr>
        <w:t>(2)它历经所有时代流传下来，表明它已经接触过人类中最智慧者的所有最佳思想。</w:t>
      </w:r>
    </w:p>
    <w:p w14:paraId="4C3805F3">
      <w:pPr>
        <w:ind w:left="-5" w:right="9"/>
        <w:rPr>
          <w:rFonts w:hint="eastAsia"/>
        </w:rPr>
      </w:pPr>
    </w:p>
    <w:p w14:paraId="14BE18F3">
      <w:pPr>
        <w:ind w:left="-5" w:right="9"/>
        <w:rPr>
          <w:rFonts w:hint="eastAsia"/>
        </w:rPr>
      </w:pPr>
      <w:r>
        <w:rPr>
          <w:rFonts w:hint="eastAsia"/>
        </w:rPr>
        <w:t>That, in its study, the wisest and best, even among the heathen, have approached, in their noblest conceptions of it, to what we believe we have received through the revelation of God, affords a convincing argument, not only in favour of this noblest conception, but of the Divine Word which reveals it.</w:t>
      </w:r>
    </w:p>
    <w:p w14:paraId="7B754B1D">
      <w:pPr>
        <w:ind w:left="-5" w:right="9"/>
        <w:rPr>
          <w:rFonts w:hint="eastAsia"/>
        </w:rPr>
      </w:pPr>
      <w:r>
        <w:rPr>
          <w:rFonts w:hint="eastAsia"/>
        </w:rPr>
        <w:t>在对它的研究中，最智慧、最优秀的人，即使在异教徒中，也在他们对它的最高尚构想中，接近了我们相信我们通过上帝启示所领受的，这不仅为这个最高尚的构想提供了有力的论据，也为启示它的神圣话语提供了论据。</w:t>
      </w:r>
    </w:p>
    <w:p w14:paraId="4EB4B3B0">
      <w:pPr>
        <w:ind w:left="-5" w:right="9"/>
        <w:rPr>
          <w:rFonts w:hint="eastAsia"/>
        </w:rPr>
      </w:pPr>
    </w:p>
    <w:p w14:paraId="56C6612D">
      <w:pPr>
        <w:ind w:left="-5" w:right="9"/>
        <w:rPr>
          <w:rFonts w:hint="eastAsia"/>
        </w:rPr>
      </w:pPr>
      <w:r>
        <w:rPr>
          <w:rFonts w:hint="eastAsia"/>
        </w:rPr>
        <w:t>The least that can be said is, that, after being subjected to every variety of thought, and philosophical speculation, this traditional belief has maintained itself as truth, and convincingly withstood every objection that has been brought against it.</w:t>
      </w:r>
    </w:p>
    <w:p w14:paraId="6E7A227B">
      <w:pPr>
        <w:ind w:left="-5" w:right="9"/>
        <w:rPr>
          <w:rFonts w:hint="eastAsia"/>
        </w:rPr>
      </w:pPr>
      <w:r>
        <w:rPr>
          <w:rFonts w:hint="eastAsia"/>
        </w:rPr>
        <w:t>至少可以说，在经历了各种思想和哲学思辨的考验之后，这个传统的信仰仍然坚持自己为真理，并令人信服地抵挡了所有针对它的反对意见。</w:t>
      </w:r>
    </w:p>
    <w:p w14:paraId="233BF266">
      <w:pPr>
        <w:ind w:left="-5" w:right="9"/>
        <w:rPr>
          <w:rFonts w:hint="eastAsia"/>
        </w:rPr>
      </w:pPr>
    </w:p>
    <w:p w14:paraId="0724CD0A">
      <w:pPr>
        <w:ind w:left="-5" w:right="9"/>
        <w:rPr>
          <w:rFonts w:hint="eastAsia"/>
        </w:rPr>
      </w:pPr>
      <w:r>
        <w:rPr>
          <w:rFonts w:hint="eastAsia"/>
        </w:rPr>
        <w:t>(3.)The variety of forms in which it has appeared shows some universal cognition of some one or more fundamental truths which has led all men to believe in the existence of some kind of Divinity.</w:t>
      </w:r>
    </w:p>
    <w:p w14:paraId="779AEABB">
      <w:pPr>
        <w:ind w:left="-5" w:right="9"/>
        <w:rPr>
          <w:rFonts w:hint="eastAsia"/>
        </w:rPr>
      </w:pPr>
      <w:r>
        <w:rPr>
          <w:rFonts w:hint="eastAsia"/>
        </w:rPr>
        <w:t>(3)它以多种形式出现，表明了对一个或多个基本真理的某种普遍认知，这种认知引导所有人都相信某种神性的存在。</w:t>
      </w:r>
    </w:p>
    <w:p w14:paraId="5F22E92D">
      <w:pPr>
        <w:ind w:left="-5" w:right="9"/>
        <w:rPr>
          <w:rFonts w:hint="eastAsia"/>
        </w:rPr>
      </w:pPr>
    </w:p>
    <w:p w14:paraId="0B360C32">
      <w:pPr>
        <w:ind w:left="-5" w:right="9"/>
        <w:rPr>
          <w:rFonts w:hint="eastAsia"/>
        </w:rPr>
      </w:pPr>
      <w:r>
        <w:rPr>
          <w:rFonts w:hint="eastAsia"/>
        </w:rPr>
        <w:t>It also teaches that, through the knowledge of no additional truth than such as is afforded by the light of nature only, some have attained more correct ideas approximating, though in very different degrees, that true knowledge which is attainable only through the revelations of Holy Scripture.</w:t>
      </w:r>
    </w:p>
    <w:p w14:paraId="1398AB58">
      <w:pPr>
        <w:ind w:left="-5" w:right="9"/>
        <w:rPr>
          <w:rFonts w:hint="eastAsia"/>
        </w:rPr>
      </w:pPr>
      <w:r>
        <w:rPr>
          <w:rFonts w:hint="eastAsia"/>
        </w:rPr>
        <w:t>它也教导我们，仅仅通过自然之光所提供的知识，而无任何额外的真理，一些人已经获得了更正确的观念，这些观念在非常不同的程度上接近那只有通过圣经启示才能获得的真知识。</w:t>
      </w:r>
    </w:p>
    <w:p w14:paraId="1A1B1BBA">
      <w:pPr>
        <w:ind w:left="-5" w:right="9"/>
        <w:rPr>
          <w:rFonts w:hint="eastAsia"/>
        </w:rPr>
      </w:pPr>
    </w:p>
    <w:p w14:paraId="4EDDFAEB">
      <w:pPr>
        <w:ind w:left="-5" w:right="9"/>
        <w:rPr>
          <w:rFonts w:hint="eastAsia"/>
        </w:rPr>
      </w:pPr>
      <w:r>
        <w:rPr>
          <w:rFonts w:hint="eastAsia"/>
        </w:rPr>
        <w:t>(4.)These simplest truths are seen to be a common possession of thehigher heathen ideal, and of Divine revelation.</w:t>
      </w:r>
    </w:p>
    <w:p w14:paraId="44836DBD">
      <w:pPr>
        <w:ind w:left="-5" w:right="9"/>
        <w:rPr>
          <w:rFonts w:hint="eastAsia"/>
        </w:rPr>
      </w:pPr>
      <w:r>
        <w:rPr>
          <w:rFonts w:hint="eastAsia"/>
        </w:rPr>
        <w:t>(4)这些最简单的真理被看作是高等异教理想和神圣启示的共同财产。</w:t>
      </w:r>
    </w:p>
    <w:p w14:paraId="01C5B69C">
      <w:pPr>
        <w:ind w:left="-5" w:right="9"/>
        <w:rPr>
          <w:rFonts w:hint="eastAsia"/>
        </w:rPr>
      </w:pPr>
    </w:p>
    <w:p w14:paraId="4F78CE4B">
      <w:pPr>
        <w:ind w:left="-5" w:right="9"/>
        <w:rPr>
          <w:rFonts w:hint="eastAsia"/>
        </w:rPr>
      </w:pPr>
      <w:r>
        <w:rPr>
          <w:rFonts w:hint="eastAsia"/>
        </w:rPr>
        <w:t>(5.)There is thus manifested, also, the existence of that knowledge ofGod in all men, which enforces the duty of worship and reverence, and causes accountability to him.</w:t>
      </w:r>
    </w:p>
    <w:p w14:paraId="034B3581">
      <w:pPr>
        <w:ind w:left="-5" w:right="9"/>
        <w:rPr>
          <w:rFonts w:hint="eastAsia"/>
        </w:rPr>
      </w:pPr>
      <w:r>
        <w:rPr>
          <w:rFonts w:hint="eastAsia"/>
        </w:rPr>
        <w:t>(5)因此，也彰显了在所有人心中都存在着那种关于上帝的知识，这种知识强制了敬拜和尊崇的责任，并使人对祂负有责任。</w:t>
      </w:r>
    </w:p>
    <w:p w14:paraId="3DBDC61D">
      <w:pPr>
        <w:ind w:left="-5" w:right="9"/>
        <w:rPr>
          <w:rFonts w:hint="eastAsia"/>
        </w:rPr>
      </w:pPr>
    </w:p>
    <w:p w14:paraId="5605845B">
      <w:pPr>
        <w:ind w:left="-5" w:right="9"/>
        <w:rPr>
          <w:rFonts w:hint="eastAsia"/>
        </w:rPr>
      </w:pPr>
      <w:r>
        <w:rPr>
          <w:rFonts w:hint="eastAsia"/>
        </w:rPr>
        <w:t>(6.)The continuance of this belief among those whose self-interest,because of sin, would naturally have led them to reject it, is a strong proof of the sincerity with which it has been held.</w:t>
      </w:r>
    </w:p>
    <w:p w14:paraId="2494E4B6">
      <w:pPr>
        <w:ind w:left="-5" w:right="9"/>
        <w:rPr>
          <w:rFonts w:hint="eastAsia"/>
        </w:rPr>
      </w:pPr>
      <w:r>
        <w:rPr>
          <w:rFonts w:hint="eastAsia"/>
        </w:rPr>
        <w:t>(6)在那些因罪而自利、本应自然地拒绝这种信仰的人群中，这种信仰的持续存在，有力地证明了人们持有这种信仰的真诚性。</w:t>
      </w:r>
    </w:p>
    <w:p w14:paraId="3C6F1B13">
      <w:pPr>
        <w:ind w:left="-5" w:right="9"/>
        <w:rPr>
          <w:rFonts w:hint="eastAsia"/>
        </w:rPr>
      </w:pPr>
    </w:p>
    <w:p w14:paraId="781371A5">
      <w:pPr>
        <w:ind w:left="-5" w:right="9"/>
        <w:rPr>
          <w:rFonts w:hint="eastAsia"/>
        </w:rPr>
      </w:pPr>
      <w:r>
        <w:rPr>
          <w:rFonts w:hint="eastAsia"/>
        </w:rPr>
        <w:t>III. IS THE KNOWLEDGE OF GOD INNATE?</w:t>
      </w:r>
    </w:p>
    <w:p w14:paraId="0A509DD9">
      <w:pPr>
        <w:ind w:left="-5" w:right="9"/>
        <w:rPr>
          <w:rFonts w:hint="eastAsia"/>
        </w:rPr>
      </w:pPr>
      <w:r>
        <w:rPr>
          <w:rFonts w:hint="eastAsia"/>
        </w:rPr>
        <w:t>三、关于上帝的知识是与生俱来的吗？</w:t>
      </w:r>
    </w:p>
    <w:p w14:paraId="5F3A3789">
      <w:pPr>
        <w:ind w:left="-5" w:right="9"/>
        <w:rPr>
          <w:rFonts w:hint="eastAsia"/>
        </w:rPr>
      </w:pPr>
    </w:p>
    <w:p w14:paraId="72FC02A2">
      <w:pPr>
        <w:ind w:left="-5" w:right="9"/>
        <w:rPr>
          <w:rFonts w:hint="eastAsia"/>
        </w:rPr>
      </w:pPr>
      <w:r>
        <w:rPr>
          <w:rFonts w:hint="eastAsia"/>
        </w:rPr>
        <w:t>The knowledge of the insufficiency of mere tradition to prove the truth of any doctrine leads us to seek some other ground of this universal belief of mankind.</w:t>
      </w:r>
    </w:p>
    <w:p w14:paraId="4829361D">
      <w:pPr>
        <w:ind w:left="-5" w:right="9"/>
        <w:rPr>
          <w:rFonts w:hint="eastAsia"/>
        </w:rPr>
      </w:pPr>
      <w:r>
        <w:rPr>
          <w:rFonts w:hint="eastAsia"/>
        </w:rPr>
        <w:t>认识到仅靠传统不足以证明任何教义的真理，促使我们去寻找人类这种普世信仰的其他依据。</w:t>
      </w:r>
    </w:p>
    <w:p w14:paraId="7B255CDA">
      <w:pPr>
        <w:ind w:left="-5" w:right="9"/>
        <w:rPr>
          <w:rFonts w:hint="eastAsia"/>
        </w:rPr>
      </w:pPr>
    </w:p>
    <w:p w14:paraId="34023487">
      <w:pPr>
        <w:ind w:left="-5" w:right="9"/>
        <w:rPr>
          <w:rFonts w:hint="eastAsia"/>
        </w:rPr>
      </w:pPr>
      <w:r>
        <w:rPr>
          <w:rFonts w:hint="eastAsia"/>
        </w:rPr>
        <w:t>Tradition has been pointed out as the primary source of this faith.</w:t>
      </w:r>
    </w:p>
    <w:p w14:paraId="02D123E0">
      <w:pPr>
        <w:ind w:left="-5" w:right="9"/>
        <w:rPr>
          <w:rFonts w:hint="eastAsia"/>
        </w:rPr>
      </w:pPr>
      <w:r>
        <w:rPr>
          <w:rFonts w:hint="eastAsia"/>
        </w:rPr>
        <w:t>传统已被指为这种信仰的主要来源。</w:t>
      </w:r>
    </w:p>
    <w:p w14:paraId="322078CF">
      <w:pPr>
        <w:ind w:left="-5" w:right="9"/>
        <w:rPr>
          <w:rFonts w:hint="eastAsia"/>
        </w:rPr>
      </w:pPr>
    </w:p>
    <w:p w14:paraId="4CF87153">
      <w:pPr>
        <w:ind w:left="-5" w:right="9"/>
        <w:rPr>
          <w:rFonts w:hint="eastAsia"/>
        </w:rPr>
      </w:pPr>
      <w:r>
        <w:rPr>
          <w:rFonts w:hint="eastAsia"/>
        </w:rPr>
        <w:t>But it is primary, in point of time only, not as the real cause of the general acceptance of the doctrine.</w:t>
      </w:r>
    </w:p>
    <w:p w14:paraId="6C3798B1">
      <w:pPr>
        <w:ind w:left="-5" w:right="9"/>
        <w:rPr>
          <w:rFonts w:hint="eastAsia"/>
        </w:rPr>
      </w:pPr>
      <w:r>
        <w:rPr>
          <w:rFonts w:hint="eastAsia"/>
        </w:rPr>
        <w:t>但它只是在时间上是首要的，而不是该教义被普遍接受的真正原因。</w:t>
      </w:r>
    </w:p>
    <w:p w14:paraId="1D1B23D4">
      <w:pPr>
        <w:ind w:left="-5" w:right="9"/>
        <w:rPr>
          <w:rFonts w:hint="eastAsia"/>
        </w:rPr>
      </w:pPr>
    </w:p>
    <w:p w14:paraId="3A2C8139">
      <w:pPr>
        <w:ind w:left="-5" w:right="9"/>
        <w:rPr>
          <w:rFonts w:hint="eastAsia"/>
        </w:rPr>
      </w:pPr>
      <w:r>
        <w:rPr>
          <w:rFonts w:hint="eastAsia"/>
        </w:rPr>
        <w:t>Neither does the belief in a God arise from any of the various arguments which have been devised for its support.</w:t>
      </w:r>
    </w:p>
    <w:p w14:paraId="0B3DE21A">
      <w:pPr>
        <w:ind w:left="-5" w:right="9"/>
        <w:rPr>
          <w:rFonts w:hint="eastAsia"/>
        </w:rPr>
      </w:pPr>
      <w:r>
        <w:rPr>
          <w:rFonts w:hint="eastAsia"/>
        </w:rPr>
        <w:t>对上帝的信仰也不是源于为支持它而设计的各种论证。</w:t>
      </w:r>
    </w:p>
    <w:p w14:paraId="14612799">
      <w:pPr>
        <w:ind w:left="-5" w:right="9"/>
        <w:rPr>
          <w:rFonts w:hint="eastAsia"/>
        </w:rPr>
      </w:pPr>
    </w:p>
    <w:p w14:paraId="5EDB66CC">
      <w:pPr>
        <w:ind w:left="-5" w:right="9"/>
        <w:rPr>
          <w:rFonts w:hint="eastAsia"/>
        </w:rPr>
      </w:pPr>
      <w:r>
        <w:rPr>
          <w:rFonts w:hint="eastAsia"/>
        </w:rPr>
        <w:t>All men reach conviction on this subject before they ever hear any discussion about it.</w:t>
      </w:r>
    </w:p>
    <w:p w14:paraId="30A5884A">
      <w:pPr>
        <w:ind w:left="-5" w:right="9"/>
        <w:rPr>
          <w:rFonts w:hint="eastAsia"/>
        </w:rPr>
      </w:pPr>
      <w:r>
        <w:rPr>
          <w:rFonts w:hint="eastAsia"/>
        </w:rPr>
        <w:t>所有人在听到任何关于这个主题的讨论之前，就已经对此形成了信念。</w:t>
      </w:r>
    </w:p>
    <w:p w14:paraId="710611C8">
      <w:pPr>
        <w:ind w:left="-5" w:right="9"/>
        <w:rPr>
          <w:rFonts w:hint="eastAsia"/>
        </w:rPr>
      </w:pPr>
    </w:p>
    <w:p w14:paraId="3B666DA0">
      <w:pPr>
        <w:ind w:left="-5" w:right="9"/>
        <w:rPr>
          <w:rFonts w:hint="eastAsia"/>
        </w:rPr>
      </w:pPr>
      <w:r>
        <w:rPr>
          <w:rFonts w:hint="eastAsia"/>
        </w:rPr>
        <w:t>To the mass of men the arguments have been utterly unknown.</w:t>
      </w:r>
    </w:p>
    <w:p w14:paraId="29E5E103">
      <w:pPr>
        <w:ind w:left="-5" w:right="9"/>
        <w:rPr>
          <w:rFonts w:hint="eastAsia"/>
        </w:rPr>
      </w:pPr>
      <w:r>
        <w:rPr>
          <w:rFonts w:hint="eastAsia"/>
        </w:rPr>
        <w:t>对大多数人来说，这些论证是完全未知的。</w:t>
      </w:r>
    </w:p>
    <w:p w14:paraId="48BAEFDB">
      <w:pPr>
        <w:ind w:left="-5" w:right="9"/>
        <w:rPr>
          <w:rFonts w:hint="eastAsia"/>
        </w:rPr>
      </w:pPr>
    </w:p>
    <w:p w14:paraId="0A9F3721">
      <w:pPr>
        <w:ind w:left="-5" w:right="9"/>
        <w:rPr>
          <w:rFonts w:hint="eastAsia"/>
        </w:rPr>
      </w:pPr>
      <w:r>
        <w:rPr>
          <w:rFonts w:hint="eastAsia"/>
        </w:rPr>
        <w:t>While these arguments are, therefore, to be presented as confirmatory proof, we must seek some other cause for this continued general belief of man.</w:t>
      </w:r>
    </w:p>
    <w:p w14:paraId="2FC7D7C8">
      <w:pPr>
        <w:ind w:left="-5" w:right="9"/>
        <w:rPr>
          <w:rFonts w:hint="eastAsia"/>
        </w:rPr>
      </w:pPr>
      <w:r>
        <w:rPr>
          <w:rFonts w:hint="eastAsia"/>
        </w:rPr>
        <w:t>因此，虽然这些论证将作为确证性的证据被提出，我们必须为人类这种持续的普遍信仰寻找其他原因。</w:t>
      </w:r>
    </w:p>
    <w:p w14:paraId="6C82F66E">
      <w:pPr>
        <w:ind w:left="-5" w:right="9"/>
        <w:rPr>
          <w:rFonts w:hint="eastAsia"/>
        </w:rPr>
      </w:pPr>
    </w:p>
    <w:p w14:paraId="1F5F8845">
      <w:pPr>
        <w:ind w:left="-5" w:right="9"/>
        <w:rPr>
          <w:rFonts w:hint="eastAsia"/>
        </w:rPr>
      </w:pPr>
      <w:r>
        <w:rPr>
          <w:rFonts w:hint="eastAsia"/>
        </w:rPr>
        <w:t>The true reason of it is that such is the constitution of the human mind that it naturally accepts as true the idea it has attained of God, and rests upon belief in his existence, as a fact that ought not to be doubted.</w:t>
      </w:r>
    </w:p>
    <w:p w14:paraId="6B3AB0C6">
      <w:pPr>
        <w:ind w:left="-5" w:right="9"/>
        <w:rPr>
          <w:rFonts w:hint="eastAsia"/>
        </w:rPr>
      </w:pPr>
      <w:r>
        <w:rPr>
          <w:rFonts w:hint="eastAsia"/>
        </w:rPr>
        <w:t>其真正的原因在于，人类心智的构造就是如此，它自然地接受它所获得的关于上帝的观念为真，并将对祂存在的信仰作为不应被怀疑的事实来依靠。</w:t>
      </w:r>
    </w:p>
    <w:p w14:paraId="58E22651">
      <w:pPr>
        <w:ind w:left="-5" w:right="9"/>
        <w:rPr>
          <w:rFonts w:hint="eastAsia"/>
        </w:rPr>
      </w:pPr>
    </w:p>
    <w:p w14:paraId="4AB5E71D">
      <w:pPr>
        <w:ind w:left="-5" w:right="9"/>
        <w:rPr>
          <w:rFonts w:hint="eastAsia"/>
        </w:rPr>
      </w:pPr>
      <w:r>
        <w:rPr>
          <w:rFonts w:hint="eastAsia"/>
        </w:rPr>
        <w:t>1. This is generally expressed by the statement that the idea of God is "innate."</w:t>
      </w:r>
    </w:p>
    <w:p w14:paraId="15666F5B">
      <w:pPr>
        <w:ind w:left="-5" w:right="9"/>
        <w:rPr>
          <w:rFonts w:hint="eastAsia"/>
        </w:rPr>
      </w:pPr>
      <w:r>
        <w:rPr>
          <w:rFonts w:hint="eastAsia"/>
        </w:rPr>
        <w:t>1. 这通常用“上帝的观念是‘与生俱来’的”这一陈述来表达。</w:t>
      </w:r>
    </w:p>
    <w:p w14:paraId="478BBBB6">
      <w:pPr>
        <w:ind w:left="-5" w:right="9"/>
        <w:rPr>
          <w:rFonts w:hint="eastAsia"/>
        </w:rPr>
      </w:pPr>
    </w:p>
    <w:p w14:paraId="43886858">
      <w:pPr>
        <w:ind w:left="-5" w:right="9"/>
        <w:rPr>
          <w:rFonts w:hint="eastAsia"/>
        </w:rPr>
      </w:pPr>
      <w:r>
        <w:rPr>
          <w:rFonts w:hint="eastAsia"/>
        </w:rPr>
        <w:t>But the expression seems to be unfortunate.</w:t>
      </w:r>
    </w:p>
    <w:p w14:paraId="47DEED1D">
      <w:pPr>
        <w:ind w:left="-5" w:right="9"/>
        <w:rPr>
          <w:rFonts w:hint="eastAsia"/>
        </w:rPr>
      </w:pPr>
      <w:r>
        <w:rPr>
          <w:rFonts w:hint="eastAsia"/>
        </w:rPr>
        <w:t>但这种表达似乎不甚恰当。</w:t>
      </w:r>
    </w:p>
    <w:p w14:paraId="60C52C41">
      <w:pPr>
        <w:ind w:left="-5" w:right="9"/>
        <w:rPr>
          <w:rFonts w:hint="eastAsia"/>
        </w:rPr>
      </w:pPr>
    </w:p>
    <w:p w14:paraId="43642A97">
      <w:pPr>
        <w:ind w:left="-5" w:right="9"/>
        <w:rPr>
          <w:rFonts w:hint="eastAsia"/>
        </w:rPr>
      </w:pPr>
      <w:r>
        <w:rPr>
          <w:rFonts w:hint="eastAsia"/>
        </w:rPr>
        <w:t>(1.)There are no innate truths in the ordinary acceptation of the word innate.</w:t>
      </w:r>
    </w:p>
    <w:p w14:paraId="20684575">
      <w:pPr>
        <w:ind w:left="-5" w:right="9"/>
        <w:rPr>
          <w:rFonts w:hint="eastAsia"/>
        </w:rPr>
      </w:pPr>
      <w:r>
        <w:rPr>
          <w:rFonts w:hint="eastAsia"/>
        </w:rPr>
        <w:t>(1)在“与生俱来”这个词的通常含义中，不存在与生俱来的真理。</w:t>
      </w:r>
    </w:p>
    <w:p w14:paraId="7668FBB1">
      <w:pPr>
        <w:ind w:left="-5" w:right="9"/>
        <w:rPr>
          <w:rFonts w:hint="eastAsia"/>
        </w:rPr>
      </w:pPr>
    </w:p>
    <w:p w14:paraId="087D3B0B">
      <w:pPr>
        <w:ind w:left="-5" w:right="9"/>
        <w:rPr>
          <w:rFonts w:hint="eastAsia"/>
        </w:rPr>
      </w:pPr>
      <w:r>
        <w:rPr>
          <w:rFonts w:hint="eastAsia"/>
        </w:rPr>
        <w:t>The mind possesses no ideas independent of all suggestion, or inward contemplation.</w:t>
      </w:r>
    </w:p>
    <w:p w14:paraId="5C0DA843">
      <w:pPr>
        <w:ind w:left="-5" w:right="9"/>
        <w:rPr>
          <w:rFonts w:hint="eastAsia"/>
        </w:rPr>
      </w:pPr>
      <w:r>
        <w:rPr>
          <w:rFonts w:hint="eastAsia"/>
        </w:rPr>
        <w:t>心智不拥有任何独立于一切暗示或内在默想的观念。</w:t>
      </w:r>
    </w:p>
    <w:p w14:paraId="53C5FCAC">
      <w:pPr>
        <w:ind w:left="-5" w:right="9"/>
        <w:rPr>
          <w:rFonts w:hint="eastAsia"/>
        </w:rPr>
      </w:pPr>
    </w:p>
    <w:p w14:paraId="2B434C72">
      <w:pPr>
        <w:ind w:left="-5" w:right="9"/>
        <w:rPr>
          <w:rFonts w:hint="eastAsia"/>
        </w:rPr>
      </w:pPr>
      <w:r>
        <w:rPr>
          <w:rFonts w:hint="eastAsia"/>
        </w:rPr>
        <w:t>No truth becomes truth to the mind, until it is perceived to be truth.</w:t>
      </w:r>
    </w:p>
    <w:p w14:paraId="04B5FD24">
      <w:pPr>
        <w:ind w:left="-5" w:right="9"/>
        <w:rPr>
          <w:rFonts w:hint="eastAsia"/>
        </w:rPr>
      </w:pPr>
      <w:r>
        <w:rPr>
          <w:rFonts w:hint="eastAsia"/>
        </w:rPr>
        <w:t>任何真理，直到被心智感知为真理之前，对心智而言都不是真理。</w:t>
      </w:r>
    </w:p>
    <w:p w14:paraId="52A84487">
      <w:pPr>
        <w:ind w:left="-5" w:right="9"/>
        <w:rPr>
          <w:rFonts w:hint="eastAsia"/>
        </w:rPr>
      </w:pPr>
    </w:p>
    <w:p w14:paraId="15A627CB">
      <w:pPr>
        <w:ind w:left="-5" w:right="9"/>
        <w:rPr>
          <w:rFonts w:hint="eastAsia"/>
        </w:rPr>
      </w:pPr>
      <w:r>
        <w:rPr>
          <w:rFonts w:hint="eastAsia"/>
        </w:rPr>
        <w:t>(2.)If the idea of God were innate in the mind, as this word is commonly understood, that idea would be as perfect in one man as in another.</w:t>
      </w:r>
    </w:p>
    <w:p w14:paraId="2542618D">
      <w:pPr>
        <w:ind w:left="-5" w:right="9"/>
        <w:rPr>
          <w:rFonts w:hint="eastAsia"/>
        </w:rPr>
      </w:pPr>
      <w:r>
        <w:rPr>
          <w:rFonts w:hint="eastAsia"/>
        </w:rPr>
        <w:t>(2)如果上帝的观念是与生俱来地存在于心智中（按照这个词的通常理解），那么这个观念在一个人身上应该和在另一个人身上一样完美。</w:t>
      </w:r>
    </w:p>
    <w:p w14:paraId="57661BE2">
      <w:pPr>
        <w:ind w:left="-5" w:right="9"/>
        <w:rPr>
          <w:rFonts w:hint="eastAsia"/>
        </w:rPr>
      </w:pPr>
    </w:p>
    <w:p w14:paraId="483028B4">
      <w:pPr>
        <w:ind w:left="-5" w:right="9"/>
        <w:rPr>
          <w:rFonts w:hint="eastAsia"/>
        </w:rPr>
      </w:pPr>
      <w:r>
        <w:rPr>
          <w:rFonts w:hint="eastAsia"/>
        </w:rPr>
        <w:t>But there are evidently various degrees of that perfection.</w:t>
      </w:r>
    </w:p>
    <w:p w14:paraId="1E197512">
      <w:pPr>
        <w:ind w:left="-5" w:right="9"/>
        <w:rPr>
          <w:rFonts w:hint="eastAsia"/>
        </w:rPr>
      </w:pPr>
      <w:r>
        <w:rPr>
          <w:rFonts w:hint="eastAsia"/>
        </w:rPr>
        <w:t>但显然存在着不同程度的完美。</w:t>
      </w:r>
    </w:p>
    <w:p w14:paraId="18BEE34F">
      <w:pPr>
        <w:ind w:left="-5" w:right="9"/>
        <w:rPr>
          <w:rFonts w:hint="eastAsia"/>
        </w:rPr>
      </w:pPr>
    </w:p>
    <w:p w14:paraId="29113E7F">
      <w:pPr>
        <w:ind w:left="-5" w:right="9"/>
        <w:rPr>
          <w:rFonts w:hint="eastAsia"/>
        </w:rPr>
      </w:pPr>
      <w:r>
        <w:rPr>
          <w:rFonts w:hint="eastAsia"/>
        </w:rPr>
        <w:t>These, therefore, must arise from the different measures of cultivation and thought, as well as from the different circumstances by which the elements which compose that idea in its perfection are suggested.</w:t>
      </w:r>
    </w:p>
    <w:p w14:paraId="44AF6D22">
      <w:pPr>
        <w:ind w:left="-5" w:right="9"/>
        <w:rPr>
          <w:rFonts w:hint="eastAsia"/>
        </w:rPr>
      </w:pPr>
      <w:r>
        <w:rPr>
          <w:rFonts w:hint="eastAsia"/>
        </w:rPr>
        <w:t>因此，这些差异必定源于不同程度的修养和思考，以及源于构成该观念完美形态的各种要素被提示的不同情境。</w:t>
      </w:r>
    </w:p>
    <w:p w14:paraId="145F2E61">
      <w:pPr>
        <w:ind w:left="-5" w:right="9"/>
        <w:rPr>
          <w:rFonts w:hint="eastAsia"/>
        </w:rPr>
      </w:pPr>
    </w:p>
    <w:p w14:paraId="4D3D9733">
      <w:pPr>
        <w:ind w:left="-5" w:right="9"/>
        <w:rPr>
          <w:rFonts w:hint="eastAsia"/>
        </w:rPr>
      </w:pPr>
      <w:r>
        <w:rPr>
          <w:rFonts w:hint="eastAsia"/>
        </w:rPr>
        <w:t>(3.)Inasmuch as the idea of God, possessed by most men in Christian lands, is the result of the teachings of the Scriptures, or at least of the philosophical studies of men of thought, and is therefore one of the loftier conceptions of God, when the innateness of such an idea is urged as a reason for belief in God, we are naturally met by the avowal, on the part of many, if not all, that they have no such innate idea.</w:t>
      </w:r>
    </w:p>
    <w:p w14:paraId="0E05B1CB">
      <w:pPr>
        <w:ind w:left="-5" w:right="9"/>
        <w:rPr>
          <w:rFonts w:hint="eastAsia"/>
        </w:rPr>
      </w:pPr>
      <w:r>
        <w:rPr>
          <w:rFonts w:hint="eastAsia"/>
        </w:rPr>
        <w:t>(3)鉴于基督教国家大多数人所拥有的上帝观念，是圣经教导的结果，或至少是思想家们哲学研究的结果，因此是关于上帝的较为崇高的概念之一，当这种观念的“与生俱来性”被作为信仰上帝的理由时，我们自然会遇到许多人（如果不是所有人的话）的声明，他们并没有这样与生俱来的观念。</w:t>
      </w:r>
    </w:p>
    <w:p w14:paraId="69F7D7E6">
      <w:pPr>
        <w:ind w:left="-5" w:right="9"/>
        <w:rPr>
          <w:rFonts w:hint="eastAsia"/>
        </w:rPr>
      </w:pPr>
    </w:p>
    <w:p w14:paraId="6E213D96">
      <w:pPr>
        <w:ind w:left="-5" w:right="9"/>
        <w:rPr>
          <w:rFonts w:hint="eastAsia"/>
        </w:rPr>
      </w:pPr>
      <w:r>
        <w:rPr>
          <w:rFonts w:hint="eastAsia"/>
        </w:rPr>
        <w:t>(4.)Any idea of God which we have is not an idea of himself, but ofcertain relations existing between him, and man, or the universe, or of his relation to certain facts which we perceive in connection with these.</w:t>
      </w:r>
    </w:p>
    <w:p w14:paraId="6E2F8584">
      <w:pPr>
        <w:ind w:left="-5" w:right="9"/>
        <w:rPr>
          <w:rFonts w:hint="eastAsia"/>
        </w:rPr>
      </w:pPr>
      <w:r>
        <w:rPr>
          <w:rFonts w:hint="eastAsia"/>
        </w:rPr>
        <w:t>(4)我们所拥有的任何关于上帝的观念，都不是关于祂本身的观念，而是关于祂与人或宇宙之间存在的某些关系，或祂与我们所察觉到的与这些相关的某些事实的关系的观念。</w:t>
      </w:r>
    </w:p>
    <w:p w14:paraId="0B539919">
      <w:pPr>
        <w:ind w:left="-5" w:right="9"/>
        <w:rPr>
          <w:rFonts w:hint="eastAsia"/>
        </w:rPr>
      </w:pPr>
    </w:p>
    <w:p w14:paraId="4BDD3669">
      <w:pPr>
        <w:ind w:left="-5" w:right="9"/>
        <w:rPr>
          <w:rFonts w:hint="eastAsia"/>
        </w:rPr>
      </w:pPr>
      <w:r>
        <w:rPr>
          <w:rFonts w:hint="eastAsia"/>
        </w:rPr>
        <w:t>2.A better statement, therefore, is that the belief in God is basedupon the intuitive perception by the mind of certain truths, which necessarily involve the existence of God, and of the verity of which it attains absolute conviction.</w:t>
      </w:r>
    </w:p>
    <w:p w14:paraId="2757073E">
      <w:pPr>
        <w:ind w:left="-5" w:right="9"/>
        <w:rPr>
          <w:rFonts w:hint="eastAsia"/>
        </w:rPr>
      </w:pPr>
      <w:r>
        <w:rPr>
          <w:rFonts w:hint="eastAsia"/>
        </w:rPr>
        <w:t>2.因此，一个更好的陈述是：对上帝的信仰，是基于心智对某些真理的直觉感知，这些真理必然蕴含上帝的存在，并且心智对这些真理的真实性获得了绝对的确信。</w:t>
      </w:r>
    </w:p>
    <w:p w14:paraId="5EBAACA9">
      <w:pPr>
        <w:ind w:left="-5" w:right="9"/>
        <w:rPr>
          <w:rFonts w:hint="eastAsia"/>
        </w:rPr>
      </w:pPr>
    </w:p>
    <w:p w14:paraId="122D7A0A">
      <w:pPr>
        <w:ind w:left="-5" w:right="9"/>
        <w:rPr>
          <w:rFonts w:hint="eastAsia"/>
        </w:rPr>
      </w:pPr>
      <w:r>
        <w:rPr>
          <w:rFonts w:hint="eastAsia"/>
        </w:rPr>
        <w:t>It has been already stated that man attains intuitive conceptions.</w:t>
      </w:r>
    </w:p>
    <w:p w14:paraId="581C7D41">
      <w:pPr>
        <w:ind w:left="-5" w:right="9"/>
        <w:rPr>
          <w:rFonts w:hint="eastAsia"/>
        </w:rPr>
      </w:pPr>
      <w:r>
        <w:rPr>
          <w:rFonts w:hint="eastAsia"/>
        </w:rPr>
        <w:t>前面已经说过，人能获得直觉概念。</w:t>
      </w:r>
    </w:p>
    <w:p w14:paraId="79ADF674">
      <w:pPr>
        <w:ind w:left="-5" w:right="9"/>
        <w:rPr>
          <w:rFonts w:hint="eastAsia"/>
        </w:rPr>
      </w:pPr>
    </w:p>
    <w:p w14:paraId="5FECFC8E">
      <w:pPr>
        <w:ind w:left="-5" w:right="9"/>
        <w:rPr>
          <w:rFonts w:hint="eastAsia"/>
        </w:rPr>
      </w:pPr>
      <w:r>
        <w:rPr>
          <w:rFonts w:hint="eastAsia"/>
        </w:rPr>
        <w:t>He is not confined to a single method of obtaining knowledge.</w:t>
      </w:r>
    </w:p>
    <w:p w14:paraId="70DDCAAD">
      <w:pPr>
        <w:ind w:left="-5" w:right="9"/>
        <w:rPr>
          <w:rFonts w:hint="eastAsia"/>
        </w:rPr>
      </w:pPr>
      <w:r>
        <w:rPr>
          <w:rFonts w:hint="eastAsia"/>
        </w:rPr>
        <w:t>他并非局限于单一的获取知识的方法。</w:t>
      </w:r>
    </w:p>
    <w:p w14:paraId="6BAD1CD5">
      <w:pPr>
        <w:ind w:left="-5" w:right="9"/>
        <w:rPr>
          <w:rFonts w:hint="eastAsia"/>
        </w:rPr>
      </w:pPr>
    </w:p>
    <w:p w14:paraId="227E410D">
      <w:pPr>
        <w:ind w:left="-5" w:right="9"/>
        <w:rPr>
          <w:rFonts w:hint="eastAsia"/>
        </w:rPr>
      </w:pPr>
      <w:r>
        <w:rPr>
          <w:rFonts w:hint="eastAsia"/>
        </w:rPr>
        <w:t>He arrives at truth through sensation.</w:t>
      </w:r>
    </w:p>
    <w:p w14:paraId="172BF2EB">
      <w:pPr>
        <w:ind w:left="-5" w:right="9"/>
        <w:rPr>
          <w:rFonts w:hint="eastAsia"/>
        </w:rPr>
      </w:pPr>
      <w:r>
        <w:rPr>
          <w:rFonts w:hint="eastAsia"/>
        </w:rPr>
        <w:t>他通过感觉达到真理。</w:t>
      </w:r>
    </w:p>
    <w:p w14:paraId="73723B69">
      <w:pPr>
        <w:ind w:left="-5" w:right="9"/>
        <w:rPr>
          <w:rFonts w:hint="eastAsia"/>
        </w:rPr>
      </w:pPr>
    </w:p>
    <w:p w14:paraId="2D85CA7F">
      <w:pPr>
        <w:ind w:left="-5" w:right="9"/>
        <w:rPr>
          <w:rFonts w:hint="eastAsia"/>
        </w:rPr>
      </w:pPr>
      <w:r>
        <w:rPr>
          <w:rFonts w:hint="eastAsia"/>
        </w:rPr>
        <w:t>He is taught it by experience.</w:t>
      </w:r>
    </w:p>
    <w:p w14:paraId="55DCB5CB">
      <w:pPr>
        <w:ind w:left="-5" w:right="9"/>
        <w:rPr>
          <w:rFonts w:hint="eastAsia"/>
        </w:rPr>
      </w:pPr>
      <w:r>
        <w:rPr>
          <w:rFonts w:hint="eastAsia"/>
        </w:rPr>
        <w:t>他通过经验学习真理。</w:t>
      </w:r>
    </w:p>
    <w:p w14:paraId="0AFCC3DE">
      <w:pPr>
        <w:ind w:left="-5" w:right="9"/>
        <w:rPr>
          <w:rFonts w:hint="eastAsia"/>
        </w:rPr>
      </w:pPr>
    </w:p>
    <w:p w14:paraId="64061CD9">
      <w:pPr>
        <w:ind w:left="-5" w:right="9"/>
        <w:rPr>
          <w:rFonts w:hint="eastAsia"/>
        </w:rPr>
      </w:pPr>
      <w:r>
        <w:rPr>
          <w:rFonts w:hint="eastAsia"/>
        </w:rPr>
        <w:t>He believes testimony.</w:t>
      </w:r>
    </w:p>
    <w:p w14:paraId="0DC9000F">
      <w:pPr>
        <w:ind w:left="-5" w:right="9"/>
        <w:rPr>
          <w:rFonts w:hint="eastAsia"/>
        </w:rPr>
      </w:pPr>
      <w:r>
        <w:rPr>
          <w:rFonts w:hint="eastAsia"/>
        </w:rPr>
        <w:t>他相信见证。</w:t>
      </w:r>
    </w:p>
    <w:p w14:paraId="66D90183">
      <w:pPr>
        <w:ind w:left="-5" w:right="9"/>
        <w:rPr>
          <w:rFonts w:hint="eastAsia"/>
        </w:rPr>
      </w:pPr>
    </w:p>
    <w:p w14:paraId="020A8098">
      <w:pPr>
        <w:ind w:left="-5" w:right="9"/>
        <w:rPr>
          <w:rFonts w:hint="eastAsia"/>
        </w:rPr>
      </w:pPr>
      <w:r>
        <w:rPr>
          <w:rFonts w:hint="eastAsia"/>
        </w:rPr>
        <w:t>He is conscious of himself.</w:t>
      </w:r>
    </w:p>
    <w:p w14:paraId="24826F2E">
      <w:pPr>
        <w:ind w:left="-5" w:right="9"/>
        <w:rPr>
          <w:rFonts w:hint="eastAsia"/>
        </w:rPr>
      </w:pPr>
      <w:r>
        <w:rPr>
          <w:rFonts w:hint="eastAsia"/>
        </w:rPr>
        <w:t>他意识到自己。</w:t>
      </w:r>
    </w:p>
    <w:p w14:paraId="44A588A9">
      <w:pPr>
        <w:ind w:left="-5" w:right="9"/>
        <w:rPr>
          <w:rFonts w:hint="eastAsia"/>
        </w:rPr>
      </w:pPr>
    </w:p>
    <w:p w14:paraId="1B2B3A56">
      <w:pPr>
        <w:ind w:left="-5" w:right="9"/>
        <w:rPr>
          <w:rFonts w:hint="eastAsia"/>
        </w:rPr>
      </w:pPr>
      <w:r>
        <w:rPr>
          <w:rFonts w:hint="eastAsia"/>
        </w:rPr>
        <w:t>But he is also so constituted as to certain truths, that they are self-evident upon an intelligent conception of what is meant by them.</w:t>
      </w:r>
    </w:p>
    <w:p w14:paraId="32E5C99C">
      <w:pPr>
        <w:ind w:left="-5" w:right="9"/>
        <w:rPr>
          <w:rFonts w:hint="eastAsia"/>
        </w:rPr>
      </w:pPr>
      <w:r>
        <w:rPr>
          <w:rFonts w:hint="eastAsia"/>
        </w:rPr>
        <w:t>但他的构造又是如此，以致于对某些真理，只要理智地理解其含义，它们就是不言自明的。</w:t>
      </w:r>
    </w:p>
    <w:p w14:paraId="13899C41">
      <w:pPr>
        <w:ind w:left="-5" w:right="9"/>
        <w:rPr>
          <w:rFonts w:hint="eastAsia"/>
        </w:rPr>
      </w:pPr>
    </w:p>
    <w:p w14:paraId="6E0D0940">
      <w:pPr>
        <w:ind w:left="-5" w:right="9"/>
        <w:rPr>
          <w:rFonts w:hint="eastAsia"/>
        </w:rPr>
      </w:pPr>
      <w:r>
        <w:rPr>
          <w:rFonts w:hint="eastAsia"/>
        </w:rPr>
        <w:t>No reasoning about them can make them more convincing.</w:t>
      </w:r>
    </w:p>
    <w:p w14:paraId="793DC633">
      <w:pPr>
        <w:ind w:left="-5" w:right="9"/>
        <w:rPr>
          <w:rFonts w:hint="eastAsia"/>
        </w:rPr>
      </w:pPr>
      <w:r>
        <w:rPr>
          <w:rFonts w:hint="eastAsia"/>
        </w:rPr>
        <w:t>关于它们的推理无法使其更具说服力。</w:t>
      </w:r>
    </w:p>
    <w:p w14:paraId="2FEB74C8">
      <w:pPr>
        <w:ind w:left="-5" w:right="9"/>
        <w:rPr>
          <w:rFonts w:hint="eastAsia"/>
        </w:rPr>
      </w:pPr>
    </w:p>
    <w:p w14:paraId="3F303251">
      <w:pPr>
        <w:ind w:left="-5" w:right="9"/>
        <w:rPr>
          <w:rFonts w:hint="eastAsia"/>
        </w:rPr>
      </w:pPr>
      <w:r>
        <w:rPr>
          <w:rFonts w:hint="eastAsia"/>
        </w:rPr>
        <w:t>No study of them, except as to the nature of the things affirmed, gives deeper conviction of their truth.</w:t>
      </w:r>
    </w:p>
    <w:p w14:paraId="39A51B09">
      <w:pPr>
        <w:ind w:left="-5" w:right="9"/>
        <w:rPr>
          <w:rFonts w:hint="eastAsia"/>
        </w:rPr>
      </w:pPr>
      <w:r>
        <w:rPr>
          <w:rFonts w:hint="eastAsia"/>
        </w:rPr>
        <w:t>对它们的研究，除了关于所断言事物的性质之外，不会带来对其真实性更深的信念。</w:t>
      </w:r>
    </w:p>
    <w:p w14:paraId="7D62C0DC">
      <w:pPr>
        <w:ind w:left="-5" w:right="9"/>
        <w:rPr>
          <w:rFonts w:hint="eastAsia"/>
        </w:rPr>
      </w:pPr>
    </w:p>
    <w:p w14:paraId="02793AF6">
      <w:pPr>
        <w:ind w:left="-5" w:right="9"/>
        <w:rPr>
          <w:rFonts w:hint="eastAsia"/>
        </w:rPr>
      </w:pPr>
      <w:r>
        <w:rPr>
          <w:rFonts w:hint="eastAsia"/>
        </w:rPr>
        <w:t>No personal experience, nor testimony of others, gives stronger witness to their reliability.</w:t>
      </w:r>
    </w:p>
    <w:p w14:paraId="4BADE706">
      <w:pPr>
        <w:ind w:left="-5" w:right="9"/>
        <w:rPr>
          <w:rFonts w:hint="eastAsia"/>
        </w:rPr>
      </w:pPr>
      <w:r>
        <w:rPr>
          <w:rFonts w:hint="eastAsia"/>
        </w:rPr>
        <w:t>没有任何个人经验或他人的见证，能为它们的可靠性提供更强的证明。</w:t>
      </w:r>
    </w:p>
    <w:p w14:paraId="0E70E288">
      <w:pPr>
        <w:ind w:left="-5" w:right="9"/>
        <w:rPr>
          <w:rFonts w:hint="eastAsia"/>
        </w:rPr>
      </w:pPr>
    </w:p>
    <w:p w14:paraId="417574D0">
      <w:pPr>
        <w:ind w:left="-5" w:right="9"/>
        <w:rPr>
          <w:rFonts w:hint="eastAsia"/>
        </w:rPr>
      </w:pPr>
      <w:r>
        <w:rPr>
          <w:rFonts w:hint="eastAsia"/>
        </w:rPr>
        <w:t>In each individual mind, according to its comprehension of what is meant by the things spoken of, there arises personal conviction of their indubitable truth.</w:t>
      </w:r>
    </w:p>
    <w:p w14:paraId="5B9CD3E4">
      <w:pPr>
        <w:ind w:left="-5" w:right="9"/>
        <w:rPr>
          <w:rFonts w:hint="eastAsia"/>
        </w:rPr>
      </w:pPr>
      <w:r>
        <w:rPr>
          <w:rFonts w:hint="eastAsia"/>
        </w:rPr>
        <w:t>在每个人的心智中，根据其对所谈论事物的理解程度，都会产生对其无可置疑的真实性的个人信念。</w:t>
      </w:r>
    </w:p>
    <w:p w14:paraId="26169FB1">
      <w:pPr>
        <w:ind w:left="-5" w:right="9"/>
        <w:rPr>
          <w:rFonts w:hint="eastAsia"/>
        </w:rPr>
      </w:pPr>
    </w:p>
    <w:p w14:paraId="5D96A989">
      <w:pPr>
        <w:ind w:left="-5" w:right="9"/>
        <w:rPr>
          <w:rFonts w:hint="eastAsia"/>
        </w:rPr>
      </w:pPr>
      <w:r>
        <w:rPr>
          <w:rFonts w:hint="eastAsia"/>
        </w:rPr>
        <w:t>This is really what is meant, when it is affirmed that these ideas are innate in man.</w:t>
      </w:r>
    </w:p>
    <w:p w14:paraId="6CCCDE29">
      <w:pPr>
        <w:ind w:left="-5" w:right="9"/>
        <w:rPr>
          <w:rFonts w:hint="eastAsia"/>
        </w:rPr>
      </w:pPr>
      <w:r>
        <w:rPr>
          <w:rFonts w:hint="eastAsia"/>
        </w:rPr>
        <w:t>当断言这些观念是人与生俱来的，这才是其真正的意思。</w:t>
      </w:r>
    </w:p>
    <w:p w14:paraId="115DCF80">
      <w:pPr>
        <w:ind w:left="-5" w:right="9"/>
        <w:rPr>
          <w:rFonts w:hint="eastAsia"/>
        </w:rPr>
      </w:pPr>
    </w:p>
    <w:p w14:paraId="6CBF9DA9">
      <w:pPr>
        <w:ind w:left="-5" w:right="9"/>
        <w:rPr>
          <w:rFonts w:hint="eastAsia"/>
        </w:rPr>
      </w:pPr>
      <w:r>
        <w:rPr>
          <w:rFonts w:hint="eastAsia"/>
        </w:rPr>
        <w:t>All that is necessary, prior to such intuitive conception, is a knowledge of the meaning of the truth which is to be intuitively perceived.</w:t>
      </w:r>
    </w:p>
    <w:p w14:paraId="50C67082">
      <w:pPr>
        <w:ind w:left="-5" w:right="9"/>
        <w:rPr>
          <w:rFonts w:hint="eastAsia"/>
        </w:rPr>
      </w:pPr>
      <w:r>
        <w:rPr>
          <w:rFonts w:hint="eastAsia"/>
        </w:rPr>
        <w:t>在有这样的直觉概念之前，所需要的一切，就是对将要被直觉感知的真理的含义有所了解。</w:t>
      </w:r>
    </w:p>
    <w:p w14:paraId="679CAB72">
      <w:pPr>
        <w:ind w:left="-5" w:right="9"/>
        <w:rPr>
          <w:rFonts w:hint="eastAsia"/>
        </w:rPr>
      </w:pPr>
    </w:p>
    <w:p w14:paraId="3254AE24">
      <w:pPr>
        <w:ind w:left="-5" w:right="9"/>
        <w:rPr>
          <w:rFonts w:hint="eastAsia"/>
        </w:rPr>
      </w:pPr>
      <w:r>
        <w:rPr>
          <w:rFonts w:hint="eastAsia"/>
        </w:rPr>
        <w:t>Take, for example, the mathematical axiom before quoted, "the whole is greater than any one of its parts."</w:t>
      </w:r>
    </w:p>
    <w:p w14:paraId="6D569C9E">
      <w:pPr>
        <w:ind w:left="-5" w:right="9"/>
        <w:rPr>
          <w:rFonts w:hint="eastAsia"/>
        </w:rPr>
      </w:pPr>
      <w:r>
        <w:rPr>
          <w:rFonts w:hint="eastAsia"/>
        </w:rPr>
        <w:t>以之前引用的数学公理为例，“整体大于其任何一个部分。”</w:t>
      </w:r>
    </w:p>
    <w:p w14:paraId="2F0E6E48">
      <w:pPr>
        <w:ind w:left="-5" w:right="9"/>
        <w:rPr>
          <w:rFonts w:hint="eastAsia"/>
        </w:rPr>
      </w:pPr>
    </w:p>
    <w:p w14:paraId="0DE55CF2">
      <w:pPr>
        <w:ind w:left="-5" w:right="9"/>
        <w:rPr>
          <w:rFonts w:hint="eastAsia"/>
        </w:rPr>
      </w:pPr>
      <w:r>
        <w:rPr>
          <w:rFonts w:hint="eastAsia"/>
        </w:rPr>
        <w:t>Before the truth of this is perceived, it is necessary to know what is meant by "whole," and "part," and "greater."</w:t>
      </w:r>
    </w:p>
    <w:p w14:paraId="2F027188">
      <w:pPr>
        <w:ind w:left="-5" w:right="9"/>
        <w:rPr>
          <w:rFonts w:hint="eastAsia"/>
        </w:rPr>
      </w:pPr>
      <w:r>
        <w:rPr>
          <w:rFonts w:hint="eastAsia"/>
        </w:rPr>
        <w:t>在感知到这一真理之前，有必要知道“整体”、“部分”和“更大”是什么意思。</w:t>
      </w:r>
    </w:p>
    <w:p w14:paraId="32E73191">
      <w:pPr>
        <w:ind w:left="-5" w:right="9"/>
        <w:rPr>
          <w:rFonts w:hint="eastAsia"/>
        </w:rPr>
      </w:pPr>
    </w:p>
    <w:p w14:paraId="16A4BFC2">
      <w:pPr>
        <w:ind w:left="-5" w:right="9"/>
        <w:rPr>
          <w:rFonts w:hint="eastAsia"/>
        </w:rPr>
      </w:pPr>
      <w:r>
        <w:rPr>
          <w:rFonts w:hint="eastAsia"/>
        </w:rPr>
        <w:t>As soon as these are known, the truth of the affirmation at once appears.</w:t>
      </w:r>
    </w:p>
    <w:p w14:paraId="409BB1A6">
      <w:pPr>
        <w:ind w:left="-5" w:right="9"/>
        <w:rPr>
          <w:rFonts w:hint="eastAsia"/>
        </w:rPr>
      </w:pPr>
      <w:r>
        <w:rPr>
          <w:rFonts w:hint="eastAsia"/>
        </w:rPr>
        <w:t>一旦这些被了解，这个断言的真实性就立刻显现出来。</w:t>
      </w:r>
    </w:p>
    <w:p w14:paraId="17E94DE5">
      <w:pPr>
        <w:ind w:left="-5" w:right="9"/>
        <w:rPr>
          <w:rFonts w:hint="eastAsia"/>
        </w:rPr>
      </w:pPr>
    </w:p>
    <w:p w14:paraId="12BFC1B6">
      <w:pPr>
        <w:ind w:left="-5" w:right="9"/>
        <w:rPr>
          <w:rFonts w:hint="eastAsia"/>
        </w:rPr>
      </w:pPr>
      <w:r>
        <w:rPr>
          <w:rFonts w:hint="eastAsia"/>
        </w:rPr>
        <w:t>It is on this account that the term "God," or the expression "the true idea of God," cannot be a part of an intuitive conception.</w:t>
      </w:r>
    </w:p>
    <w:p w14:paraId="7621A003">
      <w:pPr>
        <w:ind w:left="-5" w:right="9"/>
        <w:rPr>
          <w:rFonts w:hint="eastAsia"/>
        </w:rPr>
      </w:pPr>
      <w:r>
        <w:rPr>
          <w:rFonts w:hint="eastAsia"/>
        </w:rPr>
        <w:t>正因如此，“上帝”一词，或“上帝的真实观念”这一表述，不能成为一个直觉概念的一部分。</w:t>
      </w:r>
    </w:p>
    <w:p w14:paraId="3A115030">
      <w:pPr>
        <w:ind w:left="-5" w:right="9"/>
        <w:rPr>
          <w:rFonts w:hint="eastAsia"/>
        </w:rPr>
      </w:pPr>
    </w:p>
    <w:p w14:paraId="4D848615">
      <w:pPr>
        <w:ind w:left="-5" w:right="9"/>
        <w:rPr>
          <w:rFonts w:hint="eastAsia"/>
        </w:rPr>
      </w:pPr>
      <w:r>
        <w:rPr>
          <w:rFonts w:hint="eastAsia"/>
        </w:rPr>
        <w:t>We cannot know "God."</w:t>
      </w:r>
    </w:p>
    <w:p w14:paraId="70CF8E69">
      <w:pPr>
        <w:ind w:left="-5" w:right="9"/>
        <w:rPr>
          <w:rFonts w:hint="eastAsia"/>
        </w:rPr>
      </w:pPr>
      <w:r>
        <w:rPr>
          <w:rFonts w:hint="eastAsia"/>
        </w:rPr>
        <w:t>我们无法认识“上帝”。</w:t>
      </w:r>
    </w:p>
    <w:p w14:paraId="0FA0F504">
      <w:pPr>
        <w:ind w:left="-5" w:right="9"/>
        <w:rPr>
          <w:rFonts w:hint="eastAsia"/>
        </w:rPr>
      </w:pPr>
    </w:p>
    <w:p w14:paraId="536CE1DE">
      <w:pPr>
        <w:ind w:left="-5" w:right="9"/>
        <w:rPr>
          <w:rFonts w:hint="eastAsia"/>
        </w:rPr>
      </w:pPr>
      <w:r>
        <w:rPr>
          <w:rFonts w:hint="eastAsia"/>
        </w:rPr>
        <w:t>We may know certain things about God.</w:t>
      </w:r>
    </w:p>
    <w:p w14:paraId="63BC195E">
      <w:pPr>
        <w:ind w:left="-5" w:right="9"/>
        <w:rPr>
          <w:rFonts w:hint="eastAsia"/>
        </w:rPr>
      </w:pPr>
      <w:r>
        <w:rPr>
          <w:rFonts w:hint="eastAsia"/>
        </w:rPr>
        <w:t>我们或许可以知道一些关于上帝的事情。</w:t>
      </w:r>
    </w:p>
    <w:p w14:paraId="4CB3399D">
      <w:pPr>
        <w:ind w:left="-5" w:right="9"/>
        <w:rPr>
          <w:rFonts w:hint="eastAsia"/>
        </w:rPr>
      </w:pPr>
    </w:p>
    <w:p w14:paraId="5E7BAD45">
      <w:pPr>
        <w:ind w:left="-5" w:right="9"/>
        <w:rPr>
          <w:rFonts w:hint="eastAsia"/>
        </w:rPr>
      </w:pPr>
      <w:r>
        <w:rPr>
          <w:rFonts w:hint="eastAsia"/>
        </w:rPr>
        <w:t>We have not "the true idea of God."</w:t>
      </w:r>
    </w:p>
    <w:p w14:paraId="19455F82">
      <w:pPr>
        <w:ind w:left="-5" w:right="9"/>
        <w:rPr>
          <w:rFonts w:hint="eastAsia"/>
        </w:rPr>
      </w:pPr>
      <w:r>
        <w:rPr>
          <w:rFonts w:hint="eastAsia"/>
        </w:rPr>
        <w:t>我们没有“上帝的真实观念”。</w:t>
      </w:r>
    </w:p>
    <w:p w14:paraId="74DFEEF9">
      <w:pPr>
        <w:ind w:left="-5" w:right="9"/>
        <w:rPr>
          <w:rFonts w:hint="eastAsia"/>
        </w:rPr>
      </w:pPr>
    </w:p>
    <w:p w14:paraId="5E9644B5">
      <w:pPr>
        <w:ind w:left="-5" w:right="9"/>
        <w:rPr>
          <w:rFonts w:hint="eastAsia"/>
        </w:rPr>
      </w:pPr>
      <w:r>
        <w:rPr>
          <w:rFonts w:hint="eastAsia"/>
        </w:rPr>
        <w:t>We only have some true idea of God.</w:t>
      </w:r>
    </w:p>
    <w:p w14:paraId="44582C23">
      <w:pPr>
        <w:ind w:left="-5" w:right="9"/>
        <w:rPr>
          <w:rFonts w:hint="eastAsia"/>
        </w:rPr>
      </w:pPr>
      <w:r>
        <w:rPr>
          <w:rFonts w:hint="eastAsia"/>
        </w:rPr>
        <w:t>我们只有一些关于上帝的真实观念。</w:t>
      </w:r>
    </w:p>
    <w:p w14:paraId="57391621">
      <w:pPr>
        <w:ind w:left="-5" w:right="9"/>
        <w:rPr>
          <w:rFonts w:hint="eastAsia"/>
        </w:rPr>
      </w:pPr>
    </w:p>
    <w:p w14:paraId="3858D387">
      <w:pPr>
        <w:ind w:left="-5" w:right="9"/>
        <w:rPr>
          <w:rFonts w:hint="eastAsia"/>
        </w:rPr>
      </w:pPr>
      <w:r>
        <w:rPr>
          <w:rFonts w:hint="eastAsia"/>
        </w:rPr>
        <w:t>Hence our statement was limited to the assertion, that "such is the constitution of the human mind that it naturally accepts the idea it has attained of God as true."</w:t>
      </w:r>
    </w:p>
    <w:p w14:paraId="270D7531">
      <w:pPr>
        <w:ind w:left="-5" w:right="9"/>
        <w:rPr>
          <w:rFonts w:hint="eastAsia"/>
        </w:rPr>
      </w:pPr>
      <w:r>
        <w:rPr>
          <w:rFonts w:hint="eastAsia"/>
        </w:rPr>
        <w:t>因此，我们的陈述被限定于这样的断言，即“人类心智的构造就是如此，它自然地接受它所获得的关于上帝的观念为真。”</w:t>
      </w:r>
    </w:p>
    <w:p w14:paraId="220ADA6E">
      <w:pPr>
        <w:ind w:left="-5" w:right="9"/>
        <w:rPr>
          <w:rFonts w:hint="eastAsia"/>
        </w:rPr>
      </w:pPr>
    </w:p>
    <w:p w14:paraId="04636725">
      <w:pPr>
        <w:ind w:left="-5" w:right="9"/>
        <w:rPr>
          <w:rFonts w:hint="eastAsia"/>
        </w:rPr>
      </w:pPr>
      <w:r>
        <w:rPr>
          <w:rFonts w:hint="eastAsia"/>
        </w:rPr>
        <w:t>These intuitive conceptions are originally single.</w:t>
      </w:r>
    </w:p>
    <w:p w14:paraId="4E4C3ECD">
      <w:pPr>
        <w:ind w:left="-5" w:right="9"/>
        <w:rPr>
          <w:rFonts w:hint="eastAsia"/>
        </w:rPr>
      </w:pPr>
      <w:r>
        <w:rPr>
          <w:rFonts w:hint="eastAsia"/>
        </w:rPr>
        <w:t>这些直觉概念最初是单一的。</w:t>
      </w:r>
    </w:p>
    <w:p w14:paraId="4CD5AB8E">
      <w:pPr>
        <w:ind w:left="-5" w:right="9"/>
        <w:rPr>
          <w:rFonts w:hint="eastAsia"/>
        </w:rPr>
      </w:pPr>
    </w:p>
    <w:p w14:paraId="220FD435">
      <w:pPr>
        <w:ind w:left="-5" w:right="9"/>
        <w:rPr>
          <w:rFonts w:hint="eastAsia"/>
        </w:rPr>
      </w:pPr>
      <w:r>
        <w:rPr>
          <w:rFonts w:hint="eastAsia"/>
        </w:rPr>
        <w:t>Sir William Hamilton makes simplicity a characteristic of intuitive truth.</w:t>
      </w:r>
    </w:p>
    <w:p w14:paraId="26160354">
      <w:pPr>
        <w:ind w:left="-5" w:right="9"/>
        <w:rPr>
          <w:rFonts w:hint="eastAsia"/>
        </w:rPr>
      </w:pPr>
      <w:r>
        <w:rPr>
          <w:rFonts w:hint="eastAsia"/>
        </w:rPr>
        <w:t>威廉·汉密尔顿爵士将简单性作为直觉真理的一个特征。</w:t>
      </w:r>
    </w:p>
    <w:p w14:paraId="28F416BC">
      <w:pPr>
        <w:ind w:left="-5" w:right="9"/>
        <w:rPr>
          <w:rFonts w:hint="eastAsia"/>
        </w:rPr>
      </w:pPr>
    </w:p>
    <w:p w14:paraId="24C41C8C">
      <w:pPr>
        <w:ind w:left="-5" w:right="9"/>
        <w:rPr>
          <w:rFonts w:hint="eastAsia"/>
        </w:rPr>
      </w:pPr>
      <w:r>
        <w:rPr>
          <w:rFonts w:hint="eastAsia"/>
        </w:rPr>
        <w:t>In opposition to this statement which he quotes, Dr. Charles Hodge contends that "all of the propositions of the First Book of Euclid were as plain at first sight to Newton as the axioms, and the same is true in our moral and religious nature.</w:t>
      </w:r>
    </w:p>
    <w:p w14:paraId="375CC1B6">
      <w:pPr>
        <w:ind w:left="-5" w:right="9"/>
        <w:rPr>
          <w:rFonts w:hint="eastAsia"/>
        </w:rPr>
      </w:pPr>
      <w:r>
        <w:rPr>
          <w:rFonts w:hint="eastAsia"/>
        </w:rPr>
        <w:t>与他所引用的这一陈述相反，查尔斯·贺智博士主张：“欧几里得第一卷的所有命题，对牛顿来说，初看之下都像公理一样明白，这在我们的道德和宗教本性中也是如此。</w:t>
      </w:r>
    </w:p>
    <w:p w14:paraId="49190198">
      <w:pPr>
        <w:ind w:left="-5" w:right="9"/>
        <w:rPr>
          <w:rFonts w:hint="eastAsia"/>
        </w:rPr>
      </w:pPr>
    </w:p>
    <w:p w14:paraId="5BF51448">
      <w:pPr>
        <w:ind w:left="-5" w:right="9"/>
        <w:rPr>
          <w:rFonts w:hint="eastAsia"/>
        </w:rPr>
      </w:pPr>
      <w:r>
        <w:rPr>
          <w:rFonts w:hint="eastAsia"/>
        </w:rPr>
        <w:t>The more that nature is purified, and exalted, the clearer is its vision, and the wider the scope of its intuitions. * * *</w:t>
      </w:r>
    </w:p>
    <w:p w14:paraId="3230F510">
      <w:pPr>
        <w:ind w:left="-5" w:right="9"/>
        <w:rPr>
          <w:rFonts w:hint="eastAsia"/>
        </w:rPr>
      </w:pPr>
      <w:r>
        <w:rPr>
          <w:rFonts w:hint="eastAsia"/>
        </w:rPr>
        <w:t>那个本性越是被洁净、被高举，它的视野就越清晰，其直觉的范围就越广。***</w:t>
      </w:r>
    </w:p>
    <w:p w14:paraId="2E2020E4">
      <w:pPr>
        <w:ind w:left="-5" w:right="9"/>
        <w:rPr>
          <w:rFonts w:hint="eastAsia"/>
        </w:rPr>
      </w:pPr>
    </w:p>
    <w:p w14:paraId="0B982487">
      <w:pPr>
        <w:ind w:left="-5" w:right="9"/>
        <w:rPr>
          <w:rFonts w:hint="eastAsia"/>
        </w:rPr>
      </w:pPr>
      <w:r>
        <w:rPr>
          <w:rFonts w:hint="eastAsia"/>
        </w:rPr>
        <w:t>If a proposition be capable of resolution into simpler factors, it may still, to a powerful intellect, be seen as self-evidently true.</w:t>
      </w:r>
    </w:p>
    <w:p w14:paraId="3A4E3C66">
      <w:pPr>
        <w:ind w:left="-5" w:right="9"/>
        <w:rPr>
          <w:rFonts w:hint="eastAsia"/>
        </w:rPr>
      </w:pPr>
      <w:r>
        <w:rPr>
          <w:rFonts w:hint="eastAsia"/>
        </w:rPr>
        <w:t>如果一个命题能够被分解为更简单的因子，它对一个强大的智力来说，仍然可能被看作是不证自明的真理。</w:t>
      </w:r>
    </w:p>
    <w:p w14:paraId="54FACC31">
      <w:pPr>
        <w:ind w:left="-5" w:right="9"/>
        <w:rPr>
          <w:rFonts w:hint="eastAsia"/>
        </w:rPr>
      </w:pPr>
    </w:p>
    <w:p w14:paraId="2FCCA4C2">
      <w:pPr>
        <w:ind w:left="-5" w:right="9"/>
        <w:rPr>
          <w:rFonts w:hint="eastAsia"/>
        </w:rPr>
      </w:pPr>
      <w:r>
        <w:rPr>
          <w:rFonts w:hint="eastAsia"/>
        </w:rPr>
        <w:t>What is seen immediately, without the intervention of proof, to be true, is, according to the common mode of expression, said to be seen intuitively."</w:t>
      </w:r>
    </w:p>
    <w:p w14:paraId="025FF55F">
      <w:pPr>
        <w:ind w:left="-5" w:right="9"/>
        <w:rPr>
          <w:rFonts w:hint="eastAsia"/>
        </w:rPr>
      </w:pPr>
      <w:r>
        <w:rPr>
          <w:rFonts w:hint="eastAsia"/>
        </w:rPr>
        <w:t>根据通常的表达方式，那些无需证明的介入而立即被看作是真实的东西，就被称为是直觉地看到的。”</w:t>
      </w:r>
    </w:p>
    <w:p w14:paraId="63C831EB">
      <w:pPr>
        <w:ind w:left="-5" w:right="9"/>
        <w:rPr>
          <w:rFonts w:hint="eastAsia"/>
        </w:rPr>
      </w:pPr>
    </w:p>
    <w:p w14:paraId="60E77DCF">
      <w:pPr>
        <w:ind w:left="-5" w:right="9"/>
        <w:rPr>
          <w:rFonts w:hint="eastAsia"/>
        </w:rPr>
      </w:pPr>
      <w:r>
        <w:rPr>
          <w:rFonts w:hint="eastAsia"/>
        </w:rPr>
        <w:t>Sys. Theol. Vol. 1, p. 193.</w:t>
      </w:r>
    </w:p>
    <w:p w14:paraId="3FDE5ACF">
      <w:pPr>
        <w:ind w:left="-5" w:right="9"/>
        <w:rPr>
          <w:rFonts w:hint="eastAsia"/>
        </w:rPr>
      </w:pPr>
      <w:r>
        <w:rPr>
          <w:rFonts w:hint="eastAsia"/>
        </w:rPr>
        <w:t>《系统神学》，卷1，第193页。</w:t>
      </w:r>
    </w:p>
    <w:p w14:paraId="44921A66">
      <w:pPr>
        <w:ind w:left="-5" w:right="9"/>
        <w:rPr>
          <w:rFonts w:hint="eastAsia"/>
        </w:rPr>
      </w:pPr>
    </w:p>
    <w:p w14:paraId="690876D6">
      <w:pPr>
        <w:ind w:left="-5" w:right="9"/>
        <w:rPr>
          <w:rFonts w:hint="eastAsia"/>
        </w:rPr>
      </w:pPr>
      <w:r>
        <w:rPr>
          <w:rFonts w:hint="eastAsia"/>
        </w:rPr>
        <w:t>Both of these writers appear to be right, and both wrong.</w:t>
      </w:r>
    </w:p>
    <w:p w14:paraId="288E2C4A">
      <w:pPr>
        <w:ind w:left="-5" w:right="9"/>
        <w:rPr>
          <w:rFonts w:hint="eastAsia"/>
        </w:rPr>
      </w:pPr>
      <w:r>
        <w:rPr>
          <w:rFonts w:hint="eastAsia"/>
        </w:rPr>
        <w:t>这两位作者似乎都对，也都错了。</w:t>
      </w:r>
    </w:p>
    <w:p w14:paraId="5F5711A9">
      <w:pPr>
        <w:ind w:left="-5" w:right="9"/>
        <w:rPr>
          <w:rFonts w:hint="eastAsia"/>
        </w:rPr>
      </w:pPr>
    </w:p>
    <w:p w14:paraId="58C0F6DE">
      <w:pPr>
        <w:ind w:left="-5" w:right="9"/>
        <w:rPr>
          <w:rFonts w:hint="eastAsia"/>
        </w:rPr>
      </w:pPr>
      <w:r>
        <w:rPr>
          <w:rFonts w:hint="eastAsia"/>
        </w:rPr>
        <w:t>Hamilton is correct in stating that simplicity is a characteristic of intuitive truth, but incorrect in maintaining, as a consequence, that no complex truth can be intuitively perceived.</w:t>
      </w:r>
    </w:p>
    <w:p w14:paraId="4173E316">
      <w:pPr>
        <w:ind w:left="-5" w:right="9"/>
        <w:rPr>
          <w:rFonts w:hint="eastAsia"/>
        </w:rPr>
      </w:pPr>
      <w:r>
        <w:rPr>
          <w:rFonts w:hint="eastAsia"/>
        </w:rPr>
        <w:t>汉密尔顿说简单性是直觉真理的特征是正确的，但他因此主张没有复杂的真理可以被直觉地感知，这是不正确的。</w:t>
      </w:r>
    </w:p>
    <w:p w14:paraId="507B6BE3">
      <w:pPr>
        <w:ind w:left="-5" w:right="9"/>
        <w:rPr>
          <w:rFonts w:hint="eastAsia"/>
        </w:rPr>
      </w:pPr>
    </w:p>
    <w:p w14:paraId="3A789647">
      <w:pPr>
        <w:ind w:left="-5" w:right="9"/>
        <w:rPr>
          <w:rFonts w:hint="eastAsia"/>
        </w:rPr>
      </w:pPr>
      <w:r>
        <w:rPr>
          <w:rFonts w:hint="eastAsia"/>
        </w:rPr>
        <w:t>For the mind, in perceiving separately the correctness of two intuitive truths, may, at the same time, combine them into a single conception, if they are homogeneous, just as we unite the different qualities of any object, as a table, or chair, and express them by a single term.</w:t>
      </w:r>
    </w:p>
    <w:p w14:paraId="444B4499">
      <w:pPr>
        <w:ind w:left="-5" w:right="9"/>
        <w:rPr>
          <w:rFonts w:hint="eastAsia"/>
        </w:rPr>
      </w:pPr>
      <w:r>
        <w:rPr>
          <w:rFonts w:hint="eastAsia"/>
        </w:rPr>
        <w:t>因为心智在分别感知两个直觉真理的正确性时，如果它们是同质的，可以同时将它们组合成一个单一的概念，就像我们将任何物体（如桌子或椅子）的不同品质联合起来，并用一个单一的术语来表达它们一样。</w:t>
      </w:r>
    </w:p>
    <w:p w14:paraId="245035C3">
      <w:pPr>
        <w:ind w:left="-5" w:right="9"/>
        <w:rPr>
          <w:rFonts w:hint="eastAsia"/>
        </w:rPr>
      </w:pPr>
    </w:p>
    <w:p w14:paraId="5BF97DE0">
      <w:pPr>
        <w:ind w:left="-5" w:right="9"/>
        <w:rPr>
          <w:rFonts w:hint="eastAsia"/>
        </w:rPr>
      </w:pPr>
      <w:r>
        <w:rPr>
          <w:rFonts w:hint="eastAsia"/>
        </w:rPr>
        <w:t>But the mind apprehends these separately before it thus connects them.</w:t>
      </w:r>
    </w:p>
    <w:p w14:paraId="3C77492D">
      <w:pPr>
        <w:ind w:left="-5" w:right="9"/>
        <w:rPr>
          <w:rFonts w:hint="eastAsia"/>
        </w:rPr>
      </w:pPr>
      <w:r>
        <w:rPr>
          <w:rFonts w:hint="eastAsia"/>
        </w:rPr>
        <w:t>但是心智在这样连接它们之前，是分别领会它们的。</w:t>
      </w:r>
    </w:p>
    <w:p w14:paraId="69257024">
      <w:pPr>
        <w:ind w:left="-5" w:right="9"/>
        <w:rPr>
          <w:rFonts w:hint="eastAsia"/>
        </w:rPr>
      </w:pPr>
    </w:p>
    <w:p w14:paraId="7080605B">
      <w:pPr>
        <w:ind w:left="-5" w:right="9"/>
        <w:rPr>
          <w:rFonts w:hint="eastAsia"/>
        </w:rPr>
      </w:pPr>
      <w:r>
        <w:rPr>
          <w:rFonts w:hint="eastAsia"/>
        </w:rPr>
        <w:t>Indeed, it never so unites them as not still to preserve their separable character, and to cognize them as such.</w:t>
      </w:r>
    </w:p>
    <w:p w14:paraId="57AA1ABB">
      <w:pPr>
        <w:ind w:left="-5" w:right="9"/>
        <w:rPr>
          <w:rFonts w:hint="eastAsia"/>
        </w:rPr>
      </w:pPr>
      <w:r>
        <w:rPr>
          <w:rFonts w:hint="eastAsia"/>
        </w:rPr>
        <w:t>事实上，它从未如此联合它们以至于不保留它们可分离的特性，并如此认知它们。</w:t>
      </w:r>
    </w:p>
    <w:p w14:paraId="1C5A48C3">
      <w:pPr>
        <w:ind w:left="-5" w:right="9"/>
        <w:rPr>
          <w:rFonts w:hint="eastAsia"/>
        </w:rPr>
      </w:pPr>
    </w:p>
    <w:p w14:paraId="12FDB1B5">
      <w:pPr>
        <w:ind w:left="-5" w:right="9"/>
        <w:rPr>
          <w:rFonts w:hint="eastAsia"/>
        </w:rPr>
      </w:pPr>
      <w:r>
        <w:rPr>
          <w:rFonts w:hint="eastAsia"/>
        </w:rPr>
        <w:t>"The clearer is its vision," and "the wider the scope of its intuitions," to use the figurative language of Hodge, the more distinctly separate and the more plainly plural do these intuitions appear.</w:t>
      </w:r>
    </w:p>
    <w:p w14:paraId="25468AF8">
      <w:pPr>
        <w:ind w:left="-5" w:right="9"/>
        <w:rPr>
          <w:rFonts w:hint="eastAsia"/>
        </w:rPr>
      </w:pPr>
      <w:r>
        <w:rPr>
          <w:rFonts w:hint="eastAsia"/>
        </w:rPr>
        <w:t>用贺智的比喻性语言来说，“它的视野越清晰”，“其直觉的范围越广”，这些直觉就显得越清晰地分离，也越明显地是复数的。</w:t>
      </w:r>
    </w:p>
    <w:p w14:paraId="1DC076A9">
      <w:pPr>
        <w:ind w:left="-5" w:right="9"/>
        <w:rPr>
          <w:rFonts w:hint="eastAsia"/>
        </w:rPr>
      </w:pPr>
    </w:p>
    <w:p w14:paraId="59441756">
      <w:pPr>
        <w:ind w:left="-5" w:right="9"/>
        <w:rPr>
          <w:rFonts w:hint="eastAsia"/>
        </w:rPr>
      </w:pPr>
      <w:r>
        <w:rPr>
          <w:rFonts w:hint="eastAsia"/>
        </w:rPr>
        <w:t>3.In seeking, therefore, for the intuitive conceptions which enter into the idea of God, we ought not to be surprised that they are simple, and yet that two or more of them may unite in the proof of his existence.</w:t>
      </w:r>
    </w:p>
    <w:p w14:paraId="6EE8A0E2">
      <w:pPr>
        <w:ind w:left="-5" w:right="9"/>
        <w:rPr>
          <w:rFonts w:hint="eastAsia"/>
        </w:rPr>
      </w:pPr>
      <w:r>
        <w:rPr>
          <w:rFonts w:hint="eastAsia"/>
        </w:rPr>
        <w:t>3.因此，在寻求构成上帝观念的直觉概念时，我们不应惊讶于它们是简单的，但其中两个或多个却可以联合起来证明祂的存在。</w:t>
      </w:r>
    </w:p>
    <w:p w14:paraId="6F1EC752">
      <w:pPr>
        <w:ind w:left="-5" w:right="9"/>
        <w:rPr>
          <w:rFonts w:hint="eastAsia"/>
        </w:rPr>
      </w:pPr>
    </w:p>
    <w:p w14:paraId="62AC4AE1">
      <w:pPr>
        <w:ind w:left="-5" w:right="9"/>
        <w:rPr>
          <w:rFonts w:hint="eastAsia"/>
        </w:rPr>
      </w:pPr>
      <w:r>
        <w:rPr>
          <w:rFonts w:hint="eastAsia"/>
        </w:rPr>
        <w:t>Thus is it, that, so far as God is known, his existence is intuitively known, however few or many may be the intuitions involved; for the mind, while originally perceiving them separately, still combines them together, and, as the result of all, as of each, believes that God exists.</w:t>
      </w:r>
    </w:p>
    <w:p w14:paraId="4DE0809E">
      <w:pPr>
        <w:ind w:left="-5" w:right="9"/>
        <w:rPr>
          <w:rFonts w:hint="eastAsia"/>
        </w:rPr>
      </w:pPr>
      <w:r>
        <w:rPr>
          <w:rFonts w:hint="eastAsia"/>
        </w:rPr>
        <w:t>因此，就上帝被认识的程度而言，祂的存在是直觉地被认识的，无论其中涉及的直觉有多少；因为心智虽然最初是分别感知它们的，但仍然将它们结合在一起，并作为所有直觉的结果，也作为每一个直觉的结果，相信上帝存在。</w:t>
      </w:r>
    </w:p>
    <w:p w14:paraId="04FC9BB1">
      <w:pPr>
        <w:ind w:left="-5" w:right="9"/>
        <w:rPr>
          <w:rFonts w:hint="eastAsia"/>
        </w:rPr>
      </w:pPr>
    </w:p>
    <w:p w14:paraId="251C932F">
      <w:pPr>
        <w:ind w:left="-5" w:right="9"/>
        <w:rPr>
          <w:rFonts w:hint="eastAsia"/>
        </w:rPr>
      </w:pPr>
      <w:r>
        <w:rPr>
          <w:rFonts w:hint="eastAsia"/>
        </w:rPr>
        <w:t>But the meaning of what is thus affirmed, in relation to a single intuition only, is far less than in relation to two, or three, or all.</w:t>
      </w:r>
    </w:p>
    <w:p w14:paraId="5E7C8ECF">
      <w:pPr>
        <w:ind w:left="-5" w:right="9"/>
        <w:rPr>
          <w:rFonts w:hint="eastAsia"/>
        </w:rPr>
      </w:pPr>
      <w:r>
        <w:rPr>
          <w:rFonts w:hint="eastAsia"/>
        </w:rPr>
        <w:t>但是，这样所断言的，若只与一个直觉相关，其意义远小于与两个、三个或所有直觉相关。</w:t>
      </w:r>
    </w:p>
    <w:p w14:paraId="0C0D48E0">
      <w:pPr>
        <w:ind w:left="-5" w:right="9"/>
        <w:rPr>
          <w:rFonts w:hint="eastAsia"/>
        </w:rPr>
      </w:pPr>
    </w:p>
    <w:p w14:paraId="439B4608">
      <w:pPr>
        <w:ind w:left="-5" w:right="9"/>
        <w:rPr>
          <w:rFonts w:hint="eastAsia"/>
        </w:rPr>
      </w:pPr>
      <w:r>
        <w:rPr>
          <w:rFonts w:hint="eastAsia"/>
        </w:rPr>
        <w:t>Of these intuitive conceptions we shall find that only the simplest are universally accepted.</w:t>
      </w:r>
    </w:p>
    <w:p w14:paraId="573F0D2B">
      <w:pPr>
        <w:ind w:left="-5" w:right="9"/>
        <w:rPr>
          <w:rFonts w:hint="eastAsia"/>
        </w:rPr>
      </w:pPr>
      <w:r>
        <w:rPr>
          <w:rFonts w:hint="eastAsia"/>
        </w:rPr>
        <w:t>在这些直觉概念中，我们会发现只有最简单的被普遍接受。</w:t>
      </w:r>
    </w:p>
    <w:p w14:paraId="7AEDBDCC">
      <w:pPr>
        <w:ind w:left="-5" w:right="9"/>
        <w:rPr>
          <w:rFonts w:hint="eastAsia"/>
        </w:rPr>
      </w:pPr>
    </w:p>
    <w:p w14:paraId="41119A22">
      <w:pPr>
        <w:ind w:left="-5" w:right="9"/>
        <w:rPr>
          <w:rFonts w:hint="eastAsia"/>
        </w:rPr>
      </w:pPr>
      <w:r>
        <w:rPr>
          <w:rFonts w:hint="eastAsia"/>
        </w:rPr>
        <w:t>Greater intelligence, cultivation and thoughtfulness lead to the knowledge of others by some.</w:t>
      </w:r>
    </w:p>
    <w:p w14:paraId="6337AC0A">
      <w:pPr>
        <w:ind w:left="-5" w:right="9"/>
        <w:rPr>
          <w:rFonts w:hint="eastAsia"/>
        </w:rPr>
      </w:pPr>
      <w:r>
        <w:rPr>
          <w:rFonts w:hint="eastAsia"/>
        </w:rPr>
        <w:t>更高的智力、修养和深思熟虑使一些人了解到其他的直觉概念。</w:t>
      </w:r>
    </w:p>
    <w:p w14:paraId="290F6237">
      <w:pPr>
        <w:ind w:left="-5" w:right="9"/>
        <w:rPr>
          <w:rFonts w:hint="eastAsia"/>
        </w:rPr>
      </w:pPr>
    </w:p>
    <w:p w14:paraId="7E507109">
      <w:pPr>
        <w:ind w:left="-5" w:right="9"/>
        <w:rPr>
          <w:rFonts w:hint="eastAsia"/>
        </w:rPr>
      </w:pPr>
      <w:r>
        <w:rPr>
          <w:rFonts w:hint="eastAsia"/>
        </w:rPr>
        <w:t>Were these so stated to all as to be comprehended, they would be as fully acceptable to all as to any.</w:t>
      </w:r>
    </w:p>
    <w:p w14:paraId="0AE90A4A">
      <w:pPr>
        <w:ind w:left="-5" w:right="9"/>
        <w:rPr>
          <w:rFonts w:hint="eastAsia"/>
        </w:rPr>
      </w:pPr>
      <w:r>
        <w:rPr>
          <w:rFonts w:hint="eastAsia"/>
        </w:rPr>
        <w:t>如果这些概念被向所有人陈述并被理解，它们就会像对任何人一样，被所有人完全接受。</w:t>
      </w:r>
    </w:p>
    <w:p w14:paraId="3A8DA43A">
      <w:pPr>
        <w:ind w:left="-5" w:right="9"/>
        <w:rPr>
          <w:rFonts w:hint="eastAsia"/>
        </w:rPr>
      </w:pPr>
    </w:p>
    <w:p w14:paraId="18094C53">
      <w:pPr>
        <w:ind w:left="-5" w:right="9"/>
        <w:rPr>
          <w:rFonts w:hint="eastAsia"/>
        </w:rPr>
      </w:pPr>
      <w:r>
        <w:rPr>
          <w:rFonts w:hint="eastAsia"/>
        </w:rPr>
        <w:t>They are limited as to their reception, not because they are less true, nor because the nature of one man accepts, while that of another rejects them, but because they have either not been suggested to the intellect, or, if suggested, their meaning has not been understood.</w:t>
      </w:r>
    </w:p>
    <w:p w14:paraId="57DBDE72">
      <w:pPr>
        <w:ind w:left="-5" w:right="9"/>
        <w:rPr>
          <w:rFonts w:hint="eastAsia"/>
        </w:rPr>
      </w:pPr>
      <w:r>
        <w:rPr>
          <w:rFonts w:hint="eastAsia"/>
        </w:rPr>
        <w:t>它们在被接受上是有限的，不是因为它们不那么真实，也不是因为一个人的本性接受而另一个人的本性拒绝它们，而是因为它们要么没有被提示给理智，要么即使被提示了，其含义也未被理解。</w:t>
      </w:r>
    </w:p>
    <w:p w14:paraId="1EAD9DB6">
      <w:pPr>
        <w:ind w:left="-5" w:right="9"/>
        <w:rPr>
          <w:rFonts w:hint="eastAsia"/>
        </w:rPr>
      </w:pPr>
    </w:p>
    <w:p w14:paraId="5D11D55E">
      <w:pPr>
        <w:ind w:left="-5" w:right="9"/>
        <w:rPr>
          <w:rFonts w:hint="eastAsia"/>
        </w:rPr>
      </w:pPr>
      <w:r>
        <w:rPr>
          <w:rFonts w:hint="eastAsia"/>
        </w:rPr>
        <w:t>The more of these that we know, and the higher the nature of the thought conveyed by them, the purer and the greater will be the meaning to us of the being of God.</w:t>
      </w:r>
    </w:p>
    <w:p w14:paraId="05C2D468">
      <w:pPr>
        <w:ind w:left="-5" w:right="9"/>
        <w:rPr>
          <w:rFonts w:hint="eastAsia"/>
        </w:rPr>
      </w:pPr>
      <w:r>
        <w:rPr>
          <w:rFonts w:hint="eastAsia"/>
        </w:rPr>
        <w:t>我们知道的这些直觉概念越多，它们所传达的思想的性质越高，上帝的存在对我们的意义就越纯粹、越宏大。</w:t>
      </w:r>
    </w:p>
    <w:p w14:paraId="7D6D73AB">
      <w:pPr>
        <w:ind w:left="-5" w:right="9"/>
        <w:rPr>
          <w:rFonts w:hint="eastAsia"/>
        </w:rPr>
      </w:pPr>
    </w:p>
    <w:p w14:paraId="7D1E666C">
      <w:pPr>
        <w:ind w:left="-5" w:right="9"/>
        <w:rPr>
          <w:rFonts w:hint="eastAsia"/>
        </w:rPr>
      </w:pPr>
      <w:r>
        <w:rPr>
          <w:rFonts w:hint="eastAsia"/>
        </w:rPr>
        <w:t>4.Some of the more manifest of these may be taken as examples oftheir nature, and of the manner in which men arrive, through them, at the knowledge of God's existence.</w:t>
      </w:r>
    </w:p>
    <w:p w14:paraId="523EB077">
      <w:pPr>
        <w:ind w:left="-5" w:right="9"/>
        <w:rPr>
          <w:rFonts w:hint="eastAsia"/>
        </w:rPr>
      </w:pPr>
      <w:r>
        <w:rPr>
          <w:rFonts w:hint="eastAsia"/>
        </w:rPr>
        <w:t>4.其中一些较明显的可以作为例子，来说明它们的性质，以及人们如何通过它们达到对上帝存在的认识。</w:t>
      </w:r>
    </w:p>
    <w:p w14:paraId="173A64B9">
      <w:pPr>
        <w:ind w:left="-5" w:right="9"/>
        <w:rPr>
          <w:rFonts w:hint="eastAsia"/>
        </w:rPr>
      </w:pPr>
    </w:p>
    <w:p w14:paraId="0284E298">
      <w:pPr>
        <w:ind w:left="-5" w:right="9"/>
        <w:rPr>
          <w:rFonts w:hint="eastAsia"/>
        </w:rPr>
      </w:pPr>
      <w:r>
        <w:rPr>
          <w:rFonts w:hint="eastAsia"/>
        </w:rPr>
        <w:t>(1.)That which is dependent must have its final support in something purely independent.</w:t>
      </w:r>
    </w:p>
    <w:p w14:paraId="10EA3BC3">
      <w:pPr>
        <w:ind w:left="-5" w:right="9"/>
        <w:rPr>
          <w:rFonts w:hint="eastAsia"/>
        </w:rPr>
      </w:pPr>
      <w:r>
        <w:rPr>
          <w:rFonts w:hint="eastAsia"/>
        </w:rPr>
        <w:t>(1)依赖之物必有其最终的支撑，此支撑乃是纯粹独立之物。</w:t>
      </w:r>
    </w:p>
    <w:p w14:paraId="114FAB03">
      <w:pPr>
        <w:ind w:left="-5" w:right="9"/>
        <w:rPr>
          <w:rFonts w:hint="eastAsia"/>
        </w:rPr>
      </w:pPr>
    </w:p>
    <w:p w14:paraId="25D21E91">
      <w:pPr>
        <w:ind w:left="-5" w:right="9"/>
        <w:rPr>
          <w:rFonts w:hint="eastAsia"/>
        </w:rPr>
      </w:pPr>
      <w:r>
        <w:rPr>
          <w:rFonts w:hint="eastAsia"/>
        </w:rPr>
        <w:t>(2.)Derived existence must have its ultimate origin in that which isself-existent.</w:t>
      </w:r>
    </w:p>
    <w:p w14:paraId="2E29182C">
      <w:pPr>
        <w:ind w:left="-5" w:right="9"/>
        <w:rPr>
          <w:rFonts w:hint="eastAsia"/>
        </w:rPr>
      </w:pPr>
      <w:r>
        <w:rPr>
          <w:rFonts w:hint="eastAsia"/>
        </w:rPr>
        <w:t>(2)派生的存在必有其最终的起源，此起源乃是自有永有者。</w:t>
      </w:r>
    </w:p>
    <w:p w14:paraId="67CD0EFE">
      <w:pPr>
        <w:ind w:left="-5" w:right="9"/>
        <w:rPr>
          <w:rFonts w:hint="eastAsia"/>
        </w:rPr>
      </w:pPr>
    </w:p>
    <w:p w14:paraId="09554D57">
      <w:pPr>
        <w:ind w:left="-5" w:right="9"/>
        <w:rPr>
          <w:rFonts w:hint="eastAsia"/>
        </w:rPr>
      </w:pPr>
      <w:r>
        <w:rPr>
          <w:rFonts w:hint="eastAsia"/>
        </w:rPr>
        <w:t>(3.)Every effect must have its cause, either within, or without itself.</w:t>
      </w:r>
    </w:p>
    <w:p w14:paraId="0B314D24">
      <w:pPr>
        <w:ind w:left="-5" w:right="9"/>
        <w:rPr>
          <w:rFonts w:hint="eastAsia"/>
        </w:rPr>
      </w:pPr>
      <w:r>
        <w:rPr>
          <w:rFonts w:hint="eastAsia"/>
        </w:rPr>
        <w:t>(3)每一个结果必有其原因，无论是在其内部还是外部。</w:t>
      </w:r>
    </w:p>
    <w:p w14:paraId="6848020C">
      <w:pPr>
        <w:ind w:left="-5" w:right="9"/>
        <w:rPr>
          <w:rFonts w:hint="eastAsia"/>
        </w:rPr>
      </w:pPr>
    </w:p>
    <w:p w14:paraId="7F18C7D7">
      <w:pPr>
        <w:ind w:left="-5" w:right="9"/>
        <w:rPr>
          <w:rFonts w:hint="eastAsia"/>
        </w:rPr>
      </w:pPr>
      <w:r>
        <w:rPr>
          <w:rFonts w:hint="eastAsia"/>
        </w:rPr>
        <w:t>The truth of the above affirmations must be admitted as soon as their meaning is perceived.</w:t>
      </w:r>
    </w:p>
    <w:p w14:paraId="796C9D8A">
      <w:pPr>
        <w:ind w:left="-5" w:right="9"/>
        <w:rPr>
          <w:rFonts w:hint="eastAsia"/>
        </w:rPr>
      </w:pPr>
      <w:r>
        <w:rPr>
          <w:rFonts w:hint="eastAsia"/>
        </w:rPr>
        <w:t>上述断言的真实性，一旦其含义被理解，就必须被承认。</w:t>
      </w:r>
    </w:p>
    <w:p w14:paraId="70890A98">
      <w:pPr>
        <w:ind w:left="-5" w:right="9"/>
        <w:rPr>
          <w:rFonts w:hint="eastAsia"/>
        </w:rPr>
      </w:pPr>
    </w:p>
    <w:p w14:paraId="3D8A92D0">
      <w:pPr>
        <w:ind w:left="-5" w:right="9"/>
        <w:rPr>
          <w:rFonts w:hint="eastAsia"/>
        </w:rPr>
      </w:pPr>
      <w:r>
        <w:rPr>
          <w:rFonts w:hint="eastAsia"/>
        </w:rPr>
        <w:t>But, if the first be true, there is some being upon whom men depend, and to whom, therefore, they are under obligations of duty and obedience, whom they must fear, and whose protection they must seek.</w:t>
      </w:r>
    </w:p>
    <w:p w14:paraId="6D15F205">
      <w:pPr>
        <w:ind w:left="-5" w:right="9"/>
        <w:rPr>
          <w:rFonts w:hint="eastAsia"/>
        </w:rPr>
      </w:pPr>
      <w:r>
        <w:rPr>
          <w:rFonts w:hint="eastAsia"/>
        </w:rPr>
        <w:t>但是，如果第一条是真的，那么就存在某个存在，人们依赖于祂，因此对祂负有责任和顺服的义务，他们必须敬畏祂，并寻求祂的保护。</w:t>
      </w:r>
    </w:p>
    <w:p w14:paraId="6D4F7080">
      <w:pPr>
        <w:ind w:left="-5" w:right="9"/>
        <w:rPr>
          <w:rFonts w:hint="eastAsia"/>
        </w:rPr>
      </w:pPr>
    </w:p>
    <w:p w14:paraId="7D1E7E21">
      <w:pPr>
        <w:ind w:left="-5" w:right="9"/>
        <w:rPr>
          <w:rFonts w:hint="eastAsia"/>
        </w:rPr>
      </w:pPr>
      <w:r>
        <w:rPr>
          <w:rFonts w:hint="eastAsia"/>
        </w:rPr>
        <w:t>This is the most general idea of God.</w:t>
      </w:r>
    </w:p>
    <w:p w14:paraId="397D6BE3">
      <w:pPr>
        <w:ind w:left="-5" w:right="9"/>
        <w:rPr>
          <w:rFonts w:hint="eastAsia"/>
        </w:rPr>
      </w:pPr>
      <w:r>
        <w:rPr>
          <w:rFonts w:hint="eastAsia"/>
        </w:rPr>
        <w:t>这是关于上帝最普遍的观念。</w:t>
      </w:r>
    </w:p>
    <w:p w14:paraId="01ACD8BF">
      <w:pPr>
        <w:ind w:left="-5" w:right="9"/>
        <w:rPr>
          <w:rFonts w:hint="eastAsia"/>
        </w:rPr>
      </w:pPr>
    </w:p>
    <w:p w14:paraId="6958A194">
      <w:pPr>
        <w:ind w:left="-5" w:right="9"/>
        <w:rPr>
          <w:rFonts w:hint="eastAsia"/>
        </w:rPr>
      </w:pPr>
      <w:r>
        <w:rPr>
          <w:rFonts w:hint="eastAsia"/>
        </w:rPr>
        <w:t>If the second be true, the being upon whom men depend is, also, the one through whom they exist; or there are two beings, the one the source of life, the other the cause of its preservation and support.</w:t>
      </w:r>
    </w:p>
    <w:p w14:paraId="4F53FA29">
      <w:pPr>
        <w:ind w:left="-5" w:right="9"/>
        <w:rPr>
          <w:rFonts w:hint="eastAsia"/>
        </w:rPr>
      </w:pPr>
      <w:r>
        <w:rPr>
          <w:rFonts w:hint="eastAsia"/>
        </w:rPr>
        <w:t>如果第二条是真的，那么人们所依赖的存在，也就是他们藉以存在的那个存在；或者有两个存在，一个是生命的源头，另一个是其保存和支撑的原因。</w:t>
      </w:r>
    </w:p>
    <w:p w14:paraId="5660F094">
      <w:pPr>
        <w:ind w:left="-5" w:right="9"/>
        <w:rPr>
          <w:rFonts w:hint="eastAsia"/>
        </w:rPr>
      </w:pPr>
    </w:p>
    <w:p w14:paraId="4C13B216">
      <w:pPr>
        <w:ind w:left="-5" w:right="9"/>
        <w:rPr>
          <w:rFonts w:hint="eastAsia"/>
        </w:rPr>
      </w:pPr>
      <w:r>
        <w:rPr>
          <w:rFonts w:hint="eastAsia"/>
        </w:rPr>
        <w:t>One of these will be independent, and the other self-existent.</w:t>
      </w:r>
    </w:p>
    <w:p w14:paraId="29A36FBE">
      <w:pPr>
        <w:ind w:left="-5" w:right="9"/>
        <w:rPr>
          <w:rFonts w:hint="eastAsia"/>
        </w:rPr>
      </w:pPr>
      <w:r>
        <w:rPr>
          <w:rFonts w:hint="eastAsia"/>
        </w:rPr>
        <w:t>其中一个将是独立的，另一个是自有永有的。</w:t>
      </w:r>
    </w:p>
    <w:p w14:paraId="1104849C">
      <w:pPr>
        <w:ind w:left="-5" w:right="9"/>
        <w:rPr>
          <w:rFonts w:hint="eastAsia"/>
        </w:rPr>
      </w:pPr>
    </w:p>
    <w:p w14:paraId="0942F457">
      <w:pPr>
        <w:ind w:left="-5" w:right="9"/>
        <w:rPr>
          <w:rFonts w:hint="eastAsia"/>
        </w:rPr>
      </w:pPr>
      <w:r>
        <w:rPr>
          <w:rFonts w:hint="eastAsia"/>
        </w:rPr>
        <w:t>That the uncultivated should not perceive that these two are necessarily one, is not a matter of surprise.</w:t>
      </w:r>
    </w:p>
    <w:p w14:paraId="66162061">
      <w:pPr>
        <w:ind w:left="-5" w:right="9"/>
        <w:rPr>
          <w:rFonts w:hint="eastAsia"/>
        </w:rPr>
      </w:pPr>
      <w:r>
        <w:rPr>
          <w:rFonts w:hint="eastAsia"/>
        </w:rPr>
        <w:t>未受教化的人未能察觉这两者必然是同一的，这并不奇怪。</w:t>
      </w:r>
    </w:p>
    <w:p w14:paraId="2C3FBDD3">
      <w:pPr>
        <w:ind w:left="-5" w:right="9"/>
        <w:rPr>
          <w:rFonts w:hint="eastAsia"/>
        </w:rPr>
      </w:pPr>
    </w:p>
    <w:p w14:paraId="04EF2B25">
      <w:pPr>
        <w:ind w:left="-5" w:right="9"/>
        <w:rPr>
          <w:rFonts w:hint="eastAsia"/>
        </w:rPr>
      </w:pPr>
      <w:r>
        <w:rPr>
          <w:rFonts w:hint="eastAsia"/>
        </w:rPr>
        <w:t>The possibility of this has allowed the existence of polytheism.</w:t>
      </w:r>
    </w:p>
    <w:p w14:paraId="7AD326C7">
      <w:pPr>
        <w:ind w:left="-5" w:right="9"/>
        <w:rPr>
          <w:rFonts w:hint="eastAsia"/>
        </w:rPr>
      </w:pPr>
      <w:r>
        <w:rPr>
          <w:rFonts w:hint="eastAsia"/>
        </w:rPr>
        <w:t>这种可能性容许了多神论的存在。</w:t>
      </w:r>
    </w:p>
    <w:p w14:paraId="172C243A">
      <w:pPr>
        <w:ind w:left="-5" w:right="9"/>
        <w:rPr>
          <w:rFonts w:hint="eastAsia"/>
        </w:rPr>
      </w:pPr>
    </w:p>
    <w:p w14:paraId="0851C8DC">
      <w:pPr>
        <w:ind w:left="-5" w:right="9"/>
        <w:rPr>
          <w:rFonts w:hint="eastAsia"/>
        </w:rPr>
      </w:pPr>
      <w:r>
        <w:rPr>
          <w:rFonts w:hint="eastAsia"/>
        </w:rPr>
        <w:t>But when they are thus united, the idea of God has been that of an independent, self-existent being, which is a complex idea, and is consciously based upon, not one, but two intuitive conceptions, though they are now united together.</w:t>
      </w:r>
    </w:p>
    <w:p w14:paraId="4380D824">
      <w:pPr>
        <w:ind w:left="-5" w:right="9"/>
        <w:rPr>
          <w:rFonts w:hint="eastAsia"/>
        </w:rPr>
      </w:pPr>
      <w:r>
        <w:rPr>
          <w:rFonts w:hint="eastAsia"/>
        </w:rPr>
        <w:t>但是当它们如此联合时，上帝的观念就成了一个独立的、自有永有的存在，这是一个复杂的观念，并且是有意识地建立在不是一个，而是两个直觉概念之上，尽管它们现在被联合在了一起。</w:t>
      </w:r>
    </w:p>
    <w:p w14:paraId="19474E90">
      <w:pPr>
        <w:ind w:left="-5" w:right="9"/>
        <w:rPr>
          <w:rFonts w:hint="eastAsia"/>
        </w:rPr>
      </w:pPr>
    </w:p>
    <w:p w14:paraId="05B5D81D">
      <w:pPr>
        <w:ind w:left="-5" w:right="9"/>
        <w:rPr>
          <w:rFonts w:hint="eastAsia"/>
        </w:rPr>
      </w:pPr>
      <w:r>
        <w:rPr>
          <w:rFonts w:hint="eastAsia"/>
        </w:rPr>
        <w:t>In like manner the third of these is accepted as soon as comprehended.</w:t>
      </w:r>
    </w:p>
    <w:p w14:paraId="48EAB4F9">
      <w:pPr>
        <w:ind w:left="-5" w:right="9"/>
        <w:rPr>
          <w:rFonts w:hint="eastAsia"/>
        </w:rPr>
      </w:pPr>
      <w:r>
        <w:rPr>
          <w:rFonts w:hint="eastAsia"/>
        </w:rPr>
        <w:t>同样，第三个概念一旦被理解就会被接受。</w:t>
      </w:r>
    </w:p>
    <w:p w14:paraId="46AC3A05">
      <w:pPr>
        <w:ind w:left="-5" w:right="9"/>
        <w:rPr>
          <w:rFonts w:hint="eastAsia"/>
        </w:rPr>
      </w:pPr>
    </w:p>
    <w:p w14:paraId="1CFEB77C">
      <w:pPr>
        <w:ind w:left="-5" w:right="9"/>
        <w:rPr>
          <w:rFonts w:hint="eastAsia"/>
        </w:rPr>
      </w:pPr>
      <w:r>
        <w:rPr>
          <w:rFonts w:hint="eastAsia"/>
        </w:rPr>
        <w:t>It is only necessary to know what is meant by the terms "effect," and "cause within or without itself."</w:t>
      </w:r>
    </w:p>
    <w:p w14:paraId="7E43F0F4">
      <w:pPr>
        <w:ind w:left="-5" w:right="9"/>
        <w:rPr>
          <w:rFonts w:hint="eastAsia"/>
        </w:rPr>
      </w:pPr>
      <w:r>
        <w:rPr>
          <w:rFonts w:hint="eastAsia"/>
        </w:rPr>
        <w:t>只需知道“结果”和“原因在其内部或外部”这两个术语的含义即可。</w:t>
      </w:r>
    </w:p>
    <w:p w14:paraId="61BE7A15">
      <w:pPr>
        <w:ind w:left="-5" w:right="9"/>
        <w:rPr>
          <w:rFonts w:hint="eastAsia"/>
        </w:rPr>
      </w:pPr>
    </w:p>
    <w:p w14:paraId="610D768F">
      <w:pPr>
        <w:ind w:left="-5" w:right="9"/>
        <w:rPr>
          <w:rFonts w:hint="eastAsia"/>
        </w:rPr>
      </w:pPr>
      <w:r>
        <w:rPr>
          <w:rFonts w:hint="eastAsia"/>
        </w:rPr>
        <w:t>This is attained through observation and experience.</w:t>
      </w:r>
    </w:p>
    <w:p w14:paraId="514E2756">
      <w:pPr>
        <w:ind w:left="-5" w:right="9"/>
        <w:rPr>
          <w:rFonts w:hint="eastAsia"/>
        </w:rPr>
      </w:pPr>
      <w:r>
        <w:rPr>
          <w:rFonts w:hint="eastAsia"/>
        </w:rPr>
        <w:t>这是通过观察和经验获得的。</w:t>
      </w:r>
    </w:p>
    <w:p w14:paraId="3A3721DB">
      <w:pPr>
        <w:ind w:left="-5" w:right="9"/>
        <w:rPr>
          <w:rFonts w:hint="eastAsia"/>
        </w:rPr>
      </w:pPr>
    </w:p>
    <w:p w14:paraId="1776904C">
      <w:pPr>
        <w:ind w:left="-5" w:right="9"/>
        <w:rPr>
          <w:rFonts w:hint="eastAsia"/>
        </w:rPr>
      </w:pPr>
      <w:r>
        <w:rPr>
          <w:rFonts w:hint="eastAsia"/>
        </w:rPr>
        <w:t>The idea of cause and effect is found even in very young children, who cannot be persuaded that anything has happened without a cause.</w:t>
      </w:r>
    </w:p>
    <w:p w14:paraId="25339503">
      <w:pPr>
        <w:ind w:left="-5" w:right="9"/>
        <w:rPr>
          <w:rFonts w:hint="eastAsia"/>
        </w:rPr>
      </w:pPr>
      <w:r>
        <w:rPr>
          <w:rFonts w:hint="eastAsia"/>
        </w:rPr>
        <w:t>因果观念甚至在非常年幼的儿童中也能找到，他们无法被说服任何事情的发生是没有原因的。</w:t>
      </w:r>
    </w:p>
    <w:p w14:paraId="4CFD61E8">
      <w:pPr>
        <w:ind w:left="-5" w:right="9"/>
        <w:rPr>
          <w:rFonts w:hint="eastAsia"/>
        </w:rPr>
      </w:pPr>
    </w:p>
    <w:p w14:paraId="5C482918">
      <w:pPr>
        <w:ind w:left="-5" w:right="9"/>
        <w:rPr>
          <w:rFonts w:hint="eastAsia"/>
        </w:rPr>
      </w:pPr>
      <w:r>
        <w:rPr>
          <w:rFonts w:hint="eastAsia"/>
        </w:rPr>
        <w:t>Nor is it difficult to teach what is meant by "having the cause within or without itself."</w:t>
      </w:r>
    </w:p>
    <w:p w14:paraId="220F083F">
      <w:pPr>
        <w:ind w:left="-5" w:right="9"/>
        <w:rPr>
          <w:rFonts w:hint="eastAsia"/>
        </w:rPr>
      </w:pPr>
      <w:r>
        <w:rPr>
          <w:rFonts w:hint="eastAsia"/>
        </w:rPr>
        <w:t>教导“原因在其内部或外部”是什么意思也并不困难。</w:t>
      </w:r>
    </w:p>
    <w:p w14:paraId="1730F28C">
      <w:pPr>
        <w:ind w:left="-5" w:right="9"/>
        <w:rPr>
          <w:rFonts w:hint="eastAsia"/>
        </w:rPr>
      </w:pPr>
    </w:p>
    <w:p w14:paraId="0DD22D62">
      <w:pPr>
        <w:ind w:left="-5" w:right="9"/>
        <w:rPr>
          <w:rFonts w:hint="eastAsia"/>
        </w:rPr>
      </w:pPr>
      <w:r>
        <w:rPr>
          <w:rFonts w:hint="eastAsia"/>
        </w:rPr>
        <w:t>It may be illustrated by the difference between a clock moving its own hands because of its own mechanism, and the hands of the same clock moved by some person; or by that between a horse which has the power of selfmotion, and the cart which moves only because he draws it.</w:t>
      </w:r>
    </w:p>
    <w:p w14:paraId="329FD8B5">
      <w:pPr>
        <w:ind w:left="-5" w:right="9"/>
        <w:rPr>
          <w:rFonts w:hint="eastAsia"/>
        </w:rPr>
      </w:pPr>
      <w:r>
        <w:rPr>
          <w:rFonts w:hint="eastAsia"/>
        </w:rPr>
        <w:t>这可以用一个时钟因其自身机械装置而移动自己的指针，与同个时钟的指针被某人移动之间的区别来说明；或者用一匹有自移能力马，与一辆只因被它拉动而移动的马车之间的区别来说明。</w:t>
      </w:r>
    </w:p>
    <w:p w14:paraId="08787D36">
      <w:pPr>
        <w:ind w:left="-5" w:right="9"/>
        <w:rPr>
          <w:rFonts w:hint="eastAsia"/>
        </w:rPr>
      </w:pPr>
    </w:p>
    <w:p w14:paraId="086DF020">
      <w:pPr>
        <w:ind w:left="-5" w:right="9"/>
        <w:rPr>
          <w:rFonts w:hint="eastAsia"/>
        </w:rPr>
      </w:pPr>
      <w:r>
        <w:rPr>
          <w:rFonts w:hint="eastAsia"/>
        </w:rPr>
        <w:t>The meaning of the terms of this intuitive suggestion has not been difficult to comprehend, consequently the existence of God, as based upon it, has been generally accepted.</w:t>
      </w:r>
    </w:p>
    <w:p w14:paraId="72553740">
      <w:pPr>
        <w:ind w:left="-5" w:right="9"/>
        <w:rPr>
          <w:rFonts w:hint="eastAsia"/>
        </w:rPr>
      </w:pPr>
      <w:r>
        <w:rPr>
          <w:rFonts w:hint="eastAsia"/>
        </w:rPr>
        <w:t>这个直觉性提示的术语含义并不难理解，因此，基于它的上帝存在论已被普遍接受。</w:t>
      </w:r>
    </w:p>
    <w:p w14:paraId="64E6D7F3">
      <w:pPr>
        <w:ind w:left="-5" w:right="9"/>
        <w:rPr>
          <w:rFonts w:hint="eastAsia"/>
        </w:rPr>
      </w:pPr>
    </w:p>
    <w:p w14:paraId="2CD78350">
      <w:pPr>
        <w:ind w:left="-5" w:right="9"/>
        <w:rPr>
          <w:rFonts w:hint="eastAsia"/>
        </w:rPr>
      </w:pPr>
      <w:r>
        <w:rPr>
          <w:rFonts w:hint="eastAsia"/>
        </w:rPr>
        <w:t>To the common mind, especially, it has commended itself as teaching that God is the creator of the world, and thus accounting for the existence of all things that have been made.</w:t>
      </w:r>
    </w:p>
    <w:p w14:paraId="4F27CFC3">
      <w:pPr>
        <w:ind w:left="-5" w:right="9"/>
        <w:rPr>
          <w:rFonts w:hint="eastAsia"/>
        </w:rPr>
      </w:pPr>
      <w:r>
        <w:rPr>
          <w:rFonts w:hint="eastAsia"/>
        </w:rPr>
        <w:t>特别是对普通人来说，它因教导上帝是世界的创造者，从而解释了所有被造之物的存在，而受到了推崇。</w:t>
      </w:r>
    </w:p>
    <w:p w14:paraId="40086092">
      <w:pPr>
        <w:ind w:left="-5" w:right="9"/>
        <w:rPr>
          <w:rFonts w:hint="eastAsia"/>
        </w:rPr>
      </w:pPr>
    </w:p>
    <w:p w14:paraId="322C7C5A">
      <w:pPr>
        <w:ind w:left="-5" w:right="9"/>
        <w:rPr>
          <w:rFonts w:hint="eastAsia"/>
        </w:rPr>
      </w:pPr>
      <w:r>
        <w:rPr>
          <w:rFonts w:hint="eastAsia"/>
        </w:rPr>
        <w:t>In this case, also, men have not always associated the things which we see with the one God.</w:t>
      </w:r>
    </w:p>
    <w:p w14:paraId="6E5E3848">
      <w:pPr>
        <w:ind w:left="-5" w:right="9"/>
        <w:rPr>
          <w:rFonts w:hint="eastAsia"/>
        </w:rPr>
      </w:pPr>
      <w:r>
        <w:rPr>
          <w:rFonts w:hint="eastAsia"/>
        </w:rPr>
        <w:t>在这种情况下，人们也并非总是将我们所见之物与独一的上帝联系起来。</w:t>
      </w:r>
    </w:p>
    <w:p w14:paraId="03852C73">
      <w:pPr>
        <w:ind w:left="-5" w:right="9"/>
        <w:rPr>
          <w:rFonts w:hint="eastAsia"/>
        </w:rPr>
      </w:pPr>
    </w:p>
    <w:p w14:paraId="6BCBE17C">
      <w:pPr>
        <w:ind w:left="-5" w:right="9"/>
        <w:rPr>
          <w:rFonts w:hint="eastAsia"/>
        </w:rPr>
      </w:pPr>
      <w:r>
        <w:rPr>
          <w:rFonts w:hint="eastAsia"/>
        </w:rPr>
        <w:t>In some forms of belief, they have divided the universe among more gods than one.</w:t>
      </w:r>
    </w:p>
    <w:p w14:paraId="6FB00059">
      <w:pPr>
        <w:ind w:left="-5" w:right="9"/>
        <w:rPr>
          <w:rFonts w:hint="eastAsia"/>
        </w:rPr>
      </w:pPr>
      <w:r>
        <w:rPr>
          <w:rFonts w:hint="eastAsia"/>
        </w:rPr>
        <w:t>在某些信仰形式中，他们将宇宙分给了不止一个神。</w:t>
      </w:r>
    </w:p>
    <w:p w14:paraId="29E660CC">
      <w:pPr>
        <w:ind w:left="-5" w:right="9"/>
        <w:rPr>
          <w:rFonts w:hint="eastAsia"/>
        </w:rPr>
      </w:pPr>
    </w:p>
    <w:p w14:paraId="37EEDF2F">
      <w:pPr>
        <w:ind w:left="-5" w:right="9"/>
        <w:rPr>
          <w:rFonts w:hint="eastAsia"/>
        </w:rPr>
      </w:pPr>
      <w:r>
        <w:rPr>
          <w:rFonts w:hint="eastAsia"/>
        </w:rPr>
        <w:t>In others, they have conceived of it as made by a god inferior to the Great Supreme, whom they recognized.</w:t>
      </w:r>
    </w:p>
    <w:p w14:paraId="4044ABDA">
      <w:pPr>
        <w:ind w:left="-5" w:right="9"/>
        <w:rPr>
          <w:rFonts w:hint="eastAsia"/>
        </w:rPr>
      </w:pPr>
      <w:r>
        <w:rPr>
          <w:rFonts w:hint="eastAsia"/>
        </w:rPr>
        <w:t>在另一些形式中，他们认为宇宙是由一个低于他们所承认的至高大神的次等神所造。</w:t>
      </w:r>
    </w:p>
    <w:p w14:paraId="3F6570BF">
      <w:pPr>
        <w:ind w:left="-5" w:right="9"/>
        <w:rPr>
          <w:rFonts w:hint="eastAsia"/>
        </w:rPr>
      </w:pPr>
    </w:p>
    <w:p w14:paraId="550E64C3">
      <w:pPr>
        <w:ind w:left="-5" w:right="9"/>
        <w:rPr>
          <w:rFonts w:hint="eastAsia"/>
        </w:rPr>
      </w:pPr>
      <w:r>
        <w:rPr>
          <w:rFonts w:hint="eastAsia"/>
        </w:rPr>
        <w:t>But, in these varied ways, they have shown a universal acceptance of the idea of causality, and of the intuitive conception which arises upon its comprehension.</w:t>
      </w:r>
    </w:p>
    <w:p w14:paraId="657E9204">
      <w:pPr>
        <w:ind w:left="-5" w:right="9"/>
        <w:rPr>
          <w:rFonts w:hint="eastAsia"/>
        </w:rPr>
      </w:pPr>
      <w:r>
        <w:rPr>
          <w:rFonts w:hint="eastAsia"/>
        </w:rPr>
        <w:t>但是，通过这些不同的方式，他们都表现出对因果观念的普遍接受，以及在理解了因果观念后所产生的直觉概念。</w:t>
      </w:r>
    </w:p>
    <w:p w14:paraId="44EEC184">
      <w:pPr>
        <w:ind w:left="-5" w:right="9"/>
        <w:rPr>
          <w:rFonts w:hint="eastAsia"/>
        </w:rPr>
      </w:pPr>
    </w:p>
    <w:p w14:paraId="00305F05">
      <w:pPr>
        <w:ind w:left="-5" w:right="9"/>
        <w:rPr>
          <w:rFonts w:hint="eastAsia"/>
        </w:rPr>
      </w:pPr>
      <w:r>
        <w:rPr>
          <w:rFonts w:hint="eastAsia"/>
        </w:rPr>
        <w:t>The only objection made to it, is that of Hume and Kant, who have thought that the knowledge of causation must be limited by our experience.</w:t>
      </w:r>
    </w:p>
    <w:p w14:paraId="6F6CB25F">
      <w:pPr>
        <w:ind w:left="-5" w:right="9"/>
        <w:rPr>
          <w:rFonts w:hint="eastAsia"/>
        </w:rPr>
      </w:pPr>
      <w:r>
        <w:rPr>
          <w:rFonts w:hint="eastAsia"/>
        </w:rPr>
        <w:t>对此提出的唯一反对意见来自休谟和康德，他们认为关于因果关系的知识必须受限于我们的经验。</w:t>
      </w:r>
    </w:p>
    <w:p w14:paraId="7D3FA062">
      <w:pPr>
        <w:ind w:left="-5" w:right="9"/>
        <w:rPr>
          <w:rFonts w:hint="eastAsia"/>
        </w:rPr>
      </w:pPr>
    </w:p>
    <w:p w14:paraId="59522262">
      <w:pPr>
        <w:ind w:left="-5" w:right="9"/>
        <w:rPr>
          <w:rFonts w:hint="eastAsia"/>
        </w:rPr>
      </w:pPr>
      <w:r>
        <w:rPr>
          <w:rFonts w:hint="eastAsia"/>
        </w:rPr>
        <w:t>But this is an objection to the amount of evidence we have of the effects of causation, which truly is measured by experience only, but our knowledge of the universal nature of the law comes not from experience, but from intuitive conceptions based upon the knowledge of its meaning.</w:t>
      </w:r>
    </w:p>
    <w:p w14:paraId="4C96397B">
      <w:pPr>
        <w:ind w:left="-5" w:right="9"/>
        <w:rPr>
          <w:rFonts w:hint="eastAsia"/>
        </w:rPr>
      </w:pPr>
      <w:r>
        <w:rPr>
          <w:rFonts w:hint="eastAsia"/>
        </w:rPr>
        <w:t>但这是一个对我们所拥有的因果效应证据数量的反对意见，这确实只能由经验来衡量，但我们对该法则普遍性质的知识，并非来自经验，而是来自基于对其含义之理解的直觉概念。</w:t>
      </w:r>
    </w:p>
    <w:p w14:paraId="3C02A355">
      <w:pPr>
        <w:ind w:left="-5" w:right="9"/>
        <w:rPr>
          <w:rFonts w:hint="eastAsia"/>
        </w:rPr>
      </w:pPr>
    </w:p>
    <w:p w14:paraId="2AF8D458">
      <w:pPr>
        <w:ind w:left="-5" w:right="9"/>
        <w:rPr>
          <w:rFonts w:hint="eastAsia"/>
        </w:rPr>
      </w:pPr>
      <w:r>
        <w:rPr>
          <w:rFonts w:hint="eastAsia"/>
        </w:rPr>
        <w:t>5. Other intuitive conceptions might be added which are not so simple, but which are as truly believed by those who comprehend them.</w:t>
      </w:r>
    </w:p>
    <w:p w14:paraId="253018B1">
      <w:pPr>
        <w:ind w:left="-5" w:right="9"/>
        <w:rPr>
          <w:rFonts w:hint="eastAsia"/>
        </w:rPr>
      </w:pPr>
      <w:r>
        <w:rPr>
          <w:rFonts w:hint="eastAsia"/>
        </w:rPr>
        <w:t>5. 还可以加上其他一些不那么简单，但同样被理解它们的人所笃信的直觉概念。</w:t>
      </w:r>
    </w:p>
    <w:p w14:paraId="24AA1EB6">
      <w:pPr>
        <w:ind w:left="-5" w:right="9"/>
        <w:rPr>
          <w:rFonts w:hint="eastAsia"/>
        </w:rPr>
      </w:pPr>
    </w:p>
    <w:p w14:paraId="4FC5E03D">
      <w:pPr>
        <w:ind w:left="-5" w:right="9"/>
        <w:rPr>
          <w:rFonts w:hint="eastAsia"/>
        </w:rPr>
      </w:pPr>
      <w:r>
        <w:rPr>
          <w:rFonts w:hint="eastAsia"/>
        </w:rPr>
        <w:t>Take for example some of those which enter into the idea of God as the perfect Being.</w:t>
      </w:r>
    </w:p>
    <w:p w14:paraId="05160A94">
      <w:pPr>
        <w:ind w:left="-5" w:right="9"/>
        <w:rPr>
          <w:rFonts w:hint="eastAsia"/>
        </w:rPr>
      </w:pPr>
      <w:r>
        <w:rPr>
          <w:rFonts w:hint="eastAsia"/>
        </w:rPr>
        <w:t>例如，那些构成上帝作为完美存在这一观念的一些概念。</w:t>
      </w:r>
    </w:p>
    <w:p w14:paraId="0F420203">
      <w:pPr>
        <w:ind w:left="-5" w:right="9"/>
        <w:rPr>
          <w:rFonts w:hint="eastAsia"/>
        </w:rPr>
      </w:pPr>
    </w:p>
    <w:p w14:paraId="07B840FC">
      <w:pPr>
        <w:ind w:left="-5" w:right="9"/>
        <w:rPr>
          <w:rFonts w:hint="eastAsia"/>
        </w:rPr>
      </w:pPr>
      <w:r>
        <w:rPr>
          <w:rFonts w:hint="eastAsia"/>
        </w:rPr>
        <w:t>(1.)The distinctions of right and wrong must have some absolutestandard, which is personal, conscious, unchangeable, and without limitations of time or space.</w:t>
      </w:r>
    </w:p>
    <w:p w14:paraId="5AFCB64A">
      <w:pPr>
        <w:ind w:left="-5" w:right="9"/>
        <w:rPr>
          <w:rFonts w:hint="eastAsia"/>
        </w:rPr>
      </w:pPr>
      <w:r>
        <w:rPr>
          <w:rFonts w:hint="eastAsia"/>
        </w:rPr>
        <w:t>(1)是非的区别必须有一个绝对的标准，这个标准是有位格的、有意识的、不变的，并且不受时间或空间的限制。</w:t>
      </w:r>
    </w:p>
    <w:p w14:paraId="44684165">
      <w:pPr>
        <w:ind w:left="-5" w:right="9"/>
        <w:rPr>
          <w:rFonts w:hint="eastAsia"/>
        </w:rPr>
      </w:pPr>
    </w:p>
    <w:p w14:paraId="6157780E">
      <w:pPr>
        <w:ind w:left="-5" w:right="9"/>
        <w:rPr>
          <w:rFonts w:hint="eastAsia"/>
        </w:rPr>
      </w:pPr>
      <w:r>
        <w:rPr>
          <w:rFonts w:hint="eastAsia"/>
        </w:rPr>
        <w:t>But this is God.</w:t>
      </w:r>
    </w:p>
    <w:p w14:paraId="371F5969">
      <w:pPr>
        <w:ind w:left="-5" w:right="9"/>
        <w:rPr>
          <w:rFonts w:hint="eastAsia"/>
        </w:rPr>
      </w:pPr>
      <w:r>
        <w:rPr>
          <w:rFonts w:hint="eastAsia"/>
        </w:rPr>
        <w:t>而这就是上帝。</w:t>
      </w:r>
    </w:p>
    <w:p w14:paraId="773E952D">
      <w:pPr>
        <w:ind w:left="-5" w:right="9"/>
        <w:rPr>
          <w:rFonts w:hint="eastAsia"/>
        </w:rPr>
      </w:pPr>
    </w:p>
    <w:p w14:paraId="55DA4180">
      <w:pPr>
        <w:ind w:left="-5" w:right="9"/>
        <w:rPr>
          <w:rFonts w:hint="eastAsia"/>
        </w:rPr>
      </w:pPr>
      <w:r>
        <w:rPr>
          <w:rFonts w:hint="eastAsia"/>
        </w:rPr>
        <w:t>(2.)Moral perfection cannot be merely ideal, but must have somereal embodiment; else there could be no imperfection, and, especially, no degrees of imperfection, since degrees imply the existence of that to which imperfection approaches, or from which it recedes, and this can only be absolute perfection.</w:t>
      </w:r>
    </w:p>
    <w:p w14:paraId="72ACAE78">
      <w:pPr>
        <w:ind w:left="-5" w:right="9"/>
        <w:rPr>
          <w:rFonts w:hint="eastAsia"/>
        </w:rPr>
      </w:pPr>
      <w:r>
        <w:rPr>
          <w:rFonts w:hint="eastAsia"/>
        </w:rPr>
        <w:t>(2)道德的完美不能仅仅是理想的，而必须有某种真实的体现；否则就不会有不完美，尤其不会有不完美的程度，因为程度意味着存在一个不完美所接近或远离的对象，而这只能是绝对的完美。</w:t>
      </w:r>
    </w:p>
    <w:p w14:paraId="65FBE740">
      <w:pPr>
        <w:ind w:left="-5" w:right="9"/>
        <w:rPr>
          <w:rFonts w:hint="eastAsia"/>
        </w:rPr>
      </w:pPr>
    </w:p>
    <w:p w14:paraId="4B2F0204">
      <w:pPr>
        <w:ind w:left="-5" w:right="9"/>
        <w:rPr>
          <w:rFonts w:hint="eastAsia"/>
        </w:rPr>
      </w:pPr>
      <w:r>
        <w:rPr>
          <w:rFonts w:hint="eastAsia"/>
        </w:rPr>
        <w:t>But absolute perfection is itself God.</w:t>
      </w:r>
    </w:p>
    <w:p w14:paraId="1FBD9732">
      <w:pPr>
        <w:ind w:left="-5" w:right="9"/>
        <w:rPr>
          <w:rFonts w:hint="eastAsia"/>
        </w:rPr>
      </w:pPr>
      <w:r>
        <w:rPr>
          <w:rFonts w:hint="eastAsia"/>
        </w:rPr>
        <w:t>而绝对的完美本身就是上帝。</w:t>
      </w:r>
    </w:p>
    <w:p w14:paraId="6BD3099A">
      <w:pPr>
        <w:ind w:left="-5" w:right="9"/>
        <w:rPr>
          <w:rFonts w:hint="eastAsia"/>
        </w:rPr>
      </w:pPr>
    </w:p>
    <w:p w14:paraId="61D5CBE7">
      <w:pPr>
        <w:ind w:left="-5" w:right="9"/>
        <w:rPr>
          <w:rFonts w:hint="eastAsia"/>
        </w:rPr>
      </w:pPr>
      <w:r>
        <w:rPr>
          <w:rFonts w:hint="eastAsia"/>
        </w:rPr>
        <w:t>IV. THE ARGUMENTS WHICH CONFIRM THIS BELIEF</w:t>
      </w:r>
    </w:p>
    <w:p w14:paraId="202E8567">
      <w:pPr>
        <w:ind w:left="-5" w:right="9"/>
        <w:rPr>
          <w:rFonts w:hint="eastAsia"/>
        </w:rPr>
      </w:pPr>
      <w:r>
        <w:rPr>
          <w:rFonts w:hint="eastAsia"/>
        </w:rPr>
        <w:t>四、证实此信仰的论证</w:t>
      </w:r>
    </w:p>
    <w:p w14:paraId="4A701575">
      <w:pPr>
        <w:ind w:left="-5" w:right="9"/>
        <w:rPr>
          <w:rFonts w:hint="eastAsia"/>
        </w:rPr>
      </w:pPr>
    </w:p>
    <w:p w14:paraId="0E52E653">
      <w:pPr>
        <w:ind w:left="-5" w:right="9"/>
        <w:rPr>
          <w:rFonts w:hint="eastAsia"/>
        </w:rPr>
      </w:pPr>
      <w:r>
        <w:rPr>
          <w:rFonts w:hint="eastAsia"/>
        </w:rPr>
        <w:t>The theistic proofs have been divided into arguments a priori and a posteriori.</w:t>
      </w:r>
    </w:p>
    <w:p w14:paraId="086EE1FF">
      <w:pPr>
        <w:ind w:left="-5" w:right="9"/>
        <w:rPr>
          <w:rFonts w:hint="eastAsia"/>
        </w:rPr>
      </w:pPr>
      <w:r>
        <w:rPr>
          <w:rFonts w:hint="eastAsia"/>
        </w:rPr>
        <w:t>有神论的证明被分为先天论证和后天论证。</w:t>
      </w:r>
    </w:p>
    <w:p w14:paraId="4FA46775">
      <w:pPr>
        <w:ind w:left="-5" w:right="9"/>
        <w:rPr>
          <w:rFonts w:hint="eastAsia"/>
        </w:rPr>
      </w:pPr>
    </w:p>
    <w:p w14:paraId="15B08410">
      <w:pPr>
        <w:ind w:left="-5" w:right="9"/>
        <w:rPr>
          <w:rFonts w:hint="eastAsia"/>
        </w:rPr>
      </w:pPr>
      <w:r>
        <w:rPr>
          <w:rFonts w:hint="eastAsia"/>
        </w:rPr>
        <w:t>This is a convenient division, although some of those a priori have in them some elements of an a posteriori nature, and some of those a posteriori depend upon a priori principles.</w:t>
      </w:r>
    </w:p>
    <w:p w14:paraId="742FE9E1">
      <w:pPr>
        <w:ind w:left="-5" w:right="9"/>
        <w:rPr>
          <w:rFonts w:hint="eastAsia"/>
        </w:rPr>
      </w:pPr>
      <w:r>
        <w:rPr>
          <w:rFonts w:hint="eastAsia"/>
        </w:rPr>
        <w:t>这是一个方便的划分，尽管一些先天论证中包含了一些后天性质的元素，而一些后天论证则依赖于先天的原则。</w:t>
      </w:r>
    </w:p>
    <w:p w14:paraId="2CAE1813">
      <w:pPr>
        <w:ind w:left="-5" w:right="9"/>
        <w:rPr>
          <w:rFonts w:hint="eastAsia"/>
        </w:rPr>
      </w:pPr>
    </w:p>
    <w:p w14:paraId="28E516CC">
      <w:pPr>
        <w:ind w:left="-5" w:right="9"/>
        <w:rPr>
          <w:rFonts w:hint="eastAsia"/>
        </w:rPr>
      </w:pPr>
      <w:r>
        <w:rPr>
          <w:rFonts w:hint="eastAsia"/>
        </w:rPr>
        <w:t>As to some of them, also, it is difficult to draw an exact line, and assign them to the one class or to the other.</w:t>
      </w:r>
    </w:p>
    <w:p w14:paraId="508FAA70">
      <w:pPr>
        <w:ind w:left="-5" w:right="9"/>
        <w:rPr>
          <w:rFonts w:hint="eastAsia"/>
        </w:rPr>
      </w:pPr>
      <w:r>
        <w:rPr>
          <w:rFonts w:hint="eastAsia"/>
        </w:rPr>
        <w:t>对于其中一些论证，也很难划出一条明确的界线，将它们归于某一类或另一类。</w:t>
      </w:r>
    </w:p>
    <w:p w14:paraId="43C09443">
      <w:pPr>
        <w:ind w:left="-5" w:right="9"/>
        <w:rPr>
          <w:rFonts w:hint="eastAsia"/>
        </w:rPr>
      </w:pPr>
    </w:p>
    <w:p w14:paraId="38FAFE72">
      <w:pPr>
        <w:ind w:left="-5" w:right="9"/>
        <w:rPr>
          <w:rFonts w:hint="eastAsia"/>
        </w:rPr>
      </w:pPr>
      <w:r>
        <w:rPr>
          <w:rFonts w:hint="eastAsia"/>
        </w:rPr>
        <w:t>An argument a priori is one to prove the existence of some effect, or fact, from the knowledge we have of an antecedent cause, or of some reason, or principle, in the nature of things, which necessarily involves the existence of a certain consequence.</w:t>
      </w:r>
    </w:p>
    <w:p w14:paraId="7389BCCD">
      <w:pPr>
        <w:ind w:left="-5" w:right="9"/>
        <w:rPr>
          <w:rFonts w:hint="eastAsia"/>
        </w:rPr>
      </w:pPr>
      <w:r>
        <w:rPr>
          <w:rFonts w:hint="eastAsia"/>
        </w:rPr>
        <w:t>先天论证是指从我们对一个先行原因的知识，或从事物本性中的某种理由或原则，来证明某个结果或事实之存在的论证，这种理由或原则必然蕴含某个特定结果的存在。</w:t>
      </w:r>
    </w:p>
    <w:p w14:paraId="47D54912">
      <w:pPr>
        <w:ind w:left="-5" w:right="9"/>
        <w:rPr>
          <w:rFonts w:hint="eastAsia"/>
        </w:rPr>
      </w:pPr>
    </w:p>
    <w:p w14:paraId="5CAE2390">
      <w:pPr>
        <w:ind w:left="-5" w:right="9"/>
        <w:rPr>
          <w:rFonts w:hint="eastAsia"/>
        </w:rPr>
      </w:pPr>
      <w:r>
        <w:rPr>
          <w:rFonts w:hint="eastAsia"/>
        </w:rPr>
        <w:t>1. Some of the arguments a priori in proof of God's existence.</w:t>
      </w:r>
    </w:p>
    <w:p w14:paraId="6CE9A854">
      <w:pPr>
        <w:ind w:left="-5" w:right="9"/>
        <w:rPr>
          <w:rFonts w:hint="eastAsia"/>
        </w:rPr>
      </w:pPr>
      <w:r>
        <w:rPr>
          <w:rFonts w:hint="eastAsia"/>
        </w:rPr>
        <w:t>1. 一些证明上帝存在的先天论证。</w:t>
      </w:r>
    </w:p>
    <w:p w14:paraId="3DA61035">
      <w:pPr>
        <w:ind w:left="-5" w:right="9"/>
        <w:rPr>
          <w:rFonts w:hint="eastAsia"/>
        </w:rPr>
      </w:pPr>
    </w:p>
    <w:p w14:paraId="1B1DF077">
      <w:pPr>
        <w:ind w:left="-5" w:right="9"/>
        <w:rPr>
          <w:rFonts w:hint="eastAsia"/>
        </w:rPr>
      </w:pPr>
      <w:r>
        <w:rPr>
          <w:rFonts w:hint="eastAsia"/>
        </w:rPr>
        <w:t>An argument a priori, for the being of God, is one based upon some reason in the nature of things, or some principle cognized by the human mind, by which, independent of any examination of the works of God, we are led to infer his existence.</w:t>
      </w:r>
    </w:p>
    <w:p w14:paraId="0E830453">
      <w:pPr>
        <w:ind w:left="-5" w:right="9"/>
        <w:rPr>
          <w:rFonts w:hint="eastAsia"/>
        </w:rPr>
      </w:pPr>
      <w:r>
        <w:rPr>
          <w:rFonts w:hint="eastAsia"/>
        </w:rPr>
        <w:t>一个证明上帝存在的先天论证，是基于事物本性中的某种理由，或人类心智所认知的某种原则，藉此，我们无需考察上帝的作为，便可推断出祂的存在。</w:t>
      </w:r>
    </w:p>
    <w:p w14:paraId="27AA1C97">
      <w:pPr>
        <w:ind w:left="-5" w:right="9"/>
        <w:rPr>
          <w:rFonts w:hint="eastAsia"/>
        </w:rPr>
      </w:pPr>
    </w:p>
    <w:p w14:paraId="2CB34DE1">
      <w:pPr>
        <w:ind w:left="-5" w:right="9"/>
        <w:rPr>
          <w:rFonts w:hint="eastAsia"/>
        </w:rPr>
      </w:pPr>
      <w:r>
        <w:rPr>
          <w:rFonts w:hint="eastAsia"/>
        </w:rPr>
        <w:t>(1.) The most celebrated of all of these is that which argues the being of God from the idea we have of him in the mind.</w:t>
      </w:r>
    </w:p>
    <w:p w14:paraId="330BE104">
      <w:pPr>
        <w:ind w:left="-5" w:right="9"/>
        <w:rPr>
          <w:rFonts w:hint="eastAsia"/>
        </w:rPr>
      </w:pPr>
      <w:r>
        <w:rPr>
          <w:rFonts w:hint="eastAsia"/>
        </w:rPr>
        <w:t>(1.) 其中最著名的一个，是从我们心中关于祂的观念来论证上帝的存在。</w:t>
      </w:r>
    </w:p>
    <w:p w14:paraId="51156A47">
      <w:pPr>
        <w:ind w:left="-5" w:right="9"/>
        <w:rPr>
          <w:rFonts w:hint="eastAsia"/>
        </w:rPr>
      </w:pPr>
    </w:p>
    <w:p w14:paraId="132A1A81">
      <w:pPr>
        <w:ind w:left="-5" w:right="9"/>
        <w:rPr>
          <w:rFonts w:hint="eastAsia"/>
        </w:rPr>
      </w:pPr>
      <w:r>
        <w:rPr>
          <w:rFonts w:hint="eastAsia"/>
        </w:rPr>
        <w:t>It is supposed to have been first presented by Anselm, Archbishop of Canterbury, England, in his work called "Proslogium seu Allogium de Dei natura."</w:t>
      </w:r>
    </w:p>
    <w:p w14:paraId="6BB06A73">
      <w:pPr>
        <w:ind w:left="-5" w:right="9"/>
        <w:rPr>
          <w:rFonts w:hint="eastAsia"/>
        </w:rPr>
      </w:pPr>
      <w:r>
        <w:rPr>
          <w:rFonts w:hint="eastAsia"/>
        </w:rPr>
        <w:t>这个论证被认为最早由英格兰坎特伯雷大主教安瑟伦在其名为《论上帝本性的独白或对话录》(Proslogium seu Allogium de Dei natura) 的著作中提出。</w:t>
      </w:r>
    </w:p>
    <w:p w14:paraId="5741CF82">
      <w:pPr>
        <w:ind w:left="-5" w:right="9"/>
        <w:rPr>
          <w:rFonts w:hint="eastAsia"/>
        </w:rPr>
      </w:pPr>
    </w:p>
    <w:p w14:paraId="56C6F08D">
      <w:pPr>
        <w:ind w:left="-5" w:right="9"/>
        <w:rPr>
          <w:rFonts w:hint="eastAsia"/>
        </w:rPr>
      </w:pPr>
      <w:r>
        <w:rPr>
          <w:rFonts w:hint="eastAsia"/>
        </w:rPr>
        <w:t>His form of the argument may be briefly stated thus.</w:t>
      </w:r>
    </w:p>
    <w:p w14:paraId="0F0EAED6">
      <w:pPr>
        <w:ind w:left="-5" w:right="9"/>
        <w:rPr>
          <w:rFonts w:hint="eastAsia"/>
        </w:rPr>
      </w:pPr>
      <w:r>
        <w:rPr>
          <w:rFonts w:hint="eastAsia"/>
        </w:rPr>
        <w:t>他的论证形式可简述如下。</w:t>
      </w:r>
    </w:p>
    <w:p w14:paraId="376A9F4A">
      <w:pPr>
        <w:ind w:left="-5" w:right="9"/>
        <w:rPr>
          <w:rFonts w:hint="eastAsia"/>
        </w:rPr>
      </w:pPr>
    </w:p>
    <w:p w14:paraId="18BEADC5">
      <w:pPr>
        <w:ind w:left="-5" w:right="9"/>
        <w:rPr>
          <w:rFonts w:hint="eastAsia"/>
        </w:rPr>
      </w:pPr>
      <w:r>
        <w:rPr>
          <w:rFonts w:hint="eastAsia"/>
        </w:rPr>
        <w:t>By definition God is a being such as that no greater can be conceived of.</w:t>
      </w:r>
    </w:p>
    <w:p w14:paraId="1DB39FBF">
      <w:pPr>
        <w:ind w:left="-5" w:right="9"/>
        <w:rPr>
          <w:rFonts w:hint="eastAsia"/>
        </w:rPr>
      </w:pPr>
      <w:r>
        <w:rPr>
          <w:rFonts w:hint="eastAsia"/>
        </w:rPr>
        <w:t>根据定义，上帝是一个无法想象有比其更伟大的存在。</w:t>
      </w:r>
    </w:p>
    <w:p w14:paraId="381F25C2">
      <w:pPr>
        <w:ind w:left="-5" w:right="9"/>
        <w:rPr>
          <w:rFonts w:hint="eastAsia"/>
        </w:rPr>
      </w:pPr>
    </w:p>
    <w:p w14:paraId="047B97DD">
      <w:pPr>
        <w:ind w:left="-5" w:right="9"/>
        <w:rPr>
          <w:rFonts w:hint="eastAsia"/>
        </w:rPr>
      </w:pPr>
      <w:r>
        <w:rPr>
          <w:rFonts w:hint="eastAsia"/>
        </w:rPr>
        <w:t>But we can conceive of a being whose non-existence is impossible.</w:t>
      </w:r>
    </w:p>
    <w:p w14:paraId="38DD45D8">
      <w:pPr>
        <w:ind w:left="-5" w:right="9"/>
        <w:rPr>
          <w:rFonts w:hint="eastAsia"/>
        </w:rPr>
      </w:pPr>
      <w:r>
        <w:rPr>
          <w:rFonts w:hint="eastAsia"/>
        </w:rPr>
        <w:t>但我们能想象一个其不存在是不可能的存有。</w:t>
      </w:r>
    </w:p>
    <w:p w14:paraId="09404EE0">
      <w:pPr>
        <w:ind w:left="-5" w:right="9"/>
        <w:rPr>
          <w:rFonts w:hint="eastAsia"/>
        </w:rPr>
      </w:pPr>
    </w:p>
    <w:p w14:paraId="3D61B2C4">
      <w:pPr>
        <w:ind w:left="-5" w:right="9"/>
        <w:rPr>
          <w:rFonts w:hint="eastAsia"/>
        </w:rPr>
      </w:pPr>
      <w:r>
        <w:rPr>
          <w:rFonts w:hint="eastAsia"/>
        </w:rPr>
        <w:t>If God, then, does not necessarily exist, we can conceive of a greater than God, which is contrary to the definition.</w:t>
      </w:r>
    </w:p>
    <w:p w14:paraId="797ED06C">
      <w:pPr>
        <w:ind w:left="-5" w:right="9"/>
        <w:rPr>
          <w:rFonts w:hint="eastAsia"/>
        </w:rPr>
      </w:pPr>
      <w:r>
        <w:rPr>
          <w:rFonts w:hint="eastAsia"/>
        </w:rPr>
        <w:t>那么，如果上帝不是必然存在的，我们就能想象一个比上帝更伟大的存在，这与定义相悖。</w:t>
      </w:r>
    </w:p>
    <w:p w14:paraId="0C21EF21">
      <w:pPr>
        <w:ind w:left="-5" w:right="9"/>
        <w:rPr>
          <w:rFonts w:hint="eastAsia"/>
        </w:rPr>
      </w:pPr>
    </w:p>
    <w:p w14:paraId="1981152E">
      <w:pPr>
        <w:ind w:left="-5" w:right="9"/>
        <w:rPr>
          <w:rFonts w:hint="eastAsia"/>
        </w:rPr>
      </w:pPr>
      <w:r>
        <w:rPr>
          <w:rFonts w:hint="eastAsia"/>
        </w:rPr>
        <w:t>Therefore, God must exist. [See chapters 2, 3, 4.]</w:t>
      </w:r>
    </w:p>
    <w:p w14:paraId="1EF78537">
      <w:pPr>
        <w:ind w:left="-5" w:right="9"/>
        <w:rPr>
          <w:rFonts w:hint="eastAsia"/>
        </w:rPr>
      </w:pPr>
      <w:r>
        <w:rPr>
          <w:rFonts w:hint="eastAsia"/>
        </w:rPr>
        <w:t>因此，上帝必定存在。[见第2, 3, 4章。]</w:t>
      </w:r>
    </w:p>
    <w:p w14:paraId="37F96441">
      <w:pPr>
        <w:ind w:left="-5" w:right="9"/>
        <w:rPr>
          <w:rFonts w:hint="eastAsia"/>
        </w:rPr>
      </w:pPr>
    </w:p>
    <w:p w14:paraId="653E2DD9">
      <w:pPr>
        <w:ind w:left="-5" w:right="9"/>
        <w:rPr>
          <w:rFonts w:hint="eastAsia"/>
        </w:rPr>
      </w:pPr>
      <w:r>
        <w:rPr>
          <w:rFonts w:hint="eastAsia"/>
        </w:rPr>
        <w:t>This argument, from the idea of God in the mind, was a favorite with the Schoolmen.</w:t>
      </w:r>
    </w:p>
    <w:p w14:paraId="3A371213">
      <w:pPr>
        <w:ind w:left="-5" w:right="9"/>
        <w:rPr>
          <w:rFonts w:hint="eastAsia"/>
        </w:rPr>
      </w:pPr>
      <w:r>
        <w:rPr>
          <w:rFonts w:hint="eastAsia"/>
        </w:rPr>
        <w:t>这个从心中上帝的观念而来的论证，是经院哲学家们所钟爱的。</w:t>
      </w:r>
    </w:p>
    <w:p w14:paraId="2FCCF60E">
      <w:pPr>
        <w:ind w:left="-5" w:right="9"/>
        <w:rPr>
          <w:rFonts w:hint="eastAsia"/>
        </w:rPr>
      </w:pPr>
    </w:p>
    <w:p w14:paraId="62FC844A">
      <w:pPr>
        <w:ind w:left="-5" w:right="9"/>
        <w:rPr>
          <w:rFonts w:hint="eastAsia"/>
        </w:rPr>
      </w:pPr>
      <w:r>
        <w:rPr>
          <w:rFonts w:hint="eastAsia"/>
        </w:rPr>
        <w:t>It appears in various forms in the works of many of them.</w:t>
      </w:r>
    </w:p>
    <w:p w14:paraId="25796BDE">
      <w:pPr>
        <w:ind w:left="-5" w:right="9"/>
        <w:rPr>
          <w:rFonts w:hint="eastAsia"/>
        </w:rPr>
      </w:pPr>
      <w:r>
        <w:rPr>
          <w:rFonts w:hint="eastAsia"/>
        </w:rPr>
        <w:t>它以各种形式出现在他们许多人的著作中。</w:t>
      </w:r>
    </w:p>
    <w:p w14:paraId="372314A5">
      <w:pPr>
        <w:ind w:left="-5" w:right="9"/>
        <w:rPr>
          <w:rFonts w:hint="eastAsia"/>
        </w:rPr>
      </w:pPr>
    </w:p>
    <w:p w14:paraId="3E743230">
      <w:pPr>
        <w:ind w:left="-5" w:right="9"/>
        <w:rPr>
          <w:rFonts w:hint="eastAsia"/>
        </w:rPr>
      </w:pPr>
      <w:r>
        <w:rPr>
          <w:rFonts w:hint="eastAsia"/>
        </w:rPr>
        <w:t>It has, however, been commonly called the Cartesian argument, having been set forth with signal ability by Des Cartes.</w:t>
      </w:r>
    </w:p>
    <w:p w14:paraId="604CF2F3">
      <w:pPr>
        <w:ind w:left="-5" w:right="9"/>
        <w:rPr>
          <w:rFonts w:hint="eastAsia"/>
        </w:rPr>
      </w:pPr>
      <w:r>
        <w:rPr>
          <w:rFonts w:hint="eastAsia"/>
        </w:rPr>
        <w:t>然而，它通常被称为笛卡尔论证，因为它由笛卡尔以卓越的才能加以阐述。</w:t>
      </w:r>
    </w:p>
    <w:p w14:paraId="1AE1D8AA">
      <w:pPr>
        <w:ind w:left="-5" w:right="9"/>
        <w:rPr>
          <w:rFonts w:hint="eastAsia"/>
        </w:rPr>
      </w:pPr>
    </w:p>
    <w:p w14:paraId="04EC3210">
      <w:pPr>
        <w:ind w:left="-5" w:right="9"/>
        <w:rPr>
          <w:rFonts w:hint="eastAsia"/>
        </w:rPr>
      </w:pPr>
      <w:r>
        <w:rPr>
          <w:rFonts w:hint="eastAsia"/>
        </w:rPr>
        <w:t>One form in which he gives it is based upon the idea in the mind of supreme perfection.</w:t>
      </w:r>
    </w:p>
    <w:p w14:paraId="1A325380">
      <w:pPr>
        <w:ind w:left="-5" w:right="9"/>
        <w:rPr>
          <w:rFonts w:hint="eastAsia"/>
        </w:rPr>
      </w:pPr>
      <w:r>
        <w:rPr>
          <w:rFonts w:hint="eastAsia"/>
        </w:rPr>
        <w:t>他所给出的其中一种形式，是基于心中至高完美的观念。</w:t>
      </w:r>
    </w:p>
    <w:p w14:paraId="092032E2">
      <w:pPr>
        <w:ind w:left="-5" w:right="9"/>
        <w:rPr>
          <w:rFonts w:hint="eastAsia"/>
        </w:rPr>
      </w:pPr>
    </w:p>
    <w:p w14:paraId="752008BA">
      <w:pPr>
        <w:ind w:left="-5" w:right="9"/>
        <w:rPr>
          <w:rFonts w:hint="eastAsia"/>
        </w:rPr>
      </w:pPr>
      <w:r>
        <w:rPr>
          <w:rFonts w:hint="eastAsia"/>
        </w:rPr>
        <w:t>To this we attain, though ourselves only creatures of imperfection.</w:t>
      </w:r>
    </w:p>
    <w:p w14:paraId="3B150409">
      <w:pPr>
        <w:ind w:left="-5" w:right="9"/>
        <w:rPr>
          <w:rFonts w:hint="eastAsia"/>
        </w:rPr>
      </w:pPr>
      <w:r>
        <w:rPr>
          <w:rFonts w:hint="eastAsia"/>
        </w:rPr>
        <w:t>我们能达到这个观念，尽管我们自己只是不完美的受造物。</w:t>
      </w:r>
    </w:p>
    <w:p w14:paraId="775773DB">
      <w:pPr>
        <w:ind w:left="-5" w:right="9"/>
        <w:rPr>
          <w:rFonts w:hint="eastAsia"/>
        </w:rPr>
      </w:pPr>
    </w:p>
    <w:p w14:paraId="0E3BD552">
      <w:pPr>
        <w:ind w:left="-5" w:right="9"/>
        <w:rPr>
          <w:rFonts w:hint="eastAsia"/>
        </w:rPr>
      </w:pPr>
      <w:r>
        <w:rPr>
          <w:rFonts w:hint="eastAsia"/>
        </w:rPr>
        <w:t>Whence is it?</w:t>
      </w:r>
    </w:p>
    <w:p w14:paraId="2A86AB8E">
      <w:pPr>
        <w:ind w:left="-5" w:right="9"/>
        <w:rPr>
          <w:rFonts w:hint="eastAsia"/>
        </w:rPr>
      </w:pPr>
      <w:r>
        <w:rPr>
          <w:rFonts w:hint="eastAsia"/>
        </w:rPr>
        <w:t>它从何而来？</w:t>
      </w:r>
    </w:p>
    <w:p w14:paraId="0E49D50F">
      <w:pPr>
        <w:ind w:left="-5" w:right="9"/>
        <w:rPr>
          <w:rFonts w:hint="eastAsia"/>
        </w:rPr>
      </w:pPr>
    </w:p>
    <w:p w14:paraId="474F8960">
      <w:pPr>
        <w:ind w:left="-5" w:right="9"/>
        <w:rPr>
          <w:rFonts w:hint="eastAsia"/>
        </w:rPr>
      </w:pPr>
      <w:r>
        <w:rPr>
          <w:rFonts w:hint="eastAsia"/>
        </w:rPr>
        <w:t>It must come from the All Perfect, who has stamped it on our being, as the artificer sets his trade-mark on the work of his intelligence.</w:t>
      </w:r>
    </w:p>
    <w:p w14:paraId="2ED222C4">
      <w:pPr>
        <w:ind w:left="-5" w:right="9"/>
        <w:rPr>
          <w:rFonts w:hint="eastAsia"/>
        </w:rPr>
      </w:pPr>
      <w:r>
        <w:rPr>
          <w:rFonts w:hint="eastAsia"/>
        </w:rPr>
        <w:t>它必定来自那全然完美者，祂已将其印在我们的存有之上，如同工匠将他的标记印在他智慧的作品上一样。</w:t>
      </w:r>
    </w:p>
    <w:p w14:paraId="4F7E032F">
      <w:pPr>
        <w:ind w:left="-5" w:right="9"/>
        <w:rPr>
          <w:rFonts w:hint="eastAsia"/>
        </w:rPr>
      </w:pPr>
    </w:p>
    <w:p w14:paraId="5C40ADFD">
      <w:pPr>
        <w:ind w:left="-5" w:right="9"/>
        <w:rPr>
          <w:rFonts w:hint="eastAsia"/>
        </w:rPr>
      </w:pPr>
      <w:r>
        <w:rPr>
          <w:rFonts w:hint="eastAsia"/>
        </w:rPr>
        <w:t>Des Cartes also presents, in the following syllogism, an argument more closely resembling that of Anselm.</w:t>
      </w:r>
    </w:p>
    <w:p w14:paraId="1334D417">
      <w:pPr>
        <w:ind w:left="-5" w:right="9"/>
        <w:rPr>
          <w:rFonts w:hint="eastAsia"/>
        </w:rPr>
      </w:pPr>
      <w:r>
        <w:rPr>
          <w:rFonts w:hint="eastAsia"/>
        </w:rPr>
        <w:t>笛卡尔也以下列三段论的形式，提出了一个与安瑟伦的论证更为相似的论证。</w:t>
      </w:r>
    </w:p>
    <w:p w14:paraId="01C4CC74">
      <w:pPr>
        <w:ind w:left="-5" w:right="9"/>
        <w:rPr>
          <w:rFonts w:hint="eastAsia"/>
        </w:rPr>
      </w:pPr>
    </w:p>
    <w:p w14:paraId="1E763E62">
      <w:pPr>
        <w:ind w:left="-5" w:right="9"/>
        <w:rPr>
          <w:rFonts w:hint="eastAsia"/>
        </w:rPr>
      </w:pPr>
      <w:r>
        <w:rPr>
          <w:rFonts w:hint="eastAsia"/>
        </w:rPr>
        <w:t>"To affirm that any attribute is contained in the nature or conception of a thing, is to affirm that such attribute is true of the thing, and that it is surely contained in it;</w:t>
      </w:r>
    </w:p>
    <w:p w14:paraId="7F000C0C">
      <w:pPr>
        <w:ind w:left="-5" w:right="9"/>
        <w:rPr>
          <w:rFonts w:hint="eastAsia"/>
        </w:rPr>
      </w:pPr>
      <w:r>
        <w:rPr>
          <w:rFonts w:hint="eastAsia"/>
        </w:rPr>
        <w:t>“断言任何属性包含在一事物的本性或概念中，就是断言该属性对该事物为真，且确实包含于其中；</w:t>
      </w:r>
    </w:p>
    <w:p w14:paraId="690763EB">
      <w:pPr>
        <w:ind w:left="-5" w:right="9"/>
        <w:rPr>
          <w:rFonts w:hint="eastAsia"/>
        </w:rPr>
      </w:pPr>
    </w:p>
    <w:p w14:paraId="695E04FD">
      <w:pPr>
        <w:ind w:left="-5" w:right="9"/>
        <w:rPr>
          <w:rFonts w:hint="eastAsia"/>
        </w:rPr>
      </w:pPr>
      <w:r>
        <w:rPr>
          <w:rFonts w:hint="eastAsia"/>
        </w:rPr>
        <w:t>"But, necessary existence is contained in the nature and conception of the Deity;</w:t>
      </w:r>
    </w:p>
    <w:p w14:paraId="7AAE8944">
      <w:pPr>
        <w:ind w:left="-5" w:right="9"/>
        <w:rPr>
          <w:rFonts w:hint="eastAsia"/>
        </w:rPr>
      </w:pPr>
      <w:r>
        <w:rPr>
          <w:rFonts w:hint="eastAsia"/>
        </w:rPr>
        <w:t>“但是，必然存在包含于神性的本性与概念中；</w:t>
      </w:r>
    </w:p>
    <w:p w14:paraId="13597BF6">
      <w:pPr>
        <w:ind w:left="-5" w:right="9"/>
        <w:rPr>
          <w:rFonts w:hint="eastAsia"/>
        </w:rPr>
      </w:pPr>
    </w:p>
    <w:p w14:paraId="400EE642">
      <w:pPr>
        <w:ind w:left="-5" w:right="9"/>
        <w:rPr>
          <w:rFonts w:hint="eastAsia"/>
        </w:rPr>
      </w:pPr>
      <w:r>
        <w:rPr>
          <w:rFonts w:hint="eastAsia"/>
        </w:rPr>
        <w:t>"Therefore, necessary existence is a true attribute of the Deity; or God of necessity exists."</w:t>
      </w:r>
    </w:p>
    <w:p w14:paraId="70492739">
      <w:pPr>
        <w:ind w:left="-5" w:right="9"/>
        <w:rPr>
          <w:rFonts w:hint="eastAsia"/>
        </w:rPr>
      </w:pPr>
      <w:r>
        <w:rPr>
          <w:rFonts w:hint="eastAsia"/>
        </w:rPr>
        <w:t>“因此，必然存在是神性的一个真实属性；或者说，上帝必然存在。”</w:t>
      </w:r>
    </w:p>
    <w:p w14:paraId="3B2E364D">
      <w:pPr>
        <w:ind w:left="-5" w:right="9"/>
        <w:rPr>
          <w:rFonts w:hint="eastAsia"/>
        </w:rPr>
      </w:pPr>
    </w:p>
    <w:p w14:paraId="1AEF1E91">
      <w:pPr>
        <w:ind w:left="-5" w:right="9"/>
        <w:rPr>
          <w:rFonts w:hint="eastAsia"/>
        </w:rPr>
      </w:pPr>
      <w:r>
        <w:rPr>
          <w:rFonts w:hint="eastAsia"/>
        </w:rPr>
        <w:t>[See Blunt's Theological Dictionary, Art. Theism: in which are also more full statements of all the above mentioned forms of this argument.]</w:t>
      </w:r>
    </w:p>
    <w:p w14:paraId="27E63A33">
      <w:pPr>
        <w:ind w:left="-5" w:right="9"/>
        <w:rPr>
          <w:rFonts w:hint="eastAsia"/>
        </w:rPr>
      </w:pPr>
      <w:r>
        <w:rPr>
          <w:rFonts w:hint="eastAsia"/>
        </w:rPr>
        <w:t>[见布朗特《神学词典》，“有神论”条目：其中亦有对此论证上述各种形式更完整的陈述。]</w:t>
      </w:r>
    </w:p>
    <w:p w14:paraId="204B8CA7">
      <w:pPr>
        <w:ind w:left="-5" w:right="9"/>
        <w:rPr>
          <w:rFonts w:hint="eastAsia"/>
        </w:rPr>
      </w:pPr>
    </w:p>
    <w:p w14:paraId="7C0FF543">
      <w:pPr>
        <w:ind w:left="-5" w:right="9"/>
        <w:rPr>
          <w:rFonts w:hint="eastAsia"/>
        </w:rPr>
      </w:pPr>
      <w:r>
        <w:rPr>
          <w:rFonts w:hint="eastAsia"/>
        </w:rPr>
        <w:t>But the clearest and most complete presentation of this argument is given by Bishop Stillingfleet. Origines Sacræ, vol. 1, pp. 484–492.</w:t>
      </w:r>
    </w:p>
    <w:p w14:paraId="24606D64">
      <w:pPr>
        <w:ind w:left="-5" w:right="9"/>
        <w:rPr>
          <w:rFonts w:hint="eastAsia"/>
        </w:rPr>
      </w:pPr>
      <w:r>
        <w:rPr>
          <w:rFonts w:hint="eastAsia"/>
        </w:rPr>
        <w:t>但是，对这个论证最清晰、最完整的阐述是由斯蒂林弗利特主教给出的。《圣源论》，卷1，第484–492页。</w:t>
      </w:r>
    </w:p>
    <w:p w14:paraId="2880CD08">
      <w:pPr>
        <w:ind w:left="-5" w:right="9"/>
        <w:rPr>
          <w:rFonts w:hint="eastAsia"/>
        </w:rPr>
      </w:pPr>
    </w:p>
    <w:p w14:paraId="30CE29F6">
      <w:pPr>
        <w:ind w:left="-5" w:right="9"/>
        <w:rPr>
          <w:rFonts w:hint="eastAsia"/>
        </w:rPr>
      </w:pPr>
      <w:r>
        <w:rPr>
          <w:rFonts w:hint="eastAsia"/>
        </w:rPr>
        <w:t>The following is a mere statement of the syllogistic form presented, without the arguments that support it.</w:t>
      </w:r>
    </w:p>
    <w:p w14:paraId="5414F19D">
      <w:pPr>
        <w:ind w:left="-5" w:right="9"/>
        <w:rPr>
          <w:rFonts w:hint="eastAsia"/>
        </w:rPr>
      </w:pPr>
      <w:r>
        <w:rPr>
          <w:rFonts w:hint="eastAsia"/>
        </w:rPr>
        <w:t>以下仅陈述其三段论的形式，而未附带支持它的论据。</w:t>
      </w:r>
    </w:p>
    <w:p w14:paraId="3E06755C">
      <w:pPr>
        <w:ind w:left="-5" w:right="9"/>
        <w:rPr>
          <w:rFonts w:hint="eastAsia"/>
        </w:rPr>
      </w:pPr>
    </w:p>
    <w:p w14:paraId="6F16D38D">
      <w:pPr>
        <w:ind w:left="-5" w:right="9"/>
        <w:rPr>
          <w:rFonts w:hint="eastAsia"/>
        </w:rPr>
      </w:pPr>
      <w:r>
        <w:rPr>
          <w:rFonts w:hint="eastAsia"/>
        </w:rPr>
        <w:t>That, which we do clearly and distinctly perceive to belong to the nature and essence of a thing, may be with truth affirmed of the thing; a clear and distinct perception in the mind being the greatest evidence we can have of its truth.</w:t>
      </w:r>
    </w:p>
    <w:p w14:paraId="51A462C1">
      <w:pPr>
        <w:ind w:left="-5" w:right="9"/>
        <w:rPr>
          <w:rFonts w:hint="eastAsia"/>
        </w:rPr>
      </w:pPr>
      <w:r>
        <w:rPr>
          <w:rFonts w:hint="eastAsia"/>
        </w:rPr>
        <w:t>我们清晰而明确地感知到属于一事物本性与本质的东西，可以真实地被断言为属于该事物；心中清晰而明确的感知，是我们能拥有的关于其真实性的最大证据。</w:t>
      </w:r>
    </w:p>
    <w:p w14:paraId="6A90CF75">
      <w:pPr>
        <w:ind w:left="-5" w:right="9"/>
        <w:rPr>
          <w:rFonts w:hint="eastAsia"/>
        </w:rPr>
      </w:pPr>
    </w:p>
    <w:p w14:paraId="53F9E4F2">
      <w:pPr>
        <w:ind w:left="-5" w:right="9"/>
        <w:rPr>
          <w:rFonts w:hint="eastAsia"/>
        </w:rPr>
      </w:pPr>
      <w:r>
        <w:rPr>
          <w:rFonts w:hint="eastAsia"/>
        </w:rPr>
        <w:t>But we do have a clear and distinct perception that necessity of existence doth belong to the nature of God.</w:t>
      </w:r>
    </w:p>
    <w:p w14:paraId="57DEDC95">
      <w:pPr>
        <w:ind w:left="-5" w:right="9"/>
        <w:rPr>
          <w:rFonts w:hint="eastAsia"/>
        </w:rPr>
      </w:pPr>
      <w:r>
        <w:rPr>
          <w:rFonts w:hint="eastAsia"/>
        </w:rPr>
        <w:t>但是，我们确实清晰而明确地感知到，必然存在属于上帝的本性。</w:t>
      </w:r>
    </w:p>
    <w:p w14:paraId="7B650BA1">
      <w:pPr>
        <w:ind w:left="-5" w:right="9"/>
        <w:rPr>
          <w:rFonts w:hint="eastAsia"/>
        </w:rPr>
      </w:pPr>
    </w:p>
    <w:p w14:paraId="298035DC">
      <w:pPr>
        <w:ind w:left="-5" w:right="9"/>
        <w:rPr>
          <w:rFonts w:hint="eastAsia"/>
        </w:rPr>
      </w:pPr>
      <w:r>
        <w:rPr>
          <w:rFonts w:hint="eastAsia"/>
        </w:rPr>
        <w:t>Therefore, he must exist.</w:t>
      </w:r>
    </w:p>
    <w:p w14:paraId="2D2592DE">
      <w:pPr>
        <w:ind w:left="-5" w:right="9"/>
        <w:rPr>
          <w:rFonts w:hint="eastAsia"/>
        </w:rPr>
      </w:pPr>
      <w:r>
        <w:rPr>
          <w:rFonts w:hint="eastAsia"/>
        </w:rPr>
        <w:t>因此，祂必定存在。</w:t>
      </w:r>
    </w:p>
    <w:p w14:paraId="47D9E8EA">
      <w:pPr>
        <w:ind w:left="-5" w:right="9"/>
        <w:rPr>
          <w:rFonts w:hint="eastAsia"/>
        </w:rPr>
      </w:pPr>
    </w:p>
    <w:p w14:paraId="2E3881AF">
      <w:pPr>
        <w:ind w:left="-5" w:right="9"/>
        <w:rPr>
          <w:rFonts w:hint="eastAsia"/>
        </w:rPr>
      </w:pPr>
      <w:r>
        <w:rPr>
          <w:rFonts w:hint="eastAsia"/>
        </w:rPr>
        <w:t>This argument, from the idea of God, has been strenuously objected to.</w:t>
      </w:r>
    </w:p>
    <w:p w14:paraId="7B846A31">
      <w:pPr>
        <w:ind w:left="-5" w:right="9"/>
        <w:rPr>
          <w:rFonts w:hint="eastAsia"/>
        </w:rPr>
      </w:pPr>
      <w:r>
        <w:rPr>
          <w:rFonts w:hint="eastAsia"/>
        </w:rPr>
        <w:t>这个从上帝观念而来的论证，遭到了强烈的反对。</w:t>
      </w:r>
    </w:p>
    <w:p w14:paraId="5512A3E2">
      <w:pPr>
        <w:ind w:left="-5" w:right="9"/>
        <w:rPr>
          <w:rFonts w:hint="eastAsia"/>
        </w:rPr>
      </w:pPr>
    </w:p>
    <w:p w14:paraId="6D7B702A">
      <w:pPr>
        <w:ind w:left="-5" w:right="9"/>
        <w:rPr>
          <w:rFonts w:hint="eastAsia"/>
        </w:rPr>
      </w:pPr>
      <w:r>
        <w:rPr>
          <w:rFonts w:hint="eastAsia"/>
        </w:rPr>
        <w:t>Kant opposed it on the ground that "the mere supposableness or logical possibility of a perfect being, is no proof of the objective or real possibility of such a being, and existence cannot be inferred from a mere idea." Knapp's Theology, p. 86.</w:t>
      </w:r>
    </w:p>
    <w:p w14:paraId="3C270522">
      <w:pPr>
        <w:ind w:left="-5" w:right="9"/>
        <w:rPr>
          <w:rFonts w:hint="eastAsia"/>
        </w:rPr>
      </w:pPr>
      <w:r>
        <w:rPr>
          <w:rFonts w:hint="eastAsia"/>
        </w:rPr>
        <w:t>康德反对它的理由是，“一个完美存在的单纯可假设性或逻辑可能性，并不能证明这样一个存在的客观或真实的可能性，存在不能从一个单纯的观念中推断出来。”克纳普《神学》，第86页。</w:t>
      </w:r>
    </w:p>
    <w:p w14:paraId="598FA3AC">
      <w:pPr>
        <w:ind w:left="-5" w:right="9"/>
        <w:rPr>
          <w:rFonts w:hint="eastAsia"/>
        </w:rPr>
      </w:pPr>
    </w:p>
    <w:p w14:paraId="33C39DE2">
      <w:pPr>
        <w:ind w:left="-5" w:right="9"/>
        <w:rPr>
          <w:rFonts w:hint="eastAsia"/>
        </w:rPr>
      </w:pPr>
      <w:r>
        <w:rPr>
          <w:rFonts w:hint="eastAsia"/>
        </w:rPr>
        <w:t>But, in reply to this objection, it may be said that the argument against which it is presented, does not prove the mere logical possibility, but the logical certainty, or necessity, for such a being.</w:t>
      </w:r>
    </w:p>
    <w:p w14:paraId="4CECB154">
      <w:pPr>
        <w:ind w:left="-5" w:right="9"/>
        <w:rPr>
          <w:rFonts w:hint="eastAsia"/>
        </w:rPr>
      </w:pPr>
      <w:r>
        <w:rPr>
          <w:rFonts w:hint="eastAsia"/>
        </w:rPr>
        <w:t>但是，作为对此反对意见的回应，可以说，被反对的这个论证并非证明这样一个存在的单纯逻辑可能性，而是其逻辑确定性或必然性。</w:t>
      </w:r>
    </w:p>
    <w:p w14:paraId="239718EA">
      <w:pPr>
        <w:ind w:left="-5" w:right="9"/>
        <w:rPr>
          <w:rFonts w:hint="eastAsia"/>
        </w:rPr>
      </w:pPr>
    </w:p>
    <w:p w14:paraId="2E847163">
      <w:pPr>
        <w:ind w:left="-5" w:right="9"/>
        <w:rPr>
          <w:rFonts w:hint="eastAsia"/>
        </w:rPr>
      </w:pPr>
      <w:r>
        <w:rPr>
          <w:rFonts w:hint="eastAsia"/>
        </w:rPr>
        <w:t>Moreover, it is not contended that every subjective conception must have an objective reality; but only that certain ones may have such a reality, and that this one, the idea of God, which itself involves the idea of necessary existence, must, in consequence of the idea thus involved, possess that reality.</w:t>
      </w:r>
    </w:p>
    <w:p w14:paraId="0ECF590B">
      <w:pPr>
        <w:ind w:left="-5" w:right="9"/>
        <w:rPr>
          <w:rFonts w:hint="eastAsia"/>
        </w:rPr>
      </w:pPr>
      <w:r>
        <w:rPr>
          <w:rFonts w:hint="eastAsia"/>
        </w:rPr>
        <w:t>此外，也并非主张每一个主观概念都必须有客观的实在；而只是说某些概念可能有这样的实在，而这一个，即上帝的观念，其本身就包含了必然存在的观念，因此，由于包含了这个观念，它必须拥有那个实在。</w:t>
      </w:r>
    </w:p>
    <w:p w14:paraId="0A65640E">
      <w:pPr>
        <w:ind w:left="-5" w:right="9"/>
        <w:rPr>
          <w:rFonts w:hint="eastAsia"/>
        </w:rPr>
      </w:pPr>
    </w:p>
    <w:p w14:paraId="58E0E91D">
      <w:pPr>
        <w:ind w:left="-5" w:right="9"/>
        <w:rPr>
          <w:rFonts w:hint="eastAsia"/>
        </w:rPr>
      </w:pPr>
      <w:r>
        <w:rPr>
          <w:rFonts w:hint="eastAsia"/>
        </w:rPr>
        <w:t>Hodge objects that if it "has any validity it is unimportant. It is only saying that what must be, actually is."</w:t>
      </w:r>
    </w:p>
    <w:p w14:paraId="64EC17AA">
      <w:pPr>
        <w:ind w:left="-5" w:right="9"/>
        <w:rPr>
          <w:rFonts w:hint="eastAsia"/>
        </w:rPr>
      </w:pPr>
      <w:r>
        <w:rPr>
          <w:rFonts w:hint="eastAsia"/>
        </w:rPr>
        <w:t>贺智反对说，如果它“有任何效力，那也是不重要的。它只是在说，必然存在的东西，实际上就存在。”</w:t>
      </w:r>
    </w:p>
    <w:p w14:paraId="44EFEF9D">
      <w:pPr>
        <w:ind w:left="-5" w:right="9"/>
        <w:rPr>
          <w:rFonts w:hint="eastAsia"/>
        </w:rPr>
      </w:pPr>
    </w:p>
    <w:p w14:paraId="164C9A28">
      <w:pPr>
        <w:ind w:left="-5" w:right="9"/>
        <w:rPr>
          <w:rFonts w:hint="eastAsia"/>
        </w:rPr>
      </w:pPr>
      <w:r>
        <w:rPr>
          <w:rFonts w:hint="eastAsia"/>
        </w:rPr>
        <w:t>But this is not merely such an abstract statement.</w:t>
      </w:r>
    </w:p>
    <w:p w14:paraId="3DEDE0EE">
      <w:pPr>
        <w:ind w:left="-5" w:right="9"/>
        <w:rPr>
          <w:rFonts w:hint="eastAsia"/>
        </w:rPr>
      </w:pPr>
      <w:r>
        <w:rPr>
          <w:rFonts w:hint="eastAsia"/>
        </w:rPr>
        <w:t>但这不仅仅是这样一个抽象的陈述。</w:t>
      </w:r>
    </w:p>
    <w:p w14:paraId="0BDA801B">
      <w:pPr>
        <w:ind w:left="-5" w:right="9"/>
        <w:rPr>
          <w:rFonts w:hint="eastAsia"/>
        </w:rPr>
      </w:pPr>
    </w:p>
    <w:p w14:paraId="002AB074">
      <w:pPr>
        <w:ind w:left="-5" w:right="9"/>
        <w:rPr>
          <w:rFonts w:hint="eastAsia"/>
        </w:rPr>
      </w:pPr>
      <w:r>
        <w:rPr>
          <w:rFonts w:hint="eastAsia"/>
        </w:rPr>
        <w:t>It is a proof that something, namely, the being of God, actually is, because of the proof of the correctness of our conception that necessary existence belongs to his nature.</w:t>
      </w:r>
    </w:p>
    <w:p w14:paraId="4DE95E47">
      <w:pPr>
        <w:ind w:left="-5" w:right="9"/>
        <w:rPr>
          <w:rFonts w:hint="eastAsia"/>
        </w:rPr>
      </w:pPr>
      <w:r>
        <w:rPr>
          <w:rFonts w:hint="eastAsia"/>
        </w:rPr>
        <w:t>它证明了某物，即上帝的存在，是真实存在的，因为我们关于必然存在属于祂本性的观念是正确的，这一点得到了证明。</w:t>
      </w:r>
    </w:p>
    <w:p w14:paraId="4E09D8C2">
      <w:pPr>
        <w:ind w:left="-5" w:right="9"/>
        <w:rPr>
          <w:rFonts w:hint="eastAsia"/>
        </w:rPr>
      </w:pPr>
    </w:p>
    <w:p w14:paraId="22EE8957">
      <w:pPr>
        <w:ind w:left="-5" w:right="9"/>
        <w:rPr>
          <w:rFonts w:hint="eastAsia"/>
        </w:rPr>
      </w:pPr>
      <w:r>
        <w:rPr>
          <w:rFonts w:hint="eastAsia"/>
        </w:rPr>
        <w:t>It has also been objected to it that "it confounds ideal existence with real existence" [A. H. Strong's Sys. Theol. p. 49.]</w:t>
      </w:r>
    </w:p>
    <w:p w14:paraId="4F0837AF">
      <w:pPr>
        <w:ind w:left="-5" w:right="9"/>
        <w:rPr>
          <w:rFonts w:hint="eastAsia"/>
        </w:rPr>
      </w:pPr>
      <w:r>
        <w:rPr>
          <w:rFonts w:hint="eastAsia"/>
        </w:rPr>
        <w:t>也有人反对它，说“它混淆了观念的存在与真实的存在”[A. H. 斯特朗《系统神学》，第49页。]</w:t>
      </w:r>
    </w:p>
    <w:p w14:paraId="4FC5DB32">
      <w:pPr>
        <w:ind w:left="-5" w:right="9"/>
        <w:rPr>
          <w:rFonts w:hint="eastAsia"/>
        </w:rPr>
      </w:pPr>
    </w:p>
    <w:p w14:paraId="16C2818E">
      <w:pPr>
        <w:ind w:left="-5" w:right="9"/>
        <w:rPr>
          <w:rFonts w:hint="eastAsia"/>
        </w:rPr>
      </w:pPr>
      <w:r>
        <w:rPr>
          <w:rFonts w:hint="eastAsia"/>
        </w:rPr>
        <w:t>But certainly there is no confounding of ideal existence and real existence, abstractedly, nor of forms of ideal and real existence, generally, but the arguments only show the actuality of a single form of ideal existence, because the very nature of the idea involves its correspondent reality.</w:t>
      </w:r>
    </w:p>
    <w:p w14:paraId="5426BAA6">
      <w:pPr>
        <w:ind w:left="-5" w:right="9"/>
        <w:rPr>
          <w:rFonts w:hint="eastAsia"/>
        </w:rPr>
      </w:pPr>
      <w:r>
        <w:rPr>
          <w:rFonts w:hint="eastAsia"/>
        </w:rPr>
        <w:t>但可以肯定的是，这里并没有抽象地混淆观念的存在与真实的存在，也没有普遍地混淆观念存在与真实存在的形式，这些论证只是表明了一种特定形式的观念存在的现实性，因为该观念的本质本身就蕴含了其相应的实在。</w:t>
      </w:r>
    </w:p>
    <w:p w14:paraId="37E1D958">
      <w:pPr>
        <w:ind w:left="-5" w:right="9"/>
        <w:rPr>
          <w:rFonts w:hint="eastAsia"/>
        </w:rPr>
      </w:pPr>
    </w:p>
    <w:p w14:paraId="4B5CE8A8">
      <w:pPr>
        <w:ind w:left="-5" w:right="9"/>
        <w:rPr>
          <w:rFonts w:hint="eastAsia"/>
        </w:rPr>
      </w:pPr>
      <w:r>
        <w:rPr>
          <w:rFonts w:hint="eastAsia"/>
        </w:rPr>
        <w:t>(2.) A second a priori argument for the existence of God was devised by Moses Lowman, and is from the nature of existence, and the relation between necessary and contingent existence.</w:t>
      </w:r>
    </w:p>
    <w:p w14:paraId="105DD655">
      <w:pPr>
        <w:ind w:left="-5" w:right="9"/>
        <w:rPr>
          <w:rFonts w:hint="eastAsia"/>
        </w:rPr>
      </w:pPr>
      <w:r>
        <w:rPr>
          <w:rFonts w:hint="eastAsia"/>
        </w:rPr>
        <w:t>(2.) 第二个证明上帝存在的先天论证是由摩西·洛曼设计的，它源于存在的本性，以及必然存在与偶存存在之间的关系。</w:t>
      </w:r>
    </w:p>
    <w:p w14:paraId="1521780C">
      <w:pPr>
        <w:ind w:left="-5" w:right="9"/>
        <w:rPr>
          <w:rFonts w:hint="eastAsia"/>
        </w:rPr>
      </w:pPr>
    </w:p>
    <w:p w14:paraId="10BEB863">
      <w:pPr>
        <w:ind w:left="-5" w:right="9"/>
        <w:rPr>
          <w:rFonts w:hint="eastAsia"/>
        </w:rPr>
      </w:pPr>
      <w:r>
        <w:rPr>
          <w:rFonts w:hint="eastAsia"/>
        </w:rPr>
        <w:t>The following is a still more brief statement than the points of the argument, given by Dr. J. Pye Smith, in his First Lines of Christian Theology, pp. 99– 101.</w:t>
      </w:r>
    </w:p>
    <w:p w14:paraId="65DE1D61">
      <w:pPr>
        <w:ind w:left="-5" w:right="9"/>
        <w:rPr>
          <w:rFonts w:hint="eastAsia"/>
        </w:rPr>
      </w:pPr>
      <w:r>
        <w:rPr>
          <w:rFonts w:hint="eastAsia"/>
        </w:rPr>
        <w:t>以下是由J.派伊·史密斯博士在其《基督教神学初阶》（第99-101页）中给出的论证要点的一个更简短的陈述。</w:t>
      </w:r>
    </w:p>
    <w:p w14:paraId="29DF4778">
      <w:pPr>
        <w:ind w:left="-5" w:right="9"/>
        <w:rPr>
          <w:rFonts w:hint="eastAsia"/>
        </w:rPr>
      </w:pPr>
    </w:p>
    <w:p w14:paraId="29D7FA3B">
      <w:pPr>
        <w:ind w:left="-5" w:right="9"/>
        <w:rPr>
          <w:rFonts w:hint="eastAsia"/>
        </w:rPr>
      </w:pPr>
      <w:r>
        <w:rPr>
          <w:rFonts w:hint="eastAsia"/>
        </w:rPr>
        <w:t>1.Positive existence is possible, for it involves no contradiction.</w:t>
      </w:r>
    </w:p>
    <w:p w14:paraId="18E83E14">
      <w:pPr>
        <w:ind w:left="-5" w:right="9"/>
        <w:rPr>
          <w:rFonts w:hint="eastAsia"/>
        </w:rPr>
      </w:pPr>
      <w:r>
        <w:rPr>
          <w:rFonts w:hint="eastAsia"/>
        </w:rPr>
        <w:t>1.肯定的存在是可能的，因为它不包含矛盾。</w:t>
      </w:r>
    </w:p>
    <w:p w14:paraId="6EDFC37A">
      <w:pPr>
        <w:ind w:left="-5" w:right="9"/>
        <w:rPr>
          <w:rFonts w:hint="eastAsia"/>
        </w:rPr>
      </w:pPr>
    </w:p>
    <w:p w14:paraId="7BC70E5C">
      <w:pPr>
        <w:ind w:left="-5" w:right="9"/>
        <w:rPr>
          <w:rFonts w:hint="eastAsia"/>
        </w:rPr>
      </w:pPr>
      <w:r>
        <w:rPr>
          <w:rFonts w:hint="eastAsia"/>
        </w:rPr>
        <w:t>2.All possible existence is either necessary, which must be, and in itsown nature cannot but be, or contingent, which may be, or may not be.</w:t>
      </w:r>
    </w:p>
    <w:p w14:paraId="6B06DAF6">
      <w:pPr>
        <w:ind w:left="-5" w:right="9"/>
        <w:rPr>
          <w:rFonts w:hint="eastAsia"/>
        </w:rPr>
      </w:pPr>
      <w:r>
        <w:rPr>
          <w:rFonts w:hint="eastAsia"/>
        </w:rPr>
        <w:t>2.所有可能的存在，要么是必然的（它必须存在，且依其本性不得不存在），要么是偶存的（它可能存在，也可能不存在）。</w:t>
      </w:r>
    </w:p>
    <w:p w14:paraId="32692E0A">
      <w:pPr>
        <w:ind w:left="-5" w:right="9"/>
        <w:rPr>
          <w:rFonts w:hint="eastAsia"/>
        </w:rPr>
      </w:pPr>
    </w:p>
    <w:p w14:paraId="17D4B035">
      <w:pPr>
        <w:ind w:left="-5" w:right="9"/>
        <w:rPr>
          <w:rFonts w:hint="eastAsia"/>
        </w:rPr>
      </w:pPr>
      <w:r>
        <w:rPr>
          <w:rFonts w:hint="eastAsia"/>
        </w:rPr>
        <w:t>3.Some existence is necessary, for if all existence were contingent, allexistence might not be, as well as might be; and that thing which might not be, never could be without some other thing as the prior cause of its existence, since every effect must have a cause.</w:t>
      </w:r>
    </w:p>
    <w:p w14:paraId="26672469">
      <w:pPr>
        <w:ind w:left="-5" w:right="9"/>
        <w:rPr>
          <w:rFonts w:hint="eastAsia"/>
        </w:rPr>
      </w:pPr>
      <w:r>
        <w:rPr>
          <w:rFonts w:hint="eastAsia"/>
        </w:rPr>
        <w:t>3.某些存在是必然的，因为如果所有存在都是偶存的，那么所有存在就可能不存在，也可能存在；而那可能不存在的事物，若没有某个先在之物作为其存在的原因，就永远不可能存在，因为每一个结果都必有其原因。</w:t>
      </w:r>
    </w:p>
    <w:p w14:paraId="6B817322">
      <w:pPr>
        <w:ind w:left="-5" w:right="9"/>
        <w:rPr>
          <w:rFonts w:hint="eastAsia"/>
        </w:rPr>
      </w:pPr>
    </w:p>
    <w:p w14:paraId="1443B338">
      <w:pPr>
        <w:ind w:left="-5" w:right="9"/>
        <w:rPr>
          <w:rFonts w:hint="eastAsia"/>
        </w:rPr>
      </w:pPr>
      <w:r>
        <w:rPr>
          <w:rFonts w:hint="eastAsia"/>
        </w:rPr>
        <w:t>If, therefore, all possible existence were contingent, all existence would be impossible; because the idea or conception of it would be that of an effect without a cause, which involves a contradiction.</w:t>
      </w:r>
    </w:p>
    <w:p w14:paraId="2F770541">
      <w:pPr>
        <w:ind w:left="-5" w:right="9"/>
        <w:rPr>
          <w:rFonts w:hint="eastAsia"/>
        </w:rPr>
      </w:pPr>
      <w:r>
        <w:rPr>
          <w:rFonts w:hint="eastAsia"/>
        </w:rPr>
        <w:t>因此，如果所有可能的存在都是偶存的，那么所有存在都将是不可能的；因为关于它的观念或概念将是一个无因之果，这包含了矛盾。</w:t>
      </w:r>
    </w:p>
    <w:p w14:paraId="1BF93BBF">
      <w:pPr>
        <w:ind w:left="-5" w:right="9"/>
        <w:rPr>
          <w:rFonts w:hint="eastAsia"/>
        </w:rPr>
      </w:pPr>
    </w:p>
    <w:p w14:paraId="5C53978B">
      <w:pPr>
        <w:ind w:left="-5" w:right="9"/>
        <w:rPr>
          <w:rFonts w:hint="eastAsia"/>
        </w:rPr>
      </w:pPr>
      <w:r>
        <w:rPr>
          <w:rFonts w:hint="eastAsia"/>
        </w:rPr>
        <w:t>4.Necessary existence must be actual existence.</w:t>
      </w:r>
    </w:p>
    <w:p w14:paraId="236AA498">
      <w:pPr>
        <w:ind w:left="-5" w:right="9"/>
        <w:rPr>
          <w:rFonts w:hint="eastAsia"/>
        </w:rPr>
      </w:pPr>
      <w:r>
        <w:rPr>
          <w:rFonts w:hint="eastAsia"/>
        </w:rPr>
        <w:t>4.必然的存在必定是实际的存在。</w:t>
      </w:r>
    </w:p>
    <w:p w14:paraId="386593C5">
      <w:pPr>
        <w:ind w:left="-5" w:right="9"/>
        <w:rPr>
          <w:rFonts w:hint="eastAsia"/>
        </w:rPr>
      </w:pPr>
    </w:p>
    <w:p w14:paraId="113255FD">
      <w:pPr>
        <w:ind w:left="-5" w:right="9"/>
        <w:rPr>
          <w:rFonts w:hint="eastAsia"/>
        </w:rPr>
      </w:pPr>
      <w:r>
        <w:rPr>
          <w:rFonts w:hint="eastAsia"/>
        </w:rPr>
        <w:t>5.Necessary existence must be always.</w:t>
      </w:r>
    </w:p>
    <w:p w14:paraId="0B96E3DE">
      <w:pPr>
        <w:ind w:left="-5" w:right="9"/>
        <w:rPr>
          <w:rFonts w:hint="eastAsia"/>
        </w:rPr>
      </w:pPr>
      <w:r>
        <w:rPr>
          <w:rFonts w:hint="eastAsia"/>
        </w:rPr>
        <w:t>5.必然的存在必定是永恒的。</w:t>
      </w:r>
    </w:p>
    <w:p w14:paraId="60996574">
      <w:pPr>
        <w:ind w:left="-5" w:right="9"/>
        <w:rPr>
          <w:rFonts w:hint="eastAsia"/>
        </w:rPr>
      </w:pPr>
    </w:p>
    <w:p w14:paraId="28AC9EA3">
      <w:pPr>
        <w:ind w:left="-5" w:right="9"/>
        <w:rPr>
          <w:rFonts w:hint="eastAsia"/>
        </w:rPr>
      </w:pPr>
      <w:r>
        <w:rPr>
          <w:rFonts w:hint="eastAsia"/>
        </w:rPr>
        <w:t>6.Necessary existence must be wherever any existence is possible.</w:t>
      </w:r>
    </w:p>
    <w:p w14:paraId="021EBE27">
      <w:pPr>
        <w:ind w:left="-5" w:right="9"/>
        <w:rPr>
          <w:rFonts w:hint="eastAsia"/>
        </w:rPr>
      </w:pPr>
      <w:r>
        <w:rPr>
          <w:rFonts w:hint="eastAsia"/>
        </w:rPr>
        <w:t>6.在任何可能存在的地方，必然的存在都必定存在。</w:t>
      </w:r>
    </w:p>
    <w:p w14:paraId="1F172490">
      <w:pPr>
        <w:ind w:left="-5" w:right="9"/>
        <w:rPr>
          <w:rFonts w:hint="eastAsia"/>
        </w:rPr>
      </w:pPr>
    </w:p>
    <w:p w14:paraId="7083AFB4">
      <w:pPr>
        <w:ind w:left="-5" w:right="9"/>
        <w:rPr>
          <w:rFonts w:hint="eastAsia"/>
        </w:rPr>
      </w:pPr>
      <w:r>
        <w:rPr>
          <w:rFonts w:hint="eastAsia"/>
        </w:rPr>
        <w:t>7.There can be but one necessarily existent being, for two could inno respect differ from each other; that is, they would be one and the same being.</w:t>
      </w:r>
    </w:p>
    <w:p w14:paraId="3285F5B1">
      <w:pPr>
        <w:ind w:left="-5" w:right="9"/>
        <w:rPr>
          <w:rFonts w:hint="eastAsia"/>
        </w:rPr>
      </w:pPr>
      <w:r>
        <w:rPr>
          <w:rFonts w:hint="eastAsia"/>
        </w:rPr>
        <w:t>7.只能有一个必然存在的存有，因为两个这样的存有在任何方面都不会有区别；也就是说，它们将是同一个存有。</w:t>
      </w:r>
    </w:p>
    <w:p w14:paraId="6CEC7C38">
      <w:pPr>
        <w:ind w:left="-5" w:right="9"/>
        <w:rPr>
          <w:rFonts w:hint="eastAsia"/>
        </w:rPr>
      </w:pPr>
    </w:p>
    <w:p w14:paraId="58A52D99">
      <w:pPr>
        <w:ind w:left="-5" w:right="9"/>
        <w:rPr>
          <w:rFonts w:hint="eastAsia"/>
        </w:rPr>
      </w:pPr>
      <w:r>
        <w:rPr>
          <w:rFonts w:hint="eastAsia"/>
        </w:rPr>
        <w:t>8.The one necessarily existent being must have all possible perfections.</w:t>
      </w:r>
    </w:p>
    <w:p w14:paraId="217BBC32">
      <w:pPr>
        <w:ind w:left="-5" w:right="9"/>
        <w:rPr>
          <w:rFonts w:hint="eastAsia"/>
        </w:rPr>
      </w:pPr>
      <w:r>
        <w:rPr>
          <w:rFonts w:hint="eastAsia"/>
        </w:rPr>
        <w:t>8.那独一的必然存在的存有，必定拥有所有可能的完美。</w:t>
      </w:r>
    </w:p>
    <w:p w14:paraId="372E024D">
      <w:pPr>
        <w:ind w:left="-5" w:right="9"/>
        <w:rPr>
          <w:rFonts w:hint="eastAsia"/>
        </w:rPr>
      </w:pPr>
    </w:p>
    <w:p w14:paraId="60D8ECBE">
      <w:pPr>
        <w:ind w:left="-5" w:right="9"/>
        <w:rPr>
          <w:rFonts w:hint="eastAsia"/>
        </w:rPr>
      </w:pPr>
      <w:r>
        <w:rPr>
          <w:rFonts w:hint="eastAsia"/>
        </w:rPr>
        <w:t>9.The one necessarily existent being must be a free agent.</w:t>
      </w:r>
    </w:p>
    <w:p w14:paraId="5B9A41E8">
      <w:pPr>
        <w:ind w:left="-5" w:right="9"/>
        <w:rPr>
          <w:rFonts w:hint="eastAsia"/>
        </w:rPr>
      </w:pPr>
      <w:r>
        <w:rPr>
          <w:rFonts w:hint="eastAsia"/>
        </w:rPr>
        <w:t>9.那独一的必然存在的存有，必定是一个自由的行动者。</w:t>
      </w:r>
    </w:p>
    <w:p w14:paraId="0BBCE346">
      <w:pPr>
        <w:ind w:left="-5" w:right="9"/>
        <w:rPr>
          <w:rFonts w:hint="eastAsia"/>
        </w:rPr>
      </w:pPr>
    </w:p>
    <w:p w14:paraId="43F85E0E">
      <w:pPr>
        <w:ind w:left="-5" w:right="9"/>
        <w:rPr>
          <w:rFonts w:hint="eastAsia"/>
        </w:rPr>
      </w:pPr>
      <w:r>
        <w:rPr>
          <w:rFonts w:hint="eastAsia"/>
        </w:rPr>
        <w:t>10.Therefore, there is one necessarily existent being, the cause of allcontingent existence, that is, of all other existences besides himself; and this being is eternal, infinite, possessed of all possible perfections, and is an intelligent free agent,—that is, this being is God.</w:t>
      </w:r>
    </w:p>
    <w:p w14:paraId="07528F3A">
      <w:pPr>
        <w:ind w:left="-5" w:right="9"/>
        <w:rPr>
          <w:rFonts w:hint="eastAsia"/>
        </w:rPr>
      </w:pPr>
      <w:r>
        <w:rPr>
          <w:rFonts w:hint="eastAsia"/>
        </w:rPr>
        <w:t>10.因此，存在一个必然存在的存有，祂是所有偶存存在的原因，即除祂自己以外所有其他存在的原因；并且这个存有是永恒的、无限的、拥有所有可能的完美，并且是一个有智慧的自由行动者——也就是说，这个存有就是上帝。</w:t>
      </w:r>
    </w:p>
    <w:p w14:paraId="7080354F">
      <w:pPr>
        <w:ind w:left="-5" w:right="9"/>
        <w:rPr>
          <w:rFonts w:hint="eastAsia"/>
        </w:rPr>
      </w:pPr>
    </w:p>
    <w:p w14:paraId="424858B2">
      <w:pPr>
        <w:ind w:left="-5" w:right="9"/>
        <w:rPr>
          <w:rFonts w:hint="eastAsia"/>
        </w:rPr>
      </w:pPr>
      <w:r>
        <w:rPr>
          <w:rFonts w:hint="eastAsia"/>
        </w:rPr>
        <w:t>(3.) A third argument a priori is that of Dr. Samuel Clarke, in the Boyle Lectures which he delivered.</w:t>
      </w:r>
    </w:p>
    <w:p w14:paraId="5F9195BA">
      <w:pPr>
        <w:ind w:left="-5" w:right="9"/>
        <w:rPr>
          <w:rFonts w:hint="eastAsia"/>
        </w:rPr>
      </w:pPr>
      <w:r>
        <w:rPr>
          <w:rFonts w:hint="eastAsia"/>
        </w:rPr>
        <w:t>(3) 第三个先天论证来自撒母耳·克拉克博士在他所作的波义耳讲座中提出的。</w:t>
      </w:r>
    </w:p>
    <w:p w14:paraId="2FD658AF">
      <w:pPr>
        <w:ind w:left="-5" w:right="9"/>
        <w:rPr>
          <w:rFonts w:hint="eastAsia"/>
        </w:rPr>
      </w:pPr>
    </w:p>
    <w:p w14:paraId="6D0AC1D6">
      <w:pPr>
        <w:ind w:left="-5" w:right="9"/>
        <w:rPr>
          <w:rFonts w:hint="eastAsia"/>
        </w:rPr>
      </w:pPr>
      <w:r>
        <w:rPr>
          <w:rFonts w:hint="eastAsia"/>
        </w:rPr>
        <w:t>It may be briefly presented thus.</w:t>
      </w:r>
    </w:p>
    <w:p w14:paraId="547E4F7F">
      <w:pPr>
        <w:ind w:left="-5" w:right="9"/>
        <w:rPr>
          <w:rFonts w:hint="eastAsia"/>
        </w:rPr>
      </w:pPr>
      <w:r>
        <w:rPr>
          <w:rFonts w:hint="eastAsia"/>
        </w:rPr>
        <w:t>它可以简要地陈述如下。</w:t>
      </w:r>
    </w:p>
    <w:p w14:paraId="5F801A88">
      <w:pPr>
        <w:ind w:left="-5" w:right="9"/>
        <w:rPr>
          <w:rFonts w:hint="eastAsia"/>
        </w:rPr>
      </w:pPr>
    </w:p>
    <w:p w14:paraId="16D959F3">
      <w:pPr>
        <w:ind w:left="-5" w:right="9"/>
        <w:rPr>
          <w:rFonts w:hint="eastAsia"/>
        </w:rPr>
      </w:pPr>
      <w:r>
        <w:rPr>
          <w:rFonts w:hint="eastAsia"/>
        </w:rPr>
        <w:t>Something must have existed from all eternity, for since something now exists, it is evident that something always was,—otherwise the things which now are must have been produced out of nothing, absolutely, and without cause, which is absurd, for nothing can be produced, and yet be without cause.</w:t>
      </w:r>
    </w:p>
    <w:p w14:paraId="62FA4DFE">
      <w:pPr>
        <w:ind w:left="-5" w:right="9"/>
        <w:rPr>
          <w:rFonts w:hint="eastAsia"/>
        </w:rPr>
      </w:pPr>
      <w:r>
        <w:rPr>
          <w:rFonts w:hint="eastAsia"/>
        </w:rPr>
        <w:t>必有某物从永恒以来就已存在，因为既然现在有某物存在，那么显而易见，某物就一直存在——否则，现在存在的事物就必定是绝对地、无缘无故地从无中产生的，这是荒谬的，因为没有任何东西可以被产生而又没有原因。</w:t>
      </w:r>
    </w:p>
    <w:p w14:paraId="0621BF29">
      <w:pPr>
        <w:ind w:left="-5" w:right="9"/>
        <w:rPr>
          <w:rFonts w:hint="eastAsia"/>
        </w:rPr>
      </w:pPr>
    </w:p>
    <w:p w14:paraId="7396D40B">
      <w:pPr>
        <w:ind w:left="-5" w:right="9"/>
        <w:rPr>
          <w:rFonts w:hint="eastAsia"/>
        </w:rPr>
      </w:pPr>
      <w:r>
        <w:rPr>
          <w:rFonts w:hint="eastAsia"/>
        </w:rPr>
        <w:t>But, now, if something has existed from all eternity, either there must always have been some unchangeable and infinite being, or else an infinite succession of changeable and dependent beings, without any original cause, which is absurd.</w:t>
      </w:r>
    </w:p>
    <w:p w14:paraId="33AB26A5">
      <w:pPr>
        <w:ind w:left="-5" w:right="9"/>
        <w:rPr>
          <w:rFonts w:hint="eastAsia"/>
        </w:rPr>
      </w:pPr>
      <w:r>
        <w:rPr>
          <w:rFonts w:hint="eastAsia"/>
        </w:rPr>
        <w:t>但是，现在，如果某物从永恒以来就已存在，那么，要么必定一直存在某个不变的、无限的存有，要么就是一个无限延续的可变的、依赖的存有序列，而没有任何最初的原因，这是荒谬的。</w:t>
      </w:r>
    </w:p>
    <w:p w14:paraId="4C09BAA2">
      <w:pPr>
        <w:ind w:left="-5" w:right="9"/>
        <w:rPr>
          <w:rFonts w:hint="eastAsia"/>
        </w:rPr>
      </w:pPr>
    </w:p>
    <w:p w14:paraId="1AA0A3B9">
      <w:pPr>
        <w:ind w:left="-5" w:right="9"/>
        <w:rPr>
          <w:rFonts w:hint="eastAsia"/>
        </w:rPr>
      </w:pPr>
      <w:r>
        <w:rPr>
          <w:rFonts w:hint="eastAsia"/>
        </w:rPr>
        <w:t>Dr. Clarke does not discuss the absurdity of an infinite series in the past.</w:t>
      </w:r>
    </w:p>
    <w:p w14:paraId="04C0E747">
      <w:pPr>
        <w:ind w:left="-5" w:right="9"/>
        <w:rPr>
          <w:rFonts w:hint="eastAsia"/>
        </w:rPr>
      </w:pPr>
      <w:r>
        <w:rPr>
          <w:rFonts w:hint="eastAsia"/>
        </w:rPr>
        <w:t>克拉克博士没有讨论过去存在无限序列的荒谬性。</w:t>
      </w:r>
    </w:p>
    <w:p w14:paraId="11C08022">
      <w:pPr>
        <w:ind w:left="-5" w:right="9"/>
        <w:rPr>
          <w:rFonts w:hint="eastAsia"/>
        </w:rPr>
      </w:pPr>
    </w:p>
    <w:p w14:paraId="37F2700E">
      <w:pPr>
        <w:ind w:left="-5" w:right="9"/>
        <w:rPr>
          <w:rFonts w:hint="eastAsia"/>
        </w:rPr>
      </w:pPr>
      <w:r>
        <w:rPr>
          <w:rFonts w:hint="eastAsia"/>
        </w:rPr>
        <w:t>The impossibility of such a series appears, however, from its very nature.</w:t>
      </w:r>
    </w:p>
    <w:p w14:paraId="0BC88829">
      <w:pPr>
        <w:ind w:left="-5" w:right="9"/>
        <w:rPr>
          <w:rFonts w:hint="eastAsia"/>
        </w:rPr>
      </w:pPr>
      <w:r>
        <w:rPr>
          <w:rFonts w:hint="eastAsia"/>
        </w:rPr>
        <w:t>然而，这样一种序列的不可能性从其本性就显而易见。</w:t>
      </w:r>
    </w:p>
    <w:p w14:paraId="5001958C">
      <w:pPr>
        <w:ind w:left="-5" w:right="9"/>
        <w:rPr>
          <w:rFonts w:hint="eastAsia"/>
        </w:rPr>
      </w:pPr>
    </w:p>
    <w:p w14:paraId="6A2D0711">
      <w:pPr>
        <w:ind w:left="-5" w:right="9"/>
        <w:rPr>
          <w:rFonts w:hint="eastAsia"/>
        </w:rPr>
      </w:pPr>
      <w:r>
        <w:rPr>
          <w:rFonts w:hint="eastAsia"/>
        </w:rPr>
        <w:t>There can be no past infinite series, because an infinite series is one, the last term of which can never be attained, or completed.</w:t>
      </w:r>
    </w:p>
    <w:p w14:paraId="3417B077">
      <w:pPr>
        <w:ind w:left="-5" w:right="9"/>
        <w:rPr>
          <w:rFonts w:hint="eastAsia"/>
        </w:rPr>
      </w:pPr>
      <w:r>
        <w:rPr>
          <w:rFonts w:hint="eastAsia"/>
        </w:rPr>
        <w:t>不可能有过去的无限序列，因为无限序列是一个其最后一项永远无法达到或完成的序列。</w:t>
      </w:r>
    </w:p>
    <w:p w14:paraId="69B9115C">
      <w:pPr>
        <w:ind w:left="-5" w:right="9"/>
        <w:rPr>
          <w:rFonts w:hint="eastAsia"/>
        </w:rPr>
      </w:pPr>
    </w:p>
    <w:p w14:paraId="1E297C1A">
      <w:pPr>
        <w:ind w:left="-5" w:right="9"/>
        <w:rPr>
          <w:rFonts w:hint="eastAsia"/>
        </w:rPr>
      </w:pPr>
      <w:r>
        <w:rPr>
          <w:rFonts w:hint="eastAsia"/>
        </w:rPr>
        <w:t>But, in an infinite series going backward, the term now present is the first of the series, and not the last.</w:t>
      </w:r>
    </w:p>
    <w:p w14:paraId="77D519AA">
      <w:pPr>
        <w:ind w:left="-5" w:right="9"/>
        <w:rPr>
          <w:rFonts w:hint="eastAsia"/>
        </w:rPr>
      </w:pPr>
      <w:r>
        <w:rPr>
          <w:rFonts w:hint="eastAsia"/>
        </w:rPr>
        <w:t>但是，在一个向后追溯的无限序列中，现在的这一项是序列的第一项，而不是最后一项。</w:t>
      </w:r>
    </w:p>
    <w:p w14:paraId="06ACCEAC">
      <w:pPr>
        <w:ind w:left="-5" w:right="9"/>
        <w:rPr>
          <w:rFonts w:hint="eastAsia"/>
        </w:rPr>
      </w:pPr>
    </w:p>
    <w:p w14:paraId="3B373CAA">
      <w:pPr>
        <w:ind w:left="-5" w:right="9"/>
        <w:rPr>
          <w:rFonts w:hint="eastAsia"/>
        </w:rPr>
      </w:pPr>
      <w:r>
        <w:rPr>
          <w:rFonts w:hint="eastAsia"/>
        </w:rPr>
        <w:t>The last term of the series is really the first in existence.</w:t>
      </w:r>
    </w:p>
    <w:p w14:paraId="0BAB029B">
      <w:pPr>
        <w:ind w:left="-5" w:right="9"/>
        <w:rPr>
          <w:rFonts w:hint="eastAsia"/>
        </w:rPr>
      </w:pPr>
      <w:r>
        <w:rPr>
          <w:rFonts w:hint="eastAsia"/>
        </w:rPr>
        <w:t>序列的最后一项实际上是存在的第一项。</w:t>
      </w:r>
    </w:p>
    <w:p w14:paraId="321A912F">
      <w:pPr>
        <w:ind w:left="-5" w:right="9"/>
        <w:rPr>
          <w:rFonts w:hint="eastAsia"/>
        </w:rPr>
      </w:pPr>
    </w:p>
    <w:p w14:paraId="5F7512CB">
      <w:pPr>
        <w:ind w:left="-5" w:right="9"/>
        <w:rPr>
          <w:rFonts w:hint="eastAsia"/>
        </w:rPr>
      </w:pPr>
      <w:r>
        <w:rPr>
          <w:rFonts w:hint="eastAsia"/>
        </w:rPr>
        <w:t>But that first was completed before the second.</w:t>
      </w:r>
    </w:p>
    <w:p w14:paraId="56A059FD">
      <w:pPr>
        <w:ind w:left="-5" w:right="9"/>
        <w:rPr>
          <w:rFonts w:hint="eastAsia"/>
        </w:rPr>
      </w:pPr>
      <w:r>
        <w:rPr>
          <w:rFonts w:hint="eastAsia"/>
        </w:rPr>
        <w:t>但第一项在第二项之前就已经完成了。</w:t>
      </w:r>
    </w:p>
    <w:p w14:paraId="2958F028">
      <w:pPr>
        <w:ind w:left="-5" w:right="9"/>
        <w:rPr>
          <w:rFonts w:hint="eastAsia"/>
        </w:rPr>
      </w:pPr>
    </w:p>
    <w:p w14:paraId="1726D838">
      <w:pPr>
        <w:ind w:left="-5" w:right="9"/>
        <w:rPr>
          <w:rFonts w:hint="eastAsia"/>
        </w:rPr>
      </w:pPr>
      <w:r>
        <w:rPr>
          <w:rFonts w:hint="eastAsia"/>
        </w:rPr>
        <w:t>It has already existed.</w:t>
      </w:r>
    </w:p>
    <w:p w14:paraId="053206EB">
      <w:pPr>
        <w:ind w:left="-5" w:right="9"/>
        <w:rPr>
          <w:rFonts w:hint="eastAsia"/>
        </w:rPr>
      </w:pPr>
      <w:r>
        <w:rPr>
          <w:rFonts w:hint="eastAsia"/>
        </w:rPr>
        <w:t>它已经存在过了。</w:t>
      </w:r>
    </w:p>
    <w:p w14:paraId="2F3E0AAD">
      <w:pPr>
        <w:ind w:left="-5" w:right="9"/>
        <w:rPr>
          <w:rFonts w:hint="eastAsia"/>
        </w:rPr>
      </w:pPr>
    </w:p>
    <w:p w14:paraId="003E6DD6">
      <w:pPr>
        <w:ind w:left="-5" w:right="9"/>
        <w:rPr>
          <w:rFonts w:hint="eastAsia"/>
        </w:rPr>
      </w:pPr>
      <w:r>
        <w:rPr>
          <w:rFonts w:hint="eastAsia"/>
        </w:rPr>
        <w:t>The series, therefore, as now before us is one, all of whose terms have already appeared, and the series, therefore, however indefinite in the numbers of its terms, is still a completed, and, therefore, a finite series.</w:t>
      </w:r>
    </w:p>
    <w:p w14:paraId="2B4A62F8">
      <w:pPr>
        <w:ind w:left="-5" w:right="9"/>
        <w:rPr>
          <w:rFonts w:hint="eastAsia"/>
        </w:rPr>
      </w:pPr>
      <w:r>
        <w:rPr>
          <w:rFonts w:hint="eastAsia"/>
        </w:rPr>
        <w:t>因此，现在我们面前的这个序列，其所有项都已经出现过了，所以这个序列，无论其项数多么不确定，仍然是一个已完成的，因而也是一个有限的序列。</w:t>
      </w:r>
    </w:p>
    <w:p w14:paraId="223BF966">
      <w:pPr>
        <w:ind w:left="-5" w:right="9"/>
        <w:rPr>
          <w:rFonts w:hint="eastAsia"/>
        </w:rPr>
      </w:pPr>
    </w:p>
    <w:p w14:paraId="3AC6B70B">
      <w:pPr>
        <w:ind w:left="-5" w:right="9"/>
        <w:rPr>
          <w:rFonts w:hint="eastAsia"/>
        </w:rPr>
      </w:pPr>
      <w:r>
        <w:rPr>
          <w:rFonts w:hint="eastAsia"/>
        </w:rPr>
        <w:t>[See this matter ably discussed by Rev. Joseph Tracy, in the Bibliotheca Sacra, Vol. 7, pp. 613–626. Also Turretine, Theol., Vol. 1, Book 3, Ques. 1, par. 6, p. 154.]</w:t>
      </w:r>
    </w:p>
    <w:p w14:paraId="0EB9AD7E">
      <w:pPr>
        <w:ind w:left="-5" w:right="9"/>
        <w:rPr>
          <w:rFonts w:hint="eastAsia"/>
        </w:rPr>
      </w:pPr>
      <w:r>
        <w:rPr>
          <w:rFonts w:hint="eastAsia"/>
        </w:rPr>
        <w:t>[见约瑟夫·特雷西牧师在《圣经文库》第7卷，第613-626页对此事的精彩讨论。另见图伦丁《神学》，卷1，第3册，问题1，第6段，第154页。]</w:t>
      </w:r>
    </w:p>
    <w:p w14:paraId="305D86BD">
      <w:pPr>
        <w:ind w:left="-5" w:right="9"/>
        <w:rPr>
          <w:rFonts w:hint="eastAsia"/>
        </w:rPr>
      </w:pPr>
    </w:p>
    <w:p w14:paraId="06D5452A">
      <w:pPr>
        <w:ind w:left="-5" w:right="9"/>
        <w:rPr>
          <w:rFonts w:hint="eastAsia"/>
        </w:rPr>
      </w:pPr>
      <w:r>
        <w:rPr>
          <w:rFonts w:hint="eastAsia"/>
        </w:rPr>
        <w:t>The value of the arguments a priori has been questioned.</w:t>
      </w:r>
    </w:p>
    <w:p w14:paraId="66ADCDD3">
      <w:pPr>
        <w:ind w:left="-5" w:right="9"/>
        <w:rPr>
          <w:rFonts w:hint="eastAsia"/>
        </w:rPr>
      </w:pPr>
      <w:r>
        <w:rPr>
          <w:rFonts w:hint="eastAsia"/>
        </w:rPr>
        <w:t>先天论证的价值受到了质疑。</w:t>
      </w:r>
    </w:p>
    <w:p w14:paraId="61100AE7">
      <w:pPr>
        <w:ind w:left="-5" w:right="9"/>
        <w:rPr>
          <w:rFonts w:hint="eastAsia"/>
        </w:rPr>
      </w:pPr>
    </w:p>
    <w:p w14:paraId="5E82BB12">
      <w:pPr>
        <w:ind w:left="-5" w:right="9"/>
        <w:rPr>
          <w:rFonts w:hint="eastAsia"/>
        </w:rPr>
      </w:pPr>
      <w:r>
        <w:rPr>
          <w:rFonts w:hint="eastAsia"/>
        </w:rPr>
        <w:t>But on the other hand they have seemed to some eminently satisfactory.</w:t>
      </w:r>
    </w:p>
    <w:p w14:paraId="79786E47">
      <w:pPr>
        <w:ind w:left="-5" w:right="9"/>
        <w:rPr>
          <w:rFonts w:hint="eastAsia"/>
        </w:rPr>
      </w:pPr>
      <w:r>
        <w:rPr>
          <w:rFonts w:hint="eastAsia"/>
        </w:rPr>
        <w:t>但另一方面，对一些人来说，它们似乎非常令人满意。</w:t>
      </w:r>
    </w:p>
    <w:p w14:paraId="012B6C72">
      <w:pPr>
        <w:ind w:left="-5" w:right="9"/>
        <w:rPr>
          <w:rFonts w:hint="eastAsia"/>
        </w:rPr>
      </w:pPr>
    </w:p>
    <w:p w14:paraId="5A9E650C">
      <w:pPr>
        <w:ind w:left="-5" w:right="9"/>
        <w:rPr>
          <w:rFonts w:hint="eastAsia"/>
        </w:rPr>
      </w:pPr>
      <w:r>
        <w:rPr>
          <w:rFonts w:hint="eastAsia"/>
        </w:rPr>
        <w:t>To these, they have appeared to be clothed with the authority of God himself speaking through the constitution he has given to the mind, and its capacity for the intuitive conception of underlying principles.</w:t>
      </w:r>
    </w:p>
    <w:p w14:paraId="1140D0A3">
      <w:pPr>
        <w:ind w:left="-5" w:right="9"/>
        <w:rPr>
          <w:rFonts w:hint="eastAsia"/>
        </w:rPr>
      </w:pPr>
      <w:r>
        <w:rPr>
          <w:rFonts w:hint="eastAsia"/>
        </w:rPr>
        <w:t>对这些人来说，这些论证似乎披上了上帝自己的权威，祂通过祂赐给心智的构造，以及心智对潜在原则的直觉概念能力来说话。</w:t>
      </w:r>
    </w:p>
    <w:p w14:paraId="60EEBA7A">
      <w:pPr>
        <w:ind w:left="-5" w:right="9"/>
        <w:rPr>
          <w:rFonts w:hint="eastAsia"/>
        </w:rPr>
      </w:pPr>
    </w:p>
    <w:p w14:paraId="4FBEA081">
      <w:pPr>
        <w:ind w:left="-5" w:right="9"/>
        <w:rPr>
          <w:rFonts w:hint="eastAsia"/>
        </w:rPr>
      </w:pPr>
      <w:r>
        <w:rPr>
          <w:rFonts w:hint="eastAsia"/>
        </w:rPr>
        <w:t>To those who perceive these principles, the proofs are as conclusive as the consciousness of their own existence, and as authoritative as the dictates of conscience.</w:t>
      </w:r>
    </w:p>
    <w:p w14:paraId="5B948957">
      <w:pPr>
        <w:ind w:left="-5" w:right="9"/>
        <w:rPr>
          <w:rFonts w:hint="eastAsia"/>
        </w:rPr>
      </w:pPr>
      <w:r>
        <w:rPr>
          <w:rFonts w:hint="eastAsia"/>
        </w:rPr>
        <w:t>对那些能感知这些原则的人来说，这些证明就像他们对自己存在的意识一样确凿，像良心的命令一样具有权威。</w:t>
      </w:r>
    </w:p>
    <w:p w14:paraId="5E66DC42">
      <w:pPr>
        <w:ind w:left="-5" w:right="9"/>
        <w:rPr>
          <w:rFonts w:hint="eastAsia"/>
        </w:rPr>
      </w:pPr>
    </w:p>
    <w:p w14:paraId="2B46765A">
      <w:pPr>
        <w:ind w:left="-5" w:right="9"/>
        <w:rPr>
          <w:rFonts w:hint="eastAsia"/>
        </w:rPr>
      </w:pPr>
      <w:r>
        <w:rPr>
          <w:rFonts w:hint="eastAsia"/>
        </w:rPr>
        <w:t>These principles are accepted, and arguments are formed upon them in the same way as in mathematical demonstrations, and afford those who perceive the truth of them actual demonstrations of the fact that God exists.</w:t>
      </w:r>
    </w:p>
    <w:p w14:paraId="40303341">
      <w:pPr>
        <w:ind w:left="-5" w:right="9"/>
        <w:rPr>
          <w:rFonts w:hint="eastAsia"/>
        </w:rPr>
      </w:pPr>
      <w:r>
        <w:rPr>
          <w:rFonts w:hint="eastAsia"/>
        </w:rPr>
        <w:t>这些原则被接受，并以与数学证明相同的方式在其上构建论证，为那些感知其真理的人提供了上帝存在的实际证明。</w:t>
      </w:r>
    </w:p>
    <w:p w14:paraId="3CBFBFBE">
      <w:pPr>
        <w:ind w:left="-5" w:right="9"/>
        <w:rPr>
          <w:rFonts w:hint="eastAsia"/>
        </w:rPr>
      </w:pPr>
    </w:p>
    <w:p w14:paraId="54036662">
      <w:pPr>
        <w:ind w:left="-5" w:right="9"/>
        <w:rPr>
          <w:rFonts w:hint="eastAsia"/>
        </w:rPr>
      </w:pPr>
      <w:r>
        <w:rPr>
          <w:rFonts w:hint="eastAsia"/>
        </w:rPr>
        <w:t>But many have thought them fallacious, and have denied the possibility of demonstrative proof that there is a God.</w:t>
      </w:r>
    </w:p>
    <w:p w14:paraId="40210060">
      <w:pPr>
        <w:ind w:left="-5" w:right="9"/>
        <w:rPr>
          <w:rFonts w:hint="eastAsia"/>
        </w:rPr>
      </w:pPr>
      <w:r>
        <w:rPr>
          <w:rFonts w:hint="eastAsia"/>
        </w:rPr>
        <w:t>但许多人认为它们是谬误的，并否认了上帝存在之可论证性证明的可能性。</w:t>
      </w:r>
    </w:p>
    <w:p w14:paraId="0071AFB3">
      <w:pPr>
        <w:ind w:left="-5" w:right="9"/>
        <w:rPr>
          <w:rFonts w:hint="eastAsia"/>
        </w:rPr>
      </w:pPr>
    </w:p>
    <w:p w14:paraId="164043E6">
      <w:pPr>
        <w:ind w:left="-5" w:right="9"/>
        <w:rPr>
          <w:rFonts w:hint="eastAsia"/>
        </w:rPr>
      </w:pPr>
      <w:r>
        <w:rPr>
          <w:rFonts w:hint="eastAsia"/>
        </w:rPr>
        <w:t>To such the arguments a posteriori have alone seemed to be valuable.</w:t>
      </w:r>
    </w:p>
    <w:p w14:paraId="3DE2E1A8">
      <w:pPr>
        <w:ind w:left="-5" w:right="9"/>
        <w:rPr>
          <w:rFonts w:hint="eastAsia"/>
        </w:rPr>
      </w:pPr>
      <w:r>
        <w:rPr>
          <w:rFonts w:hint="eastAsia"/>
        </w:rPr>
        <w:t>对这些人来说，似乎只有后天论证才是有价值的。</w:t>
      </w:r>
    </w:p>
    <w:p w14:paraId="488E7705">
      <w:pPr>
        <w:ind w:left="-5" w:right="9"/>
        <w:rPr>
          <w:rFonts w:hint="eastAsia"/>
        </w:rPr>
      </w:pPr>
    </w:p>
    <w:p w14:paraId="4F378CF0">
      <w:pPr>
        <w:ind w:left="-5" w:right="9"/>
        <w:rPr>
          <w:rFonts w:hint="eastAsia"/>
        </w:rPr>
      </w:pPr>
      <w:r>
        <w:rPr>
          <w:rFonts w:hint="eastAsia"/>
        </w:rPr>
        <w:t>Whether or not this be true, they are certainly of much greater value in general, because much more simple, and better adapted to force conviction upon the minds of the masses of mankind.</w:t>
      </w:r>
    </w:p>
    <w:p w14:paraId="5B28C0CC">
      <w:pPr>
        <w:ind w:left="-5" w:right="9"/>
        <w:rPr>
          <w:rFonts w:hint="eastAsia"/>
        </w:rPr>
      </w:pPr>
      <w:r>
        <w:rPr>
          <w:rFonts w:hint="eastAsia"/>
        </w:rPr>
        <w:t>这是否为真暂且不论，但它们在总体上无疑具有更大的价值，因为它们更简单，也更适合使广大民众的心灵信服。</w:t>
      </w:r>
    </w:p>
    <w:p w14:paraId="36455AE5">
      <w:pPr>
        <w:ind w:left="-5" w:right="9"/>
        <w:rPr>
          <w:rFonts w:hint="eastAsia"/>
        </w:rPr>
      </w:pPr>
    </w:p>
    <w:p w14:paraId="65031C19">
      <w:pPr>
        <w:ind w:left="-5" w:right="9"/>
        <w:rPr>
          <w:rFonts w:hint="eastAsia"/>
        </w:rPr>
      </w:pPr>
      <w:r>
        <w:rPr>
          <w:rFonts w:hint="eastAsia"/>
        </w:rPr>
        <w:t>2. The arguments a posteriori.</w:t>
      </w:r>
    </w:p>
    <w:p w14:paraId="24562816">
      <w:pPr>
        <w:ind w:left="-5" w:right="9"/>
        <w:rPr>
          <w:rFonts w:hint="eastAsia"/>
        </w:rPr>
      </w:pPr>
      <w:r>
        <w:rPr>
          <w:rFonts w:hint="eastAsia"/>
        </w:rPr>
        <w:t>2. 后天论证。</w:t>
      </w:r>
    </w:p>
    <w:p w14:paraId="534F81BD">
      <w:pPr>
        <w:ind w:left="-5" w:right="9"/>
        <w:rPr>
          <w:rFonts w:hint="eastAsia"/>
        </w:rPr>
      </w:pPr>
    </w:p>
    <w:p w14:paraId="08B6D601">
      <w:pPr>
        <w:ind w:left="-5" w:right="9"/>
        <w:rPr>
          <w:rFonts w:hint="eastAsia"/>
        </w:rPr>
      </w:pPr>
      <w:r>
        <w:rPr>
          <w:rFonts w:hint="eastAsia"/>
        </w:rPr>
        <w:t>The value of these arguments has not been duly appreciated.</w:t>
      </w:r>
    </w:p>
    <w:p w14:paraId="1C9A3A8D">
      <w:pPr>
        <w:ind w:left="-5" w:right="9"/>
        <w:rPr>
          <w:rFonts w:hint="eastAsia"/>
        </w:rPr>
      </w:pPr>
      <w:r>
        <w:rPr>
          <w:rFonts w:hint="eastAsia"/>
        </w:rPr>
        <w:t>这些论证的价值并未得到应有的重视。</w:t>
      </w:r>
    </w:p>
    <w:p w14:paraId="10BA4E8E">
      <w:pPr>
        <w:ind w:left="-5" w:right="9"/>
        <w:rPr>
          <w:rFonts w:hint="eastAsia"/>
        </w:rPr>
      </w:pPr>
    </w:p>
    <w:p w14:paraId="7CA1D9FB">
      <w:pPr>
        <w:ind w:left="-5" w:right="9"/>
        <w:rPr>
          <w:rFonts w:hint="eastAsia"/>
        </w:rPr>
      </w:pPr>
      <w:r>
        <w:rPr>
          <w:rFonts w:hint="eastAsia"/>
        </w:rPr>
        <w:t>Men have looked for that kind of demonstration of God's existence, called mathematical, which can only arise from arguments based upon admitted axioms, and which proceed thence to their conclusions by invincible logical processes.</w:t>
      </w:r>
    </w:p>
    <w:p w14:paraId="4C6F4FC3">
      <w:pPr>
        <w:ind w:left="-5" w:right="9"/>
        <w:rPr>
          <w:rFonts w:hint="eastAsia"/>
        </w:rPr>
      </w:pPr>
      <w:r>
        <w:rPr>
          <w:rFonts w:hint="eastAsia"/>
        </w:rPr>
        <w:t>人们一直寻求那种被称为数学式的上帝存在之证明，这种证明只能源于基于公认公理的论证，并通过无可辩驳的逻辑过程得出结论。</w:t>
      </w:r>
    </w:p>
    <w:p w14:paraId="640CEBFF">
      <w:pPr>
        <w:ind w:left="-5" w:right="9"/>
        <w:rPr>
          <w:rFonts w:hint="eastAsia"/>
        </w:rPr>
      </w:pPr>
    </w:p>
    <w:p w14:paraId="47CAC220">
      <w:pPr>
        <w:ind w:left="-5" w:right="9"/>
        <w:rPr>
          <w:rFonts w:hint="eastAsia"/>
        </w:rPr>
      </w:pPr>
      <w:r>
        <w:rPr>
          <w:rFonts w:hint="eastAsia"/>
        </w:rPr>
        <w:t>Such arguments, if they exist, can only be of the nature of those a priori already considered.</w:t>
      </w:r>
    </w:p>
    <w:p w14:paraId="0E3F24AD">
      <w:pPr>
        <w:ind w:left="-5" w:right="9"/>
        <w:rPr>
          <w:rFonts w:hint="eastAsia"/>
        </w:rPr>
      </w:pPr>
      <w:r>
        <w:rPr>
          <w:rFonts w:hint="eastAsia"/>
        </w:rPr>
        <w:t>这样的论证，如果存在的话，只能具有前面已考虑过的先天论证的性质。</w:t>
      </w:r>
    </w:p>
    <w:p w14:paraId="5B8B3266">
      <w:pPr>
        <w:ind w:left="-5" w:right="9"/>
        <w:rPr>
          <w:rFonts w:hint="eastAsia"/>
        </w:rPr>
      </w:pPr>
    </w:p>
    <w:p w14:paraId="508464C8">
      <w:pPr>
        <w:ind w:left="-5" w:right="9"/>
        <w:rPr>
          <w:rFonts w:hint="eastAsia"/>
        </w:rPr>
      </w:pPr>
      <w:r>
        <w:rPr>
          <w:rFonts w:hint="eastAsia"/>
        </w:rPr>
        <w:t>But while no such demonstration is afforded by them, the arguments for God a posteriori are as conclusive as similar ones on any other subject.</w:t>
      </w:r>
    </w:p>
    <w:p w14:paraId="1D29861D">
      <w:pPr>
        <w:ind w:left="-5" w:right="9"/>
        <w:rPr>
          <w:rFonts w:hint="eastAsia"/>
        </w:rPr>
      </w:pPr>
      <w:r>
        <w:rPr>
          <w:rFonts w:hint="eastAsia"/>
        </w:rPr>
        <w:t>但是，虽然它们不提供这样的论证，证明上帝存在的后天论证，却与任何其他主题上的类似论证一样具有说服力。</w:t>
      </w:r>
    </w:p>
    <w:p w14:paraId="3548AC3D">
      <w:pPr>
        <w:ind w:left="-5" w:right="9"/>
        <w:rPr>
          <w:rFonts w:hint="eastAsia"/>
        </w:rPr>
      </w:pPr>
    </w:p>
    <w:p w14:paraId="66305752">
      <w:pPr>
        <w:ind w:left="-5" w:right="9"/>
        <w:rPr>
          <w:rFonts w:hint="eastAsia"/>
        </w:rPr>
      </w:pPr>
      <w:r>
        <w:rPr>
          <w:rFonts w:hint="eastAsia"/>
        </w:rPr>
        <w:t>Their nature is precisely like that of those upon which all physical science is based, and upon which men act in all the affairs of life.</w:t>
      </w:r>
    </w:p>
    <w:p w14:paraId="01884736">
      <w:pPr>
        <w:ind w:left="-5" w:right="9"/>
        <w:rPr>
          <w:rFonts w:hint="eastAsia"/>
        </w:rPr>
      </w:pPr>
      <w:r>
        <w:rPr>
          <w:rFonts w:hint="eastAsia"/>
        </w:rPr>
        <w:t>它们的性质与所有物理科学所依据的、以及人们在所有生活事务中所遵循的那些论证完全相同。</w:t>
      </w:r>
    </w:p>
    <w:p w14:paraId="212B161C">
      <w:pPr>
        <w:ind w:left="-5" w:right="9"/>
        <w:rPr>
          <w:rFonts w:hint="eastAsia"/>
        </w:rPr>
      </w:pPr>
    </w:p>
    <w:p w14:paraId="4C170D4C">
      <w:pPr>
        <w:ind w:left="-5" w:right="9"/>
        <w:rPr>
          <w:rFonts w:hint="eastAsia"/>
        </w:rPr>
      </w:pPr>
      <w:r>
        <w:rPr>
          <w:rFonts w:hint="eastAsia"/>
        </w:rPr>
        <w:t>Physical science pursues the inductive method.</w:t>
      </w:r>
    </w:p>
    <w:p w14:paraId="6D1B6741">
      <w:pPr>
        <w:ind w:left="-5" w:right="9"/>
        <w:rPr>
          <w:rFonts w:hint="eastAsia"/>
        </w:rPr>
      </w:pPr>
      <w:r>
        <w:rPr>
          <w:rFonts w:hint="eastAsia"/>
        </w:rPr>
        <w:t>物理科学采用归纳法。</w:t>
      </w:r>
    </w:p>
    <w:p w14:paraId="6486DBE0">
      <w:pPr>
        <w:ind w:left="-5" w:right="9"/>
        <w:rPr>
          <w:rFonts w:hint="eastAsia"/>
        </w:rPr>
      </w:pPr>
    </w:p>
    <w:p w14:paraId="06D6E1A1">
      <w:pPr>
        <w:ind w:left="-5" w:right="9"/>
        <w:rPr>
          <w:rFonts w:hint="eastAsia"/>
        </w:rPr>
      </w:pPr>
      <w:r>
        <w:rPr>
          <w:rFonts w:hint="eastAsia"/>
        </w:rPr>
        <w:t>It gathers all the facts in any matter.</w:t>
      </w:r>
    </w:p>
    <w:p w14:paraId="4B17C8DB">
      <w:pPr>
        <w:ind w:left="-5" w:right="9"/>
        <w:rPr>
          <w:rFonts w:hint="eastAsia"/>
        </w:rPr>
      </w:pPr>
      <w:r>
        <w:rPr>
          <w:rFonts w:hint="eastAsia"/>
        </w:rPr>
        <w:t>它收集任何事物的全部事实。</w:t>
      </w:r>
    </w:p>
    <w:p w14:paraId="5C6E59D5">
      <w:pPr>
        <w:ind w:left="-5" w:right="9"/>
        <w:rPr>
          <w:rFonts w:hint="eastAsia"/>
        </w:rPr>
      </w:pPr>
    </w:p>
    <w:p w14:paraId="435A16EC">
      <w:pPr>
        <w:ind w:left="-5" w:right="9"/>
        <w:rPr>
          <w:rFonts w:hint="eastAsia"/>
        </w:rPr>
      </w:pPr>
      <w:r>
        <w:rPr>
          <w:rFonts w:hint="eastAsia"/>
        </w:rPr>
        <w:t>It recognizes that there are general laws which unite these facts in some one principle, and those who study them devise a theory to explain them.</w:t>
      </w:r>
    </w:p>
    <w:p w14:paraId="2A9AA0D0">
      <w:pPr>
        <w:ind w:left="-5" w:right="9"/>
        <w:rPr>
          <w:rFonts w:hint="eastAsia"/>
        </w:rPr>
      </w:pPr>
      <w:r>
        <w:rPr>
          <w:rFonts w:hint="eastAsia"/>
        </w:rPr>
        <w:t>它认识到有普遍的法则将这些事实统一在某个原则之下，研究它们的人则设计出理论来解释它们。</w:t>
      </w:r>
    </w:p>
    <w:p w14:paraId="1A5ECE91">
      <w:pPr>
        <w:ind w:left="-5" w:right="9"/>
        <w:rPr>
          <w:rFonts w:hint="eastAsia"/>
        </w:rPr>
      </w:pPr>
    </w:p>
    <w:p w14:paraId="37D4A82B">
      <w:pPr>
        <w:ind w:left="-5" w:right="9"/>
        <w:rPr>
          <w:rFonts w:hint="eastAsia"/>
        </w:rPr>
      </w:pPr>
      <w:r>
        <w:rPr>
          <w:rFonts w:hint="eastAsia"/>
        </w:rPr>
        <w:t>Such a theory must account for all the facts, and not be opposed by any one of them.</w:t>
      </w:r>
    </w:p>
    <w:p w14:paraId="2B5F949D">
      <w:pPr>
        <w:ind w:left="-5" w:right="9"/>
        <w:rPr>
          <w:rFonts w:hint="eastAsia"/>
        </w:rPr>
      </w:pPr>
      <w:r>
        <w:rPr>
          <w:rFonts w:hint="eastAsia"/>
        </w:rPr>
        <w:t>这样的理论必须能解释所有事实，且不与其中任何一个相抵触。</w:t>
      </w:r>
    </w:p>
    <w:p w14:paraId="5DDD0009">
      <w:pPr>
        <w:ind w:left="-5" w:right="9"/>
        <w:rPr>
          <w:rFonts w:hint="eastAsia"/>
        </w:rPr>
      </w:pPr>
    </w:p>
    <w:p w14:paraId="1FAC3BB0">
      <w:pPr>
        <w:ind w:left="-5" w:right="9"/>
        <w:rPr>
          <w:rFonts w:hint="eastAsia"/>
        </w:rPr>
      </w:pPr>
      <w:r>
        <w:rPr>
          <w:rFonts w:hint="eastAsia"/>
        </w:rPr>
        <w:t>If the series of facts can be traced very generally, and any theory universally accounts for them, while no other can, that theory which at first in the presence of a few facts, was only probable, becomes more and more certain, and finally unquestionable.</w:t>
      </w:r>
    </w:p>
    <w:p w14:paraId="5266F7E3">
      <w:pPr>
        <w:ind w:left="-5" w:right="9"/>
        <w:rPr>
          <w:rFonts w:hint="eastAsia"/>
        </w:rPr>
      </w:pPr>
      <w:r>
        <w:rPr>
          <w:rFonts w:hint="eastAsia"/>
        </w:rPr>
        <w:t>如果这一系列事实可以被非常普遍地追溯，并且某个理论能够普遍地解释它们，而没有其他理论能做到，那么这个起初在少数事实面前只是可能的理论，就会变得越来越确定，并最终不容置疑。</w:t>
      </w:r>
    </w:p>
    <w:p w14:paraId="1820E543">
      <w:pPr>
        <w:ind w:left="-5" w:right="9"/>
        <w:rPr>
          <w:rFonts w:hint="eastAsia"/>
        </w:rPr>
      </w:pPr>
    </w:p>
    <w:p w14:paraId="38762C0E">
      <w:pPr>
        <w:ind w:left="-5" w:right="9"/>
        <w:rPr>
          <w:rFonts w:hint="eastAsia"/>
        </w:rPr>
      </w:pPr>
      <w:r>
        <w:rPr>
          <w:rFonts w:hint="eastAsia"/>
        </w:rPr>
        <w:t>Thus, the theory of gravitation has been accepted as a great law of the universe, binding it together, keeping all its parts in all their courses, and everywhere equally effective according to a fixed proportion of numbers, and yet seen only in its effects.</w:t>
      </w:r>
    </w:p>
    <w:p w14:paraId="36095297">
      <w:pPr>
        <w:ind w:left="-5" w:right="9"/>
        <w:rPr>
          <w:rFonts w:hint="eastAsia"/>
        </w:rPr>
      </w:pPr>
      <w:r>
        <w:rPr>
          <w:rFonts w:hint="eastAsia"/>
        </w:rPr>
        <w:t>因此，引力理论已被接受为宇宙的一条伟大定律，它将宇宙维系在一起，使其所有部分保持在各自的轨道上，并按照固定的数量比例在各处同等有效，然而我们只能从其效果中看到它。</w:t>
      </w:r>
    </w:p>
    <w:p w14:paraId="33328252">
      <w:pPr>
        <w:ind w:left="-5" w:right="9"/>
        <w:rPr>
          <w:rFonts w:hint="eastAsia"/>
        </w:rPr>
      </w:pPr>
    </w:p>
    <w:p w14:paraId="56BD0D05">
      <w:pPr>
        <w:ind w:left="-5" w:right="9"/>
        <w:rPr>
          <w:rFonts w:hint="eastAsia"/>
        </w:rPr>
      </w:pPr>
      <w:r>
        <w:rPr>
          <w:rFonts w:hint="eastAsia"/>
        </w:rPr>
        <w:t>In like manner we arrive, according to the strictest scientific method of induction, at the existence of God.</w:t>
      </w:r>
    </w:p>
    <w:p w14:paraId="44AB2BD6">
      <w:pPr>
        <w:ind w:left="-5" w:right="9"/>
        <w:rPr>
          <w:rFonts w:hint="eastAsia"/>
        </w:rPr>
      </w:pPr>
      <w:r>
        <w:rPr>
          <w:rFonts w:hint="eastAsia"/>
        </w:rPr>
        <w:t>同样，我们按照最严格的科学归纳法，得出上帝存在的结论。</w:t>
      </w:r>
    </w:p>
    <w:p w14:paraId="7B5CBE4C">
      <w:pPr>
        <w:ind w:left="-5" w:right="9"/>
        <w:rPr>
          <w:rFonts w:hint="eastAsia"/>
        </w:rPr>
      </w:pPr>
    </w:p>
    <w:p w14:paraId="721A8BC9">
      <w:pPr>
        <w:ind w:left="-5" w:right="9"/>
        <w:rPr>
          <w:rFonts w:hint="eastAsia"/>
        </w:rPr>
      </w:pPr>
      <w:r>
        <w:rPr>
          <w:rFonts w:hint="eastAsia"/>
        </w:rPr>
        <w:t>The only theory which accounts for the universe with all its phenomena is that which asserts that it has proceeded from him.</w:t>
      </w:r>
    </w:p>
    <w:p w14:paraId="2AD1D6D8">
      <w:pPr>
        <w:ind w:left="-5" w:right="9"/>
        <w:rPr>
          <w:rFonts w:hint="eastAsia"/>
        </w:rPr>
      </w:pPr>
      <w:r>
        <w:rPr>
          <w:rFonts w:hint="eastAsia"/>
        </w:rPr>
        <w:t>唯一能解释宇宙及其所有现象的理论，就是断言它源自于祂。</w:t>
      </w:r>
    </w:p>
    <w:p w14:paraId="30B4D77C">
      <w:pPr>
        <w:ind w:left="-5" w:right="9"/>
        <w:rPr>
          <w:rFonts w:hint="eastAsia"/>
        </w:rPr>
      </w:pPr>
    </w:p>
    <w:p w14:paraId="4C7DA10C">
      <w:pPr>
        <w:ind w:left="-5" w:right="9"/>
        <w:rPr>
          <w:rFonts w:hint="eastAsia"/>
        </w:rPr>
      </w:pPr>
      <w:r>
        <w:rPr>
          <w:rFonts w:hint="eastAsia"/>
        </w:rPr>
        <w:t>This alone has been satisfactory in the eyes of most men, from the beginning of all historic records.</w:t>
      </w:r>
    </w:p>
    <w:p w14:paraId="10104512">
      <w:pPr>
        <w:ind w:left="-5" w:right="9"/>
        <w:rPr>
          <w:rFonts w:hint="eastAsia"/>
        </w:rPr>
      </w:pPr>
      <w:r>
        <w:rPr>
          <w:rFonts w:hint="eastAsia"/>
        </w:rPr>
        <w:t>从所有历史记录的开端，唯有这个理论在大多数人眼中是令人满意的。</w:t>
      </w:r>
    </w:p>
    <w:p w14:paraId="390E508A">
      <w:pPr>
        <w:ind w:left="-5" w:right="9"/>
        <w:rPr>
          <w:rFonts w:hint="eastAsia"/>
        </w:rPr>
      </w:pPr>
    </w:p>
    <w:p w14:paraId="2977D387">
      <w:pPr>
        <w:ind w:left="-5" w:right="9"/>
        <w:rPr>
          <w:rFonts w:hint="eastAsia"/>
        </w:rPr>
      </w:pPr>
      <w:r>
        <w:rPr>
          <w:rFonts w:hint="eastAsia"/>
        </w:rPr>
        <w:t>Mankind have been incredulous as to the sanity or sincerity of those who have denied it.</w:t>
      </w:r>
    </w:p>
    <w:p w14:paraId="62702E3C">
      <w:pPr>
        <w:ind w:left="-5" w:right="9"/>
        <w:rPr>
          <w:rFonts w:hint="eastAsia"/>
        </w:rPr>
      </w:pPr>
      <w:r>
        <w:rPr>
          <w:rFonts w:hint="eastAsia"/>
        </w:rPr>
        <w:t>对于那些否认它的人，人类一直怀疑其心智是否健全或其态度是否真诚。</w:t>
      </w:r>
    </w:p>
    <w:p w14:paraId="67C2866A">
      <w:pPr>
        <w:ind w:left="-5" w:right="9"/>
        <w:rPr>
          <w:rFonts w:hint="eastAsia"/>
        </w:rPr>
      </w:pPr>
    </w:p>
    <w:p w14:paraId="291623EC">
      <w:pPr>
        <w:ind w:left="-5" w:right="9"/>
        <w:rPr>
          <w:rFonts w:hint="eastAsia"/>
        </w:rPr>
      </w:pPr>
      <w:r>
        <w:rPr>
          <w:rFonts w:hint="eastAsia"/>
        </w:rPr>
        <w:t>No scientific theory has ever been held about facts so universally existent and so generally known.</w:t>
      </w:r>
    </w:p>
    <w:p w14:paraId="7D974C73">
      <w:pPr>
        <w:ind w:left="-5" w:right="9"/>
        <w:rPr>
          <w:rFonts w:hint="eastAsia"/>
        </w:rPr>
      </w:pPr>
      <w:r>
        <w:rPr>
          <w:rFonts w:hint="eastAsia"/>
        </w:rPr>
        <w:t>从未有任何科学理论是关于如此普遍存在、如此广为人知的事实的。</w:t>
      </w:r>
    </w:p>
    <w:p w14:paraId="43E60BEB">
      <w:pPr>
        <w:ind w:left="-5" w:right="9"/>
        <w:rPr>
          <w:rFonts w:hint="eastAsia"/>
        </w:rPr>
      </w:pPr>
    </w:p>
    <w:p w14:paraId="6133F7E4">
      <w:pPr>
        <w:ind w:left="-5" w:right="9"/>
        <w:rPr>
          <w:rFonts w:hint="eastAsia"/>
        </w:rPr>
      </w:pPr>
      <w:r>
        <w:rPr>
          <w:rFonts w:hint="eastAsia"/>
        </w:rPr>
        <w:t>None has dealt with matters of more vital importance or absorbing interest.</w:t>
      </w:r>
    </w:p>
    <w:p w14:paraId="7057C151">
      <w:pPr>
        <w:ind w:left="-5" w:right="9"/>
        <w:rPr>
          <w:rFonts w:hint="eastAsia"/>
        </w:rPr>
      </w:pPr>
      <w:r>
        <w:rPr>
          <w:rFonts w:hint="eastAsia"/>
        </w:rPr>
        <w:t>从未有任何理论处理过如此至关重要或引人入胜的事物。</w:t>
      </w:r>
    </w:p>
    <w:p w14:paraId="4D23A40B">
      <w:pPr>
        <w:ind w:left="-5" w:right="9"/>
        <w:rPr>
          <w:rFonts w:hint="eastAsia"/>
        </w:rPr>
      </w:pPr>
    </w:p>
    <w:p w14:paraId="32455241">
      <w:pPr>
        <w:ind w:left="-5" w:right="9"/>
        <w:rPr>
          <w:rFonts w:hint="eastAsia"/>
        </w:rPr>
      </w:pPr>
      <w:r>
        <w:rPr>
          <w:rFonts w:hint="eastAsia"/>
        </w:rPr>
        <w:t>None has been, as has this, an object of thought to every intelligent human being.</w:t>
      </w:r>
    </w:p>
    <w:p w14:paraId="4F5E5CC0">
      <w:pPr>
        <w:ind w:left="-5" w:right="9"/>
        <w:rPr>
          <w:rFonts w:hint="eastAsia"/>
        </w:rPr>
      </w:pPr>
      <w:r>
        <w:rPr>
          <w:rFonts w:hint="eastAsia"/>
        </w:rPr>
        <w:t>从未有任何理论像这个理论一样，成为每个有智慧的人思考的对象。</w:t>
      </w:r>
    </w:p>
    <w:p w14:paraId="0FFFA43D">
      <w:pPr>
        <w:ind w:left="-5" w:right="9"/>
        <w:rPr>
          <w:rFonts w:hint="eastAsia"/>
        </w:rPr>
      </w:pPr>
    </w:p>
    <w:p w14:paraId="79BE3869">
      <w:pPr>
        <w:ind w:left="-5" w:right="9"/>
        <w:rPr>
          <w:rFonts w:hint="eastAsia"/>
        </w:rPr>
      </w:pPr>
      <w:r>
        <w:rPr>
          <w:rFonts w:hint="eastAsia"/>
        </w:rPr>
        <w:t>None has so commended itself at once to practical men and philosophers.</w:t>
      </w:r>
    </w:p>
    <w:p w14:paraId="3D542770">
      <w:pPr>
        <w:ind w:left="-5" w:right="9"/>
        <w:rPr>
          <w:rFonts w:hint="eastAsia"/>
        </w:rPr>
      </w:pPr>
      <w:r>
        <w:rPr>
          <w:rFonts w:hint="eastAsia"/>
        </w:rPr>
        <w:t>从未有任何理论能如此同时获得实践者和哲学家的推崇。</w:t>
      </w:r>
    </w:p>
    <w:p w14:paraId="251FCF67">
      <w:pPr>
        <w:ind w:left="-5" w:right="9"/>
        <w:rPr>
          <w:rFonts w:hint="eastAsia"/>
        </w:rPr>
      </w:pPr>
    </w:p>
    <w:p w14:paraId="37A73BC9">
      <w:pPr>
        <w:ind w:left="-5" w:right="9"/>
        <w:rPr>
          <w:rFonts w:hint="eastAsia"/>
        </w:rPr>
      </w:pPr>
      <w:r>
        <w:rPr>
          <w:rFonts w:hint="eastAsia"/>
        </w:rPr>
        <w:t>None, after having been so far forgotten, because of sin and ignorance, as to be remembered only in its name and its simplest facts, has risen to a beauty of conception which beyond all else constitutes the glory of Grecian philosophy; while at the same time its belief has been preserved in another race in its purity by a literature which, despite all tendencies to corrupt the theory, has maintained it in its purest form for generation after generation.</w:t>
      </w:r>
    </w:p>
    <w:p w14:paraId="2A05B11A">
      <w:pPr>
        <w:ind w:left="-5" w:right="9"/>
        <w:rPr>
          <w:rFonts w:hint="eastAsia"/>
        </w:rPr>
      </w:pPr>
      <w:r>
        <w:rPr>
          <w:rFonts w:hint="eastAsia"/>
        </w:rPr>
        <w:t>没有任何理论，在因罪和无知而被遗忘到只剩下其名及其最简单的事实之后，能升华到一种概念上的美，这种美超越其他一切，构成了希腊哲学的荣耀；而与此同时，它的信仰却在另一个民族中，通过一种文学作品，纯洁地保存了下来，这种文学作品尽管面临各种败坏该理论的倾向，却一代又一代地将其保持在最纯粹的形式中。</w:t>
      </w:r>
    </w:p>
    <w:p w14:paraId="2E88619A">
      <w:pPr>
        <w:ind w:left="-5" w:right="9"/>
        <w:rPr>
          <w:rFonts w:hint="eastAsia"/>
        </w:rPr>
      </w:pPr>
    </w:p>
    <w:p w14:paraId="5F7A7053">
      <w:pPr>
        <w:ind w:left="-5" w:right="9"/>
        <w:rPr>
          <w:rFonts w:hint="eastAsia"/>
        </w:rPr>
      </w:pPr>
      <w:r>
        <w:rPr>
          <w:rFonts w:hint="eastAsia"/>
        </w:rPr>
        <w:t>(1.) The first argument a posteriori to be considered is commonly called the cosmological, because it argues the existence of God, as a First Cause, from the effects seen in the world.</w:t>
      </w:r>
    </w:p>
    <w:p w14:paraId="38CB5C59">
      <w:pPr>
        <w:ind w:left="-5" w:right="9"/>
        <w:rPr>
          <w:rFonts w:hint="eastAsia"/>
        </w:rPr>
      </w:pPr>
      <w:r>
        <w:rPr>
          <w:rFonts w:hint="eastAsia"/>
        </w:rPr>
        <w:t>(1.) 第一个要考虑的后天论证通常被称为宇宙论论证，因为它从世界中所见的各种结果来论证上帝作为第一因的存在。</w:t>
      </w:r>
    </w:p>
    <w:p w14:paraId="7A6DBEF4">
      <w:pPr>
        <w:ind w:left="-5" w:right="9"/>
        <w:rPr>
          <w:rFonts w:hint="eastAsia"/>
        </w:rPr>
      </w:pPr>
    </w:p>
    <w:p w14:paraId="41276436">
      <w:pPr>
        <w:ind w:left="-5" w:right="9"/>
        <w:rPr>
          <w:rFonts w:hint="eastAsia"/>
        </w:rPr>
      </w:pPr>
      <w:r>
        <w:rPr>
          <w:rFonts w:hint="eastAsia"/>
        </w:rPr>
        <w:t>It should, however, be named the argument from causation, to distinguish it from the teleological argument and others which are equally cosmological.</w:t>
      </w:r>
    </w:p>
    <w:p w14:paraId="171F932D">
      <w:pPr>
        <w:ind w:left="-5" w:right="9"/>
        <w:rPr>
          <w:rFonts w:hint="eastAsia"/>
        </w:rPr>
      </w:pPr>
      <w:r>
        <w:rPr>
          <w:rFonts w:hint="eastAsia"/>
        </w:rPr>
        <w:t>然而，它应当被命名为因果论证，以区别于目的论论证和其他同样是宇宙论的论证。</w:t>
      </w:r>
    </w:p>
    <w:p w14:paraId="362171C4">
      <w:pPr>
        <w:ind w:left="-5" w:right="9"/>
        <w:rPr>
          <w:rFonts w:hint="eastAsia"/>
        </w:rPr>
      </w:pPr>
    </w:p>
    <w:p w14:paraId="4523EE28">
      <w:pPr>
        <w:ind w:left="-5" w:right="9"/>
        <w:rPr>
          <w:rFonts w:hint="eastAsia"/>
        </w:rPr>
      </w:pPr>
      <w:r>
        <w:rPr>
          <w:rFonts w:hint="eastAsia"/>
        </w:rPr>
        <w:t>A very striking form of it was put forth by Bishop Berkeley and is quoted in Dwight's Theology, Vol. 1, pp. 79 and 80:</w:t>
      </w:r>
    </w:p>
    <w:p w14:paraId="085AEC67">
      <w:pPr>
        <w:ind w:left="-5" w:right="9"/>
        <w:rPr>
          <w:rFonts w:hint="eastAsia"/>
        </w:rPr>
      </w:pPr>
      <w:r>
        <w:rPr>
          <w:rFonts w:hint="eastAsia"/>
        </w:rPr>
        <w:t>贝克莱主教曾提出一个非常引人注目的形式，并被引用于德怀特《神学》卷1，第79和80页：</w:t>
      </w:r>
    </w:p>
    <w:p w14:paraId="7F813E0D">
      <w:pPr>
        <w:ind w:left="-5" w:right="9"/>
        <w:rPr>
          <w:rFonts w:hint="eastAsia"/>
        </w:rPr>
      </w:pPr>
    </w:p>
    <w:p w14:paraId="78DC3BDC">
      <w:pPr>
        <w:ind w:left="-5" w:right="9"/>
        <w:rPr>
          <w:rFonts w:hint="eastAsia"/>
        </w:rPr>
      </w:pPr>
      <w:r>
        <w:rPr>
          <w:rFonts w:hint="eastAsia"/>
        </w:rPr>
        <w:t>"We acknowledge the existence of each other to be unquestionable. We say that we know this from our senses. Yet, after all, it is intuitively certain that what we see is not the living, thinking being which we call man. On the contrary, they are merely effects of which that living, acting thing is the cause. We conclude the existence of the cause from the effects.</w:t>
      </w:r>
    </w:p>
    <w:p w14:paraId="540A3642">
      <w:pPr>
        <w:ind w:left="-5" w:right="9"/>
        <w:rPr>
          <w:rFonts w:hint="eastAsia"/>
        </w:rPr>
      </w:pPr>
      <w:r>
        <w:rPr>
          <w:rFonts w:hint="eastAsia"/>
        </w:rPr>
        <w:t>“我们承认彼此的存在是毋庸置疑的。我们说我们从感官得知这一点。然而，归根结底，我们直觉地确定，我们所看见的并非我们称之为人的那个有生命、能思想的存在。相反，它们仅仅是结果，而那个有生命、能行动的东西是其原因。我们从结果推断出原因的存在。</w:t>
      </w:r>
    </w:p>
    <w:p w14:paraId="256C904C">
      <w:pPr>
        <w:ind w:left="-5" w:right="9"/>
        <w:rPr>
          <w:rFonts w:hint="eastAsia"/>
        </w:rPr>
      </w:pPr>
    </w:p>
    <w:p w14:paraId="549CD584">
      <w:pPr>
        <w:ind w:left="-5" w:right="9"/>
        <w:rPr>
          <w:rFonts w:hint="eastAsia"/>
        </w:rPr>
      </w:pPr>
      <w:r>
        <w:rPr>
          <w:rFonts w:hint="eastAsia"/>
        </w:rPr>
        <w:t>"So in the universe around us we perceive a great variety of effects produced by some cause adequate to their production.</w:t>
      </w:r>
    </w:p>
    <w:p w14:paraId="274D0E46">
      <w:pPr>
        <w:ind w:left="-5" w:right="9"/>
        <w:rPr>
          <w:rFonts w:hint="eastAsia"/>
        </w:rPr>
      </w:pPr>
      <w:r>
        <w:rPr>
          <w:rFonts w:hint="eastAsia"/>
        </w:rPr>
        <w:t>“同样，在我们周围的宇宙中，我们感知到由某个足以产生它们的充足原因所产生的各种各样的结果。</w:t>
      </w:r>
    </w:p>
    <w:p w14:paraId="3B03E7F3">
      <w:pPr>
        <w:ind w:left="-5" w:right="9"/>
        <w:rPr>
          <w:rFonts w:hint="eastAsia"/>
        </w:rPr>
      </w:pPr>
    </w:p>
    <w:p w14:paraId="3206E7E8">
      <w:pPr>
        <w:ind w:left="-5" w:right="9"/>
        <w:rPr>
          <w:rFonts w:hint="eastAsia"/>
        </w:rPr>
      </w:pPr>
      <w:r>
        <w:rPr>
          <w:rFonts w:hint="eastAsia"/>
        </w:rPr>
        <w:t>"This cause is God, or a being possessed of sufficient intelligence and power to contrive and bring them to pass.</w:t>
      </w:r>
    </w:p>
    <w:p w14:paraId="52B5F8CA">
      <w:pPr>
        <w:ind w:left="-5" w:right="9"/>
        <w:rPr>
          <w:rFonts w:hint="eastAsia"/>
        </w:rPr>
      </w:pPr>
      <w:r>
        <w:rPr>
          <w:rFonts w:hint="eastAsia"/>
        </w:rPr>
        <w:t>“这个原因就是上帝，或是一个拥有足够智慧和能力来筹划并使之实现的存有。</w:t>
      </w:r>
    </w:p>
    <w:p w14:paraId="669CF384">
      <w:pPr>
        <w:ind w:left="-5" w:right="9"/>
        <w:rPr>
          <w:rFonts w:hint="eastAsia"/>
        </w:rPr>
      </w:pPr>
    </w:p>
    <w:p w14:paraId="3303E970">
      <w:pPr>
        <w:ind w:left="-5" w:right="9"/>
        <w:rPr>
          <w:rFonts w:hint="eastAsia"/>
        </w:rPr>
      </w:pPr>
      <w:r>
        <w:rPr>
          <w:rFonts w:hint="eastAsia"/>
        </w:rPr>
        <w:t>"If it be said that these are only the effect of certain inherent powers of matter, and mind, and, therefore, demand no extrinsic agency, the answer is that this affects the conclusion only by removing it one step farther back in the course of reasoning."</w:t>
      </w:r>
    </w:p>
    <w:p w14:paraId="277EB408">
      <w:pPr>
        <w:ind w:left="-5" w:right="9"/>
        <w:rPr>
          <w:rFonts w:hint="eastAsia"/>
        </w:rPr>
      </w:pPr>
      <w:r>
        <w:rPr>
          <w:rFonts w:hint="eastAsia"/>
        </w:rPr>
        <w:t>“如果有人说，这些只是物质和心智某些内在力量的结果，因此不需要外在的动因，那么回答是，这只影响到结论，将其在推理过程中向后推了一步而已。”</w:t>
      </w:r>
    </w:p>
    <w:p w14:paraId="24930C13">
      <w:pPr>
        <w:ind w:left="-5" w:right="9"/>
        <w:rPr>
          <w:rFonts w:hint="eastAsia"/>
        </w:rPr>
      </w:pPr>
    </w:p>
    <w:p w14:paraId="097AC997">
      <w:pPr>
        <w:ind w:left="-5" w:right="9"/>
        <w:rPr>
          <w:rFonts w:hint="eastAsia"/>
        </w:rPr>
      </w:pPr>
      <w:r>
        <w:rPr>
          <w:rFonts w:hint="eastAsia"/>
        </w:rPr>
        <w:t>By this is meant that these inherent powers are only effects which themselves demand an adequate cause.</w:t>
      </w:r>
    </w:p>
    <w:p w14:paraId="41F0A483">
      <w:pPr>
        <w:ind w:left="-5" w:right="9"/>
        <w:rPr>
          <w:rFonts w:hint="eastAsia"/>
        </w:rPr>
      </w:pPr>
      <w:r>
        <w:rPr>
          <w:rFonts w:hint="eastAsia"/>
        </w:rPr>
        <w:t>这是说，这些内在的力量本身也只是结果，它们自身也需要一个充足的原因。</w:t>
      </w:r>
    </w:p>
    <w:p w14:paraId="0EF981B5">
      <w:pPr>
        <w:ind w:left="-5" w:right="9"/>
        <w:rPr>
          <w:rFonts w:hint="eastAsia"/>
        </w:rPr>
      </w:pPr>
    </w:p>
    <w:p w14:paraId="5868FDBD">
      <w:pPr>
        <w:ind w:left="-5" w:right="9"/>
        <w:rPr>
          <w:rFonts w:hint="eastAsia"/>
        </w:rPr>
      </w:pPr>
      <w:r>
        <w:rPr>
          <w:rFonts w:hint="eastAsia"/>
        </w:rPr>
        <w:t>It will be seen that this argument is based upon the law of causality.</w:t>
      </w:r>
    </w:p>
    <w:p w14:paraId="5FD899D0">
      <w:pPr>
        <w:ind w:left="-5" w:right="9"/>
        <w:rPr>
          <w:rFonts w:hint="eastAsia"/>
        </w:rPr>
      </w:pPr>
      <w:r>
        <w:rPr>
          <w:rFonts w:hint="eastAsia"/>
        </w:rPr>
        <w:t>可以看出，这个论证是基于因果律的。</w:t>
      </w:r>
    </w:p>
    <w:p w14:paraId="1157B611">
      <w:pPr>
        <w:ind w:left="-5" w:right="9"/>
        <w:rPr>
          <w:rFonts w:hint="eastAsia"/>
        </w:rPr>
      </w:pPr>
    </w:p>
    <w:p w14:paraId="7D058D57">
      <w:pPr>
        <w:ind w:left="-5" w:right="9"/>
        <w:rPr>
          <w:rFonts w:hint="eastAsia"/>
        </w:rPr>
      </w:pPr>
      <w:r>
        <w:rPr>
          <w:rFonts w:hint="eastAsia"/>
        </w:rPr>
        <w:t>Hence it should be called the argument from causation.</w:t>
      </w:r>
    </w:p>
    <w:p w14:paraId="40FA1F25">
      <w:pPr>
        <w:ind w:left="-5" w:right="9"/>
        <w:rPr>
          <w:rFonts w:hint="eastAsia"/>
        </w:rPr>
      </w:pPr>
      <w:r>
        <w:rPr>
          <w:rFonts w:hint="eastAsia"/>
        </w:rPr>
        <w:t>因此它应该被称为因果论证。</w:t>
      </w:r>
    </w:p>
    <w:p w14:paraId="03EBBD50">
      <w:pPr>
        <w:ind w:left="-5" w:right="9"/>
        <w:rPr>
          <w:rFonts w:hint="eastAsia"/>
        </w:rPr>
      </w:pPr>
    </w:p>
    <w:p w14:paraId="6C9AD6FA">
      <w:pPr>
        <w:ind w:left="-5" w:right="9"/>
        <w:rPr>
          <w:rFonts w:hint="eastAsia"/>
        </w:rPr>
      </w:pPr>
      <w:r>
        <w:rPr>
          <w:rFonts w:hint="eastAsia"/>
        </w:rPr>
        <w:t>I proceed now to give this argument in another form, simpler indeed, but yet more complete.</w:t>
      </w:r>
    </w:p>
    <w:p w14:paraId="455D5FA2">
      <w:pPr>
        <w:ind w:left="-5" w:right="9"/>
        <w:rPr>
          <w:rFonts w:hint="eastAsia"/>
        </w:rPr>
      </w:pPr>
      <w:r>
        <w:rPr>
          <w:rFonts w:hint="eastAsia"/>
        </w:rPr>
        <w:t>我现在要以另一种形式给出这个论证，它确实更简单，却也更完整。</w:t>
      </w:r>
    </w:p>
    <w:p w14:paraId="6E84EB26">
      <w:pPr>
        <w:ind w:left="-5" w:right="9"/>
        <w:rPr>
          <w:rFonts w:hint="eastAsia"/>
        </w:rPr>
      </w:pPr>
    </w:p>
    <w:p w14:paraId="3F87F7D4">
      <w:pPr>
        <w:ind w:left="-5" w:right="9"/>
        <w:rPr>
          <w:rFonts w:hint="eastAsia"/>
        </w:rPr>
      </w:pPr>
      <w:r>
        <w:rPr>
          <w:rFonts w:hint="eastAsia"/>
        </w:rPr>
        <w:t>It may be stated syllogistically thus:</w:t>
      </w:r>
    </w:p>
    <w:p w14:paraId="3555CC3D">
      <w:pPr>
        <w:ind w:left="-5" w:right="9"/>
        <w:rPr>
          <w:rFonts w:hint="eastAsia"/>
        </w:rPr>
      </w:pPr>
      <w:r>
        <w:rPr>
          <w:rFonts w:hint="eastAsia"/>
        </w:rPr>
        <w:t>它可以这样以三段论的形式陈述：</w:t>
      </w:r>
    </w:p>
    <w:p w14:paraId="08D1A2EB">
      <w:pPr>
        <w:ind w:left="-5" w:right="9"/>
        <w:rPr>
          <w:rFonts w:hint="eastAsia"/>
        </w:rPr>
      </w:pPr>
    </w:p>
    <w:p w14:paraId="3C058560">
      <w:pPr>
        <w:ind w:left="-5" w:right="9"/>
        <w:rPr>
          <w:rFonts w:hint="eastAsia"/>
        </w:rPr>
      </w:pPr>
      <w:r>
        <w:rPr>
          <w:rFonts w:hint="eastAsia"/>
        </w:rPr>
        <w:t>A.Every fact or effect must have its adequate cause, either within orwithout itself.</w:t>
      </w:r>
    </w:p>
    <w:p w14:paraId="2F699242">
      <w:pPr>
        <w:ind w:left="-5" w:right="9"/>
        <w:rPr>
          <w:rFonts w:hint="eastAsia"/>
        </w:rPr>
      </w:pPr>
      <w:r>
        <w:rPr>
          <w:rFonts w:hint="eastAsia"/>
        </w:rPr>
        <w:t>A.每一个事实或结果，必有其充足的原因，无论是在其内部还是外部。</w:t>
      </w:r>
    </w:p>
    <w:p w14:paraId="251B48D2">
      <w:pPr>
        <w:ind w:left="-5" w:right="9"/>
        <w:rPr>
          <w:rFonts w:hint="eastAsia"/>
        </w:rPr>
      </w:pPr>
    </w:p>
    <w:p w14:paraId="0F19E7B5">
      <w:pPr>
        <w:ind w:left="-5" w:right="9"/>
        <w:rPr>
          <w:rFonts w:hint="eastAsia"/>
        </w:rPr>
      </w:pPr>
      <w:r>
        <w:rPr>
          <w:rFonts w:hint="eastAsia"/>
        </w:rPr>
        <w:t>B.There are effects in the universe which have no adequate cause,either in themselves or in the universe.</w:t>
      </w:r>
    </w:p>
    <w:p w14:paraId="1A617FC4">
      <w:pPr>
        <w:ind w:left="-5" w:right="9"/>
        <w:rPr>
          <w:rFonts w:hint="eastAsia"/>
        </w:rPr>
      </w:pPr>
      <w:r>
        <w:rPr>
          <w:rFonts w:hint="eastAsia"/>
        </w:rPr>
        <w:t>B.宇宙中存在一些结果，它们在自身之内或在宇宙之内都没有充足的原因。</w:t>
      </w:r>
    </w:p>
    <w:p w14:paraId="130DE5AA">
      <w:pPr>
        <w:ind w:left="-5" w:right="9"/>
        <w:rPr>
          <w:rFonts w:hint="eastAsia"/>
        </w:rPr>
      </w:pPr>
    </w:p>
    <w:p w14:paraId="58157BA8">
      <w:pPr>
        <w:ind w:left="-5" w:right="9"/>
        <w:rPr>
          <w:rFonts w:hint="eastAsia"/>
        </w:rPr>
      </w:pPr>
      <w:r>
        <w:rPr>
          <w:rFonts w:hint="eastAsia"/>
        </w:rPr>
        <w:t>C.Therefore, there must be an adequate cause for their existence insome being without, which is the Supreme Being, the cause of all things.</w:t>
      </w:r>
    </w:p>
    <w:p w14:paraId="17C3A9C3">
      <w:pPr>
        <w:ind w:left="-5" w:right="9"/>
        <w:rPr>
          <w:rFonts w:hint="eastAsia"/>
        </w:rPr>
      </w:pPr>
      <w:r>
        <w:rPr>
          <w:rFonts w:hint="eastAsia"/>
        </w:rPr>
        <w:t>C.因此，必定在外部某个存有中存在一个充足的原因来解释它们的存在，这个存有就是至高存有，万物之因。</w:t>
      </w:r>
    </w:p>
    <w:p w14:paraId="53317708">
      <w:pPr>
        <w:ind w:left="-5" w:right="9"/>
        <w:rPr>
          <w:rFonts w:hint="eastAsia"/>
        </w:rPr>
      </w:pPr>
    </w:p>
    <w:p w14:paraId="67D09AE0">
      <w:pPr>
        <w:ind w:left="-5" w:right="9"/>
        <w:rPr>
          <w:rFonts w:hint="eastAsia"/>
        </w:rPr>
      </w:pPr>
      <w:r>
        <w:rPr>
          <w:rFonts w:hint="eastAsia"/>
        </w:rPr>
        <w:t>We consider first the proof of the major premiss of the syllogism, namely, A., that every effect must have its adequate cause, either within or without itself.</w:t>
      </w:r>
    </w:p>
    <w:p w14:paraId="315C56CF">
      <w:pPr>
        <w:ind w:left="-5" w:right="9"/>
        <w:rPr>
          <w:rFonts w:hint="eastAsia"/>
        </w:rPr>
      </w:pPr>
      <w:r>
        <w:rPr>
          <w:rFonts w:hint="eastAsia"/>
        </w:rPr>
        <w:t>我们首先考虑此三段论的大前提的证明，即A.，每一个结果必有其充足的原因，无论是在其内部还是外部。</w:t>
      </w:r>
    </w:p>
    <w:p w14:paraId="2EC8B2D6">
      <w:pPr>
        <w:ind w:left="-5" w:right="9"/>
        <w:rPr>
          <w:rFonts w:hint="eastAsia"/>
        </w:rPr>
      </w:pPr>
    </w:p>
    <w:p w14:paraId="77F8AB7D">
      <w:pPr>
        <w:ind w:left="-5" w:right="9"/>
        <w:rPr>
          <w:rFonts w:hint="eastAsia"/>
        </w:rPr>
      </w:pPr>
      <w:r>
        <w:rPr>
          <w:rFonts w:hint="eastAsia"/>
        </w:rPr>
        <w:t>Objection 1. It has been objected to this that there is no such thing as causation, and that all of which we have any experience is mere antecedence and consequence.</w:t>
      </w:r>
    </w:p>
    <w:p w14:paraId="472CBCBF">
      <w:pPr>
        <w:ind w:left="-5" w:right="9"/>
        <w:rPr>
          <w:rFonts w:hint="eastAsia"/>
        </w:rPr>
      </w:pPr>
      <w:r>
        <w:rPr>
          <w:rFonts w:hint="eastAsia"/>
        </w:rPr>
        <w:t>反对意见1. 有人对此提出反对，认为不存在因果关系这种东西，我们所经历的一切都只是先行与后果的次序。</w:t>
      </w:r>
    </w:p>
    <w:p w14:paraId="3EDDA03A">
      <w:pPr>
        <w:ind w:left="-5" w:right="9"/>
        <w:rPr>
          <w:rFonts w:hint="eastAsia"/>
        </w:rPr>
      </w:pPr>
    </w:p>
    <w:p w14:paraId="3D38C77C">
      <w:pPr>
        <w:ind w:left="-5" w:right="9"/>
        <w:rPr>
          <w:rFonts w:hint="eastAsia"/>
        </w:rPr>
      </w:pPr>
      <w:r>
        <w:rPr>
          <w:rFonts w:hint="eastAsia"/>
        </w:rPr>
        <w:t>But it may be replied that experience teaches us that there are effects in some consequents which are the result of relation to, and power in certain antecedents.</w:t>
      </w:r>
    </w:p>
    <w:p w14:paraId="39EDAA63">
      <w:pPr>
        <w:ind w:left="-5" w:right="9"/>
        <w:rPr>
          <w:rFonts w:hint="eastAsia"/>
        </w:rPr>
      </w:pPr>
      <w:r>
        <w:rPr>
          <w:rFonts w:hint="eastAsia"/>
        </w:rPr>
        <w:t>但可以回答说，经验教导我们，在某些后果中存在着结果，这些结果是与某些先行事物相关联并源于其力量的。</w:t>
      </w:r>
    </w:p>
    <w:p w14:paraId="52C65073">
      <w:pPr>
        <w:ind w:left="-5" w:right="9"/>
        <w:rPr>
          <w:rFonts w:hint="eastAsia"/>
        </w:rPr>
      </w:pPr>
    </w:p>
    <w:p w14:paraId="151D3695">
      <w:pPr>
        <w:ind w:left="-5" w:right="9"/>
        <w:rPr>
          <w:rFonts w:hint="eastAsia"/>
        </w:rPr>
      </w:pPr>
      <w:r>
        <w:rPr>
          <w:rFonts w:hint="eastAsia"/>
        </w:rPr>
        <w:t>We admit the existence of many antecedents and consequents between which there is no relation of cause and effect, but experience plainly teaches that relation in others.</w:t>
      </w:r>
    </w:p>
    <w:p w14:paraId="14AC70E1">
      <w:pPr>
        <w:ind w:left="-5" w:right="9"/>
        <w:rPr>
          <w:rFonts w:hint="eastAsia"/>
        </w:rPr>
      </w:pPr>
      <w:r>
        <w:rPr>
          <w:rFonts w:hint="eastAsia"/>
        </w:rPr>
        <w:t>我们承认存在许多先行与后果，它们之间没有因果关系，但经验清楚地教导我们在其他情况下存在这种关系。</w:t>
      </w:r>
    </w:p>
    <w:p w14:paraId="2C19BC0D">
      <w:pPr>
        <w:ind w:left="-5" w:right="9"/>
        <w:rPr>
          <w:rFonts w:hint="eastAsia"/>
        </w:rPr>
      </w:pPr>
    </w:p>
    <w:p w14:paraId="2BF81501">
      <w:pPr>
        <w:ind w:left="-5" w:right="9"/>
        <w:rPr>
          <w:rFonts w:hint="eastAsia"/>
        </w:rPr>
      </w:pPr>
      <w:r>
        <w:rPr>
          <w:rFonts w:hint="eastAsia"/>
        </w:rPr>
        <w:t>This has been so far admitted that Hume and Kant have simply attempted to confine the law of causation to our experience. But</w:t>
      </w:r>
    </w:p>
    <w:p w14:paraId="2DE2ABD9">
      <w:pPr>
        <w:ind w:left="-5" w:right="9"/>
        <w:rPr>
          <w:rFonts w:hint="eastAsia"/>
        </w:rPr>
      </w:pPr>
      <w:r>
        <w:rPr>
          <w:rFonts w:hint="eastAsia"/>
        </w:rPr>
        <w:t>这一点已被普遍承认，以致休谟和康德只是试图将因果律限制在我们的经验范围内。但是</w:t>
      </w:r>
    </w:p>
    <w:p w14:paraId="3DFB4DB8">
      <w:pPr>
        <w:ind w:left="-5" w:right="9"/>
        <w:rPr>
          <w:rFonts w:hint="eastAsia"/>
        </w:rPr>
      </w:pPr>
    </w:p>
    <w:p w14:paraId="336F50DC">
      <w:pPr>
        <w:ind w:left="-5" w:right="9"/>
        <w:rPr>
          <w:rFonts w:hint="eastAsia"/>
        </w:rPr>
      </w:pPr>
      <w:r>
        <w:rPr>
          <w:rFonts w:hint="eastAsia"/>
        </w:rPr>
        <w:t>(1.)It is evident that causes must exist independently of our experience, and that when we see an effect (namely, something evidently requiring some power for its production), we know that it has had its adequate cause, even though we have never had experience of its special cause.</w:t>
      </w:r>
    </w:p>
    <w:p w14:paraId="652BE685">
      <w:pPr>
        <w:ind w:left="-5" w:right="9"/>
        <w:rPr>
          <w:rFonts w:hint="eastAsia"/>
        </w:rPr>
      </w:pPr>
      <w:r>
        <w:rPr>
          <w:rFonts w:hint="eastAsia"/>
        </w:rPr>
        <w:t>(1)很明显，原因必定独立于我们的经验而存在，当我们看到一个结果（即明显需要某种力量才能产生的东西）时，我们知道它必定有一个充足的原因，即使我们从未经历过它的特定原因。</w:t>
      </w:r>
    </w:p>
    <w:p w14:paraId="36241FE3">
      <w:pPr>
        <w:ind w:left="-5" w:right="9"/>
        <w:rPr>
          <w:rFonts w:hint="eastAsia"/>
        </w:rPr>
      </w:pPr>
    </w:p>
    <w:p w14:paraId="76170782">
      <w:pPr>
        <w:ind w:left="-5" w:right="9"/>
        <w:rPr>
          <w:rFonts w:hint="eastAsia"/>
        </w:rPr>
      </w:pPr>
      <w:r>
        <w:rPr>
          <w:rFonts w:hint="eastAsia"/>
        </w:rPr>
        <w:t>Indeed one of the most important branches of scientific inquiry is into the unknown causes of existing phenomena, which, without experience, we know must be effects of adequate causes.</w:t>
      </w:r>
    </w:p>
    <w:p w14:paraId="20B3580D">
      <w:pPr>
        <w:ind w:left="-5" w:right="9"/>
        <w:rPr>
          <w:rFonts w:hint="eastAsia"/>
        </w:rPr>
      </w:pPr>
      <w:r>
        <w:rPr>
          <w:rFonts w:hint="eastAsia"/>
        </w:rPr>
        <w:t>事实上，科学探究中最重要的分支之一，就是研究现有现象的未知原因，我们无需经验就知道这些现象必定是充足原因的结果。</w:t>
      </w:r>
    </w:p>
    <w:p w14:paraId="7D02C7B4">
      <w:pPr>
        <w:ind w:left="-5" w:right="9"/>
        <w:rPr>
          <w:rFonts w:hint="eastAsia"/>
        </w:rPr>
      </w:pPr>
    </w:p>
    <w:p w14:paraId="686A934F">
      <w:pPr>
        <w:ind w:left="-5" w:right="9"/>
        <w:rPr>
          <w:rFonts w:hint="eastAsia"/>
        </w:rPr>
      </w:pPr>
      <w:r>
        <w:rPr>
          <w:rFonts w:hint="eastAsia"/>
        </w:rPr>
        <w:t>Thus Geology leads to inquiries into the causes of the original stratifications in the rocks, the existence of fossil remains, and the phenomena connected with the upheavals of rocks.</w:t>
      </w:r>
    </w:p>
    <w:p w14:paraId="7E6EBAA7">
      <w:pPr>
        <w:ind w:left="-5" w:right="9"/>
        <w:rPr>
          <w:rFonts w:hint="eastAsia"/>
        </w:rPr>
      </w:pPr>
      <w:r>
        <w:rPr>
          <w:rFonts w:hint="eastAsia"/>
        </w:rPr>
        <w:t>因此，地质学引导我们探究岩石原始分层的成因、化石遗迹的存在，以及与岩石隆起相关的现象。</w:t>
      </w:r>
    </w:p>
    <w:p w14:paraId="11EC9562">
      <w:pPr>
        <w:ind w:left="-5" w:right="9"/>
        <w:rPr>
          <w:rFonts w:hint="eastAsia"/>
        </w:rPr>
      </w:pPr>
    </w:p>
    <w:p w14:paraId="52D8F793">
      <w:pPr>
        <w:ind w:left="-5" w:right="9"/>
        <w:rPr>
          <w:rFonts w:hint="eastAsia"/>
        </w:rPr>
      </w:pPr>
      <w:r>
        <w:rPr>
          <w:rFonts w:hint="eastAsia"/>
        </w:rPr>
        <w:t>So Astronomy presents its problems about the perturbations of the planets, the movements of stars and their disappearances, the spots upon the sun, and the rugged volcanic condition of the moon.</w:t>
      </w:r>
    </w:p>
    <w:p w14:paraId="17D4D41E">
      <w:pPr>
        <w:ind w:left="-5" w:right="9"/>
        <w:rPr>
          <w:rFonts w:hint="eastAsia"/>
        </w:rPr>
      </w:pPr>
      <w:r>
        <w:rPr>
          <w:rFonts w:hint="eastAsia"/>
        </w:rPr>
        <w:t>同样，天文学提出了关于行星扰动、恒星运动及其消失、太阳黑子以及月球崎岖的火山状态等问题。</w:t>
      </w:r>
    </w:p>
    <w:p w14:paraId="72A21C67">
      <w:pPr>
        <w:ind w:left="-5" w:right="9"/>
        <w:rPr>
          <w:rFonts w:hint="eastAsia"/>
        </w:rPr>
      </w:pPr>
    </w:p>
    <w:p w14:paraId="75BF50BA">
      <w:pPr>
        <w:ind w:left="-5" w:right="9"/>
        <w:rPr>
          <w:rFonts w:hint="eastAsia"/>
        </w:rPr>
      </w:pPr>
      <w:r>
        <w:rPr>
          <w:rFonts w:hint="eastAsia"/>
        </w:rPr>
        <w:t>So also Medicine forces investigation into the origin of disease, as of yellow fever.</w:t>
      </w:r>
    </w:p>
    <w:p w14:paraId="041A7735">
      <w:pPr>
        <w:ind w:left="-5" w:right="9"/>
        <w:rPr>
          <w:rFonts w:hint="eastAsia"/>
        </w:rPr>
      </w:pPr>
      <w:r>
        <w:rPr>
          <w:rFonts w:hint="eastAsia"/>
        </w:rPr>
        <w:t>医学也迫使我们调查疾病的起源，如黄热病的起源。</w:t>
      </w:r>
    </w:p>
    <w:p w14:paraId="37B7977C">
      <w:pPr>
        <w:ind w:left="-5" w:right="9"/>
        <w:rPr>
          <w:rFonts w:hint="eastAsia"/>
        </w:rPr>
      </w:pPr>
    </w:p>
    <w:p w14:paraId="72A07658">
      <w:pPr>
        <w:ind w:left="-5" w:right="9"/>
        <w:rPr>
          <w:rFonts w:hint="eastAsia"/>
        </w:rPr>
      </w:pPr>
      <w:r>
        <w:rPr>
          <w:rFonts w:hint="eastAsia"/>
        </w:rPr>
        <w:t>Even Social Science seeks adequate physical causes for matters in which the human will or accident seems to have been most free from external influence, so as to establish that the number of marriages and murders, or railway accidents or suicides is governed by controlling law.</w:t>
      </w:r>
    </w:p>
    <w:p w14:paraId="1CFC1920">
      <w:pPr>
        <w:ind w:left="-5" w:right="9"/>
        <w:rPr>
          <w:rFonts w:hint="eastAsia"/>
        </w:rPr>
      </w:pPr>
      <w:r>
        <w:rPr>
          <w:rFonts w:hint="eastAsia"/>
        </w:rPr>
        <w:t>甚至社会科学也为那些人类意志或意外似乎最不受外部影响的事情寻求充足的物理原因，以证明婚姻和谋杀的数量，或铁路事故或自杀的数量，都受制于某种主导性法则。</w:t>
      </w:r>
    </w:p>
    <w:p w14:paraId="02C813A8">
      <w:pPr>
        <w:ind w:left="-5" w:right="9"/>
        <w:rPr>
          <w:rFonts w:hint="eastAsia"/>
        </w:rPr>
      </w:pPr>
    </w:p>
    <w:p w14:paraId="4C3327C4">
      <w:pPr>
        <w:ind w:left="-5" w:right="9"/>
        <w:rPr>
          <w:rFonts w:hint="eastAsia"/>
        </w:rPr>
      </w:pPr>
      <w:r>
        <w:rPr>
          <w:rFonts w:hint="eastAsia"/>
        </w:rPr>
        <w:t>(2.)It might also be justly added that this point needs no proof, because the idea that every effect must have its cause is an intuitive conception of the human mind.</w:t>
      </w:r>
    </w:p>
    <w:p w14:paraId="4D5DE0E7">
      <w:pPr>
        <w:ind w:left="-5" w:right="9"/>
        <w:rPr>
          <w:rFonts w:hint="eastAsia"/>
        </w:rPr>
      </w:pPr>
      <w:r>
        <w:rPr>
          <w:rFonts w:hint="eastAsia"/>
        </w:rPr>
        <w:t>(2)还可以公正地补充说，这一点无需证明，因为“每一个结果必有其原因”的观念是人类心智的一个直觉概念。</w:t>
      </w:r>
    </w:p>
    <w:p w14:paraId="55A71A51">
      <w:pPr>
        <w:ind w:left="-5" w:right="9"/>
        <w:rPr>
          <w:rFonts w:hint="eastAsia"/>
        </w:rPr>
      </w:pPr>
    </w:p>
    <w:p w14:paraId="2B4403AE">
      <w:pPr>
        <w:ind w:left="-5" w:right="9"/>
        <w:rPr>
          <w:rFonts w:hint="eastAsia"/>
        </w:rPr>
      </w:pPr>
      <w:r>
        <w:rPr>
          <w:rFonts w:hint="eastAsia"/>
        </w:rPr>
        <w:t>It arises upon the first perception of what is meant by power.</w:t>
      </w:r>
    </w:p>
    <w:p w14:paraId="1A548B5F">
      <w:pPr>
        <w:ind w:left="-5" w:right="9"/>
        <w:rPr>
          <w:rFonts w:hint="eastAsia"/>
        </w:rPr>
      </w:pPr>
      <w:r>
        <w:rPr>
          <w:rFonts w:hint="eastAsia"/>
        </w:rPr>
        <w:t>它在初次感知到“力”的含义时就产生了。</w:t>
      </w:r>
    </w:p>
    <w:p w14:paraId="1F2CCFE1">
      <w:pPr>
        <w:ind w:left="-5" w:right="9"/>
        <w:rPr>
          <w:rFonts w:hint="eastAsia"/>
        </w:rPr>
      </w:pPr>
    </w:p>
    <w:p w14:paraId="44055EBE">
      <w:pPr>
        <w:ind w:left="-5" w:right="9"/>
        <w:rPr>
          <w:rFonts w:hint="eastAsia"/>
        </w:rPr>
      </w:pPr>
      <w:r>
        <w:rPr>
          <w:rFonts w:hint="eastAsia"/>
        </w:rPr>
        <w:t>The conviction of its truth is seen in the very earliest stages of infancy.</w:t>
      </w:r>
    </w:p>
    <w:p w14:paraId="60EF2D0E">
      <w:pPr>
        <w:ind w:left="-5" w:right="9"/>
        <w:rPr>
          <w:rFonts w:hint="eastAsia"/>
        </w:rPr>
      </w:pPr>
      <w:r>
        <w:rPr>
          <w:rFonts w:hint="eastAsia"/>
        </w:rPr>
        <w:t>对其真实性的信念在婴儿期的最早阶段就已显现。</w:t>
      </w:r>
    </w:p>
    <w:p w14:paraId="709E74C9">
      <w:pPr>
        <w:ind w:left="-5" w:right="9"/>
        <w:rPr>
          <w:rFonts w:hint="eastAsia"/>
        </w:rPr>
      </w:pPr>
    </w:p>
    <w:p w14:paraId="7D27C2B9">
      <w:pPr>
        <w:ind w:left="-5" w:right="9"/>
        <w:rPr>
          <w:rFonts w:hint="eastAsia"/>
        </w:rPr>
      </w:pPr>
      <w:r>
        <w:rPr>
          <w:rFonts w:hint="eastAsia"/>
        </w:rPr>
        <w:t>Objection 2. It is again objected that we ought to carry this idea of causation farther back and apply it to the great First Cause.</w:t>
      </w:r>
    </w:p>
    <w:p w14:paraId="002B477E">
      <w:pPr>
        <w:ind w:left="-5" w:right="9"/>
        <w:rPr>
          <w:rFonts w:hint="eastAsia"/>
        </w:rPr>
      </w:pPr>
      <w:r>
        <w:rPr>
          <w:rFonts w:hint="eastAsia"/>
        </w:rPr>
        <w:t>反对意见2. 又有人反对说，我们应该将这个因果观念追溯得更远，并将其应用于伟大的第一因。</w:t>
      </w:r>
    </w:p>
    <w:p w14:paraId="53E04213">
      <w:pPr>
        <w:ind w:left="-5" w:right="9"/>
        <w:rPr>
          <w:rFonts w:hint="eastAsia"/>
        </w:rPr>
      </w:pPr>
    </w:p>
    <w:p w14:paraId="18B4F3F9">
      <w:pPr>
        <w:ind w:left="-5" w:right="9"/>
        <w:rPr>
          <w:rFonts w:hint="eastAsia"/>
        </w:rPr>
      </w:pPr>
      <w:r>
        <w:rPr>
          <w:rFonts w:hint="eastAsia"/>
        </w:rPr>
        <w:t>If subsequent effects, or facts, or existences must have had a cause, why should not this being, whom we call God, and who is more wonderful in his nature than all others, be himself an effect and himself have a cause?</w:t>
      </w:r>
    </w:p>
    <w:p w14:paraId="475A2BA5">
      <w:pPr>
        <w:ind w:left="-5" w:right="9"/>
        <w:rPr>
          <w:rFonts w:hint="eastAsia"/>
        </w:rPr>
      </w:pPr>
      <w:r>
        <w:rPr>
          <w:rFonts w:hint="eastAsia"/>
        </w:rPr>
        <w:t>如果后来的结果、事实或存在都必有其原因，为什么这个我们称之为上帝、其本性比其他一切都更奇妙的存有，祂自己不也是一个结果，祂自己不也有一个原因呢？</w:t>
      </w:r>
    </w:p>
    <w:p w14:paraId="54E0A3F6">
      <w:pPr>
        <w:ind w:left="-5" w:right="9"/>
        <w:rPr>
          <w:rFonts w:hint="eastAsia"/>
        </w:rPr>
      </w:pPr>
    </w:p>
    <w:p w14:paraId="22FBD0F3">
      <w:pPr>
        <w:ind w:left="-5" w:right="9"/>
        <w:rPr>
          <w:rFonts w:hint="eastAsia"/>
        </w:rPr>
      </w:pPr>
      <w:r>
        <w:rPr>
          <w:rFonts w:hint="eastAsia"/>
        </w:rPr>
        <w:t>The reply to this is, that experience does not teach us that every thing has a cause without itself, but only every thing which has not its cause in itself.</w:t>
      </w:r>
    </w:p>
    <w:p w14:paraId="71D0F929">
      <w:pPr>
        <w:ind w:left="-5" w:right="9"/>
        <w:rPr>
          <w:rFonts w:hint="eastAsia"/>
        </w:rPr>
      </w:pPr>
      <w:r>
        <w:rPr>
          <w:rFonts w:hint="eastAsia"/>
        </w:rPr>
        <w:t>对此的回答是，经验并未教导我们每一事物都有一个外在的原因，而只是教导我们每一件没有内在原因的事物都有一个原因。</w:t>
      </w:r>
    </w:p>
    <w:p w14:paraId="134A0266">
      <w:pPr>
        <w:ind w:left="-5" w:right="9"/>
        <w:rPr>
          <w:rFonts w:hint="eastAsia"/>
        </w:rPr>
      </w:pPr>
    </w:p>
    <w:p w14:paraId="3EF45444">
      <w:pPr>
        <w:ind w:left="-5" w:right="9"/>
        <w:rPr>
          <w:rFonts w:hint="eastAsia"/>
        </w:rPr>
      </w:pPr>
      <w:r>
        <w:rPr>
          <w:rFonts w:hint="eastAsia"/>
        </w:rPr>
        <w:t>Wherever there is the principle of life, there is, to a limited extent at least, self-causation in its development.</w:t>
      </w:r>
    </w:p>
    <w:p w14:paraId="2DB7E93B">
      <w:pPr>
        <w:ind w:left="-5" w:right="9"/>
        <w:rPr>
          <w:rFonts w:hint="eastAsia"/>
        </w:rPr>
      </w:pPr>
      <w:r>
        <w:rPr>
          <w:rFonts w:hint="eastAsia"/>
        </w:rPr>
        <w:t>凡有生命原则之处，至少在有限的程度上，其发展中都存在着自我致因。</w:t>
      </w:r>
    </w:p>
    <w:p w14:paraId="5498296A">
      <w:pPr>
        <w:ind w:left="-5" w:right="9"/>
        <w:rPr>
          <w:rFonts w:hint="eastAsia"/>
        </w:rPr>
      </w:pPr>
    </w:p>
    <w:p w14:paraId="59BBE39E">
      <w:pPr>
        <w:ind w:left="-5" w:right="9"/>
        <w:rPr>
          <w:rFonts w:hint="eastAsia"/>
        </w:rPr>
      </w:pPr>
      <w:r>
        <w:rPr>
          <w:rFonts w:hint="eastAsia"/>
        </w:rPr>
        <w:t>(1.)Thus the tree puts forth its own leaves, and flowers, and fruits.</w:t>
      </w:r>
    </w:p>
    <w:p w14:paraId="08B62332">
      <w:pPr>
        <w:ind w:left="-5" w:right="9"/>
        <w:rPr>
          <w:rFonts w:hint="eastAsia"/>
        </w:rPr>
      </w:pPr>
      <w:r>
        <w:rPr>
          <w:rFonts w:hint="eastAsia"/>
        </w:rPr>
        <w:t>(1)因此，树木长出自己的叶、花和果。</w:t>
      </w:r>
    </w:p>
    <w:p w14:paraId="52C05A94">
      <w:pPr>
        <w:ind w:left="-5" w:right="9"/>
        <w:rPr>
          <w:rFonts w:hint="eastAsia"/>
        </w:rPr>
      </w:pPr>
    </w:p>
    <w:p w14:paraId="61F61A5A">
      <w:pPr>
        <w:ind w:left="-5" w:right="9"/>
        <w:rPr>
          <w:rFonts w:hint="eastAsia"/>
        </w:rPr>
      </w:pPr>
      <w:r>
        <w:rPr>
          <w:rFonts w:hint="eastAsia"/>
        </w:rPr>
        <w:t>Itis true that it needs to have had its seed planted in a favourable position and to be surrounded by favourable circumstances.</w:t>
      </w:r>
    </w:p>
    <w:p w14:paraId="77793406">
      <w:pPr>
        <w:ind w:left="-5" w:right="9"/>
        <w:rPr>
          <w:rFonts w:hint="eastAsia"/>
        </w:rPr>
      </w:pPr>
      <w:r>
        <w:rPr>
          <w:rFonts w:hint="eastAsia"/>
        </w:rPr>
        <w:t>诚然，它的种子需要被种在有利的位置，并被有利的环境所包围。</w:t>
      </w:r>
    </w:p>
    <w:p w14:paraId="68F1A60B">
      <w:pPr>
        <w:ind w:left="-5" w:right="9"/>
        <w:rPr>
          <w:rFonts w:hint="eastAsia"/>
        </w:rPr>
      </w:pPr>
    </w:p>
    <w:p w14:paraId="1CD0BDDF">
      <w:pPr>
        <w:ind w:left="-5" w:right="9"/>
        <w:rPr>
          <w:rFonts w:hint="eastAsia"/>
        </w:rPr>
      </w:pPr>
      <w:r>
        <w:rPr>
          <w:rFonts w:hint="eastAsia"/>
        </w:rPr>
        <w:t>Yet, despite this, even here, though in a very limited way, there is selfcausation.</w:t>
      </w:r>
    </w:p>
    <w:p w14:paraId="15E2D026">
      <w:pPr>
        <w:ind w:left="-5" w:right="9"/>
        <w:rPr>
          <w:rFonts w:hint="eastAsia"/>
        </w:rPr>
      </w:pPr>
      <w:r>
        <w:rPr>
          <w:rFonts w:hint="eastAsia"/>
        </w:rPr>
        <w:t>然而，尽管如此，即使在这里，虽然方式非常有限，也存在着自我致因。</w:t>
      </w:r>
    </w:p>
    <w:p w14:paraId="3D58C88C">
      <w:pPr>
        <w:ind w:left="-5" w:right="9"/>
        <w:rPr>
          <w:rFonts w:hint="eastAsia"/>
        </w:rPr>
      </w:pPr>
    </w:p>
    <w:p w14:paraId="2779F4A9">
      <w:pPr>
        <w:ind w:left="-5" w:right="9"/>
        <w:rPr>
          <w:rFonts w:hint="eastAsia"/>
        </w:rPr>
      </w:pPr>
      <w:r>
        <w:rPr>
          <w:rFonts w:hint="eastAsia"/>
        </w:rPr>
        <w:t>So with the motion in a watch, the cause of which is in its own mechanism.</w:t>
      </w:r>
    </w:p>
    <w:p w14:paraId="4336292A">
      <w:pPr>
        <w:ind w:left="-5" w:right="9"/>
        <w:rPr>
          <w:rFonts w:hint="eastAsia"/>
        </w:rPr>
      </w:pPr>
      <w:r>
        <w:rPr>
          <w:rFonts w:hint="eastAsia"/>
        </w:rPr>
        <w:t>手表中的运动也是如此，其原因在于其自身的机械装置。</w:t>
      </w:r>
    </w:p>
    <w:p w14:paraId="39278620">
      <w:pPr>
        <w:ind w:left="-5" w:right="9"/>
        <w:rPr>
          <w:rFonts w:hint="eastAsia"/>
        </w:rPr>
      </w:pPr>
    </w:p>
    <w:p w14:paraId="018B413D">
      <w:pPr>
        <w:ind w:left="-5" w:right="9"/>
        <w:rPr>
          <w:rFonts w:hint="eastAsia"/>
        </w:rPr>
      </w:pPr>
      <w:r>
        <w:rPr>
          <w:rFonts w:hint="eastAsia"/>
        </w:rPr>
        <w:t>(2.)This is more distinctly seen as we reach higher forms of life.</w:t>
      </w:r>
    </w:p>
    <w:p w14:paraId="2A16EEE1">
      <w:pPr>
        <w:ind w:left="-5" w:right="9"/>
        <w:rPr>
          <w:rFonts w:hint="eastAsia"/>
        </w:rPr>
      </w:pPr>
      <w:r>
        <w:rPr>
          <w:rFonts w:hint="eastAsia"/>
        </w:rPr>
        <w:t>(2)当我们达到更高级的生命形式时，这一点就看得更清楚了。</w:t>
      </w:r>
    </w:p>
    <w:p w14:paraId="075B1942">
      <w:pPr>
        <w:ind w:left="-5" w:right="9"/>
        <w:rPr>
          <w:rFonts w:hint="eastAsia"/>
        </w:rPr>
      </w:pPr>
    </w:p>
    <w:p w14:paraId="0B27E3B0">
      <w:pPr>
        <w:ind w:left="-5" w:right="9"/>
        <w:rPr>
          <w:rFonts w:hint="eastAsia"/>
        </w:rPr>
      </w:pPr>
      <w:r>
        <w:rPr>
          <w:rFonts w:hint="eastAsia"/>
        </w:rPr>
        <w:t>Herethe movement is self-caused.</w:t>
      </w:r>
    </w:p>
    <w:p w14:paraId="1E5FF7A4">
      <w:pPr>
        <w:ind w:left="-5" w:right="9"/>
        <w:rPr>
          <w:rFonts w:hint="eastAsia"/>
        </w:rPr>
      </w:pPr>
      <w:r>
        <w:rPr>
          <w:rFonts w:hint="eastAsia"/>
        </w:rPr>
        <w:t>这里的运动是自我引发的。</w:t>
      </w:r>
    </w:p>
    <w:p w14:paraId="63EC37FB">
      <w:pPr>
        <w:ind w:left="-5" w:right="9"/>
        <w:rPr>
          <w:rFonts w:hint="eastAsia"/>
        </w:rPr>
      </w:pPr>
    </w:p>
    <w:p w14:paraId="7A33B2B3">
      <w:pPr>
        <w:ind w:left="-5" w:right="9"/>
        <w:rPr>
          <w:rFonts w:hint="eastAsia"/>
        </w:rPr>
      </w:pPr>
      <w:r>
        <w:rPr>
          <w:rFonts w:hint="eastAsia"/>
        </w:rPr>
        <w:t>Such is the movement of a bird as it shoots into the air, or of a beast as it springs upon its prey.</w:t>
      </w:r>
    </w:p>
    <w:p w14:paraId="14ED500C">
      <w:pPr>
        <w:ind w:left="-5" w:right="9"/>
        <w:rPr>
          <w:rFonts w:hint="eastAsia"/>
        </w:rPr>
      </w:pPr>
      <w:r>
        <w:rPr>
          <w:rFonts w:hint="eastAsia"/>
        </w:rPr>
        <w:t>鸟儿飞向空中，或野兽扑向猎物，都是如此。</w:t>
      </w:r>
    </w:p>
    <w:p w14:paraId="60DDDA4B">
      <w:pPr>
        <w:ind w:left="-5" w:right="9"/>
        <w:rPr>
          <w:rFonts w:hint="eastAsia"/>
        </w:rPr>
      </w:pPr>
    </w:p>
    <w:p w14:paraId="44CF76B9">
      <w:pPr>
        <w:ind w:left="-5" w:right="9"/>
        <w:rPr>
          <w:rFonts w:hint="eastAsia"/>
        </w:rPr>
      </w:pPr>
      <w:r>
        <w:rPr>
          <w:rFonts w:hint="eastAsia"/>
        </w:rPr>
        <w:t>The higher form of this is apparent.</w:t>
      </w:r>
    </w:p>
    <w:p w14:paraId="3B477DFF">
      <w:pPr>
        <w:ind w:left="-5" w:right="9"/>
        <w:rPr>
          <w:rFonts w:hint="eastAsia"/>
        </w:rPr>
      </w:pPr>
      <w:r>
        <w:rPr>
          <w:rFonts w:hint="eastAsia"/>
        </w:rPr>
        <w:t>这种更高形式是显而易见的。</w:t>
      </w:r>
    </w:p>
    <w:p w14:paraId="5380D858">
      <w:pPr>
        <w:ind w:left="-5" w:right="9"/>
        <w:rPr>
          <w:rFonts w:hint="eastAsia"/>
        </w:rPr>
      </w:pPr>
    </w:p>
    <w:p w14:paraId="7BC726A7">
      <w:pPr>
        <w:ind w:left="-5" w:right="9"/>
        <w:rPr>
          <w:rFonts w:hint="eastAsia"/>
        </w:rPr>
      </w:pPr>
      <w:r>
        <w:rPr>
          <w:rFonts w:hint="eastAsia"/>
        </w:rPr>
        <w:t>The watch needed some action upon it from without, before its springs within would act, but in these living forms no outward impelling cause originates the power.</w:t>
      </w:r>
    </w:p>
    <w:p w14:paraId="1393CC3C">
      <w:pPr>
        <w:ind w:left="-5" w:right="9"/>
        <w:rPr>
          <w:rFonts w:hint="eastAsia"/>
        </w:rPr>
      </w:pPr>
      <w:r>
        <w:rPr>
          <w:rFonts w:hint="eastAsia"/>
        </w:rPr>
        <w:t>手表需要外部的某种作用，其内部的发条才会运作，但在这些生命形式中，没有任何外部的推动原因来产生力量。</w:t>
      </w:r>
    </w:p>
    <w:p w14:paraId="63BE489B">
      <w:pPr>
        <w:ind w:left="-5" w:right="9"/>
        <w:rPr>
          <w:rFonts w:hint="eastAsia"/>
        </w:rPr>
      </w:pPr>
    </w:p>
    <w:p w14:paraId="49142B64">
      <w:pPr>
        <w:ind w:left="-5" w:right="9"/>
        <w:rPr>
          <w:rFonts w:hint="eastAsia"/>
        </w:rPr>
      </w:pPr>
      <w:r>
        <w:rPr>
          <w:rFonts w:hint="eastAsia"/>
        </w:rPr>
        <w:t>This may be illustrated by the difference between a steamboat, moved by its machinery under the guidance of men, and the movement of a fish which by its own powers swims through the seas.</w:t>
      </w:r>
    </w:p>
    <w:p w14:paraId="49857F49">
      <w:pPr>
        <w:ind w:left="-5" w:right="9"/>
        <w:rPr>
          <w:rFonts w:hint="eastAsia"/>
        </w:rPr>
      </w:pPr>
      <w:r>
        <w:rPr>
          <w:rFonts w:hint="eastAsia"/>
        </w:rPr>
        <w:t>这可以用一艘由机械驱动、在人引导下移动的蒸汽船，与一条凭借自身力量在海中游动的鱼之间的区别来说明。</w:t>
      </w:r>
    </w:p>
    <w:p w14:paraId="1040D555">
      <w:pPr>
        <w:ind w:left="-5" w:right="9"/>
        <w:rPr>
          <w:rFonts w:hint="eastAsia"/>
        </w:rPr>
      </w:pPr>
    </w:p>
    <w:p w14:paraId="14259691">
      <w:pPr>
        <w:ind w:left="-5" w:right="9"/>
        <w:rPr>
          <w:rFonts w:hint="eastAsia"/>
        </w:rPr>
      </w:pPr>
      <w:r>
        <w:rPr>
          <w:rFonts w:hint="eastAsia"/>
        </w:rPr>
        <w:t>(3.)In a still higher degree is this seen in man. Here is found a selfdetermining will which puts forth effects which may be more confidently spoken of as self-originated.</w:t>
      </w:r>
    </w:p>
    <w:p w14:paraId="5AA94218">
      <w:pPr>
        <w:ind w:left="-5" w:right="9"/>
        <w:rPr>
          <w:rFonts w:hint="eastAsia"/>
        </w:rPr>
      </w:pPr>
      <w:r>
        <w:rPr>
          <w:rFonts w:hint="eastAsia"/>
        </w:rPr>
        <w:t>(3)在人身上，这一点表现得更为显著。在这里，我们发现了一个自我决定的意志，它产生的结果可以更有信心地被称为是自我发起的。</w:t>
      </w:r>
    </w:p>
    <w:p w14:paraId="2B340662">
      <w:pPr>
        <w:ind w:left="-5" w:right="9"/>
        <w:rPr>
          <w:rFonts w:hint="eastAsia"/>
        </w:rPr>
      </w:pPr>
    </w:p>
    <w:p w14:paraId="73110C8E">
      <w:pPr>
        <w:ind w:left="-5" w:right="9"/>
        <w:rPr>
          <w:rFonts w:hint="eastAsia"/>
        </w:rPr>
      </w:pPr>
      <w:r>
        <w:rPr>
          <w:rFonts w:hint="eastAsia"/>
        </w:rPr>
        <w:t>We have not here the mere instinct which perhaps blindly prompts the mere animal to act, but a will which acts as it pleases through liberty of choice, and is governed only by motives to which it yields of its own self-choice.</w:t>
      </w:r>
    </w:p>
    <w:p w14:paraId="4604F982">
      <w:pPr>
        <w:ind w:left="-5" w:right="9"/>
        <w:rPr>
          <w:rFonts w:hint="eastAsia"/>
        </w:rPr>
      </w:pPr>
      <w:r>
        <w:rPr>
          <w:rFonts w:hint="eastAsia"/>
        </w:rPr>
        <w:t>我们在这里拥有的不仅仅是或许盲目驱使纯粹动物行动的本能，而是一个通过选择的自由随心所欲行动的意志，它只受制于它自己选择屈服的动机。</w:t>
      </w:r>
    </w:p>
    <w:p w14:paraId="3DAA8390">
      <w:pPr>
        <w:ind w:left="-5" w:right="9"/>
        <w:rPr>
          <w:rFonts w:hint="eastAsia"/>
        </w:rPr>
      </w:pPr>
    </w:p>
    <w:p w14:paraId="2D9C72CF">
      <w:pPr>
        <w:ind w:left="-5" w:right="9"/>
        <w:rPr>
          <w:rFonts w:hint="eastAsia"/>
        </w:rPr>
      </w:pPr>
      <w:r>
        <w:rPr>
          <w:rFonts w:hint="eastAsia"/>
        </w:rPr>
        <w:t>We do not presume to say that this explains to us God's self-existence and independence, nor how he is self-caused, having the cause of causes in himself, but we simply assert that our experience of causes does not force us to find an outside cause for every effect, and, therefore, a cause for what we call the first or final cause, but simply a cause for every thing which has not its cause of existence and action in itself.</w:t>
      </w:r>
    </w:p>
    <w:p w14:paraId="51C7F25A">
      <w:pPr>
        <w:ind w:left="-5" w:right="9"/>
        <w:rPr>
          <w:rFonts w:hint="eastAsia"/>
        </w:rPr>
      </w:pPr>
      <w:r>
        <w:rPr>
          <w:rFonts w:hint="eastAsia"/>
        </w:rPr>
        <w:t>我们不敢说这向我们解释了上帝的自有永有和独立性，也不敢说这解释了祂如何是自因的，在祂自己里面拥有众因之因，但我们只是断言，我们对原因的经验并不迫使我们为每一个结果寻找一个外在的原因，因此也不迫使我们为我们所说的第一因或最终因寻找一个原因，而只是为每一件其存在和行动之因不在其自身之内的事物寻找一个原因。</w:t>
      </w:r>
    </w:p>
    <w:p w14:paraId="4DD472F7">
      <w:pPr>
        <w:ind w:left="-5" w:right="9"/>
        <w:rPr>
          <w:rFonts w:hint="eastAsia"/>
        </w:rPr>
      </w:pPr>
    </w:p>
    <w:p w14:paraId="4DDA7CA4">
      <w:pPr>
        <w:ind w:left="-5" w:right="9"/>
        <w:rPr>
          <w:rFonts w:hint="eastAsia"/>
        </w:rPr>
      </w:pPr>
      <w:r>
        <w:rPr>
          <w:rFonts w:hint="eastAsia"/>
        </w:rPr>
        <w:t>We may also claim from this that, if, between the lifeless clod and the man made from it, such difference exists, that the one is no cause at all in itself, and the other capable of such self-causation, then, when we rise to the Great Being, who has made the Universe, we have the right to expect such infinite superiority to man, that he should be, not only the cause of all things, but, being self-existent, should have within himself the cause or ground of his own existence.</w:t>
      </w:r>
    </w:p>
    <w:p w14:paraId="1BD88509">
      <w:pPr>
        <w:ind w:left="-5" w:right="9"/>
        <w:rPr>
          <w:rFonts w:hint="eastAsia"/>
        </w:rPr>
      </w:pPr>
      <w:r>
        <w:rPr>
          <w:rFonts w:hint="eastAsia"/>
        </w:rPr>
        <w:t>我们也可以从此主张，如果在一块无生命的土块和由它所造的人之间存在着这样的差异，即前者本身完全不是原因，而后者能够如此自我致因，那么，当我们上升到创造了宇宙的伟大存有时，我们有权期望祂对人有如此无限的优越性，以致祂不仅是万物之因，而且作为自有永有者，在祂自己里面拥有祂自己存在的因由或根据。</w:t>
      </w:r>
    </w:p>
    <w:p w14:paraId="51BBA5C4">
      <w:pPr>
        <w:ind w:left="-5" w:right="9"/>
        <w:rPr>
          <w:rFonts w:hint="eastAsia"/>
        </w:rPr>
      </w:pPr>
    </w:p>
    <w:p w14:paraId="7BB6DE1C">
      <w:pPr>
        <w:ind w:left="-5" w:right="9"/>
        <w:rPr>
          <w:rFonts w:hint="eastAsia"/>
        </w:rPr>
      </w:pPr>
      <w:r>
        <w:rPr>
          <w:rFonts w:hint="eastAsia"/>
        </w:rPr>
        <w:t>The existence of such a Great First Cause is beyond the denial of any.</w:t>
      </w:r>
    </w:p>
    <w:p w14:paraId="43D52211">
      <w:pPr>
        <w:ind w:left="-5" w:right="9"/>
        <w:rPr>
          <w:rFonts w:hint="eastAsia"/>
        </w:rPr>
      </w:pPr>
      <w:r>
        <w:rPr>
          <w:rFonts w:hint="eastAsia"/>
        </w:rPr>
        <w:t>这样一位伟大的第一因的存在是任何人都无法否认的。</w:t>
      </w:r>
    </w:p>
    <w:p w14:paraId="032EEFBB">
      <w:pPr>
        <w:ind w:left="-5" w:right="9"/>
        <w:rPr>
          <w:rFonts w:hint="eastAsia"/>
        </w:rPr>
      </w:pPr>
    </w:p>
    <w:p w14:paraId="34437BDF">
      <w:pPr>
        <w:ind w:left="-5" w:right="9"/>
        <w:rPr>
          <w:rFonts w:hint="eastAsia"/>
        </w:rPr>
      </w:pPr>
      <w:r>
        <w:rPr>
          <w:rFonts w:hint="eastAsia"/>
        </w:rPr>
        <w:t>That which satisfies our minds of that existence is, that we are so constituted that we cannot rest under this conviction of causation, until the idea is presented of a Great First Cause having selfexistence or the cause of his own existence in himself.</w:t>
      </w:r>
    </w:p>
    <w:p w14:paraId="79996459">
      <w:pPr>
        <w:ind w:left="-5" w:right="9"/>
        <w:rPr>
          <w:rFonts w:hint="eastAsia"/>
        </w:rPr>
      </w:pPr>
      <w:r>
        <w:rPr>
          <w:rFonts w:hint="eastAsia"/>
        </w:rPr>
        <w:t>使我们的心智对那存在感到满足的是，我们的构造就是如此，以致我们无法安于这种因果信念，直到一个拥有自有永有或在祂自己里面拥有祂自己存在之因的伟大第一因的观念被提出来。</w:t>
      </w:r>
    </w:p>
    <w:p w14:paraId="6F53461D">
      <w:pPr>
        <w:ind w:left="-5" w:right="9"/>
        <w:rPr>
          <w:rFonts w:hint="eastAsia"/>
        </w:rPr>
      </w:pPr>
    </w:p>
    <w:p w14:paraId="151599B9">
      <w:pPr>
        <w:ind w:left="-5" w:right="9"/>
        <w:rPr>
          <w:rFonts w:hint="eastAsia"/>
        </w:rPr>
      </w:pPr>
      <w:r>
        <w:rPr>
          <w:rFonts w:hint="eastAsia"/>
        </w:rPr>
        <w:t>If there is not such a self-existent and self-contained cause we are driven to adopt the idea of an infinite series of finite causes from Eternity, or an infinite succession of such series, each of which is both impossible and absurd.</w:t>
      </w:r>
    </w:p>
    <w:p w14:paraId="122B2CC2">
      <w:pPr>
        <w:ind w:left="-5" w:right="9"/>
        <w:rPr>
          <w:rFonts w:hint="eastAsia"/>
        </w:rPr>
      </w:pPr>
      <w:r>
        <w:rPr>
          <w:rFonts w:hint="eastAsia"/>
        </w:rPr>
        <w:t>如果没有这样一个自有永有、自给自足的原因，我们就被迫接受一个从永恒而来的有限原因的无限序列，或这样序列的无限延续，这两者都是不可能和荒谬的。</w:t>
      </w:r>
    </w:p>
    <w:p w14:paraId="6290F575">
      <w:pPr>
        <w:ind w:left="-5" w:right="9"/>
        <w:rPr>
          <w:rFonts w:hint="eastAsia"/>
        </w:rPr>
      </w:pPr>
    </w:p>
    <w:p w14:paraId="50F2A12C">
      <w:pPr>
        <w:ind w:left="-5" w:right="9"/>
        <w:rPr>
          <w:rFonts w:hint="eastAsia"/>
        </w:rPr>
      </w:pPr>
      <w:r>
        <w:rPr>
          <w:rFonts w:hint="eastAsia"/>
        </w:rPr>
        <w:t>B. There are effects in the Universe which have no adequate cause in themselves, nor in the Universe as a whole.</w:t>
      </w:r>
    </w:p>
    <w:p w14:paraId="54E05296">
      <w:pPr>
        <w:ind w:left="-5" w:right="9"/>
        <w:rPr>
          <w:rFonts w:hint="eastAsia"/>
        </w:rPr>
      </w:pPr>
      <w:r>
        <w:rPr>
          <w:rFonts w:hint="eastAsia"/>
        </w:rPr>
        <w:t>B. 宇宙中存在一些结果，它们在自身之内或在宇宙整体之内都没有充足的原因。</w:t>
      </w:r>
    </w:p>
    <w:p w14:paraId="7E7F61AA">
      <w:pPr>
        <w:ind w:left="-5" w:right="9"/>
        <w:rPr>
          <w:rFonts w:hint="eastAsia"/>
        </w:rPr>
      </w:pPr>
    </w:p>
    <w:p w14:paraId="44185255">
      <w:pPr>
        <w:ind w:left="-5" w:right="9"/>
        <w:rPr>
          <w:rFonts w:hint="eastAsia"/>
        </w:rPr>
      </w:pPr>
      <w:r>
        <w:rPr>
          <w:rFonts w:hint="eastAsia"/>
        </w:rPr>
        <w:t>This may be argued from the Universe as a whole, as an existing substance (an entity), or from its component parts as existing substances (entities).</w:t>
      </w:r>
    </w:p>
    <w:p w14:paraId="33BF31BB">
      <w:pPr>
        <w:ind w:left="-5" w:right="9"/>
        <w:rPr>
          <w:rFonts w:hint="eastAsia"/>
        </w:rPr>
      </w:pPr>
      <w:r>
        <w:rPr>
          <w:rFonts w:hint="eastAsia"/>
        </w:rPr>
        <w:t>这一点可以从作为整体的宇宙，即一个存在的实体，或从其作为存在实体的组成部分来论证。</w:t>
      </w:r>
    </w:p>
    <w:p w14:paraId="5249DBF4">
      <w:pPr>
        <w:ind w:left="-5" w:right="9"/>
        <w:rPr>
          <w:rFonts w:hint="eastAsia"/>
        </w:rPr>
      </w:pPr>
    </w:p>
    <w:p w14:paraId="1310202A">
      <w:pPr>
        <w:ind w:left="-5" w:right="9"/>
        <w:rPr>
          <w:rFonts w:hint="eastAsia"/>
        </w:rPr>
      </w:pPr>
      <w:r>
        <w:rPr>
          <w:rFonts w:hint="eastAsia"/>
        </w:rPr>
        <w:t>We have the phenomena of the material world about us.</w:t>
      </w:r>
    </w:p>
    <w:p w14:paraId="575CB65F">
      <w:pPr>
        <w:ind w:left="-5" w:right="9"/>
        <w:rPr>
          <w:rFonts w:hint="eastAsia"/>
        </w:rPr>
      </w:pPr>
      <w:r>
        <w:rPr>
          <w:rFonts w:hint="eastAsia"/>
        </w:rPr>
        <w:t>我们周围有物质世界的现象。</w:t>
      </w:r>
    </w:p>
    <w:p w14:paraId="2D8BC7FD">
      <w:pPr>
        <w:ind w:left="-5" w:right="9"/>
        <w:rPr>
          <w:rFonts w:hint="eastAsia"/>
        </w:rPr>
      </w:pPr>
    </w:p>
    <w:p w14:paraId="5EB4A62B">
      <w:pPr>
        <w:ind w:left="-5" w:right="9"/>
        <w:rPr>
          <w:rFonts w:hint="eastAsia"/>
        </w:rPr>
      </w:pPr>
      <w:r>
        <w:rPr>
          <w:rFonts w:hint="eastAsia"/>
        </w:rPr>
        <w:t>As presented to our eyes, it is a wonderful mechanism, more so than the most perfect machinery man can devise, and presents an effect in itself, and in its parts, which demands a cause of more power and skill than we can conceive.</w:t>
      </w:r>
    </w:p>
    <w:p w14:paraId="1417229D">
      <w:pPr>
        <w:ind w:left="-5" w:right="9"/>
        <w:rPr>
          <w:rFonts w:hint="eastAsia"/>
        </w:rPr>
      </w:pPr>
      <w:r>
        <w:rPr>
          <w:rFonts w:hint="eastAsia"/>
        </w:rPr>
        <w:t>呈现在我们眼前的，是一个奇妙的机制，比人所能设计的最完美的机械还要奇妙，并且在其自身及其各部分中呈现出一种结果，这需要一个我们无法想象的更强大的能力和技巧作为其原因。</w:t>
      </w:r>
    </w:p>
    <w:p w14:paraId="1E4E5066">
      <w:pPr>
        <w:ind w:left="-5" w:right="9"/>
        <w:rPr>
          <w:rFonts w:hint="eastAsia"/>
        </w:rPr>
      </w:pPr>
    </w:p>
    <w:p w14:paraId="75529CCA">
      <w:pPr>
        <w:ind w:left="-5" w:right="9"/>
        <w:rPr>
          <w:rFonts w:hint="eastAsia"/>
        </w:rPr>
      </w:pPr>
      <w:r>
        <w:rPr>
          <w:rFonts w:hint="eastAsia"/>
        </w:rPr>
        <w:t>Was it made as it is?</w:t>
      </w:r>
    </w:p>
    <w:p w14:paraId="7CF87A56">
      <w:pPr>
        <w:ind w:left="-5" w:right="9"/>
        <w:rPr>
          <w:rFonts w:hint="eastAsia"/>
        </w:rPr>
      </w:pPr>
      <w:r>
        <w:rPr>
          <w:rFonts w:hint="eastAsia"/>
        </w:rPr>
        <w:t>它是被造成现在这个样子的吗？</w:t>
      </w:r>
    </w:p>
    <w:p w14:paraId="5B281C2E">
      <w:pPr>
        <w:ind w:left="-5" w:right="9"/>
        <w:rPr>
          <w:rFonts w:hint="eastAsia"/>
        </w:rPr>
      </w:pPr>
    </w:p>
    <w:p w14:paraId="7F055265">
      <w:pPr>
        <w:ind w:left="-5" w:right="9"/>
        <w:rPr>
          <w:rFonts w:hint="eastAsia"/>
        </w:rPr>
      </w:pPr>
      <w:r>
        <w:rPr>
          <w:rFonts w:hint="eastAsia"/>
        </w:rPr>
        <w:t>If so, how great the cause which will account for its phenomena!</w:t>
      </w:r>
    </w:p>
    <w:p w14:paraId="5B569362">
      <w:pPr>
        <w:ind w:left="-5" w:right="9"/>
        <w:rPr>
          <w:rFonts w:hint="eastAsia"/>
        </w:rPr>
      </w:pPr>
      <w:r>
        <w:rPr>
          <w:rFonts w:hint="eastAsia"/>
        </w:rPr>
        <w:t>如果是，那能解释其现象的原因该有多么伟大！</w:t>
      </w:r>
    </w:p>
    <w:p w14:paraId="2267FEF1">
      <w:pPr>
        <w:ind w:left="-5" w:right="9"/>
        <w:rPr>
          <w:rFonts w:hint="eastAsia"/>
        </w:rPr>
      </w:pPr>
    </w:p>
    <w:p w14:paraId="7521EEEA">
      <w:pPr>
        <w:ind w:left="-5" w:right="9"/>
        <w:rPr>
          <w:rFonts w:hint="eastAsia"/>
        </w:rPr>
      </w:pPr>
      <w:r>
        <w:rPr>
          <w:rFonts w:hint="eastAsia"/>
        </w:rPr>
        <w:t>But it is asserted that it was not thus made, but is a growth which has been reached by long ages of gradual development, accompanied by destruction, and renewal, and modification until it has attained its present form.</w:t>
      </w:r>
    </w:p>
    <w:p w14:paraId="033F0BA4">
      <w:pPr>
        <w:ind w:left="-5" w:right="9"/>
        <w:rPr>
          <w:rFonts w:hint="eastAsia"/>
        </w:rPr>
      </w:pPr>
      <w:r>
        <w:rPr>
          <w:rFonts w:hint="eastAsia"/>
        </w:rPr>
        <w:t>但有人断言，它并非如此被造，而是一个经过漫长岁月的逐渐发展、伴随着毁灭、更新和变迁而达到的成长，直到它形成现在的形态。</w:t>
      </w:r>
    </w:p>
    <w:p w14:paraId="3D24ABEA">
      <w:pPr>
        <w:ind w:left="-5" w:right="9"/>
        <w:rPr>
          <w:rFonts w:hint="eastAsia"/>
        </w:rPr>
      </w:pPr>
    </w:p>
    <w:p w14:paraId="47919F04">
      <w:pPr>
        <w:ind w:left="-5" w:right="9"/>
        <w:rPr>
          <w:rFonts w:hint="eastAsia"/>
        </w:rPr>
      </w:pPr>
      <w:r>
        <w:rPr>
          <w:rFonts w:hint="eastAsia"/>
        </w:rPr>
        <w:t>We shall not deny this, but admit the force of all the evidence which suggests it.</w:t>
      </w:r>
    </w:p>
    <w:p w14:paraId="2AE32862">
      <w:pPr>
        <w:ind w:left="-5" w:right="9"/>
        <w:rPr>
          <w:rFonts w:hint="eastAsia"/>
        </w:rPr>
      </w:pPr>
      <w:r>
        <w:rPr>
          <w:rFonts w:hint="eastAsia"/>
        </w:rPr>
        <w:t>我们不否认这一点，而是承认所有暗示这一点的证据的力量。</w:t>
      </w:r>
    </w:p>
    <w:p w14:paraId="350E8C6C">
      <w:pPr>
        <w:ind w:left="-5" w:right="9"/>
        <w:rPr>
          <w:rFonts w:hint="eastAsia"/>
        </w:rPr>
      </w:pPr>
    </w:p>
    <w:p w14:paraId="3C975615">
      <w:pPr>
        <w:ind w:left="-5" w:right="9"/>
        <w:rPr>
          <w:rFonts w:hint="eastAsia"/>
        </w:rPr>
      </w:pPr>
      <w:r>
        <w:rPr>
          <w:rFonts w:hint="eastAsia"/>
        </w:rPr>
        <w:t>But, after all, this growth is also an effect.</w:t>
      </w:r>
    </w:p>
    <w:p w14:paraId="264C4590">
      <w:pPr>
        <w:ind w:left="-5" w:right="9"/>
        <w:rPr>
          <w:rFonts w:hint="eastAsia"/>
        </w:rPr>
      </w:pPr>
      <w:r>
        <w:rPr>
          <w:rFonts w:hint="eastAsia"/>
        </w:rPr>
        <w:t>但是，归根结底，这种成长也是一个结果。</w:t>
      </w:r>
    </w:p>
    <w:p w14:paraId="042D1D68">
      <w:pPr>
        <w:ind w:left="-5" w:right="9"/>
        <w:rPr>
          <w:rFonts w:hint="eastAsia"/>
        </w:rPr>
      </w:pPr>
    </w:p>
    <w:p w14:paraId="62EFB514">
      <w:pPr>
        <w:ind w:left="-5" w:right="9"/>
        <w:rPr>
          <w:rFonts w:hint="eastAsia"/>
        </w:rPr>
      </w:pPr>
      <w:r>
        <w:rPr>
          <w:rFonts w:hint="eastAsia"/>
        </w:rPr>
        <w:t>It has proceeded either from some inherent power of self-development, or has been produced by the power and will of some outward cause.</w:t>
      </w:r>
    </w:p>
    <w:p w14:paraId="5EDCBCB8">
      <w:pPr>
        <w:ind w:left="-5" w:right="9"/>
        <w:rPr>
          <w:rFonts w:hint="eastAsia"/>
        </w:rPr>
      </w:pPr>
      <w:r>
        <w:rPr>
          <w:rFonts w:hint="eastAsia"/>
        </w:rPr>
        <w:t>它要么源于某种内在的自我发展能力，要么是由某个外部原因的能力和意志所产生。</w:t>
      </w:r>
    </w:p>
    <w:p w14:paraId="5FC3E408">
      <w:pPr>
        <w:ind w:left="-5" w:right="9"/>
        <w:rPr>
          <w:rFonts w:hint="eastAsia"/>
        </w:rPr>
      </w:pPr>
    </w:p>
    <w:p w14:paraId="3F31808F">
      <w:pPr>
        <w:ind w:left="-5" w:right="9"/>
        <w:rPr>
          <w:rFonts w:hint="eastAsia"/>
        </w:rPr>
      </w:pPr>
      <w:r>
        <w:rPr>
          <w:rFonts w:hint="eastAsia"/>
        </w:rPr>
        <w:t>It is claimed by anti-theists that it is a self-development of matter which has taken upon itself form after form until this result has been attained.</w:t>
      </w:r>
    </w:p>
    <w:p w14:paraId="2B1F5C31">
      <w:pPr>
        <w:ind w:left="-5" w:right="9"/>
        <w:rPr>
          <w:rFonts w:hint="eastAsia"/>
        </w:rPr>
      </w:pPr>
      <w:r>
        <w:rPr>
          <w:rFonts w:hint="eastAsia"/>
        </w:rPr>
        <w:t>反有神论者声称，这是物质的自我发展，它不断地呈现出各种形态，直到达到现在这个结果。</w:t>
      </w:r>
    </w:p>
    <w:p w14:paraId="0AF0BE70">
      <w:pPr>
        <w:ind w:left="-5" w:right="9"/>
        <w:rPr>
          <w:rFonts w:hint="eastAsia"/>
        </w:rPr>
      </w:pPr>
    </w:p>
    <w:p w14:paraId="3B8F9972">
      <w:pPr>
        <w:ind w:left="-5" w:right="9"/>
        <w:rPr>
          <w:rFonts w:hint="eastAsia"/>
        </w:rPr>
      </w:pPr>
      <w:r>
        <w:rPr>
          <w:rFonts w:hint="eastAsia"/>
        </w:rPr>
        <w:t>This theory involves the idea that all growth, and life, and mind, are the outcome of original inorganic matter.</w:t>
      </w:r>
    </w:p>
    <w:p w14:paraId="2C05ED26">
      <w:pPr>
        <w:ind w:left="-5" w:right="9"/>
        <w:rPr>
          <w:rFonts w:hint="eastAsia"/>
        </w:rPr>
      </w:pPr>
      <w:r>
        <w:rPr>
          <w:rFonts w:hint="eastAsia"/>
        </w:rPr>
        <w:t>这个理论包含了所有成长、生命和心智都是原始无机物的产物这一观念。</w:t>
      </w:r>
    </w:p>
    <w:p w14:paraId="00CC8635">
      <w:pPr>
        <w:ind w:left="-5" w:right="9"/>
        <w:rPr>
          <w:rFonts w:hint="eastAsia"/>
        </w:rPr>
      </w:pPr>
    </w:p>
    <w:p w14:paraId="7722BF6F">
      <w:pPr>
        <w:ind w:left="-5" w:right="9"/>
        <w:rPr>
          <w:rFonts w:hint="eastAsia"/>
        </w:rPr>
      </w:pPr>
      <w:r>
        <w:rPr>
          <w:rFonts w:hint="eastAsia"/>
        </w:rPr>
        <w:t>It claims that in the ultimate analysis we reach simple molecules of matter, and that, from the development of these, we have this whole universal structure.</w:t>
      </w:r>
    </w:p>
    <w:p w14:paraId="6E098666">
      <w:pPr>
        <w:ind w:left="-5" w:right="9"/>
        <w:rPr>
          <w:rFonts w:hint="eastAsia"/>
        </w:rPr>
      </w:pPr>
      <w:r>
        <w:rPr>
          <w:rFonts w:hint="eastAsia"/>
        </w:rPr>
        <w:t>它声称，在最终的分析中，我们达到物质的简单分子，而从这些分子的发展中，我们得到了这整个宇宙结构。</w:t>
      </w:r>
    </w:p>
    <w:p w14:paraId="070B76FA">
      <w:pPr>
        <w:ind w:left="-5" w:right="9"/>
        <w:rPr>
          <w:rFonts w:hint="eastAsia"/>
        </w:rPr>
      </w:pPr>
    </w:p>
    <w:p w14:paraId="41DD6C05">
      <w:pPr>
        <w:ind w:left="-5" w:right="9"/>
        <w:rPr>
          <w:rFonts w:hint="eastAsia"/>
        </w:rPr>
      </w:pPr>
      <w:r>
        <w:rPr>
          <w:rFonts w:hint="eastAsia"/>
        </w:rPr>
        <w:t>Admit now all that is thus claimed as a fact by anti-theists, even go so far as to suppose that there has been a time when nothing existed but molecules, even a few, even two only, even one, if it should be desired; reduce the whole material universe to a speck the one millionth part of a grain of sand,—and still we have in that molecule an effect entirely unaccounted for, except as it with all its vast possibilities was made by some creative energy.</w:t>
      </w:r>
    </w:p>
    <w:p w14:paraId="74950030">
      <w:pPr>
        <w:ind w:left="-5" w:right="9"/>
        <w:rPr>
          <w:rFonts w:hint="eastAsia"/>
        </w:rPr>
      </w:pPr>
      <w:r>
        <w:rPr>
          <w:rFonts w:hint="eastAsia"/>
        </w:rPr>
        <w:t>现在，就算我们承认反有神论者所声称的这一切都是事实，甚至假设曾经有一个时期，除了分子什么都不存在，哪怕只有几个，两个，甚至只有一个，如果需要的话；把整个物质宇宙缩小到一粒沙子的百万分之一那么小——即便如此，我们在这个分子中仍然有一个完全无法解释的结果，除非它连同其所有巨大的可能性是由某种创造性能量所造。</w:t>
      </w:r>
    </w:p>
    <w:p w14:paraId="5CCCA096">
      <w:pPr>
        <w:ind w:left="-5" w:right="9"/>
        <w:rPr>
          <w:rFonts w:hint="eastAsia"/>
        </w:rPr>
      </w:pPr>
    </w:p>
    <w:p w14:paraId="2C42DDA0">
      <w:pPr>
        <w:ind w:left="-5" w:right="9"/>
        <w:rPr>
          <w:rFonts w:hint="eastAsia"/>
        </w:rPr>
      </w:pPr>
      <w:r>
        <w:rPr>
          <w:rFonts w:hint="eastAsia"/>
        </w:rPr>
        <w:t>There is, therefore, even here a demand for the self-existent cause.</w:t>
      </w:r>
    </w:p>
    <w:p w14:paraId="3C9D6A4E">
      <w:pPr>
        <w:ind w:left="-5" w:right="9"/>
        <w:rPr>
          <w:rFonts w:hint="eastAsia"/>
        </w:rPr>
      </w:pPr>
      <w:r>
        <w:rPr>
          <w:rFonts w:hint="eastAsia"/>
        </w:rPr>
        <w:t>因此，即使在这里，也需要一个自有永有的原因。</w:t>
      </w:r>
    </w:p>
    <w:p w14:paraId="712AC538">
      <w:pPr>
        <w:ind w:left="-5" w:right="9"/>
        <w:rPr>
          <w:rFonts w:hint="eastAsia"/>
        </w:rPr>
      </w:pPr>
    </w:p>
    <w:p w14:paraId="7F1B606F">
      <w:pPr>
        <w:ind w:left="-5" w:right="9"/>
        <w:rPr>
          <w:rFonts w:hint="eastAsia"/>
        </w:rPr>
      </w:pPr>
      <w:r>
        <w:rPr>
          <w:rFonts w:hint="eastAsia"/>
        </w:rPr>
        <w:t>Yet, to admit all of the above, is to admit more than we ought, more than there is the slightest reason to suppose to be true; for there is no evidence that any matter has been added to the universe since its creation.</w:t>
      </w:r>
    </w:p>
    <w:p w14:paraId="7BE5349D">
      <w:pPr>
        <w:ind w:left="-5" w:right="9"/>
        <w:rPr>
          <w:rFonts w:hint="eastAsia"/>
        </w:rPr>
      </w:pPr>
      <w:r>
        <w:rPr>
          <w:rFonts w:hint="eastAsia"/>
        </w:rPr>
        <w:t>然而，承认以上所有，就是承认了我们不该承认的，承认了没有任何理由可以假设为真的东西；因为没有证据表明自宇宙被创造以来有任何物质被添加进去。</w:t>
      </w:r>
    </w:p>
    <w:p w14:paraId="67297CE9">
      <w:pPr>
        <w:ind w:left="-5" w:right="9"/>
        <w:rPr>
          <w:rFonts w:hint="eastAsia"/>
        </w:rPr>
      </w:pPr>
    </w:p>
    <w:p w14:paraId="65E47862">
      <w:pPr>
        <w:ind w:left="-5" w:right="9"/>
        <w:rPr>
          <w:rFonts w:hint="eastAsia"/>
        </w:rPr>
      </w:pPr>
      <w:r>
        <w:rPr>
          <w:rFonts w:hint="eastAsia"/>
        </w:rPr>
        <w:t>Matter is seen to expand and contract, to take on one form and then another, but there is evidence neither of diminution on the one hand, nor of increase on the other.</w:t>
      </w:r>
    </w:p>
    <w:p w14:paraId="402F10B4">
      <w:pPr>
        <w:ind w:left="-5" w:right="9"/>
        <w:rPr>
          <w:rFonts w:hint="eastAsia"/>
        </w:rPr>
      </w:pPr>
      <w:r>
        <w:rPr>
          <w:rFonts w:hint="eastAsia"/>
        </w:rPr>
        <w:t>我们看到物质会膨胀和收缩，会呈现一种又一种形态，但既没有减少的证据，也没有增加的证据。</w:t>
      </w:r>
    </w:p>
    <w:p w14:paraId="39EE12A6">
      <w:pPr>
        <w:ind w:left="-5" w:right="9"/>
        <w:rPr>
          <w:rFonts w:hint="eastAsia"/>
        </w:rPr>
      </w:pPr>
    </w:p>
    <w:p w14:paraId="43FBEA21">
      <w:pPr>
        <w:ind w:left="-5" w:right="9"/>
        <w:rPr>
          <w:rFonts w:hint="eastAsia"/>
        </w:rPr>
      </w:pPr>
      <w:r>
        <w:rPr>
          <w:rFonts w:hint="eastAsia"/>
        </w:rPr>
        <w:t>But there must have been such increase of matter unless the world had in its molecule period as many molecules containing in themselves as much material as is now existent.</w:t>
      </w:r>
    </w:p>
    <w:p w14:paraId="518C4A10">
      <w:pPr>
        <w:ind w:left="-5" w:right="9"/>
        <w:rPr>
          <w:rFonts w:hint="eastAsia"/>
        </w:rPr>
      </w:pPr>
      <w:r>
        <w:rPr>
          <w:rFonts w:hint="eastAsia"/>
        </w:rPr>
        <w:t>但是，除非世界在其分子时期就拥有和现在存在的物质一样多的分子，否则就必然有过物质的增加。</w:t>
      </w:r>
    </w:p>
    <w:p w14:paraId="5D71A38C">
      <w:pPr>
        <w:ind w:left="-5" w:right="9"/>
        <w:rPr>
          <w:rFonts w:hint="eastAsia"/>
        </w:rPr>
      </w:pPr>
    </w:p>
    <w:p w14:paraId="5BF7F721">
      <w:pPr>
        <w:ind w:left="-5" w:right="9"/>
        <w:rPr>
          <w:rFonts w:hint="eastAsia"/>
        </w:rPr>
      </w:pPr>
      <w:r>
        <w:rPr>
          <w:rFonts w:hint="eastAsia"/>
        </w:rPr>
        <w:t>Whatever growth or development, therefore, may be ascribed to the world, the whole of it has existed from the beginning, whether in an organized form or in simple molecules.</w:t>
      </w:r>
    </w:p>
    <w:p w14:paraId="526F2590">
      <w:pPr>
        <w:ind w:left="-5" w:right="9"/>
        <w:rPr>
          <w:rFonts w:hint="eastAsia"/>
        </w:rPr>
      </w:pPr>
      <w:r>
        <w:rPr>
          <w:rFonts w:hint="eastAsia"/>
        </w:rPr>
        <w:t>因此，无论世界被归因于何种成长或发展，它的全部从一开始就已存在，无论是</w:t>
      </w:r>
    </w:p>
    <w:p w14:paraId="7EF2DF32">
      <w:pPr>
        <w:ind w:left="-5" w:right="9"/>
        <w:rPr>
          <w:rFonts w:hint="eastAsia"/>
        </w:rPr>
      </w:pPr>
      <w:r>
        <w:rPr>
          <w:rFonts w:hint="eastAsia"/>
        </w:rPr>
        <w:t>以有组织的形式还是以简单的分子形式。</w:t>
      </w:r>
    </w:p>
    <w:p w14:paraId="1FC1519E">
      <w:pPr>
        <w:ind w:left="-5" w:right="9"/>
        <w:rPr>
          <w:rFonts w:hint="eastAsia"/>
        </w:rPr>
      </w:pPr>
    </w:p>
    <w:p w14:paraId="3721B7CA">
      <w:pPr>
        <w:ind w:left="-5" w:right="9"/>
        <w:rPr>
          <w:rFonts w:hint="eastAsia"/>
        </w:rPr>
      </w:pPr>
      <w:r>
        <w:rPr>
          <w:rFonts w:hint="eastAsia"/>
        </w:rPr>
        <w:t>It is, however, as difficult, without admitting a producing cause, to account for the world-mass of molecules, even for a single molecule, as for the universe created in the forms in which it appears to-day.</w:t>
      </w:r>
    </w:p>
    <w:p w14:paraId="051B096C">
      <w:pPr>
        <w:ind w:left="-5" w:right="9"/>
        <w:rPr>
          <w:rFonts w:hint="eastAsia"/>
        </w:rPr>
      </w:pPr>
      <w:r>
        <w:rPr>
          <w:rFonts w:hint="eastAsia"/>
        </w:rPr>
        <w:t>然而，若不承认一个产生的原因，要解释世界那么多的分子，甚至一个单一的分子，也和解释以今天所见形态被创造的宇宙一样困难。</w:t>
      </w:r>
    </w:p>
    <w:p w14:paraId="3BD92952">
      <w:pPr>
        <w:ind w:left="-5" w:right="9"/>
        <w:rPr>
          <w:rFonts w:hint="eastAsia"/>
        </w:rPr>
      </w:pPr>
    </w:p>
    <w:p w14:paraId="671CED19">
      <w:pPr>
        <w:ind w:left="-5" w:right="9"/>
        <w:rPr>
          <w:rFonts w:hint="eastAsia"/>
        </w:rPr>
      </w:pPr>
      <w:r>
        <w:rPr>
          <w:rFonts w:hint="eastAsia"/>
        </w:rPr>
        <w:t>Let us now consider certain actual effects seen in the universe as farther proof of an external cause.</w:t>
      </w:r>
    </w:p>
    <w:p w14:paraId="5E9FE3A3">
      <w:pPr>
        <w:ind w:left="-5" w:right="9"/>
        <w:rPr>
          <w:rFonts w:hint="eastAsia"/>
        </w:rPr>
      </w:pPr>
      <w:r>
        <w:rPr>
          <w:rFonts w:hint="eastAsia"/>
        </w:rPr>
        <w:t>现在，让我们考虑在宇宙中所见的某些实际结果，作为外部原因的进一步证明。</w:t>
      </w:r>
    </w:p>
    <w:p w14:paraId="76040003">
      <w:pPr>
        <w:ind w:left="-5" w:right="9"/>
        <w:rPr>
          <w:rFonts w:hint="eastAsia"/>
        </w:rPr>
      </w:pPr>
    </w:p>
    <w:p w14:paraId="30C6DBCD">
      <w:pPr>
        <w:ind w:left="-5" w:right="9"/>
        <w:rPr>
          <w:rFonts w:hint="eastAsia"/>
        </w:rPr>
      </w:pPr>
      <w:r>
        <w:rPr>
          <w:rFonts w:hint="eastAsia"/>
        </w:rPr>
        <w:t>(1.) Motion. The principle of motion in the universe is beautifully developed.</w:t>
      </w:r>
    </w:p>
    <w:p w14:paraId="39A24B22">
      <w:pPr>
        <w:ind w:left="-5" w:right="9"/>
        <w:rPr>
          <w:rFonts w:hint="eastAsia"/>
        </w:rPr>
      </w:pPr>
      <w:r>
        <w:rPr>
          <w:rFonts w:hint="eastAsia"/>
        </w:rPr>
        <w:t>(1)运动。宇宙中的运动原理发展得非常精妙。</w:t>
      </w:r>
    </w:p>
    <w:p w14:paraId="383431B3">
      <w:pPr>
        <w:ind w:left="-5" w:right="9"/>
        <w:rPr>
          <w:rFonts w:hint="eastAsia"/>
        </w:rPr>
      </w:pPr>
    </w:p>
    <w:p w14:paraId="7DC52BA7">
      <w:pPr>
        <w:ind w:left="-5" w:right="9"/>
        <w:rPr>
          <w:rFonts w:hint="eastAsia"/>
        </w:rPr>
      </w:pPr>
      <w:r>
        <w:rPr>
          <w:rFonts w:hint="eastAsia"/>
        </w:rPr>
        <w:t>The universe is regular.</w:t>
      </w:r>
    </w:p>
    <w:p w14:paraId="25CE53F6">
      <w:pPr>
        <w:ind w:left="-5" w:right="9"/>
        <w:rPr>
          <w:rFonts w:hint="eastAsia"/>
        </w:rPr>
      </w:pPr>
      <w:r>
        <w:rPr>
          <w:rFonts w:hint="eastAsia"/>
        </w:rPr>
        <w:t>宇宙是有规律的。</w:t>
      </w:r>
    </w:p>
    <w:p w14:paraId="722F5A1B">
      <w:pPr>
        <w:ind w:left="-5" w:right="9"/>
        <w:rPr>
          <w:rFonts w:hint="eastAsia"/>
        </w:rPr>
      </w:pPr>
    </w:p>
    <w:p w14:paraId="0621EE71">
      <w:pPr>
        <w:ind w:left="-5" w:right="9"/>
        <w:rPr>
          <w:rFonts w:hint="eastAsia"/>
        </w:rPr>
      </w:pPr>
      <w:r>
        <w:rPr>
          <w:rFonts w:hint="eastAsia"/>
        </w:rPr>
        <w:t>It is governed by fixed laws.</w:t>
      </w:r>
    </w:p>
    <w:p w14:paraId="78EEED08">
      <w:pPr>
        <w:ind w:left="-5" w:right="9"/>
        <w:rPr>
          <w:rFonts w:hint="eastAsia"/>
        </w:rPr>
      </w:pPr>
      <w:r>
        <w:rPr>
          <w:rFonts w:hint="eastAsia"/>
        </w:rPr>
        <w:t>它受制于固定的法则。</w:t>
      </w:r>
    </w:p>
    <w:p w14:paraId="69EACD8B">
      <w:pPr>
        <w:ind w:left="-5" w:right="9"/>
        <w:rPr>
          <w:rFonts w:hint="eastAsia"/>
        </w:rPr>
      </w:pPr>
    </w:p>
    <w:p w14:paraId="0D4EBAD4">
      <w:pPr>
        <w:ind w:left="-5" w:right="9"/>
        <w:rPr>
          <w:rFonts w:hint="eastAsia"/>
        </w:rPr>
      </w:pPr>
      <w:r>
        <w:rPr>
          <w:rFonts w:hint="eastAsia"/>
        </w:rPr>
        <w:t>There is harmony in its movements.</w:t>
      </w:r>
    </w:p>
    <w:p w14:paraId="36EBC810">
      <w:pPr>
        <w:ind w:left="-5" w:right="9"/>
        <w:rPr>
          <w:rFonts w:hint="eastAsia"/>
        </w:rPr>
      </w:pPr>
      <w:r>
        <w:rPr>
          <w:rFonts w:hint="eastAsia"/>
        </w:rPr>
        <w:t>它的运动是和谐的。</w:t>
      </w:r>
    </w:p>
    <w:p w14:paraId="7E659BE8">
      <w:pPr>
        <w:ind w:left="-5" w:right="9"/>
        <w:rPr>
          <w:rFonts w:hint="eastAsia"/>
        </w:rPr>
      </w:pPr>
    </w:p>
    <w:p w14:paraId="307376C6">
      <w:pPr>
        <w:ind w:left="-5" w:right="9"/>
        <w:rPr>
          <w:rFonts w:hint="eastAsia"/>
        </w:rPr>
      </w:pPr>
      <w:r>
        <w:rPr>
          <w:rFonts w:hint="eastAsia"/>
        </w:rPr>
        <w:t>The principles of centripetal and centrifugal action governed by the law of gravitation, not only regulate this motion, but cause the universe to be self-balanced; so that we have a kind of mechanism not only impossible for man to imitate, but the principle of which he cannot comprehend, though he sees and acknowledges it as a fact.</w:t>
      </w:r>
    </w:p>
    <w:p w14:paraId="0BE0A865">
      <w:pPr>
        <w:ind w:left="-5" w:right="9"/>
        <w:rPr>
          <w:rFonts w:hint="eastAsia"/>
        </w:rPr>
      </w:pPr>
      <w:r>
        <w:rPr>
          <w:rFonts w:hint="eastAsia"/>
        </w:rPr>
        <w:t>受引力定律支配的向心力和离心力原理，不仅调节着这种运动，还使宇宙自我平衡；因此我们有了一种不仅人类无法模仿，其原理也无法理解的机制，尽管人看到并承认它是一个事实。</w:t>
      </w:r>
    </w:p>
    <w:p w14:paraId="0110F288">
      <w:pPr>
        <w:ind w:left="-5" w:right="9"/>
        <w:rPr>
          <w:rFonts w:hint="eastAsia"/>
        </w:rPr>
      </w:pPr>
    </w:p>
    <w:p w14:paraId="14A731C9">
      <w:pPr>
        <w:ind w:left="-5" w:right="9"/>
        <w:rPr>
          <w:rFonts w:hint="eastAsia"/>
        </w:rPr>
      </w:pPr>
      <w:r>
        <w:rPr>
          <w:rFonts w:hint="eastAsia"/>
        </w:rPr>
        <w:t>Now whence this motion?</w:t>
      </w:r>
    </w:p>
    <w:p w14:paraId="1D856268">
      <w:pPr>
        <w:ind w:left="-5" w:right="9"/>
        <w:rPr>
          <w:rFonts w:hint="eastAsia"/>
        </w:rPr>
      </w:pPr>
      <w:r>
        <w:rPr>
          <w:rFonts w:hint="eastAsia"/>
        </w:rPr>
        <w:t>那么，这运动从何而来？</w:t>
      </w:r>
    </w:p>
    <w:p w14:paraId="68DE6B34">
      <w:pPr>
        <w:ind w:left="-5" w:right="9"/>
        <w:rPr>
          <w:rFonts w:hint="eastAsia"/>
        </w:rPr>
      </w:pPr>
    </w:p>
    <w:p w14:paraId="1CFB1741">
      <w:pPr>
        <w:ind w:left="-5" w:right="9"/>
        <w:rPr>
          <w:rFonts w:hint="eastAsia"/>
        </w:rPr>
      </w:pPr>
      <w:r>
        <w:rPr>
          <w:rFonts w:hint="eastAsia"/>
        </w:rPr>
        <w:t>Inert matter has no motion.</w:t>
      </w:r>
    </w:p>
    <w:p w14:paraId="4CECDDAD">
      <w:pPr>
        <w:ind w:left="-5" w:right="9"/>
        <w:rPr>
          <w:rFonts w:hint="eastAsia"/>
        </w:rPr>
      </w:pPr>
      <w:r>
        <w:rPr>
          <w:rFonts w:hint="eastAsia"/>
        </w:rPr>
        <w:t>惰性物质没有运动。</w:t>
      </w:r>
    </w:p>
    <w:p w14:paraId="5AD1E1DB">
      <w:pPr>
        <w:ind w:left="-5" w:right="9"/>
        <w:rPr>
          <w:rFonts w:hint="eastAsia"/>
        </w:rPr>
      </w:pPr>
    </w:p>
    <w:p w14:paraId="01E117D4">
      <w:pPr>
        <w:ind w:left="-5" w:right="9"/>
        <w:rPr>
          <w:rFonts w:hint="eastAsia"/>
        </w:rPr>
      </w:pPr>
      <w:r>
        <w:rPr>
          <w:rFonts w:hint="eastAsia"/>
        </w:rPr>
        <w:t>A piece of rock, or a clod of soil, even a tree, remains always where it is, unless moved by some outward power.</w:t>
      </w:r>
    </w:p>
    <w:p w14:paraId="157F57B7">
      <w:pPr>
        <w:ind w:left="-5" w:right="9"/>
        <w:rPr>
          <w:rFonts w:hint="eastAsia"/>
        </w:rPr>
      </w:pPr>
      <w:r>
        <w:rPr>
          <w:rFonts w:hint="eastAsia"/>
        </w:rPr>
        <w:t>一块石头，一团泥土，甚至一棵树，除非被外力移动，否则永远停留在原地。</w:t>
      </w:r>
    </w:p>
    <w:p w14:paraId="525CD934">
      <w:pPr>
        <w:ind w:left="-5" w:right="9"/>
        <w:rPr>
          <w:rFonts w:hint="eastAsia"/>
        </w:rPr>
      </w:pPr>
    </w:p>
    <w:p w14:paraId="35566F03">
      <w:pPr>
        <w:ind w:left="-5" w:right="9"/>
        <w:rPr>
          <w:rFonts w:hint="eastAsia"/>
        </w:rPr>
      </w:pPr>
      <w:r>
        <w:rPr>
          <w:rFonts w:hint="eastAsia"/>
        </w:rPr>
        <w:t>Our knowledge of this inertness in matter is such that we know that an infant's ball will remain forever where it has been put, unless disturbed from without.</w:t>
      </w:r>
    </w:p>
    <w:p w14:paraId="0B11D8E8">
      <w:pPr>
        <w:ind w:left="-5" w:right="9"/>
        <w:rPr>
          <w:rFonts w:hint="eastAsia"/>
        </w:rPr>
      </w:pPr>
      <w:r>
        <w:rPr>
          <w:rFonts w:hint="eastAsia"/>
        </w:rPr>
        <w:t>我们对物质这种惰性的了解使我们知道，一个婴儿的球会永远留在它被放置的地方，除非受到外部的扰动。</w:t>
      </w:r>
    </w:p>
    <w:p w14:paraId="443701F9">
      <w:pPr>
        <w:ind w:left="-5" w:right="9"/>
        <w:rPr>
          <w:rFonts w:hint="eastAsia"/>
        </w:rPr>
      </w:pPr>
    </w:p>
    <w:p w14:paraId="1B5DCDC7">
      <w:pPr>
        <w:ind w:left="-5" w:right="9"/>
        <w:rPr>
          <w:rFonts w:hint="eastAsia"/>
        </w:rPr>
      </w:pPr>
      <w:r>
        <w:rPr>
          <w:rFonts w:hint="eastAsia"/>
        </w:rPr>
        <w:t>Whence, then, this motion of the universe which is not a simple movement, such as is given to a ball by striking it, but a complex motion, involving the description of circles and ellipses and parabolas, and so involving them as to keep each in its sphere without confusion or distraction?</w:t>
      </w:r>
    </w:p>
    <w:p w14:paraId="480F93D2">
      <w:pPr>
        <w:ind w:left="-5" w:right="9"/>
        <w:rPr>
          <w:rFonts w:hint="eastAsia"/>
        </w:rPr>
      </w:pPr>
      <w:r>
        <w:rPr>
          <w:rFonts w:hint="eastAsia"/>
        </w:rPr>
        <w:t>那么，宇宙的这种运动从何而来？它不是像击球那样简单的运动，而是一种复杂的运动，涉及到对圆形、椭圆形和抛物线的描绘，并且如此巧妙地使每一个天体都保持在自己的轨道上，没有混乱或干扰。</w:t>
      </w:r>
    </w:p>
    <w:p w14:paraId="7B43C976">
      <w:pPr>
        <w:ind w:left="-5" w:right="9"/>
        <w:rPr>
          <w:rFonts w:hint="eastAsia"/>
        </w:rPr>
      </w:pPr>
    </w:p>
    <w:p w14:paraId="17E69638">
      <w:pPr>
        <w:ind w:left="-5" w:right="9"/>
        <w:rPr>
          <w:rFonts w:hint="eastAsia"/>
        </w:rPr>
      </w:pPr>
      <w:r>
        <w:rPr>
          <w:rFonts w:hint="eastAsia"/>
        </w:rPr>
        <w:t>Can any one persuade himself that ten thousand balls laid upon a plain surface will have any more power of motion than one, or that a universe of them created without motion, would not, unless influenced from without, remain utterly and forever at rest?</w:t>
      </w:r>
    </w:p>
    <w:p w14:paraId="7B3394D4">
      <w:pPr>
        <w:ind w:left="-5" w:right="9"/>
        <w:rPr>
          <w:rFonts w:hint="eastAsia"/>
        </w:rPr>
      </w:pPr>
      <w:r>
        <w:rPr>
          <w:rFonts w:hint="eastAsia"/>
        </w:rPr>
        <w:t>有谁能说服自己，一万个放在平坦表面上的球会比一个球有更多的运动能力吗？或者，一个没有运动而被创造出来的由球组成的宇宙，若不受外部影响，难道不会完全、永远地静止不动吗？</w:t>
      </w:r>
    </w:p>
    <w:p w14:paraId="71B8E121">
      <w:pPr>
        <w:ind w:left="-5" w:right="9"/>
        <w:rPr>
          <w:rFonts w:hint="eastAsia"/>
        </w:rPr>
      </w:pPr>
    </w:p>
    <w:p w14:paraId="3C32FC68">
      <w:pPr>
        <w:ind w:left="-5" w:right="9"/>
        <w:rPr>
          <w:rFonts w:hint="eastAsia"/>
        </w:rPr>
      </w:pPr>
      <w:r>
        <w:rPr>
          <w:rFonts w:hint="eastAsia"/>
        </w:rPr>
        <w:t>Something, therefore, must account for the motion.</w:t>
      </w:r>
    </w:p>
    <w:p w14:paraId="274E712A">
      <w:pPr>
        <w:ind w:left="-5" w:right="9"/>
        <w:rPr>
          <w:rFonts w:hint="eastAsia"/>
        </w:rPr>
      </w:pPr>
      <w:r>
        <w:rPr>
          <w:rFonts w:hint="eastAsia"/>
        </w:rPr>
        <w:t>因此，必定有某种东西来解释这种运动。</w:t>
      </w:r>
    </w:p>
    <w:p w14:paraId="53AAFB99">
      <w:pPr>
        <w:ind w:left="-5" w:right="9"/>
        <w:rPr>
          <w:rFonts w:hint="eastAsia"/>
        </w:rPr>
      </w:pPr>
    </w:p>
    <w:p w14:paraId="51313F20">
      <w:pPr>
        <w:ind w:left="-5" w:right="9"/>
        <w:rPr>
          <w:rFonts w:hint="eastAsia"/>
        </w:rPr>
      </w:pPr>
      <w:r>
        <w:rPr>
          <w:rFonts w:hint="eastAsia"/>
        </w:rPr>
        <w:t>Now our experience is that all motion primarily proceeds from mind or will.</w:t>
      </w:r>
    </w:p>
    <w:p w14:paraId="6652BD71">
      <w:pPr>
        <w:ind w:left="-5" w:right="9"/>
        <w:rPr>
          <w:rFonts w:hint="eastAsia"/>
        </w:rPr>
      </w:pPr>
      <w:r>
        <w:rPr>
          <w:rFonts w:hint="eastAsia"/>
        </w:rPr>
        <w:t>现在我们的经验是，所有的运动最初都源于心智或意志。</w:t>
      </w:r>
    </w:p>
    <w:p w14:paraId="538E8814">
      <w:pPr>
        <w:ind w:left="-5" w:right="9"/>
        <w:rPr>
          <w:rFonts w:hint="eastAsia"/>
        </w:rPr>
      </w:pPr>
    </w:p>
    <w:p w14:paraId="54824D7E">
      <w:pPr>
        <w:ind w:left="-5" w:right="9"/>
        <w:rPr>
          <w:rFonts w:hint="eastAsia"/>
        </w:rPr>
      </w:pPr>
      <w:r>
        <w:rPr>
          <w:rFonts w:hint="eastAsia"/>
        </w:rPr>
        <w:t>Thus I move a ball as the result of will influenced by my mind.</w:t>
      </w:r>
    </w:p>
    <w:p w14:paraId="2F76558D">
      <w:pPr>
        <w:ind w:left="-5" w:right="9"/>
        <w:rPr>
          <w:rFonts w:hint="eastAsia"/>
        </w:rPr>
      </w:pPr>
      <w:r>
        <w:rPr>
          <w:rFonts w:hint="eastAsia"/>
        </w:rPr>
        <w:t>因此，我移动一个球，是我心智影响下的意志的结果。</w:t>
      </w:r>
    </w:p>
    <w:p w14:paraId="6EC8CA92">
      <w:pPr>
        <w:ind w:left="-5" w:right="9"/>
        <w:rPr>
          <w:rFonts w:hint="eastAsia"/>
        </w:rPr>
      </w:pPr>
    </w:p>
    <w:p w14:paraId="16F8DD5C">
      <w:pPr>
        <w:ind w:left="-5" w:right="9"/>
        <w:rPr>
          <w:rFonts w:hint="eastAsia"/>
        </w:rPr>
      </w:pPr>
      <w:r>
        <w:rPr>
          <w:rFonts w:hint="eastAsia"/>
        </w:rPr>
        <w:t>Even if I accidentally kick it, not intending to do so, and even ignorant that I have done so, this is still true.</w:t>
      </w:r>
    </w:p>
    <w:p w14:paraId="17272453">
      <w:pPr>
        <w:ind w:left="-5" w:right="9"/>
        <w:rPr>
          <w:rFonts w:hint="eastAsia"/>
        </w:rPr>
      </w:pPr>
      <w:r>
        <w:rPr>
          <w:rFonts w:hint="eastAsia"/>
        </w:rPr>
        <w:t>即使我无意中踢到了它，并非有意为之，甚至不知道我做了这件事，这也仍然是真的。</w:t>
      </w:r>
    </w:p>
    <w:p w14:paraId="0441EE3C">
      <w:pPr>
        <w:ind w:left="-5" w:right="9"/>
        <w:rPr>
          <w:rFonts w:hint="eastAsia"/>
        </w:rPr>
      </w:pPr>
    </w:p>
    <w:p w14:paraId="3625645F">
      <w:pPr>
        <w:ind w:left="-5" w:right="9"/>
        <w:rPr>
          <w:rFonts w:hint="eastAsia"/>
        </w:rPr>
      </w:pPr>
      <w:r>
        <w:rPr>
          <w:rFonts w:hint="eastAsia"/>
        </w:rPr>
        <w:t>I had willed to move my body and that body by its contact when in motion with the ball, has moved it.</w:t>
      </w:r>
    </w:p>
    <w:p w14:paraId="048F55E2">
      <w:pPr>
        <w:ind w:left="-5" w:right="9"/>
        <w:rPr>
          <w:rFonts w:hint="eastAsia"/>
        </w:rPr>
      </w:pPr>
      <w:r>
        <w:rPr>
          <w:rFonts w:hint="eastAsia"/>
        </w:rPr>
        <w:t>我曾意愿移动我的身体，而那个身体在运动中与球接触，从而移动了球。</w:t>
      </w:r>
    </w:p>
    <w:p w14:paraId="53B6B798">
      <w:pPr>
        <w:ind w:left="-5" w:right="9"/>
        <w:rPr>
          <w:rFonts w:hint="eastAsia"/>
        </w:rPr>
      </w:pPr>
    </w:p>
    <w:p w14:paraId="32C22179">
      <w:pPr>
        <w:ind w:left="-5" w:right="9"/>
        <w:rPr>
          <w:rFonts w:hint="eastAsia"/>
        </w:rPr>
      </w:pPr>
      <w:r>
        <w:rPr>
          <w:rFonts w:hint="eastAsia"/>
        </w:rPr>
        <w:t>Before motion then we have mind; before the motion of these atoms a directing mind; so that not only for the creation, but for the motion of molecules we must recognize God.</w:t>
      </w:r>
    </w:p>
    <w:p w14:paraId="6F60BCBB">
      <w:pPr>
        <w:ind w:left="-5" w:right="9"/>
        <w:rPr>
          <w:rFonts w:hint="eastAsia"/>
        </w:rPr>
      </w:pPr>
      <w:r>
        <w:rPr>
          <w:rFonts w:hint="eastAsia"/>
        </w:rPr>
        <w:t>因此，在运动之前我们有心智；在这些原子运动之前有一个指导的心智；因此，不仅为创造，也为分子的运动，我们必须承认上帝。</w:t>
      </w:r>
    </w:p>
    <w:p w14:paraId="62A7802A">
      <w:pPr>
        <w:ind w:left="-5" w:right="9"/>
        <w:rPr>
          <w:rFonts w:hint="eastAsia"/>
        </w:rPr>
      </w:pPr>
    </w:p>
    <w:p w14:paraId="1E6E2684">
      <w:pPr>
        <w:ind w:left="-5" w:right="9"/>
        <w:rPr>
          <w:rFonts w:hint="eastAsia"/>
        </w:rPr>
      </w:pPr>
      <w:r>
        <w:rPr>
          <w:rFonts w:hint="eastAsia"/>
        </w:rPr>
        <w:t>If it be said that this motion was caused by wind, we inquire whence came that wind?</w:t>
      </w:r>
    </w:p>
    <w:p w14:paraId="7F63D664">
      <w:pPr>
        <w:ind w:left="-5" w:right="9"/>
        <w:rPr>
          <w:rFonts w:hint="eastAsia"/>
        </w:rPr>
      </w:pPr>
      <w:r>
        <w:rPr>
          <w:rFonts w:hint="eastAsia"/>
        </w:rPr>
        <w:t>如果说这运动是由风引起的，我们就要问那风从何而来？</w:t>
      </w:r>
    </w:p>
    <w:p w14:paraId="15AB24D4">
      <w:pPr>
        <w:ind w:left="-5" w:right="9"/>
        <w:rPr>
          <w:rFonts w:hint="eastAsia"/>
        </w:rPr>
      </w:pPr>
    </w:p>
    <w:p w14:paraId="54686F4C">
      <w:pPr>
        <w:ind w:left="-5" w:right="9"/>
        <w:rPr>
          <w:rFonts w:hint="eastAsia"/>
        </w:rPr>
      </w:pPr>
      <w:r>
        <w:rPr>
          <w:rFonts w:hint="eastAsia"/>
        </w:rPr>
        <w:t>Was it not itself produced by motion?</w:t>
      </w:r>
    </w:p>
    <w:p w14:paraId="7CD95432">
      <w:pPr>
        <w:ind w:left="-5" w:right="9"/>
        <w:rPr>
          <w:rFonts w:hint="eastAsia"/>
        </w:rPr>
      </w:pPr>
      <w:r>
        <w:rPr>
          <w:rFonts w:hint="eastAsia"/>
        </w:rPr>
        <w:t>它不也是由运动产生的吗？</w:t>
      </w:r>
    </w:p>
    <w:p w14:paraId="48DF6C07">
      <w:pPr>
        <w:ind w:left="-5" w:right="9"/>
        <w:rPr>
          <w:rFonts w:hint="eastAsia"/>
        </w:rPr>
      </w:pPr>
    </w:p>
    <w:p w14:paraId="27514FDA">
      <w:pPr>
        <w:ind w:left="-5" w:right="9"/>
        <w:rPr>
          <w:rFonts w:hint="eastAsia"/>
        </w:rPr>
      </w:pPr>
      <w:r>
        <w:rPr>
          <w:rFonts w:hint="eastAsia"/>
        </w:rPr>
        <w:t>If so, it cannot have been the primary cause of motion.</w:t>
      </w:r>
    </w:p>
    <w:p w14:paraId="6D25FE6E">
      <w:pPr>
        <w:ind w:left="-5" w:right="9"/>
        <w:rPr>
          <w:rFonts w:hint="eastAsia"/>
        </w:rPr>
      </w:pPr>
      <w:r>
        <w:rPr>
          <w:rFonts w:hint="eastAsia"/>
        </w:rPr>
        <w:t>如果是，它就不可能是运动的最初原因。</w:t>
      </w:r>
    </w:p>
    <w:p w14:paraId="71F4CD12">
      <w:pPr>
        <w:ind w:left="-5" w:right="9"/>
        <w:rPr>
          <w:rFonts w:hint="eastAsia"/>
        </w:rPr>
      </w:pPr>
    </w:p>
    <w:p w14:paraId="430F468E">
      <w:pPr>
        <w:ind w:left="-5" w:right="9"/>
        <w:rPr>
          <w:rFonts w:hint="eastAsia"/>
        </w:rPr>
      </w:pPr>
      <w:r>
        <w:rPr>
          <w:rFonts w:hint="eastAsia"/>
        </w:rPr>
        <w:t>We are still forced to the supposition that motion has proceeded from God.</w:t>
      </w:r>
    </w:p>
    <w:p w14:paraId="07B728C2">
      <w:pPr>
        <w:ind w:left="-5" w:right="9"/>
        <w:rPr>
          <w:rFonts w:hint="eastAsia"/>
        </w:rPr>
      </w:pPr>
      <w:r>
        <w:rPr>
          <w:rFonts w:hint="eastAsia"/>
        </w:rPr>
        <w:t>我们仍然被迫假设运动源于上帝。</w:t>
      </w:r>
    </w:p>
    <w:p w14:paraId="0B5A6770">
      <w:pPr>
        <w:ind w:left="-5" w:right="9"/>
        <w:rPr>
          <w:rFonts w:hint="eastAsia"/>
        </w:rPr>
      </w:pPr>
    </w:p>
    <w:p w14:paraId="63097F67">
      <w:pPr>
        <w:ind w:left="-5" w:right="9"/>
        <w:rPr>
          <w:rFonts w:hint="eastAsia"/>
        </w:rPr>
      </w:pPr>
      <w:r>
        <w:rPr>
          <w:rFonts w:hint="eastAsia"/>
        </w:rPr>
        <w:t>If it be claimed that it came from heat, whence was the heat?</w:t>
      </w:r>
    </w:p>
    <w:p w14:paraId="6A972CB5">
      <w:pPr>
        <w:ind w:left="-5" w:right="9"/>
        <w:rPr>
          <w:rFonts w:hint="eastAsia"/>
        </w:rPr>
      </w:pPr>
      <w:r>
        <w:rPr>
          <w:rFonts w:hint="eastAsia"/>
        </w:rPr>
        <w:t>如果声称它来自热，那么热从何而来？</w:t>
      </w:r>
    </w:p>
    <w:p w14:paraId="29C338A6">
      <w:pPr>
        <w:ind w:left="-5" w:right="9"/>
        <w:rPr>
          <w:rFonts w:hint="eastAsia"/>
        </w:rPr>
      </w:pPr>
    </w:p>
    <w:p w14:paraId="38B18656">
      <w:pPr>
        <w:ind w:left="-5" w:right="9"/>
        <w:rPr>
          <w:rFonts w:hint="eastAsia"/>
        </w:rPr>
      </w:pPr>
      <w:r>
        <w:rPr>
          <w:rFonts w:hint="eastAsia"/>
        </w:rPr>
        <w:t>Heat is also the result of motion.</w:t>
      </w:r>
    </w:p>
    <w:p w14:paraId="0693C533">
      <w:pPr>
        <w:ind w:left="-5" w:right="9"/>
        <w:rPr>
          <w:rFonts w:hint="eastAsia"/>
        </w:rPr>
      </w:pPr>
      <w:r>
        <w:rPr>
          <w:rFonts w:hint="eastAsia"/>
        </w:rPr>
        <w:t>热也是运动的结果。</w:t>
      </w:r>
    </w:p>
    <w:p w14:paraId="512B40F8">
      <w:pPr>
        <w:ind w:left="-5" w:right="9"/>
        <w:rPr>
          <w:rFonts w:hint="eastAsia"/>
        </w:rPr>
      </w:pPr>
    </w:p>
    <w:p w14:paraId="3CEE95FD">
      <w:pPr>
        <w:ind w:left="-5" w:right="9"/>
        <w:rPr>
          <w:rFonts w:hint="eastAsia"/>
        </w:rPr>
      </w:pPr>
      <w:r>
        <w:rPr>
          <w:rFonts w:hint="eastAsia"/>
        </w:rPr>
        <w:t>What caused the movement which led to its existence?</w:t>
      </w:r>
    </w:p>
    <w:p w14:paraId="653F6F46">
      <w:pPr>
        <w:ind w:left="-5" w:right="9"/>
        <w:rPr>
          <w:rFonts w:hint="eastAsia"/>
        </w:rPr>
      </w:pPr>
      <w:r>
        <w:rPr>
          <w:rFonts w:hint="eastAsia"/>
        </w:rPr>
        <w:t>是什么导致了产生热的那个运动？</w:t>
      </w:r>
    </w:p>
    <w:p w14:paraId="44FEE69D">
      <w:pPr>
        <w:ind w:left="-5" w:right="9"/>
        <w:rPr>
          <w:rFonts w:hint="eastAsia"/>
        </w:rPr>
      </w:pPr>
    </w:p>
    <w:p w14:paraId="49337CA3">
      <w:pPr>
        <w:ind w:left="-5" w:right="9"/>
        <w:rPr>
          <w:rFonts w:hint="eastAsia"/>
        </w:rPr>
      </w:pPr>
      <w:r>
        <w:rPr>
          <w:rFonts w:hint="eastAsia"/>
        </w:rPr>
        <w:t>If it be said that the motion was a matter of chance, we ask what is chance?</w:t>
      </w:r>
    </w:p>
    <w:p w14:paraId="49074AD6">
      <w:pPr>
        <w:ind w:left="-5" w:right="9"/>
        <w:rPr>
          <w:rFonts w:hint="eastAsia"/>
        </w:rPr>
      </w:pPr>
      <w:r>
        <w:rPr>
          <w:rFonts w:hint="eastAsia"/>
        </w:rPr>
        <w:t>如果说这运动是偶然的，我们就要问，什么是偶然？</w:t>
      </w:r>
    </w:p>
    <w:p w14:paraId="49CD9DF7">
      <w:pPr>
        <w:ind w:left="-5" w:right="9"/>
        <w:rPr>
          <w:rFonts w:hint="eastAsia"/>
        </w:rPr>
      </w:pPr>
    </w:p>
    <w:p w14:paraId="137E44B8">
      <w:pPr>
        <w:ind w:left="-5" w:right="9"/>
        <w:rPr>
          <w:rFonts w:hint="eastAsia"/>
        </w:rPr>
      </w:pPr>
      <w:r>
        <w:rPr>
          <w:rFonts w:hint="eastAsia"/>
        </w:rPr>
        <w:t>Is there any such reality?</w:t>
      </w:r>
    </w:p>
    <w:p w14:paraId="5EA6D589">
      <w:pPr>
        <w:ind w:left="-5" w:right="9"/>
        <w:rPr>
          <w:rFonts w:hint="eastAsia"/>
        </w:rPr>
      </w:pPr>
      <w:r>
        <w:rPr>
          <w:rFonts w:hint="eastAsia"/>
        </w:rPr>
        <w:t>有这样的实在吗？</w:t>
      </w:r>
    </w:p>
    <w:p w14:paraId="1684F65C">
      <w:pPr>
        <w:ind w:left="-5" w:right="9"/>
        <w:rPr>
          <w:rFonts w:hint="eastAsia"/>
        </w:rPr>
      </w:pPr>
    </w:p>
    <w:p w14:paraId="1D5A9ECE">
      <w:pPr>
        <w:ind w:left="-5" w:right="9"/>
        <w:rPr>
          <w:rFonts w:hint="eastAsia"/>
        </w:rPr>
      </w:pPr>
      <w:r>
        <w:rPr>
          <w:rFonts w:hint="eastAsia"/>
        </w:rPr>
        <w:t>We apply the name variously, but in all cases the thoughtful mind knows that there is no "chance" in the sense of uncaused, unwilled forces present.</w:t>
      </w:r>
    </w:p>
    <w:p w14:paraId="316AD75E">
      <w:pPr>
        <w:ind w:left="-5" w:right="9"/>
        <w:rPr>
          <w:rFonts w:hint="eastAsia"/>
        </w:rPr>
      </w:pPr>
      <w:r>
        <w:rPr>
          <w:rFonts w:hint="eastAsia"/>
        </w:rPr>
        <w:t>我们以各种方式使用这个词，但在所有情况下，深思的心智都知道，不存在“偶然”意义上的无因、无意志的力量。</w:t>
      </w:r>
    </w:p>
    <w:p w14:paraId="35D07680">
      <w:pPr>
        <w:ind w:left="-5" w:right="9"/>
        <w:rPr>
          <w:rFonts w:hint="eastAsia"/>
        </w:rPr>
      </w:pPr>
    </w:p>
    <w:p w14:paraId="0B3D4AC3">
      <w:pPr>
        <w:ind w:left="-5" w:right="9"/>
        <w:rPr>
          <w:rFonts w:hint="eastAsia"/>
        </w:rPr>
      </w:pPr>
      <w:r>
        <w:rPr>
          <w:rFonts w:hint="eastAsia"/>
        </w:rPr>
        <w:t>Thus I place dice in a box and throw them.</w:t>
      </w:r>
    </w:p>
    <w:p w14:paraId="158A67FC">
      <w:pPr>
        <w:ind w:left="-5" w:right="9"/>
        <w:rPr>
          <w:rFonts w:hint="eastAsia"/>
        </w:rPr>
      </w:pPr>
      <w:r>
        <w:rPr>
          <w:rFonts w:hint="eastAsia"/>
        </w:rPr>
        <w:t>因此我把骰子放在盒子里摇。</w:t>
      </w:r>
    </w:p>
    <w:p w14:paraId="33D357C2">
      <w:pPr>
        <w:ind w:left="-5" w:right="9"/>
        <w:rPr>
          <w:rFonts w:hint="eastAsia"/>
        </w:rPr>
      </w:pPr>
    </w:p>
    <w:p w14:paraId="1A3036FA">
      <w:pPr>
        <w:ind w:left="-5" w:right="9"/>
        <w:rPr>
          <w:rFonts w:hint="eastAsia"/>
        </w:rPr>
      </w:pPr>
      <w:r>
        <w:rPr>
          <w:rFonts w:hint="eastAsia"/>
        </w:rPr>
        <w:t>I say that the resultant numbers come by chance.</w:t>
      </w:r>
    </w:p>
    <w:p w14:paraId="0A0FF59D">
      <w:pPr>
        <w:ind w:left="-5" w:right="9"/>
        <w:rPr>
          <w:rFonts w:hint="eastAsia"/>
        </w:rPr>
      </w:pPr>
      <w:r>
        <w:rPr>
          <w:rFonts w:hint="eastAsia"/>
        </w:rPr>
        <w:t>我说出现的数字是偶然的。</w:t>
      </w:r>
    </w:p>
    <w:p w14:paraId="6AFA0A50">
      <w:pPr>
        <w:ind w:left="-5" w:right="9"/>
        <w:rPr>
          <w:rFonts w:hint="eastAsia"/>
        </w:rPr>
      </w:pPr>
    </w:p>
    <w:p w14:paraId="2885D26B">
      <w:pPr>
        <w:ind w:left="-5" w:right="9"/>
        <w:rPr>
          <w:rFonts w:hint="eastAsia"/>
        </w:rPr>
      </w:pPr>
      <w:r>
        <w:rPr>
          <w:rFonts w:hint="eastAsia"/>
        </w:rPr>
        <w:t>But I know that that result has followed unerringly under law from the forces present.</w:t>
      </w:r>
    </w:p>
    <w:p w14:paraId="428AB225">
      <w:pPr>
        <w:ind w:left="-5" w:right="9"/>
        <w:rPr>
          <w:rFonts w:hint="eastAsia"/>
        </w:rPr>
      </w:pPr>
      <w:r>
        <w:rPr>
          <w:rFonts w:hint="eastAsia"/>
        </w:rPr>
        <w:t>但我知道那个结果是根据现有力量，在法则下准确无误地产生的。</w:t>
      </w:r>
    </w:p>
    <w:p w14:paraId="7453E23D">
      <w:pPr>
        <w:ind w:left="-5" w:right="9"/>
        <w:rPr>
          <w:rFonts w:hint="eastAsia"/>
        </w:rPr>
      </w:pPr>
    </w:p>
    <w:p w14:paraId="518C19F6">
      <w:pPr>
        <w:ind w:left="-5" w:right="9"/>
        <w:rPr>
          <w:rFonts w:hint="eastAsia"/>
        </w:rPr>
      </w:pPr>
      <w:r>
        <w:rPr>
          <w:rFonts w:hint="eastAsia"/>
        </w:rPr>
        <w:t>But law supposes the mind of the law-giver, and the results of his law are from purpose, not from chance.</w:t>
      </w:r>
    </w:p>
    <w:p w14:paraId="584926BC">
      <w:pPr>
        <w:ind w:left="-5" w:right="9"/>
        <w:rPr>
          <w:rFonts w:hint="eastAsia"/>
        </w:rPr>
      </w:pPr>
      <w:r>
        <w:rPr>
          <w:rFonts w:hint="eastAsia"/>
        </w:rPr>
        <w:t>但是，法则预设了立法者的心智，而祂法则的结果是出于目的，而非偶然。</w:t>
      </w:r>
    </w:p>
    <w:p w14:paraId="34005C8D">
      <w:pPr>
        <w:ind w:left="-5" w:right="9"/>
        <w:rPr>
          <w:rFonts w:hint="eastAsia"/>
        </w:rPr>
      </w:pPr>
    </w:p>
    <w:p w14:paraId="09767F75">
      <w:pPr>
        <w:ind w:left="-5" w:right="9"/>
        <w:rPr>
          <w:rFonts w:hint="eastAsia"/>
        </w:rPr>
      </w:pPr>
      <w:r>
        <w:rPr>
          <w:rFonts w:hint="eastAsia"/>
        </w:rPr>
        <w:t>Hence the proverb: "The lot is cast into the lap; but the whole disposing thereof is of the Lord." Prov. 16:33.</w:t>
      </w:r>
    </w:p>
    <w:p w14:paraId="2A53CB80">
      <w:pPr>
        <w:ind w:left="-5" w:right="9"/>
        <w:rPr>
          <w:rFonts w:hint="eastAsia"/>
        </w:rPr>
      </w:pPr>
      <w:r>
        <w:rPr>
          <w:rFonts w:hint="eastAsia"/>
        </w:rPr>
        <w:t>因此有箴言说：“签放在怀里，定事乃由耶和华。”（箴言 16:33）</w:t>
      </w:r>
    </w:p>
    <w:p w14:paraId="3C992C58">
      <w:pPr>
        <w:ind w:left="-5" w:right="9"/>
        <w:rPr>
          <w:rFonts w:hint="eastAsia"/>
        </w:rPr>
      </w:pPr>
    </w:p>
    <w:p w14:paraId="77508BE4">
      <w:pPr>
        <w:ind w:left="-5" w:right="9"/>
        <w:rPr>
          <w:rFonts w:hint="eastAsia"/>
        </w:rPr>
      </w:pPr>
      <w:r>
        <w:rPr>
          <w:rFonts w:hint="eastAsia"/>
        </w:rPr>
        <w:t>So also when I meet in New York an acquaintance from Texas, I say, "We met by chance."</w:t>
      </w:r>
    </w:p>
    <w:p w14:paraId="60A21668">
      <w:pPr>
        <w:ind w:left="-5" w:right="9"/>
        <w:rPr>
          <w:rFonts w:hint="eastAsia"/>
        </w:rPr>
      </w:pPr>
      <w:r>
        <w:rPr>
          <w:rFonts w:hint="eastAsia"/>
        </w:rPr>
        <w:t>同样，当我在纽约遇到一位来自德克萨斯州的熟人时，我说：“我们是偶然相遇的。”</w:t>
      </w:r>
    </w:p>
    <w:p w14:paraId="0034208B">
      <w:pPr>
        <w:ind w:left="-5" w:right="9"/>
        <w:rPr>
          <w:rFonts w:hint="eastAsia"/>
        </w:rPr>
      </w:pPr>
    </w:p>
    <w:p w14:paraId="4F4E5904">
      <w:pPr>
        <w:ind w:left="-5" w:right="9"/>
        <w:rPr>
          <w:rFonts w:hint="eastAsia"/>
        </w:rPr>
      </w:pPr>
      <w:r>
        <w:rPr>
          <w:rFonts w:hint="eastAsia"/>
        </w:rPr>
        <w:t>By this I mean that the meeting was not because of the purpose of either of us.</w:t>
      </w:r>
    </w:p>
    <w:p w14:paraId="79915F91">
      <w:pPr>
        <w:ind w:left="-5" w:right="9"/>
        <w:rPr>
          <w:rFonts w:hint="eastAsia"/>
        </w:rPr>
      </w:pPr>
      <w:r>
        <w:rPr>
          <w:rFonts w:hint="eastAsia"/>
        </w:rPr>
        <w:t>我的意思是，这次会面并非出于我们任何一方的目的。</w:t>
      </w:r>
    </w:p>
    <w:p w14:paraId="6E00ECFA">
      <w:pPr>
        <w:ind w:left="-5" w:right="9"/>
        <w:rPr>
          <w:rFonts w:hint="eastAsia"/>
        </w:rPr>
      </w:pPr>
    </w:p>
    <w:p w14:paraId="2ED8D68B">
      <w:pPr>
        <w:ind w:left="-5" w:right="9"/>
        <w:rPr>
          <w:rFonts w:hint="eastAsia"/>
        </w:rPr>
      </w:pPr>
      <w:r>
        <w:rPr>
          <w:rFonts w:hint="eastAsia"/>
        </w:rPr>
        <w:t>But I do not deny the laws which have governed each of us, through which, guided by a higher power, we have met as he had purposed we should.</w:t>
      </w:r>
    </w:p>
    <w:p w14:paraId="1AC02B36">
      <w:pPr>
        <w:ind w:left="-5" w:right="9"/>
        <w:rPr>
          <w:rFonts w:hint="eastAsia"/>
        </w:rPr>
      </w:pPr>
      <w:r>
        <w:rPr>
          <w:rFonts w:hint="eastAsia"/>
        </w:rPr>
        <w:t>但我并不否认支配我们各自的法则，通过这些法则，在一个更高能力的引导下，我们按照祂所预定的那样相遇了。</w:t>
      </w:r>
    </w:p>
    <w:p w14:paraId="256578D5">
      <w:pPr>
        <w:ind w:left="-5" w:right="9"/>
        <w:rPr>
          <w:rFonts w:hint="eastAsia"/>
        </w:rPr>
      </w:pPr>
    </w:p>
    <w:p w14:paraId="419EE44E">
      <w:pPr>
        <w:ind w:left="-5" w:right="9"/>
        <w:rPr>
          <w:rFonts w:hint="eastAsia"/>
        </w:rPr>
      </w:pPr>
      <w:r>
        <w:rPr>
          <w:rFonts w:hint="eastAsia"/>
        </w:rPr>
        <w:t>In no usage of the word chance, therefore, do we mean to assert absence of mental purpose.</w:t>
      </w:r>
    </w:p>
    <w:p w14:paraId="06DB565A">
      <w:pPr>
        <w:ind w:left="-5" w:right="9"/>
        <w:rPr>
          <w:rFonts w:hint="eastAsia"/>
        </w:rPr>
      </w:pPr>
      <w:r>
        <w:rPr>
          <w:rFonts w:hint="eastAsia"/>
        </w:rPr>
        <w:t>因此，在“偶然”一词的任何用法中，我们都不是要断言不存在心智的目的。</w:t>
      </w:r>
    </w:p>
    <w:p w14:paraId="64C8B80E">
      <w:pPr>
        <w:ind w:left="-5" w:right="9"/>
        <w:rPr>
          <w:rFonts w:hint="eastAsia"/>
        </w:rPr>
      </w:pPr>
    </w:p>
    <w:p w14:paraId="197DD3BD">
      <w:pPr>
        <w:ind w:left="-5" w:right="9"/>
        <w:rPr>
          <w:rFonts w:hint="eastAsia"/>
        </w:rPr>
      </w:pPr>
      <w:r>
        <w:rPr>
          <w:rFonts w:hint="eastAsia"/>
        </w:rPr>
        <w:t>There is no such kind of chance, and by none such can we account for the existence of motion in the universe.</w:t>
      </w:r>
    </w:p>
    <w:p w14:paraId="550F1010">
      <w:pPr>
        <w:ind w:left="-5" w:right="9"/>
        <w:rPr>
          <w:rFonts w:hint="eastAsia"/>
        </w:rPr>
      </w:pPr>
      <w:r>
        <w:rPr>
          <w:rFonts w:hint="eastAsia"/>
        </w:rPr>
        <w:t>不存在那样的偶然，我们也不能用任何那样的偶然来解释宇宙中运动的存在。</w:t>
      </w:r>
    </w:p>
    <w:p w14:paraId="1189F575">
      <w:pPr>
        <w:ind w:left="-5" w:right="9"/>
        <w:rPr>
          <w:rFonts w:hint="eastAsia"/>
        </w:rPr>
      </w:pPr>
    </w:p>
    <w:p w14:paraId="22FD3F17">
      <w:pPr>
        <w:ind w:left="-5" w:right="9"/>
        <w:rPr>
          <w:rFonts w:hint="eastAsia"/>
        </w:rPr>
      </w:pPr>
      <w:r>
        <w:rPr>
          <w:rFonts w:hint="eastAsia"/>
        </w:rPr>
        <w:t>(2.) Form and life also appear among the effects of the universe.</w:t>
      </w:r>
    </w:p>
    <w:p w14:paraId="4F4A2B66">
      <w:pPr>
        <w:ind w:left="-5" w:right="9"/>
        <w:rPr>
          <w:rFonts w:hint="eastAsia"/>
        </w:rPr>
      </w:pPr>
      <w:r>
        <w:rPr>
          <w:rFonts w:hint="eastAsia"/>
        </w:rPr>
        <w:t>(2)形态和生命也出现在宇宙的结果之中。</w:t>
      </w:r>
    </w:p>
    <w:p w14:paraId="26027036">
      <w:pPr>
        <w:ind w:left="-5" w:right="9"/>
        <w:rPr>
          <w:rFonts w:hint="eastAsia"/>
        </w:rPr>
      </w:pPr>
    </w:p>
    <w:p w14:paraId="5130D0D8">
      <w:pPr>
        <w:ind w:left="-5" w:right="9"/>
        <w:rPr>
          <w:rFonts w:hint="eastAsia"/>
        </w:rPr>
      </w:pPr>
      <w:r>
        <w:rPr>
          <w:rFonts w:hint="eastAsia"/>
        </w:rPr>
        <w:t>Matter is not simply inorganic with the form and shape which might have been bestowed upon it by motion; but it takes special forms of life.</w:t>
      </w:r>
    </w:p>
    <w:p w14:paraId="1C1894F3">
      <w:pPr>
        <w:ind w:left="-5" w:right="9"/>
        <w:rPr>
          <w:rFonts w:hint="eastAsia"/>
        </w:rPr>
      </w:pPr>
      <w:r>
        <w:rPr>
          <w:rFonts w:hint="eastAsia"/>
        </w:rPr>
        <w:t>物质并不仅仅是无机的，具有运动可能赋予它的形态和形状；它还呈现出特殊的生命形态。</w:t>
      </w:r>
    </w:p>
    <w:p w14:paraId="673BADDB">
      <w:pPr>
        <w:ind w:left="-5" w:right="9"/>
        <w:rPr>
          <w:rFonts w:hint="eastAsia"/>
        </w:rPr>
      </w:pPr>
    </w:p>
    <w:p w14:paraId="2795B05C">
      <w:pPr>
        <w:ind w:left="-5" w:right="9"/>
        <w:rPr>
          <w:rFonts w:hint="eastAsia"/>
        </w:rPr>
      </w:pPr>
      <w:r>
        <w:rPr>
          <w:rFonts w:hint="eastAsia"/>
        </w:rPr>
        <w:t>Between the inorganic and this organic life there is a wide interval.</w:t>
      </w:r>
    </w:p>
    <w:p w14:paraId="5DAAA679">
      <w:pPr>
        <w:ind w:left="-5" w:right="9"/>
        <w:rPr>
          <w:rFonts w:hint="eastAsia"/>
        </w:rPr>
      </w:pPr>
      <w:r>
        <w:rPr>
          <w:rFonts w:hint="eastAsia"/>
        </w:rPr>
        <w:t>在无机物与这种有机生命之间，有一道巨大的鸿沟。</w:t>
      </w:r>
    </w:p>
    <w:p w14:paraId="50E8EBA8">
      <w:pPr>
        <w:ind w:left="-5" w:right="9"/>
        <w:rPr>
          <w:rFonts w:hint="eastAsia"/>
        </w:rPr>
      </w:pPr>
    </w:p>
    <w:p w14:paraId="2536CD34">
      <w:pPr>
        <w:ind w:left="-5" w:right="9"/>
        <w:rPr>
          <w:rFonts w:hint="eastAsia"/>
        </w:rPr>
      </w:pPr>
      <w:r>
        <w:rPr>
          <w:rFonts w:hint="eastAsia"/>
        </w:rPr>
        <w:t>Even in the very lowest forms of vegetable life there is movement and growth and capacity to absorb and increase and give forth which shows a new kingdom in nature.</w:t>
      </w:r>
    </w:p>
    <w:p w14:paraId="6D2FEA3F">
      <w:pPr>
        <w:ind w:left="-5" w:right="9"/>
        <w:rPr>
          <w:rFonts w:hint="eastAsia"/>
        </w:rPr>
      </w:pPr>
      <w:r>
        <w:rPr>
          <w:rFonts w:hint="eastAsia"/>
        </w:rPr>
        <w:t>即使在最低级的植物生命形式中，也有运动、生长以及吸收、增加和释放的能力，这显示了自然界中一个新的王国。</w:t>
      </w:r>
    </w:p>
    <w:p w14:paraId="7531D64B">
      <w:pPr>
        <w:ind w:left="-5" w:right="9"/>
        <w:rPr>
          <w:rFonts w:hint="eastAsia"/>
        </w:rPr>
      </w:pPr>
    </w:p>
    <w:p w14:paraId="5CF12ECE">
      <w:pPr>
        <w:ind w:left="-5" w:right="9"/>
        <w:rPr>
          <w:rFonts w:hint="eastAsia"/>
        </w:rPr>
      </w:pPr>
      <w:r>
        <w:rPr>
          <w:rFonts w:hint="eastAsia"/>
        </w:rPr>
        <w:t>It is admitted that here the whole substance is material, and that the growth of vegetables is nothing more than the absorption into life of what has been already in inorganic nature.</w:t>
      </w:r>
    </w:p>
    <w:p w14:paraId="2F00D381">
      <w:pPr>
        <w:ind w:left="-5" w:right="9"/>
        <w:rPr>
          <w:rFonts w:hint="eastAsia"/>
        </w:rPr>
      </w:pPr>
      <w:r>
        <w:rPr>
          <w:rFonts w:hint="eastAsia"/>
        </w:rPr>
        <w:t>我们承认，在这里，整个物质都是物质的，植物的生长不过是将已存在于无机自然中的东西吸收到生命中。</w:t>
      </w:r>
    </w:p>
    <w:p w14:paraId="3DFAEB89">
      <w:pPr>
        <w:ind w:left="-5" w:right="9"/>
        <w:rPr>
          <w:rFonts w:hint="eastAsia"/>
        </w:rPr>
      </w:pPr>
    </w:p>
    <w:p w14:paraId="6DEFEDC3">
      <w:pPr>
        <w:ind w:left="-5" w:right="9"/>
        <w:rPr>
          <w:rFonts w:hint="eastAsia"/>
        </w:rPr>
      </w:pPr>
      <w:r>
        <w:rPr>
          <w:rFonts w:hint="eastAsia"/>
        </w:rPr>
        <w:t>But this power of taking on form and life is very striking.</w:t>
      </w:r>
    </w:p>
    <w:p w14:paraId="0FB71434">
      <w:pPr>
        <w:ind w:left="-5" w:right="9"/>
        <w:rPr>
          <w:rFonts w:hint="eastAsia"/>
        </w:rPr>
      </w:pPr>
      <w:r>
        <w:rPr>
          <w:rFonts w:hint="eastAsia"/>
        </w:rPr>
        <w:t>但是，这种呈现形态和生命的能力非常引人注目。</w:t>
      </w:r>
    </w:p>
    <w:p w14:paraId="11625907">
      <w:pPr>
        <w:ind w:left="-5" w:right="9"/>
        <w:rPr>
          <w:rFonts w:hint="eastAsia"/>
        </w:rPr>
      </w:pPr>
    </w:p>
    <w:p w14:paraId="12F64C10">
      <w:pPr>
        <w:ind w:left="-5" w:right="9"/>
        <w:rPr>
          <w:rFonts w:hint="eastAsia"/>
        </w:rPr>
      </w:pPr>
      <w:r>
        <w:rPr>
          <w:rFonts w:hint="eastAsia"/>
        </w:rPr>
        <w:t>If the change could be made into a single form only, it would be still surprising.</w:t>
      </w:r>
    </w:p>
    <w:p w14:paraId="5395898E">
      <w:pPr>
        <w:ind w:left="-5" w:right="9"/>
        <w:rPr>
          <w:rFonts w:hint="eastAsia"/>
        </w:rPr>
      </w:pPr>
      <w:r>
        <w:rPr>
          <w:rFonts w:hint="eastAsia"/>
        </w:rPr>
        <w:t>如果这种变化只能变成单一的形态，那仍然会令人惊讶。</w:t>
      </w:r>
    </w:p>
    <w:p w14:paraId="687796E8">
      <w:pPr>
        <w:ind w:left="-5" w:right="9"/>
        <w:rPr>
          <w:rFonts w:hint="eastAsia"/>
        </w:rPr>
      </w:pPr>
    </w:p>
    <w:p w14:paraId="0F797013">
      <w:pPr>
        <w:ind w:left="-5" w:right="9"/>
        <w:rPr>
          <w:rFonts w:hint="eastAsia"/>
        </w:rPr>
      </w:pPr>
      <w:r>
        <w:rPr>
          <w:rFonts w:hint="eastAsia"/>
        </w:rPr>
        <w:t>But the forms are innumerable.</w:t>
      </w:r>
    </w:p>
    <w:p w14:paraId="1F902AC1">
      <w:pPr>
        <w:ind w:left="-5" w:right="9"/>
        <w:rPr>
          <w:rFonts w:hint="eastAsia"/>
        </w:rPr>
      </w:pPr>
      <w:r>
        <w:rPr>
          <w:rFonts w:hint="eastAsia"/>
        </w:rPr>
        <w:t>但形态是数不胜数的。</w:t>
      </w:r>
    </w:p>
    <w:p w14:paraId="66DE68F0">
      <w:pPr>
        <w:ind w:left="-5" w:right="9"/>
        <w:rPr>
          <w:rFonts w:hint="eastAsia"/>
        </w:rPr>
      </w:pPr>
    </w:p>
    <w:p w14:paraId="5F74C681">
      <w:pPr>
        <w:ind w:left="-5" w:right="9"/>
        <w:rPr>
          <w:rFonts w:hint="eastAsia"/>
        </w:rPr>
      </w:pPr>
      <w:r>
        <w:rPr>
          <w:rFonts w:hint="eastAsia"/>
        </w:rPr>
        <w:t>Not only this, but the specific form, having been once assumed, attains not only fixedness in the original, but power continuously in the species to reproduce its like.</w:t>
      </w:r>
    </w:p>
    <w:p w14:paraId="305B74FD">
      <w:pPr>
        <w:ind w:left="-5" w:right="9"/>
        <w:rPr>
          <w:rFonts w:hint="eastAsia"/>
        </w:rPr>
      </w:pPr>
      <w:r>
        <w:rPr>
          <w:rFonts w:hint="eastAsia"/>
        </w:rPr>
        <w:t>不仅如此，特定的形态一旦形成，不仅在原始个体中获得固定性，而且在该物种中持续拥有繁殖同类的能力。</w:t>
      </w:r>
    </w:p>
    <w:p w14:paraId="425CEC19">
      <w:pPr>
        <w:ind w:left="-5" w:right="9"/>
        <w:rPr>
          <w:rFonts w:hint="eastAsia"/>
        </w:rPr>
      </w:pPr>
    </w:p>
    <w:p w14:paraId="07A80553">
      <w:pPr>
        <w:ind w:left="-5" w:right="9"/>
        <w:rPr>
          <w:rFonts w:hint="eastAsia"/>
        </w:rPr>
      </w:pPr>
      <w:r>
        <w:rPr>
          <w:rFonts w:hint="eastAsia"/>
        </w:rPr>
        <w:t>Yet, nevertheless, there is a certain power of adaptation by which, within fixed limits, there is variation.</w:t>
      </w:r>
    </w:p>
    <w:p w14:paraId="1BCD1EA8">
      <w:pPr>
        <w:ind w:left="-5" w:right="9"/>
        <w:rPr>
          <w:rFonts w:hint="eastAsia"/>
        </w:rPr>
      </w:pPr>
      <w:r>
        <w:rPr>
          <w:rFonts w:hint="eastAsia"/>
        </w:rPr>
        <w:t>然而，尽管如此，也存在某种适应能力，通过这种能力，在固定的范围内会出现变异。</w:t>
      </w:r>
    </w:p>
    <w:p w14:paraId="72EC9FF5">
      <w:pPr>
        <w:ind w:left="-5" w:right="9"/>
        <w:rPr>
          <w:rFonts w:hint="eastAsia"/>
        </w:rPr>
      </w:pPr>
    </w:p>
    <w:p w14:paraId="60FDAAA9">
      <w:pPr>
        <w:ind w:left="-5" w:right="9"/>
        <w:rPr>
          <w:rFonts w:hint="eastAsia"/>
        </w:rPr>
      </w:pPr>
      <w:r>
        <w:rPr>
          <w:rFonts w:hint="eastAsia"/>
        </w:rPr>
        <w:t>This is the law of plants.</w:t>
      </w:r>
    </w:p>
    <w:p w14:paraId="100DE82D">
      <w:pPr>
        <w:ind w:left="-5" w:right="9"/>
        <w:rPr>
          <w:rFonts w:hint="eastAsia"/>
        </w:rPr>
      </w:pPr>
      <w:r>
        <w:rPr>
          <w:rFonts w:hint="eastAsia"/>
        </w:rPr>
        <w:t>这是植物的法则。</w:t>
      </w:r>
    </w:p>
    <w:p w14:paraId="2145BC71">
      <w:pPr>
        <w:ind w:left="-5" w:right="9"/>
        <w:rPr>
          <w:rFonts w:hint="eastAsia"/>
        </w:rPr>
      </w:pPr>
    </w:p>
    <w:p w14:paraId="3367275E">
      <w:pPr>
        <w:ind w:left="-5" w:right="9"/>
        <w:rPr>
          <w:rFonts w:hint="eastAsia"/>
        </w:rPr>
      </w:pPr>
      <w:r>
        <w:rPr>
          <w:rFonts w:hint="eastAsia"/>
        </w:rPr>
        <w:t>In a still higher degree is it true of animals.</w:t>
      </w:r>
    </w:p>
    <w:p w14:paraId="3410E33E">
      <w:pPr>
        <w:ind w:left="-5" w:right="9"/>
        <w:rPr>
          <w:rFonts w:hint="eastAsia"/>
        </w:rPr>
      </w:pPr>
      <w:r>
        <w:rPr>
          <w:rFonts w:hint="eastAsia"/>
        </w:rPr>
        <w:t>在动物身上，这一点在更高程度上也是如此。</w:t>
      </w:r>
    </w:p>
    <w:p w14:paraId="09C6E22E">
      <w:pPr>
        <w:ind w:left="-5" w:right="9"/>
        <w:rPr>
          <w:rFonts w:hint="eastAsia"/>
        </w:rPr>
      </w:pPr>
    </w:p>
    <w:p w14:paraId="66FFCA43">
      <w:pPr>
        <w:ind w:left="-5" w:right="9"/>
        <w:rPr>
          <w:rFonts w:hint="eastAsia"/>
        </w:rPr>
      </w:pPr>
      <w:r>
        <w:rPr>
          <w:rFonts w:hint="eastAsia"/>
        </w:rPr>
        <w:t>Now whence this change from inorganic to such organic matter?</w:t>
      </w:r>
    </w:p>
    <w:p w14:paraId="4C04465C">
      <w:pPr>
        <w:ind w:left="-5" w:right="9"/>
        <w:rPr>
          <w:rFonts w:hint="eastAsia"/>
        </w:rPr>
      </w:pPr>
      <w:r>
        <w:rPr>
          <w:rFonts w:hint="eastAsia"/>
        </w:rPr>
        <w:t>那么，这种从无机物到有机物的变化从何而来？</w:t>
      </w:r>
    </w:p>
    <w:p w14:paraId="146FFCD0">
      <w:pPr>
        <w:ind w:left="-5" w:right="9"/>
        <w:rPr>
          <w:rFonts w:hint="eastAsia"/>
        </w:rPr>
      </w:pPr>
    </w:p>
    <w:p w14:paraId="35E527BC">
      <w:pPr>
        <w:ind w:left="-5" w:right="9"/>
        <w:rPr>
          <w:rFonts w:hint="eastAsia"/>
        </w:rPr>
      </w:pPr>
      <w:r>
        <w:rPr>
          <w:rFonts w:hint="eastAsia"/>
        </w:rPr>
        <w:t>Is it inherent in matter?</w:t>
      </w:r>
    </w:p>
    <w:p w14:paraId="385E9773">
      <w:pPr>
        <w:ind w:left="-5" w:right="9"/>
        <w:rPr>
          <w:rFonts w:hint="eastAsia"/>
        </w:rPr>
      </w:pPr>
      <w:r>
        <w:rPr>
          <w:rFonts w:hint="eastAsia"/>
        </w:rPr>
        <w:t>它是物质固有的吗？</w:t>
      </w:r>
    </w:p>
    <w:p w14:paraId="65FC16E1">
      <w:pPr>
        <w:ind w:left="-5" w:right="9"/>
        <w:rPr>
          <w:rFonts w:hint="eastAsia"/>
        </w:rPr>
      </w:pPr>
    </w:p>
    <w:p w14:paraId="4D3226F4">
      <w:pPr>
        <w:ind w:left="-5" w:right="9"/>
        <w:rPr>
          <w:rFonts w:hint="eastAsia"/>
        </w:rPr>
      </w:pPr>
      <w:r>
        <w:rPr>
          <w:rFonts w:hint="eastAsia"/>
        </w:rPr>
        <w:t>Then matter would be constantly engaged in thus developing the organic from the inorganic.</w:t>
      </w:r>
    </w:p>
    <w:p w14:paraId="5E0A9010">
      <w:pPr>
        <w:ind w:left="-5" w:right="9"/>
        <w:rPr>
          <w:rFonts w:hint="eastAsia"/>
        </w:rPr>
      </w:pPr>
      <w:r>
        <w:rPr>
          <w:rFonts w:hint="eastAsia"/>
        </w:rPr>
        <w:t>那么物质就会不断地从事于将有机物从无机物中发展出来。</w:t>
      </w:r>
    </w:p>
    <w:p w14:paraId="62FCF286">
      <w:pPr>
        <w:ind w:left="-5" w:right="9"/>
        <w:rPr>
          <w:rFonts w:hint="eastAsia"/>
        </w:rPr>
      </w:pPr>
    </w:p>
    <w:p w14:paraId="7A30EEF1">
      <w:pPr>
        <w:ind w:left="-5" w:right="9"/>
        <w:rPr>
          <w:rFonts w:hint="eastAsia"/>
        </w:rPr>
      </w:pPr>
      <w:r>
        <w:rPr>
          <w:rFonts w:hint="eastAsia"/>
        </w:rPr>
        <w:t>This is evident from what we see in crystallization.</w:t>
      </w:r>
    </w:p>
    <w:p w14:paraId="286D6690">
      <w:pPr>
        <w:ind w:left="-5" w:right="9"/>
        <w:rPr>
          <w:rFonts w:hint="eastAsia"/>
        </w:rPr>
      </w:pPr>
      <w:r>
        <w:rPr>
          <w:rFonts w:hint="eastAsia"/>
        </w:rPr>
        <w:t>这从我们在结晶现象中所看到的就很明显。</w:t>
      </w:r>
    </w:p>
    <w:p w14:paraId="5ABBFFB2">
      <w:pPr>
        <w:ind w:left="-5" w:right="9"/>
        <w:rPr>
          <w:rFonts w:hint="eastAsia"/>
        </w:rPr>
      </w:pPr>
    </w:p>
    <w:p w14:paraId="68E4DDAB">
      <w:pPr>
        <w:ind w:left="-5" w:right="9"/>
        <w:rPr>
          <w:rFonts w:hint="eastAsia"/>
        </w:rPr>
      </w:pPr>
      <w:r>
        <w:rPr>
          <w:rFonts w:hint="eastAsia"/>
        </w:rPr>
        <w:t>Here there is power in matter to assume special forms.</w:t>
      </w:r>
    </w:p>
    <w:p w14:paraId="57060BC8">
      <w:pPr>
        <w:ind w:left="-5" w:right="9"/>
        <w:rPr>
          <w:rFonts w:hint="eastAsia"/>
        </w:rPr>
      </w:pPr>
      <w:r>
        <w:rPr>
          <w:rFonts w:hint="eastAsia"/>
        </w:rPr>
        <w:t>在这里，物质有能力呈现特殊的形态。</w:t>
      </w:r>
    </w:p>
    <w:p w14:paraId="1D7BB7CB">
      <w:pPr>
        <w:ind w:left="-5" w:right="9"/>
        <w:rPr>
          <w:rFonts w:hint="eastAsia"/>
        </w:rPr>
      </w:pPr>
    </w:p>
    <w:p w14:paraId="44399A83">
      <w:pPr>
        <w:ind w:left="-5" w:right="9"/>
        <w:rPr>
          <w:rFonts w:hint="eastAsia"/>
        </w:rPr>
      </w:pPr>
      <w:r>
        <w:rPr>
          <w:rFonts w:hint="eastAsia"/>
        </w:rPr>
        <w:t>The law under which this is done in each kind is known, and, in accordance with such law, and not otherwise, are the shapes in crystallization assumed.</w:t>
      </w:r>
    </w:p>
    <w:p w14:paraId="647F0E35">
      <w:pPr>
        <w:ind w:left="-5" w:right="9"/>
        <w:rPr>
          <w:rFonts w:hint="eastAsia"/>
        </w:rPr>
      </w:pPr>
      <w:r>
        <w:rPr>
          <w:rFonts w:hint="eastAsia"/>
        </w:rPr>
        <w:t>每种物质进行结晶的法则都是已知的，结晶的形状是根据这样的法则而不是其他方式形成的。</w:t>
      </w:r>
    </w:p>
    <w:p w14:paraId="45E3044A">
      <w:pPr>
        <w:ind w:left="-5" w:right="9"/>
        <w:rPr>
          <w:rFonts w:hint="eastAsia"/>
        </w:rPr>
      </w:pPr>
    </w:p>
    <w:p w14:paraId="46B31488">
      <w:pPr>
        <w:ind w:left="-5" w:right="9"/>
        <w:rPr>
          <w:rFonts w:hint="eastAsia"/>
        </w:rPr>
      </w:pPr>
      <w:r>
        <w:rPr>
          <w:rFonts w:hint="eastAsia"/>
        </w:rPr>
        <w:t>We can place the proper substances in their appropriate relations and produce the result.</w:t>
      </w:r>
    </w:p>
    <w:p w14:paraId="55E93DBB">
      <w:pPr>
        <w:ind w:left="-5" w:right="9"/>
        <w:rPr>
          <w:rFonts w:hint="eastAsia"/>
        </w:rPr>
      </w:pPr>
      <w:r>
        <w:rPr>
          <w:rFonts w:hint="eastAsia"/>
        </w:rPr>
        <w:t>我们可以将适当的物质置于其恰当的关系中，并产生结果。</w:t>
      </w:r>
    </w:p>
    <w:p w14:paraId="0B578897">
      <w:pPr>
        <w:ind w:left="-5" w:right="9"/>
        <w:rPr>
          <w:rFonts w:hint="eastAsia"/>
        </w:rPr>
      </w:pPr>
    </w:p>
    <w:p w14:paraId="7EF6CB50">
      <w:pPr>
        <w:ind w:left="-5" w:right="9"/>
        <w:rPr>
          <w:rFonts w:hint="eastAsia"/>
        </w:rPr>
      </w:pPr>
      <w:r>
        <w:rPr>
          <w:rFonts w:hint="eastAsia"/>
        </w:rPr>
        <w:t>Why?</w:t>
      </w:r>
    </w:p>
    <w:p w14:paraId="56F948ED">
      <w:pPr>
        <w:ind w:left="-5" w:right="9"/>
        <w:rPr>
          <w:rFonts w:hint="eastAsia"/>
        </w:rPr>
      </w:pPr>
      <w:r>
        <w:rPr>
          <w:rFonts w:hint="eastAsia"/>
        </w:rPr>
        <w:t>为什么？</w:t>
      </w:r>
    </w:p>
    <w:p w14:paraId="035B3E61">
      <w:pPr>
        <w:ind w:left="-5" w:right="9"/>
        <w:rPr>
          <w:rFonts w:hint="eastAsia"/>
        </w:rPr>
      </w:pPr>
    </w:p>
    <w:p w14:paraId="650AA5A2">
      <w:pPr>
        <w:ind w:left="-5" w:right="9"/>
        <w:rPr>
          <w:rFonts w:hint="eastAsia"/>
        </w:rPr>
      </w:pPr>
      <w:r>
        <w:rPr>
          <w:rFonts w:hint="eastAsia"/>
        </w:rPr>
        <w:t>Because here certain matter has inherent power to assume certain forms.</w:t>
      </w:r>
    </w:p>
    <w:p w14:paraId="33D05268">
      <w:pPr>
        <w:ind w:left="-5" w:right="9"/>
        <w:rPr>
          <w:rFonts w:hint="eastAsia"/>
        </w:rPr>
      </w:pPr>
      <w:r>
        <w:rPr>
          <w:rFonts w:hint="eastAsia"/>
        </w:rPr>
        <w:t>因为在这里，某些物质具有呈现某些形态的内在能力。</w:t>
      </w:r>
    </w:p>
    <w:p w14:paraId="4FDD71C1">
      <w:pPr>
        <w:ind w:left="-5" w:right="9"/>
        <w:rPr>
          <w:rFonts w:hint="eastAsia"/>
        </w:rPr>
      </w:pPr>
    </w:p>
    <w:p w14:paraId="56438586">
      <w:pPr>
        <w:ind w:left="-5" w:right="9"/>
        <w:rPr>
          <w:rFonts w:hint="eastAsia"/>
        </w:rPr>
      </w:pPr>
      <w:r>
        <w:rPr>
          <w:rFonts w:hint="eastAsia"/>
        </w:rPr>
        <w:t>But this matter cannot assume other forms.</w:t>
      </w:r>
    </w:p>
    <w:p w14:paraId="2D4AB75A">
      <w:pPr>
        <w:ind w:left="-5" w:right="9"/>
        <w:rPr>
          <w:rFonts w:hint="eastAsia"/>
        </w:rPr>
      </w:pPr>
      <w:r>
        <w:rPr>
          <w:rFonts w:hint="eastAsia"/>
        </w:rPr>
        <w:t>但这种物质不能呈现其他形态。</w:t>
      </w:r>
    </w:p>
    <w:p w14:paraId="3AB108EA">
      <w:pPr>
        <w:ind w:left="-5" w:right="9"/>
        <w:rPr>
          <w:rFonts w:hint="eastAsia"/>
        </w:rPr>
      </w:pPr>
    </w:p>
    <w:p w14:paraId="5EB0A353">
      <w:pPr>
        <w:ind w:left="-5" w:right="9"/>
        <w:rPr>
          <w:rFonts w:hint="eastAsia"/>
        </w:rPr>
      </w:pPr>
      <w:r>
        <w:rPr>
          <w:rFonts w:hint="eastAsia"/>
        </w:rPr>
        <w:t>Other matter cannot assume these forms.</w:t>
      </w:r>
    </w:p>
    <w:p w14:paraId="0D4A3282">
      <w:pPr>
        <w:ind w:left="-5" w:right="9"/>
        <w:rPr>
          <w:rFonts w:hint="eastAsia"/>
        </w:rPr>
      </w:pPr>
      <w:r>
        <w:rPr>
          <w:rFonts w:hint="eastAsia"/>
        </w:rPr>
        <w:t>其他物质不能呈现这些形态。</w:t>
      </w:r>
    </w:p>
    <w:p w14:paraId="374F3B79">
      <w:pPr>
        <w:ind w:left="-5" w:right="9"/>
        <w:rPr>
          <w:rFonts w:hint="eastAsia"/>
        </w:rPr>
      </w:pPr>
    </w:p>
    <w:p w14:paraId="63D18994">
      <w:pPr>
        <w:ind w:left="-5" w:right="9"/>
        <w:rPr>
          <w:rFonts w:hint="eastAsia"/>
        </w:rPr>
      </w:pPr>
      <w:r>
        <w:rPr>
          <w:rFonts w:hint="eastAsia"/>
        </w:rPr>
        <w:t>And thus is it seen that matter, as such, has not the inherent power to assume form, but that such power has been bestowed only on certain kinds of matter under the action of specific law and not of its own prompting.</w:t>
      </w:r>
    </w:p>
    <w:p w14:paraId="4172AA86">
      <w:pPr>
        <w:ind w:left="-5" w:right="9"/>
        <w:rPr>
          <w:rFonts w:hint="eastAsia"/>
        </w:rPr>
      </w:pPr>
      <w:r>
        <w:rPr>
          <w:rFonts w:hint="eastAsia"/>
        </w:rPr>
        <w:t>因此可以看出，物质本身并不具有呈现形态的内在能力，这种能力只被赋予了在特定法则作用下的某些种类的物质，而非出于其自身的驱动。</w:t>
      </w:r>
    </w:p>
    <w:p w14:paraId="45999913">
      <w:pPr>
        <w:ind w:left="-5" w:right="9"/>
        <w:rPr>
          <w:rFonts w:hint="eastAsia"/>
        </w:rPr>
      </w:pPr>
    </w:p>
    <w:p w14:paraId="2A6832B9">
      <w:pPr>
        <w:ind w:left="-5" w:right="9"/>
        <w:rPr>
          <w:rFonts w:hint="eastAsia"/>
        </w:rPr>
      </w:pPr>
      <w:r>
        <w:rPr>
          <w:rFonts w:hint="eastAsia"/>
        </w:rPr>
        <w:t>Yet from this power of crystallization has been argued the power of matter to produce both vegetable and animal life.</w:t>
      </w:r>
    </w:p>
    <w:p w14:paraId="1213ACC4">
      <w:pPr>
        <w:ind w:left="-5" w:right="9"/>
        <w:rPr>
          <w:rFonts w:hint="eastAsia"/>
        </w:rPr>
      </w:pPr>
      <w:r>
        <w:rPr>
          <w:rFonts w:hint="eastAsia"/>
        </w:rPr>
        <w:t>然而，有人从这种结晶的能力推论出物质有能力产生植物和动物生命。</w:t>
      </w:r>
    </w:p>
    <w:p w14:paraId="4BC32482">
      <w:pPr>
        <w:ind w:left="-5" w:right="9"/>
        <w:rPr>
          <w:rFonts w:hint="eastAsia"/>
        </w:rPr>
      </w:pPr>
    </w:p>
    <w:p w14:paraId="4C7D2E9C">
      <w:pPr>
        <w:ind w:left="-5" w:right="9"/>
        <w:rPr>
          <w:rFonts w:hint="eastAsia"/>
        </w:rPr>
      </w:pPr>
      <w:r>
        <w:rPr>
          <w:rFonts w:hint="eastAsia"/>
        </w:rPr>
        <w:t>The most that could be concluded is that some kinds of matter, (such as we now see to do so,) under circumstances, (under which they now so act,) are capable of producing vegetable and animal life.</w:t>
      </w:r>
    </w:p>
    <w:p w14:paraId="78A2BBE5">
      <w:pPr>
        <w:ind w:left="-5" w:right="9"/>
        <w:rPr>
          <w:rFonts w:hint="eastAsia"/>
        </w:rPr>
      </w:pPr>
      <w:r>
        <w:rPr>
          <w:rFonts w:hint="eastAsia"/>
        </w:rPr>
        <w:t>最多只能得出结论，某些种类的物质（如我们现在所见），在某些情况下（如它们现在所表现的），能够产生植物和动物生命。</w:t>
      </w:r>
    </w:p>
    <w:p w14:paraId="247F900E">
      <w:pPr>
        <w:ind w:left="-5" w:right="9"/>
        <w:rPr>
          <w:rFonts w:hint="eastAsia"/>
        </w:rPr>
      </w:pPr>
    </w:p>
    <w:p w14:paraId="4D289843">
      <w:pPr>
        <w:ind w:left="-5" w:right="9"/>
        <w:rPr>
          <w:rFonts w:hint="eastAsia"/>
        </w:rPr>
      </w:pPr>
      <w:r>
        <w:rPr>
          <w:rFonts w:hint="eastAsia"/>
        </w:rPr>
        <w:t>But we see this done only by propagation and generation from like to like.</w:t>
      </w:r>
    </w:p>
    <w:p w14:paraId="089E75EA">
      <w:pPr>
        <w:ind w:left="-5" w:right="9"/>
        <w:rPr>
          <w:rFonts w:hint="eastAsia"/>
        </w:rPr>
      </w:pPr>
      <w:r>
        <w:rPr>
          <w:rFonts w:hint="eastAsia"/>
        </w:rPr>
        <w:t>但我们只看到这是通过同类之间的繁殖和生育来完成的。</w:t>
      </w:r>
    </w:p>
    <w:p w14:paraId="2863E59B">
      <w:pPr>
        <w:ind w:left="-5" w:right="9"/>
        <w:rPr>
          <w:rFonts w:hint="eastAsia"/>
        </w:rPr>
      </w:pPr>
    </w:p>
    <w:p w14:paraId="31D052DD">
      <w:pPr>
        <w:ind w:left="-5" w:right="9"/>
        <w:rPr>
          <w:rFonts w:hint="eastAsia"/>
        </w:rPr>
      </w:pPr>
      <w:r>
        <w:rPr>
          <w:rFonts w:hint="eastAsia"/>
        </w:rPr>
        <w:t>Therefore, only thus are we authorized to infer that such life and form has been heretofore produced from matter alone.</w:t>
      </w:r>
    </w:p>
    <w:p w14:paraId="2BE9100E">
      <w:pPr>
        <w:ind w:left="-5" w:right="9"/>
        <w:rPr>
          <w:rFonts w:hint="eastAsia"/>
        </w:rPr>
      </w:pPr>
      <w:r>
        <w:rPr>
          <w:rFonts w:hint="eastAsia"/>
        </w:rPr>
        <w:t>因此，我们只有权由此推断，这样的生命和形态 heretofore 是仅由物质产生的。</w:t>
      </w:r>
    </w:p>
    <w:p w14:paraId="344CC943">
      <w:pPr>
        <w:ind w:left="-5" w:right="9"/>
        <w:rPr>
          <w:rFonts w:hint="eastAsia"/>
        </w:rPr>
      </w:pPr>
    </w:p>
    <w:p w14:paraId="53C7ED5C">
      <w:pPr>
        <w:ind w:left="-5" w:right="9"/>
        <w:rPr>
          <w:rFonts w:hint="eastAsia"/>
        </w:rPr>
      </w:pPr>
      <w:r>
        <w:rPr>
          <w:rFonts w:hint="eastAsia"/>
        </w:rPr>
        <w:t>This still leaves necessary the creation of the first forms through which matter has this power.</w:t>
      </w:r>
    </w:p>
    <w:p w14:paraId="0BD12091">
      <w:pPr>
        <w:ind w:left="-5" w:right="9"/>
        <w:rPr>
          <w:rFonts w:hint="eastAsia"/>
        </w:rPr>
      </w:pPr>
      <w:r>
        <w:rPr>
          <w:rFonts w:hint="eastAsia"/>
        </w:rPr>
        <w:t>这仍然使得创造出物质藉以拥有这种能力的最初形态成为必要。</w:t>
      </w:r>
    </w:p>
    <w:p w14:paraId="1F14049D">
      <w:pPr>
        <w:ind w:left="-5" w:right="9"/>
        <w:rPr>
          <w:rFonts w:hint="eastAsia"/>
        </w:rPr>
      </w:pPr>
    </w:p>
    <w:p w14:paraId="69714912">
      <w:pPr>
        <w:ind w:left="-5" w:right="9"/>
        <w:rPr>
          <w:rFonts w:hint="eastAsia"/>
        </w:rPr>
      </w:pPr>
      <w:r>
        <w:rPr>
          <w:rFonts w:hint="eastAsia"/>
        </w:rPr>
        <w:t>Various attempts have been made to produce animals and plants by spontaneous generation.</w:t>
      </w:r>
    </w:p>
    <w:p w14:paraId="6B1F6C34">
      <w:pPr>
        <w:ind w:left="-5" w:right="9"/>
        <w:rPr>
          <w:rFonts w:hint="eastAsia"/>
        </w:rPr>
      </w:pPr>
      <w:r>
        <w:rPr>
          <w:rFonts w:hint="eastAsia"/>
        </w:rPr>
        <w:t>人们曾多次尝试通过自然发生来产生动植物。</w:t>
      </w:r>
    </w:p>
    <w:p w14:paraId="143B58DB">
      <w:pPr>
        <w:ind w:left="-5" w:right="9"/>
        <w:rPr>
          <w:rFonts w:hint="eastAsia"/>
        </w:rPr>
      </w:pPr>
    </w:p>
    <w:p w14:paraId="2104BE0A">
      <w:pPr>
        <w:ind w:left="-5" w:right="9"/>
        <w:rPr>
          <w:rFonts w:hint="eastAsia"/>
        </w:rPr>
      </w:pPr>
      <w:r>
        <w:rPr>
          <w:rFonts w:hint="eastAsia"/>
        </w:rPr>
        <w:t>But these attempts have thus far utterly failed.</w:t>
      </w:r>
    </w:p>
    <w:p w14:paraId="34B85A67">
      <w:pPr>
        <w:ind w:left="-5" w:right="9"/>
        <w:rPr>
          <w:rFonts w:hint="eastAsia"/>
        </w:rPr>
      </w:pPr>
      <w:r>
        <w:rPr>
          <w:rFonts w:hint="eastAsia"/>
        </w:rPr>
        <w:t>但这些尝试至今都彻底失败了。</w:t>
      </w:r>
    </w:p>
    <w:p w14:paraId="52452312">
      <w:pPr>
        <w:ind w:left="-5" w:right="9"/>
        <w:rPr>
          <w:rFonts w:hint="eastAsia"/>
        </w:rPr>
      </w:pPr>
    </w:p>
    <w:p w14:paraId="6D37C97E">
      <w:pPr>
        <w:ind w:left="-5" w:right="9"/>
        <w:rPr>
          <w:rFonts w:hint="eastAsia"/>
        </w:rPr>
      </w:pPr>
      <w:r>
        <w:rPr>
          <w:rFonts w:hint="eastAsia"/>
        </w:rPr>
        <w:t>Because of this inability to produce by any means the organic directly from the inorganic, anti-theists have been driven to adopt the idea, (a mere idea without proof,) that there is a substance which they call protoplasm, which common substance underlies all life-forms, vegetable or animal, and that, in its varied changes, ordinary inorganic matter finally attains to this protoplasm.</w:t>
      </w:r>
    </w:p>
    <w:p w14:paraId="26EBACA4">
      <w:pPr>
        <w:ind w:left="-5" w:right="9"/>
        <w:rPr>
          <w:rFonts w:hint="eastAsia"/>
        </w:rPr>
      </w:pPr>
      <w:r>
        <w:rPr>
          <w:rFonts w:hint="eastAsia"/>
        </w:rPr>
        <w:t>由于无法以任何方式直接从无机物中产生有机物，反有神论者被迫接受一种观点（一种未经证实的纯粹观点），即存在一种他们称之为原生质的物质，这种共同的物质是所有生命形态（无论是植物还是动物）的基础，并且在它的各种变化中，普通的无机物最终达到了这种原生质。</w:t>
      </w:r>
    </w:p>
    <w:p w14:paraId="544BA00C">
      <w:pPr>
        <w:ind w:left="-5" w:right="9"/>
        <w:rPr>
          <w:rFonts w:hint="eastAsia"/>
        </w:rPr>
      </w:pPr>
    </w:p>
    <w:p w14:paraId="38E5BB16">
      <w:pPr>
        <w:ind w:left="-5" w:right="9"/>
        <w:rPr>
          <w:rFonts w:hint="eastAsia"/>
        </w:rPr>
      </w:pPr>
      <w:r>
        <w:rPr>
          <w:rFonts w:hint="eastAsia"/>
        </w:rPr>
        <w:t>As to this we should remember:</w:t>
      </w:r>
    </w:p>
    <w:p w14:paraId="1C1BF4A1">
      <w:pPr>
        <w:ind w:left="-5" w:right="9"/>
        <w:rPr>
          <w:rFonts w:hint="eastAsia"/>
        </w:rPr>
      </w:pPr>
      <w:r>
        <w:rPr>
          <w:rFonts w:hint="eastAsia"/>
        </w:rPr>
        <w:t>关于这一点，我们应该记住：</w:t>
      </w:r>
    </w:p>
    <w:p w14:paraId="48743906">
      <w:pPr>
        <w:ind w:left="-5" w:right="9"/>
        <w:rPr>
          <w:rFonts w:hint="eastAsia"/>
        </w:rPr>
      </w:pPr>
    </w:p>
    <w:p w14:paraId="10DE189A">
      <w:pPr>
        <w:ind w:left="-5" w:right="9"/>
        <w:rPr>
          <w:rFonts w:hint="eastAsia"/>
        </w:rPr>
      </w:pPr>
      <w:r>
        <w:rPr>
          <w:rFonts w:hint="eastAsia"/>
        </w:rPr>
        <w:t>(a)That protoplasm is not the name of a substance which has beenfound developed from inorganic matter.</w:t>
      </w:r>
    </w:p>
    <w:p w14:paraId="50EEE3B7">
      <w:pPr>
        <w:ind w:left="-5" w:right="9"/>
        <w:rPr>
          <w:rFonts w:hint="eastAsia"/>
        </w:rPr>
      </w:pPr>
      <w:r>
        <w:rPr>
          <w:rFonts w:hint="eastAsia"/>
        </w:rPr>
        <w:t>(a)原生质并非一种被发现由无机物发展而来的物质的名称。</w:t>
      </w:r>
    </w:p>
    <w:p w14:paraId="51AEA979">
      <w:pPr>
        <w:ind w:left="-5" w:right="9"/>
        <w:rPr>
          <w:rFonts w:hint="eastAsia"/>
        </w:rPr>
      </w:pPr>
    </w:p>
    <w:p w14:paraId="06CC0EF2">
      <w:pPr>
        <w:ind w:left="-5" w:right="9"/>
        <w:rPr>
          <w:rFonts w:hint="eastAsia"/>
        </w:rPr>
      </w:pPr>
      <w:r>
        <w:rPr>
          <w:rFonts w:hint="eastAsia"/>
        </w:rPr>
        <w:t>No such substance has as yet been discovered.</w:t>
      </w:r>
    </w:p>
    <w:p w14:paraId="6A1AA863">
      <w:pPr>
        <w:ind w:left="-5" w:right="9"/>
        <w:rPr>
          <w:rFonts w:hint="eastAsia"/>
        </w:rPr>
      </w:pPr>
      <w:r>
        <w:rPr>
          <w:rFonts w:hint="eastAsia"/>
        </w:rPr>
        <w:t>至今尚未发现这样的物质。</w:t>
      </w:r>
    </w:p>
    <w:p w14:paraId="034ACE33">
      <w:pPr>
        <w:ind w:left="-5" w:right="9"/>
        <w:rPr>
          <w:rFonts w:hint="eastAsia"/>
        </w:rPr>
      </w:pPr>
    </w:p>
    <w:p w14:paraId="792BC1F5">
      <w:pPr>
        <w:ind w:left="-5" w:right="9"/>
        <w:rPr>
          <w:rFonts w:hint="eastAsia"/>
        </w:rPr>
      </w:pPr>
      <w:r>
        <w:rPr>
          <w:rFonts w:hint="eastAsia"/>
        </w:rPr>
        <w:t>This is only the name that would be given to it if it should be.</w:t>
      </w:r>
    </w:p>
    <w:p w14:paraId="28B200F5">
      <w:pPr>
        <w:ind w:left="-5" w:right="9"/>
        <w:rPr>
          <w:rFonts w:hint="eastAsia"/>
        </w:rPr>
      </w:pPr>
      <w:r>
        <w:rPr>
          <w:rFonts w:hint="eastAsia"/>
        </w:rPr>
        <w:t>这只是如果发现了它会被赋予的名称。</w:t>
      </w:r>
    </w:p>
    <w:p w14:paraId="5C007A67">
      <w:pPr>
        <w:ind w:left="-5" w:right="9"/>
        <w:rPr>
          <w:rFonts w:hint="eastAsia"/>
        </w:rPr>
      </w:pPr>
    </w:p>
    <w:p w14:paraId="64AD88C3">
      <w:pPr>
        <w:ind w:left="-5" w:right="9"/>
        <w:rPr>
          <w:rFonts w:hint="eastAsia"/>
        </w:rPr>
      </w:pPr>
      <w:r>
        <w:rPr>
          <w:rFonts w:hint="eastAsia"/>
        </w:rPr>
        <w:t>(b)That the name is applied to the earliest forms of organic life, asbeing what protoplasm would be if thus developed from inorganic matter.</w:t>
      </w:r>
    </w:p>
    <w:p w14:paraId="0ABC6E10">
      <w:pPr>
        <w:ind w:left="-5" w:right="9"/>
        <w:rPr>
          <w:rFonts w:hint="eastAsia"/>
        </w:rPr>
      </w:pPr>
      <w:r>
        <w:rPr>
          <w:rFonts w:hint="eastAsia"/>
        </w:rPr>
        <w:t>(b)这个名称被用于最原始的有机生命形式，好像它就是如果由无机物发展而来会成为的原生质。</w:t>
      </w:r>
    </w:p>
    <w:p w14:paraId="0F36758C">
      <w:pPr>
        <w:ind w:left="-5" w:right="9"/>
        <w:rPr>
          <w:rFonts w:hint="eastAsia"/>
        </w:rPr>
      </w:pPr>
    </w:p>
    <w:p w14:paraId="5133F9D3">
      <w:pPr>
        <w:ind w:left="-5" w:right="9"/>
        <w:rPr>
          <w:rFonts w:hint="eastAsia"/>
        </w:rPr>
      </w:pPr>
      <w:r>
        <w:rPr>
          <w:rFonts w:hint="eastAsia"/>
        </w:rPr>
        <w:t>But the substance here found is really a part of organic life, produced by the process of propagation or generation through which matter of this kind becomes life and form.</w:t>
      </w:r>
    </w:p>
    <w:p w14:paraId="2C0A3458">
      <w:pPr>
        <w:ind w:left="-5" w:right="9"/>
        <w:rPr>
          <w:rFonts w:hint="eastAsia"/>
        </w:rPr>
      </w:pPr>
      <w:r>
        <w:rPr>
          <w:rFonts w:hint="eastAsia"/>
        </w:rPr>
        <w:t>但在这里发现的物质实际上是有机生命的一部分，是通过繁殖或生育过程产生的，通过这个过程，这类物质变成了生命和形态。</w:t>
      </w:r>
    </w:p>
    <w:p w14:paraId="1E3B9E7A">
      <w:pPr>
        <w:ind w:left="-5" w:right="9"/>
        <w:rPr>
          <w:rFonts w:hint="eastAsia"/>
        </w:rPr>
      </w:pPr>
    </w:p>
    <w:p w14:paraId="21C37C1C">
      <w:pPr>
        <w:ind w:left="-5" w:right="9"/>
        <w:rPr>
          <w:rFonts w:hint="eastAsia"/>
        </w:rPr>
      </w:pPr>
      <w:r>
        <w:rPr>
          <w:rFonts w:hint="eastAsia"/>
        </w:rPr>
        <w:t>The whole idea of protoplasm, therefore, is a figment, except within the limits of organic life.</w:t>
      </w:r>
    </w:p>
    <w:p w14:paraId="14171215">
      <w:pPr>
        <w:ind w:left="-5" w:right="9"/>
        <w:rPr>
          <w:rFonts w:hint="eastAsia"/>
        </w:rPr>
      </w:pPr>
      <w:r>
        <w:rPr>
          <w:rFonts w:hint="eastAsia"/>
        </w:rPr>
        <w:t>因此，原生质的整个概念，除了在有机生命的范围内，都是虚构的。</w:t>
      </w:r>
    </w:p>
    <w:p w14:paraId="28014945">
      <w:pPr>
        <w:ind w:left="-5" w:right="9"/>
        <w:rPr>
          <w:rFonts w:hint="eastAsia"/>
        </w:rPr>
      </w:pPr>
    </w:p>
    <w:p w14:paraId="636BE45F">
      <w:pPr>
        <w:ind w:left="-5" w:right="9"/>
        <w:rPr>
          <w:rFonts w:hint="eastAsia"/>
        </w:rPr>
      </w:pPr>
      <w:r>
        <w:rPr>
          <w:rFonts w:hint="eastAsia"/>
        </w:rPr>
        <w:t>But, admit this to be true, and that the first forms (the protoplasm) that we see, are the results, directly, of inorganic matter and not of organic, it must still be acknowledged that in all the protoplasm yet examined there is no variation, that all of it is exactly alike, there being but one kind of protoplastic germs so far as investigation can perceive or material elements indicate.</w:t>
      </w:r>
    </w:p>
    <w:p w14:paraId="29DBF31D">
      <w:pPr>
        <w:ind w:left="-5" w:right="9"/>
        <w:rPr>
          <w:rFonts w:hint="eastAsia"/>
        </w:rPr>
      </w:pPr>
      <w:r>
        <w:rPr>
          <w:rFonts w:hint="eastAsia"/>
        </w:rPr>
        <w:t>但是，就算承认这是真的，并且我们所见的最初形态（原生质）是直接由无机物而非有机物产生的，仍然必须承认，在所有已检验的原生质中都没有变化，它们全部完全一样，就调查所能感知或物质元素所能表明的而言，只有一种原生质胚芽。</w:t>
      </w:r>
    </w:p>
    <w:p w14:paraId="50238DE4">
      <w:pPr>
        <w:ind w:left="-5" w:right="9"/>
        <w:rPr>
          <w:rFonts w:hint="eastAsia"/>
        </w:rPr>
      </w:pPr>
    </w:p>
    <w:p w14:paraId="2766CE6D">
      <w:pPr>
        <w:ind w:left="-5" w:right="9"/>
        <w:rPr>
          <w:rFonts w:hint="eastAsia"/>
        </w:rPr>
      </w:pPr>
      <w:r>
        <w:rPr>
          <w:rFonts w:hint="eastAsia"/>
        </w:rPr>
        <w:t>Yet, from a number of specimens of this protoplasm, come several different kinds of life.</w:t>
      </w:r>
    </w:p>
    <w:p w14:paraId="2F9AA40B">
      <w:pPr>
        <w:ind w:left="-5" w:right="9"/>
        <w:rPr>
          <w:rFonts w:hint="eastAsia"/>
        </w:rPr>
      </w:pPr>
      <w:r>
        <w:rPr>
          <w:rFonts w:hint="eastAsia"/>
        </w:rPr>
        <w:t>然而，从这种原生质的许多样本中，却产生了数种不同种类的生命。</w:t>
      </w:r>
    </w:p>
    <w:p w14:paraId="4F9DA5BB">
      <w:pPr>
        <w:ind w:left="-5" w:right="9"/>
        <w:rPr>
          <w:rFonts w:hint="eastAsia"/>
        </w:rPr>
      </w:pPr>
    </w:p>
    <w:p w14:paraId="4CB67044">
      <w:pPr>
        <w:ind w:left="-5" w:right="9"/>
        <w:rPr>
          <w:rFonts w:hint="eastAsia"/>
        </w:rPr>
      </w:pPr>
      <w:r>
        <w:rPr>
          <w:rFonts w:hint="eastAsia"/>
        </w:rPr>
        <w:t>It is as though from seed, precisely the same, should come wheat and barley, and rice, and rye, and maize.</w:t>
      </w:r>
    </w:p>
    <w:p w14:paraId="5824C075">
      <w:pPr>
        <w:ind w:left="-5" w:right="9"/>
        <w:rPr>
          <w:rFonts w:hint="eastAsia"/>
        </w:rPr>
      </w:pPr>
      <w:r>
        <w:rPr>
          <w:rFonts w:hint="eastAsia"/>
        </w:rPr>
        <w:t>这就像从完全相同的种子中，长出了小麦、大麦、大米、黑麦和玉米一样。</w:t>
      </w:r>
    </w:p>
    <w:p w14:paraId="68FDD219">
      <w:pPr>
        <w:ind w:left="-5" w:right="9"/>
        <w:rPr>
          <w:rFonts w:hint="eastAsia"/>
        </w:rPr>
      </w:pPr>
    </w:p>
    <w:p w14:paraId="199F964E">
      <w:pPr>
        <w:ind w:left="-5" w:right="9"/>
        <w:rPr>
          <w:rFonts w:hint="eastAsia"/>
        </w:rPr>
      </w:pPr>
      <w:r>
        <w:rPr>
          <w:rFonts w:hint="eastAsia"/>
        </w:rPr>
        <w:t>Now, what is here the directing power which, from the same substance, apparently, produces different forms of life, some vegetable and some animal, and various vegetables, as well as various animals, and which so produces them without variation that the protoplasm of one species of animals always produces that species and not another?</w:t>
      </w:r>
    </w:p>
    <w:p w14:paraId="1A00F9F7">
      <w:pPr>
        <w:ind w:left="-5" w:right="9"/>
        <w:rPr>
          <w:rFonts w:hint="eastAsia"/>
        </w:rPr>
      </w:pPr>
      <w:r>
        <w:rPr>
          <w:rFonts w:hint="eastAsia"/>
        </w:rPr>
        <w:t>那么，在这里，是什么指导力量，从显然相同的物质中，产生出不同形态的生命，有些是植物，有些是动物，以及各种植物和各种动物，并且如此毫无变化地产生它们，以致一个动物物种的原生质总是产生该物种而不是另一个物种？</w:t>
      </w:r>
    </w:p>
    <w:p w14:paraId="1E13AC2A">
      <w:pPr>
        <w:ind w:left="-5" w:right="9"/>
        <w:rPr>
          <w:rFonts w:hint="eastAsia"/>
        </w:rPr>
      </w:pPr>
    </w:p>
    <w:p w14:paraId="3016BBB9">
      <w:pPr>
        <w:ind w:left="-5" w:right="9"/>
        <w:rPr>
          <w:rFonts w:hint="eastAsia"/>
        </w:rPr>
      </w:pPr>
      <w:r>
        <w:rPr>
          <w:rFonts w:hint="eastAsia"/>
        </w:rPr>
        <w:t>This can be understood, if this be organic life which is acting, and acting under the laws which propagate species; but how explain it of mere matter which has become mere protoplasm—a substance whose forms and material have no difference in themselves, and which therefore must be indebted to some other directing power for the difference seen in its results.</w:t>
      </w:r>
    </w:p>
    <w:p w14:paraId="65466824">
      <w:pPr>
        <w:ind w:left="-5" w:right="9"/>
        <w:rPr>
          <w:rFonts w:hint="eastAsia"/>
        </w:rPr>
      </w:pPr>
      <w:r>
        <w:rPr>
          <w:rFonts w:hint="eastAsia"/>
        </w:rPr>
        <w:t>如果这是正在活动的有机生命，并且是按照繁殖物种的法则活动，那么这是可以理解的；但是，对于仅仅变成了原生质的物质——一种其形态和材料本身没有区别，因此其结果中所见的差异必定归功于某个其他指导力量的物质——又该如何解释呢？</w:t>
      </w:r>
    </w:p>
    <w:p w14:paraId="307F95D2">
      <w:pPr>
        <w:ind w:left="-5" w:right="9"/>
        <w:rPr>
          <w:rFonts w:hint="eastAsia"/>
        </w:rPr>
      </w:pPr>
    </w:p>
    <w:p w14:paraId="17D5E9C0">
      <w:pPr>
        <w:ind w:left="-5" w:right="9"/>
        <w:rPr>
          <w:rFonts w:hint="eastAsia"/>
        </w:rPr>
      </w:pPr>
      <w:r>
        <w:rPr>
          <w:rFonts w:hint="eastAsia"/>
        </w:rPr>
        <w:t>It is evident, therefore, that in protoplasm we have matter not in a process of self-development, but matter already organized in organic forms, under a law for reproducing species; a law which can in no respect account for the origin of the species, and, therefore, forces us back to the idea of its direct creation.</w:t>
      </w:r>
    </w:p>
    <w:p w14:paraId="1FA96B96">
      <w:pPr>
        <w:ind w:left="-5" w:right="9"/>
        <w:rPr>
          <w:rFonts w:hint="eastAsia"/>
        </w:rPr>
      </w:pPr>
      <w:r>
        <w:rPr>
          <w:rFonts w:hint="eastAsia"/>
        </w:rPr>
        <w:t>因此，很明显，在原生质中，我们看到的不是处于自我发展过程中的物质，而是在繁殖物种的法则下，已经组织成有机形态的物质；这个法则在任何方面都无法解释物种的起源，因此迫使我们回到其被直接创造的观念。</w:t>
      </w:r>
    </w:p>
    <w:p w14:paraId="5A301EE7">
      <w:pPr>
        <w:ind w:left="-5" w:right="9"/>
        <w:rPr>
          <w:rFonts w:hint="eastAsia"/>
        </w:rPr>
      </w:pPr>
    </w:p>
    <w:p w14:paraId="00392A2F">
      <w:pPr>
        <w:ind w:left="-5" w:right="9"/>
        <w:rPr>
          <w:rFonts w:hint="eastAsia"/>
        </w:rPr>
      </w:pPr>
      <w:r>
        <w:rPr>
          <w:rFonts w:hint="eastAsia"/>
        </w:rPr>
        <w:t>But if this be true, the principle of form and life in the Universe speaks to us distinctly of a God.</w:t>
      </w:r>
    </w:p>
    <w:p w14:paraId="335012DF">
      <w:pPr>
        <w:ind w:left="-5" w:right="9"/>
        <w:rPr>
          <w:rFonts w:hint="eastAsia"/>
        </w:rPr>
      </w:pPr>
      <w:r>
        <w:rPr>
          <w:rFonts w:hint="eastAsia"/>
        </w:rPr>
        <w:t>但如果这是真的，宇宙中形态和生命的原则就清楚地向我们述说着一位上帝。</w:t>
      </w:r>
    </w:p>
    <w:p w14:paraId="18CFEF1F">
      <w:pPr>
        <w:ind w:left="-5" w:right="9"/>
        <w:rPr>
          <w:rFonts w:hint="eastAsia"/>
        </w:rPr>
      </w:pPr>
    </w:p>
    <w:p w14:paraId="703005E2">
      <w:pPr>
        <w:ind w:left="-5" w:right="9"/>
        <w:rPr>
          <w:rFonts w:hint="eastAsia"/>
        </w:rPr>
      </w:pPr>
      <w:r>
        <w:rPr>
          <w:rFonts w:hint="eastAsia"/>
        </w:rPr>
        <w:t>(3.) Mind also appears among the effects in the Universe which can only be accounted for upon the supposition of a God.</w:t>
      </w:r>
    </w:p>
    <w:p w14:paraId="65D23459">
      <w:pPr>
        <w:ind w:left="-5" w:right="9"/>
        <w:rPr>
          <w:rFonts w:hint="eastAsia"/>
        </w:rPr>
      </w:pPr>
      <w:r>
        <w:rPr>
          <w:rFonts w:hint="eastAsia"/>
        </w:rPr>
        <w:t>(3)心智也出现在宇宙的各种结果中，只有假设有一位上帝才能解释。</w:t>
      </w:r>
    </w:p>
    <w:p w14:paraId="39208292">
      <w:pPr>
        <w:ind w:left="-5" w:right="9"/>
        <w:rPr>
          <w:rFonts w:hint="eastAsia"/>
        </w:rPr>
      </w:pPr>
    </w:p>
    <w:p w14:paraId="775F5413">
      <w:pPr>
        <w:ind w:left="-5" w:right="9"/>
        <w:rPr>
          <w:rFonts w:hint="eastAsia"/>
        </w:rPr>
      </w:pPr>
      <w:r>
        <w:rPr>
          <w:rFonts w:hint="eastAsia"/>
        </w:rPr>
        <w:t>The whole history of man teaches that the powers of the human mind are wonderful.</w:t>
      </w:r>
    </w:p>
    <w:p w14:paraId="45C8A4EB">
      <w:pPr>
        <w:ind w:left="-5" w:right="9"/>
        <w:rPr>
          <w:rFonts w:hint="eastAsia"/>
        </w:rPr>
      </w:pPr>
      <w:r>
        <w:rPr>
          <w:rFonts w:hint="eastAsia"/>
        </w:rPr>
        <w:t>整个人类历史教导我们，人类心智的力量是奇妙的。</w:t>
      </w:r>
    </w:p>
    <w:p w14:paraId="51215B94">
      <w:pPr>
        <w:ind w:left="-5" w:right="9"/>
        <w:rPr>
          <w:rFonts w:hint="eastAsia"/>
        </w:rPr>
      </w:pPr>
    </w:p>
    <w:p w14:paraId="57AF0A79">
      <w:pPr>
        <w:ind w:left="-5" w:right="9"/>
        <w:rPr>
          <w:rFonts w:hint="eastAsia"/>
        </w:rPr>
      </w:pPr>
      <w:r>
        <w:rPr>
          <w:rFonts w:hint="eastAsia"/>
        </w:rPr>
        <w:t>Of this we are conscious in ourselves, and we are taught it by experience about others.</w:t>
      </w:r>
    </w:p>
    <w:p w14:paraId="2A1047DA">
      <w:pPr>
        <w:ind w:left="-5" w:right="9"/>
        <w:rPr>
          <w:rFonts w:hint="eastAsia"/>
        </w:rPr>
      </w:pPr>
      <w:r>
        <w:rPr>
          <w:rFonts w:hint="eastAsia"/>
        </w:rPr>
        <w:t>我们在自身中意识到这一点，我们也通过对他人的经验学到这一点。</w:t>
      </w:r>
    </w:p>
    <w:p w14:paraId="0FC21344">
      <w:pPr>
        <w:ind w:left="-5" w:right="9"/>
        <w:rPr>
          <w:rFonts w:hint="eastAsia"/>
        </w:rPr>
      </w:pPr>
    </w:p>
    <w:p w14:paraId="24C239B7">
      <w:pPr>
        <w:ind w:left="-5" w:right="9"/>
        <w:rPr>
          <w:rFonts w:hint="eastAsia"/>
        </w:rPr>
      </w:pPr>
      <w:r>
        <w:rPr>
          <w:rFonts w:hint="eastAsia"/>
        </w:rPr>
        <w:t>Instinct in plants and animals is itself incomprehensible.</w:t>
      </w:r>
    </w:p>
    <w:p w14:paraId="46DFF95A">
      <w:pPr>
        <w:ind w:left="-5" w:right="9"/>
        <w:rPr>
          <w:rFonts w:hint="eastAsia"/>
        </w:rPr>
      </w:pPr>
      <w:r>
        <w:rPr>
          <w:rFonts w:hint="eastAsia"/>
        </w:rPr>
        <w:t>动植物的本能本身是不可理解的。</w:t>
      </w:r>
    </w:p>
    <w:p w14:paraId="146B1D2E">
      <w:pPr>
        <w:ind w:left="-5" w:right="9"/>
        <w:rPr>
          <w:rFonts w:hint="eastAsia"/>
        </w:rPr>
      </w:pPr>
    </w:p>
    <w:p w14:paraId="1E5D09BD">
      <w:pPr>
        <w:ind w:left="-5" w:right="9"/>
        <w:rPr>
          <w:rFonts w:hint="eastAsia"/>
        </w:rPr>
      </w:pPr>
      <w:r>
        <w:rPr>
          <w:rFonts w:hint="eastAsia"/>
        </w:rPr>
        <w:t>We cannot tell why the vine should put forth entwining tendrils, or the root of a plant seek a piece of bone, or push forward to a well of water, nor why the birds should fly southward, or a horse or dog should dread danger which man cannot perceive, or an ox should utter cries of distress at the smell of blood, or a bee construct its cells of the most economical shape.</w:t>
      </w:r>
    </w:p>
    <w:p w14:paraId="358A5E5A">
      <w:pPr>
        <w:ind w:left="-5" w:right="9"/>
        <w:rPr>
          <w:rFonts w:hint="eastAsia"/>
        </w:rPr>
      </w:pPr>
      <w:r>
        <w:rPr>
          <w:rFonts w:hint="eastAsia"/>
        </w:rPr>
        <w:t>我们无法解释为什么藤蔓会生出缠绕的卷须，或植物的根会寻找一块骨头，或向一口水井推进，也无法解释为什么鸟儿会向南飞，或马或狗会惧怕人无法感知的危险，或牛闻到血腥味会发出痛苦的叫声，或蜜蜂会以最经济的形状建造蜂房。</w:t>
      </w:r>
    </w:p>
    <w:p w14:paraId="53570602">
      <w:pPr>
        <w:ind w:left="-5" w:right="9"/>
        <w:rPr>
          <w:rFonts w:hint="eastAsia"/>
        </w:rPr>
      </w:pPr>
    </w:p>
    <w:p w14:paraId="0946FB2B">
      <w:pPr>
        <w:ind w:left="-5" w:right="9"/>
        <w:rPr>
          <w:rFonts w:hint="eastAsia"/>
        </w:rPr>
      </w:pPr>
      <w:r>
        <w:rPr>
          <w:rFonts w:hint="eastAsia"/>
        </w:rPr>
        <w:t>We account for it by saying, that God has so constituted irrational creatures for their protection and happiness.</w:t>
      </w:r>
    </w:p>
    <w:p w14:paraId="1EA67CDA">
      <w:pPr>
        <w:ind w:left="-5" w:right="9"/>
        <w:rPr>
          <w:rFonts w:hint="eastAsia"/>
        </w:rPr>
      </w:pPr>
      <w:r>
        <w:rPr>
          <w:rFonts w:hint="eastAsia"/>
        </w:rPr>
        <w:t>我们通过说上帝如此构造了无理性的受造物，以保护它们并使它们幸福，来解释这一点。</w:t>
      </w:r>
    </w:p>
    <w:p w14:paraId="3270A55B">
      <w:pPr>
        <w:ind w:left="-5" w:right="9"/>
        <w:rPr>
          <w:rFonts w:hint="eastAsia"/>
        </w:rPr>
      </w:pPr>
    </w:p>
    <w:p w14:paraId="718B467C">
      <w:pPr>
        <w:ind w:left="-5" w:right="9"/>
        <w:rPr>
          <w:rFonts w:hint="eastAsia"/>
        </w:rPr>
      </w:pPr>
      <w:r>
        <w:rPr>
          <w:rFonts w:hint="eastAsia"/>
        </w:rPr>
        <w:t>But an anti-theist would say, these are qualities inherent in matter, so that it is the matter that acts in the animal as it does in the vine.</w:t>
      </w:r>
    </w:p>
    <w:p w14:paraId="72659357">
      <w:pPr>
        <w:ind w:left="-5" w:right="9"/>
        <w:rPr>
          <w:rFonts w:hint="eastAsia"/>
        </w:rPr>
      </w:pPr>
      <w:r>
        <w:rPr>
          <w:rFonts w:hint="eastAsia"/>
        </w:rPr>
        <w:t>但一个反有神论者会说，这些是物质固有的品质，因此是物质在动物中的作用，就像它在藤蔓中的作用一样。</w:t>
      </w:r>
    </w:p>
    <w:p w14:paraId="5506A92F">
      <w:pPr>
        <w:ind w:left="-5" w:right="9"/>
        <w:rPr>
          <w:rFonts w:hint="eastAsia"/>
        </w:rPr>
      </w:pPr>
    </w:p>
    <w:p w14:paraId="46A807E8">
      <w:pPr>
        <w:ind w:left="-5" w:right="9"/>
        <w:rPr>
          <w:rFonts w:hint="eastAsia"/>
        </w:rPr>
      </w:pPr>
      <w:r>
        <w:rPr>
          <w:rFonts w:hint="eastAsia"/>
        </w:rPr>
        <w:t>But we have in mind something of which this cannot be said.</w:t>
      </w:r>
    </w:p>
    <w:p w14:paraId="4667B8AE">
      <w:pPr>
        <w:ind w:left="-5" w:right="9"/>
        <w:rPr>
          <w:rFonts w:hint="eastAsia"/>
        </w:rPr>
      </w:pPr>
      <w:r>
        <w:rPr>
          <w:rFonts w:hint="eastAsia"/>
        </w:rPr>
        <w:t>但我们在心智中拥有某种不能如此说的东西。</w:t>
      </w:r>
    </w:p>
    <w:p w14:paraId="3D7B9991">
      <w:pPr>
        <w:ind w:left="-5" w:right="9"/>
        <w:rPr>
          <w:rFonts w:hint="eastAsia"/>
        </w:rPr>
      </w:pPr>
    </w:p>
    <w:p w14:paraId="098A3973">
      <w:pPr>
        <w:ind w:left="-5" w:right="9"/>
        <w:rPr>
          <w:rFonts w:hint="eastAsia"/>
        </w:rPr>
      </w:pPr>
      <w:r>
        <w:rPr>
          <w:rFonts w:hint="eastAsia"/>
        </w:rPr>
        <w:t>Mind is not mere instinct.</w:t>
      </w:r>
    </w:p>
    <w:p w14:paraId="10E27450">
      <w:pPr>
        <w:ind w:left="-5" w:right="9"/>
        <w:rPr>
          <w:rFonts w:hint="eastAsia"/>
        </w:rPr>
      </w:pPr>
      <w:r>
        <w:rPr>
          <w:rFonts w:hint="eastAsia"/>
        </w:rPr>
        <w:t>心智不仅仅是本能。</w:t>
      </w:r>
    </w:p>
    <w:p w14:paraId="2D816B24">
      <w:pPr>
        <w:ind w:left="-5" w:right="9"/>
        <w:rPr>
          <w:rFonts w:hint="eastAsia"/>
        </w:rPr>
      </w:pPr>
    </w:p>
    <w:p w14:paraId="49FAE2F2">
      <w:pPr>
        <w:ind w:left="-5" w:right="9"/>
        <w:rPr>
          <w:rFonts w:hint="eastAsia"/>
        </w:rPr>
      </w:pPr>
      <w:r>
        <w:rPr>
          <w:rFonts w:hint="eastAsia"/>
        </w:rPr>
        <w:t>Indeed it differs widely from instinct. Thus:</w:t>
      </w:r>
    </w:p>
    <w:p w14:paraId="17B29CAD">
      <w:pPr>
        <w:ind w:left="-5" w:right="9"/>
        <w:rPr>
          <w:rFonts w:hint="eastAsia"/>
        </w:rPr>
      </w:pPr>
      <w:r>
        <w:rPr>
          <w:rFonts w:hint="eastAsia"/>
        </w:rPr>
        <w:t>事实上，它与本能大不相同。因此：</w:t>
      </w:r>
    </w:p>
    <w:p w14:paraId="339E4D0E">
      <w:pPr>
        <w:ind w:left="-5" w:right="9"/>
        <w:rPr>
          <w:rFonts w:hint="eastAsia"/>
        </w:rPr>
      </w:pPr>
    </w:p>
    <w:p w14:paraId="42463824">
      <w:pPr>
        <w:ind w:left="-5" w:right="9"/>
        <w:rPr>
          <w:rFonts w:hint="eastAsia"/>
        </w:rPr>
      </w:pPr>
      <w:r>
        <w:rPr>
          <w:rFonts w:hint="eastAsia"/>
        </w:rPr>
        <w:t>(a)Mind is individual will or purpose; instinct is common to the whole species.</w:t>
      </w:r>
    </w:p>
    <w:p w14:paraId="74FF50F1">
      <w:pPr>
        <w:ind w:left="-5" w:right="9"/>
        <w:rPr>
          <w:rFonts w:hint="eastAsia"/>
        </w:rPr>
      </w:pPr>
      <w:r>
        <w:rPr>
          <w:rFonts w:hint="eastAsia"/>
        </w:rPr>
        <w:t>(a)心智是个体的意志或目的；本能是整个物种所共有的。</w:t>
      </w:r>
    </w:p>
    <w:p w14:paraId="20A63A82">
      <w:pPr>
        <w:ind w:left="-5" w:right="9"/>
        <w:rPr>
          <w:rFonts w:hint="eastAsia"/>
        </w:rPr>
      </w:pPr>
    </w:p>
    <w:p w14:paraId="629DFBA2">
      <w:pPr>
        <w:ind w:left="-5" w:right="9"/>
        <w:rPr>
          <w:rFonts w:hint="eastAsia"/>
        </w:rPr>
      </w:pPr>
      <w:r>
        <w:rPr>
          <w:rFonts w:hint="eastAsia"/>
        </w:rPr>
        <w:t>(b)The will or purpose is not a blind tendency, but is the result ofmental perceptions, comprehensions of facts, logical reasoning, personal fancy, and other like causes.</w:t>
      </w:r>
    </w:p>
    <w:p w14:paraId="39157A37">
      <w:pPr>
        <w:ind w:left="-5" w:right="9"/>
        <w:rPr>
          <w:rFonts w:hint="eastAsia"/>
        </w:rPr>
      </w:pPr>
      <w:r>
        <w:rPr>
          <w:rFonts w:hint="eastAsia"/>
        </w:rPr>
        <w:t>(b)意志或目的并非盲目的倾向，而是心智感知、事实理解、逻辑推理、个人想象以及其他类似原因的结果。</w:t>
      </w:r>
    </w:p>
    <w:p w14:paraId="3604DC55">
      <w:pPr>
        <w:ind w:left="-5" w:right="9"/>
        <w:rPr>
          <w:rFonts w:hint="eastAsia"/>
        </w:rPr>
      </w:pPr>
    </w:p>
    <w:p w14:paraId="70CD4CEC">
      <w:pPr>
        <w:ind w:left="-5" w:right="9"/>
        <w:rPr>
          <w:rFonts w:hint="eastAsia"/>
        </w:rPr>
      </w:pPr>
      <w:r>
        <w:rPr>
          <w:rFonts w:hint="eastAsia"/>
        </w:rPr>
        <w:t>(c)Its governing principle, being its prevailing motive, is the desireof the individual himself, not of another, not even of God, not even the dictate of conscience, nor of wisdom, but merely of self-choice.</w:t>
      </w:r>
    </w:p>
    <w:p w14:paraId="73587D81">
      <w:pPr>
        <w:ind w:left="-5" w:right="9"/>
        <w:rPr>
          <w:rFonts w:hint="eastAsia"/>
        </w:rPr>
      </w:pPr>
      <w:r>
        <w:rPr>
          <w:rFonts w:hint="eastAsia"/>
        </w:rPr>
        <w:t>(c)其主导原则，即其主要动机，是个体自身的愿望，而非他人的，甚至非上帝的，甚至非良心的命令，也非智慧的，而仅仅是自我选择。</w:t>
      </w:r>
    </w:p>
    <w:p w14:paraId="3623004D">
      <w:pPr>
        <w:ind w:left="-5" w:right="9"/>
        <w:rPr>
          <w:rFonts w:hint="eastAsia"/>
        </w:rPr>
      </w:pPr>
    </w:p>
    <w:p w14:paraId="53F40897">
      <w:pPr>
        <w:ind w:left="-5" w:right="9"/>
        <w:rPr>
          <w:rFonts w:hint="eastAsia"/>
        </w:rPr>
      </w:pPr>
      <w:r>
        <w:rPr>
          <w:rFonts w:hint="eastAsia"/>
        </w:rPr>
        <w:t>(d)It often acts contrary to appetite, and desire, and passion. Thewill refuses to do that to which these prompt.</w:t>
      </w:r>
    </w:p>
    <w:p w14:paraId="7CA35CFD">
      <w:pPr>
        <w:ind w:left="-5" w:right="9"/>
        <w:rPr>
          <w:rFonts w:hint="eastAsia"/>
        </w:rPr>
      </w:pPr>
      <w:r>
        <w:rPr>
          <w:rFonts w:hint="eastAsia"/>
        </w:rPr>
        <w:t>(d)它常常违背食欲、欲望和激情而行动。意志拒绝做这些所驱使的事情。</w:t>
      </w:r>
    </w:p>
    <w:p w14:paraId="55560160">
      <w:pPr>
        <w:ind w:left="-5" w:right="9"/>
        <w:rPr>
          <w:rFonts w:hint="eastAsia"/>
        </w:rPr>
      </w:pPr>
    </w:p>
    <w:p w14:paraId="48F5495C">
      <w:pPr>
        <w:ind w:left="-5" w:right="9"/>
        <w:rPr>
          <w:rFonts w:hint="eastAsia"/>
        </w:rPr>
      </w:pPr>
      <w:r>
        <w:rPr>
          <w:rFonts w:hint="eastAsia"/>
        </w:rPr>
        <w:t>This is a peculiar mark of excellence, not merely in the wise use of the power, but in the possession of the power itself.</w:t>
      </w:r>
    </w:p>
    <w:p w14:paraId="6074082F">
      <w:pPr>
        <w:ind w:left="-5" w:right="9"/>
        <w:rPr>
          <w:rFonts w:hint="eastAsia"/>
        </w:rPr>
      </w:pPr>
      <w:r>
        <w:rPr>
          <w:rFonts w:hint="eastAsia"/>
        </w:rPr>
        <w:t>这是一个卓越的独特标记，不仅体现在对这种能力的明智使用上，也体现在拥有这种能力本身。</w:t>
      </w:r>
    </w:p>
    <w:p w14:paraId="600E66E9">
      <w:pPr>
        <w:ind w:left="-5" w:right="9"/>
        <w:rPr>
          <w:rFonts w:hint="eastAsia"/>
        </w:rPr>
      </w:pPr>
    </w:p>
    <w:p w14:paraId="4D552C63">
      <w:pPr>
        <w:ind w:left="-5" w:right="9"/>
        <w:rPr>
          <w:rFonts w:hint="eastAsia"/>
        </w:rPr>
      </w:pPr>
      <w:r>
        <w:rPr>
          <w:rFonts w:hint="eastAsia"/>
        </w:rPr>
        <w:t>Its value in such exercise may be illustrated by the proverb of Solomon: "He that is slow to anger is better than the mighty, and he that ruleth his spirit than he that taketh a city." Prov. 16:32.</w:t>
      </w:r>
    </w:p>
    <w:p w14:paraId="23E538A8">
      <w:pPr>
        <w:ind w:left="-5" w:right="9"/>
        <w:rPr>
          <w:rFonts w:hint="eastAsia"/>
        </w:rPr>
      </w:pPr>
      <w:r>
        <w:rPr>
          <w:rFonts w:hint="eastAsia"/>
        </w:rPr>
        <w:t>它在这种运用中的价值，可以用所罗门的箴言来说明：“不轻易发怒的，胜过勇士；治服己心的，强如取城。”（箴言 16:32）</w:t>
      </w:r>
    </w:p>
    <w:p w14:paraId="60BAB729">
      <w:pPr>
        <w:ind w:left="-5" w:right="9"/>
        <w:rPr>
          <w:rFonts w:hint="eastAsia"/>
        </w:rPr>
      </w:pPr>
    </w:p>
    <w:p w14:paraId="28D27CE8">
      <w:pPr>
        <w:ind w:left="-5" w:right="9"/>
        <w:rPr>
          <w:rFonts w:hint="eastAsia"/>
        </w:rPr>
      </w:pPr>
      <w:r>
        <w:rPr>
          <w:rFonts w:hint="eastAsia"/>
        </w:rPr>
        <w:t>These are some of the most important particulars in which mind is seen to be far superior to instinct.</w:t>
      </w:r>
    </w:p>
    <w:p w14:paraId="364DF975">
      <w:pPr>
        <w:ind w:left="-5" w:right="9"/>
        <w:rPr>
          <w:rFonts w:hint="eastAsia"/>
        </w:rPr>
      </w:pPr>
      <w:r>
        <w:rPr>
          <w:rFonts w:hint="eastAsia"/>
        </w:rPr>
        <w:t>这些是心智被视为远优于本能的一些最重要的方面。</w:t>
      </w:r>
    </w:p>
    <w:p w14:paraId="690BFB5E">
      <w:pPr>
        <w:ind w:left="-5" w:right="9"/>
        <w:rPr>
          <w:rFonts w:hint="eastAsia"/>
        </w:rPr>
      </w:pPr>
    </w:p>
    <w:p w14:paraId="2BD41E4A">
      <w:pPr>
        <w:ind w:left="-5" w:right="9"/>
        <w:rPr>
          <w:rFonts w:hint="eastAsia"/>
        </w:rPr>
      </w:pPr>
      <w:r>
        <w:rPr>
          <w:rFonts w:hint="eastAsia"/>
        </w:rPr>
        <w:t>They have been presented as though admitting that instinct is a quality of matter.</w:t>
      </w:r>
    </w:p>
    <w:p w14:paraId="50A6C782">
      <w:pPr>
        <w:ind w:left="-5" w:right="9"/>
        <w:rPr>
          <w:rFonts w:hint="eastAsia"/>
        </w:rPr>
      </w:pPr>
      <w:r>
        <w:rPr>
          <w:rFonts w:hint="eastAsia"/>
        </w:rPr>
        <w:t>它们被呈现出来，好像承认本能是物质的一种品质。</w:t>
      </w:r>
    </w:p>
    <w:p w14:paraId="223F9B3D">
      <w:pPr>
        <w:ind w:left="-5" w:right="9"/>
        <w:rPr>
          <w:rFonts w:hint="eastAsia"/>
        </w:rPr>
      </w:pPr>
    </w:p>
    <w:p w14:paraId="57361442">
      <w:pPr>
        <w:ind w:left="-5" w:right="9"/>
        <w:rPr>
          <w:rFonts w:hint="eastAsia"/>
        </w:rPr>
      </w:pPr>
      <w:r>
        <w:rPr>
          <w:rFonts w:hint="eastAsia"/>
        </w:rPr>
        <w:t>But there is no reason for such admission.</w:t>
      </w:r>
    </w:p>
    <w:p w14:paraId="3F64D0F3">
      <w:pPr>
        <w:ind w:left="-5" w:right="9"/>
        <w:rPr>
          <w:rFonts w:hint="eastAsia"/>
        </w:rPr>
      </w:pPr>
      <w:r>
        <w:rPr>
          <w:rFonts w:hint="eastAsia"/>
        </w:rPr>
        <w:t>但没有理由作此承认。</w:t>
      </w:r>
    </w:p>
    <w:p w14:paraId="5EFCB89B">
      <w:pPr>
        <w:ind w:left="-5" w:right="9"/>
        <w:rPr>
          <w:rFonts w:hint="eastAsia"/>
        </w:rPr>
      </w:pPr>
    </w:p>
    <w:p w14:paraId="386577B7">
      <w:pPr>
        <w:ind w:left="-5" w:right="9"/>
        <w:rPr>
          <w:rFonts w:hint="eastAsia"/>
        </w:rPr>
      </w:pPr>
      <w:r>
        <w:rPr>
          <w:rFonts w:hint="eastAsia"/>
        </w:rPr>
        <w:t>Instinct is a governing power over animals.</w:t>
      </w:r>
    </w:p>
    <w:p w14:paraId="54BA2FE6">
      <w:pPr>
        <w:ind w:left="-5" w:right="9"/>
        <w:rPr>
          <w:rFonts w:hint="eastAsia"/>
        </w:rPr>
      </w:pPr>
      <w:r>
        <w:rPr>
          <w:rFonts w:hint="eastAsia"/>
        </w:rPr>
        <w:t>本能是支配动物的一种力量。</w:t>
      </w:r>
    </w:p>
    <w:p w14:paraId="434C37B5">
      <w:pPr>
        <w:ind w:left="-5" w:right="9"/>
        <w:rPr>
          <w:rFonts w:hint="eastAsia"/>
        </w:rPr>
      </w:pPr>
    </w:p>
    <w:p w14:paraId="4E9ED2A4">
      <w:pPr>
        <w:ind w:left="-5" w:right="9"/>
        <w:rPr>
          <w:rFonts w:hint="eastAsia"/>
        </w:rPr>
      </w:pPr>
      <w:r>
        <w:rPr>
          <w:rFonts w:hint="eastAsia"/>
        </w:rPr>
        <w:t>But whence comes it?</w:t>
      </w:r>
    </w:p>
    <w:p w14:paraId="4AC66A13">
      <w:pPr>
        <w:ind w:left="-5" w:right="9"/>
        <w:rPr>
          <w:rFonts w:hint="eastAsia"/>
        </w:rPr>
      </w:pPr>
      <w:r>
        <w:rPr>
          <w:rFonts w:hint="eastAsia"/>
        </w:rPr>
        <w:t>但它从何而来？</w:t>
      </w:r>
    </w:p>
    <w:p w14:paraId="706EB982">
      <w:pPr>
        <w:ind w:left="-5" w:right="9"/>
        <w:rPr>
          <w:rFonts w:hint="eastAsia"/>
        </w:rPr>
      </w:pPr>
    </w:p>
    <w:p w14:paraId="6CF486EB">
      <w:pPr>
        <w:ind w:left="-5" w:right="9"/>
        <w:rPr>
          <w:rFonts w:hint="eastAsia"/>
        </w:rPr>
      </w:pPr>
      <w:r>
        <w:rPr>
          <w:rFonts w:hint="eastAsia"/>
        </w:rPr>
        <w:t>Is it a growth in them, or is it something bestowed on them by God for their control, just as he gives man conscience; or for their guidance, as he gives man intuitive conceptions?</w:t>
      </w:r>
    </w:p>
    <w:p w14:paraId="0C1F39BB">
      <w:pPr>
        <w:ind w:left="-5" w:right="9"/>
        <w:rPr>
          <w:rFonts w:hint="eastAsia"/>
        </w:rPr>
      </w:pPr>
      <w:r>
        <w:rPr>
          <w:rFonts w:hint="eastAsia"/>
        </w:rPr>
        <w:t>它是它们内在的一种成长，还是上帝为了控制它们而赐予它们的东西，就像祂赐给人类良心一样；或者是为了引导它们，就像祂赐给人类直觉概念一样？</w:t>
      </w:r>
    </w:p>
    <w:p w14:paraId="0B6B0C2B">
      <w:pPr>
        <w:ind w:left="-5" w:right="9"/>
        <w:rPr>
          <w:rFonts w:hint="eastAsia"/>
        </w:rPr>
      </w:pPr>
    </w:p>
    <w:p w14:paraId="27ACC4DE">
      <w:pPr>
        <w:ind w:left="-5" w:right="9"/>
        <w:rPr>
          <w:rFonts w:hint="eastAsia"/>
        </w:rPr>
      </w:pPr>
      <w:r>
        <w:rPr>
          <w:rFonts w:hint="eastAsia"/>
        </w:rPr>
        <w:t>It is doubtless not a growth; but, admit that it is, whence the power for such growth in some matter and not in all?</w:t>
      </w:r>
    </w:p>
    <w:p w14:paraId="2DE68DC4">
      <w:pPr>
        <w:ind w:left="-5" w:right="9"/>
        <w:rPr>
          <w:rFonts w:hint="eastAsia"/>
        </w:rPr>
      </w:pPr>
      <w:r>
        <w:rPr>
          <w:rFonts w:hint="eastAsia"/>
        </w:rPr>
        <w:t>它无疑不是一种成长；但是，就算承认它是，那么这种成长在某些物质中而非所有物质中的力量又从何而来？</w:t>
      </w:r>
    </w:p>
    <w:p w14:paraId="2773B97B">
      <w:pPr>
        <w:ind w:left="-5" w:right="9"/>
        <w:rPr>
          <w:rFonts w:hint="eastAsia"/>
        </w:rPr>
      </w:pPr>
    </w:p>
    <w:p w14:paraId="3823597E">
      <w:pPr>
        <w:ind w:left="-5" w:right="9"/>
        <w:rPr>
          <w:rFonts w:hint="eastAsia"/>
        </w:rPr>
      </w:pPr>
      <w:r>
        <w:rPr>
          <w:rFonts w:hint="eastAsia"/>
        </w:rPr>
        <w:t>If it is a property of some of these united molecules, or of these particles of protoplasm, and these are only matter self-developed, why has all matter not attained this growth?</w:t>
      </w:r>
    </w:p>
    <w:p w14:paraId="585F0856">
      <w:pPr>
        <w:ind w:left="-5" w:right="9"/>
        <w:rPr>
          <w:rFonts w:hint="eastAsia"/>
        </w:rPr>
      </w:pPr>
      <w:r>
        <w:rPr>
          <w:rFonts w:hint="eastAsia"/>
        </w:rPr>
        <w:t>如果它是某些结合起来的分子或这些原生质粒子的属性，而这些只是自我发展的物质，为什么不是所有物质都达到了这种成长？</w:t>
      </w:r>
    </w:p>
    <w:p w14:paraId="015E5856">
      <w:pPr>
        <w:ind w:left="-5" w:right="9"/>
        <w:rPr>
          <w:rFonts w:hint="eastAsia"/>
        </w:rPr>
      </w:pPr>
    </w:p>
    <w:p w14:paraId="1276A876">
      <w:pPr>
        <w:ind w:left="-5" w:right="9"/>
        <w:rPr>
          <w:rFonts w:hint="eastAsia"/>
        </w:rPr>
      </w:pPr>
      <w:r>
        <w:rPr>
          <w:rFonts w:hint="eastAsia"/>
        </w:rPr>
        <w:t>and why does not the growth develope itself alike in all?</w:t>
      </w:r>
    </w:p>
    <w:p w14:paraId="6F2CD642">
      <w:pPr>
        <w:ind w:left="-5" w:right="9"/>
        <w:rPr>
          <w:rFonts w:hint="eastAsia"/>
        </w:rPr>
      </w:pPr>
      <w:r>
        <w:rPr>
          <w:rFonts w:hint="eastAsia"/>
        </w:rPr>
        <w:t>为什么这种成长不在所有物质中同样地发展呢？</w:t>
      </w:r>
    </w:p>
    <w:p w14:paraId="0EFF584C">
      <w:pPr>
        <w:ind w:left="-5" w:right="9"/>
        <w:rPr>
          <w:rFonts w:hint="eastAsia"/>
        </w:rPr>
      </w:pPr>
    </w:p>
    <w:p w14:paraId="5A5D0BA4">
      <w:pPr>
        <w:ind w:left="-5" w:right="9"/>
        <w:rPr>
          <w:rFonts w:hint="eastAsia"/>
        </w:rPr>
      </w:pPr>
      <w:r>
        <w:rPr>
          <w:rFonts w:hint="eastAsia"/>
        </w:rPr>
        <w:t>No reason can be given for the phenomena of instinct which does not reject the idea of mere matter alone thus developing. Either</w:t>
      </w:r>
    </w:p>
    <w:p w14:paraId="561EE613">
      <w:pPr>
        <w:ind w:left="-5" w:right="9"/>
        <w:rPr>
          <w:rFonts w:hint="eastAsia"/>
        </w:rPr>
      </w:pPr>
      <w:r>
        <w:rPr>
          <w:rFonts w:hint="eastAsia"/>
        </w:rPr>
        <w:t>对于本能的现象，没有任何理由可以给出而不拒绝仅仅是物质自身发展的观念。要么是：</w:t>
      </w:r>
    </w:p>
    <w:p w14:paraId="1EB2DB89">
      <w:pPr>
        <w:ind w:left="-5" w:right="9"/>
        <w:rPr>
          <w:rFonts w:hint="eastAsia"/>
        </w:rPr>
      </w:pPr>
    </w:p>
    <w:p w14:paraId="473B70F8">
      <w:pPr>
        <w:ind w:left="-5" w:right="9"/>
        <w:rPr>
          <w:rFonts w:hint="eastAsia"/>
        </w:rPr>
      </w:pPr>
      <w:r>
        <w:rPr>
          <w:rFonts w:hint="eastAsia"/>
        </w:rPr>
        <w:t>1.The power was first bestowed on some molecules to germinate thisinstinct, or</w:t>
      </w:r>
    </w:p>
    <w:p w14:paraId="016B71AF">
      <w:pPr>
        <w:ind w:left="-5" w:right="9"/>
        <w:rPr>
          <w:rFonts w:hint="eastAsia"/>
        </w:rPr>
      </w:pPr>
      <w:r>
        <w:rPr>
          <w:rFonts w:hint="eastAsia"/>
        </w:rPr>
        <w:t>1.这种能力最初被赋予了某些分子，以萌发这种本能，或者</w:t>
      </w:r>
    </w:p>
    <w:p w14:paraId="213DB66F">
      <w:pPr>
        <w:ind w:left="-5" w:right="9"/>
        <w:rPr>
          <w:rFonts w:hint="eastAsia"/>
        </w:rPr>
      </w:pPr>
    </w:p>
    <w:p w14:paraId="09EBA9D9">
      <w:pPr>
        <w:ind w:left="-5" w:right="9"/>
        <w:rPr>
          <w:rFonts w:hint="eastAsia"/>
        </w:rPr>
      </w:pPr>
      <w:r>
        <w:rPr>
          <w:rFonts w:hint="eastAsia"/>
        </w:rPr>
        <w:t>2.It was more directly given in connection with the development ofthe animal life, or</w:t>
      </w:r>
    </w:p>
    <w:p w14:paraId="3A4C4CDC">
      <w:pPr>
        <w:ind w:left="-5" w:right="9"/>
        <w:rPr>
          <w:rFonts w:hint="eastAsia"/>
        </w:rPr>
      </w:pPr>
      <w:r>
        <w:rPr>
          <w:rFonts w:hint="eastAsia"/>
        </w:rPr>
        <w:t>2.它是在动物生命发展的同时更直接地被给予的，或者</w:t>
      </w:r>
    </w:p>
    <w:p w14:paraId="1D19D0FC">
      <w:pPr>
        <w:ind w:left="-5" w:right="9"/>
        <w:rPr>
          <w:rFonts w:hint="eastAsia"/>
        </w:rPr>
      </w:pPr>
    </w:p>
    <w:p w14:paraId="7BF9A052">
      <w:pPr>
        <w:ind w:left="-5" w:right="9"/>
        <w:rPr>
          <w:rFonts w:hint="eastAsia"/>
        </w:rPr>
      </w:pPr>
      <w:r>
        <w:rPr>
          <w:rFonts w:hint="eastAsia"/>
        </w:rPr>
        <w:t>3.The animal was originally created with these functions, and theyhave continued by propagation to appear throughout the species.</w:t>
      </w:r>
    </w:p>
    <w:p w14:paraId="0C7EB5DF">
      <w:pPr>
        <w:ind w:left="-5" w:right="9"/>
        <w:rPr>
          <w:rFonts w:hint="eastAsia"/>
        </w:rPr>
      </w:pPr>
      <w:r>
        <w:rPr>
          <w:rFonts w:hint="eastAsia"/>
        </w:rPr>
        <w:t>3.动物最初被创造时就具有这些功能，并且它们通过繁殖在整个物种中持续出现。</w:t>
      </w:r>
    </w:p>
    <w:p w14:paraId="571D2A3B">
      <w:pPr>
        <w:ind w:left="-5" w:right="9"/>
        <w:rPr>
          <w:rFonts w:hint="eastAsia"/>
        </w:rPr>
      </w:pPr>
    </w:p>
    <w:p w14:paraId="39847741">
      <w:pPr>
        <w:ind w:left="-5" w:right="9"/>
        <w:rPr>
          <w:rFonts w:hint="eastAsia"/>
        </w:rPr>
      </w:pPr>
      <w:r>
        <w:rPr>
          <w:rFonts w:hint="eastAsia"/>
        </w:rPr>
        <w:t>If originating in either of these ways, the existence of the instinct proves that of a regulating, and originating, or creating mind.</w:t>
      </w:r>
    </w:p>
    <w:p w14:paraId="31791353">
      <w:pPr>
        <w:ind w:left="-5" w:right="9"/>
        <w:rPr>
          <w:rFonts w:hint="eastAsia"/>
        </w:rPr>
      </w:pPr>
      <w:r>
        <w:rPr>
          <w:rFonts w:hint="eastAsia"/>
        </w:rPr>
        <w:t>如果以这些方式中的任何一种起源，本能的存在就证明了一个调节、创始或创造的心智的存在。</w:t>
      </w:r>
    </w:p>
    <w:p w14:paraId="190CDDA5">
      <w:pPr>
        <w:ind w:left="-5" w:right="9"/>
        <w:rPr>
          <w:rFonts w:hint="eastAsia"/>
        </w:rPr>
      </w:pPr>
    </w:p>
    <w:p w14:paraId="3BEFDB98">
      <w:pPr>
        <w:ind w:left="-5" w:right="9"/>
        <w:rPr>
          <w:rFonts w:hint="eastAsia"/>
        </w:rPr>
      </w:pPr>
      <w:r>
        <w:rPr>
          <w:rFonts w:hint="eastAsia"/>
        </w:rPr>
        <w:t>But, as we have seen, mind is still higher than instinct, and, if instinct cannot be accounted for as a material growth, very much less so can mind.</w:t>
      </w:r>
    </w:p>
    <w:p w14:paraId="73C6E61D">
      <w:pPr>
        <w:ind w:left="-5" w:right="9"/>
        <w:rPr>
          <w:rFonts w:hint="eastAsia"/>
        </w:rPr>
      </w:pPr>
      <w:r>
        <w:rPr>
          <w:rFonts w:hint="eastAsia"/>
        </w:rPr>
        <w:t>但是，正如我们所见，心智比本能更高，如果本能无法被解释为物质的成长，那么心智就更不能了。</w:t>
      </w:r>
    </w:p>
    <w:p w14:paraId="20976F4D">
      <w:pPr>
        <w:ind w:left="-5" w:right="9"/>
        <w:rPr>
          <w:rFonts w:hint="eastAsia"/>
        </w:rPr>
      </w:pPr>
    </w:p>
    <w:p w14:paraId="24D7CF55">
      <w:pPr>
        <w:ind w:left="-5" w:right="9"/>
        <w:rPr>
          <w:rFonts w:hint="eastAsia"/>
        </w:rPr>
      </w:pPr>
      <w:r>
        <w:rPr>
          <w:rFonts w:hint="eastAsia"/>
        </w:rPr>
        <w:t>Even the most persistent advocates for the development of life from matter, admit that between the mind and the body which it inhabits there is a wide interval, and while they contend for the development of the latter through protoplasm as the work of unaided matter, they admit that they have never been able to discover anything which can account for the existence of mind.</w:t>
      </w:r>
    </w:p>
    <w:p w14:paraId="3C26EE92">
      <w:pPr>
        <w:ind w:left="-5" w:right="9"/>
        <w:rPr>
          <w:rFonts w:hint="eastAsia"/>
        </w:rPr>
      </w:pPr>
      <w:r>
        <w:rPr>
          <w:rFonts w:hint="eastAsia"/>
        </w:rPr>
        <w:t>即使是最执着地主张生命从物质发展而来的人也承认，在心智与其所居住的身体之间有一道巨大的鸿沟，虽然他们主张后者通过原生质的发展是无助物质的作品，但他们承认，他们从未能够发现任何可以解释心智存在的东西。</w:t>
      </w:r>
    </w:p>
    <w:p w14:paraId="6B73A391">
      <w:pPr>
        <w:ind w:left="-5" w:right="9"/>
        <w:rPr>
          <w:rFonts w:hint="eastAsia"/>
        </w:rPr>
      </w:pPr>
    </w:p>
    <w:p w14:paraId="3C608BCB">
      <w:pPr>
        <w:ind w:left="-5" w:right="9"/>
        <w:rPr>
          <w:rFonts w:hint="eastAsia"/>
        </w:rPr>
      </w:pPr>
      <w:r>
        <w:rPr>
          <w:rFonts w:hint="eastAsia"/>
        </w:rPr>
        <w:t>But if mind has no cause for its existence in the material universe, it must be the direct product of the infinite mind, the intelligent, personal God.</w:t>
      </w:r>
    </w:p>
    <w:p w14:paraId="5415A413">
      <w:pPr>
        <w:ind w:left="-5" w:right="9"/>
        <w:rPr>
          <w:rFonts w:hint="eastAsia"/>
        </w:rPr>
      </w:pPr>
      <w:r>
        <w:rPr>
          <w:rFonts w:hint="eastAsia"/>
        </w:rPr>
        <w:t>但是，如果心智在物质宇宙中没有其存在的原因，那么它必定是无限心智，即有智慧、有位格的上帝的直接产物。</w:t>
      </w:r>
    </w:p>
    <w:p w14:paraId="2E588298">
      <w:pPr>
        <w:ind w:left="-5" w:right="9"/>
        <w:rPr>
          <w:rFonts w:hint="eastAsia"/>
        </w:rPr>
      </w:pPr>
    </w:p>
    <w:p w14:paraId="57CC232E">
      <w:pPr>
        <w:ind w:left="-5" w:right="9"/>
        <w:rPr>
          <w:rFonts w:hint="eastAsia"/>
        </w:rPr>
      </w:pPr>
      <w:r>
        <w:rPr>
          <w:rFonts w:hint="eastAsia"/>
        </w:rPr>
        <w:t>There is an old book of Jewish origin, called "Genesis" in which, long before the days of scientific inquiry into the origin of man, was given the only account which has ever satisfied or will ever satisfy the inquirer into that origin.</w:t>
      </w:r>
    </w:p>
    <w:p w14:paraId="7ECDB821">
      <w:pPr>
        <w:ind w:left="-5" w:right="9"/>
        <w:rPr>
          <w:rFonts w:hint="eastAsia"/>
        </w:rPr>
      </w:pPr>
      <w:r>
        <w:rPr>
          <w:rFonts w:hint="eastAsia"/>
        </w:rPr>
        <w:t>有一本古老的犹太起源的书，名为《创世记》，其中，在科学探究人类起源的时代很久以前，就给出了唯一一个曾经满足、也将永远满足对该起源探究者的记述。</w:t>
      </w:r>
    </w:p>
    <w:p w14:paraId="6CC68CFB">
      <w:pPr>
        <w:ind w:left="-5" w:right="9"/>
        <w:rPr>
          <w:rFonts w:hint="eastAsia"/>
        </w:rPr>
      </w:pPr>
    </w:p>
    <w:p w14:paraId="7B73DB3F">
      <w:pPr>
        <w:ind w:left="-5" w:right="9"/>
        <w:rPr>
          <w:rFonts w:hint="eastAsia"/>
        </w:rPr>
      </w:pPr>
      <w:r>
        <w:rPr>
          <w:rFonts w:hint="eastAsia"/>
        </w:rPr>
        <w:t>"The Lord God formed man of the dust of the ground, and breathed into his nostrils the breath of life, and man became a living soul." Gen. 2:7.</w:t>
      </w:r>
    </w:p>
    <w:p w14:paraId="0228009C">
      <w:pPr>
        <w:ind w:left="-5" w:right="9"/>
        <w:rPr>
          <w:rFonts w:hint="eastAsia"/>
        </w:rPr>
      </w:pPr>
      <w:r>
        <w:rPr>
          <w:rFonts w:hint="eastAsia"/>
        </w:rPr>
        <w:t>“耶和华神用地上的尘土造人，将生气吹在他鼻孔里，他就成了有灵的活人。”（创世记 2:7）</w:t>
      </w:r>
    </w:p>
    <w:p w14:paraId="216C7DE0">
      <w:pPr>
        <w:ind w:left="-5" w:right="9"/>
        <w:rPr>
          <w:rFonts w:hint="eastAsia"/>
        </w:rPr>
      </w:pPr>
    </w:p>
    <w:p w14:paraId="61E75113">
      <w:pPr>
        <w:ind w:left="-5" w:right="9"/>
        <w:rPr>
          <w:rFonts w:hint="eastAsia"/>
        </w:rPr>
      </w:pPr>
      <w:r>
        <w:rPr>
          <w:rFonts w:hint="eastAsia"/>
        </w:rPr>
        <w:t>This was in fulfilment of the divine counsels, "Let us make man in our image after our likeness," Gen. 1:26.</w:t>
      </w:r>
    </w:p>
    <w:p w14:paraId="42E7D204">
      <w:pPr>
        <w:ind w:left="-5" w:right="9"/>
        <w:rPr>
          <w:rFonts w:hint="eastAsia"/>
        </w:rPr>
      </w:pPr>
      <w:r>
        <w:rPr>
          <w:rFonts w:hint="eastAsia"/>
        </w:rPr>
        <w:t>这是为了成就神圣的旨意：“我们要照着我们的形像，按着我们的样式造人。”（创世记 1:26）</w:t>
      </w:r>
    </w:p>
    <w:p w14:paraId="4044271F">
      <w:pPr>
        <w:ind w:left="-5" w:right="9"/>
        <w:rPr>
          <w:rFonts w:hint="eastAsia"/>
        </w:rPr>
      </w:pPr>
    </w:p>
    <w:p w14:paraId="59F7860E">
      <w:pPr>
        <w:ind w:left="-5" w:right="9"/>
        <w:rPr>
          <w:rFonts w:hint="eastAsia"/>
        </w:rPr>
      </w:pPr>
      <w:r>
        <w:rPr>
          <w:rFonts w:hint="eastAsia"/>
        </w:rPr>
        <w:t>Strange that any writer of that day should have known that the body of man is of the same material as the inorganic matter of the earth, and stranger still that he should ascribe such origin to his mind and soul as fully accounts for the soul's existence and its union with matter; and, strangest of all, that he should have put forth a theory such as the world, with all the wisdom of the intervening ages to this day, has not bettered, but which has forced acceptance of its truth on all.</w:t>
      </w:r>
    </w:p>
    <w:p w14:paraId="142DE4A5">
      <w:pPr>
        <w:ind w:left="-5" w:right="9"/>
        <w:rPr>
          <w:rFonts w:hint="eastAsia"/>
        </w:rPr>
      </w:pPr>
      <w:r>
        <w:rPr>
          <w:rFonts w:hint="eastAsia"/>
        </w:rPr>
        <w:t>奇怪的是，那个时代的任何作者竟会知道人的身体与地球的无机物是同一种物质，更奇怪的是，他竟将人的心智和灵魂归于这样一个起源，以致完全解释了灵魂的存在及其与物质的结合；而最奇怪的是，他竟提出这样一个理论，以致世界，尽管拥有从那时到今天所有时代的智慧，也未能改进它，反而被迫接受其真理。</w:t>
      </w:r>
    </w:p>
    <w:p w14:paraId="32E2E6CF">
      <w:pPr>
        <w:ind w:left="-5" w:right="9"/>
        <w:rPr>
          <w:rFonts w:hint="eastAsia"/>
        </w:rPr>
      </w:pPr>
    </w:p>
    <w:p w14:paraId="68F5D133">
      <w:pPr>
        <w:ind w:left="-5" w:right="9"/>
        <w:rPr>
          <w:rFonts w:hint="eastAsia"/>
        </w:rPr>
      </w:pPr>
      <w:r>
        <w:rPr>
          <w:rFonts w:hint="eastAsia"/>
        </w:rPr>
        <w:t>Is not this God telling us what God did, and informing us through his servant of the true origin of mind?</w:t>
      </w:r>
    </w:p>
    <w:p w14:paraId="68F55937">
      <w:pPr>
        <w:ind w:left="-5" w:right="9"/>
        <w:rPr>
          <w:rFonts w:hint="eastAsia"/>
        </w:rPr>
      </w:pPr>
      <w:r>
        <w:rPr>
          <w:rFonts w:hint="eastAsia"/>
        </w:rPr>
        <w:t>这不就是上帝告诉我们上帝做了什么，并通过祂的仆人告知我们心智的真正起源吗？</w:t>
      </w:r>
    </w:p>
    <w:p w14:paraId="1C04724D">
      <w:pPr>
        <w:ind w:left="-5" w:right="9"/>
        <w:rPr>
          <w:rFonts w:hint="eastAsia"/>
        </w:rPr>
      </w:pPr>
    </w:p>
    <w:p w14:paraId="4C03D5D4">
      <w:pPr>
        <w:ind w:left="-5" w:right="9"/>
        <w:rPr>
          <w:rFonts w:hint="eastAsia"/>
        </w:rPr>
      </w:pPr>
      <w:r>
        <w:rPr>
          <w:rFonts w:hint="eastAsia"/>
        </w:rPr>
        <w:t>(4.) Among the many other phenomena of the world which might be selected, one other only, namely, conscience, need be mentioned.</w:t>
      </w:r>
    </w:p>
    <w:p w14:paraId="7920F957">
      <w:pPr>
        <w:ind w:left="-5" w:right="9"/>
        <w:rPr>
          <w:rFonts w:hint="eastAsia"/>
        </w:rPr>
      </w:pPr>
      <w:r>
        <w:rPr>
          <w:rFonts w:hint="eastAsia"/>
        </w:rPr>
        <w:t>(4)在世界众多可供选择的现象中，只需再提及一个，即良心。</w:t>
      </w:r>
    </w:p>
    <w:p w14:paraId="629FF0D8">
      <w:pPr>
        <w:ind w:left="-5" w:right="9"/>
        <w:rPr>
          <w:rFonts w:hint="eastAsia"/>
        </w:rPr>
      </w:pPr>
    </w:p>
    <w:p w14:paraId="5D185E73">
      <w:pPr>
        <w:ind w:left="-5" w:right="9"/>
        <w:rPr>
          <w:rFonts w:hint="eastAsia"/>
        </w:rPr>
      </w:pPr>
      <w:r>
        <w:rPr>
          <w:rFonts w:hint="eastAsia"/>
        </w:rPr>
        <w:t>Of what is this an effect?</w:t>
      </w:r>
    </w:p>
    <w:p w14:paraId="6E7AB9C3">
      <w:pPr>
        <w:ind w:left="-5" w:right="9"/>
        <w:rPr>
          <w:rFonts w:hint="eastAsia"/>
        </w:rPr>
      </w:pPr>
      <w:r>
        <w:rPr>
          <w:rFonts w:hint="eastAsia"/>
        </w:rPr>
        <w:t>这是什么的结果？</w:t>
      </w:r>
    </w:p>
    <w:p w14:paraId="3E8470EE">
      <w:pPr>
        <w:ind w:left="-5" w:right="9"/>
        <w:rPr>
          <w:rFonts w:hint="eastAsia"/>
        </w:rPr>
      </w:pPr>
    </w:p>
    <w:p w14:paraId="76B979B2">
      <w:pPr>
        <w:ind w:left="-5" w:right="9"/>
        <w:rPr>
          <w:rFonts w:hint="eastAsia"/>
        </w:rPr>
      </w:pPr>
      <w:r>
        <w:rPr>
          <w:rFonts w:hint="eastAsia"/>
        </w:rPr>
        <w:t>Is it the result of matter or of mind?</w:t>
      </w:r>
    </w:p>
    <w:p w14:paraId="131CBF83">
      <w:pPr>
        <w:ind w:left="-5" w:right="9"/>
        <w:rPr>
          <w:rFonts w:hint="eastAsia"/>
        </w:rPr>
      </w:pPr>
      <w:r>
        <w:rPr>
          <w:rFonts w:hint="eastAsia"/>
        </w:rPr>
        <w:t>它是物质的结果还是心智的结果？</w:t>
      </w:r>
    </w:p>
    <w:p w14:paraId="2F603003">
      <w:pPr>
        <w:ind w:left="-5" w:right="9"/>
        <w:rPr>
          <w:rFonts w:hint="eastAsia"/>
        </w:rPr>
      </w:pPr>
    </w:p>
    <w:p w14:paraId="07E8B1C3">
      <w:pPr>
        <w:ind w:left="-5" w:right="9"/>
        <w:rPr>
          <w:rFonts w:hint="eastAsia"/>
        </w:rPr>
      </w:pPr>
      <w:r>
        <w:rPr>
          <w:rFonts w:hint="eastAsia"/>
        </w:rPr>
        <w:t>What is it but a controlling power, located in each man, and made a part of his nature, which commands him to do the right and avoid the wrong, and reproves, rebukes, and punishes him for disobedience to its dictates?</w:t>
      </w:r>
    </w:p>
    <w:p w14:paraId="202A6B41">
      <w:pPr>
        <w:ind w:left="-5" w:right="9"/>
        <w:rPr>
          <w:rFonts w:hint="eastAsia"/>
        </w:rPr>
      </w:pPr>
      <w:r>
        <w:rPr>
          <w:rFonts w:hint="eastAsia"/>
        </w:rPr>
        <w:t>它不就是一种位于每个人之内、成为其本性一部分的控制力量吗？它命令人行善避恶，并因人违背其命令而责备、斥责和惩罚人。</w:t>
      </w:r>
    </w:p>
    <w:p w14:paraId="41219FDC">
      <w:pPr>
        <w:ind w:left="-5" w:right="9"/>
        <w:rPr>
          <w:rFonts w:hint="eastAsia"/>
        </w:rPr>
      </w:pPr>
    </w:p>
    <w:p w14:paraId="6F3784C2">
      <w:pPr>
        <w:ind w:left="-5" w:right="9"/>
        <w:rPr>
          <w:rFonts w:hint="eastAsia"/>
        </w:rPr>
      </w:pPr>
      <w:r>
        <w:rPr>
          <w:rFonts w:hint="eastAsia"/>
        </w:rPr>
        <w:t>Upon the theory that it is God-given, its presence and its phenomena may be explained, but upon no other.</w:t>
      </w:r>
    </w:p>
    <w:p w14:paraId="732BE992">
      <w:pPr>
        <w:ind w:left="-5" w:right="9"/>
        <w:rPr>
          <w:rFonts w:hint="eastAsia"/>
        </w:rPr>
      </w:pPr>
      <w:r>
        <w:rPr>
          <w:rFonts w:hint="eastAsia"/>
        </w:rPr>
        <w:t>根据它是上帝所赐的理论，它的存在和它的现象可以得到解释，但在任何其他理论上都不能。</w:t>
      </w:r>
    </w:p>
    <w:p w14:paraId="01D87C08">
      <w:pPr>
        <w:ind w:left="-5" w:right="9"/>
        <w:rPr>
          <w:rFonts w:hint="eastAsia"/>
        </w:rPr>
      </w:pPr>
    </w:p>
    <w:p w14:paraId="427C6441">
      <w:pPr>
        <w:ind w:left="-5" w:right="9"/>
        <w:rPr>
          <w:rFonts w:hint="eastAsia"/>
        </w:rPr>
      </w:pPr>
      <w:r>
        <w:rPr>
          <w:rFonts w:hint="eastAsia"/>
        </w:rPr>
        <w:t>If there is a God,</w:t>
      </w:r>
    </w:p>
    <w:p w14:paraId="1CAC9D37">
      <w:pPr>
        <w:ind w:left="-5" w:right="9"/>
        <w:rPr>
          <w:rFonts w:hint="eastAsia"/>
        </w:rPr>
      </w:pPr>
      <w:r>
        <w:rPr>
          <w:rFonts w:hint="eastAsia"/>
        </w:rPr>
        <w:t>如果有一位上帝，</w:t>
      </w:r>
    </w:p>
    <w:p w14:paraId="76E1F189">
      <w:pPr>
        <w:ind w:left="-5" w:right="9"/>
        <w:rPr>
          <w:rFonts w:hint="eastAsia"/>
        </w:rPr>
      </w:pPr>
    </w:p>
    <w:p w14:paraId="59499AD1">
      <w:pPr>
        <w:ind w:left="-5" w:right="9"/>
        <w:rPr>
          <w:rFonts w:hint="eastAsia"/>
        </w:rPr>
      </w:pPr>
      <w:r>
        <w:rPr>
          <w:rFonts w:hint="eastAsia"/>
        </w:rPr>
        <w:t>(a)There must be eternal principles of right and wrong which mayform a foundation for conscience.</w:t>
      </w:r>
    </w:p>
    <w:p w14:paraId="645DD30B">
      <w:pPr>
        <w:ind w:left="-5" w:right="9"/>
        <w:rPr>
          <w:rFonts w:hint="eastAsia"/>
        </w:rPr>
      </w:pPr>
      <w:r>
        <w:rPr>
          <w:rFonts w:hint="eastAsia"/>
        </w:rPr>
        <w:t>(a)就必定有永恒的是非原则，可以构成良心的基础。</w:t>
      </w:r>
    </w:p>
    <w:p w14:paraId="737857F2">
      <w:pPr>
        <w:ind w:left="-5" w:right="9"/>
        <w:rPr>
          <w:rFonts w:hint="eastAsia"/>
        </w:rPr>
      </w:pPr>
    </w:p>
    <w:p w14:paraId="339A5EDA">
      <w:pPr>
        <w:ind w:left="-5" w:right="9"/>
        <w:rPr>
          <w:rFonts w:hint="eastAsia"/>
        </w:rPr>
      </w:pPr>
      <w:r>
        <w:rPr>
          <w:rFonts w:hint="eastAsia"/>
        </w:rPr>
        <w:t>(b)There must be obligation to act in accordance with these principles, the non-fulfilment of which would involve punishment by God, and a reason for the apprehensions of conscience.</w:t>
      </w:r>
    </w:p>
    <w:p w14:paraId="67A5CE5E">
      <w:pPr>
        <w:ind w:left="-5" w:right="9"/>
        <w:rPr>
          <w:rFonts w:hint="eastAsia"/>
        </w:rPr>
      </w:pPr>
      <w:r>
        <w:rPr>
          <w:rFonts w:hint="eastAsia"/>
        </w:rPr>
        <w:t>(b)就必定有按照这些原则行事的义务，不履行这种义务将招致上帝的惩罚，这也是良心感到恐惧的原因。</w:t>
      </w:r>
    </w:p>
    <w:p w14:paraId="64996C78">
      <w:pPr>
        <w:ind w:left="-5" w:right="9"/>
        <w:rPr>
          <w:rFonts w:hint="eastAsia"/>
        </w:rPr>
      </w:pPr>
    </w:p>
    <w:p w14:paraId="17BD7F5E">
      <w:pPr>
        <w:ind w:left="-5" w:right="9"/>
        <w:rPr>
          <w:rFonts w:hint="eastAsia"/>
        </w:rPr>
      </w:pPr>
      <w:r>
        <w:rPr>
          <w:rFonts w:hint="eastAsia"/>
        </w:rPr>
        <w:t>(c)If there is a God who has created man with his fellows, that Godwould seek the happiness of the race as such, which cannot be attained if moral obligations be ignored, and hence would place conscience in each man to enforce these obligations.</w:t>
      </w:r>
    </w:p>
    <w:p w14:paraId="6B395D87">
      <w:pPr>
        <w:ind w:left="-5" w:right="9"/>
        <w:rPr>
          <w:rFonts w:hint="eastAsia"/>
        </w:rPr>
      </w:pPr>
      <w:r>
        <w:rPr>
          <w:rFonts w:hint="eastAsia"/>
        </w:rPr>
        <w:t>(c)如果有一位创造了人类及其同胞的上帝，那位上帝就会寻求整个人类的幸福，如果道德义务被忽视，这种幸福就无法实现，因此祂会在每个人心中安置良心来强制执行这些义务。</w:t>
      </w:r>
    </w:p>
    <w:p w14:paraId="37046314">
      <w:pPr>
        <w:ind w:left="-5" w:right="9"/>
        <w:rPr>
          <w:rFonts w:hint="eastAsia"/>
        </w:rPr>
      </w:pPr>
    </w:p>
    <w:p w14:paraId="015BBCF2">
      <w:pPr>
        <w:ind w:left="-5" w:right="9"/>
        <w:rPr>
          <w:rFonts w:hint="eastAsia"/>
        </w:rPr>
      </w:pPr>
      <w:r>
        <w:rPr>
          <w:rFonts w:hint="eastAsia"/>
        </w:rPr>
        <w:t>(d)If there is a God, he must love the right and hate the wrong. Hownaturally would he seek through conscience to have man do right and avoid wrong.</w:t>
      </w:r>
    </w:p>
    <w:p w14:paraId="1712456E">
      <w:pPr>
        <w:ind w:left="-5" w:right="9"/>
        <w:rPr>
          <w:rFonts w:hint="eastAsia"/>
        </w:rPr>
      </w:pPr>
      <w:r>
        <w:rPr>
          <w:rFonts w:hint="eastAsia"/>
        </w:rPr>
        <w:t>(d)如果有一位上帝，祂必定爱善恨恶。祂会多么自然地通过良心来寻求使人行善避恶啊。</w:t>
      </w:r>
    </w:p>
    <w:p w14:paraId="79947594">
      <w:pPr>
        <w:ind w:left="-5" w:right="9"/>
        <w:rPr>
          <w:rFonts w:hint="eastAsia"/>
        </w:rPr>
      </w:pPr>
    </w:p>
    <w:p w14:paraId="0BE433F6">
      <w:pPr>
        <w:ind w:left="-5" w:right="9"/>
        <w:rPr>
          <w:rFonts w:hint="eastAsia"/>
        </w:rPr>
      </w:pPr>
      <w:r>
        <w:rPr>
          <w:rFonts w:hint="eastAsia"/>
        </w:rPr>
        <w:t>If, on the other hand, there is no God, then</w:t>
      </w:r>
    </w:p>
    <w:p w14:paraId="2F2483AD">
      <w:pPr>
        <w:ind w:left="-5" w:right="9"/>
        <w:rPr>
          <w:rFonts w:hint="eastAsia"/>
        </w:rPr>
      </w:pPr>
      <w:r>
        <w:rPr>
          <w:rFonts w:hint="eastAsia"/>
        </w:rPr>
        <w:t>另一方面，如果没有上帝，那么</w:t>
      </w:r>
    </w:p>
    <w:p w14:paraId="40D5E8F8">
      <w:pPr>
        <w:ind w:left="-5" w:right="9"/>
        <w:rPr>
          <w:rFonts w:hint="eastAsia"/>
        </w:rPr>
      </w:pPr>
    </w:p>
    <w:p w14:paraId="26E7F298">
      <w:pPr>
        <w:ind w:left="-5" w:right="9"/>
        <w:rPr>
          <w:rFonts w:hint="eastAsia"/>
        </w:rPr>
      </w:pPr>
      <w:r>
        <w:rPr>
          <w:rFonts w:hint="eastAsia"/>
        </w:rPr>
        <w:t>(a)Is there any right and wrong as conscience teaches that there is?</w:t>
      </w:r>
    </w:p>
    <w:p w14:paraId="3ED26580">
      <w:pPr>
        <w:ind w:left="-5" w:right="9"/>
        <w:rPr>
          <w:rFonts w:hint="eastAsia"/>
        </w:rPr>
      </w:pPr>
      <w:r>
        <w:rPr>
          <w:rFonts w:hint="eastAsia"/>
        </w:rPr>
        <w:t>(a)是否存在良心所教导的是非之分？</w:t>
      </w:r>
    </w:p>
    <w:p w14:paraId="1693A18C">
      <w:pPr>
        <w:ind w:left="-5" w:right="9"/>
        <w:rPr>
          <w:rFonts w:hint="eastAsia"/>
        </w:rPr>
      </w:pPr>
    </w:p>
    <w:p w14:paraId="26DC4E7F">
      <w:pPr>
        <w:ind w:left="-5" w:right="9"/>
        <w:rPr>
          <w:rFonts w:hint="eastAsia"/>
        </w:rPr>
      </w:pPr>
      <w:r>
        <w:rPr>
          <w:rFonts w:hint="eastAsia"/>
        </w:rPr>
        <w:t>(b)Are we under any obligation to our fellow-men?</w:t>
      </w:r>
    </w:p>
    <w:p w14:paraId="7CCE373F">
      <w:pPr>
        <w:ind w:left="-5" w:right="9"/>
        <w:rPr>
          <w:rFonts w:hint="eastAsia"/>
        </w:rPr>
      </w:pPr>
      <w:r>
        <w:rPr>
          <w:rFonts w:hint="eastAsia"/>
        </w:rPr>
        <w:t>(b)我们对我们的同胞负有任何义务吗？</w:t>
      </w:r>
    </w:p>
    <w:p w14:paraId="6DEB850B">
      <w:pPr>
        <w:ind w:left="-5" w:right="9"/>
        <w:rPr>
          <w:rFonts w:hint="eastAsia"/>
        </w:rPr>
      </w:pPr>
    </w:p>
    <w:p w14:paraId="0DD9CD1C">
      <w:pPr>
        <w:ind w:left="-5" w:right="9"/>
        <w:rPr>
          <w:rFonts w:hint="eastAsia"/>
        </w:rPr>
      </w:pPr>
      <w:r>
        <w:rPr>
          <w:rFonts w:hint="eastAsia"/>
        </w:rPr>
        <w:t>Have they anyrights we should respect?</w:t>
      </w:r>
    </w:p>
    <w:p w14:paraId="74FBA13E">
      <w:pPr>
        <w:ind w:left="-5" w:right="9"/>
        <w:rPr>
          <w:rFonts w:hint="eastAsia"/>
        </w:rPr>
      </w:pPr>
      <w:r>
        <w:rPr>
          <w:rFonts w:hint="eastAsia"/>
        </w:rPr>
        <w:t>他们有任何我们应当尊重的权利吗？</w:t>
      </w:r>
    </w:p>
    <w:p w14:paraId="4585FFDD">
      <w:pPr>
        <w:ind w:left="-5" w:right="9"/>
        <w:rPr>
          <w:rFonts w:hint="eastAsia"/>
        </w:rPr>
      </w:pPr>
    </w:p>
    <w:p w14:paraId="5C27AE74">
      <w:pPr>
        <w:ind w:left="-5" w:right="9"/>
        <w:rPr>
          <w:rFonts w:hint="eastAsia"/>
        </w:rPr>
      </w:pPr>
      <w:r>
        <w:rPr>
          <w:rFonts w:hint="eastAsia"/>
        </w:rPr>
        <w:t>Is our right to possess, to have any other limit than our power to attain?</w:t>
      </w:r>
    </w:p>
    <w:p w14:paraId="656CDF44">
      <w:pPr>
        <w:ind w:left="-5" w:right="9"/>
        <w:rPr>
          <w:rFonts w:hint="eastAsia"/>
        </w:rPr>
      </w:pPr>
      <w:r>
        <w:rPr>
          <w:rFonts w:hint="eastAsia"/>
        </w:rPr>
        <w:t>我们拥有的权利，除了我们获得的能力之外，还有任何其他限制吗？</w:t>
      </w:r>
    </w:p>
    <w:p w14:paraId="188BA09A">
      <w:pPr>
        <w:ind w:left="-5" w:right="9"/>
        <w:rPr>
          <w:rFonts w:hint="eastAsia"/>
        </w:rPr>
      </w:pPr>
    </w:p>
    <w:p w14:paraId="5B2D3D15">
      <w:pPr>
        <w:ind w:left="-5" w:right="9"/>
        <w:rPr>
          <w:rFonts w:hint="eastAsia"/>
        </w:rPr>
      </w:pPr>
      <w:r>
        <w:rPr>
          <w:rFonts w:hint="eastAsia"/>
        </w:rPr>
        <w:t>(c)How can we account for the terror which strikes men for crimeswhich have been committed, terror not of punishment here, but hereafter?</w:t>
      </w:r>
    </w:p>
    <w:p w14:paraId="5E88FFA8">
      <w:pPr>
        <w:ind w:left="-5" w:right="9"/>
        <w:rPr>
          <w:rFonts w:hint="eastAsia"/>
        </w:rPr>
      </w:pPr>
      <w:r>
        <w:rPr>
          <w:rFonts w:hint="eastAsia"/>
        </w:rPr>
        <w:t>(c)我们如何解释那种因已犯下的罪行而打击人的恐惧，那种不是对今世惩罚，而是对来世惩罚的恐惧？</w:t>
      </w:r>
    </w:p>
    <w:p w14:paraId="7DDA2542">
      <w:pPr>
        <w:ind w:left="-5" w:right="9"/>
        <w:rPr>
          <w:rFonts w:hint="eastAsia"/>
        </w:rPr>
      </w:pPr>
    </w:p>
    <w:p w14:paraId="4193F65F">
      <w:pPr>
        <w:ind w:left="-5" w:right="9"/>
        <w:rPr>
          <w:rFonts w:hint="eastAsia"/>
        </w:rPr>
      </w:pPr>
      <w:r>
        <w:rPr>
          <w:rFonts w:hint="eastAsia"/>
        </w:rPr>
        <w:t>Conscience, therefore, argues the existence of God perhaps even more wonderfully than mind; for conscience is the exponent of the law which keeps the moral universe in being and fixes the limits of its wanderings, as much and as truly as the law of gravitation does the material.</w:t>
      </w:r>
    </w:p>
    <w:p w14:paraId="3F5B3750">
      <w:pPr>
        <w:ind w:left="-5" w:right="9"/>
        <w:rPr>
          <w:rFonts w:hint="eastAsia"/>
        </w:rPr>
      </w:pPr>
      <w:r>
        <w:rPr>
          <w:rFonts w:hint="eastAsia"/>
        </w:rPr>
        <w:t>因此，良心或许比心智更奇妙地论证了上帝的存在；因为良心是使道德宇宙得以存在并限定其偏离范围的法则的阐释者，就像引力定律对物质宇宙所做的一样，同样重要，同样真实。</w:t>
      </w:r>
    </w:p>
    <w:p w14:paraId="4E878E78">
      <w:pPr>
        <w:ind w:left="-5" w:right="9"/>
        <w:rPr>
          <w:rFonts w:hint="eastAsia"/>
        </w:rPr>
      </w:pPr>
    </w:p>
    <w:p w14:paraId="6B23C3B5">
      <w:pPr>
        <w:ind w:left="-5" w:right="9"/>
        <w:rPr>
          <w:rFonts w:hint="eastAsia"/>
        </w:rPr>
      </w:pPr>
      <w:r>
        <w:rPr>
          <w:rFonts w:hint="eastAsia"/>
        </w:rPr>
        <w:t>Even the defects of it in our race, caused by sin, only prove the more conclusively the power of its law and its necessity to human existence.</w:t>
      </w:r>
    </w:p>
    <w:p w14:paraId="447F8188">
      <w:pPr>
        <w:ind w:left="-5" w:right="9"/>
        <w:rPr>
          <w:rFonts w:hint="eastAsia"/>
        </w:rPr>
      </w:pPr>
      <w:r>
        <w:rPr>
          <w:rFonts w:hint="eastAsia"/>
        </w:rPr>
        <w:t>即使它在我们人类中因罪而有的缺陷，也只是更确凿地证明了其法则的力量及其对人类生存的必要性。</w:t>
      </w:r>
    </w:p>
    <w:p w14:paraId="4B89593D">
      <w:pPr>
        <w:ind w:left="-5" w:right="9"/>
        <w:rPr>
          <w:rFonts w:hint="eastAsia"/>
        </w:rPr>
      </w:pPr>
    </w:p>
    <w:p w14:paraId="5C95D766">
      <w:pPr>
        <w:ind w:left="-5" w:right="9"/>
        <w:rPr>
          <w:rFonts w:hint="eastAsia"/>
        </w:rPr>
      </w:pPr>
      <w:r>
        <w:rPr>
          <w:rFonts w:hint="eastAsia"/>
        </w:rPr>
        <w:t>While the understanding is the guide to what is right and wrong, conscience is the authority which enforces the right and forbids the wrong, and the avenging judge inflicting punishment on those who disobey.</w:t>
      </w:r>
    </w:p>
    <w:p w14:paraId="047BBAFC">
      <w:pPr>
        <w:ind w:left="-5" w:right="9"/>
        <w:rPr>
          <w:rFonts w:hint="eastAsia"/>
        </w:rPr>
      </w:pPr>
      <w:r>
        <w:rPr>
          <w:rFonts w:hint="eastAsia"/>
        </w:rPr>
        <w:t>当理解力是指引是非的向导时，良心是强制行善、禁止作恶的权威，也是对违抗者施加惩罚的复仇法官。</w:t>
      </w:r>
    </w:p>
    <w:p w14:paraId="1C631FAE">
      <w:pPr>
        <w:ind w:left="-5" w:right="9"/>
        <w:rPr>
          <w:rFonts w:hint="eastAsia"/>
        </w:rPr>
      </w:pPr>
    </w:p>
    <w:p w14:paraId="054C0A98">
      <w:pPr>
        <w:ind w:left="-5" w:right="9"/>
        <w:rPr>
          <w:rFonts w:hint="eastAsia"/>
        </w:rPr>
      </w:pPr>
      <w:r>
        <w:rPr>
          <w:rFonts w:hint="eastAsia"/>
        </w:rPr>
        <w:t>In the state of innocence it was perfect in its guidance, effective in its authority, and peaceful in its approval.</w:t>
      </w:r>
    </w:p>
    <w:p w14:paraId="320BD6AD">
      <w:pPr>
        <w:ind w:left="-5" w:right="9"/>
        <w:rPr>
          <w:rFonts w:hint="eastAsia"/>
        </w:rPr>
      </w:pPr>
      <w:r>
        <w:rPr>
          <w:rFonts w:hint="eastAsia"/>
        </w:rPr>
        <w:t>在无罪的状态中，它的指引是完美的，它的权威是有效的，它的赞同是和平的。</w:t>
      </w:r>
    </w:p>
    <w:p w14:paraId="199FF5C0">
      <w:pPr>
        <w:ind w:left="-5" w:right="9"/>
        <w:rPr>
          <w:rFonts w:hint="eastAsia"/>
        </w:rPr>
      </w:pPr>
    </w:p>
    <w:p w14:paraId="0C69D3B4">
      <w:pPr>
        <w:ind w:left="-5" w:right="9"/>
        <w:rPr>
          <w:rFonts w:hint="eastAsia"/>
        </w:rPr>
      </w:pPr>
      <w:r>
        <w:rPr>
          <w:rFonts w:hint="eastAsia"/>
        </w:rPr>
        <w:t>In our present state, it is imperfect in its guidance and has only partial authority and limited punitive power.</w:t>
      </w:r>
    </w:p>
    <w:p w14:paraId="60D8B26A">
      <w:pPr>
        <w:ind w:left="-5" w:right="9"/>
        <w:rPr>
          <w:rFonts w:hint="eastAsia"/>
        </w:rPr>
      </w:pPr>
      <w:r>
        <w:rPr>
          <w:rFonts w:hint="eastAsia"/>
        </w:rPr>
        <w:t>在我们现在的状态中，它的指引是不完美的，只有部分的权威和有限的惩罚力。</w:t>
      </w:r>
    </w:p>
    <w:p w14:paraId="7802301F">
      <w:pPr>
        <w:ind w:left="-5" w:right="9"/>
        <w:rPr>
          <w:rFonts w:hint="eastAsia"/>
        </w:rPr>
      </w:pPr>
    </w:p>
    <w:p w14:paraId="0E1B6533">
      <w:pPr>
        <w:ind w:left="-5" w:right="9"/>
        <w:rPr>
          <w:rFonts w:hint="eastAsia"/>
        </w:rPr>
      </w:pPr>
      <w:r>
        <w:rPr>
          <w:rFonts w:hint="eastAsia"/>
        </w:rPr>
        <w:t>In the future it must be like the worm that dieth not, and the fire that is not quenched.</w:t>
      </w:r>
    </w:p>
    <w:p w14:paraId="42F4916E">
      <w:pPr>
        <w:ind w:left="-5" w:right="9"/>
        <w:rPr>
          <w:rFonts w:hint="eastAsia"/>
        </w:rPr>
      </w:pPr>
      <w:r>
        <w:rPr>
          <w:rFonts w:hint="eastAsia"/>
        </w:rPr>
        <w:t>在未来，它必像那不死的虫，不灭的火。</w:t>
      </w:r>
    </w:p>
    <w:p w14:paraId="4DB10FC4">
      <w:pPr>
        <w:ind w:left="-5" w:right="9"/>
        <w:rPr>
          <w:rFonts w:hint="eastAsia"/>
        </w:rPr>
      </w:pPr>
    </w:p>
    <w:p w14:paraId="3D32D2BE">
      <w:pPr>
        <w:ind w:left="-5" w:right="9"/>
        <w:rPr>
          <w:rFonts w:hint="eastAsia"/>
        </w:rPr>
      </w:pPr>
      <w:r>
        <w:rPr>
          <w:rFonts w:hint="eastAsia"/>
        </w:rPr>
        <w:t>Now whence this conscience, if it be not the messenger God sets in the heart, teaching man more plainly than the starry heavens show God's glory that there is a God, that he rules over man and governs him by laws of right and wrong and punishes the sinful and disobedient, and rewards the righteous and obedient.</w:t>
      </w:r>
    </w:p>
    <w:p w14:paraId="7E8A7611">
      <w:pPr>
        <w:ind w:left="-5" w:right="9"/>
        <w:rPr>
          <w:rFonts w:hint="eastAsia"/>
        </w:rPr>
      </w:pPr>
      <w:r>
        <w:rPr>
          <w:rFonts w:hint="eastAsia"/>
        </w:rPr>
        <w:t>那么，这良心从何而来？如果它不是上帝安置在心中的使者，比星空彰显上帝的荣耀更清楚地教导人，有一位上帝，祂统治着人，用是非的法则管理着人，惩罚罪恶和不顺服的人，奖赏公义和顺服的人。</w:t>
      </w:r>
    </w:p>
    <w:p w14:paraId="6EAF6AA5">
      <w:pPr>
        <w:ind w:left="-5" w:right="9"/>
        <w:rPr>
          <w:rFonts w:hint="eastAsia"/>
        </w:rPr>
      </w:pPr>
    </w:p>
    <w:p w14:paraId="1DB8482A">
      <w:pPr>
        <w:ind w:left="-5" w:right="9"/>
        <w:rPr>
          <w:rFonts w:hint="eastAsia"/>
        </w:rPr>
      </w:pPr>
      <w:r>
        <w:rPr>
          <w:rFonts w:hint="eastAsia"/>
        </w:rPr>
        <w:t>The four effects in the universe which have been mentioned, motion, form and life, mind, and conscience, prove this second point [B] of our syllogism, namely, that there are effects in the universe which have no adequate cause either in themselves or in the universe; and from A and B follows the conclusion C, that there must be an adequate cause for the existence of these effects in some being without, who must be the supreme being and the first cause of all things.</w:t>
      </w:r>
    </w:p>
    <w:p w14:paraId="736FD648">
      <w:pPr>
        <w:ind w:left="-5" w:right="9"/>
        <w:rPr>
          <w:rFonts w:hint="eastAsia"/>
        </w:rPr>
      </w:pPr>
      <w:r>
        <w:rPr>
          <w:rFonts w:hint="eastAsia"/>
        </w:rPr>
        <w:t>所提及的宇宙中的四种结果，即运动、形态与生命、心智和良心，证明了我们三段论的第二点[B]，即宇宙中存在一些结果，它们在自身之内或在宇宙之内都没有充足的原因；而从A和B可以得出结论C，即必定在外部某个存有中存在一个充足的原因来解释这些结果的存在，这个存有必定是至高存有，万物的第一因。</w:t>
      </w:r>
    </w:p>
    <w:p w14:paraId="5524AF38">
      <w:pPr>
        <w:ind w:left="-5" w:right="9"/>
        <w:rPr>
          <w:rFonts w:hint="eastAsia"/>
        </w:rPr>
      </w:pPr>
    </w:p>
    <w:p w14:paraId="6EF077E6">
      <w:pPr>
        <w:ind w:left="-5" w:right="9"/>
        <w:rPr>
          <w:rFonts w:hint="eastAsia"/>
        </w:rPr>
      </w:pPr>
      <w:r>
        <w:rPr>
          <w:rFonts w:hint="eastAsia"/>
        </w:rPr>
        <w:t>It can only be objected to this conclusion that the being who has made our universe may himself have been created by some other, and that he is not the supreme mind.</w:t>
      </w:r>
    </w:p>
    <w:p w14:paraId="53F45618">
      <w:pPr>
        <w:ind w:left="-5" w:right="9"/>
        <w:rPr>
          <w:rFonts w:hint="eastAsia"/>
        </w:rPr>
      </w:pPr>
      <w:r>
        <w:rPr>
          <w:rFonts w:hint="eastAsia"/>
        </w:rPr>
        <w:t>对这个结论只能提出这样的反对意见：创造了我们宇宙的存有，祂自己可能也是被另一个存有所创造，祂并非至高的心智。</w:t>
      </w:r>
    </w:p>
    <w:p w14:paraId="4EF63123">
      <w:pPr>
        <w:ind w:left="-5" w:right="9"/>
        <w:rPr>
          <w:rFonts w:hint="eastAsia"/>
        </w:rPr>
      </w:pPr>
    </w:p>
    <w:p w14:paraId="2035F6B2">
      <w:pPr>
        <w:ind w:left="-5" w:right="9"/>
        <w:rPr>
          <w:rFonts w:hint="eastAsia"/>
        </w:rPr>
      </w:pPr>
      <w:r>
        <w:rPr>
          <w:rFonts w:hint="eastAsia"/>
        </w:rPr>
        <w:t>But if this be so, then there must be some being who created him, and thus we are led to look one step further back until we reach an infinite being not created, but having self-existence, himself the cause of all other beings and things.</w:t>
      </w:r>
    </w:p>
    <w:p w14:paraId="523FA722">
      <w:pPr>
        <w:ind w:left="-5" w:right="9"/>
        <w:rPr>
          <w:rFonts w:hint="eastAsia"/>
        </w:rPr>
      </w:pPr>
      <w:r>
        <w:rPr>
          <w:rFonts w:hint="eastAsia"/>
        </w:rPr>
        <w:t>但如果真是这样，那么必定有某个存有创造了祂，因此我们被引导着再向后追溯一步，直到我们达到一个非被造的无限存有，祂是自有永有的，祂自己是所有其他存有和事物的原因。</w:t>
      </w:r>
    </w:p>
    <w:p w14:paraId="257BA9FC">
      <w:pPr>
        <w:ind w:left="-5" w:right="9"/>
        <w:rPr>
          <w:rFonts w:hint="eastAsia"/>
        </w:rPr>
      </w:pPr>
    </w:p>
    <w:p w14:paraId="47165639">
      <w:pPr>
        <w:ind w:left="-5" w:right="9"/>
        <w:rPr>
          <w:rFonts w:hint="eastAsia"/>
        </w:rPr>
      </w:pPr>
      <w:r>
        <w:rPr>
          <w:rFonts w:hint="eastAsia"/>
        </w:rPr>
        <w:t>We are shut up by the argument from causation to this result, or to the adoption of the idea of an infinite succession of finite beings, which is absurd and impossible.</w:t>
      </w:r>
    </w:p>
    <w:p w14:paraId="654769B0">
      <w:pPr>
        <w:ind w:left="-5" w:right="9"/>
        <w:rPr>
          <w:rFonts w:hint="eastAsia"/>
        </w:rPr>
      </w:pPr>
      <w:r>
        <w:rPr>
          <w:rFonts w:hint="eastAsia"/>
        </w:rPr>
        <w:t>我们被因果论证限定在这个结果上，否则就只能接受一个有限存有的无限延续的观念，这是荒谬和不可能的。</w:t>
      </w:r>
    </w:p>
    <w:p w14:paraId="05229884">
      <w:pPr>
        <w:ind w:left="-5" w:right="9"/>
        <w:rPr>
          <w:rFonts w:hint="eastAsia"/>
        </w:rPr>
      </w:pPr>
    </w:p>
    <w:p w14:paraId="7C77F3C3">
      <w:pPr>
        <w:ind w:left="-5" w:right="9"/>
        <w:rPr>
          <w:rFonts w:hint="eastAsia"/>
        </w:rPr>
      </w:pPr>
      <w:r>
        <w:rPr>
          <w:rFonts w:hint="eastAsia"/>
        </w:rPr>
        <w:t>The remaining a posteriori arguments may be more briefly presented than this first one from causation, for the principles involved in this to some extent underlie all the rest.</w:t>
      </w:r>
    </w:p>
    <w:p w14:paraId="1E225214">
      <w:pPr>
        <w:ind w:left="-5" w:right="9"/>
        <w:rPr>
          <w:rFonts w:hint="eastAsia"/>
        </w:rPr>
      </w:pPr>
      <w:r>
        <w:rPr>
          <w:rFonts w:hint="eastAsia"/>
        </w:rPr>
        <w:t>其余的后天论证可以比这第一个因果论证更简要地呈现，因为其中所涉及的原则在某种程度上是其余所有论证的基础。</w:t>
      </w:r>
    </w:p>
    <w:p w14:paraId="0F8DDF7E">
      <w:pPr>
        <w:ind w:left="-5" w:right="9"/>
        <w:rPr>
          <w:rFonts w:hint="eastAsia"/>
        </w:rPr>
      </w:pPr>
    </w:p>
    <w:p w14:paraId="559B46F1">
      <w:pPr>
        <w:ind w:left="-5" w:right="9"/>
        <w:rPr>
          <w:rFonts w:hint="eastAsia"/>
        </w:rPr>
      </w:pPr>
      <w:r>
        <w:rPr>
          <w:rFonts w:hint="eastAsia"/>
        </w:rPr>
        <w:t>(2.) The second a posteriori argument is that from design, commonly called the teleological argument.</w:t>
      </w:r>
    </w:p>
    <w:p w14:paraId="196648E0">
      <w:pPr>
        <w:ind w:left="-5" w:right="9"/>
        <w:rPr>
          <w:rFonts w:hint="eastAsia"/>
        </w:rPr>
      </w:pPr>
      <w:r>
        <w:rPr>
          <w:rFonts w:hint="eastAsia"/>
        </w:rPr>
        <w:t>(2.) 第二个后天论证是设计论证，通常被称为目的论论证。</w:t>
      </w:r>
    </w:p>
    <w:p w14:paraId="78968037">
      <w:pPr>
        <w:ind w:left="-5" w:right="9"/>
        <w:rPr>
          <w:rFonts w:hint="eastAsia"/>
        </w:rPr>
      </w:pPr>
    </w:p>
    <w:p w14:paraId="513B177D">
      <w:pPr>
        <w:ind w:left="-5" w:right="9"/>
        <w:rPr>
          <w:rFonts w:hint="eastAsia"/>
        </w:rPr>
      </w:pPr>
      <w:r>
        <w:rPr>
          <w:rFonts w:hint="eastAsia"/>
        </w:rPr>
        <w:t>It may be expressed as a syllogism, thus:</w:t>
      </w:r>
    </w:p>
    <w:p w14:paraId="19E0F27A">
      <w:pPr>
        <w:ind w:left="-5" w:right="9"/>
        <w:rPr>
          <w:rFonts w:hint="eastAsia"/>
        </w:rPr>
      </w:pPr>
      <w:r>
        <w:rPr>
          <w:rFonts w:hint="eastAsia"/>
        </w:rPr>
        <w:t>它可以这样以三段论的形式表达：</w:t>
      </w:r>
    </w:p>
    <w:p w14:paraId="20E4DB96">
      <w:pPr>
        <w:ind w:left="-5" w:right="9"/>
        <w:rPr>
          <w:rFonts w:hint="eastAsia"/>
        </w:rPr>
      </w:pPr>
    </w:p>
    <w:p w14:paraId="05AD7542">
      <w:pPr>
        <w:ind w:left="-5" w:right="9"/>
        <w:rPr>
          <w:rFonts w:hint="eastAsia"/>
        </w:rPr>
      </w:pPr>
      <w:r>
        <w:rPr>
          <w:rFonts w:hint="eastAsia"/>
        </w:rPr>
        <w:t>A.Whatever gives proof of design must have had a designer.</w:t>
      </w:r>
    </w:p>
    <w:p w14:paraId="0EBA8997">
      <w:pPr>
        <w:ind w:left="-5" w:right="9"/>
        <w:rPr>
          <w:rFonts w:hint="eastAsia"/>
        </w:rPr>
      </w:pPr>
      <w:r>
        <w:rPr>
          <w:rFonts w:hint="eastAsia"/>
        </w:rPr>
        <w:t>A.凡有设计证据之物，必有一位设计者。</w:t>
      </w:r>
    </w:p>
    <w:p w14:paraId="791C0EA4">
      <w:pPr>
        <w:ind w:left="-5" w:right="9"/>
        <w:rPr>
          <w:rFonts w:hint="eastAsia"/>
        </w:rPr>
      </w:pPr>
    </w:p>
    <w:p w14:paraId="51AE40C8">
      <w:pPr>
        <w:ind w:left="-5" w:right="9"/>
        <w:rPr>
          <w:rFonts w:hint="eastAsia"/>
        </w:rPr>
      </w:pPr>
      <w:r>
        <w:rPr>
          <w:rFonts w:hint="eastAsia"/>
        </w:rPr>
        <w:t>B.The Universe gives proof of design.</w:t>
      </w:r>
    </w:p>
    <w:p w14:paraId="047C38D4">
      <w:pPr>
        <w:ind w:left="-5" w:right="9"/>
        <w:rPr>
          <w:rFonts w:hint="eastAsia"/>
        </w:rPr>
      </w:pPr>
      <w:r>
        <w:rPr>
          <w:rFonts w:hint="eastAsia"/>
        </w:rPr>
        <w:t>B.宇宙显出设计的证据。</w:t>
      </w:r>
    </w:p>
    <w:p w14:paraId="55A18220">
      <w:pPr>
        <w:ind w:left="-5" w:right="9"/>
        <w:rPr>
          <w:rFonts w:hint="eastAsia"/>
        </w:rPr>
      </w:pPr>
    </w:p>
    <w:p w14:paraId="5302468C">
      <w:pPr>
        <w:ind w:left="-5" w:right="9"/>
        <w:rPr>
          <w:rFonts w:hint="eastAsia"/>
        </w:rPr>
      </w:pPr>
      <w:r>
        <w:rPr>
          <w:rFonts w:hint="eastAsia"/>
        </w:rPr>
        <w:t>C.Therefore, it must have had a designer.</w:t>
      </w:r>
    </w:p>
    <w:p w14:paraId="3AE191DC">
      <w:pPr>
        <w:ind w:left="-5" w:right="9"/>
        <w:rPr>
          <w:rFonts w:hint="eastAsia"/>
        </w:rPr>
      </w:pPr>
      <w:r>
        <w:rPr>
          <w:rFonts w:hint="eastAsia"/>
        </w:rPr>
        <w:t>C.因此，它必有一位设计者。</w:t>
      </w:r>
    </w:p>
    <w:p w14:paraId="04EE4650">
      <w:pPr>
        <w:ind w:left="-5" w:right="9"/>
        <w:rPr>
          <w:rFonts w:hint="eastAsia"/>
        </w:rPr>
      </w:pPr>
    </w:p>
    <w:p w14:paraId="074A9836">
      <w:pPr>
        <w:ind w:left="-5" w:right="9"/>
        <w:rPr>
          <w:rFonts w:hint="eastAsia"/>
        </w:rPr>
      </w:pPr>
      <w:r>
        <w:rPr>
          <w:rFonts w:hint="eastAsia"/>
        </w:rPr>
        <w:t>Design may be seen either in arrangement or adaptation.</w:t>
      </w:r>
    </w:p>
    <w:p w14:paraId="5A63EB0C">
      <w:pPr>
        <w:ind w:left="-5" w:right="9"/>
        <w:rPr>
          <w:rFonts w:hint="eastAsia"/>
        </w:rPr>
      </w:pPr>
      <w:r>
        <w:rPr>
          <w:rFonts w:hint="eastAsia"/>
        </w:rPr>
        <w:t>设计可以从安排或适应中看出。</w:t>
      </w:r>
    </w:p>
    <w:p w14:paraId="310AB59C">
      <w:pPr>
        <w:ind w:left="-5" w:right="9"/>
        <w:rPr>
          <w:rFonts w:hint="eastAsia"/>
        </w:rPr>
      </w:pPr>
    </w:p>
    <w:p w14:paraId="23087EEA">
      <w:pPr>
        <w:ind w:left="-5" w:right="9"/>
        <w:rPr>
          <w:rFonts w:hint="eastAsia"/>
        </w:rPr>
      </w:pPr>
      <w:r>
        <w:rPr>
          <w:rFonts w:hint="eastAsia"/>
        </w:rPr>
        <w:t>In both these respects the Universe gives proof of design.</w:t>
      </w:r>
    </w:p>
    <w:p w14:paraId="5A5C446E">
      <w:pPr>
        <w:ind w:left="-5" w:right="9"/>
        <w:rPr>
          <w:rFonts w:hint="eastAsia"/>
        </w:rPr>
      </w:pPr>
      <w:r>
        <w:rPr>
          <w:rFonts w:hint="eastAsia"/>
        </w:rPr>
        <w:t>在这两个方面，宇宙都显出设计的证据。</w:t>
      </w:r>
    </w:p>
    <w:p w14:paraId="271E0A49">
      <w:pPr>
        <w:ind w:left="-5" w:right="9"/>
        <w:rPr>
          <w:rFonts w:hint="eastAsia"/>
        </w:rPr>
      </w:pPr>
    </w:p>
    <w:p w14:paraId="16CC6EBB">
      <w:pPr>
        <w:ind w:left="-5" w:right="9"/>
        <w:rPr>
          <w:rFonts w:hint="eastAsia"/>
        </w:rPr>
      </w:pPr>
      <w:r>
        <w:rPr>
          <w:rFonts w:hint="eastAsia"/>
        </w:rPr>
        <w:t>1. In its arrangement the specific purpose may not be evident as it is in special adaptation.</w:t>
      </w:r>
    </w:p>
    <w:p w14:paraId="106EBF0F">
      <w:pPr>
        <w:ind w:left="-5" w:right="9"/>
        <w:rPr>
          <w:rFonts w:hint="eastAsia"/>
        </w:rPr>
      </w:pPr>
      <w:r>
        <w:rPr>
          <w:rFonts w:hint="eastAsia"/>
        </w:rPr>
        <w:t>1. 在其安排中，具体目的可能不像在特殊适应中那样明显。</w:t>
      </w:r>
    </w:p>
    <w:p w14:paraId="7AE3CBFE">
      <w:pPr>
        <w:ind w:left="-5" w:right="9"/>
        <w:rPr>
          <w:rFonts w:hint="eastAsia"/>
        </w:rPr>
      </w:pPr>
    </w:p>
    <w:p w14:paraId="65756819">
      <w:pPr>
        <w:ind w:left="-5" w:right="9"/>
        <w:rPr>
          <w:rFonts w:hint="eastAsia"/>
        </w:rPr>
      </w:pPr>
      <w:r>
        <w:rPr>
          <w:rFonts w:hint="eastAsia"/>
        </w:rPr>
        <w:t>But evidence is given in that arrangement of the unity and universality which mark design throughout the whole universe.</w:t>
      </w:r>
    </w:p>
    <w:p w14:paraId="388D1B30">
      <w:pPr>
        <w:ind w:left="-5" w:right="9"/>
        <w:rPr>
          <w:rFonts w:hint="eastAsia"/>
        </w:rPr>
      </w:pPr>
      <w:r>
        <w:rPr>
          <w:rFonts w:hint="eastAsia"/>
        </w:rPr>
        <w:t>但在那种安排中，却给出了统一性和普遍性的证据，这标志着整个宇宙的设计。</w:t>
      </w:r>
    </w:p>
    <w:p w14:paraId="7AEC69EE">
      <w:pPr>
        <w:ind w:left="-5" w:right="9"/>
        <w:rPr>
          <w:rFonts w:hint="eastAsia"/>
        </w:rPr>
      </w:pPr>
    </w:p>
    <w:p w14:paraId="31D41043">
      <w:pPr>
        <w:ind w:left="-5" w:right="9"/>
        <w:rPr>
          <w:rFonts w:hint="eastAsia"/>
        </w:rPr>
      </w:pPr>
      <w:r>
        <w:rPr>
          <w:rFonts w:hint="eastAsia"/>
        </w:rPr>
        <w:t>The syllogism of Principal Tulloch presents the argument in a convenient form. [Burnett Prize Essay on Theism, p. 147.] I. Order universally proves mind.</w:t>
      </w:r>
    </w:p>
    <w:p w14:paraId="013D762C">
      <w:pPr>
        <w:ind w:left="-5" w:right="9"/>
        <w:rPr>
          <w:rFonts w:hint="eastAsia"/>
        </w:rPr>
      </w:pPr>
      <w:r>
        <w:rPr>
          <w:rFonts w:hint="eastAsia"/>
        </w:rPr>
        <w:t>图洛克校长的三段论以一种方便的形式呈现了这个论证。[《伯内特有神论获奖论文》，第147页。] I. 秩序普遍地证明心智。</w:t>
      </w:r>
    </w:p>
    <w:p w14:paraId="4FE62959">
      <w:pPr>
        <w:ind w:left="-5" w:right="9"/>
        <w:rPr>
          <w:rFonts w:hint="eastAsia"/>
        </w:rPr>
      </w:pPr>
    </w:p>
    <w:p w14:paraId="7EBBE137">
      <w:pPr>
        <w:ind w:left="-5" w:right="9"/>
        <w:rPr>
          <w:rFonts w:hint="eastAsia"/>
        </w:rPr>
      </w:pPr>
      <w:r>
        <w:rPr>
          <w:rFonts w:hint="eastAsia"/>
        </w:rPr>
        <w:t>II.The works of nature discover order.</w:t>
      </w:r>
    </w:p>
    <w:p w14:paraId="6E67C811">
      <w:pPr>
        <w:ind w:left="-5" w:right="9"/>
        <w:rPr>
          <w:rFonts w:hint="eastAsia"/>
        </w:rPr>
      </w:pPr>
      <w:r>
        <w:rPr>
          <w:rFonts w:hint="eastAsia"/>
        </w:rPr>
        <w:t>II.自然的作为显出秩序。</w:t>
      </w:r>
    </w:p>
    <w:p w14:paraId="75129464">
      <w:pPr>
        <w:ind w:left="-5" w:right="9"/>
        <w:rPr>
          <w:rFonts w:hint="eastAsia"/>
        </w:rPr>
      </w:pPr>
    </w:p>
    <w:p w14:paraId="5B41E34A">
      <w:pPr>
        <w:ind w:left="-5" w:right="9"/>
        <w:rPr>
          <w:rFonts w:hint="eastAsia"/>
        </w:rPr>
      </w:pPr>
      <w:r>
        <w:rPr>
          <w:rFonts w:hint="eastAsia"/>
        </w:rPr>
        <w:t>III.The works of nature prove mind.</w:t>
      </w:r>
    </w:p>
    <w:p w14:paraId="7CEF28BE">
      <w:pPr>
        <w:ind w:left="-5" w:right="9"/>
        <w:rPr>
          <w:rFonts w:hint="eastAsia"/>
        </w:rPr>
      </w:pPr>
      <w:r>
        <w:rPr>
          <w:rFonts w:hint="eastAsia"/>
        </w:rPr>
        <w:t>III.自然的作为证明心智。</w:t>
      </w:r>
    </w:p>
    <w:p w14:paraId="038EB666">
      <w:pPr>
        <w:ind w:left="-5" w:right="9"/>
        <w:rPr>
          <w:rFonts w:hint="eastAsia"/>
        </w:rPr>
      </w:pPr>
    </w:p>
    <w:p w14:paraId="20515633">
      <w:pPr>
        <w:ind w:left="-5" w:right="9"/>
        <w:rPr>
          <w:rFonts w:hint="eastAsia"/>
        </w:rPr>
      </w:pPr>
      <w:r>
        <w:rPr>
          <w:rFonts w:hint="eastAsia"/>
        </w:rPr>
        <w:t>The point here to be proved is the major premise.</w:t>
      </w:r>
    </w:p>
    <w:p w14:paraId="6B0D8218">
      <w:pPr>
        <w:ind w:left="-5" w:right="9"/>
        <w:rPr>
          <w:rFonts w:hint="eastAsia"/>
        </w:rPr>
      </w:pPr>
      <w:r>
        <w:rPr>
          <w:rFonts w:hint="eastAsia"/>
        </w:rPr>
        <w:t>这里要证明的要点是大前提。</w:t>
      </w:r>
    </w:p>
    <w:p w14:paraId="28717117">
      <w:pPr>
        <w:ind w:left="-5" w:right="9"/>
        <w:rPr>
          <w:rFonts w:hint="eastAsia"/>
        </w:rPr>
      </w:pPr>
    </w:p>
    <w:p w14:paraId="0289FD29">
      <w:pPr>
        <w:ind w:left="-5" w:right="9"/>
        <w:rPr>
          <w:rFonts w:hint="eastAsia"/>
        </w:rPr>
      </w:pPr>
      <w:r>
        <w:rPr>
          <w:rFonts w:hint="eastAsia"/>
        </w:rPr>
        <w:t>There can be no question about the existence of order and arrangement throughout the universe.</w:t>
      </w:r>
    </w:p>
    <w:p w14:paraId="7C4934AD">
      <w:pPr>
        <w:ind w:left="-5" w:right="9"/>
        <w:rPr>
          <w:rFonts w:hint="eastAsia"/>
        </w:rPr>
      </w:pPr>
      <w:r>
        <w:rPr>
          <w:rFonts w:hint="eastAsia"/>
        </w:rPr>
        <w:t>宇宙中存在秩序和安排，这一点是毫无疑问的。</w:t>
      </w:r>
    </w:p>
    <w:p w14:paraId="640DD7B4">
      <w:pPr>
        <w:ind w:left="-5" w:right="9"/>
        <w:rPr>
          <w:rFonts w:hint="eastAsia"/>
        </w:rPr>
      </w:pPr>
    </w:p>
    <w:p w14:paraId="264872F5">
      <w:pPr>
        <w:ind w:left="-5" w:right="9"/>
        <w:rPr>
          <w:rFonts w:hint="eastAsia"/>
        </w:rPr>
      </w:pPr>
      <w:r>
        <w:rPr>
          <w:rFonts w:hint="eastAsia"/>
        </w:rPr>
        <w:t>This is a matter of universal experience.</w:t>
      </w:r>
    </w:p>
    <w:p w14:paraId="7881D780">
      <w:pPr>
        <w:ind w:left="-5" w:right="9"/>
        <w:rPr>
          <w:rFonts w:hint="eastAsia"/>
        </w:rPr>
      </w:pPr>
      <w:r>
        <w:rPr>
          <w:rFonts w:hint="eastAsia"/>
        </w:rPr>
        <w:t>这是普遍经验的事实。</w:t>
      </w:r>
    </w:p>
    <w:p w14:paraId="5D1B6012">
      <w:pPr>
        <w:ind w:left="-5" w:right="9"/>
        <w:rPr>
          <w:rFonts w:hint="eastAsia"/>
        </w:rPr>
      </w:pPr>
    </w:p>
    <w:p w14:paraId="623781E8">
      <w:pPr>
        <w:ind w:left="-5" w:right="9"/>
        <w:rPr>
          <w:rFonts w:hint="eastAsia"/>
        </w:rPr>
      </w:pPr>
      <w:r>
        <w:rPr>
          <w:rFonts w:hint="eastAsia"/>
        </w:rPr>
        <w:t>It is also the testimony of all science.</w:t>
      </w:r>
    </w:p>
    <w:p w14:paraId="7C14805B">
      <w:pPr>
        <w:ind w:left="-5" w:right="9"/>
        <w:rPr>
          <w:rFonts w:hint="eastAsia"/>
        </w:rPr>
      </w:pPr>
      <w:r>
        <w:rPr>
          <w:rFonts w:hint="eastAsia"/>
        </w:rPr>
        <w:t>这也是所有科学的见证。</w:t>
      </w:r>
    </w:p>
    <w:p w14:paraId="5990E520">
      <w:pPr>
        <w:ind w:left="-5" w:right="9"/>
        <w:rPr>
          <w:rFonts w:hint="eastAsia"/>
        </w:rPr>
      </w:pPr>
    </w:p>
    <w:p w14:paraId="377A9471">
      <w:pPr>
        <w:ind w:left="-5" w:right="9"/>
        <w:rPr>
          <w:rFonts w:hint="eastAsia"/>
        </w:rPr>
      </w:pPr>
      <w:r>
        <w:rPr>
          <w:rFonts w:hint="eastAsia"/>
        </w:rPr>
        <w:t>But does order universally prove mind?</w:t>
      </w:r>
    </w:p>
    <w:p w14:paraId="1D2320E0">
      <w:pPr>
        <w:ind w:left="-5" w:right="9"/>
        <w:rPr>
          <w:rFonts w:hint="eastAsia"/>
        </w:rPr>
      </w:pPr>
      <w:r>
        <w:rPr>
          <w:rFonts w:hint="eastAsia"/>
        </w:rPr>
        <w:t>但是，秩序是否普遍地证明心智？</w:t>
      </w:r>
    </w:p>
    <w:p w14:paraId="5A7F0DFC">
      <w:pPr>
        <w:ind w:left="-5" w:right="9"/>
        <w:rPr>
          <w:rFonts w:hint="eastAsia"/>
        </w:rPr>
      </w:pPr>
    </w:p>
    <w:p w14:paraId="39C16C33">
      <w:pPr>
        <w:ind w:left="-5" w:right="9"/>
        <w:rPr>
          <w:rFonts w:hint="eastAsia"/>
        </w:rPr>
      </w:pPr>
      <w:r>
        <w:rPr>
          <w:rFonts w:hint="eastAsia"/>
        </w:rPr>
        <w:t>(1.)We shall ascertain that it does by noticing that order always proceeds from law by which arrangement occurs, or from direct arrangement.</w:t>
      </w:r>
    </w:p>
    <w:p w14:paraId="0D1DE2B2">
      <w:pPr>
        <w:ind w:left="-5" w:right="9"/>
        <w:rPr>
          <w:rFonts w:hint="eastAsia"/>
        </w:rPr>
      </w:pPr>
      <w:r>
        <w:rPr>
          <w:rFonts w:hint="eastAsia"/>
        </w:rPr>
        <w:t>(1)我们将通过注意到秩序总是源于安排所依据的法则，或源于直接的安排，来确定它确实如此。</w:t>
      </w:r>
    </w:p>
    <w:p w14:paraId="0243F0A3">
      <w:pPr>
        <w:ind w:left="-5" w:right="9"/>
        <w:rPr>
          <w:rFonts w:hint="eastAsia"/>
        </w:rPr>
      </w:pPr>
    </w:p>
    <w:p w14:paraId="0813CCA5">
      <w:pPr>
        <w:ind w:left="-5" w:right="9"/>
        <w:rPr>
          <w:rFonts w:hint="eastAsia"/>
        </w:rPr>
      </w:pPr>
      <w:r>
        <w:rPr>
          <w:rFonts w:hint="eastAsia"/>
        </w:rPr>
        <w:t>In either event mind is the cause of the order, and, therefore, is proved by it.</w:t>
      </w:r>
    </w:p>
    <w:p w14:paraId="6B68102B">
      <w:pPr>
        <w:ind w:left="-5" w:right="9"/>
        <w:rPr>
          <w:rFonts w:hint="eastAsia"/>
        </w:rPr>
      </w:pPr>
      <w:r>
        <w:rPr>
          <w:rFonts w:hint="eastAsia"/>
        </w:rPr>
        <w:t>无论哪种情况，心智都是秩序的原因，因此秩序证明了心智的存在。</w:t>
      </w:r>
    </w:p>
    <w:p w14:paraId="6703C5C3">
      <w:pPr>
        <w:ind w:left="-5" w:right="9"/>
        <w:rPr>
          <w:rFonts w:hint="eastAsia"/>
        </w:rPr>
      </w:pPr>
    </w:p>
    <w:p w14:paraId="6054CD3D">
      <w:pPr>
        <w:ind w:left="-5" w:right="9"/>
        <w:rPr>
          <w:rFonts w:hint="eastAsia"/>
        </w:rPr>
      </w:pPr>
      <w:r>
        <w:rPr>
          <w:rFonts w:hint="eastAsia"/>
        </w:rPr>
        <w:t>That the origin of order is in one of these ways, is a matter of universal experience, and we may from experience argue, at least, that such is everywhere true.</w:t>
      </w:r>
    </w:p>
    <w:p w14:paraId="5C84E23F">
      <w:pPr>
        <w:ind w:left="-5" w:right="9"/>
        <w:rPr>
          <w:rFonts w:hint="eastAsia"/>
        </w:rPr>
      </w:pPr>
      <w:r>
        <w:rPr>
          <w:rFonts w:hint="eastAsia"/>
        </w:rPr>
        <w:t>秩序的起源是这两种方式之一，这是普遍经验的事实，我们至少可以从经验论证，这在任何地方都是真实的。</w:t>
      </w:r>
    </w:p>
    <w:p w14:paraId="295693A3">
      <w:pPr>
        <w:ind w:left="-5" w:right="9"/>
        <w:rPr>
          <w:rFonts w:hint="eastAsia"/>
        </w:rPr>
      </w:pPr>
    </w:p>
    <w:p w14:paraId="620497AD">
      <w:pPr>
        <w:ind w:left="-5" w:right="9"/>
        <w:rPr>
          <w:rFonts w:hint="eastAsia"/>
        </w:rPr>
      </w:pPr>
      <w:r>
        <w:rPr>
          <w:rFonts w:hint="eastAsia"/>
        </w:rPr>
        <w:t>There is no exception to the rule.</w:t>
      </w:r>
    </w:p>
    <w:p w14:paraId="3C4E66AC">
      <w:pPr>
        <w:ind w:left="-5" w:right="9"/>
        <w:rPr>
          <w:rFonts w:hint="eastAsia"/>
        </w:rPr>
      </w:pPr>
      <w:r>
        <w:rPr>
          <w:rFonts w:hint="eastAsia"/>
        </w:rPr>
        <w:t>这个规则没有例外。</w:t>
      </w:r>
    </w:p>
    <w:p w14:paraId="6FADDBAB">
      <w:pPr>
        <w:ind w:left="-5" w:right="9"/>
        <w:rPr>
          <w:rFonts w:hint="eastAsia"/>
        </w:rPr>
      </w:pPr>
    </w:p>
    <w:p w14:paraId="10483EF6">
      <w:pPr>
        <w:ind w:left="-5" w:right="9"/>
        <w:rPr>
          <w:rFonts w:hint="eastAsia"/>
        </w:rPr>
      </w:pPr>
      <w:r>
        <w:rPr>
          <w:rFonts w:hint="eastAsia"/>
        </w:rPr>
        <w:t>(2.)But, again, we may argue this to be true from the fact that such isthe constitution of the human mind that "we cannot help apprehending everywhere in phenomena of order the operation of a rational will or mind, * * * the laws of our rational nature compel us to do so. These will not permit us to rest short of mind as an ultimate explanation of such phenomena."</w:t>
      </w:r>
    </w:p>
    <w:p w14:paraId="14D946F3">
      <w:pPr>
        <w:ind w:left="-5" w:right="9"/>
        <w:rPr>
          <w:rFonts w:hint="eastAsia"/>
        </w:rPr>
      </w:pPr>
      <w:r>
        <w:rPr>
          <w:rFonts w:hint="eastAsia"/>
        </w:rPr>
        <w:t>(2)但是，我们又可以从人类心智的构造这一事实来论证这是真实的，即“我们在秩序现象中，无法不处处领会到一个理性意志或心智的运作，***我们理性本性的法则迫使我们如此。这些法则不允许我们在未达到心智作为对此类现象的最终解释之前就停下来。”</w:t>
      </w:r>
    </w:p>
    <w:p w14:paraId="6260FCF2">
      <w:pPr>
        <w:ind w:left="-5" w:right="9"/>
        <w:rPr>
          <w:rFonts w:hint="eastAsia"/>
        </w:rPr>
      </w:pPr>
    </w:p>
    <w:p w14:paraId="482AD216">
      <w:pPr>
        <w:ind w:left="-5" w:right="9"/>
        <w:rPr>
          <w:rFonts w:hint="eastAsia"/>
        </w:rPr>
      </w:pPr>
      <w:r>
        <w:rPr>
          <w:rFonts w:hint="eastAsia"/>
        </w:rPr>
        <w:t>Tulloch, Prize Essay, p. 50.</w:t>
      </w:r>
    </w:p>
    <w:p w14:paraId="5750BB0C">
      <w:pPr>
        <w:ind w:left="-5" w:right="9"/>
        <w:rPr>
          <w:rFonts w:hint="eastAsia"/>
        </w:rPr>
      </w:pPr>
      <w:r>
        <w:rPr>
          <w:rFonts w:hint="eastAsia"/>
        </w:rPr>
        <w:t>图洛克，《获奖论文》，第50页。</w:t>
      </w:r>
    </w:p>
    <w:p w14:paraId="336AE915">
      <w:pPr>
        <w:ind w:left="-5" w:right="9"/>
        <w:rPr>
          <w:rFonts w:hint="eastAsia"/>
        </w:rPr>
      </w:pPr>
    </w:p>
    <w:p w14:paraId="11CDD3AC">
      <w:pPr>
        <w:ind w:left="-5" w:right="9"/>
        <w:rPr>
          <w:rFonts w:hint="eastAsia"/>
        </w:rPr>
      </w:pPr>
      <w:r>
        <w:rPr>
          <w:rFonts w:hint="eastAsia"/>
        </w:rPr>
        <w:t>(3.)Having proved the existence of causation in the preceding argument we have also the right here to apply its principles.</w:t>
      </w:r>
    </w:p>
    <w:p w14:paraId="75EAAB30">
      <w:pPr>
        <w:ind w:left="-5" w:right="9"/>
        <w:rPr>
          <w:rFonts w:hint="eastAsia"/>
        </w:rPr>
      </w:pPr>
      <w:r>
        <w:rPr>
          <w:rFonts w:hint="eastAsia"/>
        </w:rPr>
        <w:t>(3)在前面的论证中证明了因果关系的存在后，我们在这里也有权应用其原则。</w:t>
      </w:r>
    </w:p>
    <w:p w14:paraId="49D263E5">
      <w:pPr>
        <w:ind w:left="-5" w:right="9"/>
        <w:rPr>
          <w:rFonts w:hint="eastAsia"/>
        </w:rPr>
      </w:pPr>
    </w:p>
    <w:p w14:paraId="033EB1C5">
      <w:pPr>
        <w:ind w:left="-5" w:right="9"/>
        <w:rPr>
          <w:rFonts w:hint="eastAsia"/>
        </w:rPr>
      </w:pPr>
      <w:r>
        <w:rPr>
          <w:rFonts w:hint="eastAsia"/>
        </w:rPr>
        <w:t>The order is an effect, and since every effect must have its adequate cause, so, because this is an effect of mind, we argue from it the existence of the supreme mind, which is alone sufficient to account for such harmony and arrangement.</w:t>
      </w:r>
    </w:p>
    <w:p w14:paraId="0A422CB7">
      <w:pPr>
        <w:ind w:left="-5" w:right="9"/>
        <w:rPr>
          <w:rFonts w:hint="eastAsia"/>
        </w:rPr>
      </w:pPr>
      <w:r>
        <w:rPr>
          <w:rFonts w:hint="eastAsia"/>
        </w:rPr>
        <w:t>秩序是一个结果，既然每一个结果都必须有其充足的原因，那么，因为这是一个心智的结果，我们便由此论证至高心智的存在，唯有祂足以解释这样的和谐与安排。</w:t>
      </w:r>
    </w:p>
    <w:p w14:paraId="69ACA4D3">
      <w:pPr>
        <w:ind w:left="-5" w:right="9"/>
        <w:rPr>
          <w:rFonts w:hint="eastAsia"/>
        </w:rPr>
      </w:pPr>
    </w:p>
    <w:p w14:paraId="3A3E6596">
      <w:pPr>
        <w:ind w:left="-5" w:right="9"/>
        <w:rPr>
          <w:rFonts w:hint="eastAsia"/>
        </w:rPr>
      </w:pPr>
      <w:r>
        <w:rPr>
          <w:rFonts w:hint="eastAsia"/>
        </w:rPr>
        <w:t>(4.)Finally we may argue this from the very meaning of the wordorder.</w:t>
      </w:r>
    </w:p>
    <w:p w14:paraId="6E2B5A49">
      <w:pPr>
        <w:ind w:left="-5" w:right="9"/>
        <w:rPr>
          <w:rFonts w:hint="eastAsia"/>
        </w:rPr>
      </w:pPr>
      <w:r>
        <w:rPr>
          <w:rFonts w:hint="eastAsia"/>
        </w:rPr>
        <w:t>(4)最后，我们可以从“秩序”这个词的本身含义来论证这一点。</w:t>
      </w:r>
    </w:p>
    <w:p w14:paraId="057132DD">
      <w:pPr>
        <w:ind w:left="-5" w:right="9"/>
        <w:rPr>
          <w:rFonts w:hint="eastAsia"/>
        </w:rPr>
      </w:pPr>
    </w:p>
    <w:p w14:paraId="40E68F17">
      <w:pPr>
        <w:ind w:left="-5" w:right="9"/>
        <w:rPr>
          <w:rFonts w:hint="eastAsia"/>
        </w:rPr>
      </w:pPr>
      <w:r>
        <w:rPr>
          <w:rFonts w:hint="eastAsia"/>
        </w:rPr>
        <w:t>If order means arrangement, then it involves the existence of one who arranges.</w:t>
      </w:r>
    </w:p>
    <w:p w14:paraId="70AAE216">
      <w:pPr>
        <w:ind w:left="-5" w:right="9"/>
        <w:rPr>
          <w:rFonts w:hint="eastAsia"/>
        </w:rPr>
      </w:pPr>
      <w:r>
        <w:rPr>
          <w:rFonts w:hint="eastAsia"/>
        </w:rPr>
        <w:t>如果秩序意味着安排，那么它就蕴含着一个安排者的存在。</w:t>
      </w:r>
    </w:p>
    <w:p w14:paraId="7FCB8B4B">
      <w:pPr>
        <w:ind w:left="-5" w:right="9"/>
        <w:rPr>
          <w:rFonts w:hint="eastAsia"/>
        </w:rPr>
      </w:pPr>
    </w:p>
    <w:p w14:paraId="70DD107C">
      <w:pPr>
        <w:ind w:left="-5" w:right="9"/>
        <w:rPr>
          <w:rFonts w:hint="eastAsia"/>
        </w:rPr>
      </w:pPr>
      <w:r>
        <w:rPr>
          <w:rFonts w:hint="eastAsia"/>
        </w:rPr>
        <w:t>If order means plan, this demands mind to devise such plan.</w:t>
      </w:r>
    </w:p>
    <w:p w14:paraId="628006BE">
      <w:pPr>
        <w:ind w:left="-5" w:right="9"/>
        <w:rPr>
          <w:rFonts w:hint="eastAsia"/>
        </w:rPr>
      </w:pPr>
      <w:r>
        <w:rPr>
          <w:rFonts w:hint="eastAsia"/>
        </w:rPr>
        <w:t>如果秩序意味着计划，这就需要心智来设计这样的计划。</w:t>
      </w:r>
    </w:p>
    <w:p w14:paraId="26EDBB7D">
      <w:pPr>
        <w:ind w:left="-5" w:right="9"/>
        <w:rPr>
          <w:rFonts w:hint="eastAsia"/>
        </w:rPr>
      </w:pPr>
    </w:p>
    <w:p w14:paraId="3CBF4107">
      <w:pPr>
        <w:ind w:left="-5" w:right="9"/>
        <w:rPr>
          <w:rFonts w:hint="eastAsia"/>
        </w:rPr>
      </w:pPr>
      <w:r>
        <w:rPr>
          <w:rFonts w:hint="eastAsia"/>
        </w:rPr>
        <w:t>If order means laws or regulation, the word involves the idea of a lawgiver.</w:t>
      </w:r>
    </w:p>
    <w:p w14:paraId="61FFA3D2">
      <w:pPr>
        <w:ind w:left="-5" w:right="9"/>
        <w:rPr>
          <w:rFonts w:hint="eastAsia"/>
        </w:rPr>
      </w:pPr>
      <w:r>
        <w:rPr>
          <w:rFonts w:hint="eastAsia"/>
        </w:rPr>
        <w:t>如果秩序意味着法则或规章，这个词就蕴含着一个立法者的观念。</w:t>
      </w:r>
    </w:p>
    <w:p w14:paraId="3AA314E6">
      <w:pPr>
        <w:ind w:left="-5" w:right="9"/>
        <w:rPr>
          <w:rFonts w:hint="eastAsia"/>
        </w:rPr>
      </w:pPr>
    </w:p>
    <w:p w14:paraId="5938B300">
      <w:pPr>
        <w:ind w:left="-5" w:right="9"/>
        <w:rPr>
          <w:rFonts w:hint="eastAsia"/>
        </w:rPr>
      </w:pPr>
      <w:r>
        <w:rPr>
          <w:rFonts w:hint="eastAsia"/>
        </w:rPr>
        <w:t>Thus is it that simply considering design as order or arrangement we prove from it the existence of mind.</w:t>
      </w:r>
    </w:p>
    <w:p w14:paraId="4625B588">
      <w:pPr>
        <w:ind w:left="-5" w:right="9"/>
        <w:rPr>
          <w:rFonts w:hint="eastAsia"/>
        </w:rPr>
      </w:pPr>
      <w:r>
        <w:rPr>
          <w:rFonts w:hint="eastAsia"/>
        </w:rPr>
        <w:t>因此，仅仅将设计看作秩序或安排，我们就由此证明了心智的存在。</w:t>
      </w:r>
    </w:p>
    <w:p w14:paraId="1610F3F3">
      <w:pPr>
        <w:ind w:left="-5" w:right="9"/>
        <w:rPr>
          <w:rFonts w:hint="eastAsia"/>
        </w:rPr>
      </w:pPr>
    </w:p>
    <w:p w14:paraId="68885887">
      <w:pPr>
        <w:ind w:left="-5" w:right="9"/>
        <w:rPr>
          <w:rFonts w:hint="eastAsia"/>
        </w:rPr>
      </w:pPr>
      <w:r>
        <w:rPr>
          <w:rFonts w:hint="eastAsia"/>
        </w:rPr>
        <w:t>2. But the proof is much stronger when we look at design as adaptation to the object in view.</w:t>
      </w:r>
    </w:p>
    <w:p w14:paraId="12B64658">
      <w:pPr>
        <w:ind w:left="-5" w:right="9"/>
        <w:rPr>
          <w:rFonts w:hint="eastAsia"/>
        </w:rPr>
      </w:pPr>
      <w:r>
        <w:rPr>
          <w:rFonts w:hint="eastAsia"/>
        </w:rPr>
        <w:t>2. 但是，当我们把设计看作是为达到目的而作的适应时，证明就更有力了。</w:t>
      </w:r>
    </w:p>
    <w:p w14:paraId="60A9960D">
      <w:pPr>
        <w:ind w:left="-5" w:right="9"/>
        <w:rPr>
          <w:rFonts w:hint="eastAsia"/>
        </w:rPr>
      </w:pPr>
    </w:p>
    <w:p w14:paraId="655B8669">
      <w:pPr>
        <w:ind w:left="-5" w:right="9"/>
        <w:rPr>
          <w:rFonts w:hint="eastAsia"/>
        </w:rPr>
      </w:pPr>
      <w:r>
        <w:rPr>
          <w:rFonts w:hint="eastAsia"/>
        </w:rPr>
        <w:t>The same arguments here as in the syllogism by Tulloch prove the major premiss—whatever shows marks of design must have had a designer.</w:t>
      </w:r>
    </w:p>
    <w:p w14:paraId="6C8F5977">
      <w:pPr>
        <w:ind w:left="-5" w:right="9"/>
        <w:rPr>
          <w:rFonts w:hint="eastAsia"/>
        </w:rPr>
      </w:pPr>
      <w:r>
        <w:rPr>
          <w:rFonts w:hint="eastAsia"/>
        </w:rPr>
        <w:t>这里的论证与图洛克的三段论一样，证明了大前提——凡显出设计痕迹之物，必有一位设计者。</w:t>
      </w:r>
    </w:p>
    <w:p w14:paraId="67EA12DB">
      <w:pPr>
        <w:ind w:left="-5" w:right="9"/>
        <w:rPr>
          <w:rFonts w:hint="eastAsia"/>
        </w:rPr>
      </w:pPr>
    </w:p>
    <w:p w14:paraId="354D572D">
      <w:pPr>
        <w:ind w:left="-5" w:right="9"/>
        <w:rPr>
          <w:rFonts w:hint="eastAsia"/>
        </w:rPr>
      </w:pPr>
      <w:r>
        <w:rPr>
          <w:rFonts w:hint="eastAsia"/>
        </w:rPr>
        <w:t>The illustrations of the minor premiss are numerous and convincing:</w:t>
      </w:r>
    </w:p>
    <w:p w14:paraId="53298CB1">
      <w:pPr>
        <w:ind w:left="-5" w:right="9"/>
        <w:rPr>
          <w:rFonts w:hint="eastAsia"/>
        </w:rPr>
      </w:pPr>
      <w:r>
        <w:rPr>
          <w:rFonts w:hint="eastAsia"/>
        </w:rPr>
        <w:t>小前提的例证众多且有说服力：</w:t>
      </w:r>
    </w:p>
    <w:p w14:paraId="5E7F24E2">
      <w:pPr>
        <w:ind w:left="-5" w:right="9"/>
        <w:rPr>
          <w:rFonts w:hint="eastAsia"/>
        </w:rPr>
      </w:pPr>
    </w:p>
    <w:p w14:paraId="131BA0FC">
      <w:pPr>
        <w:ind w:left="-5" w:right="9"/>
        <w:rPr>
          <w:rFonts w:hint="eastAsia"/>
        </w:rPr>
      </w:pPr>
      <w:r>
        <w:rPr>
          <w:rFonts w:hint="eastAsia"/>
        </w:rPr>
        <w:t>(1.)In the vegetable world; in the structure and arrangement of plants, in their connection with soil, climate and atmosphere; in their relations to the necessities of surrounding animal life; and in their material structure, fitting them to receive and assimilate food, and to breathe the atmosphere and absorb its gases, and to reproduce themselves.</w:t>
      </w:r>
    </w:p>
    <w:p w14:paraId="75AD01A2">
      <w:pPr>
        <w:ind w:left="-5" w:right="9"/>
        <w:rPr>
          <w:rFonts w:hint="eastAsia"/>
        </w:rPr>
      </w:pPr>
      <w:r>
        <w:rPr>
          <w:rFonts w:hint="eastAsia"/>
        </w:rPr>
        <w:t>(1)在植物世界中；在植物的结构和排列上，在其与土壤、气候和大气的联系上；在其与周围动物生命必需品的关系上；以及在其物质结构上，使其适合接收和吸收食物，呼吸大气并吸收其气体，以及自我繁殖。</w:t>
      </w:r>
    </w:p>
    <w:p w14:paraId="226121A8">
      <w:pPr>
        <w:ind w:left="-5" w:right="9"/>
        <w:rPr>
          <w:rFonts w:hint="eastAsia"/>
        </w:rPr>
      </w:pPr>
    </w:p>
    <w:p w14:paraId="256C300B">
      <w:pPr>
        <w:ind w:left="-5" w:right="9"/>
        <w:rPr>
          <w:rFonts w:hint="eastAsia"/>
        </w:rPr>
      </w:pPr>
      <w:r>
        <w:rPr>
          <w:rFonts w:hint="eastAsia"/>
        </w:rPr>
        <w:t>(2.)In the animal world; in adaptation to climate, vegetable productions for food, and all the circumstances which make life possible at various places for some animals and not for all, especially in the peculiarity that man is fitted for all climates, and that the animals necessary to be present with him are capable of equal variety of climate.</w:t>
      </w:r>
    </w:p>
    <w:p w14:paraId="09C4BE08">
      <w:pPr>
        <w:ind w:left="-5" w:right="9"/>
        <w:rPr>
          <w:rFonts w:hint="eastAsia"/>
        </w:rPr>
      </w:pPr>
      <w:r>
        <w:rPr>
          <w:rFonts w:hint="eastAsia"/>
        </w:rPr>
        <w:t>(2)在动物世界中；在对气候的适应上，作为食物的植物产品，以及所有使得某些动物（而非所有动物）在不同地方得以生存的环境，特别是在人类适合所有气候，以及与其共存的必要动物也能适应同样多样的气候这一特性上。</w:t>
      </w:r>
    </w:p>
    <w:p w14:paraId="3A76C221">
      <w:pPr>
        <w:ind w:left="-5" w:right="9"/>
        <w:rPr>
          <w:rFonts w:hint="eastAsia"/>
        </w:rPr>
      </w:pPr>
    </w:p>
    <w:p w14:paraId="1F3C6099">
      <w:pPr>
        <w:ind w:left="-5" w:right="9"/>
        <w:rPr>
          <w:rFonts w:hint="eastAsia"/>
        </w:rPr>
      </w:pPr>
      <w:r>
        <w:rPr>
          <w:rFonts w:hint="eastAsia"/>
        </w:rPr>
        <w:t>(3.)It is also seen in the formation of the various parts of the body,especially of the eye, which presents signal evidences of design, in its structure for seeing, in its capacity for motion, in its instinct against danger, and in its protective apparatus.</w:t>
      </w:r>
    </w:p>
    <w:p w14:paraId="79E4EB3B">
      <w:pPr>
        <w:ind w:left="-5" w:right="9"/>
        <w:rPr>
          <w:rFonts w:hint="eastAsia"/>
        </w:rPr>
      </w:pPr>
      <w:r>
        <w:rPr>
          <w:rFonts w:hint="eastAsia"/>
        </w:rPr>
        <w:t>(3)它也见于身体各部分的形成，尤其是眼睛，它在为看而设的结构上、在运动能力上、在防范危险的本能上，以及在其保护装置上，都呈现出显著的设计证据。</w:t>
      </w:r>
    </w:p>
    <w:p w14:paraId="2212B4E8">
      <w:pPr>
        <w:ind w:left="-5" w:right="9"/>
        <w:rPr>
          <w:rFonts w:hint="eastAsia"/>
        </w:rPr>
      </w:pPr>
    </w:p>
    <w:p w14:paraId="59C100C5">
      <w:pPr>
        <w:ind w:left="-5" w:right="9"/>
        <w:rPr>
          <w:rFonts w:hint="eastAsia"/>
        </w:rPr>
      </w:pPr>
      <w:r>
        <w:rPr>
          <w:rFonts w:hint="eastAsia"/>
        </w:rPr>
        <w:t>So also in the hand and foot, especially the thumb in man, which gives him such superiority over all other animals, in felling trees, chopping wood, sewing clothes, use of mechanic's tools and numberless other respects, intimately and essentially connected with a condition of high civilization, as well as of mere physical capacity to prevail over brute force.</w:t>
      </w:r>
    </w:p>
    <w:p w14:paraId="35C03F6E">
      <w:pPr>
        <w:ind w:left="-5" w:right="9"/>
        <w:rPr>
          <w:rFonts w:hint="eastAsia"/>
        </w:rPr>
      </w:pPr>
      <w:r>
        <w:rPr>
          <w:rFonts w:hint="eastAsia"/>
        </w:rPr>
        <w:t>手和脚也是如此，特别是人的拇指，它使人在砍伐树木、劈柴、缝制衣服、使用机械工具以及无数其他方面，都比所有其他动物有如此的优越性，这些都与高度文明的状况，以及单纯战胜蛮力的身体能力，有着密切而本质的联系。</w:t>
      </w:r>
    </w:p>
    <w:p w14:paraId="0E121A86">
      <w:pPr>
        <w:ind w:left="-5" w:right="9"/>
        <w:rPr>
          <w:rFonts w:hint="eastAsia"/>
        </w:rPr>
      </w:pPr>
    </w:p>
    <w:p w14:paraId="7A7D3FFF">
      <w:pPr>
        <w:ind w:left="-5" w:right="9"/>
        <w:rPr>
          <w:rFonts w:hint="eastAsia"/>
        </w:rPr>
      </w:pPr>
      <w:r>
        <w:rPr>
          <w:rFonts w:hint="eastAsia"/>
        </w:rPr>
        <w:t>So with a thousand times a thousand marks of special design in the forms of life in this world.</w:t>
      </w:r>
    </w:p>
    <w:p w14:paraId="2287068A">
      <w:pPr>
        <w:ind w:left="-5" w:right="9"/>
        <w:rPr>
          <w:rFonts w:hint="eastAsia"/>
        </w:rPr>
      </w:pPr>
      <w:r>
        <w:rPr>
          <w:rFonts w:hint="eastAsia"/>
        </w:rPr>
        <w:t>在这个世界的生命形态中，有千千万万个特殊设计的标记也是如此。</w:t>
      </w:r>
    </w:p>
    <w:p w14:paraId="06E88374">
      <w:pPr>
        <w:ind w:left="-5" w:right="9"/>
        <w:rPr>
          <w:rFonts w:hint="eastAsia"/>
        </w:rPr>
      </w:pPr>
    </w:p>
    <w:p w14:paraId="32EED9F3">
      <w:pPr>
        <w:ind w:left="-5" w:right="9"/>
        <w:rPr>
          <w:rFonts w:hint="eastAsia"/>
        </w:rPr>
      </w:pPr>
      <w:r>
        <w:rPr>
          <w:rFonts w:hint="eastAsia"/>
        </w:rPr>
        <w:t>All prove a designer, and that designer to be the Creator of the world and its forms of life.</w:t>
      </w:r>
    </w:p>
    <w:p w14:paraId="59AFF7F0">
      <w:pPr>
        <w:ind w:left="-5" w:right="9"/>
        <w:rPr>
          <w:rFonts w:hint="eastAsia"/>
        </w:rPr>
      </w:pPr>
      <w:r>
        <w:rPr>
          <w:rFonts w:hint="eastAsia"/>
        </w:rPr>
        <w:t>所有这些都证明有一位设计者，而那位设计者就是世界及其生命形态的创造主。</w:t>
      </w:r>
    </w:p>
    <w:p w14:paraId="3EAA9D94">
      <w:pPr>
        <w:ind w:left="-5" w:right="9"/>
        <w:rPr>
          <w:rFonts w:hint="eastAsia"/>
        </w:rPr>
      </w:pPr>
    </w:p>
    <w:p w14:paraId="596C49ED">
      <w:pPr>
        <w:ind w:left="-5" w:right="9"/>
        <w:rPr>
          <w:rFonts w:hint="eastAsia"/>
        </w:rPr>
      </w:pPr>
      <w:r>
        <w:rPr>
          <w:rFonts w:hint="eastAsia"/>
        </w:rPr>
        <w:t>It is vain to say that all these members of the body have been developed from inferior forms.</w:t>
      </w:r>
    </w:p>
    <w:p w14:paraId="4B8EF2D2">
      <w:pPr>
        <w:ind w:left="-5" w:right="9"/>
        <w:rPr>
          <w:rFonts w:hint="eastAsia"/>
        </w:rPr>
      </w:pPr>
      <w:r>
        <w:rPr>
          <w:rFonts w:hint="eastAsia"/>
        </w:rPr>
        <w:t>说所有这些身体器官都是从低级形态发展而来的，这是徒劳的。</w:t>
      </w:r>
    </w:p>
    <w:p w14:paraId="43D82942">
      <w:pPr>
        <w:ind w:left="-5" w:right="9"/>
        <w:rPr>
          <w:rFonts w:hint="eastAsia"/>
        </w:rPr>
      </w:pPr>
    </w:p>
    <w:p w14:paraId="2C536E09">
      <w:pPr>
        <w:ind w:left="-5" w:right="9"/>
        <w:rPr>
          <w:rFonts w:hint="eastAsia"/>
        </w:rPr>
      </w:pPr>
      <w:r>
        <w:rPr>
          <w:rFonts w:hint="eastAsia"/>
        </w:rPr>
        <w:t>There is no evidence of any different structure in these particulars in the individuals of to-day than in those which earliest appear.</w:t>
      </w:r>
    </w:p>
    <w:p w14:paraId="068BFBED">
      <w:pPr>
        <w:ind w:left="-5" w:right="9"/>
        <w:rPr>
          <w:rFonts w:hint="eastAsia"/>
        </w:rPr>
      </w:pPr>
      <w:r>
        <w:rPr>
          <w:rFonts w:hint="eastAsia"/>
        </w:rPr>
        <w:t>没有证据表明今天的个体在这些细节上的结构与最早出现的个体有任何不同。</w:t>
      </w:r>
    </w:p>
    <w:p w14:paraId="4A47106E">
      <w:pPr>
        <w:ind w:left="-5" w:right="9"/>
        <w:rPr>
          <w:rFonts w:hint="eastAsia"/>
        </w:rPr>
      </w:pPr>
    </w:p>
    <w:p w14:paraId="1F43CF86">
      <w:pPr>
        <w:ind w:left="-5" w:right="9"/>
        <w:rPr>
          <w:rFonts w:hint="eastAsia"/>
        </w:rPr>
      </w:pPr>
      <w:r>
        <w:rPr>
          <w:rFonts w:hint="eastAsia"/>
        </w:rPr>
        <w:t>Whatever changes have occurred in animal life have been within fixed limits and under the regulation of law.</w:t>
      </w:r>
    </w:p>
    <w:p w14:paraId="49D1A306">
      <w:pPr>
        <w:ind w:left="-5" w:right="9"/>
        <w:rPr>
          <w:rFonts w:hint="eastAsia"/>
        </w:rPr>
      </w:pPr>
      <w:r>
        <w:rPr>
          <w:rFonts w:hint="eastAsia"/>
        </w:rPr>
        <w:t>动物生命中发生的任何变化都在固定的限度内，并受法则的调节。</w:t>
      </w:r>
    </w:p>
    <w:p w14:paraId="63D4C35F">
      <w:pPr>
        <w:ind w:left="-5" w:right="9"/>
        <w:rPr>
          <w:rFonts w:hint="eastAsia"/>
        </w:rPr>
      </w:pPr>
    </w:p>
    <w:p w14:paraId="53CFDE59">
      <w:pPr>
        <w:ind w:left="-5" w:right="9"/>
        <w:rPr>
          <w:rFonts w:hint="eastAsia"/>
        </w:rPr>
      </w:pPr>
      <w:r>
        <w:rPr>
          <w:rFonts w:hint="eastAsia"/>
        </w:rPr>
        <w:t>They have always been such as have preserved those characteristics of the animals upon which difference in species is based.</w:t>
      </w:r>
    </w:p>
    <w:p w14:paraId="6CDFE7EB">
      <w:pPr>
        <w:ind w:left="-5" w:right="9"/>
        <w:rPr>
          <w:rFonts w:hint="eastAsia"/>
        </w:rPr>
      </w:pPr>
      <w:r>
        <w:rPr>
          <w:rFonts w:hint="eastAsia"/>
        </w:rPr>
        <w:t>这些变化总是保持了动物那些作为物种差异基础的特征。</w:t>
      </w:r>
    </w:p>
    <w:p w14:paraId="0D1857D8">
      <w:pPr>
        <w:ind w:left="-5" w:right="9"/>
        <w:rPr>
          <w:rFonts w:hint="eastAsia"/>
        </w:rPr>
      </w:pPr>
    </w:p>
    <w:p w14:paraId="60431DC6">
      <w:pPr>
        <w:ind w:left="-5" w:right="9"/>
        <w:rPr>
          <w:rFonts w:hint="eastAsia"/>
        </w:rPr>
      </w:pPr>
      <w:r>
        <w:rPr>
          <w:rFonts w:hint="eastAsia"/>
        </w:rPr>
        <w:t>There is in each individual a wonderful capacity to enlarge, by exercise, the powers both of mind and body.</w:t>
      </w:r>
    </w:p>
    <w:p w14:paraId="05829E34">
      <w:pPr>
        <w:ind w:left="-5" w:right="9"/>
        <w:rPr>
          <w:rFonts w:hint="eastAsia"/>
        </w:rPr>
      </w:pPr>
      <w:r>
        <w:rPr>
          <w:rFonts w:hint="eastAsia"/>
        </w:rPr>
        <w:t>在每个个体中，都有一种奇妙的能力，可以通过锻炼来增强心智和身体的力量。</w:t>
      </w:r>
    </w:p>
    <w:p w14:paraId="66C3D597">
      <w:pPr>
        <w:ind w:left="-5" w:right="9"/>
        <w:rPr>
          <w:rFonts w:hint="eastAsia"/>
        </w:rPr>
      </w:pPr>
    </w:p>
    <w:p w14:paraId="7422D3AE">
      <w:pPr>
        <w:ind w:left="-5" w:right="9"/>
        <w:rPr>
          <w:rFonts w:hint="eastAsia"/>
        </w:rPr>
      </w:pPr>
      <w:r>
        <w:rPr>
          <w:rFonts w:hint="eastAsia"/>
        </w:rPr>
        <w:t>But this goes not beyond what, according to some law of its nature, is a common property of humanity.</w:t>
      </w:r>
    </w:p>
    <w:p w14:paraId="41D7938E">
      <w:pPr>
        <w:ind w:left="-5" w:right="9"/>
        <w:rPr>
          <w:rFonts w:hint="eastAsia"/>
        </w:rPr>
      </w:pPr>
      <w:r>
        <w:rPr>
          <w:rFonts w:hint="eastAsia"/>
        </w:rPr>
        <w:t>但这并不超出根据其本性的某种法则所规定的人类共同属性。</w:t>
      </w:r>
    </w:p>
    <w:p w14:paraId="30BF2D01">
      <w:pPr>
        <w:ind w:left="-5" w:right="9"/>
        <w:rPr>
          <w:rFonts w:hint="eastAsia"/>
        </w:rPr>
      </w:pPr>
    </w:p>
    <w:p w14:paraId="6A02CFCD">
      <w:pPr>
        <w:ind w:left="-5" w:right="9"/>
        <w:rPr>
          <w:rFonts w:hint="eastAsia"/>
        </w:rPr>
      </w:pPr>
      <w:r>
        <w:rPr>
          <w:rFonts w:hint="eastAsia"/>
        </w:rPr>
        <w:t>(3.) Another argument a posteriori may be drawn from the evidences of God's providential care and control of the world.</w:t>
      </w:r>
    </w:p>
    <w:p w14:paraId="43A6A005">
      <w:pPr>
        <w:ind w:left="-5" w:right="9"/>
        <w:rPr>
          <w:rFonts w:hint="eastAsia"/>
        </w:rPr>
      </w:pPr>
      <w:r>
        <w:rPr>
          <w:rFonts w:hint="eastAsia"/>
        </w:rPr>
        <w:t>(3) 另一个后天论证可以从上帝对世界护理和掌管的证据中得出。</w:t>
      </w:r>
    </w:p>
    <w:p w14:paraId="5B1B4ED4">
      <w:pPr>
        <w:ind w:left="-5" w:right="9"/>
        <w:rPr>
          <w:rFonts w:hint="eastAsia"/>
        </w:rPr>
      </w:pPr>
    </w:p>
    <w:p w14:paraId="0C795C43">
      <w:pPr>
        <w:ind w:left="-5" w:right="9"/>
        <w:rPr>
          <w:rFonts w:hint="eastAsia"/>
        </w:rPr>
      </w:pPr>
      <w:r>
        <w:rPr>
          <w:rFonts w:hint="eastAsia"/>
        </w:rPr>
        <w:t>It may be thus stated:</w:t>
      </w:r>
    </w:p>
    <w:p w14:paraId="58BCD22B">
      <w:pPr>
        <w:ind w:left="-5" w:right="9"/>
        <w:rPr>
          <w:rFonts w:hint="eastAsia"/>
        </w:rPr>
      </w:pPr>
      <w:r>
        <w:rPr>
          <w:rFonts w:hint="eastAsia"/>
        </w:rPr>
        <w:t>它可以这样陈述：</w:t>
      </w:r>
    </w:p>
    <w:p w14:paraId="52E16C5A">
      <w:pPr>
        <w:ind w:left="-5" w:right="9"/>
        <w:rPr>
          <w:rFonts w:hint="eastAsia"/>
        </w:rPr>
      </w:pPr>
    </w:p>
    <w:p w14:paraId="281F67AC">
      <w:pPr>
        <w:ind w:left="-5" w:right="9"/>
        <w:rPr>
          <w:rFonts w:hint="eastAsia"/>
        </w:rPr>
      </w:pPr>
      <w:r>
        <w:rPr>
          <w:rFonts w:hint="eastAsia"/>
        </w:rPr>
        <w:t>Man perceives in his own life and in the lives of others, and in the history of nations and of the race, evidence of a superintending power, governing, guiding and protecting, and by means sometimes most insignificant or minute, accomplishing ends of greater or less magnitude.</w:t>
      </w:r>
    </w:p>
    <w:p w14:paraId="13E3636B">
      <w:pPr>
        <w:ind w:left="-5" w:right="9"/>
        <w:rPr>
          <w:rFonts w:hint="eastAsia"/>
        </w:rPr>
      </w:pPr>
      <w:r>
        <w:rPr>
          <w:rFonts w:hint="eastAsia"/>
        </w:rPr>
        <w:t>人在自己的生命中，在他人的生命中，在国家和民族的历史中，都感知到一种监管力量的证据，这种力量在治理、引导和保护，有时通过最微不足道或细微的手段，完成大小不一的目的。</w:t>
      </w:r>
    </w:p>
    <w:p w14:paraId="163A23FC">
      <w:pPr>
        <w:ind w:left="-5" w:right="9"/>
        <w:rPr>
          <w:rFonts w:hint="eastAsia"/>
        </w:rPr>
      </w:pPr>
    </w:p>
    <w:p w14:paraId="4B17B2C8">
      <w:pPr>
        <w:ind w:left="-5" w:right="9"/>
        <w:rPr>
          <w:rFonts w:hint="eastAsia"/>
        </w:rPr>
      </w:pPr>
      <w:r>
        <w:rPr>
          <w:rFonts w:hint="eastAsia"/>
        </w:rPr>
        <w:t>In the workings of this power there are traceable evidences of designing purpose which are so marked as to show it to be not mere blind force or established law, but an intelligent agent exercising such oversight as is rendered necessary by the presence of free will in man, which, but for such oversight, would prevent the accomplishment of ends, which would certainly be attained through mere laws alone, were the universe, with its inhabitants, a mere machine governed only by purely mechanical laws—and such oversight also as supplies to man the information and resources needed at particular stages in the world's progress, and as preserves from excess or deficiency the equilibrium of food and work in the world and its various parts.</w:t>
      </w:r>
    </w:p>
    <w:p w14:paraId="3254C3A7">
      <w:pPr>
        <w:ind w:left="-5" w:right="9"/>
        <w:rPr>
          <w:rFonts w:hint="eastAsia"/>
        </w:rPr>
      </w:pPr>
      <w:r>
        <w:rPr>
          <w:rFonts w:hint="eastAsia"/>
        </w:rPr>
        <w:t>在这种力量的运作中，有可追溯的设计目的之证据，这些证据如此显著，以致表明它并非单纯的盲目力量或既定法则，而是一个有智慧的行动者，它行使着这样的监管：这种监管因人有自由意志而变得必要，若无此监管，就会阻碍目的的实现，而如果宇宙及其居民仅仅是一台只受纯粹机械法则支配的机器，这些目的仅通过法则就能确定实现；这种监管也为人在世界发展的特定阶段提供所需的信息和资源，并保持世界及其各部分在食物和工作上的平衡，使其不致过多或过少。</w:t>
      </w:r>
    </w:p>
    <w:p w14:paraId="25AD0158">
      <w:pPr>
        <w:ind w:left="-5" w:right="9"/>
        <w:rPr>
          <w:rFonts w:hint="eastAsia"/>
        </w:rPr>
      </w:pPr>
    </w:p>
    <w:p w14:paraId="2631E33D">
      <w:pPr>
        <w:ind w:left="-5" w:right="9"/>
        <w:rPr>
          <w:rFonts w:hint="eastAsia"/>
        </w:rPr>
      </w:pPr>
      <w:r>
        <w:rPr>
          <w:rFonts w:hint="eastAsia"/>
        </w:rPr>
        <w:t>As none but the supreme mind, which is omniscient, omnipresent, and omnipotent, can exercise such care, the proof that this care is exercised is a proof of the existence of God.</w:t>
      </w:r>
    </w:p>
    <w:p w14:paraId="35757AFB">
      <w:pPr>
        <w:ind w:left="-5" w:right="9"/>
        <w:rPr>
          <w:rFonts w:hint="eastAsia"/>
        </w:rPr>
      </w:pPr>
      <w:r>
        <w:rPr>
          <w:rFonts w:hint="eastAsia"/>
        </w:rPr>
        <w:t>既然除了全知、全在、全能的至高心智外，没有谁能行使这样的护理，那么证明这种护理正在行使，就是证明上帝的存在。</w:t>
      </w:r>
    </w:p>
    <w:p w14:paraId="02A39453">
      <w:pPr>
        <w:ind w:left="-5" w:right="9"/>
        <w:rPr>
          <w:rFonts w:hint="eastAsia"/>
        </w:rPr>
      </w:pPr>
    </w:p>
    <w:p w14:paraId="5B50987F">
      <w:pPr>
        <w:ind w:left="-5" w:right="9"/>
        <w:rPr>
          <w:rFonts w:hint="eastAsia"/>
        </w:rPr>
      </w:pPr>
      <w:r>
        <w:rPr>
          <w:rFonts w:hint="eastAsia"/>
        </w:rPr>
        <w:t>It will be seen from this that all the proof which can be presented of providential care becomes a proof of a God.</w:t>
      </w:r>
    </w:p>
    <w:p w14:paraId="457BF875">
      <w:pPr>
        <w:ind w:left="-5" w:right="9"/>
        <w:rPr>
          <w:rFonts w:hint="eastAsia"/>
        </w:rPr>
      </w:pPr>
      <w:r>
        <w:rPr>
          <w:rFonts w:hint="eastAsia"/>
        </w:rPr>
        <w:t>由此可见，所有能呈现的关于护理的证据，都成为上帝存在的证据。</w:t>
      </w:r>
    </w:p>
    <w:p w14:paraId="5F1C43BE">
      <w:pPr>
        <w:ind w:left="-5" w:right="9"/>
        <w:rPr>
          <w:rFonts w:hint="eastAsia"/>
        </w:rPr>
      </w:pPr>
    </w:p>
    <w:p w14:paraId="3068EB18">
      <w:pPr>
        <w:ind w:left="-5" w:right="9"/>
        <w:rPr>
          <w:rFonts w:hint="eastAsia"/>
        </w:rPr>
      </w:pPr>
      <w:r>
        <w:rPr>
          <w:rFonts w:hint="eastAsia"/>
        </w:rPr>
        <w:t>This is very strong and conclusive, and is to be found in the historical accounts of mankind, as well as in the constant testimony of individual men.</w:t>
      </w:r>
    </w:p>
    <w:p w14:paraId="0BA394CD">
      <w:pPr>
        <w:ind w:left="-5" w:right="9"/>
        <w:rPr>
          <w:rFonts w:hint="eastAsia"/>
        </w:rPr>
      </w:pPr>
      <w:r>
        <w:rPr>
          <w:rFonts w:hint="eastAsia"/>
        </w:rPr>
        <w:t>这是非常有力且结论性的，并且可以在人类的历史记载中，以及在个别人不断的见证中找到。</w:t>
      </w:r>
    </w:p>
    <w:p w14:paraId="7DF2646B">
      <w:pPr>
        <w:ind w:left="-5" w:right="9"/>
        <w:rPr>
          <w:rFonts w:hint="eastAsia"/>
        </w:rPr>
      </w:pPr>
    </w:p>
    <w:p w14:paraId="12CAC746">
      <w:pPr>
        <w:ind w:left="-5" w:right="9"/>
        <w:rPr>
          <w:rFonts w:hint="eastAsia"/>
        </w:rPr>
      </w:pPr>
      <w:r>
        <w:rPr>
          <w:rFonts w:hint="eastAsia"/>
        </w:rPr>
        <w:t>(4.) The fourth argument a posteriori is from the miracles wrought by messengers from God.</w:t>
      </w:r>
    </w:p>
    <w:p w14:paraId="4AFDD13E">
      <w:pPr>
        <w:ind w:left="-5" w:right="9"/>
        <w:rPr>
          <w:rFonts w:hint="eastAsia"/>
        </w:rPr>
      </w:pPr>
      <w:r>
        <w:rPr>
          <w:rFonts w:hint="eastAsia"/>
        </w:rPr>
        <w:t>(4) 第四个后天论证来自上帝的使者所行的神迹。</w:t>
      </w:r>
    </w:p>
    <w:p w14:paraId="1BDA0EC7">
      <w:pPr>
        <w:ind w:left="-5" w:right="9"/>
        <w:rPr>
          <w:rFonts w:hint="eastAsia"/>
        </w:rPr>
      </w:pPr>
    </w:p>
    <w:p w14:paraId="3CBFB1E8">
      <w:pPr>
        <w:ind w:left="-5" w:right="9"/>
        <w:rPr>
          <w:rFonts w:hint="eastAsia"/>
        </w:rPr>
      </w:pPr>
      <w:r>
        <w:rPr>
          <w:rFonts w:hint="eastAsia"/>
        </w:rPr>
        <w:t>A miracle is an extraordinary act performed, or event brought to pass by God, not through the established laws of nature, nor mere providential control, but by direct action without the use of efficient means.</w:t>
      </w:r>
    </w:p>
    <w:p w14:paraId="140E5754">
      <w:pPr>
        <w:ind w:left="-5" w:right="9"/>
        <w:rPr>
          <w:rFonts w:hint="eastAsia"/>
        </w:rPr>
      </w:pPr>
      <w:r>
        <w:rPr>
          <w:rFonts w:hint="eastAsia"/>
        </w:rPr>
        <w:t>神迹是上帝所行的非凡作为或促成的非凡事件，它不通过既定的自然法则，也不仅是护理的掌管，而是通过不使用有效手段的直接行动。</w:t>
      </w:r>
    </w:p>
    <w:p w14:paraId="2542999F">
      <w:pPr>
        <w:ind w:left="-5" w:right="9"/>
        <w:rPr>
          <w:rFonts w:hint="eastAsia"/>
        </w:rPr>
      </w:pPr>
    </w:p>
    <w:p w14:paraId="29E63313">
      <w:pPr>
        <w:ind w:left="-5" w:right="9"/>
        <w:rPr>
          <w:rFonts w:hint="eastAsia"/>
        </w:rPr>
      </w:pPr>
      <w:r>
        <w:rPr>
          <w:rFonts w:hint="eastAsia"/>
        </w:rPr>
        <w:t>The working of a miracle, therefore, shows the presence and act of a power superior to nature which can be no other than its creator and lawgiver.</w:t>
      </w:r>
    </w:p>
    <w:p w14:paraId="7FCE7E91">
      <w:pPr>
        <w:ind w:left="-5" w:right="9"/>
        <w:rPr>
          <w:rFonts w:hint="eastAsia"/>
        </w:rPr>
      </w:pPr>
      <w:r>
        <w:rPr>
          <w:rFonts w:hint="eastAsia"/>
        </w:rPr>
        <w:t>因此，行神迹显示了一种超越自然的力量的临在和作为，这种力量只能是自然的创造者和立法者。</w:t>
      </w:r>
    </w:p>
    <w:p w14:paraId="3C79AFA7">
      <w:pPr>
        <w:ind w:left="-5" w:right="9"/>
        <w:rPr>
          <w:rFonts w:hint="eastAsia"/>
        </w:rPr>
      </w:pPr>
    </w:p>
    <w:p w14:paraId="10CA40E9">
      <w:pPr>
        <w:ind w:left="-5" w:right="9"/>
        <w:rPr>
          <w:rFonts w:hint="eastAsia"/>
        </w:rPr>
      </w:pPr>
      <w:r>
        <w:rPr>
          <w:rFonts w:hint="eastAsia"/>
        </w:rPr>
        <w:t>A miracle is, therefore, evidence of the existence of God.</w:t>
      </w:r>
    </w:p>
    <w:p w14:paraId="6D437857">
      <w:pPr>
        <w:ind w:left="-5" w:right="9"/>
        <w:rPr>
          <w:rFonts w:hint="eastAsia"/>
        </w:rPr>
      </w:pPr>
      <w:r>
        <w:rPr>
          <w:rFonts w:hint="eastAsia"/>
        </w:rPr>
        <w:t>因此，神迹是上帝存在的证据。</w:t>
      </w:r>
    </w:p>
    <w:p w14:paraId="07DC988D">
      <w:pPr>
        <w:ind w:left="-5" w:right="9"/>
        <w:rPr>
          <w:rFonts w:hint="eastAsia"/>
        </w:rPr>
      </w:pPr>
    </w:p>
    <w:p w14:paraId="5EAA112F">
      <w:pPr>
        <w:ind w:left="-5" w:right="9"/>
        <w:rPr>
          <w:rFonts w:hint="eastAsia"/>
        </w:rPr>
      </w:pPr>
      <w:r>
        <w:rPr>
          <w:rFonts w:hint="eastAsia"/>
        </w:rPr>
        <w:t>This argument rests upon the proof that miracles have been wrought.</w:t>
      </w:r>
    </w:p>
    <w:p w14:paraId="459126CD">
      <w:pPr>
        <w:ind w:left="-5" w:right="9"/>
        <w:rPr>
          <w:rFonts w:hint="eastAsia"/>
        </w:rPr>
      </w:pPr>
      <w:r>
        <w:rPr>
          <w:rFonts w:hint="eastAsia"/>
        </w:rPr>
        <w:t>这个论证建立在神迹曾被行出的证明之上。</w:t>
      </w:r>
    </w:p>
    <w:p w14:paraId="41C71B1D">
      <w:pPr>
        <w:ind w:left="-5" w:right="9"/>
        <w:rPr>
          <w:rFonts w:hint="eastAsia"/>
        </w:rPr>
      </w:pPr>
    </w:p>
    <w:p w14:paraId="15009AC9">
      <w:pPr>
        <w:ind w:left="-5" w:right="9"/>
        <w:rPr>
          <w:rFonts w:hint="eastAsia"/>
        </w:rPr>
      </w:pPr>
      <w:r>
        <w:rPr>
          <w:rFonts w:hint="eastAsia"/>
        </w:rPr>
        <w:t>Of this fact it is universally acknowledged that we have abundant testimony.</w:t>
      </w:r>
    </w:p>
    <w:p w14:paraId="170AE62D">
      <w:pPr>
        <w:ind w:left="-5" w:right="9"/>
        <w:rPr>
          <w:rFonts w:hint="eastAsia"/>
        </w:rPr>
      </w:pPr>
      <w:r>
        <w:rPr>
          <w:rFonts w:hint="eastAsia"/>
        </w:rPr>
        <w:t>对于这个事实，人们普遍承认我们有丰富的见证。</w:t>
      </w:r>
    </w:p>
    <w:p w14:paraId="2531D5E1">
      <w:pPr>
        <w:ind w:left="-5" w:right="9"/>
        <w:rPr>
          <w:rFonts w:hint="eastAsia"/>
        </w:rPr>
      </w:pPr>
    </w:p>
    <w:p w14:paraId="003C4F7F">
      <w:pPr>
        <w:ind w:left="-5" w:right="9"/>
        <w:rPr>
          <w:rFonts w:hint="eastAsia"/>
        </w:rPr>
      </w:pPr>
      <w:r>
        <w:rPr>
          <w:rFonts w:hint="eastAsia"/>
        </w:rPr>
        <w:t>But the credibility of the testimony, as for example of the New Testament miracles, has been questioned.</w:t>
      </w:r>
    </w:p>
    <w:p w14:paraId="7E8F748D">
      <w:pPr>
        <w:ind w:left="-5" w:right="9"/>
        <w:rPr>
          <w:rFonts w:hint="eastAsia"/>
        </w:rPr>
      </w:pPr>
      <w:r>
        <w:rPr>
          <w:rFonts w:hint="eastAsia"/>
        </w:rPr>
        <w:t>但是，见证的可信度，例如新约神迹的见证，受到了质疑。</w:t>
      </w:r>
    </w:p>
    <w:p w14:paraId="1133C3DA">
      <w:pPr>
        <w:ind w:left="-5" w:right="9"/>
        <w:rPr>
          <w:rFonts w:hint="eastAsia"/>
        </w:rPr>
      </w:pPr>
    </w:p>
    <w:p w14:paraId="332C72F6">
      <w:pPr>
        <w:ind w:left="-5" w:right="9"/>
        <w:rPr>
          <w:rFonts w:hint="eastAsia"/>
        </w:rPr>
      </w:pPr>
      <w:r>
        <w:rPr>
          <w:rFonts w:hint="eastAsia"/>
        </w:rPr>
        <w:t>If it be credible then the fact has been proved.</w:t>
      </w:r>
    </w:p>
    <w:p w14:paraId="65747A33">
      <w:pPr>
        <w:ind w:left="-5" w:right="9"/>
        <w:rPr>
          <w:rFonts w:hint="eastAsia"/>
        </w:rPr>
      </w:pPr>
      <w:r>
        <w:rPr>
          <w:rFonts w:hint="eastAsia"/>
        </w:rPr>
        <w:t>如果它是可信的，那么这个事实就已被证明。</w:t>
      </w:r>
    </w:p>
    <w:p w14:paraId="5202B1B9">
      <w:pPr>
        <w:ind w:left="-5" w:right="9"/>
        <w:rPr>
          <w:rFonts w:hint="eastAsia"/>
        </w:rPr>
      </w:pPr>
    </w:p>
    <w:p w14:paraId="1407A6C1">
      <w:pPr>
        <w:ind w:left="-5" w:right="9"/>
        <w:rPr>
          <w:rFonts w:hint="eastAsia"/>
        </w:rPr>
      </w:pPr>
      <w:r>
        <w:rPr>
          <w:rFonts w:hint="eastAsia"/>
        </w:rPr>
        <w:t>1. It is charged that the witnesses are not credible, because they were not disinterested.</w:t>
      </w:r>
    </w:p>
    <w:p w14:paraId="1D5B0AED">
      <w:pPr>
        <w:ind w:left="-5" w:right="9"/>
        <w:rPr>
          <w:rFonts w:hint="eastAsia"/>
        </w:rPr>
      </w:pPr>
      <w:r>
        <w:rPr>
          <w:rFonts w:hint="eastAsia"/>
        </w:rPr>
        <w:t>1. 有人指控见证人不可信，因为他们并非无利害关系。</w:t>
      </w:r>
    </w:p>
    <w:p w14:paraId="65B5D1E7">
      <w:pPr>
        <w:ind w:left="-5" w:right="9"/>
        <w:rPr>
          <w:rFonts w:hint="eastAsia"/>
        </w:rPr>
      </w:pPr>
    </w:p>
    <w:p w14:paraId="687EB7B4">
      <w:pPr>
        <w:ind w:left="-5" w:right="9"/>
        <w:rPr>
          <w:rFonts w:hint="eastAsia"/>
        </w:rPr>
      </w:pPr>
      <w:r>
        <w:rPr>
          <w:rFonts w:hint="eastAsia"/>
        </w:rPr>
        <w:t>(a)But disinterestedness is not necessary in a witness.</w:t>
      </w:r>
    </w:p>
    <w:p w14:paraId="08A5DACD">
      <w:pPr>
        <w:ind w:left="-5" w:right="9"/>
        <w:rPr>
          <w:rFonts w:hint="eastAsia"/>
        </w:rPr>
      </w:pPr>
      <w:r>
        <w:rPr>
          <w:rFonts w:hint="eastAsia"/>
        </w:rPr>
        <w:t>(a)但是，见证人并非必须无利害关系。</w:t>
      </w:r>
    </w:p>
    <w:p w14:paraId="209ABBF6">
      <w:pPr>
        <w:ind w:left="-5" w:right="9"/>
        <w:rPr>
          <w:rFonts w:hint="eastAsia"/>
        </w:rPr>
      </w:pPr>
    </w:p>
    <w:p w14:paraId="08D8A7F7">
      <w:pPr>
        <w:ind w:left="-5" w:right="9"/>
        <w:rPr>
          <w:rFonts w:hint="eastAsia"/>
        </w:rPr>
      </w:pPr>
      <w:r>
        <w:rPr>
          <w:rFonts w:hint="eastAsia"/>
        </w:rPr>
        <w:t>Formerly courts required this, but now, in the more civilized communities, all evidence is heard and due weight is given to each part of it in connection with all the other circumstances and facts testified to.</w:t>
      </w:r>
    </w:p>
    <w:p w14:paraId="532C929E">
      <w:pPr>
        <w:ind w:left="-5" w:right="9"/>
        <w:rPr>
          <w:rFonts w:hint="eastAsia"/>
        </w:rPr>
      </w:pPr>
      <w:r>
        <w:rPr>
          <w:rFonts w:hint="eastAsia"/>
        </w:rPr>
        <w:t>以前法庭要求这一点，但现在，在更文明的社会中，所有证据都会被听取，并且每一部分证据都会结合所有其他被证实的 обстоятельства 和事实，被给予应有的分量。</w:t>
      </w:r>
    </w:p>
    <w:p w14:paraId="332701A6">
      <w:pPr>
        <w:ind w:left="-5" w:right="9"/>
        <w:rPr>
          <w:rFonts w:hint="eastAsia"/>
        </w:rPr>
      </w:pPr>
    </w:p>
    <w:p w14:paraId="771644C0">
      <w:pPr>
        <w:ind w:left="-5" w:right="9"/>
        <w:rPr>
          <w:rFonts w:hint="eastAsia"/>
        </w:rPr>
      </w:pPr>
      <w:r>
        <w:rPr>
          <w:rFonts w:hint="eastAsia"/>
        </w:rPr>
        <w:t>(b)None of the witnesses for miracles were interested except uponthe supposition that the facts which they attested were true.</w:t>
      </w:r>
    </w:p>
    <w:p w14:paraId="0DF2DA3E">
      <w:pPr>
        <w:ind w:left="-5" w:right="9"/>
        <w:rPr>
          <w:rFonts w:hint="eastAsia"/>
        </w:rPr>
      </w:pPr>
      <w:r>
        <w:rPr>
          <w:rFonts w:hint="eastAsia"/>
        </w:rPr>
        <w:t>(b)为神迹作见证的人中，除非假设他们所证实的事实是真的，否则没有一个是利害相关的。</w:t>
      </w:r>
    </w:p>
    <w:p w14:paraId="228D6718">
      <w:pPr>
        <w:ind w:left="-5" w:right="9"/>
        <w:rPr>
          <w:rFonts w:hint="eastAsia"/>
        </w:rPr>
      </w:pPr>
    </w:p>
    <w:p w14:paraId="19FC510C">
      <w:pPr>
        <w:ind w:left="-5" w:right="9"/>
        <w:rPr>
          <w:rFonts w:hint="eastAsia"/>
        </w:rPr>
      </w:pPr>
      <w:r>
        <w:rPr>
          <w:rFonts w:hint="eastAsia"/>
        </w:rPr>
        <w:t>They could have no purpose, therefore, in testifying falsely.</w:t>
      </w:r>
    </w:p>
    <w:p w14:paraId="2463552C">
      <w:pPr>
        <w:ind w:left="-5" w:right="9"/>
        <w:rPr>
          <w:rFonts w:hint="eastAsia"/>
        </w:rPr>
      </w:pPr>
      <w:r>
        <w:rPr>
          <w:rFonts w:hint="eastAsia"/>
        </w:rPr>
        <w:t>因此，他们没有理由作假见证。</w:t>
      </w:r>
    </w:p>
    <w:p w14:paraId="22E5D6FE">
      <w:pPr>
        <w:ind w:left="-5" w:right="9"/>
        <w:rPr>
          <w:rFonts w:hint="eastAsia"/>
        </w:rPr>
      </w:pPr>
    </w:p>
    <w:p w14:paraId="2CF2CF78">
      <w:pPr>
        <w:ind w:left="-5" w:right="9"/>
        <w:rPr>
          <w:rFonts w:hint="eastAsia"/>
        </w:rPr>
      </w:pPr>
      <w:r>
        <w:rPr>
          <w:rFonts w:hint="eastAsia"/>
        </w:rPr>
        <w:t>(c)They published their testimony at a time when multitudes werealive who had been present at the times and places when the miracles were said to have been wrought.</w:t>
      </w:r>
    </w:p>
    <w:p w14:paraId="547BD552">
      <w:pPr>
        <w:ind w:left="-5" w:right="9"/>
        <w:rPr>
          <w:rFonts w:hint="eastAsia"/>
        </w:rPr>
      </w:pPr>
      <w:r>
        <w:rPr>
          <w:rFonts w:hint="eastAsia"/>
        </w:rPr>
        <w:t>(c)他们在发表见证时，当时有许多人还活着，这些人曾在神迹据说发生的时间和地点在场。</w:t>
      </w:r>
    </w:p>
    <w:p w14:paraId="0B690E92">
      <w:pPr>
        <w:ind w:left="-5" w:right="9"/>
        <w:rPr>
          <w:rFonts w:hint="eastAsia"/>
        </w:rPr>
      </w:pPr>
    </w:p>
    <w:p w14:paraId="55632074">
      <w:pPr>
        <w:ind w:left="-5" w:right="9"/>
        <w:rPr>
          <w:rFonts w:hint="eastAsia"/>
        </w:rPr>
      </w:pPr>
      <w:r>
        <w:rPr>
          <w:rFonts w:hint="eastAsia"/>
        </w:rPr>
        <w:t>Had the facts not been believed by all present on such occasions they would have been disputed and the witnesses exposed.</w:t>
      </w:r>
    </w:p>
    <w:p w14:paraId="183D3BF1">
      <w:pPr>
        <w:ind w:left="-5" w:right="9"/>
        <w:rPr>
          <w:rFonts w:hint="eastAsia"/>
        </w:rPr>
      </w:pPr>
      <w:r>
        <w:rPr>
          <w:rFonts w:hint="eastAsia"/>
        </w:rPr>
        <w:t>如果在那种场合，在场的所有人都不相信这些事实，那么这些事实就会被质疑，见证人也会被揭穿。</w:t>
      </w:r>
    </w:p>
    <w:p w14:paraId="4C3F7734">
      <w:pPr>
        <w:ind w:left="-5" w:right="9"/>
        <w:rPr>
          <w:rFonts w:hint="eastAsia"/>
        </w:rPr>
      </w:pPr>
    </w:p>
    <w:p w14:paraId="24C24A2C">
      <w:pPr>
        <w:ind w:left="-5" w:right="9"/>
        <w:rPr>
          <w:rFonts w:hint="eastAsia"/>
        </w:rPr>
      </w:pPr>
      <w:r>
        <w:rPr>
          <w:rFonts w:hint="eastAsia"/>
        </w:rPr>
        <w:t>This was especially true of the miracles wrought by Christ and his apostles.</w:t>
      </w:r>
    </w:p>
    <w:p w14:paraId="70B29CEB">
      <w:pPr>
        <w:ind w:left="-5" w:right="9"/>
        <w:rPr>
          <w:rFonts w:hint="eastAsia"/>
        </w:rPr>
      </w:pPr>
      <w:r>
        <w:rPr>
          <w:rFonts w:hint="eastAsia"/>
        </w:rPr>
        <w:t>对于基督和祂使徒所行的神迹尤其如此。</w:t>
      </w:r>
    </w:p>
    <w:p w14:paraId="53D1AEBC">
      <w:pPr>
        <w:ind w:left="-5" w:right="9"/>
        <w:rPr>
          <w:rFonts w:hint="eastAsia"/>
        </w:rPr>
      </w:pPr>
    </w:p>
    <w:p w14:paraId="34B73CF8">
      <w:pPr>
        <w:ind w:left="-5" w:right="9"/>
        <w:rPr>
          <w:rFonts w:hint="eastAsia"/>
        </w:rPr>
      </w:pPr>
      <w:r>
        <w:rPr>
          <w:rFonts w:hint="eastAsia"/>
        </w:rPr>
        <w:t>(d)To the above may be added that the statements made about thesemiracles were such as to affect the character and position of men in public authority, and in some cases appealed to acts of the rulers in council, by whom the miracles were admitted.</w:t>
      </w:r>
    </w:p>
    <w:p w14:paraId="03A36D46">
      <w:pPr>
        <w:ind w:left="-5" w:right="9"/>
        <w:rPr>
          <w:rFonts w:hint="eastAsia"/>
        </w:rPr>
      </w:pPr>
      <w:r>
        <w:rPr>
          <w:rFonts w:hint="eastAsia"/>
        </w:rPr>
        <w:t>(d)此外还可以补充的是，关于这些神迹的陈述，会影响到当权者的名誉和地位，在某些情况下，还援引了议会中统治者的行为，而这些统治者是承认神迹的。</w:t>
      </w:r>
    </w:p>
    <w:p w14:paraId="63D9435C">
      <w:pPr>
        <w:ind w:left="-5" w:right="9"/>
        <w:rPr>
          <w:rFonts w:hint="eastAsia"/>
        </w:rPr>
      </w:pPr>
    </w:p>
    <w:p w14:paraId="0DF618B4">
      <w:pPr>
        <w:ind w:left="-5" w:right="9"/>
        <w:rPr>
          <w:rFonts w:hint="eastAsia"/>
        </w:rPr>
      </w:pPr>
      <w:r>
        <w:rPr>
          <w:rFonts w:hint="eastAsia"/>
        </w:rPr>
        <w:t>None could have dared to make such statements, unless they knew they spoke the truth.</w:t>
      </w:r>
    </w:p>
    <w:p w14:paraId="47CD66D0">
      <w:pPr>
        <w:ind w:left="-5" w:right="9"/>
        <w:rPr>
          <w:rFonts w:hint="eastAsia"/>
        </w:rPr>
      </w:pPr>
      <w:r>
        <w:rPr>
          <w:rFonts w:hint="eastAsia"/>
        </w:rPr>
        <w:t>没有人敢做这样的陈述，除非他们知道他们说的是实话。</w:t>
      </w:r>
    </w:p>
    <w:p w14:paraId="558F4BAD">
      <w:pPr>
        <w:ind w:left="-5" w:right="9"/>
        <w:rPr>
          <w:rFonts w:hint="eastAsia"/>
        </w:rPr>
      </w:pPr>
    </w:p>
    <w:p w14:paraId="33B6B9DB">
      <w:pPr>
        <w:ind w:left="-5" w:right="9"/>
        <w:rPr>
          <w:rFonts w:hint="eastAsia"/>
        </w:rPr>
      </w:pPr>
      <w:r>
        <w:rPr>
          <w:rFonts w:hint="eastAsia"/>
        </w:rPr>
        <w:t>2. It is charged that the witnesses were themselves deceived.</w:t>
      </w:r>
    </w:p>
    <w:p w14:paraId="2D947B55">
      <w:pPr>
        <w:ind w:left="-5" w:right="9"/>
        <w:rPr>
          <w:rFonts w:hint="eastAsia"/>
        </w:rPr>
      </w:pPr>
      <w:r>
        <w:rPr>
          <w:rFonts w:hint="eastAsia"/>
        </w:rPr>
        <w:t>2. 有人指控见证人自己受了欺骗。</w:t>
      </w:r>
    </w:p>
    <w:p w14:paraId="37A98BFE">
      <w:pPr>
        <w:ind w:left="-5" w:right="9"/>
        <w:rPr>
          <w:rFonts w:hint="eastAsia"/>
        </w:rPr>
      </w:pPr>
    </w:p>
    <w:p w14:paraId="2075C787">
      <w:pPr>
        <w:ind w:left="-5" w:right="9"/>
        <w:rPr>
          <w:rFonts w:hint="eastAsia"/>
        </w:rPr>
      </w:pPr>
      <w:r>
        <w:rPr>
          <w:rFonts w:hint="eastAsia"/>
        </w:rPr>
        <w:t>But it was impossible that deception could take place in many of the miracles.</w:t>
      </w:r>
    </w:p>
    <w:p w14:paraId="5CB9A002">
      <w:pPr>
        <w:ind w:left="-5" w:right="9"/>
        <w:rPr>
          <w:rFonts w:hint="eastAsia"/>
        </w:rPr>
      </w:pPr>
      <w:r>
        <w:rPr>
          <w:rFonts w:hint="eastAsia"/>
        </w:rPr>
        <w:t>但是在许多神迹中，欺骗是不可能发生的。</w:t>
      </w:r>
    </w:p>
    <w:p w14:paraId="11598D9B">
      <w:pPr>
        <w:ind w:left="-5" w:right="9"/>
        <w:rPr>
          <w:rFonts w:hint="eastAsia"/>
        </w:rPr>
      </w:pPr>
    </w:p>
    <w:p w14:paraId="654001BE">
      <w:pPr>
        <w:ind w:left="-5" w:right="9"/>
        <w:rPr>
          <w:rFonts w:hint="eastAsia"/>
        </w:rPr>
      </w:pPr>
      <w:r>
        <w:rPr>
          <w:rFonts w:hint="eastAsia"/>
        </w:rPr>
        <w:t>Could Israel be deceived about the plagues in Egypt, or the passage through the Red Sea, or that of the Jordan, or the fall of the walls of Jericho, or the guidance of the pillar of cloud and fire, &amp;c., &amp;c.</w:t>
      </w:r>
    </w:p>
    <w:p w14:paraId="1FEAFC9A">
      <w:pPr>
        <w:ind w:left="-5" w:right="9"/>
        <w:rPr>
          <w:rFonts w:hint="eastAsia"/>
        </w:rPr>
      </w:pPr>
      <w:r>
        <w:rPr>
          <w:rFonts w:hint="eastAsia"/>
        </w:rPr>
        <w:t>以色列人会被埃及的灾 plague、过红海、过约旦河、耶利哥城墙的倒塌、云柱火柱的引导等等所欺骗吗？</w:t>
      </w:r>
    </w:p>
    <w:p w14:paraId="6BD35D04">
      <w:pPr>
        <w:ind w:left="-5" w:right="9"/>
        <w:rPr>
          <w:rFonts w:hint="eastAsia"/>
        </w:rPr>
      </w:pPr>
    </w:p>
    <w:p w14:paraId="4A5496ED">
      <w:pPr>
        <w:ind w:left="-5" w:right="9"/>
        <w:rPr>
          <w:rFonts w:hint="eastAsia"/>
        </w:rPr>
      </w:pPr>
      <w:r>
        <w:rPr>
          <w:rFonts w:hint="eastAsia"/>
        </w:rPr>
        <w:t>But the rationalist will say that the history of these events was not written at the same time with the events themselves, and that the people in the wilderness never saw nor heard the record.</w:t>
      </w:r>
    </w:p>
    <w:p w14:paraId="6CC23513">
      <w:pPr>
        <w:ind w:left="-5" w:right="9"/>
        <w:rPr>
          <w:rFonts w:hint="eastAsia"/>
        </w:rPr>
      </w:pPr>
      <w:r>
        <w:rPr>
          <w:rFonts w:hint="eastAsia"/>
        </w:rPr>
        <w:t>但理性主义者会说，这些事件的历史并非与事件本身同时写成，在旷野中的百姓也从未见过或听过这些记录。</w:t>
      </w:r>
    </w:p>
    <w:p w14:paraId="152E49AA">
      <w:pPr>
        <w:ind w:left="-5" w:right="9"/>
        <w:rPr>
          <w:rFonts w:hint="eastAsia"/>
        </w:rPr>
      </w:pPr>
    </w:p>
    <w:p w14:paraId="50AA6F71">
      <w:pPr>
        <w:ind w:left="-5" w:right="9"/>
        <w:rPr>
          <w:rFonts w:hint="eastAsia"/>
        </w:rPr>
      </w:pPr>
      <w:r>
        <w:rPr>
          <w:rFonts w:hint="eastAsia"/>
        </w:rPr>
        <w:t>While this is not admitted of the Old Testament it cannot be justly said of the New Testament histories.</w:t>
      </w:r>
    </w:p>
    <w:p w14:paraId="71C4792F">
      <w:pPr>
        <w:ind w:left="-5" w:right="9"/>
        <w:rPr>
          <w:rFonts w:hint="eastAsia"/>
        </w:rPr>
      </w:pPr>
      <w:r>
        <w:rPr>
          <w:rFonts w:hint="eastAsia"/>
        </w:rPr>
        <w:t>虽然对于旧约我们不承认这一点，但对于新约的历史记载，这样说是很不公正的。</w:t>
      </w:r>
    </w:p>
    <w:p w14:paraId="4A1138E4">
      <w:pPr>
        <w:ind w:left="-5" w:right="9"/>
        <w:rPr>
          <w:rFonts w:hint="eastAsia"/>
        </w:rPr>
      </w:pPr>
    </w:p>
    <w:p w14:paraId="630611B3">
      <w:pPr>
        <w:ind w:left="-5" w:right="9"/>
        <w:rPr>
          <w:rFonts w:hint="eastAsia"/>
        </w:rPr>
      </w:pPr>
      <w:r>
        <w:rPr>
          <w:rFonts w:hint="eastAsia"/>
        </w:rPr>
        <w:t>The statements are by eyewitnesses.</w:t>
      </w:r>
    </w:p>
    <w:p w14:paraId="1C5FDD2B">
      <w:pPr>
        <w:ind w:left="-5" w:right="9"/>
        <w:rPr>
          <w:rFonts w:hint="eastAsia"/>
        </w:rPr>
      </w:pPr>
      <w:r>
        <w:rPr>
          <w:rFonts w:hint="eastAsia"/>
        </w:rPr>
        <w:t>这些陈述是目击者的。</w:t>
      </w:r>
    </w:p>
    <w:p w14:paraId="112A86FB">
      <w:pPr>
        <w:ind w:left="-5" w:right="9"/>
        <w:rPr>
          <w:rFonts w:hint="eastAsia"/>
        </w:rPr>
      </w:pPr>
    </w:p>
    <w:p w14:paraId="306EF6B3">
      <w:pPr>
        <w:ind w:left="-5" w:right="9"/>
        <w:rPr>
          <w:rFonts w:hint="eastAsia"/>
        </w:rPr>
      </w:pPr>
      <w:r>
        <w:rPr>
          <w:rFonts w:hint="eastAsia"/>
        </w:rPr>
        <w:t>Could they have been deceived about the stilling of the waves, the feeding of the five thousand on one occasion, and of the four thousand on another, about the raising from the dead of the daughter of Jairus, of the son of the widow of Nain, of Lazarus, and especially the self-resurrection of Christ himself.</w:t>
      </w:r>
    </w:p>
    <w:p w14:paraId="43FDA25C">
      <w:pPr>
        <w:ind w:left="-5" w:right="9"/>
        <w:rPr>
          <w:rFonts w:hint="eastAsia"/>
        </w:rPr>
      </w:pPr>
      <w:r>
        <w:rPr>
          <w:rFonts w:hint="eastAsia"/>
        </w:rPr>
        <w:t>他们会被平静风浪，一次喂饱五千人、另一次喂饱四千人，使睚鲁的女儿、拿因城寡妇的儿子、拉撒路从死里复活，特别是基督自己的复活所欺骗吗？</w:t>
      </w:r>
    </w:p>
    <w:p w14:paraId="0BE5E5EF">
      <w:pPr>
        <w:ind w:left="-5" w:right="9"/>
        <w:rPr>
          <w:rFonts w:hint="eastAsia"/>
        </w:rPr>
      </w:pPr>
    </w:p>
    <w:p w14:paraId="60465AC2">
      <w:pPr>
        <w:ind w:left="-5" w:right="9"/>
        <w:rPr>
          <w:rFonts w:hint="eastAsia"/>
        </w:rPr>
      </w:pPr>
      <w:r>
        <w:rPr>
          <w:rFonts w:hint="eastAsia"/>
        </w:rPr>
        <w:t>One who looks at these facts is obliged to deny that these witnesses were deceived.</w:t>
      </w:r>
    </w:p>
    <w:p w14:paraId="521446DA">
      <w:pPr>
        <w:ind w:left="-5" w:right="9"/>
        <w:rPr>
          <w:rFonts w:hint="eastAsia"/>
        </w:rPr>
      </w:pPr>
      <w:r>
        <w:rPr>
          <w:rFonts w:hint="eastAsia"/>
        </w:rPr>
        <w:t>看这些事实的人，不得不否认这些见证人受了欺骗。</w:t>
      </w:r>
    </w:p>
    <w:p w14:paraId="7DB03220">
      <w:pPr>
        <w:ind w:left="-5" w:right="9"/>
        <w:rPr>
          <w:rFonts w:hint="eastAsia"/>
        </w:rPr>
      </w:pPr>
    </w:p>
    <w:p w14:paraId="19E51998">
      <w:pPr>
        <w:ind w:left="-5" w:right="9"/>
        <w:rPr>
          <w:rFonts w:hint="eastAsia"/>
        </w:rPr>
      </w:pPr>
      <w:r>
        <w:rPr>
          <w:rFonts w:hint="eastAsia"/>
        </w:rPr>
        <w:t>They have either knowingly stated what is false, or their testimony is true.</w:t>
      </w:r>
    </w:p>
    <w:p w14:paraId="77749896">
      <w:pPr>
        <w:ind w:left="-5" w:right="9"/>
        <w:rPr>
          <w:rFonts w:hint="eastAsia"/>
        </w:rPr>
      </w:pPr>
      <w:r>
        <w:rPr>
          <w:rFonts w:hint="eastAsia"/>
        </w:rPr>
        <w:t>他们要么是明知故犯地说了假话，要么他们的见证是真的。</w:t>
      </w:r>
    </w:p>
    <w:p w14:paraId="29ECDA49">
      <w:pPr>
        <w:ind w:left="-5" w:right="9"/>
        <w:rPr>
          <w:rFonts w:hint="eastAsia"/>
        </w:rPr>
      </w:pPr>
    </w:p>
    <w:p w14:paraId="5DDE096A">
      <w:pPr>
        <w:ind w:left="-5" w:right="9"/>
        <w:rPr>
          <w:rFonts w:hint="eastAsia"/>
        </w:rPr>
      </w:pPr>
      <w:r>
        <w:rPr>
          <w:rFonts w:hint="eastAsia"/>
        </w:rPr>
        <w:t>3. But it is maintained by Hume and others, that even if a miracle had been wrought it would be proof only to those who saw it.</w:t>
      </w:r>
    </w:p>
    <w:p w14:paraId="7E7326F8">
      <w:pPr>
        <w:ind w:left="-5" w:right="9"/>
        <w:rPr>
          <w:rFonts w:hint="eastAsia"/>
        </w:rPr>
      </w:pPr>
      <w:r>
        <w:rPr>
          <w:rFonts w:hint="eastAsia"/>
        </w:rPr>
        <w:t>3. 但是休谟等人坚持认为，即使一个神迹被行出来，它也只对看见它的人是证据。</w:t>
      </w:r>
    </w:p>
    <w:p w14:paraId="1872CA64">
      <w:pPr>
        <w:ind w:left="-5" w:right="9"/>
        <w:rPr>
          <w:rFonts w:hint="eastAsia"/>
        </w:rPr>
      </w:pPr>
    </w:p>
    <w:p w14:paraId="7A428DDB">
      <w:pPr>
        <w:ind w:left="-5" w:right="9"/>
        <w:rPr>
          <w:rFonts w:hint="eastAsia"/>
        </w:rPr>
      </w:pPr>
      <w:r>
        <w:rPr>
          <w:rFonts w:hint="eastAsia"/>
        </w:rPr>
        <w:t>No testimony could convince others of the fact.</w:t>
      </w:r>
    </w:p>
    <w:p w14:paraId="2C795AEB">
      <w:pPr>
        <w:ind w:left="-5" w:right="9"/>
        <w:rPr>
          <w:rFonts w:hint="eastAsia"/>
        </w:rPr>
      </w:pPr>
      <w:r>
        <w:rPr>
          <w:rFonts w:hint="eastAsia"/>
        </w:rPr>
        <w:t>任何见证都无法使他人相信这个事实。</w:t>
      </w:r>
    </w:p>
    <w:p w14:paraId="044197F0">
      <w:pPr>
        <w:ind w:left="-5" w:right="9"/>
        <w:rPr>
          <w:rFonts w:hint="eastAsia"/>
        </w:rPr>
      </w:pPr>
    </w:p>
    <w:p w14:paraId="0EC7587B">
      <w:pPr>
        <w:ind w:left="-5" w:right="9"/>
        <w:rPr>
          <w:rFonts w:hint="eastAsia"/>
        </w:rPr>
      </w:pPr>
      <w:r>
        <w:rPr>
          <w:rFonts w:hint="eastAsia"/>
        </w:rPr>
        <w:t>The argument is, that the uniformity of the laws of nature is a matter of universal experience, and that such is our knowledge of that uniformity that no testimony can convince us of the existence of a fact which is not consistent with it.</w:t>
      </w:r>
    </w:p>
    <w:p w14:paraId="76E59E9D">
      <w:pPr>
        <w:ind w:left="-5" w:right="9"/>
        <w:rPr>
          <w:rFonts w:hint="eastAsia"/>
        </w:rPr>
      </w:pPr>
      <w:r>
        <w:rPr>
          <w:rFonts w:hint="eastAsia"/>
        </w:rPr>
        <w:t>其论点是，自然法则的统一性是普遍经验的事实，我们对这种统一性的认识如此之深，以致任何见证都无法使我们相信一个与此不符的事实的存在。</w:t>
      </w:r>
    </w:p>
    <w:p w14:paraId="2666B1CB">
      <w:pPr>
        <w:ind w:left="-5" w:right="9"/>
        <w:rPr>
          <w:rFonts w:hint="eastAsia"/>
        </w:rPr>
      </w:pPr>
    </w:p>
    <w:p w14:paraId="0DE2E21A">
      <w:pPr>
        <w:ind w:left="-5" w:right="9"/>
        <w:rPr>
          <w:rFonts w:hint="eastAsia"/>
        </w:rPr>
      </w:pPr>
      <w:r>
        <w:rPr>
          <w:rFonts w:hint="eastAsia"/>
        </w:rPr>
        <w:t>But the history of the world shows the contrary.</w:t>
      </w:r>
    </w:p>
    <w:p w14:paraId="02D3E223">
      <w:pPr>
        <w:ind w:left="-5" w:right="9"/>
        <w:rPr>
          <w:rFonts w:hint="eastAsia"/>
        </w:rPr>
      </w:pPr>
      <w:r>
        <w:rPr>
          <w:rFonts w:hint="eastAsia"/>
        </w:rPr>
        <w:t>但世界历史显示了相反的情况。</w:t>
      </w:r>
    </w:p>
    <w:p w14:paraId="020B159E">
      <w:pPr>
        <w:ind w:left="-5" w:right="9"/>
        <w:rPr>
          <w:rFonts w:hint="eastAsia"/>
        </w:rPr>
      </w:pPr>
    </w:p>
    <w:p w14:paraId="20B29DFC">
      <w:pPr>
        <w:ind w:left="-5" w:right="9"/>
        <w:rPr>
          <w:rFonts w:hint="eastAsia"/>
        </w:rPr>
      </w:pPr>
      <w:r>
        <w:rPr>
          <w:rFonts w:hint="eastAsia"/>
        </w:rPr>
        <w:t>Hume is actually presenting his argument, that no such proof could or would be accepted, to men who have already actually accepted it.</w:t>
      </w:r>
    </w:p>
    <w:p w14:paraId="0056A65B">
      <w:pPr>
        <w:ind w:left="-5" w:right="9"/>
        <w:rPr>
          <w:rFonts w:hint="eastAsia"/>
        </w:rPr>
      </w:pPr>
      <w:r>
        <w:rPr>
          <w:rFonts w:hint="eastAsia"/>
        </w:rPr>
        <w:t>休谟实际上是在向那些已经实际接受了这种证据的人，提出他的论点，说没有这样的证据可以或会被接受。</w:t>
      </w:r>
    </w:p>
    <w:p w14:paraId="5B947E07">
      <w:pPr>
        <w:ind w:left="-5" w:right="9"/>
        <w:rPr>
          <w:rFonts w:hint="eastAsia"/>
        </w:rPr>
      </w:pPr>
    </w:p>
    <w:p w14:paraId="276592AF">
      <w:pPr>
        <w:ind w:left="-5" w:right="9"/>
        <w:rPr>
          <w:rFonts w:hint="eastAsia"/>
        </w:rPr>
      </w:pPr>
      <w:r>
        <w:rPr>
          <w:rFonts w:hint="eastAsia"/>
        </w:rPr>
        <w:t>There are many events in the world which seem contrary to the uniformity of nature; as much so to the ignorant mind as the most wonderful miracle to the educated.</w:t>
      </w:r>
    </w:p>
    <w:p w14:paraId="645C9157">
      <w:pPr>
        <w:ind w:left="-5" w:right="9"/>
        <w:rPr>
          <w:rFonts w:hint="eastAsia"/>
        </w:rPr>
      </w:pPr>
      <w:r>
        <w:rPr>
          <w:rFonts w:hint="eastAsia"/>
        </w:rPr>
        <w:t>世界上有许多事件似乎与自然的统一性相悖；对无知的心智来说，它们就像最奇妙的神迹对受过教育的人一样。</w:t>
      </w:r>
    </w:p>
    <w:p w14:paraId="1532D4EA">
      <w:pPr>
        <w:ind w:left="-5" w:right="9"/>
        <w:rPr>
          <w:rFonts w:hint="eastAsia"/>
        </w:rPr>
      </w:pPr>
    </w:p>
    <w:p w14:paraId="0EBA99A2">
      <w:pPr>
        <w:ind w:left="-5" w:right="9"/>
        <w:rPr>
          <w:rFonts w:hint="eastAsia"/>
        </w:rPr>
      </w:pPr>
      <w:r>
        <w:rPr>
          <w:rFonts w:hint="eastAsia"/>
        </w:rPr>
        <w:t>Are such not accepted?</w:t>
      </w:r>
    </w:p>
    <w:p w14:paraId="611B2EF6">
      <w:pPr>
        <w:ind w:left="-5" w:right="9"/>
        <w:rPr>
          <w:rFonts w:hint="eastAsia"/>
        </w:rPr>
      </w:pPr>
      <w:r>
        <w:rPr>
          <w:rFonts w:hint="eastAsia"/>
        </w:rPr>
        <w:t>难道这些不被接受吗？</w:t>
      </w:r>
    </w:p>
    <w:p w14:paraId="0958C856">
      <w:pPr>
        <w:ind w:left="-5" w:right="9"/>
        <w:rPr>
          <w:rFonts w:hint="eastAsia"/>
        </w:rPr>
      </w:pPr>
    </w:p>
    <w:p w14:paraId="14B22512">
      <w:pPr>
        <w:ind w:left="-5" w:right="9"/>
        <w:rPr>
          <w:rFonts w:hint="eastAsia"/>
        </w:rPr>
      </w:pPr>
      <w:r>
        <w:rPr>
          <w:rFonts w:hint="eastAsia"/>
        </w:rPr>
        <w:t>What is more apparently opposed to the uniformity of nature, as perceived by ignorant men, than eclipses of the sun or moon, or, to those who have never seen the sea, the phenomenon of water running or swelling upwards in the tides.</w:t>
      </w:r>
    </w:p>
    <w:p w14:paraId="6E275E8A">
      <w:pPr>
        <w:ind w:left="-5" w:right="9"/>
        <w:rPr>
          <w:rFonts w:hint="eastAsia"/>
        </w:rPr>
      </w:pPr>
      <w:r>
        <w:rPr>
          <w:rFonts w:hint="eastAsia"/>
        </w:rPr>
        <w:t>对无知的人来说，还有什么比日食或月食，或对从未见过海的人来说，潮汐中水向上涌或上涨的现象，更明显地与自然的统一性相悖呢？</w:t>
      </w:r>
    </w:p>
    <w:p w14:paraId="5E38A475">
      <w:pPr>
        <w:ind w:left="-5" w:right="9"/>
        <w:rPr>
          <w:rFonts w:hint="eastAsia"/>
        </w:rPr>
      </w:pPr>
    </w:p>
    <w:p w14:paraId="166776F0">
      <w:pPr>
        <w:ind w:left="-5" w:right="9"/>
        <w:rPr>
          <w:rFonts w:hint="eastAsia"/>
        </w:rPr>
      </w:pPr>
      <w:r>
        <w:rPr>
          <w:rFonts w:hint="eastAsia"/>
        </w:rPr>
        <w:t>Yet testimony of the facts is readily taken as evidence.</w:t>
      </w:r>
    </w:p>
    <w:p w14:paraId="21192BF6">
      <w:pPr>
        <w:ind w:left="-5" w:right="9"/>
        <w:rPr>
          <w:rFonts w:hint="eastAsia"/>
        </w:rPr>
      </w:pPr>
      <w:r>
        <w:rPr>
          <w:rFonts w:hint="eastAsia"/>
        </w:rPr>
        <w:t>然而，对这些事实的见证却很容易被当作证据。</w:t>
      </w:r>
    </w:p>
    <w:p w14:paraId="70605A3C">
      <w:pPr>
        <w:ind w:left="-5" w:right="9"/>
        <w:rPr>
          <w:rFonts w:hint="eastAsia"/>
        </w:rPr>
      </w:pPr>
    </w:p>
    <w:p w14:paraId="1C9E93A9">
      <w:pPr>
        <w:ind w:left="-5" w:right="9"/>
        <w:rPr>
          <w:rFonts w:hint="eastAsia"/>
        </w:rPr>
      </w:pPr>
      <w:r>
        <w:rPr>
          <w:rFonts w:hint="eastAsia"/>
        </w:rPr>
        <w:t>The truth is that men almost universally believe, when there is no apparent reason to the contrary, in the truthfulness of their fellows and their capacity to perceive what has happened.</w:t>
      </w:r>
    </w:p>
    <w:p w14:paraId="75AC8503">
      <w:pPr>
        <w:ind w:left="-5" w:right="9"/>
        <w:rPr>
          <w:rFonts w:hint="eastAsia"/>
        </w:rPr>
      </w:pPr>
      <w:r>
        <w:rPr>
          <w:rFonts w:hint="eastAsia"/>
        </w:rPr>
        <w:t>事实是，当没有明显相反的理由时，人们几乎普遍相信同胞的诚实以及他们感知所发生之事的能 力。</w:t>
      </w:r>
    </w:p>
    <w:p w14:paraId="52B7D57F">
      <w:pPr>
        <w:ind w:left="-5" w:right="9"/>
        <w:rPr>
          <w:rFonts w:hint="eastAsia"/>
        </w:rPr>
      </w:pPr>
    </w:p>
    <w:p w14:paraId="6C1279D3">
      <w:pPr>
        <w:ind w:left="-5" w:right="9"/>
        <w:rPr>
          <w:rFonts w:hint="eastAsia"/>
        </w:rPr>
      </w:pPr>
      <w:r>
        <w:rPr>
          <w:rFonts w:hint="eastAsia"/>
        </w:rPr>
        <w:t>Even strangers are trusted to this extent.</w:t>
      </w:r>
    </w:p>
    <w:p w14:paraId="79907C76">
      <w:pPr>
        <w:ind w:left="-5" w:right="9"/>
        <w:rPr>
          <w:rFonts w:hint="eastAsia"/>
        </w:rPr>
      </w:pPr>
      <w:r>
        <w:rPr>
          <w:rFonts w:hint="eastAsia"/>
        </w:rPr>
        <w:t>甚至陌生人也在这个程度上被信任。</w:t>
      </w:r>
    </w:p>
    <w:p w14:paraId="48A60C79">
      <w:pPr>
        <w:ind w:left="-5" w:right="9"/>
        <w:rPr>
          <w:rFonts w:hint="eastAsia"/>
        </w:rPr>
      </w:pPr>
    </w:p>
    <w:p w14:paraId="550627E7">
      <w:pPr>
        <w:ind w:left="-5" w:right="9"/>
        <w:rPr>
          <w:rFonts w:hint="eastAsia"/>
        </w:rPr>
      </w:pPr>
      <w:r>
        <w:rPr>
          <w:rFonts w:hint="eastAsia"/>
        </w:rPr>
        <w:t>But when men of known probity, having no motive to deceive and who cannot be self-deceived, testify to any fact, however incredible, conviction of the truthfulness of such persons is stronger than belief in the uniformity of nature.</w:t>
      </w:r>
    </w:p>
    <w:p w14:paraId="32200BC3">
      <w:pPr>
        <w:ind w:left="-5" w:right="9"/>
        <w:rPr>
          <w:rFonts w:hint="eastAsia"/>
        </w:rPr>
      </w:pPr>
      <w:r>
        <w:rPr>
          <w:rFonts w:hint="eastAsia"/>
        </w:rPr>
        <w:t>但是，当品行端正、没有欺骗动机且不可能自欺的人，为任何事实作见证，无论那事实多么令人难以置信，对这些人的诚实性的信念，都强于对自然统一性的信仰。</w:t>
      </w:r>
    </w:p>
    <w:p w14:paraId="68B2CB11">
      <w:pPr>
        <w:ind w:left="-5" w:right="9"/>
        <w:rPr>
          <w:rFonts w:hint="eastAsia"/>
        </w:rPr>
      </w:pPr>
    </w:p>
    <w:p w14:paraId="586FA39E">
      <w:pPr>
        <w:ind w:left="-5" w:right="9"/>
        <w:rPr>
          <w:rFonts w:hint="eastAsia"/>
        </w:rPr>
      </w:pPr>
      <w:r>
        <w:rPr>
          <w:rFonts w:hint="eastAsia"/>
        </w:rPr>
        <w:t>What would appear more wonderful than that a world, the greater part of the surface of which is water, should be burned up with fire?</w:t>
      </w:r>
    </w:p>
    <w:p w14:paraId="57D6BA46">
      <w:pPr>
        <w:ind w:left="-5" w:right="9"/>
        <w:rPr>
          <w:rFonts w:hint="eastAsia"/>
        </w:rPr>
      </w:pPr>
      <w:r>
        <w:rPr>
          <w:rFonts w:hint="eastAsia"/>
        </w:rPr>
        <w:t>还有什么比一个大部分表面是水的世界，会被火烧尽更令人惊奇呢？</w:t>
      </w:r>
    </w:p>
    <w:p w14:paraId="74B129D9">
      <w:pPr>
        <w:ind w:left="-5" w:right="9"/>
        <w:rPr>
          <w:rFonts w:hint="eastAsia"/>
        </w:rPr>
      </w:pPr>
    </w:p>
    <w:p w14:paraId="1ECA5CF1">
      <w:pPr>
        <w:ind w:left="-5" w:right="9"/>
        <w:rPr>
          <w:rFonts w:hint="eastAsia"/>
        </w:rPr>
      </w:pPr>
      <w:r>
        <w:rPr>
          <w:rFonts w:hint="eastAsia"/>
        </w:rPr>
        <w:t>yet a whole audience, to nine-tenths of whom previously such a thing would have seemed incredible, has been known to accept it as a fact upon the mere statement of a single scientific man.</w:t>
      </w:r>
    </w:p>
    <w:p w14:paraId="29AB5227">
      <w:pPr>
        <w:ind w:left="-5" w:right="9"/>
        <w:rPr>
          <w:rFonts w:hint="eastAsia"/>
        </w:rPr>
      </w:pPr>
      <w:r>
        <w:rPr>
          <w:rFonts w:hint="eastAsia"/>
        </w:rPr>
        <w:t>然而，我们知道，整个听众，其中十分之九的人先前会认为这样的事难以置信，却仅仅因为一位科学家的陈述就接受它为事实。</w:t>
      </w:r>
    </w:p>
    <w:p w14:paraId="1222D8F3">
      <w:pPr>
        <w:ind w:left="-5" w:right="9"/>
        <w:rPr>
          <w:rFonts w:hint="eastAsia"/>
        </w:rPr>
      </w:pPr>
    </w:p>
    <w:p w14:paraId="14169D34">
      <w:pPr>
        <w:ind w:left="-5" w:right="9"/>
        <w:rPr>
          <w:rFonts w:hint="eastAsia"/>
        </w:rPr>
      </w:pPr>
      <w:r>
        <w:rPr>
          <w:rFonts w:hint="eastAsia"/>
        </w:rPr>
        <w:t>In this argument the statements of the Bible have been used not as inspired truth, but merely as containing human testimony.</w:t>
      </w:r>
    </w:p>
    <w:p w14:paraId="5EE0CE76">
      <w:pPr>
        <w:ind w:left="-5" w:right="9"/>
        <w:rPr>
          <w:rFonts w:hint="eastAsia"/>
        </w:rPr>
      </w:pPr>
      <w:r>
        <w:rPr>
          <w:rFonts w:hint="eastAsia"/>
        </w:rPr>
        <w:t>在这个论证中，圣经的陈述并非被用作默示的真理，而仅仅被用作包含人类见证的文献。</w:t>
      </w:r>
    </w:p>
    <w:p w14:paraId="393FD7DE">
      <w:pPr>
        <w:ind w:left="-5" w:right="9"/>
        <w:rPr>
          <w:rFonts w:hint="eastAsia"/>
        </w:rPr>
      </w:pPr>
    </w:p>
    <w:p w14:paraId="7D53840C">
      <w:pPr>
        <w:ind w:left="-5" w:right="9"/>
        <w:rPr>
          <w:rFonts w:hint="eastAsia"/>
        </w:rPr>
      </w:pPr>
      <w:r>
        <w:rPr>
          <w:rFonts w:hint="eastAsia"/>
        </w:rPr>
        <w:t>In like manner in the succeeding argument the Bible is treated merely upon its own apparent merits as a book, without reference to its divine character.</w:t>
      </w:r>
    </w:p>
    <w:p w14:paraId="4A874698">
      <w:pPr>
        <w:ind w:left="-5" w:right="9"/>
        <w:rPr>
          <w:rFonts w:hint="eastAsia"/>
        </w:rPr>
      </w:pPr>
      <w:r>
        <w:rPr>
          <w:rFonts w:hint="eastAsia"/>
        </w:rPr>
        <w:t>同样，在接下来的论证中，圣经也仅仅是根据其作为一本书的表面价值来对待，而不涉及其神圣的特性。</w:t>
      </w:r>
    </w:p>
    <w:p w14:paraId="0BA66220">
      <w:pPr>
        <w:ind w:left="-5" w:right="9"/>
        <w:rPr>
          <w:rFonts w:hint="eastAsia"/>
        </w:rPr>
      </w:pPr>
    </w:p>
    <w:p w14:paraId="6A96C1CD">
      <w:pPr>
        <w:ind w:left="-5" w:right="9"/>
        <w:rPr>
          <w:rFonts w:hint="eastAsia"/>
        </w:rPr>
      </w:pPr>
      <w:r>
        <w:rPr>
          <w:rFonts w:hint="eastAsia"/>
        </w:rPr>
        <w:t>(5.) The fifth argument a posteriori is from the contents of a book we call the Bible, which claims to have come from God.</w:t>
      </w:r>
    </w:p>
    <w:p w14:paraId="68878382">
      <w:pPr>
        <w:ind w:left="-5" w:right="9"/>
        <w:rPr>
          <w:rFonts w:hint="eastAsia"/>
        </w:rPr>
      </w:pPr>
      <w:r>
        <w:rPr>
          <w:rFonts w:hint="eastAsia"/>
        </w:rPr>
        <w:t>(5)第五个后天论证来自我们称之为圣经的一本书的内容，这本书声称来自上帝。</w:t>
      </w:r>
    </w:p>
    <w:p w14:paraId="3109F3CB">
      <w:pPr>
        <w:ind w:left="-5" w:right="9"/>
        <w:rPr>
          <w:rFonts w:hint="eastAsia"/>
        </w:rPr>
      </w:pPr>
    </w:p>
    <w:p w14:paraId="30F83278">
      <w:pPr>
        <w:ind w:left="-5" w:right="9"/>
        <w:rPr>
          <w:rFonts w:hint="eastAsia"/>
        </w:rPr>
      </w:pPr>
      <w:r>
        <w:rPr>
          <w:rFonts w:hint="eastAsia"/>
        </w:rPr>
        <w:t>If these contents show a supernatural origin they prove the existence of a mind supreme above nature.</w:t>
      </w:r>
    </w:p>
    <w:p w14:paraId="4B6445CE">
      <w:pPr>
        <w:ind w:left="-5" w:right="9"/>
        <w:rPr>
          <w:rFonts w:hint="eastAsia"/>
        </w:rPr>
      </w:pPr>
      <w:r>
        <w:rPr>
          <w:rFonts w:hint="eastAsia"/>
        </w:rPr>
        <w:t>如果这些内容显示出超自然的起源，它们就证明了一个超越自然的至高心智的存在。</w:t>
      </w:r>
    </w:p>
    <w:p w14:paraId="091D9E59">
      <w:pPr>
        <w:ind w:left="-5" w:right="9"/>
        <w:rPr>
          <w:rFonts w:hint="eastAsia"/>
        </w:rPr>
      </w:pPr>
    </w:p>
    <w:p w14:paraId="7BD227B9">
      <w:pPr>
        <w:ind w:left="-5" w:right="9"/>
        <w:rPr>
          <w:rFonts w:hint="eastAsia"/>
        </w:rPr>
      </w:pPr>
      <w:r>
        <w:rPr>
          <w:rFonts w:hint="eastAsia"/>
        </w:rPr>
        <w:t>This proof may be presented:</w:t>
      </w:r>
    </w:p>
    <w:p w14:paraId="008CCBAC">
      <w:pPr>
        <w:ind w:left="-5" w:right="9"/>
        <w:rPr>
          <w:rFonts w:hint="eastAsia"/>
        </w:rPr>
      </w:pPr>
      <w:r>
        <w:rPr>
          <w:rFonts w:hint="eastAsia"/>
        </w:rPr>
        <w:t>这个证明可以从以下方面呈现：</w:t>
      </w:r>
    </w:p>
    <w:p w14:paraId="50D110B7">
      <w:pPr>
        <w:ind w:left="-5" w:right="9"/>
        <w:rPr>
          <w:rFonts w:hint="eastAsia"/>
        </w:rPr>
      </w:pPr>
    </w:p>
    <w:p w14:paraId="4E1D30B9">
      <w:pPr>
        <w:ind w:left="-5" w:right="9"/>
        <w:rPr>
          <w:rFonts w:hint="eastAsia"/>
        </w:rPr>
      </w:pPr>
      <w:r>
        <w:rPr>
          <w:rFonts w:hint="eastAsia"/>
        </w:rPr>
        <w:t>1.With respect to the prophecies of the Bible.</w:t>
      </w:r>
    </w:p>
    <w:p w14:paraId="3D4F86C0">
      <w:pPr>
        <w:ind w:left="-5" w:right="9"/>
        <w:rPr>
          <w:rFonts w:hint="eastAsia"/>
        </w:rPr>
      </w:pPr>
      <w:r>
        <w:rPr>
          <w:rFonts w:hint="eastAsia"/>
        </w:rPr>
        <w:t>1.关于圣经的预言。</w:t>
      </w:r>
    </w:p>
    <w:p w14:paraId="56D47EA7">
      <w:pPr>
        <w:ind w:left="-5" w:right="9"/>
        <w:rPr>
          <w:rFonts w:hint="eastAsia"/>
        </w:rPr>
      </w:pPr>
    </w:p>
    <w:p w14:paraId="290FB301">
      <w:pPr>
        <w:ind w:left="-5" w:right="9"/>
        <w:rPr>
          <w:rFonts w:hint="eastAsia"/>
        </w:rPr>
      </w:pPr>
      <w:r>
        <w:rPr>
          <w:rFonts w:hint="eastAsia"/>
        </w:rPr>
        <w:t>Events were predictedand recorded by its writers long periods, even centuries, before they took place.</w:t>
      </w:r>
    </w:p>
    <w:p w14:paraId="08E9C07D">
      <w:pPr>
        <w:ind w:left="-5" w:right="9"/>
        <w:rPr>
          <w:rFonts w:hint="eastAsia"/>
        </w:rPr>
      </w:pPr>
      <w:r>
        <w:rPr>
          <w:rFonts w:hint="eastAsia"/>
        </w:rPr>
        <w:t>事件在其发生之前很长一段时间，甚至几个世纪，就被其作者预言并记录下来。</w:t>
      </w:r>
    </w:p>
    <w:p w14:paraId="5FE26F3B">
      <w:pPr>
        <w:ind w:left="-5" w:right="9"/>
        <w:rPr>
          <w:rFonts w:hint="eastAsia"/>
        </w:rPr>
      </w:pPr>
    </w:p>
    <w:p w14:paraId="519CF995">
      <w:pPr>
        <w:ind w:left="-5" w:right="9"/>
        <w:rPr>
          <w:rFonts w:hint="eastAsia"/>
        </w:rPr>
      </w:pPr>
      <w:r>
        <w:rPr>
          <w:rFonts w:hint="eastAsia"/>
        </w:rPr>
        <w:t>Many of them were minutely described, as to their nature, locality, persons, times, circumstances and causes.</w:t>
      </w:r>
    </w:p>
    <w:p w14:paraId="0E6F614A">
      <w:pPr>
        <w:ind w:left="-5" w:right="9"/>
        <w:rPr>
          <w:rFonts w:hint="eastAsia"/>
        </w:rPr>
      </w:pPr>
      <w:r>
        <w:rPr>
          <w:rFonts w:hint="eastAsia"/>
        </w:rPr>
        <w:t>其中许多被详细地描述，包括其性质、地点、人物、时间、环境和原因。</w:t>
      </w:r>
    </w:p>
    <w:p w14:paraId="60453D7E">
      <w:pPr>
        <w:ind w:left="-5" w:right="9"/>
        <w:rPr>
          <w:rFonts w:hint="eastAsia"/>
        </w:rPr>
      </w:pPr>
    </w:p>
    <w:p w14:paraId="4056FD8B">
      <w:pPr>
        <w:ind w:left="-5" w:right="9"/>
        <w:rPr>
          <w:rFonts w:hint="eastAsia"/>
        </w:rPr>
      </w:pPr>
      <w:r>
        <w:rPr>
          <w:rFonts w:hint="eastAsia"/>
        </w:rPr>
        <w:t>Such descriptions show such knowledge as belongs only to one who uses no conjectural knowledge, but knows certainly what will come to pass.</w:t>
      </w:r>
    </w:p>
    <w:p w14:paraId="1FB37758">
      <w:pPr>
        <w:ind w:left="-5" w:right="9"/>
        <w:rPr>
          <w:rFonts w:hint="eastAsia"/>
        </w:rPr>
      </w:pPr>
      <w:r>
        <w:rPr>
          <w:rFonts w:hint="eastAsia"/>
        </w:rPr>
        <w:t>这样的描述显示了一种知识，这种知识只属于一个不使用推测性知识，而是确切知道将要发生什么的人。</w:t>
      </w:r>
    </w:p>
    <w:p w14:paraId="2E2E8BCA">
      <w:pPr>
        <w:ind w:left="-5" w:right="9"/>
        <w:rPr>
          <w:rFonts w:hint="eastAsia"/>
        </w:rPr>
      </w:pPr>
    </w:p>
    <w:p w14:paraId="4D414331">
      <w:pPr>
        <w:ind w:left="-5" w:right="9"/>
        <w:rPr>
          <w:rFonts w:hint="eastAsia"/>
        </w:rPr>
      </w:pPr>
      <w:r>
        <w:rPr>
          <w:rFonts w:hint="eastAsia"/>
        </w:rPr>
        <w:t>But such knowledge of the far future can arise not otherwise than from full knowledge of the eternal purpose of God.</w:t>
      </w:r>
    </w:p>
    <w:p w14:paraId="6315D80C">
      <w:pPr>
        <w:ind w:left="-5" w:right="9"/>
        <w:rPr>
          <w:rFonts w:hint="eastAsia"/>
        </w:rPr>
      </w:pPr>
      <w:r>
        <w:rPr>
          <w:rFonts w:hint="eastAsia"/>
        </w:rPr>
        <w:t>但是，对遥远未来的这种知识，除了来自对上帝永恒旨意的完全认识之外，不可能产生。</w:t>
      </w:r>
    </w:p>
    <w:p w14:paraId="1B488E22">
      <w:pPr>
        <w:ind w:left="-5" w:right="9"/>
        <w:rPr>
          <w:rFonts w:hint="eastAsia"/>
        </w:rPr>
      </w:pPr>
    </w:p>
    <w:p w14:paraId="43CE9A14">
      <w:pPr>
        <w:ind w:left="-5" w:right="9"/>
        <w:rPr>
          <w:rFonts w:hint="eastAsia"/>
        </w:rPr>
      </w:pPr>
      <w:r>
        <w:rPr>
          <w:rFonts w:hint="eastAsia"/>
        </w:rPr>
        <w:t>2.It may be presented with reference to the great central figure ofthe Bible, our Lord Jesus Christ.</w:t>
      </w:r>
    </w:p>
    <w:p w14:paraId="326FD2F9">
      <w:pPr>
        <w:ind w:left="-5" w:right="9"/>
        <w:rPr>
          <w:rFonts w:hint="eastAsia"/>
        </w:rPr>
      </w:pPr>
      <w:r>
        <w:rPr>
          <w:rFonts w:hint="eastAsia"/>
        </w:rPr>
        <w:t>2.它可以参照圣经的伟大中心人物，我们的主耶稣基督来呈现。</w:t>
      </w:r>
    </w:p>
    <w:p w14:paraId="54710C09">
      <w:pPr>
        <w:ind w:left="-5" w:right="9"/>
        <w:rPr>
          <w:rFonts w:hint="eastAsia"/>
        </w:rPr>
      </w:pPr>
    </w:p>
    <w:p w14:paraId="37E7160A">
      <w:pPr>
        <w:ind w:left="-5" w:right="9"/>
        <w:rPr>
          <w:rFonts w:hint="eastAsia"/>
        </w:rPr>
      </w:pPr>
      <w:r>
        <w:rPr>
          <w:rFonts w:hint="eastAsia"/>
        </w:rPr>
        <w:t>The Scriptures taken as a whole is his biography.</w:t>
      </w:r>
    </w:p>
    <w:p w14:paraId="013A1FBE">
      <w:pPr>
        <w:ind w:left="-5" w:right="9"/>
        <w:rPr>
          <w:rFonts w:hint="eastAsia"/>
        </w:rPr>
      </w:pPr>
      <w:r>
        <w:rPr>
          <w:rFonts w:hint="eastAsia"/>
        </w:rPr>
        <w:t>整本圣经是祂的传记。</w:t>
      </w:r>
    </w:p>
    <w:p w14:paraId="60245FDE">
      <w:pPr>
        <w:ind w:left="-5" w:right="9"/>
        <w:rPr>
          <w:rFonts w:hint="eastAsia"/>
        </w:rPr>
      </w:pPr>
    </w:p>
    <w:p w14:paraId="428669E3">
      <w:pPr>
        <w:ind w:left="-5" w:right="9"/>
        <w:rPr>
          <w:rFonts w:hint="eastAsia"/>
        </w:rPr>
      </w:pPr>
      <w:r>
        <w:rPr>
          <w:rFonts w:hint="eastAsia"/>
        </w:rPr>
        <w:t>The causes of his existence as seen in the original and fallen state of man and in God's mercy to our sinful race, the preparation for his coming, the gradual development of the doctrine of his person and work, the prophecy of his kingdom, his appearance, life, death, resurrection, the establishment of his throne in heaven upon his ascension from earth, the gift of the Holy Ghost, the power and progress of his religion and its suitableness to our sinful race, all present a life of developed growth as plainly the result of a creative mind as the most wonderful creation of fiction.</w:t>
      </w:r>
    </w:p>
    <w:p w14:paraId="76603ED8">
      <w:pPr>
        <w:ind w:left="-5" w:right="9"/>
        <w:rPr>
          <w:rFonts w:hint="eastAsia"/>
        </w:rPr>
      </w:pPr>
      <w:r>
        <w:rPr>
          <w:rFonts w:hint="eastAsia"/>
        </w:rPr>
        <w:t>祂存在的原因，可见于人最初和堕落的状态，以及上帝对我们罪恶族类的怜悯；为祂降临所作的预备；关于祂位格和工作的教义的逐渐发展；关于祂国度的预言；祂的显现、生命、死亡、复活；祂从地上升天后在天上设立宝座；圣灵的恩赐；祂宗教的能力和进展及其对我们罪恶族类的适宜性——所有这一切都呈现出一个发展成长的生命，它显然是一个创造性心智的结果，就像最奇妙的虚构创作一样。</w:t>
      </w:r>
    </w:p>
    <w:p w14:paraId="65A28EDD">
      <w:pPr>
        <w:ind w:left="-5" w:right="9"/>
        <w:rPr>
          <w:rFonts w:hint="eastAsia"/>
        </w:rPr>
      </w:pPr>
    </w:p>
    <w:p w14:paraId="615697AD">
      <w:pPr>
        <w:ind w:left="-5" w:right="9"/>
        <w:rPr>
          <w:rFonts w:hint="eastAsia"/>
        </w:rPr>
      </w:pPr>
      <w:r>
        <w:rPr>
          <w:rFonts w:hint="eastAsia"/>
        </w:rPr>
        <w:t>The unity of purpose is seen throughout.</w:t>
      </w:r>
    </w:p>
    <w:p w14:paraId="078D695C">
      <w:pPr>
        <w:ind w:left="-5" w:right="9"/>
        <w:rPr>
          <w:rFonts w:hint="eastAsia"/>
        </w:rPr>
      </w:pPr>
      <w:r>
        <w:rPr>
          <w:rFonts w:hint="eastAsia"/>
        </w:rPr>
        <w:t>贯穿始终可见目的的统一性。</w:t>
      </w:r>
    </w:p>
    <w:p w14:paraId="327A7D5F">
      <w:pPr>
        <w:ind w:left="-5" w:right="9"/>
        <w:rPr>
          <w:rFonts w:hint="eastAsia"/>
        </w:rPr>
      </w:pPr>
    </w:p>
    <w:p w14:paraId="18E6CB97">
      <w:pPr>
        <w:ind w:left="-5" w:right="9"/>
        <w:rPr>
          <w:rFonts w:hint="eastAsia"/>
        </w:rPr>
      </w:pPr>
      <w:r>
        <w:rPr>
          <w:rFonts w:hint="eastAsia"/>
        </w:rPr>
        <w:t>In the beginning we see but dimly what is taught and catch but feebly the outlines of the plot; but as we progress it grows upon us as a genuine creation.</w:t>
      </w:r>
    </w:p>
    <w:p w14:paraId="6A9B7439">
      <w:pPr>
        <w:ind w:left="-5" w:right="9"/>
        <w:rPr>
          <w:rFonts w:hint="eastAsia"/>
        </w:rPr>
      </w:pPr>
      <w:r>
        <w:rPr>
          <w:rFonts w:hint="eastAsia"/>
        </w:rPr>
        <w:t>起初，我们只是模糊地看到所教导的，也只是微弱地捕捉到情节的轮廓；但随着我们的进展，它作为一部真实的创作在我们心中成长。</w:t>
      </w:r>
    </w:p>
    <w:p w14:paraId="0CCAFE55">
      <w:pPr>
        <w:ind w:left="-5" w:right="9"/>
        <w:rPr>
          <w:rFonts w:hint="eastAsia"/>
        </w:rPr>
      </w:pPr>
    </w:p>
    <w:p w14:paraId="21C3E51B">
      <w:pPr>
        <w:ind w:left="-5" w:right="9"/>
        <w:rPr>
          <w:rFonts w:hint="eastAsia"/>
        </w:rPr>
      </w:pPr>
      <w:r>
        <w:rPr>
          <w:rFonts w:hint="eastAsia"/>
        </w:rPr>
        <w:t>Whatever was at first dim is cleared up by the final record, and as we begin to read it over once more, its perfect unity, its exactness of detail without superfluity, its development in the far future of the importance of facts which at first were only casually stated, as though of no special importance, its skilful interweaving of the minor characters and events, and its use of them in all their fulness to bring on the final catastrophe and its results, the great power with which the theme is handled, the majestic simplicity which everywhere pervades it, all show a master artist creating a character and work, through the instrumentality of writers so numerous, of such different capacities, under such various circumstances, with such manifest unity, as proclaims the mind of God which alone could conceive of such a character and work, and alone could thus reveal it to man, as he alone could create the real persons and events which embody the idea presented.</w:t>
      </w:r>
    </w:p>
    <w:p w14:paraId="299F19EA">
      <w:pPr>
        <w:ind w:left="-5" w:right="9"/>
        <w:rPr>
          <w:rFonts w:hint="eastAsia"/>
        </w:rPr>
      </w:pPr>
      <w:r>
        <w:rPr>
          <w:rFonts w:hint="eastAsia"/>
        </w:rPr>
        <w:t>起初模糊的一切，都被最终的记录所澄清，当我们再次重读时，它完美的统一性、细节的精确而无冗余、在遥远未来发展出起初只是随意陈述、似乎并无特别重要性的事实之重要性、对次要人物和事件的巧妙交织、以及充分利用它们来引出最终的结局及其结果、处理主题的强大能力、处处洋溢的庄严简洁——所有这一切都显示了一位大师级的艺术家，通过如此众多的、能力各异的、在如此不同环境下写作的作者，以如此明显的统一性，创造了一个品格和一部作品，这宣告了上帝的心智，唯有祂能构想出这样的品格和工作，也唯有祂能如此向人启示，正如唯有祂能创造出体现所呈现观念的真实人物和事件一样。</w:t>
      </w:r>
    </w:p>
    <w:p w14:paraId="1E4CC5C5">
      <w:pPr>
        <w:ind w:left="-5" w:right="9"/>
        <w:rPr>
          <w:rFonts w:hint="eastAsia"/>
        </w:rPr>
      </w:pPr>
    </w:p>
    <w:p w14:paraId="72CD5DC4">
      <w:pPr>
        <w:ind w:left="-5" w:right="9"/>
        <w:rPr>
          <w:rFonts w:hint="eastAsia"/>
        </w:rPr>
      </w:pPr>
      <w:r>
        <w:rPr>
          <w:rFonts w:hint="eastAsia"/>
        </w:rPr>
        <w:t>3.A further proof from the Bible is suggested by Nitzsch: namely, therevelation which it makes of God in Christ.</w:t>
      </w:r>
    </w:p>
    <w:p w14:paraId="578443D6">
      <w:pPr>
        <w:ind w:left="-5" w:right="9"/>
        <w:rPr>
          <w:rFonts w:hint="eastAsia"/>
        </w:rPr>
      </w:pPr>
      <w:r>
        <w:rPr>
          <w:rFonts w:hint="eastAsia"/>
        </w:rPr>
        <w:t>3.尼采提出了一个来自圣经的进一步证明：即圣经在基督里对上帝的启示。</w:t>
      </w:r>
    </w:p>
    <w:p w14:paraId="70C391F2">
      <w:pPr>
        <w:ind w:left="-5" w:right="9"/>
        <w:rPr>
          <w:rFonts w:hint="eastAsia"/>
        </w:rPr>
      </w:pPr>
    </w:p>
    <w:p w14:paraId="615B4BA5">
      <w:pPr>
        <w:ind w:left="-5" w:right="9"/>
        <w:rPr>
          <w:rFonts w:hint="eastAsia"/>
        </w:rPr>
      </w:pPr>
      <w:r>
        <w:rPr>
          <w:rFonts w:hint="eastAsia"/>
        </w:rPr>
        <w:t>He says, "The proof which is peculiar to Christianity, independent and historical, is not indeed, as some designate it, miracle, but the accomplishment of the passage in Isaiah 40:9. 'Behold your God.'</w:t>
      </w:r>
    </w:p>
    <w:p w14:paraId="75CDF8AB">
      <w:pPr>
        <w:ind w:left="-5" w:right="9"/>
        <w:rPr>
          <w:rFonts w:hint="eastAsia"/>
        </w:rPr>
      </w:pPr>
      <w:r>
        <w:rPr>
          <w:rFonts w:hint="eastAsia"/>
        </w:rPr>
        <w:t>他说：“基督教所特有的、独立的、历史性的证明，实际上并非如某些人所指的神迹，而是以赛亚书40章9节经文的成就：‘看哪，你们的神！’</w:t>
      </w:r>
    </w:p>
    <w:p w14:paraId="2D43B271">
      <w:pPr>
        <w:ind w:left="-5" w:right="9"/>
        <w:rPr>
          <w:rFonts w:hint="eastAsia"/>
        </w:rPr>
      </w:pPr>
    </w:p>
    <w:p w14:paraId="63C037B2">
      <w:pPr>
        <w:ind w:left="-5" w:right="9"/>
        <w:rPr>
          <w:rFonts w:hint="eastAsia"/>
        </w:rPr>
      </w:pPr>
      <w:r>
        <w:rPr>
          <w:rFonts w:hint="eastAsia"/>
        </w:rPr>
        <w:t>It is revelation in an eminent sense, the existence of God in Christ, John 14:9."</w:t>
      </w:r>
    </w:p>
    <w:p w14:paraId="44CCE56D">
      <w:pPr>
        <w:ind w:left="-5" w:right="9"/>
        <w:rPr>
          <w:rFonts w:hint="eastAsia"/>
        </w:rPr>
      </w:pPr>
      <w:r>
        <w:rPr>
          <w:rFonts w:hint="eastAsia"/>
        </w:rPr>
        <w:t>这是卓越意义上的启示，是上帝在基督里的存在，约翰福音14章9节。”</w:t>
      </w:r>
    </w:p>
    <w:p w14:paraId="609ABC55">
      <w:pPr>
        <w:ind w:left="-5" w:right="9"/>
        <w:rPr>
          <w:rFonts w:hint="eastAsia"/>
        </w:rPr>
      </w:pPr>
    </w:p>
    <w:p w14:paraId="46B5E93D">
      <w:pPr>
        <w:ind w:left="-5" w:right="9"/>
        <w:rPr>
          <w:rFonts w:hint="eastAsia"/>
        </w:rPr>
      </w:pPr>
      <w:r>
        <w:rPr>
          <w:rFonts w:hint="eastAsia"/>
        </w:rPr>
        <w:t>[Nitzsch: System of Christian Doctrine, p. 140.]</w:t>
      </w:r>
    </w:p>
    <w:p w14:paraId="6D3AE543">
      <w:pPr>
        <w:ind w:left="-5" w:right="9"/>
        <w:rPr>
          <w:rFonts w:hint="eastAsia"/>
        </w:rPr>
      </w:pPr>
      <w:r>
        <w:rPr>
          <w:rFonts w:hint="eastAsia"/>
        </w:rPr>
        <w:t>[尼采：《基督教教义体系》，第140页。]</w:t>
      </w:r>
    </w:p>
    <w:p w14:paraId="544197B7">
      <w:pPr>
        <w:ind w:left="-5" w:right="9"/>
        <w:rPr>
          <w:rFonts w:hint="eastAsia"/>
        </w:rPr>
      </w:pPr>
    </w:p>
    <w:p w14:paraId="3FB06B57">
      <w:pPr>
        <w:ind w:left="-5" w:right="9"/>
        <w:rPr>
          <w:rFonts w:hint="eastAsia"/>
        </w:rPr>
      </w:pPr>
      <w:r>
        <w:rPr>
          <w:rFonts w:hint="eastAsia"/>
        </w:rPr>
        <w:t>This is not the same argument as the last.</w:t>
      </w:r>
    </w:p>
    <w:p w14:paraId="29289747">
      <w:pPr>
        <w:ind w:left="-5" w:right="9"/>
        <w:rPr>
          <w:rFonts w:hint="eastAsia"/>
        </w:rPr>
      </w:pPr>
      <w:r>
        <w:rPr>
          <w:rFonts w:hint="eastAsia"/>
        </w:rPr>
        <w:t>这与上一个论证不同。</w:t>
      </w:r>
    </w:p>
    <w:p w14:paraId="6A218E42">
      <w:pPr>
        <w:ind w:left="-5" w:right="9"/>
        <w:rPr>
          <w:rFonts w:hint="eastAsia"/>
        </w:rPr>
      </w:pPr>
    </w:p>
    <w:p w14:paraId="64EED015">
      <w:pPr>
        <w:ind w:left="-5" w:right="9"/>
        <w:rPr>
          <w:rFonts w:hint="eastAsia"/>
        </w:rPr>
      </w:pPr>
      <w:r>
        <w:rPr>
          <w:rFonts w:hint="eastAsia"/>
        </w:rPr>
        <w:t>That was an argument from a development extending over so many thousand years, and proving the existence of one, who was contemporaneous with all those years, working out the character of Christ as the Saviour of mankind.</w:t>
      </w:r>
    </w:p>
    <w:p w14:paraId="3B221DE2">
      <w:pPr>
        <w:ind w:left="-5" w:right="9"/>
        <w:rPr>
          <w:rFonts w:hint="eastAsia"/>
        </w:rPr>
      </w:pPr>
      <w:r>
        <w:rPr>
          <w:rFonts w:hint="eastAsia"/>
        </w:rPr>
        <w:t>那是一个从延续数千年的发展而来的论证，证明了一位的存在，祂与所有那些岁月同时代，塑造出基督作为人类救主的品格。</w:t>
      </w:r>
    </w:p>
    <w:p w14:paraId="3ACF4284">
      <w:pPr>
        <w:ind w:left="-5" w:right="9"/>
        <w:rPr>
          <w:rFonts w:hint="eastAsia"/>
        </w:rPr>
      </w:pPr>
    </w:p>
    <w:p w14:paraId="35396C2B">
      <w:pPr>
        <w:ind w:left="-5" w:right="9"/>
        <w:rPr>
          <w:rFonts w:hint="eastAsia"/>
        </w:rPr>
      </w:pPr>
      <w:r>
        <w:rPr>
          <w:rFonts w:hint="eastAsia"/>
        </w:rPr>
        <w:t>This is based upon the evidence of divine perfection seen in Christ while here on earth.</w:t>
      </w:r>
    </w:p>
    <w:p w14:paraId="10F7AF15">
      <w:pPr>
        <w:ind w:left="-5" w:right="9"/>
        <w:rPr>
          <w:rFonts w:hint="eastAsia"/>
        </w:rPr>
      </w:pPr>
      <w:r>
        <w:rPr>
          <w:rFonts w:hint="eastAsia"/>
        </w:rPr>
        <w:t>这个论证是基于在基督在世时所见的属神完美的证据。</w:t>
      </w:r>
    </w:p>
    <w:p w14:paraId="338E80AB">
      <w:pPr>
        <w:ind w:left="-5" w:right="9"/>
        <w:rPr>
          <w:rFonts w:hint="eastAsia"/>
        </w:rPr>
      </w:pPr>
    </w:p>
    <w:p w14:paraId="56E6B8B0">
      <w:pPr>
        <w:ind w:left="-5" w:right="9"/>
        <w:rPr>
          <w:rFonts w:hint="eastAsia"/>
        </w:rPr>
      </w:pPr>
      <w:r>
        <w:rPr>
          <w:rFonts w:hint="eastAsia"/>
        </w:rPr>
        <w:t>"He that hath seen me, hath seen the Father."</w:t>
      </w:r>
    </w:p>
    <w:p w14:paraId="4DC560E6">
      <w:pPr>
        <w:ind w:left="-5" w:right="9"/>
        <w:rPr>
          <w:rFonts w:hint="eastAsia"/>
        </w:rPr>
      </w:pPr>
      <w:r>
        <w:rPr>
          <w:rFonts w:hint="eastAsia"/>
        </w:rPr>
        <w:t>“人看见了我，就是看见了父。”</w:t>
      </w:r>
    </w:p>
    <w:p w14:paraId="798322B0">
      <w:pPr>
        <w:ind w:left="-5" w:right="9"/>
        <w:rPr>
          <w:rFonts w:hint="eastAsia"/>
        </w:rPr>
      </w:pPr>
    </w:p>
    <w:p w14:paraId="0143868A">
      <w:pPr>
        <w:ind w:left="-5" w:right="9"/>
        <w:rPr>
          <w:rFonts w:hint="eastAsia"/>
        </w:rPr>
      </w:pPr>
      <w:r>
        <w:rPr>
          <w:rFonts w:hint="eastAsia"/>
        </w:rPr>
        <w:t>John 14:9.</w:t>
      </w:r>
    </w:p>
    <w:p w14:paraId="702D99AC">
      <w:pPr>
        <w:ind w:left="-5" w:right="9"/>
        <w:rPr>
          <w:rFonts w:hint="eastAsia"/>
        </w:rPr>
      </w:pPr>
      <w:r>
        <w:rPr>
          <w:rFonts w:hint="eastAsia"/>
        </w:rPr>
        <w:t>约翰福音 14:9。</w:t>
      </w:r>
    </w:p>
    <w:p w14:paraId="1C1C18F3">
      <w:pPr>
        <w:ind w:left="-5" w:right="9"/>
        <w:rPr>
          <w:rFonts w:hint="eastAsia"/>
        </w:rPr>
      </w:pPr>
    </w:p>
    <w:p w14:paraId="0B0D30CB">
      <w:pPr>
        <w:ind w:left="-5" w:right="9"/>
        <w:rPr>
          <w:rFonts w:hint="eastAsia"/>
        </w:rPr>
      </w:pPr>
      <w:r>
        <w:rPr>
          <w:rFonts w:hint="eastAsia"/>
        </w:rPr>
        <w:t>The revelation of the nature of God seen in the universe commends to us the fact that he exists, for the nature indicated is one worthy of such a being.</w:t>
      </w:r>
    </w:p>
    <w:p w14:paraId="5B1B97E9">
      <w:pPr>
        <w:ind w:left="-5" w:right="9"/>
        <w:rPr>
          <w:rFonts w:hint="eastAsia"/>
        </w:rPr>
      </w:pPr>
      <w:r>
        <w:rPr>
          <w:rFonts w:hint="eastAsia"/>
        </w:rPr>
        <w:t>在宇宙中所见的上帝本性的启示，向我们推荐了祂存在的事实，因为所显示的本性是配得这样一位存有的。</w:t>
      </w:r>
    </w:p>
    <w:p w14:paraId="3EDEE535">
      <w:pPr>
        <w:ind w:left="-5" w:right="9"/>
        <w:rPr>
          <w:rFonts w:hint="eastAsia"/>
        </w:rPr>
      </w:pPr>
    </w:p>
    <w:p w14:paraId="010FCC8C">
      <w:pPr>
        <w:ind w:left="-5" w:right="9"/>
        <w:rPr>
          <w:rFonts w:hint="eastAsia"/>
        </w:rPr>
      </w:pPr>
      <w:r>
        <w:rPr>
          <w:rFonts w:hint="eastAsia"/>
        </w:rPr>
        <w:t>Hence the force of Paul's language in Rom. 1:20. "For the invisible things of him since the creation of the world are clearly seen, being perceived through the things that are made, even his Everlasting power and Divinity."</w:t>
      </w:r>
    </w:p>
    <w:p w14:paraId="78E654BA">
      <w:pPr>
        <w:ind w:left="-5" w:right="9"/>
        <w:rPr>
          <w:rFonts w:hint="eastAsia"/>
        </w:rPr>
      </w:pPr>
      <w:r>
        <w:rPr>
          <w:rFonts w:hint="eastAsia"/>
        </w:rPr>
        <w:t>因此，保罗在罗马书1章20节的话语就很有力：“自从造天地以来，神的永能和神性是明明可知的，虽是眼不能见，但借着所造之物就可以晓得。”</w:t>
      </w:r>
    </w:p>
    <w:p w14:paraId="16798A51">
      <w:pPr>
        <w:ind w:left="-5" w:right="9"/>
        <w:rPr>
          <w:rFonts w:hint="eastAsia"/>
        </w:rPr>
      </w:pPr>
    </w:p>
    <w:p w14:paraId="65B9E161">
      <w:pPr>
        <w:ind w:left="-5" w:right="9"/>
        <w:rPr>
          <w:rFonts w:hint="eastAsia"/>
        </w:rPr>
      </w:pPr>
      <w:r>
        <w:rPr>
          <w:rFonts w:hint="eastAsia"/>
        </w:rPr>
        <w:t>So also with equal self-recommendation comes the character of God set forth in the words of the Bible in which he tells us what he is, and commends his spiritual nature with its unspeakable holiness, justice, goodness, and truth, with its infinite power and wisdom, as the character alone worthy of a God, and which makes us say at once: This is the true character of God.</w:t>
      </w:r>
    </w:p>
    <w:p w14:paraId="33A5D275">
      <w:pPr>
        <w:ind w:left="-5" w:right="9"/>
        <w:rPr>
          <w:rFonts w:hint="eastAsia"/>
        </w:rPr>
      </w:pPr>
      <w:r>
        <w:rPr>
          <w:rFonts w:hint="eastAsia"/>
        </w:rPr>
        <w:t>同样，圣经的话语所阐述的上帝的品格，也带着同等的自我推荐而来，在这些话语中，祂告诉我们祂是谁，并推荐祂的属灵本性，及其无法言喻的圣洁、公义、良善和真理，及其无限的能力和智慧，作为唯一配得上上帝的品格，这使我们立刻说：这就是上帝真实的品格。</w:t>
      </w:r>
    </w:p>
    <w:p w14:paraId="3F00C9E5">
      <w:pPr>
        <w:ind w:left="-5" w:right="9"/>
        <w:rPr>
          <w:rFonts w:hint="eastAsia"/>
        </w:rPr>
      </w:pPr>
    </w:p>
    <w:p w14:paraId="77C7B6AA">
      <w:pPr>
        <w:ind w:left="-5" w:right="9"/>
        <w:rPr>
          <w:rFonts w:hint="eastAsia"/>
        </w:rPr>
      </w:pPr>
      <w:r>
        <w:rPr>
          <w:rFonts w:hint="eastAsia"/>
        </w:rPr>
        <w:t>If he exists he must be such as is thus described.</w:t>
      </w:r>
    </w:p>
    <w:p w14:paraId="749FAD14">
      <w:pPr>
        <w:ind w:left="-5" w:right="9"/>
        <w:rPr>
          <w:rFonts w:hint="eastAsia"/>
        </w:rPr>
      </w:pPr>
      <w:r>
        <w:rPr>
          <w:rFonts w:hint="eastAsia"/>
        </w:rPr>
        <w:t>如果祂存在，祂必定是这样被描述的。</w:t>
      </w:r>
    </w:p>
    <w:p w14:paraId="7799D2AA">
      <w:pPr>
        <w:ind w:left="-5" w:right="9"/>
        <w:rPr>
          <w:rFonts w:hint="eastAsia"/>
        </w:rPr>
      </w:pPr>
    </w:p>
    <w:p w14:paraId="4C96B07C">
      <w:pPr>
        <w:ind w:left="-5" w:right="9"/>
        <w:rPr>
          <w:rFonts w:hint="eastAsia"/>
        </w:rPr>
      </w:pPr>
      <w:r>
        <w:rPr>
          <w:rFonts w:hint="eastAsia"/>
        </w:rPr>
        <w:t>But in his incarnate Son we see the embodiment of that which before had appeared as but an ideal.</w:t>
      </w:r>
    </w:p>
    <w:p w14:paraId="30C13EE9">
      <w:pPr>
        <w:ind w:left="-5" w:right="9"/>
        <w:rPr>
          <w:rFonts w:hint="eastAsia"/>
        </w:rPr>
      </w:pPr>
      <w:r>
        <w:rPr>
          <w:rFonts w:hint="eastAsia"/>
        </w:rPr>
        <w:t>但在祂道成肉身的儿子里面，我们看到了那先前只作为理想出现的东西的化身。</w:t>
      </w:r>
    </w:p>
    <w:p w14:paraId="47964368">
      <w:pPr>
        <w:ind w:left="-5" w:right="9"/>
        <w:rPr>
          <w:rFonts w:hint="eastAsia"/>
        </w:rPr>
      </w:pPr>
    </w:p>
    <w:p w14:paraId="39F8029F">
      <w:pPr>
        <w:ind w:left="-5" w:right="9"/>
        <w:rPr>
          <w:rFonts w:hint="eastAsia"/>
        </w:rPr>
      </w:pPr>
      <w:r>
        <w:rPr>
          <w:rFonts w:hint="eastAsia"/>
        </w:rPr>
        <w:t>Although appearing here on earth most obviously as a man, yet the divine attributes and character were so exhibited in him that we perceive the truthfulness with which Christ said to Philip: "He that hath seen me, hath seen the Father." John 14:9.</w:t>
      </w:r>
    </w:p>
    <w:p w14:paraId="41223B44">
      <w:pPr>
        <w:ind w:left="-5" w:right="9"/>
        <w:rPr>
          <w:rFonts w:hint="eastAsia"/>
        </w:rPr>
      </w:pPr>
      <w:r>
        <w:rPr>
          <w:rFonts w:hint="eastAsia"/>
        </w:rPr>
        <w:t>虽然祂在地上显现时最明显的是作为一个人，但神圣的属性和品格在祂里面如此地彰显，以致我们感知到基督对腓力所说的话的真实性：“人看见了我，就是看见了父。”（约翰福音 14:9）</w:t>
      </w:r>
    </w:p>
    <w:p w14:paraId="13FA3A44">
      <w:pPr>
        <w:ind w:left="-5" w:right="9"/>
        <w:rPr>
          <w:rFonts w:hint="eastAsia"/>
        </w:rPr>
      </w:pPr>
    </w:p>
    <w:p w14:paraId="0FEDDE60">
      <w:pPr>
        <w:ind w:left="-5" w:right="9"/>
        <w:rPr>
          <w:rFonts w:hint="eastAsia"/>
        </w:rPr>
      </w:pPr>
      <w:r>
        <w:rPr>
          <w:rFonts w:hint="eastAsia"/>
        </w:rPr>
        <w:t>(6.)The sixth argument a posteriori is the historical, based upon thefact that the records of history cover so brief a period of time.</w:t>
      </w:r>
    </w:p>
    <w:p w14:paraId="70F38BA2">
      <w:pPr>
        <w:ind w:left="-5" w:right="9"/>
        <w:rPr>
          <w:rFonts w:hint="eastAsia"/>
        </w:rPr>
      </w:pPr>
      <w:r>
        <w:rPr>
          <w:rFonts w:hint="eastAsia"/>
        </w:rPr>
        <w:t>(6)第六个后天论证是历史论证，基于历史记录所涵盖的时间如此之短这一事实。</w:t>
      </w:r>
    </w:p>
    <w:p w14:paraId="0DC091AA">
      <w:pPr>
        <w:ind w:left="-5" w:right="9"/>
        <w:rPr>
          <w:rFonts w:hint="eastAsia"/>
        </w:rPr>
      </w:pPr>
    </w:p>
    <w:p w14:paraId="28809325">
      <w:pPr>
        <w:ind w:left="-5" w:right="9"/>
        <w:rPr>
          <w:rFonts w:hint="eastAsia"/>
        </w:rPr>
      </w:pPr>
      <w:r>
        <w:rPr>
          <w:rFonts w:hint="eastAsia"/>
        </w:rPr>
        <w:t>If man has lived forever, where is the record of that life?</w:t>
      </w:r>
    </w:p>
    <w:p w14:paraId="3DE3B007">
      <w:pPr>
        <w:ind w:left="-5" w:right="9"/>
        <w:rPr>
          <w:rFonts w:hint="eastAsia"/>
        </w:rPr>
      </w:pPr>
      <w:r>
        <w:rPr>
          <w:rFonts w:hint="eastAsia"/>
        </w:rPr>
        <w:t>如果人已永远活过，那么那段生命的记录在哪里？</w:t>
      </w:r>
    </w:p>
    <w:p w14:paraId="18ED9385">
      <w:pPr>
        <w:ind w:left="-5" w:right="9"/>
        <w:rPr>
          <w:rFonts w:hint="eastAsia"/>
        </w:rPr>
      </w:pPr>
    </w:p>
    <w:p w14:paraId="6667AE1A">
      <w:pPr>
        <w:ind w:left="-5" w:right="9"/>
        <w:rPr>
          <w:rFonts w:hint="eastAsia"/>
        </w:rPr>
      </w:pPr>
      <w:r>
        <w:rPr>
          <w:rFonts w:hint="eastAsia"/>
        </w:rPr>
        <w:t>It is strange that we find no historical monuments which go beyond a few thousand years.</w:t>
      </w:r>
    </w:p>
    <w:p w14:paraId="5613F4A2">
      <w:pPr>
        <w:ind w:left="-5" w:right="9"/>
        <w:rPr>
          <w:rFonts w:hint="eastAsia"/>
        </w:rPr>
      </w:pPr>
      <w:r>
        <w:rPr>
          <w:rFonts w:hint="eastAsia"/>
        </w:rPr>
        <w:t>奇怪的是，我们找不到任何超过几千年的历史遗迹。</w:t>
      </w:r>
    </w:p>
    <w:p w14:paraId="0AED53C3">
      <w:pPr>
        <w:ind w:left="-5" w:right="9"/>
        <w:rPr>
          <w:rFonts w:hint="eastAsia"/>
        </w:rPr>
      </w:pPr>
    </w:p>
    <w:p w14:paraId="7FF54ADF">
      <w:pPr>
        <w:ind w:left="-5" w:right="9"/>
        <w:rPr>
          <w:rFonts w:hint="eastAsia"/>
        </w:rPr>
      </w:pPr>
      <w:r>
        <w:rPr>
          <w:rFonts w:hint="eastAsia"/>
        </w:rPr>
        <w:t>(7.)Finally, an argument a posteriori may be drawn from geology.This science teaches:</w:t>
      </w:r>
    </w:p>
    <w:p w14:paraId="3A5CBA9C">
      <w:pPr>
        <w:ind w:left="-5" w:right="9"/>
        <w:rPr>
          <w:rFonts w:hint="eastAsia"/>
        </w:rPr>
      </w:pPr>
      <w:r>
        <w:rPr>
          <w:rFonts w:hint="eastAsia"/>
        </w:rPr>
        <w:t>(7)最后，一个后天论证可以从地质学中得出。这门科学教导我们：</w:t>
      </w:r>
    </w:p>
    <w:p w14:paraId="24C8901A">
      <w:pPr>
        <w:ind w:left="-5" w:right="9"/>
        <w:rPr>
          <w:rFonts w:hint="eastAsia"/>
        </w:rPr>
      </w:pPr>
    </w:p>
    <w:p w14:paraId="6A3F8754">
      <w:pPr>
        <w:ind w:left="-5" w:right="9"/>
        <w:rPr>
          <w:rFonts w:hint="eastAsia"/>
        </w:rPr>
      </w:pPr>
      <w:r>
        <w:rPr>
          <w:rFonts w:hint="eastAsia"/>
        </w:rPr>
        <w:t>(a)That there was a time when life, both vegetable and animal, began upon this globe.</w:t>
      </w:r>
    </w:p>
    <w:p w14:paraId="1BE4FFF3">
      <w:pPr>
        <w:ind w:left="-5" w:right="9"/>
        <w:rPr>
          <w:rFonts w:hint="eastAsia"/>
        </w:rPr>
      </w:pPr>
      <w:r>
        <w:rPr>
          <w:rFonts w:hint="eastAsia"/>
        </w:rPr>
        <w:t>(a)曾有一个时期，生命，包括植物和动物，在这个地球上开始。</w:t>
      </w:r>
    </w:p>
    <w:p w14:paraId="3EF4C453">
      <w:pPr>
        <w:ind w:left="-5" w:right="9"/>
        <w:rPr>
          <w:rFonts w:hint="eastAsia"/>
        </w:rPr>
      </w:pPr>
    </w:p>
    <w:p w14:paraId="1ECC8B24">
      <w:pPr>
        <w:ind w:left="-5" w:right="9"/>
        <w:rPr>
          <w:rFonts w:hint="eastAsia"/>
        </w:rPr>
      </w:pPr>
      <w:r>
        <w:rPr>
          <w:rFonts w:hint="eastAsia"/>
        </w:rPr>
        <w:t>(b)That the remoteness of the period of that beginning, even according to the wildest hypothesis, is capable of calculation.</w:t>
      </w:r>
    </w:p>
    <w:p w14:paraId="57B098CE">
      <w:pPr>
        <w:ind w:left="-5" w:right="9"/>
        <w:rPr>
          <w:rFonts w:hint="eastAsia"/>
        </w:rPr>
      </w:pPr>
      <w:r>
        <w:rPr>
          <w:rFonts w:hint="eastAsia"/>
        </w:rPr>
        <w:t>(b)那个开始的时期之遥远，即使根据最狂野的假设，也是可以计算的。</w:t>
      </w:r>
    </w:p>
    <w:p w14:paraId="227BACC8">
      <w:pPr>
        <w:ind w:left="-5" w:right="9"/>
        <w:rPr>
          <w:rFonts w:hint="eastAsia"/>
        </w:rPr>
      </w:pPr>
    </w:p>
    <w:p w14:paraId="7FCD806A">
      <w:pPr>
        <w:ind w:left="-5" w:right="9"/>
        <w:rPr>
          <w:rFonts w:hint="eastAsia"/>
        </w:rPr>
      </w:pPr>
      <w:r>
        <w:rPr>
          <w:rFonts w:hint="eastAsia"/>
        </w:rPr>
        <w:t>(c)That, in both the vegetable and animal life, of which we have fossil remains, there have been distinct successive genera which began with small numbers, gradually increased to their culminating points and then as gradually decreased.</w:t>
      </w:r>
    </w:p>
    <w:p w14:paraId="662DEC60">
      <w:pPr>
        <w:ind w:left="-5" w:right="9"/>
        <w:rPr>
          <w:rFonts w:hint="eastAsia"/>
        </w:rPr>
      </w:pPr>
      <w:r>
        <w:rPr>
          <w:rFonts w:hint="eastAsia"/>
        </w:rPr>
        <w:t>(c)在我们拥有化石遗迹的植物和动物生命中，都曾有过明显相继的属，它们以少数开始，逐渐增加到其顶点，然后又逐渐减少。</w:t>
      </w:r>
    </w:p>
    <w:p w14:paraId="34FC0EA2">
      <w:pPr>
        <w:ind w:left="-5" w:right="9"/>
        <w:rPr>
          <w:rFonts w:hint="eastAsia"/>
        </w:rPr>
      </w:pPr>
    </w:p>
    <w:p w14:paraId="682103B2">
      <w:pPr>
        <w:ind w:left="-5" w:right="9"/>
        <w:rPr>
          <w:rFonts w:hint="eastAsia"/>
        </w:rPr>
      </w:pPr>
      <w:r>
        <w:rPr>
          <w:rFonts w:hint="eastAsia"/>
        </w:rPr>
        <w:t>History and geology, therefore, furnish us conclusive proof against the eternity of form and life in the universe, and especially oppose the absurd idea of endless succession of finite objects or beings, in the past.</w:t>
      </w:r>
    </w:p>
    <w:p w14:paraId="73C4259F">
      <w:pPr>
        <w:ind w:left="-5" w:right="9"/>
        <w:rPr>
          <w:rFonts w:hint="eastAsia"/>
        </w:rPr>
      </w:pPr>
      <w:r>
        <w:rPr>
          <w:rFonts w:hint="eastAsia"/>
        </w:rPr>
        <w:t>因此，历史和地质学为我们提供了确凿的证据，反对宇宙中形态和生命的永恒性，并特别反对过去存在有限物体或存有的无尽延续这一荒谬观念。</w:t>
      </w:r>
    </w:p>
    <w:p w14:paraId="14951FA5">
      <w:pPr>
        <w:ind w:left="-5" w:right="9"/>
        <w:rPr>
          <w:rFonts w:hint="eastAsia"/>
        </w:rPr>
      </w:pPr>
    </w:p>
    <w:p w14:paraId="3CD10E90">
      <w:pPr>
        <w:ind w:left="-5" w:right="9"/>
        <w:rPr>
          <w:rFonts w:hint="eastAsia"/>
        </w:rPr>
      </w:pPr>
      <w:r>
        <w:rPr>
          <w:rFonts w:hint="eastAsia"/>
        </w:rPr>
        <w:t>Geology, indeed, seems also to give proof of an actual direct creation of the first beginnings of each of these genera.</w:t>
      </w:r>
    </w:p>
    <w:p w14:paraId="408FE990">
      <w:pPr>
        <w:ind w:left="-5" w:right="9"/>
        <w:rPr>
          <w:rFonts w:hint="eastAsia"/>
        </w:rPr>
      </w:pPr>
      <w:r>
        <w:rPr>
          <w:rFonts w:hint="eastAsia"/>
        </w:rPr>
        <w:t>事实上，地质学似乎也为这些属各自的最初开端提供了实际直接创造的证据。</w:t>
      </w:r>
    </w:p>
    <w:p w14:paraId="4208D825">
      <w:pPr>
        <w:ind w:left="-5" w:right="9"/>
        <w:rPr>
          <w:rFonts w:hint="eastAsia"/>
        </w:rPr>
      </w:pPr>
    </w:p>
    <w:p w14:paraId="5019AD90">
      <w:pPr>
        <w:ind w:left="-5" w:right="9"/>
        <w:rPr>
          <w:rFonts w:hint="eastAsia"/>
        </w:rPr>
      </w:pPr>
      <w:r>
        <w:rPr>
          <w:rFonts w:hint="eastAsia"/>
        </w:rPr>
        <w:t>Thus, through the proofs of the existence of God, derived from many sources, do we arrive at that certainty of the fact which confirms the teaching of tradition.</w:t>
      </w:r>
    </w:p>
    <w:p w14:paraId="49B57E9A">
      <w:pPr>
        <w:ind w:left="-5" w:right="9"/>
        <w:rPr>
          <w:rFonts w:hint="eastAsia"/>
        </w:rPr>
      </w:pPr>
      <w:r>
        <w:rPr>
          <w:rFonts w:hint="eastAsia"/>
        </w:rPr>
        <w:t>因此，通过来自多方面证明上帝存在的证据，我们达到了对这一事实的确定性，这证实了传统的教导。</w:t>
      </w:r>
    </w:p>
    <w:p w14:paraId="769CCD71">
      <w:pPr>
        <w:ind w:left="-5" w:right="9"/>
        <w:rPr>
          <w:rFonts w:hint="eastAsia"/>
        </w:rPr>
      </w:pPr>
    </w:p>
    <w:p w14:paraId="1E8820FB">
      <w:pPr>
        <w:ind w:left="-5" w:right="9"/>
        <w:rPr>
          <w:rFonts w:hint="eastAsia"/>
        </w:rPr>
      </w:pPr>
      <w:r>
        <w:rPr>
          <w:rFonts w:hint="eastAsia"/>
        </w:rPr>
        <w:t>In the a priori arguments we proceed from admitted first principles to the existence of God, through demonstration, and acknowledge that the arguments are inconclusive if they fail to secure such absolute conviction as do the problems of mathematics.</w:t>
      </w:r>
    </w:p>
    <w:p w14:paraId="5AAEB299">
      <w:pPr>
        <w:ind w:left="-5" w:right="9"/>
        <w:rPr>
          <w:rFonts w:hint="eastAsia"/>
        </w:rPr>
      </w:pPr>
      <w:r>
        <w:rPr>
          <w:rFonts w:hint="eastAsia"/>
        </w:rPr>
        <w:t>在先天论证中，我们从公认的首要原则出发，通过论证来达到上帝的存在，并承认如果这些论证未能像数学问题那样获得绝对的确信，它们就是不具结论性的。</w:t>
      </w:r>
    </w:p>
    <w:p w14:paraId="496026E9">
      <w:pPr>
        <w:ind w:left="-5" w:right="9"/>
        <w:rPr>
          <w:rFonts w:hint="eastAsia"/>
        </w:rPr>
      </w:pPr>
    </w:p>
    <w:p w14:paraId="67BEB96E">
      <w:pPr>
        <w:ind w:left="-5" w:right="9"/>
        <w:rPr>
          <w:rFonts w:hint="eastAsia"/>
        </w:rPr>
      </w:pPr>
      <w:r>
        <w:rPr>
          <w:rFonts w:hint="eastAsia"/>
        </w:rPr>
        <w:t>But the arguments a posteriori do not belong to this class of proof, but to that which is the only one found in the accepted theories of science.</w:t>
      </w:r>
    </w:p>
    <w:p w14:paraId="4DFC3ED9">
      <w:pPr>
        <w:ind w:left="-5" w:right="9"/>
        <w:rPr>
          <w:rFonts w:hint="eastAsia"/>
        </w:rPr>
      </w:pPr>
      <w:r>
        <w:rPr>
          <w:rFonts w:hint="eastAsia"/>
        </w:rPr>
        <w:t>但后天论证不属于这类证明，而是属于在公认的科学理论中唯一能找到的那一类。</w:t>
      </w:r>
    </w:p>
    <w:p w14:paraId="6716547D">
      <w:pPr>
        <w:ind w:left="-5" w:right="9"/>
        <w:rPr>
          <w:rFonts w:hint="eastAsia"/>
        </w:rPr>
      </w:pPr>
    </w:p>
    <w:p w14:paraId="1419EE38">
      <w:pPr>
        <w:ind w:left="-5" w:right="9"/>
        <w:rPr>
          <w:rFonts w:hint="eastAsia"/>
        </w:rPr>
      </w:pPr>
      <w:r>
        <w:rPr>
          <w:rFonts w:hint="eastAsia"/>
        </w:rPr>
        <w:t>Scientific proof is only inductive proof, and no induction of science is more certainly true than that God exists.</w:t>
      </w:r>
    </w:p>
    <w:p w14:paraId="768550D6">
      <w:pPr>
        <w:ind w:left="-5" w:right="9"/>
        <w:rPr>
          <w:rFonts w:hint="eastAsia"/>
        </w:rPr>
      </w:pPr>
      <w:r>
        <w:rPr>
          <w:rFonts w:hint="eastAsia"/>
        </w:rPr>
        <w:t>科学证明只是归纳证明，而科学的归纳中，没有比上帝存在更确凿无疑的了。</w:t>
      </w:r>
    </w:p>
    <w:p w14:paraId="493429E7">
      <w:pPr>
        <w:ind w:left="-5" w:right="9"/>
        <w:rPr>
          <w:rFonts w:hint="eastAsia"/>
        </w:rPr>
      </w:pPr>
    </w:p>
    <w:p w14:paraId="3858EB02">
      <w:pPr>
        <w:ind w:left="-5" w:right="9"/>
        <w:rPr>
          <w:rFonts w:hint="eastAsia"/>
        </w:rPr>
      </w:pPr>
      <w:r>
        <w:rPr>
          <w:rFonts w:hint="eastAsia"/>
        </w:rPr>
        <w:t>No theory of science more fully answers all of the demands for the explanation of facts than does the theory that God exists respond to all the explanations required.</w:t>
      </w:r>
    </w:p>
    <w:p w14:paraId="1C43CD63">
      <w:pPr>
        <w:ind w:left="-5" w:right="9"/>
        <w:rPr>
          <w:rFonts w:hint="eastAsia"/>
        </w:rPr>
      </w:pPr>
      <w:r>
        <w:rPr>
          <w:rFonts w:hint="eastAsia"/>
        </w:rPr>
        <w:t>没有任何科学理论比上帝存在的理论更能充分满足解释事实的所有要求。</w:t>
      </w:r>
    </w:p>
    <w:p w14:paraId="2592E5AE">
      <w:pPr>
        <w:ind w:left="-5" w:right="9"/>
        <w:rPr>
          <w:rFonts w:hint="eastAsia"/>
        </w:rPr>
      </w:pPr>
    </w:p>
    <w:p w14:paraId="34D138E5">
      <w:pPr>
        <w:ind w:left="-5" w:right="9"/>
        <w:rPr>
          <w:rFonts w:hint="eastAsia"/>
        </w:rPr>
      </w:pPr>
      <w:r>
        <w:rPr>
          <w:rFonts w:hint="eastAsia"/>
        </w:rPr>
        <w:t>None has been so universally, and so variously, and so successfully, tested.</w:t>
      </w:r>
    </w:p>
    <w:p w14:paraId="4B276058">
      <w:pPr>
        <w:ind w:left="-5" w:right="9"/>
        <w:rPr>
          <w:rFonts w:hint="eastAsia"/>
        </w:rPr>
      </w:pPr>
      <w:r>
        <w:rPr>
          <w:rFonts w:hint="eastAsia"/>
        </w:rPr>
        <w:t>没有任何理论曾被如此普遍、如此多样、如此成功地检验过。</w:t>
      </w:r>
    </w:p>
    <w:p w14:paraId="7923C265">
      <w:pPr>
        <w:ind w:left="-5" w:right="9"/>
        <w:rPr>
          <w:rFonts w:hint="eastAsia"/>
        </w:rPr>
      </w:pPr>
    </w:p>
    <w:p w14:paraId="2CA7C5B9">
      <w:pPr>
        <w:ind w:left="-5" w:right="9"/>
        <w:rPr>
          <w:rFonts w:hint="eastAsia"/>
        </w:rPr>
      </w:pPr>
      <w:r>
        <w:rPr>
          <w:rFonts w:hint="eastAsia"/>
        </w:rPr>
        <w:t>The theory of gravitation has been constantly becoming more acceptable until now it is held as scientifically certain, because of its success in accounting for all facts connected with it.</w:t>
      </w:r>
    </w:p>
    <w:p w14:paraId="708A26C5">
      <w:pPr>
        <w:ind w:left="-5" w:right="9"/>
        <w:rPr>
          <w:rFonts w:hint="eastAsia"/>
        </w:rPr>
      </w:pPr>
      <w:r>
        <w:rPr>
          <w:rFonts w:hint="eastAsia"/>
        </w:rPr>
        <w:t>引力理论因其成功地解释了所有与之相关的事实，而不断地变得更被接受，直到现在被认为是科学上确定的。</w:t>
      </w:r>
    </w:p>
    <w:p w14:paraId="324B754F">
      <w:pPr>
        <w:ind w:left="-5" w:right="9"/>
        <w:rPr>
          <w:rFonts w:hint="eastAsia"/>
        </w:rPr>
      </w:pPr>
    </w:p>
    <w:p w14:paraId="75803DAC">
      <w:pPr>
        <w:ind w:left="-5" w:right="9"/>
        <w:rPr>
          <w:rFonts w:hint="eastAsia"/>
        </w:rPr>
      </w:pPr>
      <w:r>
        <w:rPr>
          <w:rFonts w:hint="eastAsia"/>
        </w:rPr>
        <w:t>In like manner has the theory that God exists been confirmed to almost universal satisfaction, by the fact that without it there is no explanation of the innumerable facts around us, while with it there is nothing lacking to account for the cause and origin of all things.</w:t>
      </w:r>
    </w:p>
    <w:p w14:paraId="4F015B81">
      <w:pPr>
        <w:ind w:left="-5" w:right="9"/>
      </w:pPr>
      <w:r>
        <w:rPr>
          <w:rFonts w:hint="eastAsia"/>
        </w:rPr>
        <w:t>同样，上帝存在的理论也因这样一个事实而得到了几乎普遍满意的证实：没有它，我们周围无数的事实就无法解释；而有了它，解释万物的因由和起源就没有任何欠缺了</w:t>
      </w:r>
      <w:r>
        <w:t>.</w:t>
      </w:r>
    </w:p>
    <w:p w14:paraId="02204FEA">
      <w:pPr>
        <w:spacing w:after="514" w:line="259" w:lineRule="auto"/>
        <w:ind w:left="0" w:firstLine="0"/>
        <w:jc w:val="left"/>
      </w:pPr>
      <w:r>
        <w:t xml:space="preserve"> </w:t>
      </w:r>
    </w:p>
    <w:p w14:paraId="0807D6EA">
      <w:pPr>
        <w:pStyle w:val="2"/>
        <w:bidi w:val="0"/>
        <w:rPr>
          <w:rFonts w:hint="eastAsia"/>
        </w:rPr>
      </w:pPr>
      <w:r>
        <w:rPr>
          <w:rFonts w:hint="eastAsia"/>
        </w:rPr>
        <w:t>CHAPTER III</w:t>
      </w:r>
    </w:p>
    <w:p w14:paraId="603810B9">
      <w:pPr>
        <w:pStyle w:val="2"/>
        <w:bidi w:val="0"/>
        <w:rPr>
          <w:rFonts w:hint="eastAsia"/>
        </w:rPr>
      </w:pPr>
      <w:r>
        <w:rPr>
          <w:rFonts w:hint="eastAsia"/>
        </w:rPr>
        <w:t>第三章</w:t>
      </w:r>
    </w:p>
    <w:p w14:paraId="0E84C4C1">
      <w:pPr>
        <w:ind w:left="-5" w:right="9"/>
        <w:rPr>
          <w:rFonts w:hint="eastAsia"/>
        </w:rPr>
      </w:pPr>
    </w:p>
    <w:p w14:paraId="6DB15524">
      <w:pPr>
        <w:pStyle w:val="3"/>
        <w:bidi w:val="0"/>
        <w:rPr>
          <w:rFonts w:hint="eastAsia"/>
        </w:rPr>
      </w:pPr>
      <w:r>
        <w:rPr>
          <w:rFonts w:hint="eastAsia"/>
        </w:rPr>
        <w:t>REASON AND REVELATION</w:t>
      </w:r>
    </w:p>
    <w:p w14:paraId="534ADC88">
      <w:pPr>
        <w:pStyle w:val="3"/>
        <w:bidi w:val="0"/>
        <w:rPr>
          <w:rFonts w:hint="eastAsia"/>
        </w:rPr>
      </w:pPr>
      <w:r>
        <w:rPr>
          <w:rFonts w:hint="eastAsia"/>
        </w:rPr>
        <w:t>理性和启示</w:t>
      </w:r>
    </w:p>
    <w:p w14:paraId="5E02CBB8">
      <w:pPr>
        <w:ind w:left="-5" w:right="9"/>
        <w:rPr>
          <w:rFonts w:hint="eastAsia"/>
        </w:rPr>
      </w:pPr>
    </w:p>
    <w:p w14:paraId="59747099">
      <w:pPr>
        <w:ind w:left="-5" w:right="9"/>
        <w:rPr>
          <w:rFonts w:hint="eastAsia"/>
        </w:rPr>
      </w:pPr>
      <w:r>
        <w:rPr>
          <w:rFonts w:hint="eastAsia"/>
        </w:rPr>
        <w:t>HAVING considered the proofs of the existence of God, we should discuss the ways in which he has made himself known, before we study his nature, and attributes, and relations to us.</w:t>
      </w:r>
    </w:p>
    <w:p w14:paraId="1F2D33D1">
      <w:pPr>
        <w:ind w:left="-5" w:right="9"/>
        <w:rPr>
          <w:rFonts w:hint="eastAsia"/>
        </w:rPr>
      </w:pPr>
      <w:r>
        <w:rPr>
          <w:rFonts w:hint="eastAsia"/>
        </w:rPr>
        <w:t>在研究了上帝存在的证据之后，在我们研究祂的本性、属性以及与我们的关系之前，我们应当讨论祂使自己为人所知的方式。</w:t>
      </w:r>
    </w:p>
    <w:p w14:paraId="37B1DF30">
      <w:pPr>
        <w:ind w:left="-5" w:right="9"/>
        <w:rPr>
          <w:rFonts w:hint="eastAsia"/>
        </w:rPr>
      </w:pPr>
    </w:p>
    <w:p w14:paraId="0AFCBA1C">
      <w:pPr>
        <w:ind w:left="-5" w:right="9"/>
        <w:rPr>
          <w:rFonts w:hint="eastAsia"/>
        </w:rPr>
      </w:pPr>
      <w:r>
        <w:rPr>
          <w:rFonts w:hint="eastAsia"/>
        </w:rPr>
        <w:t>These constitute the sources of our knowledge of Theology, which are two, Reason and Revelation.</w:t>
      </w:r>
    </w:p>
    <w:p w14:paraId="6A829934">
      <w:pPr>
        <w:ind w:left="-5" w:right="9"/>
        <w:rPr>
          <w:rFonts w:hint="eastAsia"/>
        </w:rPr>
      </w:pPr>
      <w:r>
        <w:rPr>
          <w:rFonts w:hint="eastAsia"/>
        </w:rPr>
        <w:t>这些构成了我们神学知识的来源，即理性和启示这两个来源。</w:t>
      </w:r>
    </w:p>
    <w:p w14:paraId="69FEF3C5">
      <w:pPr>
        <w:ind w:left="-5" w:right="9"/>
        <w:rPr>
          <w:rFonts w:hint="eastAsia"/>
        </w:rPr>
      </w:pPr>
    </w:p>
    <w:p w14:paraId="1684FD0F">
      <w:pPr>
        <w:ind w:left="-5" w:right="9"/>
        <w:rPr>
          <w:rFonts w:hint="eastAsia"/>
        </w:rPr>
      </w:pPr>
      <w:r>
        <w:rPr>
          <w:rFonts w:hint="eastAsia"/>
        </w:rPr>
        <w:t>Reason is that power in man, which enables him to have mental perceptions, to exercise thought, and reflection, to know facts, to inquire into their mutual relations, and to deduce, logically, the conclusions which may be drawn from them.</w:t>
      </w:r>
    </w:p>
    <w:p w14:paraId="128FB648">
      <w:pPr>
        <w:ind w:left="-5" w:right="9"/>
        <w:rPr>
          <w:rFonts w:hint="eastAsia"/>
        </w:rPr>
      </w:pPr>
      <w:r>
        <w:rPr>
          <w:rFonts w:hint="eastAsia"/>
        </w:rPr>
        <w:t>理性是人里面的一种能力，它使人能够拥有心智感知，运用思想和反思，认识事实，探究其相互关系，并逻辑地推断出可得出的结论。</w:t>
      </w:r>
    </w:p>
    <w:p w14:paraId="738F8DBF">
      <w:pPr>
        <w:ind w:left="-5" w:right="9"/>
        <w:rPr>
          <w:rFonts w:hint="eastAsia"/>
        </w:rPr>
      </w:pPr>
    </w:p>
    <w:p w14:paraId="5AAA32BA">
      <w:pPr>
        <w:ind w:left="-5" w:right="9"/>
        <w:rPr>
          <w:rFonts w:hint="eastAsia"/>
        </w:rPr>
      </w:pPr>
      <w:r>
        <w:rPr>
          <w:rFonts w:hint="eastAsia"/>
        </w:rPr>
        <w:t>Reason may be used either with reference to the natural or supernatural means of knowledge conferred by God.</w:t>
      </w:r>
    </w:p>
    <w:p w14:paraId="222DEF86">
      <w:pPr>
        <w:ind w:left="-5" w:right="9"/>
        <w:rPr>
          <w:rFonts w:hint="eastAsia"/>
        </w:rPr>
      </w:pPr>
      <w:r>
        <w:rPr>
          <w:rFonts w:hint="eastAsia"/>
        </w:rPr>
        <w:t>理性既可以用于上帝所赐予的自然知识途径，也可以用于超自然的知识途径。</w:t>
      </w:r>
    </w:p>
    <w:p w14:paraId="38A626C2">
      <w:pPr>
        <w:ind w:left="-5" w:right="9"/>
        <w:rPr>
          <w:rFonts w:hint="eastAsia"/>
        </w:rPr>
      </w:pPr>
    </w:p>
    <w:p w14:paraId="08E2FF1E">
      <w:pPr>
        <w:ind w:left="-5" w:right="9"/>
        <w:rPr>
          <w:rFonts w:hint="eastAsia"/>
        </w:rPr>
      </w:pPr>
      <w:r>
        <w:rPr>
          <w:rFonts w:hint="eastAsia"/>
        </w:rPr>
        <w:t>When we refer to reason as a source of knowledge distinct from revelation, we mean the information attained, by the use of this faculty, in connection only with the natural, as distinguished from the supernatural.</w:t>
      </w:r>
    </w:p>
    <w:p w14:paraId="112E15F5">
      <w:pPr>
        <w:ind w:left="-5" w:right="9"/>
        <w:rPr>
          <w:rFonts w:hint="eastAsia"/>
        </w:rPr>
      </w:pPr>
      <w:r>
        <w:rPr>
          <w:rFonts w:hint="eastAsia"/>
        </w:rPr>
        <w:t>当我们将理性作为一种与启示有别的知识来源时，我们指的是通过运用这种官能，仅在与自然（而非超自然）相关的情况下所获得的信息。</w:t>
      </w:r>
    </w:p>
    <w:p w14:paraId="2A0FFB1A">
      <w:pPr>
        <w:ind w:left="-5" w:right="9"/>
        <w:rPr>
          <w:rFonts w:hint="eastAsia"/>
        </w:rPr>
      </w:pPr>
    </w:p>
    <w:p w14:paraId="3A16CBC8">
      <w:pPr>
        <w:ind w:left="-5" w:right="9"/>
        <w:rPr>
          <w:rFonts w:hint="eastAsia"/>
        </w:rPr>
      </w:pPr>
      <w:r>
        <w:rPr>
          <w:rFonts w:hint="eastAsia"/>
        </w:rPr>
        <w:t>By revelation, we mean the knowledge which God conveys by direct supernatural instruction, pre-eminently that given in the book known as the Bible.</w:t>
      </w:r>
    </w:p>
    <w:p w14:paraId="5BFFE3FE">
      <w:pPr>
        <w:ind w:left="-5" w:right="9"/>
        <w:rPr>
          <w:rFonts w:hint="eastAsia"/>
        </w:rPr>
      </w:pPr>
      <w:r>
        <w:rPr>
          <w:rFonts w:hint="eastAsia"/>
        </w:rPr>
        <w:t>我们所说的启示，是指上帝通过直接的超自然教导所传达的知识，尤其是那本被称为圣经的书中所给予的知识。</w:t>
      </w:r>
    </w:p>
    <w:p w14:paraId="3A34F9B3">
      <w:pPr>
        <w:ind w:left="-5" w:right="9"/>
        <w:rPr>
          <w:rFonts w:hint="eastAsia"/>
        </w:rPr>
      </w:pPr>
    </w:p>
    <w:p w14:paraId="76C6B403">
      <w:pPr>
        <w:ind w:left="-5" w:right="9"/>
        <w:rPr>
          <w:rFonts w:hint="eastAsia"/>
        </w:rPr>
      </w:pPr>
      <w:r>
        <w:rPr>
          <w:rFonts w:hint="eastAsia"/>
        </w:rPr>
        <w:t>Reason involves all the cognitive powers of man, which are the faculties through which the mind attains knowledge.</w:t>
      </w:r>
    </w:p>
    <w:p w14:paraId="331153D9">
      <w:pPr>
        <w:ind w:left="-5" w:right="9"/>
        <w:rPr>
          <w:rFonts w:hint="eastAsia"/>
        </w:rPr>
      </w:pPr>
      <w:r>
        <w:rPr>
          <w:rFonts w:hint="eastAsia"/>
        </w:rPr>
        <w:t>理性包含了人所有的认知能力，这些能力是心智藉以获得知识的官能。</w:t>
      </w:r>
    </w:p>
    <w:p w14:paraId="324BF15D">
      <w:pPr>
        <w:ind w:left="-5" w:right="9"/>
        <w:rPr>
          <w:rFonts w:hint="eastAsia"/>
        </w:rPr>
      </w:pPr>
    </w:p>
    <w:p w14:paraId="774AAF3B">
      <w:pPr>
        <w:ind w:left="-5" w:right="9"/>
        <w:rPr>
          <w:rFonts w:hint="eastAsia"/>
        </w:rPr>
      </w:pPr>
      <w:r>
        <w:rPr>
          <w:rFonts w:hint="eastAsia"/>
        </w:rPr>
        <w:t>These faculties are not separate, and independent, but are merely the instruments of the mind.</w:t>
      </w:r>
    </w:p>
    <w:p w14:paraId="2B6302B8">
      <w:pPr>
        <w:ind w:left="-5" w:right="9"/>
        <w:rPr>
          <w:rFonts w:hint="eastAsia"/>
        </w:rPr>
      </w:pPr>
      <w:r>
        <w:rPr>
          <w:rFonts w:hint="eastAsia"/>
        </w:rPr>
        <w:t>这些官能并非各自独立，而仅仅是心智的工具。</w:t>
      </w:r>
    </w:p>
    <w:p w14:paraId="39764122">
      <w:pPr>
        <w:ind w:left="-5" w:right="9"/>
        <w:rPr>
          <w:rFonts w:hint="eastAsia"/>
        </w:rPr>
      </w:pPr>
    </w:p>
    <w:p w14:paraId="1D41D78B">
      <w:pPr>
        <w:ind w:left="-5" w:right="9"/>
        <w:rPr>
          <w:rFonts w:hint="eastAsia"/>
        </w:rPr>
      </w:pPr>
      <w:r>
        <w:rPr>
          <w:rFonts w:hint="eastAsia"/>
        </w:rPr>
        <w:t>The mind is not itself an original source of knowledge, like the Scriptures, but is merely an instrument by which the man attains knowledge through the exercise of its appropriate faculties.</w:t>
      </w:r>
    </w:p>
    <w:p w14:paraId="4FCF40ED">
      <w:pPr>
        <w:ind w:left="-5" w:right="9"/>
        <w:rPr>
          <w:rFonts w:hint="eastAsia"/>
        </w:rPr>
      </w:pPr>
      <w:r>
        <w:rPr>
          <w:rFonts w:hint="eastAsia"/>
        </w:rPr>
        <w:t>心智本身不像圣经那样是知识的原始来源，而仅仅是人通过运用其适当官能来获得知识的工具。</w:t>
      </w:r>
    </w:p>
    <w:p w14:paraId="0176446D">
      <w:pPr>
        <w:ind w:left="-5" w:right="9"/>
        <w:rPr>
          <w:rFonts w:hint="eastAsia"/>
        </w:rPr>
      </w:pPr>
    </w:p>
    <w:p w14:paraId="66034664">
      <w:pPr>
        <w:ind w:left="-5" w:right="9"/>
        <w:rPr>
          <w:rFonts w:hint="eastAsia"/>
        </w:rPr>
      </w:pPr>
      <w:r>
        <w:rPr>
          <w:rFonts w:hint="eastAsia"/>
        </w:rPr>
        <w:t>There are no such things as innate ideas.</w:t>
      </w:r>
    </w:p>
    <w:p w14:paraId="3B5399AA">
      <w:pPr>
        <w:ind w:left="-5" w:right="9"/>
        <w:rPr>
          <w:rFonts w:hint="eastAsia"/>
        </w:rPr>
      </w:pPr>
      <w:r>
        <w:rPr>
          <w:rFonts w:hint="eastAsia"/>
        </w:rPr>
        <w:t>不存在所谓与生俱来的观念。</w:t>
      </w:r>
    </w:p>
    <w:p w14:paraId="4F43868B">
      <w:pPr>
        <w:ind w:left="-5" w:right="9"/>
        <w:rPr>
          <w:rFonts w:hint="eastAsia"/>
        </w:rPr>
      </w:pPr>
    </w:p>
    <w:p w14:paraId="5775F00B">
      <w:pPr>
        <w:ind w:left="-5" w:right="9"/>
        <w:rPr>
          <w:rFonts w:hint="eastAsia"/>
        </w:rPr>
      </w:pPr>
      <w:r>
        <w:rPr>
          <w:rFonts w:hint="eastAsia"/>
        </w:rPr>
        <w:t>These arise only through the exercise of proper thought and reflection, in connection with some perceived facts.</w:t>
      </w:r>
    </w:p>
    <w:p w14:paraId="646659CF">
      <w:pPr>
        <w:ind w:left="-5" w:right="9"/>
        <w:rPr>
          <w:rFonts w:hint="eastAsia"/>
        </w:rPr>
      </w:pPr>
      <w:r>
        <w:rPr>
          <w:rFonts w:hint="eastAsia"/>
        </w:rPr>
        <w:t>这些观念只有通过与某些被感知的事实相结合，并进行恰当的思考和反思，才会产生。</w:t>
      </w:r>
    </w:p>
    <w:p w14:paraId="52A02885">
      <w:pPr>
        <w:ind w:left="-5" w:right="9"/>
        <w:rPr>
          <w:rFonts w:hint="eastAsia"/>
        </w:rPr>
      </w:pPr>
    </w:p>
    <w:p w14:paraId="604A6843">
      <w:pPr>
        <w:ind w:left="-5" w:right="9"/>
        <w:rPr>
          <w:rFonts w:hint="eastAsia"/>
        </w:rPr>
      </w:pPr>
      <w:r>
        <w:rPr>
          <w:rFonts w:hint="eastAsia"/>
        </w:rPr>
        <w:t>The means by which the mind attains knowledge in the exercise of its faculties, are five.</w:t>
      </w:r>
    </w:p>
    <w:p w14:paraId="13579A3E">
      <w:pPr>
        <w:ind w:left="-5" w:right="9"/>
        <w:rPr>
          <w:rFonts w:hint="eastAsia"/>
        </w:rPr>
      </w:pPr>
      <w:r>
        <w:rPr>
          <w:rFonts w:hint="eastAsia"/>
        </w:rPr>
        <w:t>心智在运用其官能时获得知识的途径有五种。</w:t>
      </w:r>
    </w:p>
    <w:p w14:paraId="12983866">
      <w:pPr>
        <w:ind w:left="-5" w:right="9"/>
        <w:rPr>
          <w:rFonts w:hint="eastAsia"/>
        </w:rPr>
      </w:pPr>
    </w:p>
    <w:p w14:paraId="72D85809">
      <w:pPr>
        <w:ind w:left="-5" w:right="9"/>
        <w:rPr>
          <w:rFonts w:hint="eastAsia"/>
        </w:rPr>
      </w:pPr>
      <w:r>
        <w:rPr>
          <w:rFonts w:hint="eastAsia"/>
        </w:rPr>
        <w:t>1.Consciousness, by which we learn our own existence, and the factthat we think, and are personal beings, possessing personal identity during the term of our natural life.</w:t>
      </w:r>
    </w:p>
    <w:p w14:paraId="3737D703">
      <w:pPr>
        <w:ind w:left="-5" w:right="9"/>
        <w:rPr>
          <w:rFonts w:hint="eastAsia"/>
        </w:rPr>
      </w:pPr>
      <w:r>
        <w:rPr>
          <w:rFonts w:hint="eastAsia"/>
        </w:rPr>
        <w:t>1.意识，藉此我们认识到我们自身的存在，以及我们思想的事实，并且我们是有位格的存在，在我们自然生命的期限内拥有位格的同一性。</w:t>
      </w:r>
    </w:p>
    <w:p w14:paraId="3674A853">
      <w:pPr>
        <w:ind w:left="-5" w:right="9"/>
        <w:rPr>
          <w:rFonts w:hint="eastAsia"/>
        </w:rPr>
      </w:pPr>
    </w:p>
    <w:p w14:paraId="141836C9">
      <w:pPr>
        <w:ind w:left="-5" w:right="9"/>
        <w:rPr>
          <w:rFonts w:hint="eastAsia"/>
        </w:rPr>
      </w:pPr>
      <w:r>
        <w:rPr>
          <w:rFonts w:hint="eastAsia"/>
        </w:rPr>
        <w:t>2.Observation, and experience of the world about us, through thesenses.</w:t>
      </w:r>
    </w:p>
    <w:p w14:paraId="31261946">
      <w:pPr>
        <w:ind w:left="-5" w:right="9"/>
        <w:rPr>
          <w:rFonts w:hint="eastAsia"/>
        </w:rPr>
      </w:pPr>
      <w:r>
        <w:rPr>
          <w:rFonts w:hint="eastAsia"/>
        </w:rPr>
        <w:t>2.通过感官对我们周围世界的观察和经验。</w:t>
      </w:r>
    </w:p>
    <w:p w14:paraId="0E2BD481">
      <w:pPr>
        <w:ind w:left="-5" w:right="9"/>
        <w:rPr>
          <w:rFonts w:hint="eastAsia"/>
        </w:rPr>
      </w:pPr>
    </w:p>
    <w:p w14:paraId="0CFFEC9B">
      <w:pPr>
        <w:ind w:left="-5" w:right="9"/>
        <w:rPr>
          <w:rFonts w:hint="eastAsia"/>
        </w:rPr>
      </w:pPr>
      <w:r>
        <w:rPr>
          <w:rFonts w:hint="eastAsia"/>
        </w:rPr>
        <w:t>3.Through intuitive conceptions, by which, upon the suggestion, through some external object, of some principle, we find ourselves at once convinced of its correctness.</w:t>
      </w:r>
    </w:p>
    <w:p w14:paraId="45AA782E">
      <w:pPr>
        <w:ind w:left="-5" w:right="9"/>
        <w:rPr>
          <w:rFonts w:hint="eastAsia"/>
        </w:rPr>
      </w:pPr>
      <w:r>
        <w:rPr>
          <w:rFonts w:hint="eastAsia"/>
        </w:rPr>
        <w:t>3.通过直觉概念，藉此，当某个原则通过某个外在对象被提示时，我们立刻就确信其正确性。</w:t>
      </w:r>
    </w:p>
    <w:p w14:paraId="778C4431">
      <w:pPr>
        <w:ind w:left="-5" w:right="9"/>
        <w:rPr>
          <w:rFonts w:hint="eastAsia"/>
        </w:rPr>
      </w:pPr>
    </w:p>
    <w:p w14:paraId="58976E9A">
      <w:pPr>
        <w:ind w:left="-5" w:right="9"/>
        <w:rPr>
          <w:rFonts w:hint="eastAsia"/>
        </w:rPr>
      </w:pPr>
      <w:r>
        <w:rPr>
          <w:rFonts w:hint="eastAsia"/>
        </w:rPr>
        <w:t>4.The dispositions, instincts and tendencies of our natures.</w:t>
      </w:r>
    </w:p>
    <w:p w14:paraId="502EA5C3">
      <w:pPr>
        <w:ind w:left="-5" w:right="9"/>
        <w:rPr>
          <w:rFonts w:hint="eastAsia"/>
        </w:rPr>
      </w:pPr>
      <w:r>
        <w:rPr>
          <w:rFonts w:hint="eastAsia"/>
        </w:rPr>
        <w:t>4.我们本性中的性情、本能和倾向。</w:t>
      </w:r>
    </w:p>
    <w:p w14:paraId="4D37BCE6">
      <w:pPr>
        <w:ind w:left="-5" w:right="9"/>
        <w:rPr>
          <w:rFonts w:hint="eastAsia"/>
        </w:rPr>
      </w:pPr>
    </w:p>
    <w:p w14:paraId="7964AB66">
      <w:pPr>
        <w:ind w:left="-5" w:right="9"/>
        <w:rPr>
          <w:rFonts w:hint="eastAsia"/>
        </w:rPr>
      </w:pPr>
      <w:r>
        <w:rPr>
          <w:rFonts w:hint="eastAsia"/>
        </w:rPr>
        <w:t>5.The course of events in nature, as tending to good or evil, to whatis desirable or disastrous.</w:t>
      </w:r>
    </w:p>
    <w:p w14:paraId="4301B184">
      <w:pPr>
        <w:ind w:left="-5" w:right="9"/>
        <w:rPr>
          <w:rFonts w:hint="eastAsia"/>
        </w:rPr>
      </w:pPr>
      <w:r>
        <w:rPr>
          <w:rFonts w:hint="eastAsia"/>
        </w:rPr>
        <w:t>5.自然界中事件的进程，其趋向于善或恶，趋向于可取或灾难性的事物。</w:t>
      </w:r>
    </w:p>
    <w:p w14:paraId="728D04BA">
      <w:pPr>
        <w:ind w:left="-5" w:right="9"/>
        <w:rPr>
          <w:rFonts w:hint="eastAsia"/>
        </w:rPr>
      </w:pPr>
    </w:p>
    <w:p w14:paraId="00BFFF4E">
      <w:pPr>
        <w:ind w:left="-5" w:right="9"/>
        <w:rPr>
          <w:rFonts w:hint="eastAsia"/>
        </w:rPr>
      </w:pPr>
      <w:r>
        <w:rPr>
          <w:rFonts w:hint="eastAsia"/>
        </w:rPr>
        <w:t>It is manifest that the knowledge obtained from these various sources must be abundant to teach man the simple facts upon which rests his duty to God; namely, that there is a God to whom he owes existence, and consequent reverence, service and love, and whose greatness and goodness enforce this obligation; also to show him that that duty has not been discharged, and that he has not the disposition to discharge it; and consequently to render him uneasy in his relations to God, and anxious to appease him, and secure some assurance of his pardon and approval.</w:t>
      </w:r>
    </w:p>
    <w:p w14:paraId="2C64A299">
      <w:pPr>
        <w:ind w:left="-5" w:right="9"/>
        <w:rPr>
          <w:rFonts w:hint="eastAsia"/>
        </w:rPr>
      </w:pPr>
      <w:r>
        <w:rPr>
          <w:rFonts w:hint="eastAsia"/>
        </w:rPr>
        <w:t>显然，从这些不同来源获得的知识，必定足以教导人那些作为他对上帝责任基础的简单事实；即，有一位上帝，他欠上帝存在之恩，因此应有敬畏、侍奉和爱，并且上帝的伟大和良善强化了这一义务；也足以向他显明，那个责任并未被履行，并且他也没有履行它的性情；因此使他在与上帝的关系中感到不安，并渴望安抚祂，并获得祂饶恕和认可的某种保证。</w:t>
      </w:r>
    </w:p>
    <w:p w14:paraId="33BF04B7">
      <w:pPr>
        <w:ind w:left="-5" w:right="9"/>
        <w:rPr>
          <w:rFonts w:hint="eastAsia"/>
        </w:rPr>
      </w:pPr>
    </w:p>
    <w:p w14:paraId="1A2E3F32">
      <w:pPr>
        <w:ind w:left="-5" w:right="9"/>
        <w:rPr>
          <w:rFonts w:hint="eastAsia"/>
        </w:rPr>
      </w:pPr>
      <w:r>
        <w:rPr>
          <w:rFonts w:hint="eastAsia"/>
        </w:rPr>
        <w:t>It has also been thought by many, that through reason alone man attains the conviction of immortality and of a future state of rewards and punishments.</w:t>
      </w:r>
    </w:p>
    <w:p w14:paraId="49C958D4">
      <w:pPr>
        <w:ind w:left="-5" w:right="9"/>
        <w:rPr>
          <w:rFonts w:hint="eastAsia"/>
        </w:rPr>
      </w:pPr>
      <w:r>
        <w:rPr>
          <w:rFonts w:hint="eastAsia"/>
        </w:rPr>
        <w:t>许多人也认为，仅通过理性，人就能获得不朽以及未来奖赏与惩罚状态的信念。</w:t>
      </w:r>
    </w:p>
    <w:p w14:paraId="1DED6F83">
      <w:pPr>
        <w:ind w:left="-5" w:right="9"/>
        <w:rPr>
          <w:rFonts w:hint="eastAsia"/>
        </w:rPr>
      </w:pPr>
    </w:p>
    <w:p w14:paraId="63D11740">
      <w:pPr>
        <w:ind w:left="-5" w:right="9"/>
        <w:rPr>
          <w:rFonts w:hint="eastAsia"/>
        </w:rPr>
      </w:pPr>
      <w:r>
        <w:rPr>
          <w:rFonts w:hint="eastAsia"/>
        </w:rPr>
        <w:t>However abundant may be the information thus conveyed to man, it is nevertheless clear that his knowledge in these directions must still remain very imperfect.</w:t>
      </w:r>
    </w:p>
    <w:p w14:paraId="6C269A34">
      <w:pPr>
        <w:ind w:left="-5" w:right="9"/>
        <w:rPr>
          <w:rFonts w:hint="eastAsia"/>
        </w:rPr>
      </w:pPr>
      <w:r>
        <w:rPr>
          <w:rFonts w:hint="eastAsia"/>
        </w:rPr>
        <w:t>无论以这种方式传达给人的信息多么丰富，然而很清楚的是，他在这些方面的知识必定仍然非常不完美。</w:t>
      </w:r>
    </w:p>
    <w:p w14:paraId="3B428C8B">
      <w:pPr>
        <w:ind w:left="-5" w:right="9"/>
        <w:rPr>
          <w:rFonts w:hint="eastAsia"/>
        </w:rPr>
      </w:pPr>
    </w:p>
    <w:p w14:paraId="780C84EA">
      <w:pPr>
        <w:ind w:left="-5" w:right="9"/>
        <w:rPr>
          <w:rFonts w:hint="eastAsia"/>
        </w:rPr>
      </w:pPr>
      <w:r>
        <w:rPr>
          <w:rFonts w:hint="eastAsia"/>
        </w:rPr>
        <w:t>This must have been true of man even in a state of innocence.</w:t>
      </w:r>
    </w:p>
    <w:p w14:paraId="3B90F38D">
      <w:pPr>
        <w:ind w:left="-5" w:right="9"/>
        <w:rPr>
          <w:rFonts w:hint="eastAsia"/>
        </w:rPr>
      </w:pPr>
      <w:r>
        <w:rPr>
          <w:rFonts w:hint="eastAsia"/>
        </w:rPr>
        <w:t>即使在人处于无罪的状态时，这也必定是真的。</w:t>
      </w:r>
    </w:p>
    <w:p w14:paraId="238E6A17">
      <w:pPr>
        <w:ind w:left="-5" w:right="9"/>
        <w:rPr>
          <w:rFonts w:hint="eastAsia"/>
        </w:rPr>
      </w:pPr>
    </w:p>
    <w:p w14:paraId="09EFEA99">
      <w:pPr>
        <w:ind w:left="-5" w:right="9"/>
        <w:rPr>
          <w:rFonts w:hint="eastAsia"/>
        </w:rPr>
      </w:pPr>
      <w:r>
        <w:rPr>
          <w:rFonts w:hint="eastAsia"/>
        </w:rPr>
        <w:t>His finite nature and the finite conditions which surrounded him must still have left him ignorant upon many desirable matters.</w:t>
      </w:r>
    </w:p>
    <w:p w14:paraId="18D457FF">
      <w:pPr>
        <w:ind w:left="-5" w:right="9"/>
        <w:rPr>
          <w:rFonts w:hint="eastAsia"/>
        </w:rPr>
      </w:pPr>
      <w:r>
        <w:rPr>
          <w:rFonts w:hint="eastAsia"/>
        </w:rPr>
        <w:t>他有限的本性和围绕着他的有限条件，必定仍使他在许多可渴望的事上处于无知。</w:t>
      </w:r>
    </w:p>
    <w:p w14:paraId="0DB438D8">
      <w:pPr>
        <w:ind w:left="-5" w:right="9"/>
        <w:rPr>
          <w:rFonts w:hint="eastAsia"/>
        </w:rPr>
      </w:pPr>
    </w:p>
    <w:p w14:paraId="37864179">
      <w:pPr>
        <w:ind w:left="-5" w:right="9"/>
        <w:rPr>
          <w:rFonts w:hint="eastAsia"/>
        </w:rPr>
      </w:pPr>
      <w:r>
        <w:rPr>
          <w:rFonts w:hint="eastAsia"/>
        </w:rPr>
        <w:t>It is natural, therefore, to believe that, in that condition, he received direct communications from God, which are properly esteemed revelations.</w:t>
      </w:r>
    </w:p>
    <w:p w14:paraId="7050981A">
      <w:pPr>
        <w:ind w:left="-5" w:right="9"/>
        <w:rPr>
          <w:rFonts w:hint="eastAsia"/>
        </w:rPr>
      </w:pPr>
      <w:r>
        <w:rPr>
          <w:rFonts w:hint="eastAsia"/>
        </w:rPr>
        <w:t>因此，很自然地可以相信，在那种状况下，他领受了来自上帝的直接交流，这些交流被恰当地尊为启示。</w:t>
      </w:r>
    </w:p>
    <w:p w14:paraId="7ECCA001">
      <w:pPr>
        <w:ind w:left="-5" w:right="9"/>
        <w:rPr>
          <w:rFonts w:hint="eastAsia"/>
        </w:rPr>
      </w:pPr>
    </w:p>
    <w:p w14:paraId="52A88B21">
      <w:pPr>
        <w:ind w:left="-5" w:right="9"/>
        <w:rPr>
          <w:rFonts w:hint="eastAsia"/>
        </w:rPr>
      </w:pPr>
      <w:r>
        <w:rPr>
          <w:rFonts w:hint="eastAsia"/>
        </w:rPr>
        <w:t>But this imperfection must have been greatly increased by any subsequent fall from innocence.</w:t>
      </w:r>
    </w:p>
    <w:p w14:paraId="2D406D10">
      <w:pPr>
        <w:ind w:left="-5" w:right="9"/>
        <w:rPr>
          <w:rFonts w:hint="eastAsia"/>
        </w:rPr>
      </w:pPr>
      <w:r>
        <w:rPr>
          <w:rFonts w:hint="eastAsia"/>
        </w:rPr>
        <w:t>但是，在任何随后的从无罪状态中的堕落之后，这种不完美必定会大大增加。</w:t>
      </w:r>
    </w:p>
    <w:p w14:paraId="79076D95">
      <w:pPr>
        <w:ind w:left="-5" w:right="9"/>
        <w:rPr>
          <w:rFonts w:hint="eastAsia"/>
        </w:rPr>
      </w:pPr>
    </w:p>
    <w:p w14:paraId="4D884862">
      <w:pPr>
        <w:ind w:left="-5" w:right="9"/>
        <w:rPr>
          <w:rFonts w:hint="eastAsia"/>
        </w:rPr>
      </w:pPr>
      <w:r>
        <w:rPr>
          <w:rFonts w:hint="eastAsia"/>
        </w:rPr>
        <w:t>By this the perceptions of right and wrong would be dimmed, the power of conscience to enforce the right would be impaired, the desire to do the right would be diminished, prejudices against the right would be created, and affection for God would be greatly decreased, if not entirely obliterated.</w:t>
      </w:r>
    </w:p>
    <w:p w14:paraId="3B7CEA31">
      <w:pPr>
        <w:ind w:left="-5" w:right="9"/>
        <w:rPr>
          <w:rFonts w:hint="eastAsia"/>
        </w:rPr>
      </w:pPr>
      <w:r>
        <w:rPr>
          <w:rFonts w:hint="eastAsia"/>
        </w:rPr>
        <w:t>藉此，对是非的感知会变得模糊，良心强制行善的能力会受损，行善的愿望会减弱，对善的偏见会产生，对上帝的爱若非完全泯灭，也会大大减少。</w:t>
      </w:r>
    </w:p>
    <w:p w14:paraId="351A3962">
      <w:pPr>
        <w:ind w:left="-5" w:right="9"/>
        <w:rPr>
          <w:rFonts w:hint="eastAsia"/>
        </w:rPr>
      </w:pPr>
    </w:p>
    <w:p w14:paraId="53D1A8B1">
      <w:pPr>
        <w:ind w:left="-5" w:right="9"/>
        <w:rPr>
          <w:rFonts w:hint="eastAsia"/>
        </w:rPr>
      </w:pPr>
      <w:r>
        <w:rPr>
          <w:rFonts w:hint="eastAsia"/>
        </w:rPr>
        <w:t>Upon these grounds we may infer the necessity of some further source of knowledge of God, and of his will with respect to man.</w:t>
      </w:r>
    </w:p>
    <w:p w14:paraId="175C8039">
      <w:pPr>
        <w:ind w:left="-5" w:right="9"/>
        <w:rPr>
          <w:rFonts w:hint="eastAsia"/>
        </w:rPr>
      </w:pPr>
      <w:r>
        <w:rPr>
          <w:rFonts w:hint="eastAsia"/>
        </w:rPr>
        <w:t>基于这些理由，我们可以推断出需要某种进一步的关于上帝以及祂对人之旨意的知识来源。</w:t>
      </w:r>
    </w:p>
    <w:p w14:paraId="38534DEF">
      <w:pPr>
        <w:ind w:left="-5" w:right="9"/>
        <w:rPr>
          <w:rFonts w:hint="eastAsia"/>
        </w:rPr>
      </w:pPr>
    </w:p>
    <w:p w14:paraId="25ECC9F5">
      <w:pPr>
        <w:ind w:left="-5" w:right="9"/>
        <w:rPr>
          <w:rFonts w:hint="eastAsia"/>
        </w:rPr>
      </w:pPr>
      <w:r>
        <w:rPr>
          <w:rFonts w:hint="eastAsia"/>
        </w:rPr>
        <w:t>We may also argue a priori as to the nature of this revelation.</w:t>
      </w:r>
    </w:p>
    <w:p w14:paraId="40562C86">
      <w:pPr>
        <w:ind w:left="-5" w:right="9"/>
        <w:rPr>
          <w:rFonts w:hint="eastAsia"/>
        </w:rPr>
      </w:pPr>
      <w:r>
        <w:rPr>
          <w:rFonts w:hint="eastAsia"/>
        </w:rPr>
        <w:t>我们也可以就这种启示的性质进行先天论证。</w:t>
      </w:r>
    </w:p>
    <w:p w14:paraId="5D7E38CC">
      <w:pPr>
        <w:ind w:left="-5" w:right="9"/>
        <w:rPr>
          <w:rFonts w:hint="eastAsia"/>
        </w:rPr>
      </w:pPr>
    </w:p>
    <w:p w14:paraId="027323C3">
      <w:pPr>
        <w:ind w:left="-5" w:right="9"/>
        <w:rPr>
          <w:rFonts w:hint="eastAsia"/>
        </w:rPr>
      </w:pPr>
      <w:r>
        <w:rPr>
          <w:rFonts w:hint="eastAsia"/>
        </w:rPr>
        <w:t>1.It must come from God, the source of all our other knowledge.</w:t>
      </w:r>
    </w:p>
    <w:p w14:paraId="7EF81BCB">
      <w:pPr>
        <w:ind w:left="-5" w:right="9"/>
        <w:rPr>
          <w:rFonts w:hint="eastAsia"/>
        </w:rPr>
      </w:pPr>
      <w:r>
        <w:rPr>
          <w:rFonts w:hint="eastAsia"/>
        </w:rPr>
        <w:t>1.它必定来自上帝，我们所有其他知识的源头。</w:t>
      </w:r>
    </w:p>
    <w:p w14:paraId="7488F976">
      <w:pPr>
        <w:ind w:left="-5" w:right="9"/>
        <w:rPr>
          <w:rFonts w:hint="eastAsia"/>
        </w:rPr>
      </w:pPr>
    </w:p>
    <w:p w14:paraId="32052B08">
      <w:pPr>
        <w:ind w:left="-5" w:right="9"/>
        <w:rPr>
          <w:rFonts w:hint="eastAsia"/>
        </w:rPr>
      </w:pPr>
      <w:r>
        <w:rPr>
          <w:rFonts w:hint="eastAsia"/>
        </w:rPr>
        <w:t>Noother could give it, and it is fit that no other should do so.</w:t>
      </w:r>
    </w:p>
    <w:p w14:paraId="3B808FE5">
      <w:pPr>
        <w:ind w:left="-5" w:right="9"/>
        <w:rPr>
          <w:rFonts w:hint="eastAsia"/>
        </w:rPr>
      </w:pPr>
      <w:r>
        <w:rPr>
          <w:rFonts w:hint="eastAsia"/>
        </w:rPr>
        <w:t>没有其他者能给予它，也没有其他者适合这样做。</w:t>
      </w:r>
    </w:p>
    <w:p w14:paraId="2CBCC65F">
      <w:pPr>
        <w:ind w:left="-5" w:right="9"/>
        <w:rPr>
          <w:rFonts w:hint="eastAsia"/>
        </w:rPr>
      </w:pPr>
    </w:p>
    <w:p w14:paraId="0BF8C7A4">
      <w:pPr>
        <w:ind w:left="-5" w:right="9"/>
        <w:rPr>
          <w:rFonts w:hint="eastAsia"/>
        </w:rPr>
      </w:pPr>
      <w:r>
        <w:rPr>
          <w:rFonts w:hint="eastAsia"/>
        </w:rPr>
        <w:t>2.It must be suited to our present condition, confirming the truthalready known, and teaching what is practically useful to man as a sinner before God.</w:t>
      </w:r>
    </w:p>
    <w:p w14:paraId="33E5639A">
      <w:pPr>
        <w:ind w:left="-5" w:right="9"/>
        <w:rPr>
          <w:rFonts w:hint="eastAsia"/>
        </w:rPr>
      </w:pPr>
      <w:r>
        <w:rPr>
          <w:rFonts w:hint="eastAsia"/>
        </w:rPr>
        <w:t>2.它必须适合我们现在的状况，证实已知的真理，并教导对作为上帝面前罪人的人类有实际用处的东西。</w:t>
      </w:r>
    </w:p>
    <w:p w14:paraId="2EEA71CD">
      <w:pPr>
        <w:ind w:left="-5" w:right="9"/>
        <w:rPr>
          <w:rFonts w:hint="eastAsia"/>
        </w:rPr>
      </w:pPr>
    </w:p>
    <w:p w14:paraId="138554E2">
      <w:pPr>
        <w:ind w:left="-5" w:right="9"/>
        <w:rPr>
          <w:rFonts w:hint="eastAsia"/>
        </w:rPr>
      </w:pPr>
      <w:r>
        <w:rPr>
          <w:rFonts w:hint="eastAsia"/>
        </w:rPr>
        <w:t>3.It must be secured from all possibility of error, so that its teachings may be relied on with equal, if not greater, confidence than those of reason.</w:t>
      </w:r>
    </w:p>
    <w:p w14:paraId="65E911E3">
      <w:pPr>
        <w:ind w:left="-5" w:right="9"/>
        <w:rPr>
          <w:rFonts w:hint="eastAsia"/>
        </w:rPr>
      </w:pPr>
      <w:r>
        <w:rPr>
          <w:rFonts w:hint="eastAsia"/>
        </w:rPr>
        <w:t>3.它必须被确保免于一切错误的可能，以致其教导可以被以同等甚至更大的信心来信赖，超过对理性的信赖。</w:t>
      </w:r>
    </w:p>
    <w:p w14:paraId="7398D9A6">
      <w:pPr>
        <w:ind w:left="-5" w:right="9"/>
        <w:rPr>
          <w:rFonts w:hint="eastAsia"/>
        </w:rPr>
      </w:pPr>
    </w:p>
    <w:p w14:paraId="63D6BCDB">
      <w:pPr>
        <w:ind w:left="-5" w:right="9"/>
        <w:rPr>
          <w:rFonts w:hint="eastAsia"/>
        </w:rPr>
      </w:pPr>
      <w:r>
        <w:rPr>
          <w:rFonts w:hint="eastAsia"/>
        </w:rPr>
        <w:t>4.It must come with authority, claiming and proving its claim to bethe word of God, who has the right to command, and to punish those who disobey his commands; with authority also, that man may with confidence believe and trust the promises and hopes of pardon and peace it may hold out.</w:t>
      </w:r>
    </w:p>
    <w:p w14:paraId="13CDB695">
      <w:pPr>
        <w:ind w:left="-5" w:right="9"/>
        <w:rPr>
          <w:rFonts w:hint="eastAsia"/>
        </w:rPr>
      </w:pPr>
      <w:r>
        <w:rPr>
          <w:rFonts w:hint="eastAsia"/>
        </w:rPr>
        <w:t>4.它必须带着权威而来，声称并证明其是上帝话语的主张，上帝有权命令，并惩罚那些违背祂命令的人；也带着权威，使人可以满怀信心地相信并信靠它可能提出的饶恕与和平的应许和盼望。</w:t>
      </w:r>
    </w:p>
    <w:p w14:paraId="3231A72B">
      <w:pPr>
        <w:ind w:left="-5" w:right="9"/>
        <w:rPr>
          <w:rFonts w:hint="eastAsia"/>
        </w:rPr>
      </w:pPr>
    </w:p>
    <w:p w14:paraId="21FBF75E">
      <w:pPr>
        <w:ind w:left="-5" w:right="9"/>
        <w:rPr>
          <w:rFonts w:hint="eastAsia"/>
        </w:rPr>
      </w:pPr>
      <w:r>
        <w:rPr>
          <w:rFonts w:hint="eastAsia"/>
        </w:rPr>
        <w:t>5.That it will be accompanied by difficulties and mysteries is whatmay be expected, since these are found frequently attending the knowledge derived from reason.</w:t>
      </w:r>
    </w:p>
    <w:p w14:paraId="267EC2A4">
      <w:pPr>
        <w:ind w:left="-5" w:right="9"/>
        <w:rPr>
          <w:rFonts w:hint="eastAsia"/>
        </w:rPr>
      </w:pPr>
      <w:r>
        <w:rPr>
          <w:rFonts w:hint="eastAsia"/>
        </w:rPr>
        <w:t>5.它会伴随着困难和奥秘，这是可以预料的，因为这些也常常伴随着从理性得来的知识。</w:t>
      </w:r>
    </w:p>
    <w:p w14:paraId="6BEC2521">
      <w:pPr>
        <w:ind w:left="-5" w:right="9"/>
        <w:rPr>
          <w:rFonts w:hint="eastAsia"/>
        </w:rPr>
      </w:pPr>
    </w:p>
    <w:p w14:paraId="5E93D82D">
      <w:pPr>
        <w:ind w:left="-5" w:right="9"/>
        <w:rPr>
          <w:rFonts w:hint="eastAsia"/>
        </w:rPr>
      </w:pPr>
      <w:r>
        <w:rPr>
          <w:rFonts w:hint="eastAsia"/>
        </w:rPr>
        <w:t>The gift of such a revelation must of course depend absolutely upon the will of God.</w:t>
      </w:r>
    </w:p>
    <w:p w14:paraId="5F741C11">
      <w:pPr>
        <w:ind w:left="-5" w:right="9"/>
        <w:rPr>
          <w:rFonts w:hint="eastAsia"/>
        </w:rPr>
      </w:pPr>
      <w:r>
        <w:rPr>
          <w:rFonts w:hint="eastAsia"/>
        </w:rPr>
        <w:t>赐予这样的启示当然必须完全取决于上帝的旨意。</w:t>
      </w:r>
    </w:p>
    <w:p w14:paraId="1498E3DE">
      <w:pPr>
        <w:ind w:left="-5" w:right="9"/>
        <w:rPr>
          <w:rFonts w:hint="eastAsia"/>
        </w:rPr>
      </w:pPr>
    </w:p>
    <w:p w14:paraId="1433808D">
      <w:pPr>
        <w:ind w:left="-5" w:right="9"/>
        <w:rPr>
          <w:rFonts w:hint="eastAsia"/>
        </w:rPr>
      </w:pPr>
      <w:r>
        <w:rPr>
          <w:rFonts w:hint="eastAsia"/>
        </w:rPr>
        <w:t>It is not for man to say, before it is given, whether it certainly will, or will not, be bestowed.</w:t>
      </w:r>
    </w:p>
    <w:p w14:paraId="64550895">
      <w:pPr>
        <w:ind w:left="-5" w:right="9"/>
        <w:rPr>
          <w:rFonts w:hint="eastAsia"/>
        </w:rPr>
      </w:pPr>
      <w:r>
        <w:rPr>
          <w:rFonts w:hint="eastAsia"/>
        </w:rPr>
        <w:t>在它被赐予之前，人不能说它确定会或不会被赐下。</w:t>
      </w:r>
    </w:p>
    <w:p w14:paraId="72413DCA">
      <w:pPr>
        <w:ind w:left="-5" w:right="9"/>
        <w:rPr>
          <w:rFonts w:hint="eastAsia"/>
        </w:rPr>
      </w:pPr>
    </w:p>
    <w:p w14:paraId="16568F7B">
      <w:pPr>
        <w:ind w:left="-5" w:right="9"/>
        <w:rPr>
          <w:rFonts w:hint="eastAsia"/>
        </w:rPr>
      </w:pPr>
      <w:r>
        <w:rPr>
          <w:rFonts w:hint="eastAsia"/>
        </w:rPr>
        <w:t>That it is not improbable may be inferred from the fact that God has already made himself known to us in various ways in ourselves and in nature.</w:t>
      </w:r>
    </w:p>
    <w:p w14:paraId="52C76315">
      <w:pPr>
        <w:ind w:left="-5" w:right="9"/>
        <w:rPr>
          <w:rFonts w:hint="eastAsia"/>
        </w:rPr>
      </w:pPr>
      <w:r>
        <w:rPr>
          <w:rFonts w:hint="eastAsia"/>
        </w:rPr>
        <w:t>从上帝已在我们自身和自然中以各种方式使自己为人所知这一事实，可以推断出这并非不可能。</w:t>
      </w:r>
    </w:p>
    <w:p w14:paraId="0F13584E">
      <w:pPr>
        <w:ind w:left="-5" w:right="9"/>
        <w:rPr>
          <w:rFonts w:hint="eastAsia"/>
        </w:rPr>
      </w:pPr>
    </w:p>
    <w:p w14:paraId="7EF14BCD">
      <w:pPr>
        <w:ind w:left="-5" w:right="9"/>
        <w:rPr>
          <w:rFonts w:hint="eastAsia"/>
        </w:rPr>
      </w:pPr>
      <w:r>
        <w:rPr>
          <w:rFonts w:hint="eastAsia"/>
        </w:rPr>
        <w:t>If we need further revelation we may hope for it.</w:t>
      </w:r>
    </w:p>
    <w:p w14:paraId="10FEEFFF">
      <w:pPr>
        <w:ind w:left="-5" w:right="9"/>
        <w:rPr>
          <w:rFonts w:hint="eastAsia"/>
        </w:rPr>
      </w:pPr>
      <w:r>
        <w:rPr>
          <w:rFonts w:hint="eastAsia"/>
        </w:rPr>
        <w:t>如果我们还需要启示，我们就可以盼望它。</w:t>
      </w:r>
    </w:p>
    <w:p w14:paraId="2151E553">
      <w:pPr>
        <w:ind w:left="-5" w:right="9"/>
        <w:rPr>
          <w:rFonts w:hint="eastAsia"/>
        </w:rPr>
      </w:pPr>
    </w:p>
    <w:p w14:paraId="0BA3D39D">
      <w:pPr>
        <w:ind w:left="-5" w:right="9"/>
        <w:rPr>
          <w:rFonts w:hint="eastAsia"/>
        </w:rPr>
      </w:pPr>
      <w:r>
        <w:rPr>
          <w:rFonts w:hint="eastAsia"/>
        </w:rPr>
        <w:t>The only reason to the contrary is that we have sinned against God, and he may have chosen to abandon us to our fate.</w:t>
      </w:r>
    </w:p>
    <w:p w14:paraId="47169094">
      <w:pPr>
        <w:ind w:left="-5" w:right="9"/>
        <w:rPr>
          <w:rFonts w:hint="eastAsia"/>
        </w:rPr>
      </w:pPr>
      <w:r>
        <w:rPr>
          <w:rFonts w:hint="eastAsia"/>
        </w:rPr>
        <w:t>唯一的相反理由是我们得罪了上帝，祂可能已经选择将我们遗弃给我们的命运。</w:t>
      </w:r>
    </w:p>
    <w:p w14:paraId="6874FDB1">
      <w:pPr>
        <w:ind w:left="-5" w:right="9"/>
        <w:rPr>
          <w:rFonts w:hint="eastAsia"/>
        </w:rPr>
      </w:pPr>
    </w:p>
    <w:p w14:paraId="60330180">
      <w:pPr>
        <w:ind w:left="-5" w:right="9"/>
        <w:rPr>
          <w:rFonts w:hint="eastAsia"/>
        </w:rPr>
      </w:pPr>
      <w:r>
        <w:rPr>
          <w:rFonts w:hint="eastAsia"/>
        </w:rPr>
        <w:t>But this is not so truly understood until revelation has confirmed our conviction of our sinful estate.</w:t>
      </w:r>
    </w:p>
    <w:p w14:paraId="7704BDB4">
      <w:pPr>
        <w:ind w:left="-5" w:right="9"/>
        <w:rPr>
          <w:rFonts w:hint="eastAsia"/>
        </w:rPr>
      </w:pPr>
      <w:r>
        <w:rPr>
          <w:rFonts w:hint="eastAsia"/>
        </w:rPr>
        <w:t>但这一点，直到启示证实了我们对我们罪恶状态的信念之后，才被真正地理解。</w:t>
      </w:r>
    </w:p>
    <w:p w14:paraId="743D4DE0">
      <w:pPr>
        <w:ind w:left="-5" w:right="9"/>
        <w:rPr>
          <w:rFonts w:hint="eastAsia"/>
        </w:rPr>
      </w:pPr>
    </w:p>
    <w:p w14:paraId="20065ED3">
      <w:pPr>
        <w:ind w:left="-5" w:right="9"/>
        <w:rPr>
          <w:rFonts w:hint="eastAsia"/>
        </w:rPr>
      </w:pPr>
      <w:r>
        <w:rPr>
          <w:rFonts w:hint="eastAsia"/>
        </w:rPr>
        <w:t>On the other hand, the favors which God still bestows, and the means of continued knowledge of him which he affords, indicate that he has not yet consigned us to our deserved fate, and that he may have purposes of mercy towards us.</w:t>
      </w:r>
    </w:p>
    <w:p w14:paraId="540AD276">
      <w:pPr>
        <w:ind w:left="-5" w:right="9"/>
        <w:rPr>
          <w:rFonts w:hint="eastAsia"/>
        </w:rPr>
      </w:pPr>
      <w:r>
        <w:rPr>
          <w:rFonts w:hint="eastAsia"/>
        </w:rPr>
        <w:t>另一方面，上帝仍然赐予的恩惠，以及祂所提供的持续认识祂的途径，都表明祂尚未将我们交给我们应得的命运，并且祂可能对我们怀有怜悯的旨意。</w:t>
      </w:r>
    </w:p>
    <w:p w14:paraId="5345452E">
      <w:pPr>
        <w:ind w:left="-5" w:right="9"/>
        <w:rPr>
          <w:rFonts w:hint="eastAsia"/>
        </w:rPr>
      </w:pPr>
    </w:p>
    <w:p w14:paraId="5484932B">
      <w:pPr>
        <w:ind w:left="-5" w:right="9"/>
        <w:rPr>
          <w:rFonts w:hint="eastAsia"/>
        </w:rPr>
      </w:pPr>
      <w:r>
        <w:rPr>
          <w:rFonts w:hint="eastAsia"/>
        </w:rPr>
        <w:t>That which renders it highly probable is the expectation seen in man, in the conceptions he has formed of God, as one to be propitiated by sacrifices and approached with prayer.</w:t>
      </w:r>
    </w:p>
    <w:p w14:paraId="14F7B846">
      <w:pPr>
        <w:ind w:left="-5" w:right="9"/>
        <w:rPr>
          <w:rFonts w:hint="eastAsia"/>
        </w:rPr>
      </w:pPr>
      <w:r>
        <w:rPr>
          <w:rFonts w:hint="eastAsia"/>
        </w:rPr>
        <w:t>使之极有可能的是在人里面所见到的期望，即在他所形成的关于上帝的观念中，认为上帝是一位可以通过献祭来求悦纳，并通过祷告来亲近的。</w:t>
      </w:r>
    </w:p>
    <w:p w14:paraId="1DE4E5F8">
      <w:pPr>
        <w:ind w:left="-5" w:right="9"/>
        <w:rPr>
          <w:rFonts w:hint="eastAsia"/>
        </w:rPr>
      </w:pPr>
    </w:p>
    <w:p w14:paraId="00980238">
      <w:pPr>
        <w:ind w:left="-5" w:right="9"/>
        <w:rPr>
          <w:rFonts w:hint="eastAsia"/>
        </w:rPr>
      </w:pPr>
      <w:r>
        <w:rPr>
          <w:rFonts w:hint="eastAsia"/>
        </w:rPr>
        <w:t>If the expectations thus formed are to be verified, the important question arises, in what way can God make known to us the new truth he wills to teach.</w:t>
      </w:r>
    </w:p>
    <w:p w14:paraId="35EB79F6">
      <w:pPr>
        <w:ind w:left="-5" w:right="9"/>
        <w:rPr>
          <w:rFonts w:hint="eastAsia"/>
        </w:rPr>
      </w:pPr>
      <w:r>
        <w:rPr>
          <w:rFonts w:hint="eastAsia"/>
        </w:rPr>
        <w:t>如果这样形成的期望要得到验证，一个重要的问题就出现了，上帝能以何种方式向我们启示祂意欲教导的新真理。</w:t>
      </w:r>
    </w:p>
    <w:p w14:paraId="3DE1C5A7">
      <w:pPr>
        <w:ind w:left="-5" w:right="9"/>
        <w:rPr>
          <w:rFonts w:hint="eastAsia"/>
        </w:rPr>
      </w:pPr>
    </w:p>
    <w:p w14:paraId="70EEF27F">
      <w:pPr>
        <w:ind w:left="-5" w:right="9"/>
        <w:rPr>
          <w:rFonts w:hint="eastAsia"/>
        </w:rPr>
      </w:pPr>
      <w:r>
        <w:rPr>
          <w:rFonts w:hint="eastAsia"/>
        </w:rPr>
        <w:t>They manifestly speak unadvisedly who assert that this can in no wise be done.</w:t>
      </w:r>
    </w:p>
    <w:p w14:paraId="6BD5D93F">
      <w:pPr>
        <w:ind w:left="-5" w:right="9"/>
        <w:rPr>
          <w:rFonts w:hint="eastAsia"/>
        </w:rPr>
      </w:pPr>
      <w:r>
        <w:rPr>
          <w:rFonts w:hint="eastAsia"/>
        </w:rPr>
        <w:t>那些断言这绝不可能做到的人，显然是说话不经思考。</w:t>
      </w:r>
    </w:p>
    <w:p w14:paraId="18141361">
      <w:pPr>
        <w:ind w:left="-5" w:right="9"/>
        <w:rPr>
          <w:rFonts w:hint="eastAsia"/>
        </w:rPr>
      </w:pPr>
    </w:p>
    <w:p w14:paraId="37A9D3F8">
      <w:pPr>
        <w:ind w:left="-5" w:right="9"/>
        <w:rPr>
          <w:rFonts w:hint="eastAsia"/>
        </w:rPr>
      </w:pPr>
      <w:r>
        <w:rPr>
          <w:rFonts w:hint="eastAsia"/>
        </w:rPr>
        <w:t>If he should so choose, he could impress it on each one in like manner as we attain intuitive conceptions.</w:t>
      </w:r>
    </w:p>
    <w:p w14:paraId="187EF549">
      <w:pPr>
        <w:ind w:left="-5" w:right="9"/>
        <w:rPr>
          <w:rFonts w:hint="eastAsia"/>
        </w:rPr>
      </w:pPr>
      <w:r>
        <w:rPr>
          <w:rFonts w:hint="eastAsia"/>
        </w:rPr>
        <w:t>如果祂如此选择，祂就能将其印在每一个人心中，就像我们获得直觉概念一样。</w:t>
      </w:r>
    </w:p>
    <w:p w14:paraId="542DD849">
      <w:pPr>
        <w:ind w:left="-5" w:right="9"/>
        <w:rPr>
          <w:rFonts w:hint="eastAsia"/>
        </w:rPr>
      </w:pPr>
    </w:p>
    <w:p w14:paraId="46CF5017">
      <w:pPr>
        <w:ind w:left="-5" w:right="9"/>
        <w:rPr>
          <w:rFonts w:hint="eastAsia"/>
        </w:rPr>
      </w:pPr>
      <w:r>
        <w:rPr>
          <w:rFonts w:hint="eastAsia"/>
        </w:rPr>
        <w:t>He might reveal it to individuals in dreams and visions, so as to make each one feel and know that the vision is from God.</w:t>
      </w:r>
    </w:p>
    <w:p w14:paraId="121EC246">
      <w:pPr>
        <w:ind w:left="-5" w:right="9"/>
        <w:rPr>
          <w:rFonts w:hint="eastAsia"/>
        </w:rPr>
      </w:pPr>
      <w:r>
        <w:rPr>
          <w:rFonts w:hint="eastAsia"/>
        </w:rPr>
        <w:t>祂或许会在梦和异象中向个人启示，以使每个人都感觉并知道那异象是来自上帝。</w:t>
      </w:r>
    </w:p>
    <w:p w14:paraId="3283BDBA">
      <w:pPr>
        <w:ind w:left="-5" w:right="9"/>
        <w:rPr>
          <w:rFonts w:hint="eastAsia"/>
        </w:rPr>
      </w:pPr>
    </w:p>
    <w:p w14:paraId="5F854266">
      <w:pPr>
        <w:ind w:left="-5" w:right="9"/>
        <w:rPr>
          <w:rFonts w:hint="eastAsia"/>
        </w:rPr>
      </w:pPr>
      <w:r>
        <w:rPr>
          <w:rFonts w:hint="eastAsia"/>
        </w:rPr>
        <w:t>Those through whom he has revealed himself have in some such way attained absolute conviction that God has spoken to and through them, and with God there is neither impossibility nor difficulty in producing like certainty in the mind of each individual of the race.</w:t>
      </w:r>
    </w:p>
    <w:p w14:paraId="31A4FA3F">
      <w:pPr>
        <w:ind w:left="-5" w:right="9"/>
        <w:rPr>
          <w:rFonts w:hint="eastAsia"/>
        </w:rPr>
      </w:pPr>
      <w:r>
        <w:rPr>
          <w:rFonts w:hint="eastAsia"/>
        </w:rPr>
        <w:t>那些祂藉以启示自己的人，已通过某种这样的方式获得了绝对的信念，即上帝曾向他们说话并藉着他们说话，并且对于上帝来说，在人类每一个体的心中产生同样的确定性，既非不可能，也非困难。</w:t>
      </w:r>
    </w:p>
    <w:p w14:paraId="4F3461F8">
      <w:pPr>
        <w:ind w:left="-5" w:right="9"/>
        <w:rPr>
          <w:rFonts w:hint="eastAsia"/>
        </w:rPr>
      </w:pPr>
    </w:p>
    <w:p w14:paraId="695AF0CB">
      <w:pPr>
        <w:ind w:left="-5" w:right="9"/>
        <w:rPr>
          <w:rFonts w:hint="eastAsia"/>
        </w:rPr>
      </w:pPr>
      <w:r>
        <w:rPr>
          <w:rFonts w:hint="eastAsia"/>
        </w:rPr>
        <w:t>But as God usually acts through means, so he has revealed himself to a few, and through them to mankind in general.</w:t>
      </w:r>
    </w:p>
    <w:p w14:paraId="5E8007A0">
      <w:pPr>
        <w:ind w:left="-5" w:right="9"/>
        <w:rPr>
          <w:rFonts w:hint="eastAsia"/>
        </w:rPr>
      </w:pPr>
      <w:r>
        <w:rPr>
          <w:rFonts w:hint="eastAsia"/>
        </w:rPr>
        <w:t>但是，正如上帝通常通过媒介行事，祂也向少数人启示自己，并通过他们向全人类启示。</w:t>
      </w:r>
    </w:p>
    <w:p w14:paraId="07ECB784">
      <w:pPr>
        <w:ind w:left="-5" w:right="9"/>
        <w:rPr>
          <w:rFonts w:hint="eastAsia"/>
        </w:rPr>
      </w:pPr>
    </w:p>
    <w:p w14:paraId="3C220434">
      <w:pPr>
        <w:ind w:left="-5" w:right="9"/>
        <w:rPr>
          <w:rFonts w:hint="eastAsia"/>
        </w:rPr>
      </w:pPr>
      <w:r>
        <w:rPr>
          <w:rFonts w:hint="eastAsia"/>
        </w:rPr>
        <w:t>The only question then is, how can he give evidence to the race at large that the men he has inspired are indeed his messengers?</w:t>
      </w:r>
    </w:p>
    <w:p w14:paraId="3A8CAD94">
      <w:pPr>
        <w:ind w:left="-5" w:right="9"/>
        <w:rPr>
          <w:rFonts w:hint="eastAsia"/>
        </w:rPr>
      </w:pPr>
      <w:r>
        <w:rPr>
          <w:rFonts w:hint="eastAsia"/>
        </w:rPr>
        <w:t>那么，唯一的问题是，祂如何能向全人类提供证据，证明祂所默示的那些人确实是祂的使者？</w:t>
      </w:r>
    </w:p>
    <w:p w14:paraId="48D10ECE">
      <w:pPr>
        <w:ind w:left="-5" w:right="9"/>
        <w:rPr>
          <w:rFonts w:hint="eastAsia"/>
        </w:rPr>
      </w:pPr>
    </w:p>
    <w:p w14:paraId="5F3F8228">
      <w:pPr>
        <w:ind w:left="-5" w:right="9"/>
        <w:rPr>
          <w:rFonts w:hint="eastAsia"/>
        </w:rPr>
      </w:pPr>
      <w:r>
        <w:rPr>
          <w:rFonts w:hint="eastAsia"/>
        </w:rPr>
        <w:t>This also might be done in various ways, but he has chosen to do it by attesting their mission by miracles wrought through them.</w:t>
      </w:r>
    </w:p>
    <w:p w14:paraId="6544B712">
      <w:pPr>
        <w:ind w:left="-5" w:right="9"/>
        <w:rPr>
          <w:rFonts w:hint="eastAsia"/>
        </w:rPr>
      </w:pPr>
      <w:r>
        <w:rPr>
          <w:rFonts w:hint="eastAsia"/>
        </w:rPr>
        <w:t>这也可以通过多种方式来完成，但祂已选择通过藉着他们行的神迹来印证他们的使命。</w:t>
      </w:r>
    </w:p>
    <w:p w14:paraId="34E7731F">
      <w:pPr>
        <w:ind w:left="-5" w:right="9"/>
        <w:rPr>
          <w:rFonts w:hint="eastAsia"/>
        </w:rPr>
      </w:pPr>
    </w:p>
    <w:p w14:paraId="7850CC57">
      <w:pPr>
        <w:ind w:left="-5" w:right="9"/>
        <w:rPr>
          <w:rFonts w:hint="eastAsia"/>
        </w:rPr>
      </w:pPr>
      <w:r>
        <w:rPr>
          <w:rFonts w:hint="eastAsia"/>
        </w:rPr>
        <w:t>As to the measure of authority to be ascribed to these miracles, men differ in opinion.</w:t>
      </w:r>
    </w:p>
    <w:p w14:paraId="19112A09">
      <w:pPr>
        <w:ind w:left="-5" w:right="9"/>
        <w:rPr>
          <w:rFonts w:hint="eastAsia"/>
        </w:rPr>
      </w:pPr>
      <w:r>
        <w:rPr>
          <w:rFonts w:hint="eastAsia"/>
        </w:rPr>
        <w:t>至于应归于这些神迹的权威程度，人们意见不一。</w:t>
      </w:r>
    </w:p>
    <w:p w14:paraId="3FA370A8">
      <w:pPr>
        <w:ind w:left="-5" w:right="9"/>
        <w:rPr>
          <w:rFonts w:hint="eastAsia"/>
        </w:rPr>
      </w:pPr>
    </w:p>
    <w:p w14:paraId="24E667CA">
      <w:pPr>
        <w:ind w:left="-5" w:right="9"/>
        <w:rPr>
          <w:rFonts w:hint="eastAsia"/>
        </w:rPr>
      </w:pPr>
      <w:r>
        <w:rPr>
          <w:rFonts w:hint="eastAsia"/>
        </w:rPr>
        <w:t>Some teach that any miracle wrought is of itself sufficient attestation of the messenger and of the truth which he teaches.</w:t>
      </w:r>
    </w:p>
    <w:p w14:paraId="075DCBAD">
      <w:pPr>
        <w:ind w:left="-5" w:right="9"/>
        <w:rPr>
          <w:rFonts w:hint="eastAsia"/>
        </w:rPr>
      </w:pPr>
      <w:r>
        <w:rPr>
          <w:rFonts w:hint="eastAsia"/>
        </w:rPr>
        <w:t>一些人教导说，任何所行的神迹本身就足以印证使者和他所教导的真理。</w:t>
      </w:r>
    </w:p>
    <w:p w14:paraId="2898BAC5">
      <w:pPr>
        <w:ind w:left="-5" w:right="9"/>
        <w:rPr>
          <w:rFonts w:hint="eastAsia"/>
        </w:rPr>
      </w:pPr>
    </w:p>
    <w:p w14:paraId="22003B7A">
      <w:pPr>
        <w:ind w:left="-5" w:right="9"/>
        <w:rPr>
          <w:rFonts w:hint="eastAsia"/>
        </w:rPr>
      </w:pPr>
      <w:r>
        <w:rPr>
          <w:rFonts w:hint="eastAsia"/>
        </w:rPr>
        <w:t>Others, that miracles are only proofs to those who behold them, and dubious proofs even then, and that the true purpose of them is not to set the seal of God's authority, but simply to awaken attention and excite awe, and thus prepare the way for a proper hearing of the divine message.</w:t>
      </w:r>
    </w:p>
    <w:p w14:paraId="4E7F6F40">
      <w:pPr>
        <w:ind w:left="-5" w:right="9"/>
        <w:rPr>
          <w:rFonts w:hint="eastAsia"/>
        </w:rPr>
      </w:pPr>
      <w:r>
        <w:rPr>
          <w:rFonts w:hint="eastAsia"/>
        </w:rPr>
        <w:t>另一些人则认为，神迹只对看见它们的人是证明，即使那时也是可疑的证明，并且它们真正的目的不是为了盖上上帝权威的印记，而仅仅是为了唤起注意和激发敬畏，从而为恰当地聆听神圣的信息预备道路。</w:t>
      </w:r>
    </w:p>
    <w:p w14:paraId="50ACEB85">
      <w:pPr>
        <w:ind w:left="-5" w:right="9"/>
        <w:rPr>
          <w:rFonts w:hint="eastAsia"/>
        </w:rPr>
      </w:pPr>
    </w:p>
    <w:p w14:paraId="2251FB0E">
      <w:pPr>
        <w:ind w:left="-5" w:right="9"/>
        <w:rPr>
          <w:rFonts w:hint="eastAsia"/>
        </w:rPr>
      </w:pPr>
      <w:r>
        <w:rPr>
          <w:rFonts w:hint="eastAsia"/>
        </w:rPr>
        <w:t>These assert that the revelation comes to us with the authority only of the self-convincing nature of the truth made known.</w:t>
      </w:r>
    </w:p>
    <w:p w14:paraId="292158D8">
      <w:pPr>
        <w:ind w:left="-5" w:right="9"/>
        <w:rPr>
          <w:rFonts w:hint="eastAsia"/>
        </w:rPr>
      </w:pPr>
      <w:r>
        <w:rPr>
          <w:rFonts w:hint="eastAsia"/>
        </w:rPr>
        <w:t>这些人断言，启示临到我们，其权威仅在于所启示之真理的自我说服力。</w:t>
      </w:r>
    </w:p>
    <w:p w14:paraId="1210CF1F">
      <w:pPr>
        <w:ind w:left="-5" w:right="9"/>
        <w:rPr>
          <w:rFonts w:hint="eastAsia"/>
        </w:rPr>
      </w:pPr>
    </w:p>
    <w:p w14:paraId="0BCAA77B">
      <w:pPr>
        <w:ind w:left="-5" w:right="9"/>
        <w:rPr>
          <w:rFonts w:hint="eastAsia"/>
        </w:rPr>
      </w:pPr>
      <w:r>
        <w:rPr>
          <w:rFonts w:hint="eastAsia"/>
        </w:rPr>
        <w:t>It is necessary, in this difference of opinions, to seek carefully after the true theory.</w:t>
      </w:r>
    </w:p>
    <w:p w14:paraId="4E642A4A">
      <w:pPr>
        <w:ind w:left="-5" w:right="9"/>
        <w:rPr>
          <w:rFonts w:hint="eastAsia"/>
        </w:rPr>
      </w:pPr>
      <w:r>
        <w:rPr>
          <w:rFonts w:hint="eastAsia"/>
        </w:rPr>
        <w:t>在这些不同的意见中，有必要仔细寻求真正的理论。</w:t>
      </w:r>
    </w:p>
    <w:p w14:paraId="332401B6">
      <w:pPr>
        <w:ind w:left="-5" w:right="9"/>
        <w:rPr>
          <w:rFonts w:hint="eastAsia"/>
        </w:rPr>
      </w:pPr>
    </w:p>
    <w:p w14:paraId="45639B7F">
      <w:pPr>
        <w:ind w:left="-5" w:right="9"/>
        <w:rPr>
          <w:rFonts w:hint="eastAsia"/>
        </w:rPr>
      </w:pPr>
      <w:r>
        <w:rPr>
          <w:rFonts w:hint="eastAsia"/>
        </w:rPr>
        <w:t>From no source can we better obtain it than from the revelation itself, the teaching of which will be seen to be fully corroborated otherwise.</w:t>
      </w:r>
    </w:p>
    <w:p w14:paraId="71DC67DC">
      <w:pPr>
        <w:ind w:left="-5" w:right="9"/>
        <w:rPr>
          <w:rFonts w:hint="eastAsia"/>
        </w:rPr>
      </w:pPr>
      <w:r>
        <w:rPr>
          <w:rFonts w:hint="eastAsia"/>
        </w:rPr>
        <w:t>我们从任何来源都无法比从启示本身更好地获得它，而启示本身的教导，将被看到在其他方面也得到了充分的证实。</w:t>
      </w:r>
    </w:p>
    <w:p w14:paraId="3854D7B9">
      <w:pPr>
        <w:ind w:left="-5" w:right="9"/>
        <w:rPr>
          <w:rFonts w:hint="eastAsia"/>
        </w:rPr>
      </w:pPr>
    </w:p>
    <w:p w14:paraId="7A5F1CC1">
      <w:pPr>
        <w:ind w:left="-5" w:right="9"/>
        <w:rPr>
          <w:rFonts w:hint="eastAsia"/>
        </w:rPr>
      </w:pPr>
      <w:r>
        <w:rPr>
          <w:rFonts w:hint="eastAsia"/>
        </w:rPr>
        <w:t>The Scripture theory seems to be this, that in any new revelation the prophet of God must present a doctrine perfectly consistent with every past revelation and with the knowledge conveyed by nature, and must, at the same time, confirm by miracles his authority as a teacher from God.</w:t>
      </w:r>
    </w:p>
    <w:p w14:paraId="34003C7A">
      <w:pPr>
        <w:ind w:left="-5" w:right="9"/>
        <w:rPr>
          <w:rFonts w:hint="eastAsia"/>
        </w:rPr>
      </w:pPr>
      <w:r>
        <w:rPr>
          <w:rFonts w:hint="eastAsia"/>
        </w:rPr>
        <w:t>圣经的理论似乎是这样：在任何新的启示中，上帝的先知必须提出一个与过去所有启示以及自然所传达的知识完全一致的教义，并且必须同时通过神迹来证实他作为来自上帝的教师的权威。</w:t>
      </w:r>
    </w:p>
    <w:p w14:paraId="1E007AAA">
      <w:pPr>
        <w:ind w:left="-5" w:right="9"/>
        <w:rPr>
          <w:rFonts w:hint="eastAsia"/>
        </w:rPr>
      </w:pPr>
    </w:p>
    <w:p w14:paraId="56BD271C">
      <w:pPr>
        <w:ind w:left="-5" w:right="9"/>
        <w:rPr>
          <w:rFonts w:hint="eastAsia"/>
        </w:rPr>
      </w:pPr>
      <w:r>
        <w:rPr>
          <w:rFonts w:hint="eastAsia"/>
        </w:rPr>
        <w:t>Without the miracle the new truth has no evidence that it is not simply the product of human reason or imagination.</w:t>
      </w:r>
    </w:p>
    <w:p w14:paraId="7A64871F">
      <w:pPr>
        <w:ind w:left="-5" w:right="9"/>
        <w:rPr>
          <w:rFonts w:hint="eastAsia"/>
        </w:rPr>
      </w:pPr>
      <w:r>
        <w:rPr>
          <w:rFonts w:hint="eastAsia"/>
        </w:rPr>
        <w:t>没有神迹，新的真理就没有证据表明它不仅仅是人类理性或想象的产物。</w:t>
      </w:r>
    </w:p>
    <w:p w14:paraId="5B24EA42">
      <w:pPr>
        <w:ind w:left="-5" w:right="9"/>
        <w:rPr>
          <w:rFonts w:hint="eastAsia"/>
        </w:rPr>
      </w:pPr>
    </w:p>
    <w:p w14:paraId="721ABD21">
      <w:pPr>
        <w:ind w:left="-5" w:right="9"/>
        <w:rPr>
          <w:rFonts w:hint="eastAsia"/>
        </w:rPr>
      </w:pPr>
      <w:r>
        <w:rPr>
          <w:rFonts w:hint="eastAsia"/>
        </w:rPr>
        <w:t>The coincidence in doctrine is necessary to protect against pretended miracles and the tricks of unprincipled men.</w:t>
      </w:r>
    </w:p>
    <w:p w14:paraId="5745DE85">
      <w:pPr>
        <w:ind w:left="-5" w:right="9"/>
        <w:rPr>
          <w:rFonts w:hint="eastAsia"/>
        </w:rPr>
      </w:pPr>
      <w:r>
        <w:rPr>
          <w:rFonts w:hint="eastAsia"/>
        </w:rPr>
        <w:t>教义上的一致性是必要的，以防备假冒的神迹和无原则之人的诡计。</w:t>
      </w:r>
    </w:p>
    <w:p w14:paraId="62D7474D">
      <w:pPr>
        <w:ind w:left="-5" w:right="9"/>
        <w:rPr>
          <w:rFonts w:hint="eastAsia"/>
        </w:rPr>
      </w:pPr>
    </w:p>
    <w:p w14:paraId="165F546A">
      <w:pPr>
        <w:ind w:left="-5" w:right="9"/>
        <w:rPr>
          <w:rFonts w:hint="eastAsia"/>
        </w:rPr>
      </w:pPr>
      <w:r>
        <w:rPr>
          <w:rFonts w:hint="eastAsia"/>
        </w:rPr>
        <w:t>Besides, the new truth can have no higher authority than the old, and therefore cannot supersede it, for the old also has come from God.</w:t>
      </w:r>
    </w:p>
    <w:p w14:paraId="73091DD2">
      <w:pPr>
        <w:ind w:left="-5" w:right="9"/>
        <w:rPr>
          <w:rFonts w:hint="eastAsia"/>
        </w:rPr>
      </w:pPr>
      <w:r>
        <w:rPr>
          <w:rFonts w:hint="eastAsia"/>
        </w:rPr>
        <w:t>此外，新的真理不可能有比旧的更高的权威，因此不能取代它，因为旧的也来自上帝。</w:t>
      </w:r>
    </w:p>
    <w:p w14:paraId="28074EF9">
      <w:pPr>
        <w:ind w:left="-5" w:right="9"/>
        <w:rPr>
          <w:rFonts w:hint="eastAsia"/>
        </w:rPr>
      </w:pPr>
    </w:p>
    <w:p w14:paraId="68D2FDF9">
      <w:pPr>
        <w:ind w:left="-5" w:right="9"/>
        <w:rPr>
          <w:rFonts w:hint="eastAsia"/>
        </w:rPr>
      </w:pPr>
      <w:r>
        <w:rPr>
          <w:rFonts w:hint="eastAsia"/>
        </w:rPr>
        <w:t>No truth ever taught by God can be opposed by any new truth from him.</w:t>
      </w:r>
    </w:p>
    <w:p w14:paraId="2AE947E6">
      <w:pPr>
        <w:ind w:left="-5" w:right="9"/>
        <w:rPr>
          <w:rFonts w:hint="eastAsia"/>
        </w:rPr>
      </w:pPr>
      <w:r>
        <w:rPr>
          <w:rFonts w:hint="eastAsia"/>
        </w:rPr>
        <w:t>上帝所教导的任何真理，都不能被任何来自祂的新真理所反对。</w:t>
      </w:r>
    </w:p>
    <w:p w14:paraId="1260B78B">
      <w:pPr>
        <w:ind w:left="-5" w:right="9"/>
        <w:rPr>
          <w:rFonts w:hint="eastAsia"/>
        </w:rPr>
      </w:pPr>
    </w:p>
    <w:p w14:paraId="08EF0FBA">
      <w:pPr>
        <w:ind w:left="-5" w:right="9"/>
        <w:rPr>
          <w:rFonts w:hint="eastAsia"/>
        </w:rPr>
      </w:pPr>
      <w:r>
        <w:rPr>
          <w:rFonts w:hint="eastAsia"/>
        </w:rPr>
        <w:t>What with God is truth is eternal truth.</w:t>
      </w:r>
    </w:p>
    <w:p w14:paraId="23AEE5E1">
      <w:pPr>
        <w:ind w:left="-5" w:right="9"/>
        <w:rPr>
          <w:rFonts w:hint="eastAsia"/>
        </w:rPr>
      </w:pPr>
      <w:r>
        <w:rPr>
          <w:rFonts w:hint="eastAsia"/>
        </w:rPr>
        <w:t>在上帝那里是真理的，就是永恒的真理。</w:t>
      </w:r>
    </w:p>
    <w:p w14:paraId="1BFE46B1">
      <w:pPr>
        <w:ind w:left="-5" w:right="9"/>
        <w:rPr>
          <w:rFonts w:hint="eastAsia"/>
        </w:rPr>
      </w:pPr>
    </w:p>
    <w:p w14:paraId="1563AEF9">
      <w:pPr>
        <w:ind w:left="-5" w:right="9"/>
        <w:rPr>
          <w:rFonts w:hint="eastAsia"/>
        </w:rPr>
      </w:pPr>
      <w:r>
        <w:rPr>
          <w:rFonts w:hint="eastAsia"/>
        </w:rPr>
        <w:t>Like himself, it is the same "yesterday, to-day and forever."</w:t>
      </w:r>
    </w:p>
    <w:p w14:paraId="147FD01E">
      <w:pPr>
        <w:ind w:left="-5" w:right="9"/>
        <w:rPr>
          <w:rFonts w:hint="eastAsia"/>
        </w:rPr>
      </w:pPr>
      <w:r>
        <w:rPr>
          <w:rFonts w:hint="eastAsia"/>
        </w:rPr>
        <w:t>就像祂自己一样，它是“昨日、今日，一直到永远”都一样的。</w:t>
      </w:r>
    </w:p>
    <w:p w14:paraId="3DA124AD">
      <w:pPr>
        <w:ind w:left="-5" w:right="9"/>
        <w:rPr>
          <w:rFonts w:hint="eastAsia"/>
        </w:rPr>
      </w:pPr>
    </w:p>
    <w:p w14:paraId="75DA6F3F">
      <w:pPr>
        <w:ind w:left="-5" w:right="9"/>
        <w:rPr>
          <w:rFonts w:hint="eastAsia"/>
        </w:rPr>
      </w:pPr>
      <w:r>
        <w:rPr>
          <w:rFonts w:hint="eastAsia"/>
        </w:rPr>
        <w:t>It may be more abundantly or clearly revealed.</w:t>
      </w:r>
    </w:p>
    <w:p w14:paraId="4EBF64BD">
      <w:pPr>
        <w:ind w:left="-5" w:right="9"/>
        <w:rPr>
          <w:rFonts w:hint="eastAsia"/>
        </w:rPr>
      </w:pPr>
      <w:r>
        <w:rPr>
          <w:rFonts w:hint="eastAsia"/>
        </w:rPr>
        <w:t>它可能被更丰富或更清晰地启示出来。</w:t>
      </w:r>
    </w:p>
    <w:p w14:paraId="5EF9DAC1">
      <w:pPr>
        <w:ind w:left="-5" w:right="9"/>
        <w:rPr>
          <w:rFonts w:hint="eastAsia"/>
        </w:rPr>
      </w:pPr>
    </w:p>
    <w:p w14:paraId="21D4E8C3">
      <w:pPr>
        <w:ind w:left="-5" w:right="9"/>
        <w:rPr>
          <w:rFonts w:hint="eastAsia"/>
        </w:rPr>
      </w:pPr>
      <w:r>
        <w:rPr>
          <w:rFonts w:hint="eastAsia"/>
        </w:rPr>
        <w:t>We may learn to comprehend it better and to correct our own misapprehensions of it, but whatever God has once given as truth must so remain forever, as changeless as his own life.</w:t>
      </w:r>
    </w:p>
    <w:p w14:paraId="67346F02">
      <w:pPr>
        <w:ind w:left="-5" w:right="9"/>
        <w:rPr>
          <w:rFonts w:hint="eastAsia"/>
        </w:rPr>
      </w:pPr>
      <w:r>
        <w:rPr>
          <w:rFonts w:hint="eastAsia"/>
        </w:rPr>
        <w:t>我们或许可以学习更好地理解它，并纠正我们自己对它的误解，但凡是上帝曾赐下为真理的，都必永远如此存留，像祂自己的生命一样永不改变。</w:t>
      </w:r>
    </w:p>
    <w:p w14:paraId="20BD4AAB">
      <w:pPr>
        <w:ind w:left="-5" w:right="9"/>
        <w:rPr>
          <w:rFonts w:hint="eastAsia"/>
        </w:rPr>
      </w:pPr>
    </w:p>
    <w:p w14:paraId="477E19AD">
      <w:pPr>
        <w:ind w:left="-5" w:right="9"/>
        <w:rPr>
          <w:rFonts w:hint="eastAsia"/>
        </w:rPr>
      </w:pPr>
      <w:r>
        <w:rPr>
          <w:rFonts w:hint="eastAsia"/>
        </w:rPr>
        <w:t>1. The Scriptural authority for this theory is conclusive.</w:t>
      </w:r>
    </w:p>
    <w:p w14:paraId="58CF9852">
      <w:pPr>
        <w:ind w:left="-5" w:right="9"/>
        <w:rPr>
          <w:rFonts w:hint="eastAsia"/>
        </w:rPr>
      </w:pPr>
      <w:r>
        <w:rPr>
          <w:rFonts w:hint="eastAsia"/>
        </w:rPr>
        <w:t>1. 圣经对此理论的权威是决定性的。</w:t>
      </w:r>
    </w:p>
    <w:p w14:paraId="6DEA017C">
      <w:pPr>
        <w:ind w:left="-5" w:right="9"/>
        <w:rPr>
          <w:rFonts w:hint="eastAsia"/>
        </w:rPr>
      </w:pPr>
    </w:p>
    <w:p w14:paraId="462AF69A">
      <w:pPr>
        <w:ind w:left="-5" w:right="9"/>
        <w:rPr>
          <w:rFonts w:hint="eastAsia"/>
        </w:rPr>
      </w:pPr>
      <w:r>
        <w:rPr>
          <w:rFonts w:hint="eastAsia"/>
        </w:rPr>
        <w:t>Moses announced the law, which shows the miracle alone not to be conclusive.</w:t>
      </w:r>
    </w:p>
    <w:p w14:paraId="4911B4CE">
      <w:pPr>
        <w:ind w:left="-5" w:right="9"/>
        <w:rPr>
          <w:rFonts w:hint="eastAsia"/>
        </w:rPr>
      </w:pPr>
      <w:r>
        <w:rPr>
          <w:rFonts w:hint="eastAsia"/>
        </w:rPr>
        <w:t>摩西宣告了律法，这表明单凭神迹并非是决定性的。</w:t>
      </w:r>
    </w:p>
    <w:p w14:paraId="70B50B79">
      <w:pPr>
        <w:ind w:left="-5" w:right="9"/>
        <w:rPr>
          <w:rFonts w:hint="eastAsia"/>
        </w:rPr>
      </w:pPr>
    </w:p>
    <w:p w14:paraId="0D956D93">
      <w:pPr>
        <w:ind w:left="-5" w:right="9"/>
        <w:rPr>
          <w:rFonts w:hint="eastAsia"/>
        </w:rPr>
      </w:pPr>
      <w:r>
        <w:rPr>
          <w:rFonts w:hint="eastAsia"/>
        </w:rPr>
        <w:t>See Deut. 13:1, 2, 3. "If there arise in the midst of thee a prophet, or a dreamer of dreams, and he give thee a sign or a wonder, and the sign or the wonder come to pass, whereof he spake unto thee, saying, let us go after other gods which thou hast not known, and let us serve them; thou shalt not hearken unto the words of that prophet, or unto that dreamer of dreams: for the Lord your God proveth you to know whether ye love the Lord your God with all your heart and with all your soul."</w:t>
      </w:r>
    </w:p>
    <w:p w14:paraId="6BFE35E2">
      <w:pPr>
        <w:ind w:left="-5" w:right="9"/>
        <w:rPr>
          <w:rFonts w:hint="eastAsia"/>
        </w:rPr>
      </w:pPr>
      <w:r>
        <w:rPr>
          <w:rFonts w:hint="eastAsia"/>
        </w:rPr>
        <w:t>见申命记 13:1, 2, 3。“你中间若有先知，或是作梦的起来，向你显个神迹奇事，对你说：我们去随从你素来所不认识的别神，事奉他吧。他所显的神迹奇事虽有应验，你也不可听那先知或是那作梦之人的话。因为这是耶和华你们的神试验你们，要知道你们是不是尽心尽性爱耶和华你们的神。”</w:t>
      </w:r>
    </w:p>
    <w:p w14:paraId="1E5689C9">
      <w:pPr>
        <w:ind w:left="-5" w:right="9"/>
        <w:rPr>
          <w:rFonts w:hint="eastAsia"/>
        </w:rPr>
      </w:pPr>
    </w:p>
    <w:p w14:paraId="3C1F5241">
      <w:pPr>
        <w:ind w:left="-5" w:right="9"/>
        <w:rPr>
          <w:rFonts w:hint="eastAsia"/>
        </w:rPr>
      </w:pPr>
      <w:r>
        <w:rPr>
          <w:rFonts w:hint="eastAsia"/>
        </w:rPr>
        <w:t>This passage shows that even a miracle, wrought by one teaching doctrine not in accordance with that already received, should not tempt to belief in the divine authority of him who should work it.</w:t>
      </w:r>
    </w:p>
    <w:p w14:paraId="30721243">
      <w:pPr>
        <w:ind w:left="-5" w:right="9"/>
        <w:rPr>
          <w:rFonts w:hint="eastAsia"/>
        </w:rPr>
      </w:pPr>
      <w:r>
        <w:rPr>
          <w:rFonts w:hint="eastAsia"/>
        </w:rPr>
        <w:t>这段经文表明，即使是一个教导与已领受之教义不符的教义的人所行的神迹，也不应诱使人相信行那神迹之人的神圣权威。</w:t>
      </w:r>
    </w:p>
    <w:p w14:paraId="01228DF6">
      <w:pPr>
        <w:ind w:left="-5" w:right="9"/>
        <w:rPr>
          <w:rFonts w:hint="eastAsia"/>
        </w:rPr>
      </w:pPr>
    </w:p>
    <w:p w14:paraId="23224A2C">
      <w:pPr>
        <w:ind w:left="-5" w:right="9"/>
        <w:rPr>
          <w:rFonts w:hint="eastAsia"/>
        </w:rPr>
      </w:pPr>
      <w:r>
        <w:rPr>
          <w:rFonts w:hint="eastAsia"/>
        </w:rPr>
        <w:t>The Apostle Paul gives similar instruction to the Galatians, Gal. 1:8: "Though we, or an angel from heaven, should preach unto you any gospel other than that which we preached unto you, let him be anathema."</w:t>
      </w:r>
    </w:p>
    <w:p w14:paraId="0BE93AFE">
      <w:pPr>
        <w:ind w:left="-5" w:right="9"/>
        <w:rPr>
          <w:rFonts w:hint="eastAsia"/>
        </w:rPr>
      </w:pPr>
      <w:r>
        <w:rPr>
          <w:rFonts w:hint="eastAsia"/>
        </w:rPr>
        <w:t>使徒保罗也给了加拉太人类似的教导，加拉太书 1:8：“但无论是我们，是天上来的使者，若传福音给你们，与我们所传给你们的不同，他就应当被咒诅。”</w:t>
      </w:r>
    </w:p>
    <w:p w14:paraId="42741E3D">
      <w:pPr>
        <w:ind w:left="-5" w:right="9"/>
        <w:rPr>
          <w:rFonts w:hint="eastAsia"/>
        </w:rPr>
      </w:pPr>
    </w:p>
    <w:p w14:paraId="29F67E09">
      <w:pPr>
        <w:ind w:left="-5" w:right="9"/>
        <w:rPr>
          <w:rFonts w:hint="eastAsia"/>
        </w:rPr>
      </w:pPr>
      <w:r>
        <w:rPr>
          <w:rFonts w:hint="eastAsia"/>
        </w:rPr>
        <w:t>Whatever might be the accredited authority of the messenger, his teachings were not to be received.</w:t>
      </w:r>
    </w:p>
    <w:p w14:paraId="04D0A030">
      <w:pPr>
        <w:ind w:left="-5" w:right="9"/>
        <w:rPr>
          <w:rFonts w:hint="eastAsia"/>
        </w:rPr>
      </w:pPr>
      <w:r>
        <w:rPr>
          <w:rFonts w:hint="eastAsia"/>
        </w:rPr>
        <w:t>无论那使者被认可的权威如何，他的教导都不可被接受。</w:t>
      </w:r>
    </w:p>
    <w:p w14:paraId="032E6DBA">
      <w:pPr>
        <w:ind w:left="-5" w:right="9"/>
        <w:rPr>
          <w:rFonts w:hint="eastAsia"/>
        </w:rPr>
      </w:pPr>
    </w:p>
    <w:p w14:paraId="0177D0CC">
      <w:pPr>
        <w:ind w:left="-5" w:right="9"/>
        <w:rPr>
          <w:rFonts w:hint="eastAsia"/>
        </w:rPr>
      </w:pPr>
      <w:r>
        <w:rPr>
          <w:rFonts w:hint="eastAsia"/>
        </w:rPr>
        <w:t>Yet, with all this, the Scriptures do not disparage the miracle.</w:t>
      </w:r>
    </w:p>
    <w:p w14:paraId="0C167A7C">
      <w:pPr>
        <w:ind w:left="-5" w:right="9"/>
        <w:rPr>
          <w:rFonts w:hint="eastAsia"/>
        </w:rPr>
      </w:pPr>
      <w:r>
        <w:rPr>
          <w:rFonts w:hint="eastAsia"/>
        </w:rPr>
        <w:t>然而，尽管如此，圣经并未贬低神迹。</w:t>
      </w:r>
    </w:p>
    <w:p w14:paraId="73E2420A">
      <w:pPr>
        <w:ind w:left="-5" w:right="9"/>
        <w:rPr>
          <w:rFonts w:hint="eastAsia"/>
        </w:rPr>
      </w:pPr>
    </w:p>
    <w:p w14:paraId="1BD1777D">
      <w:pPr>
        <w:ind w:left="-5" w:right="9"/>
        <w:rPr>
          <w:rFonts w:hint="eastAsia"/>
        </w:rPr>
      </w:pPr>
      <w:r>
        <w:rPr>
          <w:rFonts w:hint="eastAsia"/>
        </w:rPr>
        <w:t>The miracles of Mosaic times are constantly referred to as indubitably marking it as divine.</w:t>
      </w:r>
    </w:p>
    <w:p w14:paraId="4E837989">
      <w:pPr>
        <w:ind w:left="-5" w:right="9"/>
        <w:rPr>
          <w:rFonts w:hint="eastAsia"/>
        </w:rPr>
      </w:pPr>
      <w:r>
        <w:rPr>
          <w:rFonts w:hint="eastAsia"/>
        </w:rPr>
        <w:t>摩西时代的神迹不断被提及，作为其神圣性的无疑标志。</w:t>
      </w:r>
    </w:p>
    <w:p w14:paraId="19AA71A8">
      <w:pPr>
        <w:ind w:left="-5" w:right="9"/>
        <w:rPr>
          <w:rFonts w:hint="eastAsia"/>
        </w:rPr>
      </w:pPr>
    </w:p>
    <w:p w14:paraId="24359343">
      <w:pPr>
        <w:ind w:left="-5" w:right="9"/>
        <w:rPr>
          <w:rFonts w:hint="eastAsia"/>
        </w:rPr>
      </w:pPr>
      <w:r>
        <w:rPr>
          <w:rFonts w:hint="eastAsia"/>
        </w:rPr>
        <w:t>Nicodemus recognized the high position assigned to miracles by the Jews, John 3:2: "No man can do these signs that thou doest, except God be with him."</w:t>
      </w:r>
    </w:p>
    <w:p w14:paraId="0E49A4D3">
      <w:pPr>
        <w:ind w:left="-5" w:right="9"/>
        <w:rPr>
          <w:rFonts w:hint="eastAsia"/>
        </w:rPr>
      </w:pPr>
      <w:r>
        <w:rPr>
          <w:rFonts w:hint="eastAsia"/>
        </w:rPr>
        <w:t>尼哥底母承认犹太人赋予神迹的崇高地位，约翰福音 3:2：“你所行的神迹，若没有神同在，无人能行。”</w:t>
      </w:r>
    </w:p>
    <w:p w14:paraId="2A940290">
      <w:pPr>
        <w:ind w:left="-5" w:right="9"/>
        <w:rPr>
          <w:rFonts w:hint="eastAsia"/>
        </w:rPr>
      </w:pPr>
    </w:p>
    <w:p w14:paraId="5BD8A3A3">
      <w:pPr>
        <w:ind w:left="-5" w:right="9"/>
        <w:rPr>
          <w:rFonts w:hint="eastAsia"/>
        </w:rPr>
      </w:pPr>
      <w:r>
        <w:rPr>
          <w:rFonts w:hint="eastAsia"/>
        </w:rPr>
        <w:t>Christ himself says, John 10:25: "The works that I do in my Father's name, these bear witness of me."</w:t>
      </w:r>
    </w:p>
    <w:p w14:paraId="003EAD6D">
      <w:pPr>
        <w:ind w:left="-5" w:right="9"/>
        <w:rPr>
          <w:rFonts w:hint="eastAsia"/>
        </w:rPr>
      </w:pPr>
      <w:r>
        <w:rPr>
          <w:rFonts w:hint="eastAsia"/>
        </w:rPr>
        <w:t>基督自己说，约翰福音 10:25：“我奉我父之名所行的事，可以为我作见证。”</w:t>
      </w:r>
    </w:p>
    <w:p w14:paraId="7931BC04">
      <w:pPr>
        <w:ind w:left="-5" w:right="9"/>
        <w:rPr>
          <w:rFonts w:hint="eastAsia"/>
        </w:rPr>
      </w:pPr>
    </w:p>
    <w:p w14:paraId="0EAD9E2E">
      <w:pPr>
        <w:ind w:left="-5" w:right="9"/>
        <w:rPr>
          <w:rFonts w:hint="eastAsia"/>
        </w:rPr>
      </w:pPr>
      <w:r>
        <w:rPr>
          <w:rFonts w:hint="eastAsia"/>
        </w:rPr>
        <w:t>This theory of the Scriptures is not necessarily based upon the idea that real miracles can be wrought otherwise than by divine power.</w:t>
      </w:r>
    </w:p>
    <w:p w14:paraId="6E23B585">
      <w:pPr>
        <w:ind w:left="-5" w:right="9"/>
        <w:rPr>
          <w:rFonts w:hint="eastAsia"/>
        </w:rPr>
      </w:pPr>
      <w:r>
        <w:rPr>
          <w:rFonts w:hint="eastAsia"/>
        </w:rPr>
        <w:t>圣经的这个理论，并非必然建立在真实的神迹只能通过神圣能力才能行出的观念之上。</w:t>
      </w:r>
    </w:p>
    <w:p w14:paraId="535EA5A5">
      <w:pPr>
        <w:ind w:left="-5" w:right="9"/>
        <w:rPr>
          <w:rFonts w:hint="eastAsia"/>
        </w:rPr>
      </w:pPr>
    </w:p>
    <w:p w14:paraId="7D17E08B">
      <w:pPr>
        <w:ind w:left="-5" w:right="9"/>
        <w:rPr>
          <w:rFonts w:hint="eastAsia"/>
        </w:rPr>
      </w:pPr>
      <w:r>
        <w:rPr>
          <w:rFonts w:hint="eastAsia"/>
        </w:rPr>
        <w:t>Still the language sometimes used is liable to this construction.</w:t>
      </w:r>
    </w:p>
    <w:p w14:paraId="7A4B5D5C">
      <w:pPr>
        <w:ind w:left="-5" w:right="9"/>
        <w:rPr>
          <w:rFonts w:hint="eastAsia"/>
        </w:rPr>
      </w:pPr>
      <w:r>
        <w:rPr>
          <w:rFonts w:hint="eastAsia"/>
        </w:rPr>
        <w:t>然而，有时所用的语言容易被如此理解。</w:t>
      </w:r>
    </w:p>
    <w:p w14:paraId="457AC02B">
      <w:pPr>
        <w:ind w:left="-5" w:right="9"/>
        <w:rPr>
          <w:rFonts w:hint="eastAsia"/>
        </w:rPr>
      </w:pPr>
    </w:p>
    <w:p w14:paraId="6B976477">
      <w:pPr>
        <w:ind w:left="-5" w:right="9"/>
        <w:rPr>
          <w:rFonts w:hint="eastAsia"/>
        </w:rPr>
      </w:pPr>
      <w:r>
        <w:rPr>
          <w:rFonts w:hint="eastAsia"/>
        </w:rPr>
        <w:t>And much depends upon the definition of a miracle.</w:t>
      </w:r>
    </w:p>
    <w:p w14:paraId="3EABB340">
      <w:pPr>
        <w:ind w:left="-5" w:right="9"/>
        <w:rPr>
          <w:rFonts w:hint="eastAsia"/>
        </w:rPr>
      </w:pPr>
      <w:r>
        <w:rPr>
          <w:rFonts w:hint="eastAsia"/>
        </w:rPr>
        <w:t>并且，这在很大程度上取决于对神迹的定义。</w:t>
      </w:r>
    </w:p>
    <w:p w14:paraId="4D6E84B8">
      <w:pPr>
        <w:ind w:left="-5" w:right="9"/>
        <w:rPr>
          <w:rFonts w:hint="eastAsia"/>
        </w:rPr>
      </w:pPr>
    </w:p>
    <w:p w14:paraId="19EED83A">
      <w:pPr>
        <w:ind w:left="-5" w:right="9"/>
        <w:rPr>
          <w:rFonts w:hint="eastAsia"/>
        </w:rPr>
      </w:pPr>
      <w:r>
        <w:rPr>
          <w:rFonts w:hint="eastAsia"/>
        </w:rPr>
        <w:t>If a miracle be a suspension of the fixed laws which God has established for the world, that suspension can only occur through his special permission.</w:t>
      </w:r>
    </w:p>
    <w:p w14:paraId="5B806F36">
      <w:pPr>
        <w:ind w:left="-5" w:right="9"/>
        <w:rPr>
          <w:rFonts w:hint="eastAsia"/>
        </w:rPr>
      </w:pPr>
      <w:r>
        <w:rPr>
          <w:rFonts w:hint="eastAsia"/>
        </w:rPr>
        <w:t>如果神迹是对上帝为世界所设立的固定法则的暂停，那么这种暂停只能通过祂特别的许可才能发生。</w:t>
      </w:r>
    </w:p>
    <w:p w14:paraId="6E4DDA20">
      <w:pPr>
        <w:ind w:left="-5" w:right="9"/>
        <w:rPr>
          <w:rFonts w:hint="eastAsia"/>
        </w:rPr>
      </w:pPr>
    </w:p>
    <w:p w14:paraId="6A0B668A">
      <w:pPr>
        <w:ind w:left="-5" w:right="9"/>
        <w:rPr>
          <w:rFonts w:hint="eastAsia"/>
        </w:rPr>
      </w:pPr>
      <w:r>
        <w:rPr>
          <w:rFonts w:hint="eastAsia"/>
        </w:rPr>
        <w:t>Taking this as the true meaning of the word, we can understand why such stress is laid in the Scriptures upon the Mosaic miracles and those of Christ, since many of them are such as nothing but divine power could accomplish.</w:t>
      </w:r>
    </w:p>
    <w:p w14:paraId="0DBF8053">
      <w:pPr>
        <w:ind w:left="-5" w:right="9"/>
        <w:rPr>
          <w:rFonts w:hint="eastAsia"/>
        </w:rPr>
      </w:pPr>
      <w:r>
        <w:rPr>
          <w:rFonts w:hint="eastAsia"/>
        </w:rPr>
        <w:t>将这作为这个词的真正含义，我们就能理解为什么圣经如此强调摩西的神迹和基督的神迹，因为其中许多神迹是除了神圣能力之外无人能成就的。</w:t>
      </w:r>
    </w:p>
    <w:p w14:paraId="228DBB61">
      <w:pPr>
        <w:ind w:left="-5" w:right="9"/>
        <w:rPr>
          <w:rFonts w:hint="eastAsia"/>
        </w:rPr>
      </w:pPr>
    </w:p>
    <w:p w14:paraId="7344AC34">
      <w:pPr>
        <w:ind w:left="-5" w:right="9"/>
        <w:rPr>
          <w:rFonts w:hint="eastAsia"/>
        </w:rPr>
      </w:pPr>
      <w:r>
        <w:rPr>
          <w:rFonts w:hint="eastAsia"/>
        </w:rPr>
        <w:t>But the word miracle in the Scriptures has not this restricted meaning, but is applied likewise to any marked supernatural event.</w:t>
      </w:r>
    </w:p>
    <w:p w14:paraId="20875FEE">
      <w:pPr>
        <w:ind w:left="-5" w:right="9"/>
        <w:rPr>
          <w:rFonts w:hint="eastAsia"/>
        </w:rPr>
      </w:pPr>
      <w:r>
        <w:rPr>
          <w:rFonts w:hint="eastAsia"/>
        </w:rPr>
        <w:t>但在圣经中，“神迹”一词并无此局限的含义，它同样适用于任何显著的超自然事件。</w:t>
      </w:r>
    </w:p>
    <w:p w14:paraId="6D1A5313">
      <w:pPr>
        <w:ind w:left="-5" w:right="9"/>
        <w:rPr>
          <w:rFonts w:hint="eastAsia"/>
        </w:rPr>
      </w:pPr>
    </w:p>
    <w:p w14:paraId="51DC6DC0">
      <w:pPr>
        <w:ind w:left="-5" w:right="9"/>
        <w:rPr>
          <w:rFonts w:hint="eastAsia"/>
        </w:rPr>
      </w:pPr>
      <w:r>
        <w:rPr>
          <w:rFonts w:hint="eastAsia"/>
        </w:rPr>
        <w:t>Because men are apt to put these upon a level with the miracles which God alone can work, they are warned not to follow after what is thus supernaturally done, if it be accompanied by such teaching as is contrary to truth already received.</w:t>
      </w:r>
    </w:p>
    <w:p w14:paraId="7F482AFA">
      <w:pPr>
        <w:ind w:left="-5" w:right="9"/>
        <w:rPr>
          <w:rFonts w:hint="eastAsia"/>
        </w:rPr>
      </w:pPr>
      <w:r>
        <w:rPr>
          <w:rFonts w:hint="eastAsia"/>
        </w:rPr>
        <w:t>因为人容易将这些与唯有上帝能行的神迹等同起来，所以他们被警告，若有如此超自然之事发生，而其伴随的教导与已领受的真理相悖，就不可跟从。</w:t>
      </w:r>
    </w:p>
    <w:p w14:paraId="75620530">
      <w:pPr>
        <w:ind w:left="-5" w:right="9"/>
        <w:rPr>
          <w:rFonts w:hint="eastAsia"/>
        </w:rPr>
      </w:pPr>
    </w:p>
    <w:p w14:paraId="2203836B">
      <w:pPr>
        <w:ind w:left="-5" w:right="9"/>
        <w:rPr>
          <w:rFonts w:hint="eastAsia"/>
        </w:rPr>
      </w:pPr>
      <w:r>
        <w:rPr>
          <w:rFonts w:hint="eastAsia"/>
        </w:rPr>
        <w:t>See the apparent reality of such miracles in connection with the magicians of Egypt, Ex. 7:11; Chap. 8:7, and compare with it the conviction expressed by the magicians, Ex. 8:19, when they failed to produce lice from the dust, "This is the finger of God."</w:t>
      </w:r>
    </w:p>
    <w:p w14:paraId="186E0E28">
      <w:pPr>
        <w:ind w:left="-5" w:right="9"/>
        <w:rPr>
          <w:rFonts w:hint="eastAsia"/>
        </w:rPr>
      </w:pPr>
      <w:r>
        <w:rPr>
          <w:rFonts w:hint="eastAsia"/>
        </w:rPr>
        <w:t>见埃及术士所行的那些看似真实的神迹，出埃及记 7:11；第8章7节，并将其与术士们未能用尘土变出虱子时所表达的信念相比较，出埃及记 8:19：“这是神的手段。”</w:t>
      </w:r>
    </w:p>
    <w:p w14:paraId="75679B67">
      <w:pPr>
        <w:ind w:left="-5" w:right="9"/>
        <w:rPr>
          <w:rFonts w:hint="eastAsia"/>
        </w:rPr>
      </w:pPr>
    </w:p>
    <w:p w14:paraId="01726C09">
      <w:pPr>
        <w:ind w:left="-5" w:right="9"/>
        <w:rPr>
          <w:rFonts w:hint="eastAsia"/>
        </w:rPr>
      </w:pPr>
      <w:r>
        <w:rPr>
          <w:rFonts w:hint="eastAsia"/>
        </w:rPr>
        <w:t>Notice also what Christ says, Mark 13:22: "For there shall arise false Christs and false prophets, and shall shew signs and wonders, that they may lead astray, if possible, the elect."</w:t>
      </w:r>
    </w:p>
    <w:p w14:paraId="31EE00DD">
      <w:pPr>
        <w:ind w:left="-5" w:right="9"/>
        <w:rPr>
          <w:rFonts w:hint="eastAsia"/>
        </w:rPr>
      </w:pPr>
      <w:r>
        <w:rPr>
          <w:rFonts w:hint="eastAsia"/>
        </w:rPr>
        <w:t>也请注意基督所说的话，马可福音 13:22：“因为假基督、假先知将要起来，显神迹奇事，倘若能行，就把选民迷惑了。”</w:t>
      </w:r>
    </w:p>
    <w:p w14:paraId="4A2A7D23">
      <w:pPr>
        <w:ind w:left="-5" w:right="9"/>
        <w:rPr>
          <w:rFonts w:hint="eastAsia"/>
        </w:rPr>
      </w:pPr>
    </w:p>
    <w:p w14:paraId="79A74424">
      <w:pPr>
        <w:ind w:left="-5" w:right="9"/>
        <w:rPr>
          <w:rFonts w:hint="eastAsia"/>
        </w:rPr>
      </w:pPr>
      <w:r>
        <w:rPr>
          <w:rFonts w:hint="eastAsia"/>
        </w:rPr>
        <w:t>See also Rev. 16:13, 14: "And I saw coming out of the mouth of the dragon, and out of the mouth of the beast, and out of the mouth of the false prophet, three unclean spirits, as it were frogs, for they are spirits of devils, working signs; which go forth unto the kings of the whole world, to gather them together unto the war of the great day of God the Almighty."</w:t>
      </w:r>
    </w:p>
    <w:p w14:paraId="5EAC83C6">
      <w:pPr>
        <w:ind w:left="-5" w:right="9"/>
        <w:rPr>
          <w:rFonts w:hint="eastAsia"/>
        </w:rPr>
      </w:pPr>
      <w:r>
        <w:rPr>
          <w:rFonts w:hint="eastAsia"/>
        </w:rPr>
        <w:t>也见启示录 16:13, 14：“我又看见三个污秽的灵，好像青蛙，从龙口、兽口并假先知的口中出来。他们本是鬼魔的灵，施行奇事，出去到普天下众王那里，叫他们在神全能者的大日聚集争战。”</w:t>
      </w:r>
    </w:p>
    <w:p w14:paraId="6B1ECDB8">
      <w:pPr>
        <w:ind w:left="-5" w:right="9"/>
        <w:rPr>
          <w:rFonts w:hint="eastAsia"/>
        </w:rPr>
      </w:pPr>
    </w:p>
    <w:p w14:paraId="1A93FD37">
      <w:pPr>
        <w:ind w:left="-5" w:right="9"/>
        <w:rPr>
          <w:rFonts w:hint="eastAsia"/>
        </w:rPr>
      </w:pPr>
      <w:r>
        <w:rPr>
          <w:rFonts w:hint="eastAsia"/>
        </w:rPr>
        <w:t>It is because of this liability to be deceived, that the Scriptures require the miracle and the concurrent doctrine as both essential to the reception of a new revelation.</w:t>
      </w:r>
    </w:p>
    <w:p w14:paraId="49F38E4C">
      <w:pPr>
        <w:ind w:left="-5" w:right="9"/>
        <w:rPr>
          <w:rFonts w:hint="eastAsia"/>
        </w:rPr>
      </w:pPr>
      <w:r>
        <w:rPr>
          <w:rFonts w:hint="eastAsia"/>
        </w:rPr>
        <w:t>正是因为有这种被欺骗的可能性，圣经才要求神迹和一致的教义，作为接受新启示的两个必要条件。</w:t>
      </w:r>
    </w:p>
    <w:p w14:paraId="6431A394">
      <w:pPr>
        <w:ind w:left="-5" w:right="9"/>
        <w:rPr>
          <w:rFonts w:hint="eastAsia"/>
        </w:rPr>
      </w:pPr>
    </w:p>
    <w:p w14:paraId="7C2071B9">
      <w:pPr>
        <w:ind w:left="-5" w:right="9"/>
        <w:rPr>
          <w:rFonts w:hint="eastAsia"/>
        </w:rPr>
      </w:pPr>
      <w:r>
        <w:rPr>
          <w:rFonts w:hint="eastAsia"/>
        </w:rPr>
        <w:t>2.This theory alone concurs with the course to which nature necessarily impels us.</w:t>
      </w:r>
    </w:p>
    <w:p w14:paraId="0BBDC8EA">
      <w:pPr>
        <w:ind w:left="-5" w:right="9"/>
        <w:rPr>
          <w:rFonts w:hint="eastAsia"/>
        </w:rPr>
      </w:pPr>
      <w:r>
        <w:rPr>
          <w:rFonts w:hint="eastAsia"/>
        </w:rPr>
        <w:t>2.唯有这个理论与自然必然驱使我们采取的路线相一致。</w:t>
      </w:r>
    </w:p>
    <w:p w14:paraId="63F5221E">
      <w:pPr>
        <w:ind w:left="-5" w:right="9"/>
        <w:rPr>
          <w:rFonts w:hint="eastAsia"/>
        </w:rPr>
      </w:pPr>
    </w:p>
    <w:p w14:paraId="70F67E1B">
      <w:pPr>
        <w:ind w:left="-5" w:right="9"/>
        <w:rPr>
          <w:rFonts w:hint="eastAsia"/>
        </w:rPr>
      </w:pPr>
      <w:r>
        <w:rPr>
          <w:rFonts w:hint="eastAsia"/>
        </w:rPr>
        <w:t>To the extent that we are fully convinced of the truth of a doctrine, no subsequent revelation could change our belief.</w:t>
      </w:r>
    </w:p>
    <w:p w14:paraId="518C42F1">
      <w:pPr>
        <w:ind w:left="-5" w:right="9"/>
        <w:rPr>
          <w:rFonts w:hint="eastAsia"/>
        </w:rPr>
      </w:pPr>
      <w:r>
        <w:rPr>
          <w:rFonts w:hint="eastAsia"/>
        </w:rPr>
        <w:t>在我们完全确信一个教义的真实性的程度上，没有任何后来的启示能够改变我们的信仰。</w:t>
      </w:r>
    </w:p>
    <w:p w14:paraId="32704A89">
      <w:pPr>
        <w:ind w:left="-5" w:right="9"/>
        <w:rPr>
          <w:rFonts w:hint="eastAsia"/>
        </w:rPr>
      </w:pPr>
    </w:p>
    <w:p w14:paraId="36622AF8">
      <w:pPr>
        <w:ind w:left="-5" w:right="9"/>
        <w:rPr>
          <w:rFonts w:hint="eastAsia"/>
        </w:rPr>
      </w:pPr>
      <w:r>
        <w:rPr>
          <w:rFonts w:hint="eastAsia"/>
        </w:rPr>
        <w:t>It is true that this does not apply when we have doubts; but when our knowledge is fixed, we cannot be moved.</w:t>
      </w:r>
    </w:p>
    <w:p w14:paraId="5D049C87">
      <w:pPr>
        <w:ind w:left="-5" w:right="9"/>
        <w:rPr>
          <w:rFonts w:hint="eastAsia"/>
        </w:rPr>
      </w:pPr>
      <w:r>
        <w:rPr>
          <w:rFonts w:hint="eastAsia"/>
        </w:rPr>
        <w:t>诚然，当我们有怀疑时，这并不适用；但当我们的知识是确定的，我们就不会动摇。</w:t>
      </w:r>
    </w:p>
    <w:p w14:paraId="66E9BC7A">
      <w:pPr>
        <w:ind w:left="-5" w:right="9"/>
        <w:rPr>
          <w:rFonts w:hint="eastAsia"/>
        </w:rPr>
      </w:pPr>
    </w:p>
    <w:p w14:paraId="6DFCA13F">
      <w:pPr>
        <w:ind w:left="-5" w:right="9"/>
        <w:rPr>
          <w:rFonts w:hint="eastAsia"/>
        </w:rPr>
      </w:pPr>
      <w:r>
        <w:rPr>
          <w:rFonts w:hint="eastAsia"/>
        </w:rPr>
        <w:t>No amount of miracle could convince a Christian that the nature of God is otherwise than pure and holy, or that he delights in worship not of the heart, or that he is not infinite in justice and holiness, in goodness, mercy and truth, or that he will pardon sin without due satisfaction to his law.</w:t>
      </w:r>
    </w:p>
    <w:p w14:paraId="35E736AB">
      <w:pPr>
        <w:ind w:left="-5" w:right="9"/>
        <w:rPr>
          <w:rFonts w:hint="eastAsia"/>
        </w:rPr>
      </w:pPr>
      <w:r>
        <w:rPr>
          <w:rFonts w:hint="eastAsia"/>
        </w:rPr>
        <w:t>再多的神迹也无法说服一个基督徒，使他相信上帝的本性不是纯洁和圣洁的，或者祂喜悦的不是发自内心的敬拜，或者祂在公义和圣洁、良善、怜悯和真理上不是无限的，或者祂会不经祂律法的正当满足就饶恕罪。</w:t>
      </w:r>
    </w:p>
    <w:p w14:paraId="409BB9E6">
      <w:pPr>
        <w:ind w:left="-5" w:right="9"/>
        <w:rPr>
          <w:rFonts w:hint="eastAsia"/>
        </w:rPr>
      </w:pPr>
    </w:p>
    <w:p w14:paraId="43DE2D10">
      <w:pPr>
        <w:ind w:left="-5" w:right="9"/>
        <w:rPr>
          <w:rFonts w:hint="eastAsia"/>
        </w:rPr>
      </w:pPr>
      <w:r>
        <w:rPr>
          <w:rFonts w:hint="eastAsia"/>
        </w:rPr>
        <w:t>3.This theory accords with the progressive character of divine revelation.</w:t>
      </w:r>
    </w:p>
    <w:p w14:paraId="66BD126C">
      <w:pPr>
        <w:ind w:left="-5" w:right="9"/>
        <w:rPr>
          <w:rFonts w:hint="eastAsia"/>
        </w:rPr>
      </w:pPr>
      <w:r>
        <w:rPr>
          <w:rFonts w:hint="eastAsia"/>
        </w:rPr>
        <w:t>3.这个理论与神圣启示的渐进性相符。</w:t>
      </w:r>
    </w:p>
    <w:p w14:paraId="25F240FA">
      <w:pPr>
        <w:ind w:left="-5" w:right="9"/>
        <w:rPr>
          <w:rFonts w:hint="eastAsia"/>
        </w:rPr>
      </w:pPr>
    </w:p>
    <w:p w14:paraId="7817BB79">
      <w:pPr>
        <w:ind w:left="-5" w:right="9"/>
        <w:rPr>
          <w:rFonts w:hint="eastAsia"/>
        </w:rPr>
      </w:pPr>
      <w:r>
        <w:rPr>
          <w:rFonts w:hint="eastAsia"/>
        </w:rPr>
        <w:t>The earliest revelation came to those who had heretofore been guided only by reason.</w:t>
      </w:r>
    </w:p>
    <w:p w14:paraId="5FD90429">
      <w:pPr>
        <w:ind w:left="-5" w:right="9"/>
        <w:rPr>
          <w:rFonts w:hint="eastAsia"/>
        </w:rPr>
      </w:pPr>
      <w:r>
        <w:rPr>
          <w:rFonts w:hint="eastAsia"/>
        </w:rPr>
        <w:t>最早的启示临到那些迄今为止只受理性引导的人。</w:t>
      </w:r>
    </w:p>
    <w:p w14:paraId="26E6E08E">
      <w:pPr>
        <w:ind w:left="-5" w:right="9"/>
        <w:rPr>
          <w:rFonts w:hint="eastAsia"/>
        </w:rPr>
      </w:pPr>
    </w:p>
    <w:p w14:paraId="0790B62D">
      <w:pPr>
        <w:ind w:left="-5" w:right="9"/>
        <w:rPr>
          <w:rFonts w:hint="eastAsia"/>
        </w:rPr>
      </w:pPr>
      <w:r>
        <w:rPr>
          <w:rFonts w:hint="eastAsia"/>
        </w:rPr>
        <w:t>This was true even down to the beginnings of the Old Testament Scriptures, and, in that economy, only preparation was made for the future glory of the New Testament revelation.</w:t>
      </w:r>
    </w:p>
    <w:p w14:paraId="5979597B">
      <w:pPr>
        <w:ind w:left="-5" w:right="9"/>
        <w:rPr>
          <w:rFonts w:hint="eastAsia"/>
        </w:rPr>
      </w:pPr>
      <w:r>
        <w:rPr>
          <w:rFonts w:hint="eastAsia"/>
        </w:rPr>
        <w:t>即使到了旧约圣经的开端，情况也是如此，并且在那个经纶中，只是为新约启示未来的荣耀做了预备。</w:t>
      </w:r>
    </w:p>
    <w:p w14:paraId="4B0A49F7">
      <w:pPr>
        <w:ind w:left="-5" w:right="9"/>
        <w:rPr>
          <w:rFonts w:hint="eastAsia"/>
        </w:rPr>
      </w:pPr>
    </w:p>
    <w:p w14:paraId="265438B2">
      <w:pPr>
        <w:ind w:left="-5" w:right="9"/>
        <w:rPr>
          <w:rFonts w:hint="eastAsia"/>
        </w:rPr>
      </w:pPr>
      <w:r>
        <w:rPr>
          <w:rFonts w:hint="eastAsia"/>
        </w:rPr>
        <w:t>Hence the truths taught were, for the most part, only those which come within the compass of discovery by reason, or acceptance by it upon due suggestion, namely,—the existence of one God, the fact of creation, the law of moral obligation to God and man, the punishment of sinners, the duty of repentance, the pardoning mercy of God, and the law of sacrifices, with substitution and satisfaction.</w:t>
      </w:r>
    </w:p>
    <w:p w14:paraId="6CE53984">
      <w:pPr>
        <w:ind w:left="-5" w:right="9"/>
        <w:rPr>
          <w:rFonts w:hint="eastAsia"/>
        </w:rPr>
      </w:pPr>
      <w:r>
        <w:rPr>
          <w:rFonts w:hint="eastAsia"/>
        </w:rPr>
        <w:t>因此，所教导的真理，大部分只是那些在理性发现的范围内，或在适当提示下被理性接受的，即——一位上帝的存在，创造的事实，对上帝和人的道德义务律，罪人的惩罚，悔改的责任，上帝的赦免之恩，以及带有替代和满足的献祭律。</w:t>
      </w:r>
    </w:p>
    <w:p w14:paraId="00BF253F">
      <w:pPr>
        <w:ind w:left="-5" w:right="9"/>
        <w:rPr>
          <w:rFonts w:hint="eastAsia"/>
        </w:rPr>
      </w:pPr>
    </w:p>
    <w:p w14:paraId="6882FE5F">
      <w:pPr>
        <w:ind w:left="-5" w:right="9"/>
        <w:rPr>
          <w:rFonts w:hint="eastAsia"/>
        </w:rPr>
      </w:pPr>
      <w:r>
        <w:rPr>
          <w:rFonts w:hint="eastAsia"/>
        </w:rPr>
        <w:t>The new economy goes further in its clear instructions: it teaches the vicarious atonement of Christ, involving representation in him and also in Adam, the doctrine of the Trinity in the Godhead, the mysterious union in the person of Christ, and many other truths heretofore only very indistinctly revealed.</w:t>
      </w:r>
    </w:p>
    <w:p w14:paraId="2762AEBC">
      <w:pPr>
        <w:ind w:left="-5" w:right="9"/>
        <w:rPr>
          <w:rFonts w:hint="eastAsia"/>
        </w:rPr>
      </w:pPr>
      <w:r>
        <w:rPr>
          <w:rFonts w:hint="eastAsia"/>
        </w:rPr>
        <w:t>新的经纶在其清晰的教导中更进一步：它教导基督的替代性赎罪，这涉及到在祂里面以及在亚当里的代表性，神格中的三位一体教义，基督位格中的奥秘联合，以及许多其他 heretofore 只是非常模糊地被启示的真理。</w:t>
      </w:r>
    </w:p>
    <w:p w14:paraId="67C5044B">
      <w:pPr>
        <w:ind w:left="-5" w:right="9"/>
        <w:rPr>
          <w:rFonts w:hint="eastAsia"/>
        </w:rPr>
      </w:pPr>
    </w:p>
    <w:p w14:paraId="449319A7">
      <w:pPr>
        <w:ind w:left="-5" w:right="9"/>
        <w:rPr>
          <w:rFonts w:hint="eastAsia"/>
        </w:rPr>
      </w:pPr>
      <w:r>
        <w:rPr>
          <w:rFonts w:hint="eastAsia"/>
        </w:rPr>
        <w:t>These could not have been presented to those only taught heretofore by reason.</w:t>
      </w:r>
    </w:p>
    <w:p w14:paraId="7365FB4C">
      <w:pPr>
        <w:ind w:left="-5" w:right="9"/>
        <w:rPr>
          <w:rFonts w:hint="eastAsia"/>
        </w:rPr>
      </w:pPr>
      <w:r>
        <w:rPr>
          <w:rFonts w:hint="eastAsia"/>
        </w:rPr>
        <w:t>这些不可能呈现给那些 heretofore 只受理性教导的人。</w:t>
      </w:r>
    </w:p>
    <w:p w14:paraId="032580F0">
      <w:pPr>
        <w:ind w:left="-5" w:right="9"/>
        <w:rPr>
          <w:rFonts w:hint="eastAsia"/>
        </w:rPr>
      </w:pPr>
    </w:p>
    <w:p w14:paraId="2896F2C3">
      <w:pPr>
        <w:ind w:left="-5" w:right="9"/>
        <w:rPr>
          <w:rFonts w:hint="eastAsia"/>
        </w:rPr>
      </w:pPr>
      <w:r>
        <w:rPr>
          <w:rFonts w:hint="eastAsia"/>
        </w:rPr>
        <w:t>But the revelation which stood between foreshadowed them in different ways.</w:t>
      </w:r>
    </w:p>
    <w:p w14:paraId="535C2681">
      <w:pPr>
        <w:ind w:left="-5" w:right="9"/>
        <w:rPr>
          <w:rFonts w:hint="eastAsia"/>
        </w:rPr>
      </w:pPr>
      <w:r>
        <w:rPr>
          <w:rFonts w:hint="eastAsia"/>
        </w:rPr>
        <w:t>但介于其间的启示以不同的方式预示了它们。</w:t>
      </w:r>
    </w:p>
    <w:p w14:paraId="3E2C5424">
      <w:pPr>
        <w:ind w:left="-5" w:right="9"/>
        <w:rPr>
          <w:rFonts w:hint="eastAsia"/>
        </w:rPr>
      </w:pPr>
    </w:p>
    <w:p w14:paraId="3DBD91F3">
      <w:pPr>
        <w:ind w:left="-5" w:right="9"/>
        <w:rPr>
          <w:rFonts w:hint="eastAsia"/>
        </w:rPr>
      </w:pPr>
      <w:r>
        <w:rPr>
          <w:rFonts w:hint="eastAsia"/>
        </w:rPr>
        <w:t>From it alone originally they would not have been discovered.</w:t>
      </w:r>
    </w:p>
    <w:p w14:paraId="54FE0DF7">
      <w:pPr>
        <w:ind w:left="-5" w:right="9"/>
        <w:rPr>
          <w:rFonts w:hint="eastAsia"/>
        </w:rPr>
      </w:pPr>
      <w:r>
        <w:rPr>
          <w:rFonts w:hint="eastAsia"/>
        </w:rPr>
        <w:t>单从它本身，它们最初是不会被发现的。</w:t>
      </w:r>
    </w:p>
    <w:p w14:paraId="64114D59">
      <w:pPr>
        <w:ind w:left="-5" w:right="9"/>
        <w:rPr>
          <w:rFonts w:hint="eastAsia"/>
        </w:rPr>
      </w:pPr>
    </w:p>
    <w:p w14:paraId="033471A3">
      <w:pPr>
        <w:ind w:left="-5" w:right="9"/>
        <w:rPr>
          <w:rFonts w:hint="eastAsia"/>
        </w:rPr>
      </w:pPr>
      <w:r>
        <w:rPr>
          <w:rFonts w:hint="eastAsia"/>
        </w:rPr>
        <w:t>But now that they are made known, that former revelation is seen to concur with the new statements, and the conformity of the clearly expressed doctrines to the mere outlines of them in the past sustains the fact that they have a common author, and that the divine revealer is the same.</w:t>
      </w:r>
    </w:p>
    <w:p w14:paraId="2E604C61">
      <w:pPr>
        <w:ind w:left="-5" w:right="9"/>
        <w:rPr>
          <w:rFonts w:hint="eastAsia"/>
        </w:rPr>
      </w:pPr>
      <w:r>
        <w:rPr>
          <w:rFonts w:hint="eastAsia"/>
        </w:rPr>
        <w:t>但是现在它们被启示出来，那先前的启示就被看作与新的陈述相符，并且清晰表达的教义与过去对它们的仅仅轮廓的符合，支持了它们有同一位作者，并且神圣的启示者是同一位这一事实。</w:t>
      </w:r>
    </w:p>
    <w:p w14:paraId="49D1118A">
      <w:pPr>
        <w:ind w:left="-5" w:right="9"/>
        <w:rPr>
          <w:rFonts w:hint="eastAsia"/>
        </w:rPr>
      </w:pPr>
    </w:p>
    <w:p w14:paraId="0D4EBB31">
      <w:pPr>
        <w:ind w:left="-5" w:right="9"/>
        <w:rPr>
          <w:rFonts w:hint="eastAsia"/>
        </w:rPr>
      </w:pPr>
      <w:r>
        <w:rPr>
          <w:rFonts w:hint="eastAsia"/>
        </w:rPr>
        <w:t>It is like the presence in animals of the same genus in earlier days of germs which find their development in species which come later.</w:t>
      </w:r>
    </w:p>
    <w:p w14:paraId="2CA962CD">
      <w:pPr>
        <w:ind w:left="-5" w:right="9"/>
        <w:rPr>
          <w:rFonts w:hint="eastAsia"/>
        </w:rPr>
      </w:pPr>
      <w:r>
        <w:rPr>
          <w:rFonts w:hint="eastAsia"/>
        </w:rPr>
        <w:t>这就像在早期同属的动物中存在着胚芽，这些胚芽在后来出现的物种中得到发展。</w:t>
      </w:r>
    </w:p>
    <w:p w14:paraId="72E2A4E4">
      <w:pPr>
        <w:ind w:left="-5" w:right="9"/>
        <w:rPr>
          <w:rFonts w:hint="eastAsia"/>
        </w:rPr>
      </w:pPr>
    </w:p>
    <w:p w14:paraId="78695898">
      <w:pPr>
        <w:ind w:left="-5" w:right="9"/>
        <w:rPr>
          <w:rFonts w:hint="eastAsia"/>
        </w:rPr>
      </w:pPr>
      <w:r>
        <w:rPr>
          <w:rFonts w:hint="eastAsia"/>
        </w:rPr>
        <w:t>4.This accords with our means of judging what course ofaction infinite wisdom would have devised.</w:t>
      </w:r>
    </w:p>
    <w:p w14:paraId="2BAC4377">
      <w:pPr>
        <w:ind w:left="-5" w:right="9"/>
        <w:rPr>
          <w:rFonts w:hint="eastAsia"/>
        </w:rPr>
      </w:pPr>
      <w:r>
        <w:rPr>
          <w:rFonts w:hint="eastAsia"/>
        </w:rPr>
        <w:t>4.这与我们判断无限智慧会设计出何种行动路线的方式相符。</w:t>
      </w:r>
    </w:p>
    <w:p w14:paraId="7DB3B85F">
      <w:pPr>
        <w:ind w:left="-5" w:right="9"/>
        <w:rPr>
          <w:rFonts w:hint="eastAsia"/>
        </w:rPr>
      </w:pPr>
    </w:p>
    <w:p w14:paraId="430097DC">
      <w:pPr>
        <w:ind w:left="-5" w:right="9"/>
        <w:rPr>
          <w:rFonts w:hint="eastAsia"/>
        </w:rPr>
      </w:pPr>
      <w:r>
        <w:rPr>
          <w:rFonts w:hint="eastAsia"/>
        </w:rPr>
        <w:t>The conviction we have of past truth renders it impossible that we should throw it aside.</w:t>
      </w:r>
    </w:p>
    <w:p w14:paraId="429B2F32">
      <w:pPr>
        <w:ind w:left="-5" w:right="9"/>
        <w:rPr>
          <w:rFonts w:hint="eastAsia"/>
        </w:rPr>
      </w:pPr>
      <w:r>
        <w:rPr>
          <w:rFonts w:hint="eastAsia"/>
        </w:rPr>
        <w:t>我们对过去真理的信念使我们不可能将其抛弃。</w:t>
      </w:r>
    </w:p>
    <w:p w14:paraId="1A276A6A">
      <w:pPr>
        <w:ind w:left="-5" w:right="9"/>
        <w:rPr>
          <w:rFonts w:hint="eastAsia"/>
        </w:rPr>
      </w:pPr>
    </w:p>
    <w:p w14:paraId="48E0F38F">
      <w:pPr>
        <w:ind w:left="-5" w:right="9"/>
        <w:rPr>
          <w:rFonts w:hint="eastAsia"/>
        </w:rPr>
      </w:pPr>
      <w:r>
        <w:rPr>
          <w:rFonts w:hint="eastAsia"/>
        </w:rPr>
        <w:t>We must, therefore, still hold it fast.</w:t>
      </w:r>
    </w:p>
    <w:p w14:paraId="0A6EC27C">
      <w:pPr>
        <w:ind w:left="-5" w:right="9"/>
        <w:rPr>
          <w:rFonts w:hint="eastAsia"/>
        </w:rPr>
      </w:pPr>
      <w:r>
        <w:rPr>
          <w:rFonts w:hint="eastAsia"/>
        </w:rPr>
        <w:t>因此，我们必须仍然紧紧持守它。</w:t>
      </w:r>
    </w:p>
    <w:p w14:paraId="746B7A17">
      <w:pPr>
        <w:ind w:left="-5" w:right="9"/>
        <w:rPr>
          <w:rFonts w:hint="eastAsia"/>
        </w:rPr>
      </w:pPr>
    </w:p>
    <w:p w14:paraId="0022B099">
      <w:pPr>
        <w:ind w:left="-5" w:right="9"/>
        <w:rPr>
          <w:rFonts w:hint="eastAsia"/>
        </w:rPr>
      </w:pPr>
      <w:r>
        <w:rPr>
          <w:rFonts w:hint="eastAsia"/>
        </w:rPr>
        <w:t>That conviction has come from God, and we can have no higher evidence.</w:t>
      </w:r>
    </w:p>
    <w:p w14:paraId="77BB0C0F">
      <w:pPr>
        <w:ind w:left="-5" w:right="9"/>
        <w:rPr>
          <w:rFonts w:hint="eastAsia"/>
        </w:rPr>
      </w:pPr>
      <w:r>
        <w:rPr>
          <w:rFonts w:hint="eastAsia"/>
        </w:rPr>
        <w:t>那个信念来自上帝，我们不可能有更高的证据。</w:t>
      </w:r>
    </w:p>
    <w:p w14:paraId="73B5A3BF">
      <w:pPr>
        <w:ind w:left="-5" w:right="9"/>
        <w:rPr>
          <w:rFonts w:hint="eastAsia"/>
        </w:rPr>
      </w:pPr>
    </w:p>
    <w:p w14:paraId="1A1ABE1C">
      <w:pPr>
        <w:ind w:left="-5" w:right="9"/>
        <w:rPr>
          <w:rFonts w:hint="eastAsia"/>
        </w:rPr>
      </w:pPr>
      <w:r>
        <w:rPr>
          <w:rFonts w:hint="eastAsia"/>
        </w:rPr>
        <w:t>Yet, other statements and doctrines very probably or even certainly true, may be taught by men, as revealed to them, when they are either self-deceived, or attempting to deceive others.</w:t>
      </w:r>
    </w:p>
    <w:p w14:paraId="064540D4">
      <w:pPr>
        <w:ind w:left="-5" w:right="9"/>
        <w:rPr>
          <w:rFonts w:hint="eastAsia"/>
        </w:rPr>
      </w:pPr>
      <w:r>
        <w:rPr>
          <w:rFonts w:hint="eastAsia"/>
        </w:rPr>
        <w:t>然而，其他很可能甚至确定为真的陈述和教义，可能会被人教导，声称是启示给他们的，而他们要么是自欺，要么是试图欺骗他人。</w:t>
      </w:r>
    </w:p>
    <w:p w14:paraId="1BC2B8B6">
      <w:pPr>
        <w:ind w:left="-5" w:right="9"/>
        <w:rPr>
          <w:rFonts w:hint="eastAsia"/>
        </w:rPr>
      </w:pPr>
    </w:p>
    <w:p w14:paraId="0CED3132">
      <w:pPr>
        <w:ind w:left="-5" w:right="9"/>
        <w:rPr>
          <w:rFonts w:hint="eastAsia"/>
        </w:rPr>
      </w:pPr>
      <w:r>
        <w:rPr>
          <w:rFonts w:hint="eastAsia"/>
        </w:rPr>
        <w:t>Hence, we must have the attesting miracle.</w:t>
      </w:r>
    </w:p>
    <w:p w14:paraId="0B4AEDE4">
      <w:pPr>
        <w:ind w:left="-5" w:right="9"/>
        <w:rPr>
          <w:rFonts w:hint="eastAsia"/>
        </w:rPr>
      </w:pPr>
      <w:r>
        <w:rPr>
          <w:rFonts w:hint="eastAsia"/>
        </w:rPr>
        <w:t>因此，我们必须有印证的神迹。</w:t>
      </w:r>
    </w:p>
    <w:p w14:paraId="1BE11E42">
      <w:pPr>
        <w:ind w:left="-5" w:right="9"/>
        <w:rPr>
          <w:rFonts w:hint="eastAsia"/>
        </w:rPr>
      </w:pPr>
    </w:p>
    <w:p w14:paraId="2A79DFB6">
      <w:pPr>
        <w:ind w:left="-5" w:right="9"/>
        <w:rPr>
          <w:rFonts w:hint="eastAsia"/>
        </w:rPr>
      </w:pPr>
      <w:r>
        <w:rPr>
          <w:rFonts w:hint="eastAsia"/>
        </w:rPr>
        <w:t>On the other hand, we are liable to be deceived as to what is supernatural, and especially, in the supernatural, as to what is within the limits of created power.</w:t>
      </w:r>
    </w:p>
    <w:p w14:paraId="48E6FA80">
      <w:pPr>
        <w:ind w:left="-5" w:right="9"/>
        <w:rPr>
          <w:rFonts w:hint="eastAsia"/>
        </w:rPr>
      </w:pPr>
      <w:r>
        <w:rPr>
          <w:rFonts w:hint="eastAsia"/>
        </w:rPr>
        <w:t>另一方面，我们容易在什么是超自然的事上受骗，尤其是在超自然的事中，关于什么是受造能力范围之内的事。</w:t>
      </w:r>
    </w:p>
    <w:p w14:paraId="7D574AE2">
      <w:pPr>
        <w:ind w:left="-5" w:right="9"/>
        <w:rPr>
          <w:rFonts w:hint="eastAsia"/>
        </w:rPr>
      </w:pPr>
    </w:p>
    <w:p w14:paraId="72B45FEB">
      <w:pPr>
        <w:ind w:left="-5" w:right="9"/>
        <w:rPr>
          <w:rFonts w:hint="eastAsia"/>
        </w:rPr>
      </w:pPr>
      <w:r>
        <w:rPr>
          <w:rFonts w:hint="eastAsia"/>
        </w:rPr>
        <w:t>Hence, we may be misled by the craft of men, or by the superhuman power of wicked spirits.</w:t>
      </w:r>
    </w:p>
    <w:p w14:paraId="32E1520E">
      <w:pPr>
        <w:ind w:left="-5" w:right="9"/>
        <w:rPr>
          <w:rFonts w:hint="eastAsia"/>
        </w:rPr>
      </w:pPr>
      <w:r>
        <w:rPr>
          <w:rFonts w:hint="eastAsia"/>
        </w:rPr>
        <w:t>因此，我们可能被人的诡计所误导，或被邪灵的超人能力所误导。</w:t>
      </w:r>
    </w:p>
    <w:p w14:paraId="69EFFDDF">
      <w:pPr>
        <w:ind w:left="-5" w:right="9"/>
        <w:rPr>
          <w:rFonts w:hint="eastAsia"/>
        </w:rPr>
      </w:pPr>
    </w:p>
    <w:p w14:paraId="58C6D9B1">
      <w:pPr>
        <w:ind w:left="-5" w:right="9"/>
        <w:rPr>
          <w:rFonts w:hint="eastAsia"/>
        </w:rPr>
      </w:pPr>
      <w:r>
        <w:rPr>
          <w:rFonts w:hint="eastAsia"/>
        </w:rPr>
        <w:t>Therefore, no doctrine must be accepted contrary to a truth already received.</w:t>
      </w:r>
    </w:p>
    <w:p w14:paraId="3010564D">
      <w:pPr>
        <w:ind w:left="-5" w:right="9"/>
        <w:rPr>
          <w:rFonts w:hint="eastAsia"/>
        </w:rPr>
      </w:pPr>
      <w:r>
        <w:rPr>
          <w:rFonts w:hint="eastAsia"/>
        </w:rPr>
        <w:t>因此，任何与已领受之真理相悖的教义都不可接受。</w:t>
      </w:r>
    </w:p>
    <w:p w14:paraId="48B72AD3">
      <w:pPr>
        <w:ind w:left="-5" w:right="9"/>
        <w:rPr>
          <w:rFonts w:hint="eastAsia"/>
        </w:rPr>
      </w:pPr>
    </w:p>
    <w:p w14:paraId="1C01B005">
      <w:pPr>
        <w:ind w:left="-5" w:right="9"/>
        <w:rPr>
          <w:rFonts w:hint="eastAsia"/>
        </w:rPr>
      </w:pPr>
      <w:r>
        <w:rPr>
          <w:rFonts w:hint="eastAsia"/>
        </w:rPr>
        <w:t>A revelation, such as we have described, having been given and proved, another question arises: what is the relation which reason bears towards it?</w:t>
      </w:r>
    </w:p>
    <w:p w14:paraId="4C7FD081">
      <w:pPr>
        <w:ind w:left="-5" w:right="9"/>
        <w:rPr>
          <w:rFonts w:hint="eastAsia"/>
        </w:rPr>
      </w:pPr>
      <w:r>
        <w:rPr>
          <w:rFonts w:hint="eastAsia"/>
        </w:rPr>
        <w:t>一个如我们所描述的启示，既已被赐下并被证明，另一个问题就出现了：理性与它有何关系？</w:t>
      </w:r>
    </w:p>
    <w:p w14:paraId="3936BA7E">
      <w:pPr>
        <w:ind w:left="-5" w:right="9"/>
        <w:rPr>
          <w:rFonts w:hint="eastAsia"/>
        </w:rPr>
      </w:pPr>
    </w:p>
    <w:p w14:paraId="24E88FD6">
      <w:pPr>
        <w:ind w:left="-5" w:right="9"/>
        <w:rPr>
          <w:rFonts w:hint="eastAsia"/>
        </w:rPr>
      </w:pPr>
      <w:r>
        <w:rPr>
          <w:rFonts w:hint="eastAsia"/>
        </w:rPr>
        <w:t>We may lay down the following facts:</w:t>
      </w:r>
    </w:p>
    <w:p w14:paraId="6E888995">
      <w:pPr>
        <w:ind w:left="-5" w:right="9"/>
        <w:rPr>
          <w:rFonts w:hint="eastAsia"/>
        </w:rPr>
      </w:pPr>
      <w:r>
        <w:rPr>
          <w:rFonts w:hint="eastAsia"/>
        </w:rPr>
        <w:t>我们可以列出以下事实：</w:t>
      </w:r>
    </w:p>
    <w:p w14:paraId="5C52755B">
      <w:pPr>
        <w:ind w:left="-5" w:right="9"/>
        <w:rPr>
          <w:rFonts w:hint="eastAsia"/>
        </w:rPr>
      </w:pPr>
    </w:p>
    <w:p w14:paraId="6854119E">
      <w:pPr>
        <w:ind w:left="-5" w:right="9"/>
        <w:rPr>
          <w:rFonts w:hint="eastAsia"/>
        </w:rPr>
      </w:pPr>
      <w:r>
        <w:rPr>
          <w:rFonts w:hint="eastAsia"/>
        </w:rPr>
        <w:t>1.That reason is the first revelation, and is consequently presupposed in any other.</w:t>
      </w:r>
    </w:p>
    <w:p w14:paraId="4C34550B">
      <w:pPr>
        <w:ind w:left="-5" w:right="9"/>
        <w:rPr>
          <w:rFonts w:hint="eastAsia"/>
        </w:rPr>
      </w:pPr>
      <w:r>
        <w:rPr>
          <w:rFonts w:hint="eastAsia"/>
        </w:rPr>
        <w:t>1.理性是第一个启示，因此在任何其他启示中都是被预设的。</w:t>
      </w:r>
    </w:p>
    <w:p w14:paraId="46F72441">
      <w:pPr>
        <w:ind w:left="-5" w:right="9"/>
        <w:rPr>
          <w:rFonts w:hint="eastAsia"/>
        </w:rPr>
      </w:pPr>
    </w:p>
    <w:p w14:paraId="1B67F57E">
      <w:pPr>
        <w:ind w:left="-5" w:right="9"/>
        <w:rPr>
          <w:rFonts w:hint="eastAsia"/>
        </w:rPr>
      </w:pPr>
      <w:r>
        <w:rPr>
          <w:rFonts w:hint="eastAsia"/>
        </w:rPr>
        <w:t>2.That the facts of reason cannot be denied by any subsequent revelation.</w:t>
      </w:r>
    </w:p>
    <w:p w14:paraId="2DC520C8">
      <w:pPr>
        <w:ind w:left="-5" w:right="9"/>
        <w:rPr>
          <w:rFonts w:hint="eastAsia"/>
        </w:rPr>
      </w:pPr>
      <w:r>
        <w:rPr>
          <w:rFonts w:hint="eastAsia"/>
        </w:rPr>
        <w:t>2.理性的事实不能被任何后来的启示所否认。</w:t>
      </w:r>
    </w:p>
    <w:p w14:paraId="4A6F6946">
      <w:pPr>
        <w:ind w:left="-5" w:right="9"/>
        <w:rPr>
          <w:rFonts w:hint="eastAsia"/>
        </w:rPr>
      </w:pPr>
    </w:p>
    <w:p w14:paraId="3FD0E1E5">
      <w:pPr>
        <w:ind w:left="-5" w:right="9"/>
        <w:rPr>
          <w:rFonts w:hint="eastAsia"/>
        </w:rPr>
      </w:pPr>
      <w:r>
        <w:rPr>
          <w:rFonts w:hint="eastAsia"/>
        </w:rPr>
        <w:t>No truth can destroy other truth.</w:t>
      </w:r>
    </w:p>
    <w:p w14:paraId="36C3696F">
      <w:pPr>
        <w:ind w:left="-5" w:right="9"/>
        <w:rPr>
          <w:rFonts w:hint="eastAsia"/>
        </w:rPr>
      </w:pPr>
      <w:r>
        <w:rPr>
          <w:rFonts w:hint="eastAsia"/>
        </w:rPr>
        <w:t>没有真理能摧毁其他真理。</w:t>
      </w:r>
    </w:p>
    <w:p w14:paraId="2FFDE7DA">
      <w:pPr>
        <w:ind w:left="-5" w:right="9"/>
        <w:rPr>
          <w:rFonts w:hint="eastAsia"/>
        </w:rPr>
      </w:pPr>
    </w:p>
    <w:p w14:paraId="49C5B1BF">
      <w:pPr>
        <w:ind w:left="-5" w:right="9"/>
        <w:rPr>
          <w:rFonts w:hint="eastAsia"/>
        </w:rPr>
      </w:pPr>
      <w:r>
        <w:rPr>
          <w:rFonts w:hint="eastAsia"/>
        </w:rPr>
        <w:t>A limitation must, however, be put on the province of reason.</w:t>
      </w:r>
    </w:p>
    <w:p w14:paraId="267F3563">
      <w:pPr>
        <w:ind w:left="-5" w:right="9"/>
        <w:rPr>
          <w:rFonts w:hint="eastAsia"/>
        </w:rPr>
      </w:pPr>
      <w:r>
        <w:rPr>
          <w:rFonts w:hint="eastAsia"/>
        </w:rPr>
        <w:t>然而，必须对理性的领域加以限制。</w:t>
      </w:r>
    </w:p>
    <w:p w14:paraId="49B7EB5D">
      <w:pPr>
        <w:ind w:left="-5" w:right="9"/>
        <w:rPr>
          <w:rFonts w:hint="eastAsia"/>
        </w:rPr>
      </w:pPr>
    </w:p>
    <w:p w14:paraId="58D9E3B8">
      <w:pPr>
        <w:ind w:left="-5" w:right="9"/>
        <w:rPr>
          <w:rFonts w:hint="eastAsia"/>
        </w:rPr>
      </w:pPr>
      <w:r>
        <w:rPr>
          <w:rFonts w:hint="eastAsia"/>
        </w:rPr>
        <w:t>The doctrines of which it may judge, are those only which come within its sphere.</w:t>
      </w:r>
    </w:p>
    <w:p w14:paraId="5099BDF4">
      <w:pPr>
        <w:ind w:left="-5" w:right="9"/>
        <w:rPr>
          <w:rFonts w:hint="eastAsia"/>
        </w:rPr>
      </w:pPr>
      <w:r>
        <w:rPr>
          <w:rFonts w:hint="eastAsia"/>
        </w:rPr>
        <w:t>它可以判断的教义，只限于那些在其范围之内的。</w:t>
      </w:r>
    </w:p>
    <w:p w14:paraId="1736A336">
      <w:pPr>
        <w:ind w:left="-5" w:right="9"/>
        <w:rPr>
          <w:rFonts w:hint="eastAsia"/>
        </w:rPr>
      </w:pPr>
    </w:p>
    <w:p w14:paraId="66C44D2B">
      <w:pPr>
        <w:ind w:left="-5" w:right="9"/>
        <w:rPr>
          <w:rFonts w:hint="eastAsia"/>
        </w:rPr>
      </w:pPr>
      <w:r>
        <w:rPr>
          <w:rFonts w:hint="eastAsia"/>
        </w:rPr>
        <w:t>Upon the presentation of a new doctrine reason may decide whether it agrees with former knowledge.</w:t>
      </w:r>
    </w:p>
    <w:p w14:paraId="061495FD">
      <w:pPr>
        <w:ind w:left="-5" w:right="9"/>
        <w:rPr>
          <w:rFonts w:hint="eastAsia"/>
        </w:rPr>
      </w:pPr>
      <w:r>
        <w:rPr>
          <w:rFonts w:hint="eastAsia"/>
        </w:rPr>
        <w:t>当一个新教义被提出时，理性可以判断它是否与先前的知识相符。</w:t>
      </w:r>
    </w:p>
    <w:p w14:paraId="6903C098">
      <w:pPr>
        <w:ind w:left="-5" w:right="9"/>
        <w:rPr>
          <w:rFonts w:hint="eastAsia"/>
        </w:rPr>
      </w:pPr>
    </w:p>
    <w:p w14:paraId="6C36834F">
      <w:pPr>
        <w:ind w:left="-5" w:right="9"/>
        <w:rPr>
          <w:rFonts w:hint="eastAsia"/>
        </w:rPr>
      </w:pPr>
      <w:r>
        <w:rPr>
          <w:rFonts w:hint="eastAsia"/>
        </w:rPr>
        <w:t>If agreeable thereto, it must be accepted, if opposed, it must be rejected.</w:t>
      </w:r>
    </w:p>
    <w:p w14:paraId="095DDDBA">
      <w:pPr>
        <w:ind w:left="-5" w:right="9"/>
        <w:rPr>
          <w:rFonts w:hint="eastAsia"/>
        </w:rPr>
      </w:pPr>
      <w:r>
        <w:rPr>
          <w:rFonts w:hint="eastAsia"/>
        </w:rPr>
        <w:t>如果相符，就必须被接受；如果相反，就必须被拒绝。</w:t>
      </w:r>
    </w:p>
    <w:p w14:paraId="235581CF">
      <w:pPr>
        <w:ind w:left="-5" w:right="9"/>
        <w:rPr>
          <w:rFonts w:hint="eastAsia"/>
        </w:rPr>
      </w:pPr>
    </w:p>
    <w:p w14:paraId="02B6FA60">
      <w:pPr>
        <w:ind w:left="-5" w:right="9"/>
        <w:rPr>
          <w:rFonts w:hint="eastAsia"/>
        </w:rPr>
      </w:pPr>
      <w:r>
        <w:rPr>
          <w:rFonts w:hint="eastAsia"/>
        </w:rPr>
        <w:t>But, if it be above reason, it must stand or fall with the rest of the revelation.</w:t>
      </w:r>
    </w:p>
    <w:p w14:paraId="2AA2AE87">
      <w:pPr>
        <w:ind w:left="-5" w:right="9"/>
        <w:rPr>
          <w:rFonts w:hint="eastAsia"/>
        </w:rPr>
      </w:pPr>
      <w:r>
        <w:rPr>
          <w:rFonts w:hint="eastAsia"/>
        </w:rPr>
        <w:t>但是，如果它超越理性，它就必须与启示的其余部分共存亡。</w:t>
      </w:r>
    </w:p>
    <w:p w14:paraId="6D2D4422">
      <w:pPr>
        <w:ind w:left="-5" w:right="9"/>
        <w:rPr>
          <w:rFonts w:hint="eastAsia"/>
        </w:rPr>
      </w:pPr>
    </w:p>
    <w:p w14:paraId="00E46D92">
      <w:pPr>
        <w:ind w:left="-5" w:right="9"/>
        <w:rPr>
          <w:rFonts w:hint="eastAsia"/>
        </w:rPr>
      </w:pPr>
      <w:r>
        <w:rPr>
          <w:rFonts w:hint="eastAsia"/>
        </w:rPr>
        <w:t>God may, in his mercy, refrain from trying faith by a revelation of supernatural doctrine, but, if he reveals it, it must be no barrier to the reception of that doctrine itself, or of the revelation which accompanies it.</w:t>
      </w:r>
    </w:p>
    <w:p w14:paraId="5033D453">
      <w:pPr>
        <w:ind w:left="-5" w:right="9"/>
        <w:rPr>
          <w:rFonts w:hint="eastAsia"/>
        </w:rPr>
      </w:pPr>
      <w:r>
        <w:rPr>
          <w:rFonts w:hint="eastAsia"/>
        </w:rPr>
        <w:t>上帝或许会出于祂的怜悯，不以超自然教义的启示来考验信心，但是，如果祂启示了它，它就不能成为接受该教义本身或伴随它的启示的障碍。</w:t>
      </w:r>
    </w:p>
    <w:p w14:paraId="1B905980">
      <w:pPr>
        <w:ind w:left="-5" w:right="9"/>
        <w:rPr>
          <w:rFonts w:hint="eastAsia"/>
        </w:rPr>
      </w:pPr>
    </w:p>
    <w:p w14:paraId="429DA9A8">
      <w:pPr>
        <w:ind w:left="-5" w:right="9"/>
        <w:rPr>
          <w:rFonts w:hint="eastAsia"/>
        </w:rPr>
      </w:pPr>
      <w:r>
        <w:rPr>
          <w:rFonts w:hint="eastAsia"/>
        </w:rPr>
        <w:t>In an able article in the Southern Presbyterian Review, Vol. I, pp. 1–34, on "Reason and Revelation," Dr. Thornwell puts this limitation upon reason, that it is sole arbiter within its own bounds, but no judge beyond them.</w:t>
      </w:r>
    </w:p>
    <w:p w14:paraId="2F7E77DB">
      <w:pPr>
        <w:ind w:left="-5" w:right="9"/>
        <w:rPr>
          <w:rFonts w:hint="eastAsia"/>
        </w:rPr>
      </w:pPr>
      <w:r>
        <w:rPr>
          <w:rFonts w:hint="eastAsia"/>
        </w:rPr>
        <w:t>在《南方长老会评论》第一卷第1-34页一篇关于“理性与启示”的精彩文章中，桑威尔博士对理性施加了这样的限制，即在其自身的范围内是唯一的仲裁者，但在其范围之外则不是审判者。</w:t>
      </w:r>
    </w:p>
    <w:p w14:paraId="74B1B266">
      <w:pPr>
        <w:ind w:left="-5" w:right="9"/>
        <w:rPr>
          <w:rFonts w:hint="eastAsia"/>
        </w:rPr>
      </w:pPr>
    </w:p>
    <w:p w14:paraId="0E7536E8">
      <w:pPr>
        <w:ind w:left="-5" w:right="9"/>
        <w:rPr>
          <w:rFonts w:hint="eastAsia"/>
        </w:rPr>
      </w:pPr>
      <w:r>
        <w:rPr>
          <w:rFonts w:hint="eastAsia"/>
        </w:rPr>
        <w:t>He thinks that in this way only can it be applied as a test of doctrine.</w:t>
      </w:r>
    </w:p>
    <w:p w14:paraId="184BB21A">
      <w:pPr>
        <w:ind w:left="-5" w:right="9"/>
        <w:rPr>
          <w:rFonts w:hint="eastAsia"/>
        </w:rPr>
      </w:pPr>
      <w:r>
        <w:rPr>
          <w:rFonts w:hint="eastAsia"/>
        </w:rPr>
        <w:t>他认为，只有通过这种方式，它才能被用作教义的检验标准。</w:t>
      </w:r>
    </w:p>
    <w:p w14:paraId="7D39BDB6">
      <w:pPr>
        <w:ind w:left="-5" w:right="9"/>
        <w:rPr>
          <w:rFonts w:hint="eastAsia"/>
        </w:rPr>
      </w:pPr>
    </w:p>
    <w:p w14:paraId="7D70C399">
      <w:pPr>
        <w:ind w:left="-5" w:right="9"/>
        <w:rPr>
          <w:rFonts w:hint="eastAsia"/>
        </w:rPr>
      </w:pPr>
      <w:r>
        <w:rPr>
          <w:rFonts w:hint="eastAsia"/>
        </w:rPr>
        <w:t>The theory is undoubtedly correct.</w:t>
      </w:r>
    </w:p>
    <w:p w14:paraId="716EC8C0">
      <w:pPr>
        <w:ind w:left="-5" w:right="9"/>
        <w:rPr>
          <w:rFonts w:hint="eastAsia"/>
        </w:rPr>
      </w:pPr>
      <w:r>
        <w:rPr>
          <w:rFonts w:hint="eastAsia"/>
        </w:rPr>
        <w:t>这个理论无疑是正确的。</w:t>
      </w:r>
    </w:p>
    <w:p w14:paraId="5C248093">
      <w:pPr>
        <w:ind w:left="-5" w:right="9"/>
        <w:rPr>
          <w:rFonts w:hint="eastAsia"/>
        </w:rPr>
      </w:pPr>
    </w:p>
    <w:p w14:paraId="42161497">
      <w:pPr>
        <w:ind w:left="-5" w:right="9"/>
        <w:rPr>
          <w:rFonts w:hint="eastAsia"/>
        </w:rPr>
      </w:pPr>
      <w:r>
        <w:rPr>
          <w:rFonts w:hint="eastAsia"/>
        </w:rPr>
        <w:t>It fails only in not recognizing the precise manner in which Scripture brings it in as an arbiter, not as the judge of truth as disconnected from the past, but as related to the various times and forms in which God has taught it.</w:t>
      </w:r>
    </w:p>
    <w:p w14:paraId="6D64D558">
      <w:pPr>
        <w:ind w:left="-5" w:right="9"/>
        <w:rPr>
          <w:rFonts w:hint="eastAsia"/>
        </w:rPr>
      </w:pPr>
      <w:r>
        <w:rPr>
          <w:rFonts w:hint="eastAsia"/>
        </w:rPr>
        <w:t>它的不足之处仅在于未能认识到圣经以何种精确方式将其引入作为仲裁者，不是作为与过去脱节的真理之审判者，而是作为与上帝在不同时代和以不同形式教导之真理相关的仲裁者。</w:t>
      </w:r>
    </w:p>
    <w:p w14:paraId="55364816">
      <w:pPr>
        <w:ind w:left="-5" w:right="9"/>
        <w:rPr>
          <w:rFonts w:hint="eastAsia"/>
        </w:rPr>
      </w:pPr>
    </w:p>
    <w:p w14:paraId="2DA4DD75">
      <w:pPr>
        <w:ind w:left="-5" w:right="9"/>
        <w:rPr>
          <w:rFonts w:hint="eastAsia"/>
        </w:rPr>
      </w:pPr>
      <w:r>
        <w:rPr>
          <w:rFonts w:hint="eastAsia"/>
        </w:rPr>
        <w:t>Reason should judge a new revelation, not by the truths taught by reason alone, but also by those which have been made known in any previous revelation.</w:t>
      </w:r>
    </w:p>
    <w:p w14:paraId="7025725A">
      <w:pPr>
        <w:ind w:left="-5" w:right="9"/>
        <w:rPr>
          <w:rFonts w:hint="eastAsia"/>
        </w:rPr>
      </w:pPr>
      <w:r>
        <w:rPr>
          <w:rFonts w:hint="eastAsia"/>
        </w:rPr>
        <w:t>理性应当判断一个新的启示，不仅根据理性自身所教导的真理，也根据任何先前启示中所启示的真理。</w:t>
      </w:r>
    </w:p>
    <w:p w14:paraId="281326C4">
      <w:pPr>
        <w:ind w:left="-5" w:right="9"/>
        <w:rPr>
          <w:rFonts w:hint="eastAsia"/>
        </w:rPr>
      </w:pPr>
    </w:p>
    <w:p w14:paraId="79777498">
      <w:pPr>
        <w:ind w:left="-5" w:right="9"/>
        <w:rPr>
          <w:rFonts w:hint="eastAsia"/>
        </w:rPr>
      </w:pPr>
      <w:r>
        <w:rPr>
          <w:rFonts w:hint="eastAsia"/>
        </w:rPr>
        <w:t>The office of reason with respect to revelation, is therefore seen to be:</w:t>
      </w:r>
    </w:p>
    <w:p w14:paraId="4B35EFF0">
      <w:pPr>
        <w:ind w:left="-5" w:right="9"/>
        <w:rPr>
          <w:rFonts w:hint="eastAsia"/>
        </w:rPr>
      </w:pPr>
      <w:r>
        <w:rPr>
          <w:rFonts w:hint="eastAsia"/>
        </w:rPr>
        <w:t>因此，理性对于启示的职能可见于：</w:t>
      </w:r>
    </w:p>
    <w:p w14:paraId="27AC6280">
      <w:pPr>
        <w:ind w:left="-5" w:right="9"/>
        <w:rPr>
          <w:rFonts w:hint="eastAsia"/>
        </w:rPr>
      </w:pPr>
    </w:p>
    <w:p w14:paraId="1FB5AFC7">
      <w:pPr>
        <w:ind w:left="-5" w:right="9"/>
        <w:rPr>
          <w:rFonts w:hint="eastAsia"/>
        </w:rPr>
      </w:pPr>
      <w:r>
        <w:rPr>
          <w:rFonts w:hint="eastAsia"/>
        </w:rPr>
        <w:t>1.To examine the evidence of the miracles upon which it rests.</w:t>
      </w:r>
    </w:p>
    <w:p w14:paraId="689FBB18">
      <w:pPr>
        <w:ind w:left="-5" w:right="9"/>
        <w:rPr>
          <w:rFonts w:hint="eastAsia"/>
        </w:rPr>
      </w:pPr>
      <w:r>
        <w:rPr>
          <w:rFonts w:hint="eastAsia"/>
        </w:rPr>
        <w:t>1.审查其所依据的神迹的证据。</w:t>
      </w:r>
    </w:p>
    <w:p w14:paraId="654925A7">
      <w:pPr>
        <w:ind w:left="-5" w:right="9"/>
        <w:rPr>
          <w:rFonts w:hint="eastAsia"/>
        </w:rPr>
      </w:pPr>
    </w:p>
    <w:p w14:paraId="4CF8A41F">
      <w:pPr>
        <w:ind w:left="-5" w:right="9"/>
        <w:rPr>
          <w:rFonts w:hint="eastAsia"/>
        </w:rPr>
      </w:pPr>
      <w:r>
        <w:rPr>
          <w:rFonts w:hint="eastAsia"/>
        </w:rPr>
        <w:t>2.To compare its doctrines with the teaching of the past, and recognize their correspondence with or opposition to that teaching.</w:t>
      </w:r>
    </w:p>
    <w:p w14:paraId="45D081C7">
      <w:pPr>
        <w:ind w:left="-5" w:right="9"/>
        <w:rPr>
          <w:rFonts w:hint="eastAsia"/>
        </w:rPr>
      </w:pPr>
      <w:r>
        <w:rPr>
          <w:rFonts w:hint="eastAsia"/>
        </w:rPr>
        <w:t>2.将其教义与过去的教导相比较，并认识到它们与那教导的一致或对立。</w:t>
      </w:r>
    </w:p>
    <w:p w14:paraId="6BEE8095">
      <w:pPr>
        <w:ind w:left="-5" w:right="9"/>
        <w:rPr>
          <w:rFonts w:hint="eastAsia"/>
        </w:rPr>
      </w:pPr>
    </w:p>
    <w:p w14:paraId="24A41FF9">
      <w:pPr>
        <w:ind w:left="-5" w:right="9"/>
        <w:rPr>
          <w:rFonts w:hint="eastAsia"/>
        </w:rPr>
      </w:pPr>
      <w:r>
        <w:rPr>
          <w:rFonts w:hint="eastAsia"/>
        </w:rPr>
        <w:t>3.To adopt or reject the revelation according to the evidence afforded that it is God's truth.</w:t>
      </w:r>
    </w:p>
    <w:p w14:paraId="73008906">
      <w:pPr>
        <w:ind w:left="-5" w:right="9"/>
        <w:rPr>
          <w:rFonts w:hint="eastAsia"/>
        </w:rPr>
      </w:pPr>
      <w:r>
        <w:rPr>
          <w:rFonts w:hint="eastAsia"/>
        </w:rPr>
        <w:t>3.根据所提供的证据，判断其是否是上帝的真理，从而采纳或拒绝该启示。</w:t>
      </w:r>
    </w:p>
    <w:p w14:paraId="7214FB87">
      <w:pPr>
        <w:ind w:left="-5" w:right="9"/>
        <w:rPr>
          <w:rFonts w:hint="eastAsia"/>
        </w:rPr>
      </w:pPr>
    </w:p>
    <w:p w14:paraId="0AC2BDCA">
      <w:pPr>
        <w:ind w:left="-5" w:right="9"/>
        <w:rPr>
          <w:rFonts w:hint="eastAsia"/>
        </w:rPr>
      </w:pPr>
      <w:r>
        <w:rPr>
          <w:rFonts w:hint="eastAsia"/>
        </w:rPr>
        <w:t>4.To interpret its contents, according to the best light which learningaffords.</w:t>
      </w:r>
    </w:p>
    <w:p w14:paraId="5FA97063">
      <w:pPr>
        <w:ind w:left="-5" w:right="9"/>
        <w:rPr>
          <w:rFonts w:hint="eastAsia"/>
        </w:rPr>
      </w:pPr>
      <w:r>
        <w:rPr>
          <w:rFonts w:hint="eastAsia"/>
        </w:rPr>
        <w:t>4.根据学术所能提供的最佳亮光来解释其内容。</w:t>
      </w:r>
    </w:p>
    <w:p w14:paraId="55FBBE33">
      <w:pPr>
        <w:ind w:left="-5" w:right="9"/>
        <w:rPr>
          <w:rFonts w:hint="eastAsia"/>
        </w:rPr>
      </w:pPr>
    </w:p>
    <w:p w14:paraId="2FB170F8">
      <w:pPr>
        <w:pStyle w:val="2"/>
        <w:bidi w:val="0"/>
        <w:rPr>
          <w:rFonts w:hint="eastAsia"/>
        </w:rPr>
      </w:pPr>
      <w:r>
        <w:rPr>
          <w:rFonts w:hint="eastAsia"/>
        </w:rPr>
        <w:t>CHAPTER IV</w:t>
      </w:r>
    </w:p>
    <w:p w14:paraId="7397D34B">
      <w:pPr>
        <w:pStyle w:val="2"/>
        <w:bidi w:val="0"/>
        <w:rPr>
          <w:rFonts w:hint="eastAsia"/>
        </w:rPr>
      </w:pPr>
      <w:r>
        <w:rPr>
          <w:rFonts w:hint="eastAsia"/>
        </w:rPr>
        <w:t>第四章</w:t>
      </w:r>
    </w:p>
    <w:p w14:paraId="181A4BA5">
      <w:pPr>
        <w:ind w:left="-5" w:right="9"/>
        <w:rPr>
          <w:rFonts w:hint="eastAsia"/>
        </w:rPr>
      </w:pPr>
    </w:p>
    <w:p w14:paraId="68C3545E">
      <w:pPr>
        <w:pStyle w:val="3"/>
        <w:bidi w:val="0"/>
        <w:rPr>
          <w:rFonts w:hint="eastAsia"/>
        </w:rPr>
      </w:pPr>
      <w:r>
        <w:rPr>
          <w:rFonts w:hint="eastAsia"/>
        </w:rPr>
        <w:t>THE UNITY OF GOD</w:t>
      </w:r>
    </w:p>
    <w:p w14:paraId="0F98A476">
      <w:pPr>
        <w:pStyle w:val="3"/>
        <w:bidi w:val="0"/>
        <w:rPr>
          <w:rFonts w:hint="eastAsia"/>
        </w:rPr>
      </w:pPr>
      <w:r>
        <w:rPr>
          <w:rFonts w:hint="eastAsia"/>
        </w:rPr>
        <w:t>上帝的独一性</w:t>
      </w:r>
    </w:p>
    <w:p w14:paraId="7898F79A">
      <w:pPr>
        <w:ind w:left="-5" w:right="9"/>
        <w:rPr>
          <w:rFonts w:hint="eastAsia"/>
        </w:rPr>
      </w:pPr>
    </w:p>
    <w:p w14:paraId="2D82FCB5">
      <w:pPr>
        <w:ind w:left="-5" w:right="9"/>
        <w:rPr>
          <w:rFonts w:hint="eastAsia"/>
        </w:rPr>
      </w:pPr>
      <w:r>
        <w:rPr>
          <w:rFonts w:hint="eastAsia"/>
        </w:rPr>
        <w:t>THE arguments by which we have proved the existence of God have shown us:</w:t>
      </w:r>
    </w:p>
    <w:p w14:paraId="24DD3F32">
      <w:pPr>
        <w:ind w:left="-5" w:right="9"/>
        <w:rPr>
          <w:rFonts w:hint="eastAsia"/>
        </w:rPr>
      </w:pPr>
      <w:r>
        <w:rPr>
          <w:rFonts w:hint="eastAsia"/>
        </w:rPr>
        <w:t>我们用来证明上帝存在的论证，已向我们显明：</w:t>
      </w:r>
    </w:p>
    <w:p w14:paraId="3F03CB5F">
      <w:pPr>
        <w:ind w:left="-5" w:right="9"/>
        <w:rPr>
          <w:rFonts w:hint="eastAsia"/>
        </w:rPr>
      </w:pPr>
    </w:p>
    <w:p w14:paraId="527E5AF1">
      <w:pPr>
        <w:ind w:left="-5" w:right="9"/>
        <w:rPr>
          <w:rFonts w:hint="eastAsia"/>
        </w:rPr>
      </w:pPr>
      <w:r>
        <w:rPr>
          <w:rFonts w:hint="eastAsia"/>
        </w:rPr>
        <w:t>1.From that of causation; that he is self-existent, having the cause ofhis existence in himself.</w:t>
      </w:r>
    </w:p>
    <w:p w14:paraId="5A1EF1F0">
      <w:pPr>
        <w:ind w:left="-5" w:right="9"/>
        <w:rPr>
          <w:rFonts w:hint="eastAsia"/>
        </w:rPr>
      </w:pPr>
      <w:r>
        <w:rPr>
          <w:rFonts w:hint="eastAsia"/>
        </w:rPr>
        <w:t>1.从因果论证可知；祂是自有永有的，在祂自己里面有祂存在的原因。</w:t>
      </w:r>
    </w:p>
    <w:p w14:paraId="05E76DDB">
      <w:pPr>
        <w:ind w:left="-5" w:right="9"/>
        <w:rPr>
          <w:rFonts w:hint="eastAsia"/>
        </w:rPr>
      </w:pPr>
    </w:p>
    <w:p w14:paraId="0C4339C1">
      <w:pPr>
        <w:ind w:left="-5" w:right="9"/>
        <w:rPr>
          <w:rFonts w:hint="eastAsia"/>
        </w:rPr>
      </w:pPr>
      <w:r>
        <w:rPr>
          <w:rFonts w:hint="eastAsia"/>
        </w:rPr>
        <w:t>2.From the proof of design and from his creation of spirit; that he isan intelligent personal and spiritual being.</w:t>
      </w:r>
    </w:p>
    <w:p w14:paraId="33668303">
      <w:pPr>
        <w:ind w:left="-5" w:right="9"/>
        <w:rPr>
          <w:rFonts w:hint="eastAsia"/>
        </w:rPr>
      </w:pPr>
      <w:r>
        <w:rPr>
          <w:rFonts w:hint="eastAsia"/>
        </w:rPr>
        <w:t>2.从设计论证和祂对灵的创造可知；祂是一位有智慧、有位格和属灵的存在。</w:t>
      </w:r>
    </w:p>
    <w:p w14:paraId="0AF62025">
      <w:pPr>
        <w:ind w:left="-5" w:right="9"/>
        <w:rPr>
          <w:rFonts w:hint="eastAsia"/>
        </w:rPr>
      </w:pPr>
    </w:p>
    <w:p w14:paraId="639B3D84">
      <w:pPr>
        <w:ind w:left="-5" w:right="9"/>
        <w:rPr>
          <w:rFonts w:hint="eastAsia"/>
        </w:rPr>
      </w:pPr>
      <w:r>
        <w:rPr>
          <w:rFonts w:hint="eastAsia"/>
        </w:rPr>
        <w:t>3.From the non-eternity of matter; that he alone is eternal.</w:t>
      </w:r>
    </w:p>
    <w:p w14:paraId="23B3474F">
      <w:pPr>
        <w:ind w:left="-5" w:right="9"/>
        <w:rPr>
          <w:rFonts w:hint="eastAsia"/>
        </w:rPr>
      </w:pPr>
      <w:r>
        <w:rPr>
          <w:rFonts w:hint="eastAsia"/>
        </w:rPr>
        <w:t>3.从物质的非永恒性可知；唯独祂是永恒的。</w:t>
      </w:r>
    </w:p>
    <w:p w14:paraId="6A141412">
      <w:pPr>
        <w:ind w:left="-5" w:right="9"/>
        <w:rPr>
          <w:rFonts w:hint="eastAsia"/>
        </w:rPr>
      </w:pPr>
    </w:p>
    <w:p w14:paraId="19C25CE8">
      <w:pPr>
        <w:ind w:left="-5" w:right="9"/>
        <w:rPr>
          <w:rFonts w:hint="eastAsia"/>
        </w:rPr>
      </w:pPr>
      <w:r>
        <w:rPr>
          <w:rFonts w:hint="eastAsia"/>
        </w:rPr>
        <w:t>4.From providence and miracles; that he continues to rule and govern the world which he has created.</w:t>
      </w:r>
    </w:p>
    <w:p w14:paraId="1491E9B8">
      <w:pPr>
        <w:ind w:left="-5" w:right="9"/>
        <w:rPr>
          <w:rFonts w:hint="eastAsia"/>
        </w:rPr>
      </w:pPr>
      <w:r>
        <w:rPr>
          <w:rFonts w:hint="eastAsia"/>
        </w:rPr>
        <w:t>4.从护理和神迹可知；祂继续统治并管理祂所创造的世界。</w:t>
      </w:r>
    </w:p>
    <w:p w14:paraId="7A8B4A90">
      <w:pPr>
        <w:ind w:left="-5" w:right="9"/>
        <w:rPr>
          <w:rFonts w:hint="eastAsia"/>
        </w:rPr>
      </w:pPr>
    </w:p>
    <w:p w14:paraId="7D4CB144">
      <w:pPr>
        <w:ind w:left="-5" w:right="9"/>
        <w:rPr>
          <w:rFonts w:hint="eastAsia"/>
        </w:rPr>
      </w:pPr>
      <w:r>
        <w:rPr>
          <w:rFonts w:hint="eastAsia"/>
        </w:rPr>
        <w:t>In them all have been the foundations upon which proofs of his wisdom, power, and goodness, as well as many other attributes are based.</w:t>
      </w:r>
    </w:p>
    <w:p w14:paraId="09C8D9F7">
      <w:pPr>
        <w:ind w:left="-5" w:right="9"/>
        <w:rPr>
          <w:rFonts w:hint="eastAsia"/>
        </w:rPr>
      </w:pPr>
      <w:r>
        <w:rPr>
          <w:rFonts w:hint="eastAsia"/>
        </w:rPr>
        <w:t>在所有这些论证中，都奠定了证明祂智慧、大能和良善以及许多其他属性的基础。</w:t>
      </w:r>
    </w:p>
    <w:p w14:paraId="66974A8E">
      <w:pPr>
        <w:ind w:left="-5" w:right="9"/>
        <w:rPr>
          <w:rFonts w:hint="eastAsia"/>
        </w:rPr>
      </w:pPr>
    </w:p>
    <w:p w14:paraId="67CAA13A">
      <w:pPr>
        <w:ind w:left="-5" w:right="9"/>
        <w:rPr>
          <w:rFonts w:hint="eastAsia"/>
        </w:rPr>
      </w:pPr>
      <w:r>
        <w:rPr>
          <w:rFonts w:hint="eastAsia"/>
        </w:rPr>
        <w:t>The information thus received is however insufficient, and is capable of being greatly increased by further examination.</w:t>
      </w:r>
    </w:p>
    <w:p w14:paraId="0F60E501">
      <w:pPr>
        <w:ind w:left="-5" w:right="9"/>
        <w:rPr>
          <w:rFonts w:hint="eastAsia"/>
        </w:rPr>
      </w:pPr>
      <w:r>
        <w:rPr>
          <w:rFonts w:hint="eastAsia"/>
        </w:rPr>
        <w:t>然而，如此获得的信息是不够的，并且能够通过进一步的考察而大大增加。</w:t>
      </w:r>
    </w:p>
    <w:p w14:paraId="778E4569">
      <w:pPr>
        <w:ind w:left="-5" w:right="9"/>
        <w:rPr>
          <w:rFonts w:hint="eastAsia"/>
        </w:rPr>
      </w:pPr>
    </w:p>
    <w:p w14:paraId="7BD84B42">
      <w:pPr>
        <w:ind w:left="-5" w:right="9"/>
        <w:rPr>
          <w:rFonts w:hint="eastAsia"/>
        </w:rPr>
      </w:pPr>
      <w:r>
        <w:rPr>
          <w:rFonts w:hint="eastAsia"/>
        </w:rPr>
        <w:t>Having proved that God is, we naturally desire to know more of what he is and who he is.</w:t>
      </w:r>
    </w:p>
    <w:p w14:paraId="217E26CE">
      <w:pPr>
        <w:ind w:left="-5" w:right="9"/>
        <w:rPr>
          <w:rFonts w:hint="eastAsia"/>
        </w:rPr>
      </w:pPr>
      <w:r>
        <w:rPr>
          <w:rFonts w:hint="eastAsia"/>
        </w:rPr>
        <w:t>证明了上帝存在之后，我们自然渴望更多地了解祂是什么以及祂是谁。</w:t>
      </w:r>
    </w:p>
    <w:p w14:paraId="18A76E42">
      <w:pPr>
        <w:ind w:left="-5" w:right="9"/>
        <w:rPr>
          <w:rFonts w:hint="eastAsia"/>
        </w:rPr>
      </w:pPr>
    </w:p>
    <w:p w14:paraId="16A4716E">
      <w:pPr>
        <w:ind w:left="-5" w:right="9"/>
        <w:rPr>
          <w:rFonts w:hint="eastAsia"/>
        </w:rPr>
      </w:pPr>
      <w:r>
        <w:rPr>
          <w:rFonts w:hint="eastAsia"/>
        </w:rPr>
        <w:t>This leads to an inquiry into his nature or essence, and, since the nature and essence of all being, even of ourselves, can be known only by considering its mode of existence, its qualities and its manner of manifestation, we are led to inquire into the mode of God's existence and into the attributes and works by which he has made himself known to us.</w:t>
      </w:r>
    </w:p>
    <w:p w14:paraId="4ABC1CAC">
      <w:pPr>
        <w:ind w:left="-5" w:right="9"/>
        <w:rPr>
          <w:rFonts w:hint="eastAsia"/>
        </w:rPr>
      </w:pPr>
      <w:r>
        <w:rPr>
          <w:rFonts w:hint="eastAsia"/>
        </w:rPr>
        <w:t>这引导我们探究祂的本性或本质，并且，既然所有存在（甚至我们自己）的本性和本质，只能通过思考其存在方式、其品质及其彰显方式来认识，我们就进而探究上帝的存在方式，以及祂藉以使自己为人所知的属性和作为。</w:t>
      </w:r>
    </w:p>
    <w:p w14:paraId="07DE59E4">
      <w:pPr>
        <w:ind w:left="-5" w:right="9"/>
        <w:rPr>
          <w:rFonts w:hint="eastAsia"/>
        </w:rPr>
      </w:pPr>
    </w:p>
    <w:p w14:paraId="372E862F">
      <w:pPr>
        <w:ind w:left="-5" w:right="9"/>
        <w:rPr>
          <w:rFonts w:hint="eastAsia"/>
        </w:rPr>
      </w:pPr>
      <w:r>
        <w:rPr>
          <w:rFonts w:hint="eastAsia"/>
        </w:rPr>
        <w:t>Preliminary to this, however, are two subjects which demand attention, viz.: The Unity and the Spirituality of God.</w:t>
      </w:r>
    </w:p>
    <w:p w14:paraId="5D1F70BB">
      <w:pPr>
        <w:ind w:left="-5" w:right="9"/>
        <w:rPr>
          <w:rFonts w:hint="eastAsia"/>
        </w:rPr>
      </w:pPr>
      <w:r>
        <w:rPr>
          <w:rFonts w:hint="eastAsia"/>
        </w:rPr>
        <w:t>然而，在此之前，有两个主题需要关注，即：上帝的独一性和上帝的属灵性。</w:t>
      </w:r>
    </w:p>
    <w:p w14:paraId="73ACB212">
      <w:pPr>
        <w:ind w:left="-5" w:right="9"/>
        <w:rPr>
          <w:rFonts w:hint="eastAsia"/>
        </w:rPr>
      </w:pPr>
    </w:p>
    <w:p w14:paraId="705FD850">
      <w:pPr>
        <w:pStyle w:val="3"/>
        <w:bidi w:val="0"/>
        <w:rPr>
          <w:rFonts w:hint="eastAsia"/>
        </w:rPr>
      </w:pPr>
      <w:r>
        <w:rPr>
          <w:rFonts w:hint="eastAsia"/>
        </w:rPr>
        <w:t>THE UNITY OF GOD</w:t>
      </w:r>
    </w:p>
    <w:p w14:paraId="422B26BC">
      <w:pPr>
        <w:pStyle w:val="3"/>
        <w:bidi w:val="0"/>
        <w:rPr>
          <w:rFonts w:hint="eastAsia"/>
        </w:rPr>
      </w:pPr>
      <w:r>
        <w:rPr>
          <w:rFonts w:hint="eastAsia"/>
        </w:rPr>
        <w:t>上帝的独一性</w:t>
      </w:r>
    </w:p>
    <w:p w14:paraId="42AE139A">
      <w:pPr>
        <w:ind w:left="-5" w:right="9"/>
        <w:rPr>
          <w:rFonts w:hint="eastAsia"/>
        </w:rPr>
      </w:pPr>
    </w:p>
    <w:p w14:paraId="3237BB75">
      <w:pPr>
        <w:ind w:left="-5" w:right="9"/>
        <w:rPr>
          <w:rFonts w:hint="eastAsia"/>
        </w:rPr>
      </w:pPr>
      <w:r>
        <w:rPr>
          <w:rFonts w:hint="eastAsia"/>
        </w:rPr>
        <w:t>1. The proof thus far attained, to say the least of it, is not inconsistent with that unity.</w:t>
      </w:r>
    </w:p>
    <w:p w14:paraId="09A3B633">
      <w:pPr>
        <w:ind w:left="-5" w:right="9"/>
        <w:rPr>
          <w:rFonts w:hint="eastAsia"/>
        </w:rPr>
      </w:pPr>
      <w:r>
        <w:rPr>
          <w:rFonts w:hint="eastAsia"/>
        </w:rPr>
        <w:t>1. 迄今为止所获得的证明，至少可以说，与那种独一性并不矛盾。</w:t>
      </w:r>
    </w:p>
    <w:p w14:paraId="0A41D6AD">
      <w:pPr>
        <w:ind w:left="-5" w:right="9"/>
        <w:rPr>
          <w:rFonts w:hint="eastAsia"/>
        </w:rPr>
      </w:pPr>
    </w:p>
    <w:p w14:paraId="35AD97CA">
      <w:pPr>
        <w:ind w:left="-5" w:right="9"/>
        <w:rPr>
          <w:rFonts w:hint="eastAsia"/>
        </w:rPr>
      </w:pPr>
      <w:r>
        <w:rPr>
          <w:rFonts w:hint="eastAsia"/>
        </w:rPr>
        <w:t>Indeed one God is all that is demanded by or involved in that proof.</w:t>
      </w:r>
    </w:p>
    <w:p w14:paraId="61A162E5">
      <w:pPr>
        <w:ind w:left="-5" w:right="9"/>
        <w:rPr>
          <w:rFonts w:hint="eastAsia"/>
        </w:rPr>
      </w:pPr>
      <w:r>
        <w:rPr>
          <w:rFonts w:hint="eastAsia"/>
        </w:rPr>
        <w:t>事实上，一位上帝就是那个证明所要求或所包含的全部。</w:t>
      </w:r>
    </w:p>
    <w:p w14:paraId="233C79CE">
      <w:pPr>
        <w:ind w:left="-5" w:right="9"/>
        <w:rPr>
          <w:rFonts w:hint="eastAsia"/>
        </w:rPr>
      </w:pPr>
    </w:p>
    <w:p w14:paraId="7FA39258">
      <w:pPr>
        <w:ind w:left="-5" w:right="9"/>
        <w:rPr>
          <w:rFonts w:hint="eastAsia"/>
        </w:rPr>
      </w:pPr>
      <w:r>
        <w:rPr>
          <w:rFonts w:hint="eastAsia"/>
        </w:rPr>
        <w:t>But one first cause is needed; but one designer is suggested; one being alone meets all the conditions arising from our sense of dependence on another; but one is required to account for the evidences of providential care over the world; but one for the wonders in miracles; but one for the scriptures with their prophecies and their revelation of Christ and God; and but one for the common consent of mankind.</w:t>
      </w:r>
    </w:p>
    <w:p w14:paraId="07EA0CB8">
      <w:pPr>
        <w:ind w:left="-5" w:right="9"/>
        <w:rPr>
          <w:rFonts w:hint="eastAsia"/>
        </w:rPr>
      </w:pPr>
      <w:r>
        <w:rPr>
          <w:rFonts w:hint="eastAsia"/>
        </w:rPr>
        <w:t>只需要一个第一因；只暗示了一个设计者；唯有一个存在满足了我们对另一位依赖感所产生的所有条件；只需要一个来解释对世界护理的证据；只需要一个来解释神迹中的奇事；只需要一个来解释带有其预言和对基督与上帝之启示的圣经；也只需要一个来解释人类的普遍共识。</w:t>
      </w:r>
    </w:p>
    <w:p w14:paraId="473C8F3B">
      <w:pPr>
        <w:ind w:left="-5" w:right="9"/>
        <w:rPr>
          <w:rFonts w:hint="eastAsia"/>
        </w:rPr>
      </w:pPr>
    </w:p>
    <w:p w14:paraId="78D7062B">
      <w:pPr>
        <w:ind w:left="-5" w:right="9"/>
        <w:rPr>
          <w:rFonts w:hint="eastAsia"/>
        </w:rPr>
      </w:pPr>
      <w:r>
        <w:rPr>
          <w:rFonts w:hint="eastAsia"/>
        </w:rPr>
        <w:t>This last point is the only apparent exception.</w:t>
      </w:r>
    </w:p>
    <w:p w14:paraId="74E235A6">
      <w:pPr>
        <w:ind w:left="-5" w:right="9"/>
        <w:rPr>
          <w:rFonts w:hint="eastAsia"/>
        </w:rPr>
      </w:pPr>
      <w:r>
        <w:rPr>
          <w:rFonts w:hint="eastAsia"/>
        </w:rPr>
        <w:t>最后一点是唯一明显的例外。</w:t>
      </w:r>
    </w:p>
    <w:p w14:paraId="63A3E2F0">
      <w:pPr>
        <w:ind w:left="-5" w:right="9"/>
        <w:rPr>
          <w:rFonts w:hint="eastAsia"/>
        </w:rPr>
      </w:pPr>
    </w:p>
    <w:p w14:paraId="1F9AB4F8">
      <w:pPr>
        <w:ind w:left="-5" w:right="9"/>
        <w:rPr>
          <w:rFonts w:hint="eastAsia"/>
        </w:rPr>
      </w:pPr>
      <w:r>
        <w:rPr>
          <w:rFonts w:hint="eastAsia"/>
        </w:rPr>
        <w:t>But (1.) Universal consent only goes so far as to admit the existence of one God.</w:t>
      </w:r>
    </w:p>
    <w:p w14:paraId="187B3CE1">
      <w:pPr>
        <w:ind w:left="-5" w:right="9"/>
        <w:rPr>
          <w:rFonts w:hint="eastAsia"/>
        </w:rPr>
      </w:pPr>
      <w:r>
        <w:rPr>
          <w:rFonts w:hint="eastAsia"/>
        </w:rPr>
        <w:t>但是(1) 普遍的共识只达到承认一位上帝的存在。</w:t>
      </w:r>
    </w:p>
    <w:p w14:paraId="5B0FB778">
      <w:pPr>
        <w:ind w:left="-5" w:right="9"/>
        <w:rPr>
          <w:rFonts w:hint="eastAsia"/>
        </w:rPr>
      </w:pPr>
    </w:p>
    <w:p w14:paraId="648893A8">
      <w:pPr>
        <w:ind w:left="-5" w:right="9"/>
        <w:rPr>
          <w:rFonts w:hint="eastAsia"/>
        </w:rPr>
      </w:pPr>
      <w:r>
        <w:rPr>
          <w:rFonts w:hint="eastAsia"/>
        </w:rPr>
        <w:t>Many have in one way or another assumed that there are more, but the belief in more than one is not universal.</w:t>
      </w:r>
    </w:p>
    <w:p w14:paraId="182BB813">
      <w:pPr>
        <w:ind w:left="-5" w:right="9"/>
        <w:rPr>
          <w:rFonts w:hint="eastAsia"/>
        </w:rPr>
      </w:pPr>
      <w:r>
        <w:rPr>
          <w:rFonts w:hint="eastAsia"/>
        </w:rPr>
        <w:t>许多人以这样或那样的方式假定有多位神，但相信多于一位神的信仰并非普世的。</w:t>
      </w:r>
    </w:p>
    <w:p w14:paraId="6442A272">
      <w:pPr>
        <w:ind w:left="-5" w:right="9"/>
        <w:rPr>
          <w:rFonts w:hint="eastAsia"/>
        </w:rPr>
      </w:pPr>
    </w:p>
    <w:p w14:paraId="1D9B3CD5">
      <w:pPr>
        <w:ind w:left="-5" w:right="9"/>
        <w:rPr>
          <w:rFonts w:hint="eastAsia"/>
        </w:rPr>
      </w:pPr>
      <w:r>
        <w:rPr>
          <w:rFonts w:hint="eastAsia"/>
        </w:rPr>
        <w:t>(2.)The belief of more than one God was not the earliest type, buthas been the result of corruption of the truth.</w:t>
      </w:r>
    </w:p>
    <w:p w14:paraId="6211D4D8">
      <w:pPr>
        <w:ind w:left="-5" w:right="9"/>
        <w:rPr>
          <w:rFonts w:hint="eastAsia"/>
        </w:rPr>
      </w:pPr>
      <w:r>
        <w:rPr>
          <w:rFonts w:hint="eastAsia"/>
        </w:rPr>
        <w:t>(2)相信多于一位神并非最早的类型，而是真理败坏的结果。</w:t>
      </w:r>
    </w:p>
    <w:p w14:paraId="3E4D6FB0">
      <w:pPr>
        <w:ind w:left="-5" w:right="9"/>
        <w:rPr>
          <w:rFonts w:hint="eastAsia"/>
        </w:rPr>
      </w:pPr>
    </w:p>
    <w:p w14:paraId="398BE30F">
      <w:pPr>
        <w:ind w:left="-5" w:right="9"/>
        <w:rPr>
          <w:rFonts w:hint="eastAsia"/>
        </w:rPr>
      </w:pPr>
      <w:r>
        <w:rPr>
          <w:rFonts w:hint="eastAsia"/>
        </w:rPr>
        <w:t>This may be accounted for either from reverence for objects as representations of the divinity, as of the heavenly lights or for animals or statues representing deified attributes of God; or from veneration for men after death regarded as exponents of such attributes.</w:t>
      </w:r>
    </w:p>
    <w:p w14:paraId="7DE0208D">
      <w:pPr>
        <w:ind w:left="-5" w:right="9"/>
        <w:rPr>
          <w:rFonts w:hint="eastAsia"/>
        </w:rPr>
      </w:pPr>
      <w:r>
        <w:rPr>
          <w:rFonts w:hint="eastAsia"/>
        </w:rPr>
        <w:t>这可以解释为，要么是出于对作为神性代表之物的敬畏，如天体、或代表上帝神化属性的动物或雕像；要么是出于对死后被视为此类属性体现者的人的崇敬。</w:t>
      </w:r>
    </w:p>
    <w:p w14:paraId="0EA9943A">
      <w:pPr>
        <w:ind w:left="-5" w:right="9"/>
        <w:rPr>
          <w:rFonts w:hint="eastAsia"/>
        </w:rPr>
      </w:pPr>
    </w:p>
    <w:p w14:paraId="3387BE44">
      <w:pPr>
        <w:ind w:left="-5" w:right="9"/>
        <w:rPr>
          <w:rFonts w:hint="eastAsia"/>
        </w:rPr>
      </w:pPr>
      <w:r>
        <w:rPr>
          <w:rFonts w:hint="eastAsia"/>
        </w:rPr>
        <w:t>(3.)The belief of one God thus found in the earliest records of allnations was maintained among most men of intelligence even in the days of Heathenism.</w:t>
      </w:r>
    </w:p>
    <w:p w14:paraId="595006F2">
      <w:pPr>
        <w:ind w:left="-5" w:right="9"/>
        <w:rPr>
          <w:rFonts w:hint="eastAsia"/>
        </w:rPr>
      </w:pPr>
      <w:r>
        <w:rPr>
          <w:rFonts w:hint="eastAsia"/>
        </w:rPr>
        <w:t>(3)因此，在所有民族最早的记录中发现的对一位上帝的信仰，即使在异教时代，也在大多数有智慧的人中得以维持。</w:t>
      </w:r>
    </w:p>
    <w:p w14:paraId="7DB05AEC">
      <w:pPr>
        <w:ind w:left="-5" w:right="9"/>
        <w:rPr>
          <w:rFonts w:hint="eastAsia"/>
        </w:rPr>
      </w:pPr>
    </w:p>
    <w:p w14:paraId="10465972">
      <w:pPr>
        <w:ind w:left="-5" w:right="9"/>
        <w:rPr>
          <w:rFonts w:hint="eastAsia"/>
        </w:rPr>
      </w:pPr>
      <w:r>
        <w:rPr>
          <w:rFonts w:hint="eastAsia"/>
        </w:rPr>
        <w:t>See Cudworth's Intellectual System of the Universe, Vol. I., pp. 293–638, for ancient Latin, Greek, Persian and Egyptian opinions.</w:t>
      </w:r>
    </w:p>
    <w:p w14:paraId="0CC395D5">
      <w:pPr>
        <w:ind w:left="-5" w:right="9"/>
        <w:rPr>
          <w:rFonts w:hint="eastAsia"/>
        </w:rPr>
      </w:pPr>
      <w:r>
        <w:rPr>
          <w:rFonts w:hint="eastAsia"/>
        </w:rPr>
        <w:t>关于古代拉丁、希腊、波斯和埃及的观点，见卡德沃思《宇宙的理智体系》，卷一，第293-638页。</w:t>
      </w:r>
    </w:p>
    <w:p w14:paraId="7DE9F879">
      <w:pPr>
        <w:ind w:left="-5" w:right="9"/>
        <w:rPr>
          <w:rFonts w:hint="eastAsia"/>
        </w:rPr>
      </w:pPr>
    </w:p>
    <w:p w14:paraId="7503E49D">
      <w:pPr>
        <w:ind w:left="-5" w:right="9"/>
        <w:rPr>
          <w:rFonts w:hint="eastAsia"/>
        </w:rPr>
      </w:pPr>
      <w:r>
        <w:rPr>
          <w:rFonts w:hint="eastAsia"/>
        </w:rPr>
        <w:t>As to Brahminism, see Maurice's Religions of the World, p. 59.</w:t>
      </w:r>
    </w:p>
    <w:p w14:paraId="50560433">
      <w:pPr>
        <w:ind w:left="-5" w:right="9"/>
        <w:rPr>
          <w:rFonts w:hint="eastAsia"/>
        </w:rPr>
      </w:pPr>
      <w:r>
        <w:rPr>
          <w:rFonts w:hint="eastAsia"/>
        </w:rPr>
        <w:t>关于婆罗门教，见莫里斯《世界宗教》，第59页。</w:t>
      </w:r>
    </w:p>
    <w:p w14:paraId="4B9464C3">
      <w:pPr>
        <w:ind w:left="-5" w:right="9"/>
        <w:rPr>
          <w:rFonts w:hint="eastAsia"/>
        </w:rPr>
      </w:pPr>
    </w:p>
    <w:p w14:paraId="4F68CFA6">
      <w:pPr>
        <w:ind w:left="-5" w:right="9"/>
        <w:rPr>
          <w:rFonts w:hint="eastAsia"/>
        </w:rPr>
      </w:pPr>
      <w:r>
        <w:rPr>
          <w:rFonts w:hint="eastAsia"/>
        </w:rPr>
        <w:t>As to Buddhism, see Maurice, p. 102–3.</w:t>
      </w:r>
    </w:p>
    <w:p w14:paraId="06F42A68">
      <w:pPr>
        <w:ind w:left="-5" w:right="9"/>
        <w:rPr>
          <w:rFonts w:hint="eastAsia"/>
        </w:rPr>
      </w:pPr>
      <w:r>
        <w:rPr>
          <w:rFonts w:hint="eastAsia"/>
        </w:rPr>
        <w:t>关于佛教，见莫里斯，第102-3页。</w:t>
      </w:r>
    </w:p>
    <w:p w14:paraId="5E5E2701">
      <w:pPr>
        <w:ind w:left="-5" w:right="9"/>
        <w:rPr>
          <w:rFonts w:hint="eastAsia"/>
        </w:rPr>
      </w:pPr>
    </w:p>
    <w:p w14:paraId="02B3CB03">
      <w:pPr>
        <w:ind w:left="-5" w:right="9"/>
        <w:rPr>
          <w:rFonts w:hint="eastAsia"/>
        </w:rPr>
      </w:pPr>
      <w:r>
        <w:rPr>
          <w:rFonts w:hint="eastAsia"/>
        </w:rPr>
        <w:t>As to the classic writers, see also the testimony of Cicero de Natura deorum, pp. 11–13 of translation in Bohn's library.</w:t>
      </w:r>
    </w:p>
    <w:p w14:paraId="1150C37F">
      <w:pPr>
        <w:ind w:left="-5" w:right="9"/>
        <w:rPr>
          <w:rFonts w:hint="eastAsia"/>
        </w:rPr>
      </w:pPr>
      <w:r>
        <w:rPr>
          <w:rFonts w:hint="eastAsia"/>
        </w:rPr>
        <w:t>关于古典作家，也见西塞罗《论神之本性》的见证，波恩文库译本第11-13页。</w:t>
      </w:r>
    </w:p>
    <w:p w14:paraId="00C8CA97">
      <w:pPr>
        <w:ind w:left="-5" w:right="9"/>
        <w:rPr>
          <w:rFonts w:hint="eastAsia"/>
        </w:rPr>
      </w:pPr>
    </w:p>
    <w:p w14:paraId="1BCE4E19">
      <w:pPr>
        <w:ind w:left="-5" w:right="9"/>
        <w:rPr>
          <w:rFonts w:hint="eastAsia"/>
        </w:rPr>
      </w:pPr>
      <w:r>
        <w:rPr>
          <w:rFonts w:hint="eastAsia"/>
        </w:rPr>
        <w:t>As to the mass of Heathenism we have this testimony from Tertullian, quoted by Tholuck on Heathenism, p. 23.</w:t>
      </w:r>
    </w:p>
    <w:p w14:paraId="4C3862A3">
      <w:pPr>
        <w:ind w:left="-5" w:right="9"/>
        <w:rPr>
          <w:rFonts w:hint="eastAsia"/>
        </w:rPr>
      </w:pPr>
      <w:r>
        <w:rPr>
          <w:rFonts w:hint="eastAsia"/>
        </w:rPr>
        <w:t>关于广大异教徒，我们有来自特土良的这份见证，由托卢克在《论异教》第23页引用。</w:t>
      </w:r>
    </w:p>
    <w:p w14:paraId="0740F8CF">
      <w:pPr>
        <w:ind w:left="-5" w:right="9"/>
        <w:rPr>
          <w:rFonts w:hint="eastAsia"/>
        </w:rPr>
      </w:pPr>
    </w:p>
    <w:p w14:paraId="40476B2F">
      <w:pPr>
        <w:ind w:left="-5" w:right="9"/>
        <w:rPr>
          <w:rFonts w:hint="eastAsia"/>
        </w:rPr>
      </w:pPr>
      <w:r>
        <w:rPr>
          <w:rFonts w:hint="eastAsia"/>
        </w:rPr>
        <w:t>"In the deepest emotions of their minds they never directed their exclamations to their false gods, but employed the words 'By God,' 'As truly as God lives,' 'God help me.'</w:t>
      </w:r>
    </w:p>
    <w:p w14:paraId="216AD338">
      <w:pPr>
        <w:ind w:left="-5" w:right="9"/>
        <w:rPr>
          <w:rFonts w:hint="eastAsia"/>
        </w:rPr>
      </w:pPr>
      <w:r>
        <w:rPr>
          <w:rFonts w:hint="eastAsia"/>
        </w:rPr>
        <w:t>“在他们内心最深处的情感中，他们从未将他们的呼喊指向他们的假神，而是使用了‘靠着上帝’、‘上帝活着是真实的’、‘上帝帮助我’这些词语。</w:t>
      </w:r>
    </w:p>
    <w:p w14:paraId="20A91CF4">
      <w:pPr>
        <w:ind w:left="-5" w:right="9"/>
        <w:rPr>
          <w:rFonts w:hint="eastAsia"/>
        </w:rPr>
      </w:pPr>
    </w:p>
    <w:p w14:paraId="60C2C44B">
      <w:pPr>
        <w:ind w:left="-5" w:right="9"/>
        <w:rPr>
          <w:rFonts w:hint="eastAsia"/>
        </w:rPr>
      </w:pPr>
      <w:r>
        <w:rPr>
          <w:rFonts w:hint="eastAsia"/>
        </w:rPr>
        <w:t>Moreover they do not have their eyes directed to the capitol, but to heaven."</w:t>
      </w:r>
    </w:p>
    <w:p w14:paraId="7B359B1D">
      <w:pPr>
        <w:ind w:left="-5" w:right="9"/>
        <w:rPr>
          <w:rFonts w:hint="eastAsia"/>
        </w:rPr>
      </w:pPr>
      <w:r>
        <w:rPr>
          <w:rFonts w:hint="eastAsia"/>
        </w:rPr>
        <w:t>此外，他们的眼睛并非望向国会山，而是望向天。”</w:t>
      </w:r>
    </w:p>
    <w:p w14:paraId="14FC026A">
      <w:pPr>
        <w:ind w:left="-5" w:right="9"/>
        <w:rPr>
          <w:rFonts w:hint="eastAsia"/>
        </w:rPr>
      </w:pPr>
    </w:p>
    <w:p w14:paraId="4FC67646">
      <w:pPr>
        <w:ind w:left="-5" w:right="9"/>
        <w:rPr>
          <w:rFonts w:hint="eastAsia"/>
        </w:rPr>
      </w:pPr>
      <w:r>
        <w:rPr>
          <w:rFonts w:hint="eastAsia"/>
        </w:rPr>
        <w:t>This belief in one God is true, even of that dualism which arose among the Persians because of their knowledge of the struggle between good and evil connected with the presence of sin in the world.</w:t>
      </w:r>
    </w:p>
    <w:p w14:paraId="500451B0">
      <w:pPr>
        <w:ind w:left="-5" w:right="9"/>
        <w:rPr>
          <w:rFonts w:hint="eastAsia"/>
        </w:rPr>
      </w:pPr>
      <w:r>
        <w:rPr>
          <w:rFonts w:hint="eastAsia"/>
        </w:rPr>
        <w:t>这种对一位上帝的信仰，甚至对于波斯人中因其认识到与世界罪恶存在相关的善恶斗争而产生的二元论也是如此。</w:t>
      </w:r>
    </w:p>
    <w:p w14:paraId="0F6D3E7F">
      <w:pPr>
        <w:ind w:left="-5" w:right="9"/>
        <w:rPr>
          <w:rFonts w:hint="eastAsia"/>
        </w:rPr>
      </w:pPr>
    </w:p>
    <w:p w14:paraId="78336BF4">
      <w:pPr>
        <w:ind w:left="-5" w:right="9"/>
        <w:rPr>
          <w:rFonts w:hint="eastAsia"/>
        </w:rPr>
      </w:pPr>
      <w:r>
        <w:rPr>
          <w:rFonts w:hint="eastAsia"/>
        </w:rPr>
        <w:t>They believed in a God superior to the two contestants in this struggle and thus they may be claimed as accepting the idea of the unity of God.</w:t>
      </w:r>
    </w:p>
    <w:p w14:paraId="6A41FA94">
      <w:pPr>
        <w:ind w:left="-5" w:right="9"/>
        <w:rPr>
          <w:rFonts w:hint="eastAsia"/>
        </w:rPr>
      </w:pPr>
      <w:r>
        <w:rPr>
          <w:rFonts w:hint="eastAsia"/>
        </w:rPr>
        <w:t>他们相信有一位上帝高于这场斗争中的两个竞争者，因此可以声称他们接受了上帝独一的观念。</w:t>
      </w:r>
    </w:p>
    <w:p w14:paraId="7CA763BE">
      <w:pPr>
        <w:ind w:left="-5" w:right="9"/>
        <w:rPr>
          <w:rFonts w:hint="eastAsia"/>
        </w:rPr>
      </w:pPr>
    </w:p>
    <w:p w14:paraId="43FAD035">
      <w:pPr>
        <w:ind w:left="-5" w:right="9"/>
        <w:rPr>
          <w:rFonts w:hint="eastAsia"/>
        </w:rPr>
      </w:pPr>
      <w:r>
        <w:rPr>
          <w:rFonts w:hint="eastAsia"/>
        </w:rPr>
        <w:t>See Cudworth, Vol. I., p. 411, &amp;c.</w:t>
      </w:r>
    </w:p>
    <w:p w14:paraId="0336527F">
      <w:pPr>
        <w:ind w:left="-5" w:right="9"/>
        <w:rPr>
          <w:rFonts w:hint="eastAsia"/>
        </w:rPr>
      </w:pPr>
      <w:r>
        <w:rPr>
          <w:rFonts w:hint="eastAsia"/>
        </w:rPr>
        <w:t>见卡德沃思，卷一，第411页及以下。</w:t>
      </w:r>
    </w:p>
    <w:p w14:paraId="0B7F91CC">
      <w:pPr>
        <w:ind w:left="-5" w:right="9"/>
        <w:rPr>
          <w:rFonts w:hint="eastAsia"/>
        </w:rPr>
      </w:pPr>
    </w:p>
    <w:p w14:paraId="703D569F">
      <w:pPr>
        <w:ind w:left="-5" w:right="9"/>
        <w:rPr>
          <w:rFonts w:hint="eastAsia"/>
        </w:rPr>
      </w:pPr>
      <w:r>
        <w:rPr>
          <w:rFonts w:hint="eastAsia"/>
        </w:rPr>
        <w:t>The argument for universal consent therefore does not demand more than one God.</w:t>
      </w:r>
    </w:p>
    <w:p w14:paraId="75A880A8">
      <w:pPr>
        <w:ind w:left="-5" w:right="9"/>
        <w:rPr>
          <w:rFonts w:hint="eastAsia"/>
        </w:rPr>
      </w:pPr>
      <w:r>
        <w:rPr>
          <w:rFonts w:hint="eastAsia"/>
        </w:rPr>
        <w:t>因此，普遍共识的论证并不要求多于一位上帝。</w:t>
      </w:r>
    </w:p>
    <w:p w14:paraId="66B3476A">
      <w:pPr>
        <w:ind w:left="-5" w:right="9"/>
        <w:rPr>
          <w:rFonts w:hint="eastAsia"/>
        </w:rPr>
      </w:pPr>
    </w:p>
    <w:p w14:paraId="43120252">
      <w:pPr>
        <w:ind w:left="-5" w:right="9"/>
        <w:rPr>
          <w:rFonts w:hint="eastAsia"/>
        </w:rPr>
      </w:pPr>
      <w:r>
        <w:rPr>
          <w:rFonts w:hint="eastAsia"/>
        </w:rPr>
        <w:t>2. But the proof of God's existence is not only not inconsistent, with the unity of God, but renders that unity highly probable and indeed almost certain.</w:t>
      </w:r>
    </w:p>
    <w:p w14:paraId="60CF3B95">
      <w:pPr>
        <w:ind w:left="-5" w:right="9"/>
        <w:rPr>
          <w:rFonts w:hint="eastAsia"/>
        </w:rPr>
      </w:pPr>
      <w:r>
        <w:rPr>
          <w:rFonts w:hint="eastAsia"/>
        </w:rPr>
        <w:t>2. 但是，上帝存在的证明不仅与上帝的独一性不矛盾，而且使那种独一性极有可能，甚至几乎确定。</w:t>
      </w:r>
    </w:p>
    <w:p w14:paraId="40EB1685">
      <w:pPr>
        <w:ind w:left="-5" w:right="9"/>
        <w:rPr>
          <w:rFonts w:hint="eastAsia"/>
        </w:rPr>
      </w:pPr>
    </w:p>
    <w:p w14:paraId="7CCCB9FF">
      <w:pPr>
        <w:ind w:left="-5" w:right="9"/>
        <w:rPr>
          <w:rFonts w:hint="eastAsia"/>
        </w:rPr>
      </w:pPr>
      <w:r>
        <w:rPr>
          <w:rFonts w:hint="eastAsia"/>
        </w:rPr>
        <w:t>The unity of the first cause, and of the designer is naturally if not necessarily involved in the unity of will or purpose or design, seen in the effects produced in Creation and Providence.</w:t>
      </w:r>
    </w:p>
    <w:p w14:paraId="71DF184E">
      <w:pPr>
        <w:ind w:left="-5" w:right="9"/>
        <w:rPr>
          <w:rFonts w:hint="eastAsia"/>
        </w:rPr>
      </w:pPr>
      <w:r>
        <w:rPr>
          <w:rFonts w:hint="eastAsia"/>
        </w:rPr>
        <w:t>在创造和护理中所产生的结果中，所见到的意志、目的或设计的统一性，自然地（如果不是必然地）包含了第一因和设计者的统一性。</w:t>
      </w:r>
    </w:p>
    <w:p w14:paraId="10CD9DEF">
      <w:pPr>
        <w:ind w:left="-5" w:right="9"/>
        <w:rPr>
          <w:rFonts w:hint="eastAsia"/>
        </w:rPr>
      </w:pPr>
    </w:p>
    <w:p w14:paraId="6E9FFC4E">
      <w:pPr>
        <w:ind w:left="-5" w:right="9"/>
        <w:rPr>
          <w:rFonts w:hint="eastAsia"/>
        </w:rPr>
      </w:pPr>
      <w:r>
        <w:rPr>
          <w:rFonts w:hint="eastAsia"/>
        </w:rPr>
        <w:t>These show at least such perfect harmony and agreement between the wills of all gods, if there be more than one, as can result only from one Being, or from several as fully agreeing together as though they were but one.</w:t>
      </w:r>
    </w:p>
    <w:p w14:paraId="7E099DD6">
      <w:pPr>
        <w:ind w:left="-5" w:right="9"/>
        <w:rPr>
          <w:rFonts w:hint="eastAsia"/>
        </w:rPr>
      </w:pPr>
      <w:r>
        <w:rPr>
          <w:rFonts w:hint="eastAsia"/>
        </w:rPr>
        <w:t>这些至少显示出，如果有多于一位神，所有神的意志之间有如此完美的和谐与一致，这只能源于一个存有，或源于几个完全一致以致如同一个的存有。</w:t>
      </w:r>
    </w:p>
    <w:p w14:paraId="13B301F7">
      <w:pPr>
        <w:ind w:left="-5" w:right="9"/>
        <w:rPr>
          <w:rFonts w:hint="eastAsia"/>
        </w:rPr>
      </w:pPr>
    </w:p>
    <w:p w14:paraId="107783A7">
      <w:pPr>
        <w:ind w:left="-5" w:right="9"/>
        <w:rPr>
          <w:rFonts w:hint="eastAsia"/>
        </w:rPr>
      </w:pPr>
      <w:r>
        <w:rPr>
          <w:rFonts w:hint="eastAsia"/>
        </w:rPr>
        <w:t>But the very idea of will involves choice, and choice involves such right and possibility to select between two or more things as forbids universal original agreement in choice between two different beings.</w:t>
      </w:r>
    </w:p>
    <w:p w14:paraId="26CC3414">
      <w:pPr>
        <w:ind w:left="-5" w:right="9"/>
        <w:rPr>
          <w:rFonts w:hint="eastAsia"/>
        </w:rPr>
      </w:pPr>
      <w:r>
        <w:rPr>
          <w:rFonts w:hint="eastAsia"/>
        </w:rPr>
        <w:t>但是，意志的观念本身就包含了选择，而选择包含了在两个或多个事物之间进行选择的权利和可能性，这禁止了两个不同存在之间在选择上的普遍原始一致。</w:t>
      </w:r>
    </w:p>
    <w:p w14:paraId="04ED6B1D">
      <w:pPr>
        <w:ind w:left="-5" w:right="9"/>
        <w:rPr>
          <w:rFonts w:hint="eastAsia"/>
        </w:rPr>
      </w:pPr>
    </w:p>
    <w:p w14:paraId="702255A9">
      <w:pPr>
        <w:ind w:left="-5" w:right="9"/>
        <w:rPr>
          <w:rFonts w:hint="eastAsia"/>
        </w:rPr>
      </w:pPr>
      <w:r>
        <w:rPr>
          <w:rFonts w:hint="eastAsia"/>
        </w:rPr>
        <w:t>Either, therefore, there must be difference of choice, which would destroy the uniformity, or there must be a subordination of will one to another, which gives supremacy to one of the beings.</w:t>
      </w:r>
    </w:p>
    <w:p w14:paraId="1512D575">
      <w:pPr>
        <w:ind w:left="-5" w:right="9"/>
        <w:rPr>
          <w:rFonts w:hint="eastAsia"/>
        </w:rPr>
      </w:pPr>
      <w:r>
        <w:rPr>
          <w:rFonts w:hint="eastAsia"/>
        </w:rPr>
        <w:t>因此，要么必须有选择上的差异，这会破坏统一性；要么必须有意志的相互从属，这会赋予其中一个存有至高无上的地位。</w:t>
      </w:r>
    </w:p>
    <w:p w14:paraId="257F9C3F">
      <w:pPr>
        <w:ind w:left="-5" w:right="9"/>
        <w:rPr>
          <w:rFonts w:hint="eastAsia"/>
        </w:rPr>
      </w:pPr>
    </w:p>
    <w:p w14:paraId="2BAAFB21">
      <w:pPr>
        <w:ind w:left="-5" w:right="9"/>
        <w:rPr>
          <w:rFonts w:hint="eastAsia"/>
        </w:rPr>
      </w:pPr>
      <w:r>
        <w:rPr>
          <w:rFonts w:hint="eastAsia"/>
        </w:rPr>
        <w:t>This result would be to make that one a first cause of will or action to the others, and therefore to make him alone God.</w:t>
      </w:r>
    </w:p>
    <w:p w14:paraId="018C0D23">
      <w:pPr>
        <w:ind w:left="-5" w:right="9"/>
        <w:rPr>
          <w:rFonts w:hint="eastAsia"/>
        </w:rPr>
      </w:pPr>
      <w:r>
        <w:rPr>
          <w:rFonts w:hint="eastAsia"/>
        </w:rPr>
        <w:t>这个结果将使那一个成为其他存有意志或行动的第一因，因此使祂独自成为上帝。</w:t>
      </w:r>
    </w:p>
    <w:p w14:paraId="4DDBFF32">
      <w:pPr>
        <w:ind w:left="-5" w:right="9"/>
        <w:rPr>
          <w:rFonts w:hint="eastAsia"/>
        </w:rPr>
      </w:pPr>
    </w:p>
    <w:p w14:paraId="790D4F45">
      <w:pPr>
        <w:ind w:left="-5" w:right="9"/>
        <w:rPr>
          <w:rFonts w:hint="eastAsia"/>
        </w:rPr>
      </w:pPr>
      <w:r>
        <w:rPr>
          <w:rFonts w:hint="eastAsia"/>
        </w:rPr>
        <w:t>If, therefore, there is uniformity in the designs and works of nature, that is almost if not quite certain proof that there is but one God.</w:t>
      </w:r>
    </w:p>
    <w:p w14:paraId="0A9202E6">
      <w:pPr>
        <w:ind w:left="-5" w:right="9"/>
        <w:rPr>
          <w:rFonts w:hint="eastAsia"/>
        </w:rPr>
      </w:pPr>
      <w:r>
        <w:rPr>
          <w:rFonts w:hint="eastAsia"/>
        </w:rPr>
        <w:t>因此，如果自然的设计和作为中存在统一性，那几乎（如果不是完全）就是只有一个上帝的确定证据。</w:t>
      </w:r>
    </w:p>
    <w:p w14:paraId="3C4294A0">
      <w:pPr>
        <w:ind w:left="-5" w:right="9"/>
        <w:rPr>
          <w:rFonts w:hint="eastAsia"/>
        </w:rPr>
      </w:pPr>
    </w:p>
    <w:p w14:paraId="3E10D43D">
      <w:pPr>
        <w:ind w:left="-5" w:right="9"/>
        <w:rPr>
          <w:rFonts w:hint="eastAsia"/>
        </w:rPr>
      </w:pPr>
      <w:r>
        <w:rPr>
          <w:rFonts w:hint="eastAsia"/>
        </w:rPr>
        <w:t>That uniformity is seen,</w:t>
      </w:r>
    </w:p>
    <w:p w14:paraId="32F53599">
      <w:pPr>
        <w:ind w:left="-5" w:right="9"/>
        <w:rPr>
          <w:rFonts w:hint="eastAsia"/>
        </w:rPr>
      </w:pPr>
      <w:r>
        <w:rPr>
          <w:rFonts w:hint="eastAsia"/>
        </w:rPr>
        <w:t>那种统一性可见于，</w:t>
      </w:r>
    </w:p>
    <w:p w14:paraId="61179432">
      <w:pPr>
        <w:ind w:left="-5" w:right="9"/>
        <w:rPr>
          <w:rFonts w:hint="eastAsia"/>
        </w:rPr>
      </w:pPr>
    </w:p>
    <w:p w14:paraId="140837E0">
      <w:pPr>
        <w:ind w:left="-5" w:right="9"/>
        <w:rPr>
          <w:rFonts w:hint="eastAsia"/>
        </w:rPr>
      </w:pPr>
      <w:r>
        <w:rPr>
          <w:rFonts w:hint="eastAsia"/>
        </w:rPr>
        <w:t>(1.)In the materials which compose it.</w:t>
      </w:r>
    </w:p>
    <w:p w14:paraId="04D02C80">
      <w:pPr>
        <w:ind w:left="-5" w:right="9"/>
        <w:rPr>
          <w:rFonts w:hint="eastAsia"/>
        </w:rPr>
      </w:pPr>
      <w:r>
        <w:rPr>
          <w:rFonts w:hint="eastAsia"/>
        </w:rPr>
        <w:t>(1)构成它的材料中。</w:t>
      </w:r>
    </w:p>
    <w:p w14:paraId="7D6D3775">
      <w:pPr>
        <w:ind w:left="-5" w:right="9"/>
        <w:rPr>
          <w:rFonts w:hint="eastAsia"/>
        </w:rPr>
      </w:pPr>
    </w:p>
    <w:p w14:paraId="0A589C1D">
      <w:pPr>
        <w:ind w:left="-5" w:right="9"/>
        <w:rPr>
          <w:rFonts w:hint="eastAsia"/>
        </w:rPr>
      </w:pPr>
      <w:r>
        <w:rPr>
          <w:rFonts w:hint="eastAsia"/>
        </w:rPr>
        <w:t>(2.)In the qualities possessed by these materials.</w:t>
      </w:r>
    </w:p>
    <w:p w14:paraId="498FF286">
      <w:pPr>
        <w:ind w:left="-5" w:right="9"/>
        <w:rPr>
          <w:rFonts w:hint="eastAsia"/>
        </w:rPr>
      </w:pPr>
      <w:r>
        <w:rPr>
          <w:rFonts w:hint="eastAsia"/>
        </w:rPr>
        <w:t>(2)这些材料所拥有的品质中。</w:t>
      </w:r>
    </w:p>
    <w:p w14:paraId="739BCBF8">
      <w:pPr>
        <w:ind w:left="-5" w:right="9"/>
        <w:rPr>
          <w:rFonts w:hint="eastAsia"/>
        </w:rPr>
      </w:pPr>
    </w:p>
    <w:p w14:paraId="3C4C6F81">
      <w:pPr>
        <w:ind w:left="-5" w:right="9"/>
        <w:rPr>
          <w:rFonts w:hint="eastAsia"/>
        </w:rPr>
      </w:pPr>
      <w:r>
        <w:rPr>
          <w:rFonts w:hint="eastAsia"/>
        </w:rPr>
        <w:t>(3.)In the nature of the forces which they evolve.</w:t>
      </w:r>
    </w:p>
    <w:p w14:paraId="273FABA0">
      <w:pPr>
        <w:ind w:left="-5" w:right="9"/>
        <w:rPr>
          <w:rFonts w:hint="eastAsia"/>
        </w:rPr>
      </w:pPr>
      <w:r>
        <w:rPr>
          <w:rFonts w:hint="eastAsia"/>
        </w:rPr>
        <w:t>(3)它们所产生的力量的性质中。</w:t>
      </w:r>
    </w:p>
    <w:p w14:paraId="101F4406">
      <w:pPr>
        <w:ind w:left="-5" w:right="9"/>
        <w:rPr>
          <w:rFonts w:hint="eastAsia"/>
        </w:rPr>
      </w:pPr>
    </w:p>
    <w:p w14:paraId="6D5144CA">
      <w:pPr>
        <w:ind w:left="-5" w:right="9"/>
        <w:rPr>
          <w:rFonts w:hint="eastAsia"/>
        </w:rPr>
      </w:pPr>
      <w:r>
        <w:rPr>
          <w:rFonts w:hint="eastAsia"/>
        </w:rPr>
        <w:t>(4.)In the unity of design between all living forms, fishes, reptiles,birds, and mammalia in all parts of the world whether adapted for air, water or earth, whether in fossils of the past or living organisms of the present; and in like unity seen in one species only as germs and developed into perfected organs in another separated from it by a wide interval of time.</w:t>
      </w:r>
    </w:p>
    <w:p w14:paraId="4D1A5311">
      <w:pPr>
        <w:ind w:left="-5" w:right="9"/>
        <w:rPr>
          <w:rFonts w:hint="eastAsia"/>
        </w:rPr>
      </w:pPr>
      <w:r>
        <w:rPr>
          <w:rFonts w:hint="eastAsia"/>
        </w:rPr>
        <w:t>(4)在所有生命形态——鱼类、爬行动物、鸟类和哺乳动物——之间设计的统一性中，无论它们是在世界各地适应空气、水还是陆地，无论是在过去的化石中还是在现在的活体生物中；以及在一种物种中仅作为胚芽出现，而在与它相隔很长时间的另一种物种中发展成完善器官的类似统一性中。</w:t>
      </w:r>
    </w:p>
    <w:p w14:paraId="439755FA">
      <w:pPr>
        <w:ind w:left="-5" w:right="9"/>
        <w:rPr>
          <w:rFonts w:hint="eastAsia"/>
        </w:rPr>
      </w:pPr>
    </w:p>
    <w:p w14:paraId="39F1B134">
      <w:pPr>
        <w:ind w:left="-5" w:right="9"/>
        <w:rPr>
          <w:rFonts w:hint="eastAsia"/>
        </w:rPr>
      </w:pPr>
      <w:r>
        <w:rPr>
          <w:rFonts w:hint="eastAsia"/>
        </w:rPr>
        <w:t>3. The only objection to the unity of God which can be drawn from the world arises from the presence of pain and ill, of sorrow and suffering, of guilt and sin, together with the violent and destructive forces of nature.</w:t>
      </w:r>
    </w:p>
    <w:p w14:paraId="730D3AD4">
      <w:pPr>
        <w:ind w:left="-5" w:right="9"/>
        <w:rPr>
          <w:rFonts w:hint="eastAsia"/>
        </w:rPr>
      </w:pPr>
      <w:r>
        <w:rPr>
          <w:rFonts w:hint="eastAsia"/>
        </w:rPr>
        <w:t>3. 从世界中能得出的对上帝独一性的唯一反对意见，源于痛苦与疾病、悲伤与苦难、罪疚与罪恶的存在，以及自然界中猛烈而具破坏性的力量。</w:t>
      </w:r>
    </w:p>
    <w:p w14:paraId="4D1779B9">
      <w:pPr>
        <w:ind w:left="-5" w:right="9"/>
        <w:rPr>
          <w:rFonts w:hint="eastAsia"/>
        </w:rPr>
      </w:pPr>
    </w:p>
    <w:p w14:paraId="2EA3F862">
      <w:pPr>
        <w:ind w:left="-5" w:right="9"/>
        <w:rPr>
          <w:rFonts w:hint="eastAsia"/>
        </w:rPr>
      </w:pPr>
      <w:r>
        <w:rPr>
          <w:rFonts w:hint="eastAsia"/>
        </w:rPr>
        <w:t>(1.) But these are not inconsistent with the unity of God.</w:t>
      </w:r>
    </w:p>
    <w:p w14:paraId="417D19C2">
      <w:pPr>
        <w:ind w:left="-5" w:right="9"/>
        <w:rPr>
          <w:rFonts w:hint="eastAsia"/>
        </w:rPr>
      </w:pPr>
      <w:r>
        <w:rPr>
          <w:rFonts w:hint="eastAsia"/>
        </w:rPr>
        <w:t>(1) 但这些与上帝的独一性并不矛盾。</w:t>
      </w:r>
    </w:p>
    <w:p w14:paraId="5AB3BB4D">
      <w:pPr>
        <w:ind w:left="-5" w:right="9"/>
        <w:rPr>
          <w:rFonts w:hint="eastAsia"/>
        </w:rPr>
      </w:pPr>
    </w:p>
    <w:p w14:paraId="562BB799">
      <w:pPr>
        <w:ind w:left="-5" w:right="9"/>
        <w:rPr>
          <w:rFonts w:hint="eastAsia"/>
        </w:rPr>
      </w:pPr>
      <w:r>
        <w:rPr>
          <w:rFonts w:hint="eastAsia"/>
        </w:rPr>
        <w:t>(a)If they ought not to be and God could prevent them, they wouldprove lack of goodness, not of unity.</w:t>
      </w:r>
    </w:p>
    <w:p w14:paraId="0BFEB566">
      <w:pPr>
        <w:ind w:left="-5" w:right="9"/>
        <w:rPr>
          <w:rFonts w:hint="eastAsia"/>
        </w:rPr>
      </w:pPr>
      <w:r>
        <w:rPr>
          <w:rFonts w:hint="eastAsia"/>
        </w:rPr>
        <w:t>(a)如果它们不应该存在而上帝又能阻止它们，那将证明祂缺乏良善，而非缺乏独一性。</w:t>
      </w:r>
    </w:p>
    <w:p w14:paraId="521068BD">
      <w:pPr>
        <w:ind w:left="-5" w:right="9"/>
        <w:rPr>
          <w:rFonts w:hint="eastAsia"/>
        </w:rPr>
      </w:pPr>
    </w:p>
    <w:p w14:paraId="1F0D02D7">
      <w:pPr>
        <w:ind w:left="-5" w:right="9"/>
        <w:rPr>
          <w:rFonts w:hint="eastAsia"/>
        </w:rPr>
      </w:pPr>
      <w:r>
        <w:rPr>
          <w:rFonts w:hint="eastAsia"/>
        </w:rPr>
        <w:t>(b)If they ought not to be and God cannot prevent them, then theywould prove some other being to exist greater than he, and then that other being would be God.</w:t>
      </w:r>
    </w:p>
    <w:p w14:paraId="09AF860B">
      <w:pPr>
        <w:ind w:left="-5" w:right="9"/>
        <w:rPr>
          <w:rFonts w:hint="eastAsia"/>
        </w:rPr>
      </w:pPr>
      <w:r>
        <w:rPr>
          <w:rFonts w:hint="eastAsia"/>
        </w:rPr>
        <w:t>(b)如果它们不应该存在而上帝又无法阻止它们，那么这将证明存在某个比祂更伟大的存有，而那个别的存有就是上帝。</w:t>
      </w:r>
    </w:p>
    <w:p w14:paraId="2C0D9236">
      <w:pPr>
        <w:ind w:left="-5" w:right="9"/>
        <w:rPr>
          <w:rFonts w:hint="eastAsia"/>
        </w:rPr>
      </w:pPr>
    </w:p>
    <w:p w14:paraId="69340B6C">
      <w:pPr>
        <w:ind w:left="-5" w:right="9"/>
        <w:rPr>
          <w:rFonts w:hint="eastAsia"/>
        </w:rPr>
      </w:pPr>
      <w:r>
        <w:rPr>
          <w:rFonts w:hint="eastAsia"/>
        </w:rPr>
        <w:t>(c)The evils referred to are as apparently under uniform general laws as any other facts or events of nature.</w:t>
      </w:r>
    </w:p>
    <w:p w14:paraId="09772C5A">
      <w:pPr>
        <w:ind w:left="-5" w:right="9"/>
        <w:rPr>
          <w:rFonts w:hint="eastAsia"/>
        </w:rPr>
      </w:pPr>
      <w:r>
        <w:rPr>
          <w:rFonts w:hint="eastAsia"/>
        </w:rPr>
        <w:t>(c)所提到的这些恶，也像自然界中任何其他事实或事件一样，显然受制于统一的普遍法则。</w:t>
      </w:r>
    </w:p>
    <w:p w14:paraId="09C957C7">
      <w:pPr>
        <w:ind w:left="-5" w:right="9"/>
        <w:rPr>
          <w:rFonts w:hint="eastAsia"/>
        </w:rPr>
      </w:pPr>
    </w:p>
    <w:p w14:paraId="698F4C6B">
      <w:pPr>
        <w:ind w:left="-5" w:right="9"/>
        <w:rPr>
          <w:rFonts w:hint="eastAsia"/>
        </w:rPr>
      </w:pPr>
      <w:r>
        <w:rPr>
          <w:rFonts w:hint="eastAsia"/>
        </w:rPr>
        <w:t>(2.) But there is no evidence that these evils ought not to be, and are not perfectly consistent with God's goodness.</w:t>
      </w:r>
    </w:p>
    <w:p w14:paraId="71BB68E4">
      <w:pPr>
        <w:ind w:left="-5" w:right="9"/>
        <w:rPr>
          <w:rFonts w:hint="eastAsia"/>
        </w:rPr>
      </w:pPr>
      <w:r>
        <w:rPr>
          <w:rFonts w:hint="eastAsia"/>
        </w:rPr>
        <w:t>(2) 但是没有证据表明这些恶不应该存在，并且它们与上帝的良善并不完全一致。</w:t>
      </w:r>
    </w:p>
    <w:p w14:paraId="5E9E5B59">
      <w:pPr>
        <w:ind w:left="-5" w:right="9"/>
        <w:rPr>
          <w:rFonts w:hint="eastAsia"/>
        </w:rPr>
      </w:pPr>
    </w:p>
    <w:p w14:paraId="2DBAB032">
      <w:pPr>
        <w:ind w:left="-5" w:right="9"/>
        <w:rPr>
          <w:rFonts w:hint="eastAsia"/>
        </w:rPr>
      </w:pPr>
      <w:r>
        <w:rPr>
          <w:rFonts w:hint="eastAsia"/>
        </w:rPr>
        <w:t>(a)They may be part of a system which best exists in connection withthem.</w:t>
      </w:r>
    </w:p>
    <w:p w14:paraId="366DDD52">
      <w:pPr>
        <w:ind w:left="-5" w:right="9"/>
        <w:rPr>
          <w:rFonts w:hint="eastAsia"/>
        </w:rPr>
      </w:pPr>
      <w:r>
        <w:rPr>
          <w:rFonts w:hint="eastAsia"/>
        </w:rPr>
        <w:t>(a)它们可能是一个体系的一部分，而这个体系与它们共存时是最好的。</w:t>
      </w:r>
    </w:p>
    <w:p w14:paraId="205B7D93">
      <w:pPr>
        <w:ind w:left="-5" w:right="9"/>
        <w:rPr>
          <w:rFonts w:hint="eastAsia"/>
        </w:rPr>
      </w:pPr>
    </w:p>
    <w:p w14:paraId="2C98ACAC">
      <w:pPr>
        <w:ind w:left="-5" w:right="9"/>
        <w:rPr>
          <w:rFonts w:hint="eastAsia"/>
        </w:rPr>
      </w:pPr>
      <w:r>
        <w:rPr>
          <w:rFonts w:hint="eastAsia"/>
        </w:rPr>
        <w:t>We see this in part so far as the destructive forces of the world are concerned.</w:t>
      </w:r>
    </w:p>
    <w:p w14:paraId="2C220AC9">
      <w:pPr>
        <w:ind w:left="-5" w:right="9"/>
        <w:rPr>
          <w:rFonts w:hint="eastAsia"/>
        </w:rPr>
      </w:pPr>
      <w:r>
        <w:rPr>
          <w:rFonts w:hint="eastAsia"/>
        </w:rPr>
        <w:t>就世界上的破坏性力量而言，我们部分地看到了这一点。</w:t>
      </w:r>
    </w:p>
    <w:p w14:paraId="27AF4619">
      <w:pPr>
        <w:ind w:left="-5" w:right="9"/>
        <w:rPr>
          <w:rFonts w:hint="eastAsia"/>
        </w:rPr>
      </w:pPr>
    </w:p>
    <w:p w14:paraId="25C26560">
      <w:pPr>
        <w:ind w:left="-5" w:right="9"/>
        <w:rPr>
          <w:rFonts w:hint="eastAsia"/>
        </w:rPr>
      </w:pPr>
      <w:r>
        <w:rPr>
          <w:rFonts w:hint="eastAsia"/>
        </w:rPr>
        <w:t>(b)We find among them traces of a working together for final andintermediate good ends, and hence they may safely be said neither to militate against goodness nor unity.</w:t>
      </w:r>
    </w:p>
    <w:p w14:paraId="0E8341D5">
      <w:pPr>
        <w:ind w:left="-5" w:right="9"/>
        <w:rPr>
          <w:rFonts w:hint="eastAsia"/>
        </w:rPr>
      </w:pPr>
      <w:r>
        <w:rPr>
          <w:rFonts w:hint="eastAsia"/>
        </w:rPr>
        <w:t>(b)我们在其中发现了为最终和中间的美好目的而共同运作的痕迹，因此可以安全地说，它们既不与良善相悖，也不与独一性相悖。</w:t>
      </w:r>
    </w:p>
    <w:p w14:paraId="151F9309">
      <w:pPr>
        <w:ind w:left="-5" w:right="9"/>
        <w:rPr>
          <w:rFonts w:hint="eastAsia"/>
        </w:rPr>
      </w:pPr>
    </w:p>
    <w:p w14:paraId="7C63E50C">
      <w:pPr>
        <w:ind w:left="-5" w:right="9"/>
        <w:rPr>
          <w:rFonts w:hint="eastAsia"/>
        </w:rPr>
      </w:pPr>
      <w:r>
        <w:rPr>
          <w:rFonts w:hint="eastAsia"/>
        </w:rPr>
        <w:t>4. But while some of the arguments for God are only consistent with his unity and highly suggestive of the same, and others make it so highly probable as to be almost certain, there are others which establish it with absolute certainty.</w:t>
      </w:r>
    </w:p>
    <w:p w14:paraId="5909EE5C">
      <w:pPr>
        <w:ind w:left="-5" w:right="9"/>
        <w:rPr>
          <w:rFonts w:hint="eastAsia"/>
        </w:rPr>
      </w:pPr>
      <w:r>
        <w:rPr>
          <w:rFonts w:hint="eastAsia"/>
        </w:rPr>
        <w:t>4. 但是，虽然一些证明上帝存在的论证只是与祂的独一性相符并极具暗示性，另一些则使其极有可能以致几乎确定，但还有一些论证则以绝对的确定性确立了它。</w:t>
      </w:r>
    </w:p>
    <w:p w14:paraId="3817A9A2">
      <w:pPr>
        <w:ind w:left="-5" w:right="9"/>
        <w:rPr>
          <w:rFonts w:hint="eastAsia"/>
        </w:rPr>
      </w:pPr>
    </w:p>
    <w:p w14:paraId="2952D890">
      <w:pPr>
        <w:ind w:left="-5" w:right="9"/>
        <w:rPr>
          <w:rFonts w:hint="eastAsia"/>
        </w:rPr>
      </w:pPr>
      <w:r>
        <w:rPr>
          <w:rFonts w:hint="eastAsia"/>
        </w:rPr>
        <w:t>(1.)The idea of God in the mind, to which is attached that of necessary existence, is the idea of one God, and one only.</w:t>
      </w:r>
    </w:p>
    <w:p w14:paraId="3DB3414E">
      <w:pPr>
        <w:ind w:left="-5" w:right="9"/>
        <w:rPr>
          <w:rFonts w:hint="eastAsia"/>
        </w:rPr>
      </w:pPr>
      <w:r>
        <w:rPr>
          <w:rFonts w:hint="eastAsia"/>
        </w:rPr>
        <w:t>(1)心中关于上帝的观念，与之相连的是必然存在的观念，这是一个独一上帝的观念，且仅此一位。</w:t>
      </w:r>
    </w:p>
    <w:p w14:paraId="5B8C44D2">
      <w:pPr>
        <w:ind w:left="-5" w:right="9"/>
        <w:rPr>
          <w:rFonts w:hint="eastAsia"/>
        </w:rPr>
      </w:pPr>
    </w:p>
    <w:p w14:paraId="7624168A">
      <w:pPr>
        <w:ind w:left="-5" w:right="9"/>
        <w:rPr>
          <w:rFonts w:hint="eastAsia"/>
        </w:rPr>
      </w:pPr>
      <w:r>
        <w:rPr>
          <w:rFonts w:hint="eastAsia"/>
        </w:rPr>
        <w:t>The notion of two or more gods is self-contradictory, for neither of them can be the absolute and perfect and independent being which is our idea of God.</w:t>
      </w:r>
    </w:p>
    <w:p w14:paraId="5DC2E27E">
      <w:pPr>
        <w:ind w:left="-5" w:right="9"/>
        <w:rPr>
          <w:rFonts w:hint="eastAsia"/>
        </w:rPr>
      </w:pPr>
      <w:r>
        <w:rPr>
          <w:rFonts w:hint="eastAsia"/>
        </w:rPr>
        <w:t>两个或多个神的观念是自相矛盾的，因为他们中没有一个能是我们观念中那个绝对、完美和独立的存在。</w:t>
      </w:r>
    </w:p>
    <w:p w14:paraId="7631B40A">
      <w:pPr>
        <w:ind w:left="-5" w:right="9"/>
        <w:rPr>
          <w:rFonts w:hint="eastAsia"/>
        </w:rPr>
      </w:pPr>
    </w:p>
    <w:p w14:paraId="4CB56D91">
      <w:pPr>
        <w:ind w:left="-5" w:right="9"/>
        <w:rPr>
          <w:rFonts w:hint="eastAsia"/>
        </w:rPr>
      </w:pPr>
      <w:r>
        <w:rPr>
          <w:rFonts w:hint="eastAsia"/>
        </w:rPr>
        <w:t>All the evidence for God therefore contained in the first of the a priori arguments is for one God and one only.</w:t>
      </w:r>
    </w:p>
    <w:p w14:paraId="532DBA5F">
      <w:pPr>
        <w:ind w:left="-5" w:right="9"/>
        <w:rPr>
          <w:rFonts w:hint="eastAsia"/>
        </w:rPr>
      </w:pPr>
      <w:r>
        <w:rPr>
          <w:rFonts w:hint="eastAsia"/>
        </w:rPr>
        <w:t>因此，第一个先天论证中所包含的所有关于上帝的证据，都是为了一位独一的上帝。</w:t>
      </w:r>
    </w:p>
    <w:p w14:paraId="0045A104">
      <w:pPr>
        <w:ind w:left="-5" w:right="9"/>
        <w:rPr>
          <w:rFonts w:hint="eastAsia"/>
        </w:rPr>
      </w:pPr>
    </w:p>
    <w:p w14:paraId="52AFF7F1">
      <w:pPr>
        <w:ind w:left="-5" w:right="9"/>
        <w:rPr>
          <w:rFonts w:hint="eastAsia"/>
        </w:rPr>
      </w:pPr>
      <w:r>
        <w:rPr>
          <w:rFonts w:hint="eastAsia"/>
        </w:rPr>
        <w:t>(2.)In the argument from the nature of necessary existence (the second a priori), the 7th point was: "There can be but one necessarily existent being, for two necessarily existent beings could in no respect whatever differ from each other; that is, they would be one and the same being."</w:t>
      </w:r>
    </w:p>
    <w:p w14:paraId="10123CC6">
      <w:pPr>
        <w:ind w:left="-5" w:right="9"/>
        <w:rPr>
          <w:rFonts w:hint="eastAsia"/>
        </w:rPr>
      </w:pPr>
      <w:r>
        <w:rPr>
          <w:rFonts w:hint="eastAsia"/>
        </w:rPr>
        <w:t>(2)在从必然存在的本性而来的论证中（第二个先天论证），第7点是：“只能有一个必然存在的存有，因为两个必然存在的存有在任何方面都不会有任何区别；也就是说，它们将是同一个存有。”</w:t>
      </w:r>
    </w:p>
    <w:p w14:paraId="3B9F945A">
      <w:pPr>
        <w:ind w:left="-5" w:right="9"/>
        <w:rPr>
          <w:rFonts w:hint="eastAsia"/>
        </w:rPr>
      </w:pPr>
    </w:p>
    <w:p w14:paraId="6A03FBA7">
      <w:pPr>
        <w:ind w:left="-5" w:right="9"/>
        <w:rPr>
          <w:rFonts w:hint="eastAsia"/>
        </w:rPr>
      </w:pPr>
      <w:r>
        <w:rPr>
          <w:rFonts w:hint="eastAsia"/>
        </w:rPr>
        <w:t>The nature of necessary existence therefore proves the unity of God.</w:t>
      </w:r>
    </w:p>
    <w:p w14:paraId="7EE7DF6B">
      <w:pPr>
        <w:ind w:left="-5" w:right="9"/>
        <w:rPr>
          <w:rFonts w:hint="eastAsia"/>
        </w:rPr>
      </w:pPr>
      <w:r>
        <w:rPr>
          <w:rFonts w:hint="eastAsia"/>
        </w:rPr>
        <w:t>因此，必然存在的本性证明了上帝的独一性。</w:t>
      </w:r>
    </w:p>
    <w:p w14:paraId="33630813">
      <w:pPr>
        <w:ind w:left="-5" w:right="9"/>
        <w:rPr>
          <w:rFonts w:hint="eastAsia"/>
        </w:rPr>
      </w:pPr>
    </w:p>
    <w:p w14:paraId="265D0C72">
      <w:pPr>
        <w:ind w:left="-5" w:right="9"/>
        <w:rPr>
          <w:rFonts w:hint="eastAsia"/>
        </w:rPr>
      </w:pPr>
      <w:r>
        <w:rPr>
          <w:rFonts w:hint="eastAsia"/>
        </w:rPr>
        <w:t>5. The proofs we have thus far presented from nature for the unity of God are abundantly confirmed by the statements of Scripture.</w:t>
      </w:r>
    </w:p>
    <w:p w14:paraId="3882E5B7">
      <w:pPr>
        <w:ind w:left="-5" w:right="9"/>
        <w:rPr>
          <w:rFonts w:hint="eastAsia"/>
        </w:rPr>
      </w:pPr>
      <w:r>
        <w:rPr>
          <w:rFonts w:hint="eastAsia"/>
        </w:rPr>
        <w:t>5. 我们迄今为止从自然界提出的证明上帝独一性的证据，都得到了圣经陈述的充分证实。</w:t>
      </w:r>
    </w:p>
    <w:p w14:paraId="7296ADE1">
      <w:pPr>
        <w:ind w:left="-5" w:right="9"/>
        <w:rPr>
          <w:rFonts w:hint="eastAsia"/>
        </w:rPr>
      </w:pPr>
    </w:p>
    <w:p w14:paraId="49B1BF1D">
      <w:pPr>
        <w:ind w:left="-5" w:right="9"/>
        <w:rPr>
          <w:rFonts w:hint="eastAsia"/>
        </w:rPr>
      </w:pPr>
      <w:r>
        <w:rPr>
          <w:rFonts w:hint="eastAsia"/>
        </w:rPr>
        <w:t>(1.)The passages which declare explicitly that God is one: Deut. 6:4;Mal. 2:10: "Hath not one God created us?" Mark 12:29, 32; 1 Tim.</w:t>
      </w:r>
    </w:p>
    <w:p w14:paraId="424A69BE">
      <w:pPr>
        <w:ind w:left="-5" w:right="9"/>
        <w:rPr>
          <w:rFonts w:hint="eastAsia"/>
        </w:rPr>
      </w:pPr>
      <w:r>
        <w:rPr>
          <w:rFonts w:hint="eastAsia"/>
        </w:rPr>
        <w:t>(1)明确宣告上帝是独一的经文：申命记 6:4；玛拉基书 2:10：“我们岂不都是一位神所造的吗？”马可福音 12:29, 32；提摩太前书 2:5；以弗所书 4:5, 6；雅各书 2:19。</w:t>
      </w:r>
    </w:p>
    <w:p w14:paraId="61AB3B11">
      <w:pPr>
        <w:ind w:left="-5" w:right="9"/>
        <w:rPr>
          <w:rFonts w:hint="eastAsia"/>
        </w:rPr>
      </w:pPr>
    </w:p>
    <w:p w14:paraId="31397E2F">
      <w:pPr>
        <w:ind w:left="-5" w:right="9"/>
        <w:rPr>
          <w:rFonts w:hint="eastAsia"/>
        </w:rPr>
      </w:pPr>
      <w:r>
        <w:rPr>
          <w:rFonts w:hint="eastAsia"/>
        </w:rPr>
        <w:t>2:5; Eph. 4:5, 6; James 2:19.</w:t>
      </w:r>
    </w:p>
    <w:p w14:paraId="7E50E7A9">
      <w:pPr>
        <w:ind w:left="-5" w:right="9"/>
        <w:rPr>
          <w:rFonts w:hint="eastAsia"/>
        </w:rPr>
      </w:pPr>
      <w:r>
        <w:rPr>
          <w:rFonts w:hint="eastAsia"/>
        </w:rPr>
        <w:t>2:5; 以弗所书 4:5, 6; 雅各书 2:19。</w:t>
      </w:r>
    </w:p>
    <w:p w14:paraId="59C31E0C">
      <w:pPr>
        <w:ind w:left="-5" w:right="9"/>
        <w:rPr>
          <w:rFonts w:hint="eastAsia"/>
        </w:rPr>
      </w:pPr>
    </w:p>
    <w:p w14:paraId="435D0F41">
      <w:pPr>
        <w:ind w:left="-5" w:right="9"/>
        <w:rPr>
          <w:rFonts w:hint="eastAsia"/>
        </w:rPr>
      </w:pPr>
      <w:r>
        <w:rPr>
          <w:rFonts w:hint="eastAsia"/>
        </w:rPr>
        <w:t>(2.)Those that assert that there is none else or none beside him: Deut. 4:35, 39; 1 Sam. 2:2; 2 Sam. 7:22; 1 Kings 8:60; Isa. 44:6, 8: Isa. 45:5, 6, 21, 22; Isa. 46:9; Joel 2:27.</w:t>
      </w:r>
    </w:p>
    <w:p w14:paraId="4F1F6E50">
      <w:pPr>
        <w:ind w:left="-5" w:right="9"/>
        <w:rPr>
          <w:rFonts w:hint="eastAsia"/>
        </w:rPr>
      </w:pPr>
      <w:r>
        <w:rPr>
          <w:rFonts w:hint="eastAsia"/>
        </w:rPr>
        <w:t>(2)断言除祂以外别无他神的经文：申命记 4:35, 39；撒母耳记上 2:2；撒母耳记下 7:22；列王纪上 8:60；以赛亚书 44:6, 8；以赛亚书 45:5, 6, 21, 22；以赛亚书 46:9；约珥书 2:27。</w:t>
      </w:r>
    </w:p>
    <w:p w14:paraId="41436D3E">
      <w:pPr>
        <w:ind w:left="-5" w:right="9"/>
        <w:rPr>
          <w:rFonts w:hint="eastAsia"/>
        </w:rPr>
      </w:pPr>
    </w:p>
    <w:p w14:paraId="0A16FE7D">
      <w:pPr>
        <w:ind w:left="-5" w:right="9"/>
        <w:rPr>
          <w:rFonts w:hint="eastAsia"/>
        </w:rPr>
      </w:pPr>
      <w:r>
        <w:rPr>
          <w:rFonts w:hint="eastAsia"/>
        </w:rPr>
        <w:t>(3.)That there is none like him nor to be compared with him: Ex.8:10; 9:14; 15:11; 2 Sam. 7:22; 1 Kings 8:23; 2 Chron. 6:14; Isa. 40:25; Isa. 46:5; Jer. 10:6.</w:t>
      </w:r>
    </w:p>
    <w:p w14:paraId="3B1C70E0">
      <w:pPr>
        <w:ind w:left="-5" w:right="9"/>
        <w:rPr>
          <w:rFonts w:hint="eastAsia"/>
        </w:rPr>
      </w:pPr>
      <w:r>
        <w:rPr>
          <w:rFonts w:hint="eastAsia"/>
        </w:rPr>
        <w:t>(3)没有谁能像祂或与祂相比的经文：出埃及记 8:10；9:14；15:11；撒母耳记下 7:22；列王纪上 8:23；历代志下 6:14；以赛亚书 40:25；以赛亚书 46:5；耶利米书 10:6。</w:t>
      </w:r>
    </w:p>
    <w:p w14:paraId="44B6CB30">
      <w:pPr>
        <w:ind w:left="-5" w:right="9"/>
        <w:rPr>
          <w:rFonts w:hint="eastAsia"/>
        </w:rPr>
      </w:pPr>
    </w:p>
    <w:p w14:paraId="39C4A267">
      <w:pPr>
        <w:ind w:left="-5" w:right="9"/>
        <w:rPr>
          <w:rFonts w:hint="eastAsia"/>
        </w:rPr>
      </w:pPr>
      <w:r>
        <w:rPr>
          <w:rFonts w:hint="eastAsia"/>
        </w:rPr>
        <w:t>(4.)That he alone is God: 2 Sam. 22:32; Neh. 9:6; Ps. 18:31; 86:10;Isaiah 37:16; 43:10, 12; 46:9; John 17:3; 1 Cor. 8:4–6.</w:t>
      </w:r>
    </w:p>
    <w:p w14:paraId="31BD8B95">
      <w:pPr>
        <w:ind w:left="-5" w:right="9"/>
        <w:rPr>
          <w:rFonts w:hint="eastAsia"/>
        </w:rPr>
      </w:pPr>
      <w:r>
        <w:rPr>
          <w:rFonts w:hint="eastAsia"/>
        </w:rPr>
        <w:t>(4)唯独祂是上帝的经文：撒母耳记下 22:32；尼希米记 9:6；诗篇 18:31；86:10；以赛亚书 37:16；43:10, 12；46:9；约翰福音 17:3；哥林多前书 8:4-6。</w:t>
      </w:r>
    </w:p>
    <w:p w14:paraId="3748299F">
      <w:pPr>
        <w:ind w:left="-5" w:right="9"/>
        <w:rPr>
          <w:rFonts w:hint="eastAsia"/>
        </w:rPr>
      </w:pPr>
    </w:p>
    <w:p w14:paraId="0691DBF2">
      <w:pPr>
        <w:ind w:left="-5" w:right="9"/>
        <w:rPr>
          <w:rFonts w:hint="eastAsia"/>
        </w:rPr>
      </w:pPr>
      <w:r>
        <w:rPr>
          <w:rFonts w:hint="eastAsia"/>
        </w:rPr>
        <w:t>(5.)That he alone is to be worshipped: Ex. 20:5; 34:14; 1 Sam. 7:3; 2 Kings 17:36; Matt. 4:10; Rom. 1:25; Rev. 19:10.</w:t>
      </w:r>
    </w:p>
    <w:p w14:paraId="0C527CF5">
      <w:pPr>
        <w:ind w:left="-5" w:right="9"/>
        <w:rPr>
          <w:rFonts w:hint="eastAsia"/>
        </w:rPr>
      </w:pPr>
      <w:r>
        <w:rPr>
          <w:rFonts w:hint="eastAsia"/>
        </w:rPr>
        <w:t>(5)唯独祂当受敬拜的经文：出埃及记 20:5；34:14；撒母耳记上 7:3；列王纪下 17:36；马太福音 4:10；罗马书 1:25；启示录 19:10。</w:t>
      </w:r>
    </w:p>
    <w:p w14:paraId="0CCB6243">
      <w:pPr>
        <w:ind w:left="-5" w:right="9"/>
        <w:rPr>
          <w:rFonts w:hint="eastAsia"/>
        </w:rPr>
      </w:pPr>
    </w:p>
    <w:p w14:paraId="5F5FA46F">
      <w:pPr>
        <w:ind w:left="-5" w:right="9"/>
        <w:rPr>
          <w:rFonts w:hint="eastAsia"/>
        </w:rPr>
      </w:pPr>
      <w:r>
        <w:rPr>
          <w:rFonts w:hint="eastAsia"/>
        </w:rPr>
        <w:t>(6.)Those which forbid any one else to be accepted as God: Ex. 20:3;Deut. 5:7; Isaiah 42:8; Hosea 13:4.</w:t>
      </w:r>
    </w:p>
    <w:p w14:paraId="1FE540B5">
      <w:pPr>
        <w:ind w:left="-5" w:right="9"/>
        <w:rPr>
          <w:rFonts w:hint="eastAsia"/>
        </w:rPr>
      </w:pPr>
      <w:r>
        <w:rPr>
          <w:rFonts w:hint="eastAsia"/>
        </w:rPr>
        <w:t>(6)禁止接受任何其他者为神的经文：出埃及记 20:3；申命记 5:7；以赛亚书 42:8；何西阿书 13:4。</w:t>
      </w:r>
    </w:p>
    <w:p w14:paraId="7AFE9AA3">
      <w:pPr>
        <w:ind w:left="-5" w:right="9"/>
        <w:rPr>
          <w:rFonts w:hint="eastAsia"/>
        </w:rPr>
      </w:pPr>
    </w:p>
    <w:p w14:paraId="0A186A09">
      <w:pPr>
        <w:ind w:left="-5" w:right="9"/>
        <w:rPr>
          <w:rFonts w:hint="eastAsia"/>
        </w:rPr>
      </w:pPr>
      <w:r>
        <w:rPr>
          <w:rFonts w:hint="eastAsia"/>
        </w:rPr>
        <w:t>(7.)Which proclaim him as supreme over all so-called gods: Deut.10:17; Josh. 22:22; Ps. 96:4, 5; Jer. 14:22; 1 Cor. 8:4–6.</w:t>
      </w:r>
    </w:p>
    <w:p w14:paraId="21821563">
      <w:pPr>
        <w:ind w:left="-5" w:right="9"/>
        <w:rPr>
          <w:rFonts w:hint="eastAsia"/>
        </w:rPr>
      </w:pPr>
      <w:r>
        <w:rPr>
          <w:rFonts w:hint="eastAsia"/>
        </w:rPr>
        <w:t>(7)宣告祂为至高，超过所有所谓的神的经文：申命记 10:17；约书亚记 22:22；诗篇 96:4, 5；耶利米书 14:22；哥林多前书 8:4-6。</w:t>
      </w:r>
    </w:p>
    <w:p w14:paraId="417898DF">
      <w:pPr>
        <w:ind w:left="-5" w:right="9"/>
        <w:rPr>
          <w:rFonts w:hint="eastAsia"/>
        </w:rPr>
      </w:pPr>
    </w:p>
    <w:p w14:paraId="0AC31912">
      <w:pPr>
        <w:ind w:left="-5" w:right="9"/>
        <w:rPr>
          <w:rFonts w:hint="eastAsia"/>
        </w:rPr>
      </w:pPr>
      <w:r>
        <w:rPr>
          <w:rFonts w:hint="eastAsia"/>
        </w:rPr>
        <w:t>(8.)Which declare him to be the true God: Jer. 10:10; 1 Thess. 1:9.</w:t>
      </w:r>
    </w:p>
    <w:p w14:paraId="0563B2B1">
      <w:pPr>
        <w:ind w:left="-5" w:right="9"/>
        <w:rPr>
          <w:rFonts w:hint="eastAsia"/>
        </w:rPr>
      </w:pPr>
      <w:r>
        <w:rPr>
          <w:rFonts w:hint="eastAsia"/>
        </w:rPr>
        <w:t>(8)宣告祂为真神的经文：耶利米书 10:10；帖撒罗尼迦前书 1:9。</w:t>
      </w:r>
    </w:p>
    <w:p w14:paraId="5C53DB7C">
      <w:pPr>
        <w:ind w:left="-5" w:right="9"/>
        <w:rPr>
          <w:rFonts w:hint="eastAsia"/>
        </w:rPr>
      </w:pPr>
    </w:p>
    <w:p w14:paraId="6C05EC88">
      <w:pPr>
        <w:ind w:left="-5" w:right="9"/>
        <w:rPr>
          <w:rFonts w:hint="eastAsia"/>
        </w:rPr>
      </w:pPr>
      <w:r>
        <w:rPr>
          <w:rFonts w:hint="eastAsia"/>
        </w:rPr>
        <w:t>This Scripture doctrine of the unity of God is not affected by some expressions which at first sight appear to contradict it.</w:t>
      </w:r>
    </w:p>
    <w:p w14:paraId="66FBEA93">
      <w:pPr>
        <w:ind w:left="-5" w:right="9"/>
        <w:rPr>
          <w:rFonts w:hint="eastAsia"/>
        </w:rPr>
      </w:pPr>
      <w:r>
        <w:rPr>
          <w:rFonts w:hint="eastAsia"/>
        </w:rPr>
        <w:t>圣经关于上帝独一性的教义，并未受到某些乍看之下似乎与之矛盾的表达方式的影响。</w:t>
      </w:r>
    </w:p>
    <w:p w14:paraId="695C417E">
      <w:pPr>
        <w:ind w:left="-5" w:right="9"/>
        <w:rPr>
          <w:rFonts w:hint="eastAsia"/>
        </w:rPr>
      </w:pPr>
    </w:p>
    <w:p w14:paraId="2F9570EA">
      <w:pPr>
        <w:ind w:left="-5" w:right="9"/>
        <w:rPr>
          <w:rFonts w:hint="eastAsia"/>
        </w:rPr>
      </w:pPr>
      <w:r>
        <w:rPr>
          <w:rFonts w:hint="eastAsia"/>
        </w:rPr>
        <w:t>(a) The Bible does not deny that unity where the gods of the heathen are spoken of as their gods: Deut. 10:17, "The Lord your God, he is God of gods and Lord of lords;" Josh. 22:22, "The Lord the God of gods, the Lord the God of gods, he knoweth and Israel he shall know;" Judges 8:33; 9:27; 11:24; 16:23, 24; 1 Sam. 5:7; 1 Kings 11:33; 2 Kings 1:2, 16, and many other passages.</w:t>
      </w:r>
    </w:p>
    <w:p w14:paraId="36C76E17">
      <w:pPr>
        <w:ind w:left="-5" w:right="9"/>
        <w:rPr>
          <w:rFonts w:hint="eastAsia"/>
        </w:rPr>
      </w:pPr>
      <w:r>
        <w:rPr>
          <w:rFonts w:hint="eastAsia"/>
        </w:rPr>
        <w:t>(a) 圣经在论及异教徒的神为他们的神时，并未否认那种独一性：申命记 10:17，“耶和华你们的神，祂是万神之神，万主之主；”约书亚记 22:22，“耶和华万神之神，耶和华万神之神，祂知道，以色列也必知道；”士师记 8:33；9:27；11:24；16:23, 24；撒母耳记上 5:7；列王纪上 11:33；列王纪下 1:2, 16，以及许多其他经文。</w:t>
      </w:r>
    </w:p>
    <w:p w14:paraId="728D1BC1">
      <w:pPr>
        <w:ind w:left="-5" w:right="9"/>
        <w:rPr>
          <w:rFonts w:hint="eastAsia"/>
        </w:rPr>
      </w:pPr>
    </w:p>
    <w:p w14:paraId="051801D4">
      <w:pPr>
        <w:ind w:left="-5" w:right="9"/>
        <w:rPr>
          <w:rFonts w:hint="eastAsia"/>
        </w:rPr>
      </w:pPr>
      <w:r>
        <w:rPr>
          <w:rFonts w:hint="eastAsia"/>
        </w:rPr>
        <w:t>Psalm 96:4, 5: "For great is the Lord and highly to be praised; he is to be feared above all gods. For all the gods of the peoples are idols: but the Lord made the heavens."</w:t>
      </w:r>
    </w:p>
    <w:p w14:paraId="070D5701">
      <w:pPr>
        <w:ind w:left="-5" w:right="9"/>
        <w:rPr>
          <w:rFonts w:hint="eastAsia"/>
        </w:rPr>
      </w:pPr>
      <w:r>
        <w:rPr>
          <w:rFonts w:hint="eastAsia"/>
        </w:rPr>
        <w:t>诗篇 96:4, 5：“因耶和华为大，当受极大的赞美；祂在万神之上，当受敬畏。外邦的神都属虚无，惟独耶和华创造诸天。”</w:t>
      </w:r>
    </w:p>
    <w:p w14:paraId="10F15132">
      <w:pPr>
        <w:ind w:left="-5" w:right="9"/>
        <w:rPr>
          <w:rFonts w:hint="eastAsia"/>
        </w:rPr>
      </w:pPr>
    </w:p>
    <w:p w14:paraId="50542450">
      <w:pPr>
        <w:ind w:left="-5" w:right="9"/>
        <w:rPr>
          <w:rFonts w:hint="eastAsia"/>
        </w:rPr>
      </w:pPr>
      <w:r>
        <w:rPr>
          <w:rFonts w:hint="eastAsia"/>
        </w:rPr>
        <w:t>Jeremiah 14:22: "Are there any among the vanities of the heathen that can cause rain? or can the heavens give showers? art not thou he, O Lord our God?"</w:t>
      </w:r>
    </w:p>
    <w:p w14:paraId="67E273EB">
      <w:pPr>
        <w:ind w:left="-5" w:right="9"/>
        <w:rPr>
          <w:rFonts w:hint="eastAsia"/>
        </w:rPr>
      </w:pPr>
      <w:r>
        <w:rPr>
          <w:rFonts w:hint="eastAsia"/>
        </w:rPr>
        <w:t>耶利米书 14:22：“外邦虚无的神中，有谁能降雨呢？天能自降甘霖吗？耶和华我们的神啊，岂不是你吗？”</w:t>
      </w:r>
    </w:p>
    <w:p w14:paraId="72296ABB">
      <w:pPr>
        <w:ind w:left="-5" w:right="9"/>
        <w:rPr>
          <w:rFonts w:hint="eastAsia"/>
        </w:rPr>
      </w:pPr>
    </w:p>
    <w:p w14:paraId="5A69A81A">
      <w:pPr>
        <w:ind w:left="-5" w:right="9"/>
        <w:rPr>
          <w:rFonts w:hint="eastAsia"/>
        </w:rPr>
      </w:pPr>
      <w:r>
        <w:rPr>
          <w:rFonts w:hint="eastAsia"/>
        </w:rPr>
        <w:t>1 Cor. 8:4, 5, 6: "Concerning therefore the eating of things sacrificed to idols, we know that no idol is any thing in the world, and that there is no god but one. For though there be that are called gods, whether in heaven or on earth; as there are gods many, and lords many; yet to us there is one God, the Father, of whom are all things, and we unto him."</w:t>
      </w:r>
    </w:p>
    <w:p w14:paraId="007221A3">
      <w:pPr>
        <w:ind w:left="-5" w:right="9"/>
        <w:rPr>
          <w:rFonts w:hint="eastAsia"/>
        </w:rPr>
      </w:pPr>
      <w:r>
        <w:rPr>
          <w:rFonts w:hint="eastAsia"/>
        </w:rPr>
        <w:t>哥林多前书 8:4, 5, 6：“论到吃祭偶像之物，我们知道偶像在世上算不得什么，也知道神只有一位，再没有别的神。虽有称为神的，或在天，或在地；就如那许多的神，许多的主；然而我们只有一位神，就是父，万物都本于祂，我们也归于祂。”</w:t>
      </w:r>
    </w:p>
    <w:p w14:paraId="733D7376">
      <w:pPr>
        <w:ind w:left="-5" w:right="9"/>
        <w:rPr>
          <w:rFonts w:hint="eastAsia"/>
        </w:rPr>
      </w:pPr>
    </w:p>
    <w:p w14:paraId="1EF96170">
      <w:pPr>
        <w:ind w:left="-5" w:right="9"/>
        <w:rPr>
          <w:rFonts w:hint="eastAsia"/>
        </w:rPr>
      </w:pPr>
      <w:r>
        <w:rPr>
          <w:rFonts w:hint="eastAsia"/>
        </w:rPr>
        <w:t>1.Such gods are only so-called gods and exalted to such places by thefalse conceptions of men.</w:t>
      </w:r>
    </w:p>
    <w:p w14:paraId="72362082">
      <w:pPr>
        <w:ind w:left="-5" w:right="9"/>
        <w:rPr>
          <w:rFonts w:hint="eastAsia"/>
        </w:rPr>
      </w:pPr>
      <w:r>
        <w:rPr>
          <w:rFonts w:hint="eastAsia"/>
        </w:rPr>
        <w:t>1.这样的神只是所谓的神，是被人的错误观念抬高到那种地位的。</w:t>
      </w:r>
    </w:p>
    <w:p w14:paraId="1D607E69">
      <w:pPr>
        <w:ind w:left="-5" w:right="9"/>
        <w:rPr>
          <w:rFonts w:hint="eastAsia"/>
        </w:rPr>
      </w:pPr>
    </w:p>
    <w:p w14:paraId="703000E8">
      <w:pPr>
        <w:ind w:left="-5" w:right="9"/>
        <w:rPr>
          <w:rFonts w:hint="eastAsia"/>
        </w:rPr>
      </w:pPr>
      <w:r>
        <w:rPr>
          <w:rFonts w:hint="eastAsia"/>
        </w:rPr>
        <w:t>2.Many of them have solely imaginary existence.</w:t>
      </w:r>
    </w:p>
    <w:p w14:paraId="7B989ABA">
      <w:pPr>
        <w:ind w:left="-5" w:right="9"/>
        <w:rPr>
          <w:rFonts w:hint="eastAsia"/>
        </w:rPr>
      </w:pPr>
      <w:r>
        <w:rPr>
          <w:rFonts w:hint="eastAsia"/>
        </w:rPr>
        <w:t>2.其中许多仅有想象中的存在。</w:t>
      </w:r>
    </w:p>
    <w:p w14:paraId="5127D577">
      <w:pPr>
        <w:ind w:left="-5" w:right="9"/>
        <w:rPr>
          <w:rFonts w:hint="eastAsia"/>
        </w:rPr>
      </w:pPr>
    </w:p>
    <w:p w14:paraId="35D4B2B0">
      <w:pPr>
        <w:ind w:left="-5" w:right="9"/>
        <w:rPr>
          <w:rFonts w:hint="eastAsia"/>
        </w:rPr>
      </w:pPr>
      <w:r>
        <w:rPr>
          <w:rFonts w:hint="eastAsia"/>
        </w:rPr>
        <w:t>3.Where there is any corresponding existence, they are but creaturesof God, dependent upon him for existence and even permission to exercise power and influence.</w:t>
      </w:r>
    </w:p>
    <w:p w14:paraId="32B923A0">
      <w:pPr>
        <w:ind w:left="-5" w:right="9"/>
        <w:rPr>
          <w:rFonts w:hint="eastAsia"/>
        </w:rPr>
      </w:pPr>
      <w:r>
        <w:rPr>
          <w:rFonts w:hint="eastAsia"/>
        </w:rPr>
        <w:t>3.在有任何相应存在之处，它们也只是上帝的受造物，其存在甚至行使能力和影响的许可，都依赖于祂。</w:t>
      </w:r>
    </w:p>
    <w:p w14:paraId="58EAD3B0">
      <w:pPr>
        <w:ind w:left="-5" w:right="9"/>
        <w:rPr>
          <w:rFonts w:hint="eastAsia"/>
        </w:rPr>
      </w:pPr>
    </w:p>
    <w:p w14:paraId="2C3CA09C">
      <w:pPr>
        <w:ind w:left="-5" w:right="9"/>
        <w:rPr>
          <w:rFonts w:hint="eastAsia"/>
        </w:rPr>
      </w:pPr>
      <w:r>
        <w:rPr>
          <w:rFonts w:hint="eastAsia"/>
        </w:rPr>
        <w:t>4.Many of these gods are identified in the New Testament with thedevils which Christ cast out, and which were subject to him and his disciples, and who are only the angels or messengers of Satan, and therefore fallen created angels.</w:t>
      </w:r>
    </w:p>
    <w:p w14:paraId="02B36BCE">
      <w:pPr>
        <w:ind w:left="-5" w:right="9"/>
        <w:rPr>
          <w:rFonts w:hint="eastAsia"/>
        </w:rPr>
      </w:pPr>
      <w:r>
        <w:rPr>
          <w:rFonts w:hint="eastAsia"/>
        </w:rPr>
        <w:t>4.这些神中，有许多在新约中被等同于基督所赶出的鬼魔，这些鬼魔都服从于祂和祂的门徒，它们只是撒旦的天使或使者，因此是堕落的受造天使。</w:t>
      </w:r>
    </w:p>
    <w:p w14:paraId="2F2216C1">
      <w:pPr>
        <w:ind w:left="-5" w:right="9"/>
        <w:rPr>
          <w:rFonts w:hint="eastAsia"/>
        </w:rPr>
      </w:pPr>
    </w:p>
    <w:p w14:paraId="74A012CE">
      <w:pPr>
        <w:ind w:left="-5" w:right="9"/>
        <w:rPr>
          <w:rFonts w:hint="eastAsia"/>
        </w:rPr>
      </w:pPr>
      <w:r>
        <w:rPr>
          <w:rFonts w:hint="eastAsia"/>
        </w:rPr>
        <w:t>Acts 17:18. Some of the philosophers who met Paul at Athens said of him, "He seemeth to be a setter forth of strange gods," (dæmons).</w:t>
      </w:r>
    </w:p>
    <w:p w14:paraId="6AA7E55E">
      <w:pPr>
        <w:ind w:left="-5" w:right="9"/>
        <w:rPr>
          <w:rFonts w:hint="eastAsia"/>
        </w:rPr>
      </w:pPr>
      <w:r>
        <w:rPr>
          <w:rFonts w:hint="eastAsia"/>
        </w:rPr>
        <w:t>使徒行传 17:18。在雅典遇见保罗的一些哲学家论到他说：“他似乎是传说外邦鬼神的。”（dæmons）。</w:t>
      </w:r>
    </w:p>
    <w:p w14:paraId="2F35B8D1">
      <w:pPr>
        <w:ind w:left="-5" w:right="9"/>
        <w:rPr>
          <w:rFonts w:hint="eastAsia"/>
        </w:rPr>
      </w:pPr>
    </w:p>
    <w:p w14:paraId="287C68A6">
      <w:pPr>
        <w:ind w:left="-5" w:right="9"/>
        <w:rPr>
          <w:rFonts w:hint="eastAsia"/>
        </w:rPr>
      </w:pPr>
      <w:r>
        <w:rPr>
          <w:rFonts w:hint="eastAsia"/>
        </w:rPr>
        <w:t>This passage shows that the word which is constantly used in the New Testament for the devils cast out, was a word properly used by these Greeks as applicable to their gods.</w:t>
      </w:r>
    </w:p>
    <w:p w14:paraId="55FB2408">
      <w:pPr>
        <w:ind w:left="-5" w:right="9"/>
        <w:rPr>
          <w:rFonts w:hint="eastAsia"/>
        </w:rPr>
      </w:pPr>
      <w:r>
        <w:rPr>
          <w:rFonts w:hint="eastAsia"/>
        </w:rPr>
        <w:t>这段经文表明，新约中 постоянно 用来指被赶出的鬼魔的那个词，正是这些希腊人恰当地用来指他们的神的词。</w:t>
      </w:r>
    </w:p>
    <w:p w14:paraId="24C37E36">
      <w:pPr>
        <w:ind w:left="-5" w:right="9"/>
        <w:rPr>
          <w:rFonts w:hint="eastAsia"/>
        </w:rPr>
      </w:pPr>
    </w:p>
    <w:p w14:paraId="5A5EACFB">
      <w:pPr>
        <w:ind w:left="-5" w:right="9"/>
        <w:rPr>
          <w:rFonts w:hint="eastAsia"/>
        </w:rPr>
      </w:pPr>
      <w:r>
        <w:rPr>
          <w:rFonts w:hint="eastAsia"/>
        </w:rPr>
        <w:t>But we have places in which the word is applied by the sacred writers themselves to these gods.</w:t>
      </w:r>
    </w:p>
    <w:p w14:paraId="01F86A0E">
      <w:pPr>
        <w:ind w:left="-5" w:right="9"/>
        <w:rPr>
          <w:rFonts w:hint="eastAsia"/>
        </w:rPr>
      </w:pPr>
      <w:r>
        <w:rPr>
          <w:rFonts w:hint="eastAsia"/>
        </w:rPr>
        <w:t>但在有些地方，圣经作者自己也将这个词用于这些神。</w:t>
      </w:r>
    </w:p>
    <w:p w14:paraId="0F5BF4A6">
      <w:pPr>
        <w:ind w:left="-5" w:right="9"/>
        <w:rPr>
          <w:rFonts w:hint="eastAsia"/>
        </w:rPr>
      </w:pPr>
    </w:p>
    <w:p w14:paraId="5C777D49">
      <w:pPr>
        <w:ind w:left="-5" w:right="9"/>
        <w:rPr>
          <w:rFonts w:hint="eastAsia"/>
        </w:rPr>
      </w:pPr>
      <w:r>
        <w:rPr>
          <w:rFonts w:hint="eastAsia"/>
        </w:rPr>
        <w:t>1 Cor. 10:20, 21. "The things which the Gentiles sacrifice, they sacrifice to devils, and not to God: and I would not that ye should have communion with devils. Ye cannot drink the cup of the Lord, and the cup of devils: ye cannot partake of the table of the Lord, and of the table of devils."</w:t>
      </w:r>
    </w:p>
    <w:p w14:paraId="73EE15C0">
      <w:pPr>
        <w:ind w:left="-5" w:right="9"/>
        <w:rPr>
          <w:rFonts w:hint="eastAsia"/>
        </w:rPr>
      </w:pPr>
      <w:r>
        <w:rPr>
          <w:rFonts w:hint="eastAsia"/>
        </w:rPr>
        <w:t>哥林多前书 10:20, 21。“外邦人所献的祭，是祭鬼，不是祭神；我不愿意你们与鬼相交。你们不能喝主的杯，又喝鬼的杯；不能吃主的筵席，又吃鬼的筵席。”</w:t>
      </w:r>
    </w:p>
    <w:p w14:paraId="6A0C79C0">
      <w:pPr>
        <w:ind w:left="-5" w:right="9"/>
        <w:rPr>
          <w:rFonts w:hint="eastAsia"/>
        </w:rPr>
      </w:pPr>
    </w:p>
    <w:p w14:paraId="7A37AA0E">
      <w:pPr>
        <w:ind w:left="-5" w:right="9"/>
        <w:rPr>
          <w:rFonts w:hint="eastAsia"/>
        </w:rPr>
      </w:pPr>
      <w:r>
        <w:rPr>
          <w:rFonts w:hint="eastAsia"/>
        </w:rPr>
        <w:t>Rev. 9:20. "And the rest of mankind which were not killed with these plagues, repented not of the works of their hands, that they should not worship devils, and the idols of gold, and of silver, and of brass, and of stone, and of wood which can neither see, nor hear nor walk."</w:t>
      </w:r>
    </w:p>
    <w:p w14:paraId="7BA4BD45">
      <w:pPr>
        <w:ind w:left="-5" w:right="9"/>
        <w:rPr>
          <w:rFonts w:hint="eastAsia"/>
        </w:rPr>
      </w:pPr>
      <w:r>
        <w:rPr>
          <w:rFonts w:hint="eastAsia"/>
        </w:rPr>
        <w:t>启示录 9:20。“其余未曾被这些灾所杀的人，仍旧不悔改自己手所作的，还是去拜鬼魔和那些金、银、铜、石、木的偶像，就是那不能看、不能听、也不能走的。”</w:t>
      </w:r>
    </w:p>
    <w:p w14:paraId="12E68A8A">
      <w:pPr>
        <w:ind w:left="-5" w:right="9"/>
        <w:rPr>
          <w:rFonts w:hint="eastAsia"/>
        </w:rPr>
      </w:pPr>
    </w:p>
    <w:p w14:paraId="02816870">
      <w:pPr>
        <w:ind w:left="-5" w:right="9"/>
        <w:rPr>
          <w:rFonts w:hint="eastAsia"/>
        </w:rPr>
      </w:pPr>
      <w:r>
        <w:rPr>
          <w:rFonts w:hint="eastAsia"/>
        </w:rPr>
        <w:t>(b) The word god is also applied to Moses and others.</w:t>
      </w:r>
    </w:p>
    <w:p w14:paraId="5B7751A7">
      <w:pPr>
        <w:ind w:left="-5" w:right="9"/>
        <w:rPr>
          <w:rFonts w:hint="eastAsia"/>
        </w:rPr>
      </w:pPr>
      <w:r>
        <w:rPr>
          <w:rFonts w:hint="eastAsia"/>
        </w:rPr>
        <w:t>(b) “神”这个词也曾用于摩西和其他人。</w:t>
      </w:r>
    </w:p>
    <w:p w14:paraId="37F46718">
      <w:pPr>
        <w:ind w:left="-5" w:right="9"/>
        <w:rPr>
          <w:rFonts w:hint="eastAsia"/>
        </w:rPr>
      </w:pPr>
    </w:p>
    <w:p w14:paraId="37FCC731">
      <w:pPr>
        <w:ind w:left="-5" w:right="9"/>
        <w:rPr>
          <w:rFonts w:hint="eastAsia"/>
        </w:rPr>
      </w:pPr>
      <w:r>
        <w:rPr>
          <w:rFonts w:hint="eastAsia"/>
        </w:rPr>
        <w:t>Ex. 4:16. "And he (Aaron) shall be thy spokesman unto the people: and it shall come to pass, that he shall be to thee a mouth, and thou shalt be to him as God."</w:t>
      </w:r>
    </w:p>
    <w:p w14:paraId="7B7F082B">
      <w:pPr>
        <w:ind w:left="-5" w:right="9"/>
        <w:rPr>
          <w:rFonts w:hint="eastAsia"/>
        </w:rPr>
      </w:pPr>
      <w:r>
        <w:rPr>
          <w:rFonts w:hint="eastAsia"/>
        </w:rPr>
        <w:t>出埃及记 4:16。“他（亚伦）要替你对百姓说话；他要作你的口，你要作他的神。”</w:t>
      </w:r>
    </w:p>
    <w:p w14:paraId="5AF0F4BD">
      <w:pPr>
        <w:ind w:left="-5" w:right="9"/>
        <w:rPr>
          <w:rFonts w:hint="eastAsia"/>
        </w:rPr>
      </w:pPr>
    </w:p>
    <w:p w14:paraId="1F08C0E9">
      <w:pPr>
        <w:ind w:left="-5" w:right="9"/>
        <w:rPr>
          <w:rFonts w:hint="eastAsia"/>
        </w:rPr>
      </w:pPr>
      <w:r>
        <w:rPr>
          <w:rFonts w:hint="eastAsia"/>
        </w:rPr>
        <w:t>Ex. 7:1. "And the Lord said unto Moses, See, I have made thee a god to Pharaoh."</w:t>
      </w:r>
    </w:p>
    <w:p w14:paraId="20127096">
      <w:pPr>
        <w:ind w:left="-5" w:right="9"/>
        <w:rPr>
          <w:rFonts w:hint="eastAsia"/>
        </w:rPr>
      </w:pPr>
      <w:r>
        <w:rPr>
          <w:rFonts w:hint="eastAsia"/>
        </w:rPr>
        <w:t>出埃及记 7:1。“耶和华对摩西说：看哪，我使你在法老面前代替神。”</w:t>
      </w:r>
    </w:p>
    <w:p w14:paraId="5915EA3D">
      <w:pPr>
        <w:ind w:left="-5" w:right="9"/>
        <w:rPr>
          <w:rFonts w:hint="eastAsia"/>
        </w:rPr>
      </w:pPr>
    </w:p>
    <w:p w14:paraId="03C64586">
      <w:pPr>
        <w:ind w:left="-5" w:right="9"/>
        <w:rPr>
          <w:rFonts w:hint="eastAsia"/>
        </w:rPr>
      </w:pPr>
      <w:r>
        <w:rPr>
          <w:rFonts w:hint="eastAsia"/>
        </w:rPr>
        <w:t>John 10:34, 35. "Jesus answered them, Is it not written in your law, I said, ye are gods?</w:t>
      </w:r>
    </w:p>
    <w:p w14:paraId="67442F44">
      <w:pPr>
        <w:ind w:left="-5" w:right="9"/>
        <w:rPr>
          <w:rFonts w:hint="eastAsia"/>
        </w:rPr>
      </w:pPr>
      <w:r>
        <w:rPr>
          <w:rFonts w:hint="eastAsia"/>
        </w:rPr>
        <w:t>约翰福音 10:34, 35。“耶稣回答他们说：你们的律法上岂不是写着：我说，你们是神吗？</w:t>
      </w:r>
    </w:p>
    <w:p w14:paraId="7BA09913">
      <w:pPr>
        <w:ind w:left="-5" w:right="9"/>
        <w:rPr>
          <w:rFonts w:hint="eastAsia"/>
        </w:rPr>
      </w:pPr>
    </w:p>
    <w:p w14:paraId="52C23C59">
      <w:pPr>
        <w:ind w:left="-5" w:right="9"/>
        <w:rPr>
          <w:rFonts w:hint="eastAsia"/>
        </w:rPr>
      </w:pPr>
      <w:r>
        <w:rPr>
          <w:rFonts w:hint="eastAsia"/>
        </w:rPr>
        <w:t>If he called them gods, unto whom the word of God came [and the Scripture cannot be broken]."</w:t>
      </w:r>
    </w:p>
    <w:p w14:paraId="434AFE53">
      <w:pPr>
        <w:ind w:left="-5" w:right="9"/>
        <w:rPr>
          <w:rFonts w:hint="eastAsia"/>
        </w:rPr>
      </w:pPr>
      <w:r>
        <w:rPr>
          <w:rFonts w:hint="eastAsia"/>
        </w:rPr>
        <w:t>如果祂称那些领受神之道的人为神[并且经上的话是不能废的]。”</w:t>
      </w:r>
    </w:p>
    <w:p w14:paraId="40038765">
      <w:pPr>
        <w:ind w:left="-5" w:right="9"/>
        <w:rPr>
          <w:rFonts w:hint="eastAsia"/>
        </w:rPr>
      </w:pPr>
    </w:p>
    <w:p w14:paraId="2468CF19">
      <w:pPr>
        <w:ind w:left="-5" w:right="9"/>
        <w:rPr>
          <w:rFonts w:hint="eastAsia"/>
        </w:rPr>
      </w:pPr>
      <w:r>
        <w:rPr>
          <w:rFonts w:hint="eastAsia"/>
        </w:rPr>
        <w:t>The reference is to Ps. 82:6, 7, "I said ye are gods, (Elohim,) and all of you sons of the Most High.</w:t>
      </w:r>
    </w:p>
    <w:p w14:paraId="16F2BF95">
      <w:pPr>
        <w:ind w:left="-5" w:right="9"/>
        <w:rPr>
          <w:rFonts w:hint="eastAsia"/>
        </w:rPr>
      </w:pPr>
      <w:r>
        <w:rPr>
          <w:rFonts w:hint="eastAsia"/>
        </w:rPr>
        <w:t>这里引用的是诗篇 82:6, 7，“我说，你们是神（Elohim），都是至高者的儿子。</w:t>
      </w:r>
    </w:p>
    <w:p w14:paraId="36E64FDD">
      <w:pPr>
        <w:ind w:left="-5" w:right="9"/>
        <w:rPr>
          <w:rFonts w:hint="eastAsia"/>
        </w:rPr>
      </w:pPr>
    </w:p>
    <w:p w14:paraId="4C677DC8">
      <w:pPr>
        <w:ind w:left="-5" w:right="9"/>
        <w:rPr>
          <w:rFonts w:hint="eastAsia"/>
        </w:rPr>
      </w:pPr>
      <w:r>
        <w:rPr>
          <w:rFonts w:hint="eastAsia"/>
        </w:rPr>
        <w:t>Nevertheless ye shall die like men, and fall like one of the princes."</w:t>
      </w:r>
    </w:p>
    <w:p w14:paraId="1B4AEC7B">
      <w:pPr>
        <w:ind w:left="-5" w:right="9"/>
        <w:rPr>
          <w:rFonts w:hint="eastAsia"/>
        </w:rPr>
      </w:pPr>
      <w:r>
        <w:rPr>
          <w:rFonts w:hint="eastAsia"/>
        </w:rPr>
        <w:t>然而你们要像世人一样死亡，像王子中的一位仆倒。”</w:t>
      </w:r>
    </w:p>
    <w:p w14:paraId="612C2976">
      <w:pPr>
        <w:ind w:left="-5" w:right="9"/>
        <w:rPr>
          <w:rFonts w:hint="eastAsia"/>
        </w:rPr>
      </w:pPr>
    </w:p>
    <w:p w14:paraId="040249B4">
      <w:pPr>
        <w:ind w:left="-5" w:right="9"/>
        <w:rPr>
          <w:rFonts w:hint="eastAsia"/>
        </w:rPr>
      </w:pPr>
      <w:r>
        <w:rPr>
          <w:rFonts w:hint="eastAsia"/>
        </w:rPr>
        <w:t>As to these passages referring to Moses, the idea manifestly is that he stood before Aaron and Pharaoh us the representative of God, clothed with his authority and having the right to demand confidence in his utterances and obedience to his commands.</w:t>
      </w:r>
    </w:p>
    <w:p w14:paraId="1082FDA8">
      <w:pPr>
        <w:ind w:left="-5" w:right="9"/>
        <w:rPr>
          <w:rFonts w:hint="eastAsia"/>
        </w:rPr>
      </w:pPr>
      <w:r>
        <w:rPr>
          <w:rFonts w:hint="eastAsia"/>
        </w:rPr>
        <w:t>关于这些提到摩西的经文，其意思显然是，他站在亚伦和法老面前，作为上帝的代表，披戴着祂的权威，有权要求人们信赖他的言语并顺服他的命令。</w:t>
      </w:r>
    </w:p>
    <w:p w14:paraId="02DE9D67">
      <w:pPr>
        <w:ind w:left="-5" w:right="9"/>
        <w:rPr>
          <w:rFonts w:hint="eastAsia"/>
        </w:rPr>
      </w:pPr>
    </w:p>
    <w:p w14:paraId="604F155F">
      <w:pPr>
        <w:ind w:left="-5" w:right="9"/>
        <w:rPr>
          <w:rFonts w:hint="eastAsia"/>
        </w:rPr>
      </w:pPr>
      <w:r>
        <w:rPr>
          <w:rFonts w:hint="eastAsia"/>
        </w:rPr>
        <w:t>But all of this, not because of any partaking of divine nature, but because he was God's ambassador.</w:t>
      </w:r>
    </w:p>
    <w:p w14:paraId="6D121020">
      <w:pPr>
        <w:ind w:left="-5" w:right="9"/>
        <w:rPr>
          <w:rFonts w:hint="eastAsia"/>
        </w:rPr>
      </w:pPr>
      <w:r>
        <w:rPr>
          <w:rFonts w:hint="eastAsia"/>
        </w:rPr>
        <w:t>但这一切，并非因为他分享了神性，而是因为他是上帝的使者。</w:t>
      </w:r>
    </w:p>
    <w:p w14:paraId="5A75DA10">
      <w:pPr>
        <w:ind w:left="-5" w:right="9"/>
        <w:rPr>
          <w:rFonts w:hint="eastAsia"/>
        </w:rPr>
      </w:pPr>
    </w:p>
    <w:p w14:paraId="2F222E55">
      <w:pPr>
        <w:ind w:left="-5" w:right="9"/>
        <w:rPr>
          <w:rFonts w:hint="eastAsia"/>
        </w:rPr>
      </w:pPr>
      <w:r>
        <w:rPr>
          <w:rFonts w:hint="eastAsia"/>
        </w:rPr>
        <w:t>As to the passage in the Psalms, quoted by Christ, it is equally manifest that this was a metaphorical use of the words to denote the recognition of exalted dignity and mighty power.</w:t>
      </w:r>
    </w:p>
    <w:p w14:paraId="511E3F63">
      <w:pPr>
        <w:ind w:left="-5" w:right="9"/>
        <w:rPr>
          <w:rFonts w:hint="eastAsia"/>
        </w:rPr>
      </w:pPr>
      <w:r>
        <w:rPr>
          <w:rFonts w:hint="eastAsia"/>
        </w:rPr>
        <w:t>至于基督所引用的诗篇中的那段经文，同样明显的是，这是对这些词语的一种比喻性用法，意在表示对崇高尊严和强大能力的承认。</w:t>
      </w:r>
    </w:p>
    <w:p w14:paraId="44A09207">
      <w:pPr>
        <w:ind w:left="-5" w:right="9"/>
        <w:rPr>
          <w:rFonts w:hint="eastAsia"/>
        </w:rPr>
      </w:pPr>
    </w:p>
    <w:p w14:paraId="636701A2">
      <w:pPr>
        <w:ind w:left="-5" w:right="9"/>
        <w:rPr>
          <w:rFonts w:hint="eastAsia"/>
        </w:rPr>
      </w:pPr>
      <w:r>
        <w:rPr>
          <w:rFonts w:hint="eastAsia"/>
        </w:rPr>
        <w:t>In the psalm, from which the words are taken, it is said in the 1st verse, "God standeth in the congregation of God; he judgeth among the gods."</w:t>
      </w:r>
    </w:p>
    <w:p w14:paraId="4BBC1037">
      <w:pPr>
        <w:ind w:left="-5" w:right="9"/>
        <w:rPr>
          <w:rFonts w:hint="eastAsia"/>
        </w:rPr>
      </w:pPr>
      <w:r>
        <w:rPr>
          <w:rFonts w:hint="eastAsia"/>
        </w:rPr>
        <w:t>在那篇诗篇的第一节，即这些话的出处，说道：“神站在神的会中，在诸神中行审判。”</w:t>
      </w:r>
    </w:p>
    <w:p w14:paraId="7D1672ED">
      <w:pPr>
        <w:ind w:left="-5" w:right="9"/>
        <w:rPr>
          <w:rFonts w:hint="eastAsia"/>
        </w:rPr>
      </w:pPr>
    </w:p>
    <w:p w14:paraId="754F58A4">
      <w:pPr>
        <w:ind w:left="-5" w:right="9"/>
        <w:rPr>
          <w:rFonts w:hint="eastAsia"/>
        </w:rPr>
      </w:pPr>
      <w:r>
        <w:rPr>
          <w:rFonts w:hint="eastAsia"/>
        </w:rPr>
        <w:t>This language and the threat that they "shall die like men" in the 6th verse, show that it was applied to men who are only metaphorically spoken of as gods.</w:t>
      </w:r>
    </w:p>
    <w:p w14:paraId="299A1C85">
      <w:pPr>
        <w:ind w:left="-5" w:right="9"/>
        <w:rPr>
          <w:rFonts w:hint="eastAsia"/>
        </w:rPr>
      </w:pPr>
      <w:r>
        <w:rPr>
          <w:rFonts w:hint="eastAsia"/>
        </w:rPr>
        <w:t>这节经文的语言，以及第6节中他们“要像世人一样死亡”的威胁，都表明这是用于那些只是被比喻性地称为神的人。</w:t>
      </w:r>
    </w:p>
    <w:p w14:paraId="07F3873E">
      <w:pPr>
        <w:ind w:left="-5" w:right="9"/>
        <w:rPr>
          <w:rFonts w:hint="eastAsia"/>
        </w:rPr>
      </w:pPr>
    </w:p>
    <w:p w14:paraId="086A3C2E">
      <w:pPr>
        <w:ind w:left="-5" w:right="9"/>
        <w:rPr>
          <w:rFonts w:hint="eastAsia"/>
        </w:rPr>
      </w:pPr>
      <w:r>
        <w:rPr>
          <w:rFonts w:hint="eastAsia"/>
        </w:rPr>
        <w:t>The doctrine of the Trinity is not opposed to the unity of God, but only enables us to form just conceptions as to that unity.</w:t>
      </w:r>
    </w:p>
    <w:p w14:paraId="532A5BC1">
      <w:pPr>
        <w:ind w:left="-5" w:right="9"/>
        <w:rPr>
          <w:rFonts w:hint="eastAsia"/>
        </w:rPr>
      </w:pPr>
      <w:r>
        <w:rPr>
          <w:rFonts w:hint="eastAsia"/>
        </w:rPr>
        <w:t>三位一体的教义并不与上帝的独一性相悖，而只是使我们能对那种独一性形成正确的观念。</w:t>
      </w:r>
    </w:p>
    <w:p w14:paraId="03D8FADF">
      <w:pPr>
        <w:ind w:left="-5" w:right="9"/>
        <w:rPr>
          <w:rFonts w:hint="eastAsia"/>
        </w:rPr>
      </w:pPr>
    </w:p>
    <w:p w14:paraId="4018818E">
      <w:pPr>
        <w:ind w:left="-5" w:right="9"/>
        <w:rPr>
          <w:rFonts w:hint="eastAsia"/>
        </w:rPr>
      </w:pPr>
      <w:r>
        <w:rPr>
          <w:rFonts w:hint="eastAsia"/>
        </w:rPr>
        <w:t>It presents to us three Persons who are not three gods, but one God, and, as will hereafter be seen, shows us that the unity of God is to be found in his nature or essence and not in the personal relations in that essence, so that there is but one divine nature or essence, one being, one god, although there are three persons subsisting therein, who, by virtue of that subsistence, are each God.</w:t>
      </w:r>
    </w:p>
    <w:p w14:paraId="2324A94F">
      <w:pPr>
        <w:ind w:left="-5" w:right="9"/>
        <w:rPr>
          <w:rFonts w:hint="eastAsia"/>
        </w:rPr>
      </w:pPr>
      <w:r>
        <w:rPr>
          <w:rFonts w:hint="eastAsia"/>
        </w:rPr>
        <w:t>它向我们呈现了三个位格，他们不是三位神，而是一位神，并且，正如以后将要看到的，它向我们显明，上帝的独一性是在于祂的本性或本质中，而非在于那本质中的位格关系中，因此只有一个神圣的本性或本质，一个存有，一位神，尽管其中有三个位格存续，他们凭着那种存续，每一位都是上帝。</w:t>
      </w:r>
    </w:p>
    <w:p w14:paraId="01BFFAF3">
      <w:pPr>
        <w:ind w:left="-5" w:right="9"/>
        <w:rPr>
          <w:rFonts w:hint="eastAsia"/>
        </w:rPr>
      </w:pPr>
    </w:p>
    <w:p w14:paraId="3CF386C6">
      <w:pPr>
        <w:ind w:left="-5" w:right="9"/>
        <w:rPr>
          <w:rFonts w:hint="eastAsia"/>
        </w:rPr>
      </w:pPr>
      <w:r>
        <w:rPr>
          <w:rFonts w:hint="eastAsia"/>
        </w:rPr>
        <w:t>We are not led by this doctrine of the unity of God, therefore, to adopt the Arian notion that the Father is Supreme God and the Son only a divine being in a subordinate sense.</w:t>
      </w:r>
    </w:p>
    <w:p w14:paraId="7C093D31">
      <w:pPr>
        <w:ind w:left="-5" w:right="9"/>
        <w:rPr>
          <w:rFonts w:hint="eastAsia"/>
        </w:rPr>
      </w:pPr>
      <w:r>
        <w:rPr>
          <w:rFonts w:hint="eastAsia"/>
        </w:rPr>
        <w:t>因此，我们不因上帝独一的教义而接受亚流派的观念，即父是至高神，而子只是次等意义上的神圣存在。</w:t>
      </w:r>
    </w:p>
    <w:p w14:paraId="7017F0C0">
      <w:pPr>
        <w:ind w:left="-5" w:right="9"/>
        <w:rPr>
          <w:rFonts w:hint="eastAsia"/>
        </w:rPr>
      </w:pPr>
    </w:p>
    <w:p w14:paraId="0765C67F">
      <w:pPr>
        <w:ind w:left="-5" w:right="9"/>
        <w:rPr>
          <w:rFonts w:hint="eastAsia"/>
        </w:rPr>
      </w:pPr>
      <w:r>
        <w:rPr>
          <w:rFonts w:hint="eastAsia"/>
        </w:rPr>
        <w:t>Nor is it proper to accept the Sabellian notion, that God is one person, manifesting himself sometimes as Father, sometimes as Son, and sometimes as Holy Ghost.</w:t>
      </w:r>
    </w:p>
    <w:p w14:paraId="1BE85C10">
      <w:pPr>
        <w:ind w:left="-5" w:right="9"/>
        <w:rPr>
          <w:rFonts w:hint="eastAsia"/>
        </w:rPr>
      </w:pPr>
      <w:r>
        <w:rPr>
          <w:rFonts w:hint="eastAsia"/>
        </w:rPr>
        <w:t>接受撒伯流派的观念也是不恰当的，即上帝是一个位格，有时显现为父，有时为子，有时为圣灵。</w:t>
      </w:r>
    </w:p>
    <w:p w14:paraId="085B9E91">
      <w:pPr>
        <w:ind w:left="-5" w:right="9"/>
        <w:rPr>
          <w:rFonts w:hint="eastAsia"/>
        </w:rPr>
      </w:pPr>
    </w:p>
    <w:p w14:paraId="6D509511">
      <w:pPr>
        <w:ind w:left="-5" w:right="9"/>
        <w:rPr>
          <w:rFonts w:hint="eastAsia"/>
        </w:rPr>
      </w:pPr>
      <w:r>
        <w:rPr>
          <w:rFonts w:hint="eastAsia"/>
        </w:rPr>
        <w:t>"Neither does it at all teach tritheistic unity by which these are really three gods, but considered one because they have the same nature, just as three men may be said to be one because of the same human nature."</w:t>
      </w:r>
    </w:p>
    <w:p w14:paraId="0CAD895B">
      <w:pPr>
        <w:ind w:left="-5" w:right="9"/>
        <w:rPr>
          <w:rFonts w:hint="eastAsia"/>
        </w:rPr>
      </w:pPr>
      <w:r>
        <w:rPr>
          <w:rFonts w:hint="eastAsia"/>
        </w:rPr>
        <w:t>“它也绝不教导三神论的统一性，即他们实际上是三位神，但因为他们有相同的本性而被视为一位，就像三个人可以因为有相同的人性而被说成是一个一样。”</w:t>
      </w:r>
    </w:p>
    <w:p w14:paraId="343506D7">
      <w:pPr>
        <w:ind w:left="-5" w:right="9"/>
        <w:rPr>
          <w:rFonts w:hint="eastAsia"/>
        </w:rPr>
      </w:pPr>
    </w:p>
    <w:p w14:paraId="457F38ED">
      <w:pPr>
        <w:ind w:left="-5" w:right="9"/>
        <w:rPr>
          <w:rFonts w:hint="eastAsia"/>
        </w:rPr>
      </w:pPr>
      <w:r>
        <w:rPr>
          <w:rFonts w:hint="eastAsia"/>
        </w:rPr>
        <w:t>See Gill, vol. 1, pp. 183, 184 from which this is condensed.</w:t>
      </w:r>
    </w:p>
    <w:p w14:paraId="26818070">
      <w:pPr>
        <w:ind w:left="-5" w:right="9"/>
        <w:rPr>
          <w:rFonts w:hint="eastAsia"/>
        </w:rPr>
      </w:pPr>
      <w:r>
        <w:rPr>
          <w:rFonts w:hint="eastAsia"/>
        </w:rPr>
        <w:t>见吉尔，卷1，第183, 184页，此段为该处内容的浓缩。</w:t>
      </w:r>
    </w:p>
    <w:p w14:paraId="7C3D501D">
      <w:pPr>
        <w:ind w:left="-5" w:right="9"/>
        <w:rPr>
          <w:rFonts w:hint="eastAsia"/>
        </w:rPr>
      </w:pPr>
    </w:p>
    <w:p w14:paraId="51E6107E">
      <w:pPr>
        <w:pStyle w:val="2"/>
        <w:bidi w:val="0"/>
        <w:rPr>
          <w:rFonts w:hint="eastAsia"/>
        </w:rPr>
      </w:pPr>
      <w:r>
        <w:rPr>
          <w:rFonts w:hint="eastAsia"/>
        </w:rPr>
        <w:t>CHAPTER V</w:t>
      </w:r>
    </w:p>
    <w:p w14:paraId="72F2A9CD">
      <w:pPr>
        <w:pStyle w:val="2"/>
        <w:bidi w:val="0"/>
        <w:rPr>
          <w:rFonts w:hint="eastAsia"/>
        </w:rPr>
      </w:pPr>
      <w:r>
        <w:rPr>
          <w:rFonts w:hint="eastAsia"/>
        </w:rPr>
        <w:t>第五章</w:t>
      </w:r>
    </w:p>
    <w:p w14:paraId="5FA22A63">
      <w:pPr>
        <w:ind w:left="-5" w:right="9"/>
        <w:rPr>
          <w:rFonts w:hint="eastAsia"/>
        </w:rPr>
      </w:pPr>
    </w:p>
    <w:p w14:paraId="0C4DD108">
      <w:pPr>
        <w:pStyle w:val="3"/>
        <w:bidi w:val="0"/>
        <w:rPr>
          <w:rFonts w:hint="eastAsia"/>
        </w:rPr>
      </w:pPr>
      <w:r>
        <w:rPr>
          <w:rFonts w:hint="eastAsia"/>
        </w:rPr>
        <w:t>SPIRITUALITY OF GOD</w:t>
      </w:r>
    </w:p>
    <w:p w14:paraId="1DF5BF5A">
      <w:pPr>
        <w:pStyle w:val="3"/>
        <w:bidi w:val="0"/>
        <w:rPr>
          <w:rFonts w:hint="eastAsia"/>
        </w:rPr>
      </w:pPr>
      <w:r>
        <w:rPr>
          <w:rFonts w:hint="eastAsia"/>
        </w:rPr>
        <w:t>上帝的属灵性</w:t>
      </w:r>
    </w:p>
    <w:p w14:paraId="517A85FE">
      <w:pPr>
        <w:ind w:left="-5" w:right="9"/>
        <w:rPr>
          <w:rFonts w:hint="eastAsia"/>
        </w:rPr>
      </w:pPr>
    </w:p>
    <w:p w14:paraId="7E89BF26">
      <w:pPr>
        <w:ind w:left="-5" w:right="9"/>
        <w:rPr>
          <w:rFonts w:hint="eastAsia"/>
        </w:rPr>
      </w:pPr>
      <w:r>
        <w:rPr>
          <w:rFonts w:hint="eastAsia"/>
        </w:rPr>
        <w:t>HAVING in the last chapter discussed the unity of God, we proceed in this to the consideration of his spirituality.</w:t>
      </w:r>
    </w:p>
    <w:p w14:paraId="61615F20">
      <w:pPr>
        <w:ind w:left="-5" w:right="9"/>
        <w:rPr>
          <w:rFonts w:hint="eastAsia"/>
        </w:rPr>
      </w:pPr>
      <w:r>
        <w:rPr>
          <w:rFonts w:hint="eastAsia"/>
        </w:rPr>
        <w:t>在上一章讨论了上帝的独一性之后，本章我们接着思考祂的属灵性。</w:t>
      </w:r>
    </w:p>
    <w:p w14:paraId="4557AACF">
      <w:pPr>
        <w:ind w:left="-5" w:right="9"/>
        <w:rPr>
          <w:rFonts w:hint="eastAsia"/>
        </w:rPr>
      </w:pPr>
    </w:p>
    <w:p w14:paraId="02E716E2">
      <w:pPr>
        <w:ind w:left="-5" w:right="9"/>
        <w:rPr>
          <w:rFonts w:hint="eastAsia"/>
        </w:rPr>
      </w:pPr>
      <w:r>
        <w:rPr>
          <w:rFonts w:hint="eastAsia"/>
        </w:rPr>
        <w:t>This is the second subject preliminary to that of his attributes.</w:t>
      </w:r>
    </w:p>
    <w:p w14:paraId="59C9E8DC">
      <w:pPr>
        <w:ind w:left="-5" w:right="9"/>
        <w:rPr>
          <w:rFonts w:hint="eastAsia"/>
        </w:rPr>
      </w:pPr>
      <w:r>
        <w:rPr>
          <w:rFonts w:hint="eastAsia"/>
        </w:rPr>
        <w:t>这是在讨论祂的属性之前的第二个预备性主题。</w:t>
      </w:r>
    </w:p>
    <w:p w14:paraId="0ECBB69D">
      <w:pPr>
        <w:ind w:left="-5" w:right="9"/>
        <w:rPr>
          <w:rFonts w:hint="eastAsia"/>
        </w:rPr>
      </w:pPr>
    </w:p>
    <w:p w14:paraId="1E725883">
      <w:pPr>
        <w:ind w:left="-5" w:right="9"/>
        <w:rPr>
          <w:rFonts w:hint="eastAsia"/>
        </w:rPr>
      </w:pPr>
      <w:r>
        <w:rPr>
          <w:rFonts w:hint="eastAsia"/>
        </w:rPr>
        <w:t>The attempt will be made to prove, not only that God has a spiritual nature, but that he is a pure spirit without outward form or material organization.</w:t>
      </w:r>
    </w:p>
    <w:p w14:paraId="79B63741">
      <w:pPr>
        <w:ind w:left="-5" w:right="9"/>
        <w:rPr>
          <w:rFonts w:hint="eastAsia"/>
        </w:rPr>
      </w:pPr>
      <w:r>
        <w:rPr>
          <w:rFonts w:hint="eastAsia"/>
        </w:rPr>
        <w:t>本文将试图证明，上帝不仅具有属灵的本性，而且祂是一个纯粹的灵，没有外在的形态或物质的组织。</w:t>
      </w:r>
    </w:p>
    <w:p w14:paraId="6B0BD02B">
      <w:pPr>
        <w:ind w:left="-5" w:right="9"/>
        <w:rPr>
          <w:rFonts w:hint="eastAsia"/>
        </w:rPr>
      </w:pPr>
    </w:p>
    <w:p w14:paraId="3E2CCC95">
      <w:pPr>
        <w:ind w:left="-5" w:right="9"/>
        <w:rPr>
          <w:rFonts w:hint="eastAsia"/>
        </w:rPr>
      </w:pPr>
      <w:r>
        <w:rPr>
          <w:rFonts w:hint="eastAsia"/>
        </w:rPr>
        <w:t>I. The one God has undoubtedly a spiritual nature.</w:t>
      </w:r>
    </w:p>
    <w:p w14:paraId="0504586E">
      <w:pPr>
        <w:ind w:left="-5" w:right="9"/>
        <w:rPr>
          <w:rFonts w:hint="eastAsia"/>
        </w:rPr>
      </w:pPr>
      <w:r>
        <w:rPr>
          <w:rFonts w:hint="eastAsia"/>
        </w:rPr>
        <w:t>一、独一的上帝无疑具有属灵的本性。</w:t>
      </w:r>
    </w:p>
    <w:p w14:paraId="7570E477">
      <w:pPr>
        <w:ind w:left="-5" w:right="9"/>
        <w:rPr>
          <w:rFonts w:hint="eastAsia"/>
        </w:rPr>
      </w:pPr>
    </w:p>
    <w:p w14:paraId="1ACEED56">
      <w:pPr>
        <w:ind w:left="-5" w:right="9"/>
        <w:rPr>
          <w:rFonts w:hint="eastAsia"/>
        </w:rPr>
      </w:pPr>
      <w:r>
        <w:rPr>
          <w:rFonts w:hint="eastAsia"/>
        </w:rPr>
        <w:t>1.He is the creator of spirits. But spirit is the highest order of existence and its creator must himself have the nature which belongs to that order.</w:t>
      </w:r>
    </w:p>
    <w:p w14:paraId="13281C7E">
      <w:pPr>
        <w:ind w:left="-5" w:right="9"/>
        <w:rPr>
          <w:rFonts w:hint="eastAsia"/>
        </w:rPr>
      </w:pPr>
      <w:r>
        <w:rPr>
          <w:rFonts w:hint="eastAsia"/>
        </w:rPr>
        <w:t>1.祂是众灵的创造主。但灵是最高等级的存在，其创造主自己必定拥有属于那个等级的本性。</w:t>
      </w:r>
    </w:p>
    <w:p w14:paraId="1512A38E">
      <w:pPr>
        <w:ind w:left="-5" w:right="9"/>
        <w:rPr>
          <w:rFonts w:hint="eastAsia"/>
        </w:rPr>
      </w:pPr>
    </w:p>
    <w:p w14:paraId="4583553B">
      <w:pPr>
        <w:ind w:left="-5" w:right="9"/>
        <w:rPr>
          <w:rFonts w:hint="eastAsia"/>
        </w:rPr>
      </w:pPr>
      <w:r>
        <w:rPr>
          <w:rFonts w:hint="eastAsia"/>
        </w:rPr>
        <w:t>2.The creation and government of the world give evidence of wisdom, skill, knowledge and purpose, but these are attributes of spirit.</w:t>
      </w:r>
    </w:p>
    <w:p w14:paraId="4C764D6B">
      <w:pPr>
        <w:ind w:left="-5" w:right="9"/>
        <w:rPr>
          <w:rFonts w:hint="eastAsia"/>
        </w:rPr>
      </w:pPr>
      <w:r>
        <w:rPr>
          <w:rFonts w:hint="eastAsia"/>
        </w:rPr>
        <w:t>2.世界的创造和治理，显出了智慧、技巧、知识和目的的证据，但这些都是灵的属性。</w:t>
      </w:r>
    </w:p>
    <w:p w14:paraId="07518022">
      <w:pPr>
        <w:ind w:left="-5" w:right="9"/>
        <w:rPr>
          <w:rFonts w:hint="eastAsia"/>
        </w:rPr>
      </w:pPr>
    </w:p>
    <w:p w14:paraId="18FC7043">
      <w:pPr>
        <w:ind w:left="-5" w:right="9"/>
        <w:rPr>
          <w:rFonts w:hint="eastAsia"/>
        </w:rPr>
      </w:pPr>
      <w:r>
        <w:rPr>
          <w:rFonts w:hint="eastAsia"/>
        </w:rPr>
        <w:t>God therefore must have a spiritual nature.</w:t>
      </w:r>
    </w:p>
    <w:p w14:paraId="0AD05327">
      <w:pPr>
        <w:ind w:left="-5" w:right="9"/>
        <w:rPr>
          <w:rFonts w:hint="eastAsia"/>
        </w:rPr>
      </w:pPr>
      <w:r>
        <w:rPr>
          <w:rFonts w:hint="eastAsia"/>
        </w:rPr>
        <w:t>因此，上帝必定具有属灵的本性。</w:t>
      </w:r>
    </w:p>
    <w:p w14:paraId="2A7832F0">
      <w:pPr>
        <w:ind w:left="-5" w:right="9"/>
        <w:rPr>
          <w:rFonts w:hint="eastAsia"/>
        </w:rPr>
      </w:pPr>
    </w:p>
    <w:p w14:paraId="368C4427">
      <w:pPr>
        <w:ind w:left="-5" w:right="9"/>
        <w:rPr>
          <w:rFonts w:hint="eastAsia"/>
        </w:rPr>
      </w:pPr>
      <w:r>
        <w:rPr>
          <w:rFonts w:hint="eastAsia"/>
        </w:rPr>
        <w:t>3.We arrive at the idea of the perfect being by the exclusion of allimperfection and the ascription of all perfection.</w:t>
      </w:r>
    </w:p>
    <w:p w14:paraId="256FFF0C">
      <w:pPr>
        <w:ind w:left="-5" w:right="9"/>
        <w:rPr>
          <w:rFonts w:hint="eastAsia"/>
        </w:rPr>
      </w:pPr>
      <w:r>
        <w:rPr>
          <w:rFonts w:hint="eastAsia"/>
        </w:rPr>
        <w:t>3.我们通过排除一切不完美和归于一切完美，来达到完美存在的观念。</w:t>
      </w:r>
    </w:p>
    <w:p w14:paraId="3570D816">
      <w:pPr>
        <w:ind w:left="-5" w:right="9"/>
        <w:rPr>
          <w:rFonts w:hint="eastAsia"/>
        </w:rPr>
      </w:pPr>
    </w:p>
    <w:p w14:paraId="6023365B">
      <w:pPr>
        <w:ind w:left="-5" w:right="9"/>
        <w:rPr>
          <w:rFonts w:hint="eastAsia"/>
        </w:rPr>
      </w:pPr>
      <w:r>
        <w:rPr>
          <w:rFonts w:hint="eastAsia"/>
        </w:rPr>
        <w:t>But spiritual nature is in every respect a perfection.</w:t>
      </w:r>
    </w:p>
    <w:p w14:paraId="24FC438F">
      <w:pPr>
        <w:ind w:left="-5" w:right="9"/>
        <w:rPr>
          <w:rFonts w:hint="eastAsia"/>
        </w:rPr>
      </w:pPr>
      <w:r>
        <w:rPr>
          <w:rFonts w:hint="eastAsia"/>
        </w:rPr>
        <w:t>但属灵的本性在各方面都是一种完美。</w:t>
      </w:r>
    </w:p>
    <w:p w14:paraId="1C846EB6">
      <w:pPr>
        <w:ind w:left="-5" w:right="9"/>
        <w:rPr>
          <w:rFonts w:hint="eastAsia"/>
        </w:rPr>
      </w:pPr>
    </w:p>
    <w:p w14:paraId="3E6F0F2B">
      <w:pPr>
        <w:ind w:left="-5" w:right="9"/>
        <w:rPr>
          <w:rFonts w:hint="eastAsia"/>
        </w:rPr>
      </w:pPr>
      <w:r>
        <w:rPr>
          <w:rFonts w:hint="eastAsia"/>
        </w:rPr>
        <w:t>Therefore we ascribe it to God.</w:t>
      </w:r>
    </w:p>
    <w:p w14:paraId="4C635089">
      <w:pPr>
        <w:ind w:left="-5" w:right="9"/>
        <w:rPr>
          <w:rFonts w:hint="eastAsia"/>
        </w:rPr>
      </w:pPr>
      <w:r>
        <w:rPr>
          <w:rFonts w:hint="eastAsia"/>
        </w:rPr>
        <w:t>因此我们将其归于上帝。</w:t>
      </w:r>
    </w:p>
    <w:p w14:paraId="65A3913A">
      <w:pPr>
        <w:ind w:left="-5" w:right="9"/>
        <w:rPr>
          <w:rFonts w:hint="eastAsia"/>
        </w:rPr>
      </w:pPr>
    </w:p>
    <w:p w14:paraId="695C1B7A">
      <w:pPr>
        <w:ind w:left="-5" w:right="9"/>
        <w:rPr>
          <w:rFonts w:hint="eastAsia"/>
        </w:rPr>
      </w:pPr>
      <w:r>
        <w:rPr>
          <w:rFonts w:hint="eastAsia"/>
        </w:rPr>
        <w:t>4.The Scriptures ascribe a spiritual nature to God.</w:t>
      </w:r>
    </w:p>
    <w:p w14:paraId="741359AF">
      <w:pPr>
        <w:ind w:left="-5" w:right="9"/>
        <w:rPr>
          <w:rFonts w:hint="eastAsia"/>
        </w:rPr>
      </w:pPr>
      <w:r>
        <w:rPr>
          <w:rFonts w:hint="eastAsia"/>
        </w:rPr>
        <w:t>4.圣经将属灵的本性归于上帝。</w:t>
      </w:r>
    </w:p>
    <w:p w14:paraId="16B56F31">
      <w:pPr>
        <w:ind w:left="-5" w:right="9"/>
        <w:rPr>
          <w:rFonts w:hint="eastAsia"/>
        </w:rPr>
      </w:pPr>
    </w:p>
    <w:p w14:paraId="21AD8FB5">
      <w:pPr>
        <w:ind w:left="-5" w:right="9"/>
        <w:rPr>
          <w:rFonts w:hint="eastAsia"/>
        </w:rPr>
      </w:pPr>
      <w:r>
        <w:rPr>
          <w:rFonts w:hint="eastAsia"/>
        </w:rPr>
        <w:t>It is involved in the abundant language about the spirit of God, in which, however, reference is had distinctively to the third person in the Trinity.</w:t>
      </w:r>
    </w:p>
    <w:p w14:paraId="0ADE8533">
      <w:pPr>
        <w:ind w:left="-5" w:right="9"/>
        <w:rPr>
          <w:rFonts w:hint="eastAsia"/>
        </w:rPr>
      </w:pPr>
      <w:r>
        <w:rPr>
          <w:rFonts w:hint="eastAsia"/>
        </w:rPr>
        <w:t>这蕴含在关于上帝之灵的大量语言中，然而在这些语言中，是特指三位一体中的第三位格。</w:t>
      </w:r>
    </w:p>
    <w:p w14:paraId="1CDD1A16">
      <w:pPr>
        <w:ind w:left="-5" w:right="9"/>
        <w:rPr>
          <w:rFonts w:hint="eastAsia"/>
        </w:rPr>
      </w:pPr>
    </w:p>
    <w:p w14:paraId="0493ADFC">
      <w:pPr>
        <w:ind w:left="-5" w:right="9"/>
        <w:rPr>
          <w:rFonts w:hint="eastAsia"/>
        </w:rPr>
      </w:pPr>
      <w:r>
        <w:rPr>
          <w:rFonts w:hint="eastAsia"/>
        </w:rPr>
        <w:t>It is also presupposed in all the intellectual, moral, and emotional thoughts and acts ascribed to him.</w:t>
      </w:r>
    </w:p>
    <w:p w14:paraId="20798612">
      <w:pPr>
        <w:ind w:left="-5" w:right="9"/>
        <w:rPr>
          <w:rFonts w:hint="eastAsia"/>
        </w:rPr>
      </w:pPr>
      <w:r>
        <w:rPr>
          <w:rFonts w:hint="eastAsia"/>
        </w:rPr>
        <w:t>在所有归于祂的理智、道德和情感的思想与作为中，这一点也都被预设了。</w:t>
      </w:r>
    </w:p>
    <w:p w14:paraId="7FD645C2">
      <w:pPr>
        <w:ind w:left="-5" w:right="9"/>
        <w:rPr>
          <w:rFonts w:hint="eastAsia"/>
        </w:rPr>
      </w:pPr>
    </w:p>
    <w:p w14:paraId="46A0342C">
      <w:pPr>
        <w:ind w:left="-5" w:right="9"/>
        <w:rPr>
          <w:rFonts w:hint="eastAsia"/>
        </w:rPr>
      </w:pPr>
      <w:r>
        <w:rPr>
          <w:rFonts w:hint="eastAsia"/>
        </w:rPr>
        <w:t>But it is directly asserted in two places: John 4:24, the language of our Lord to the woman of Sychar: "God is a spirit, and they that worship him must worship in spirit and truth."</w:t>
      </w:r>
    </w:p>
    <w:p w14:paraId="7BEE7CFF">
      <w:pPr>
        <w:ind w:left="-5" w:right="9"/>
        <w:rPr>
          <w:rFonts w:hint="eastAsia"/>
        </w:rPr>
      </w:pPr>
      <w:r>
        <w:rPr>
          <w:rFonts w:hint="eastAsia"/>
        </w:rPr>
        <w:t>但在两处被直接断言：约翰福音 4:24，我们的主对叙加妇人所说的话：“神是个灵，所以拜祂的必须用心灵和诚实拜祂。”</w:t>
      </w:r>
    </w:p>
    <w:p w14:paraId="706A4D85">
      <w:pPr>
        <w:ind w:left="-5" w:right="9"/>
        <w:rPr>
          <w:rFonts w:hint="eastAsia"/>
        </w:rPr>
      </w:pPr>
    </w:p>
    <w:p w14:paraId="03B88D67">
      <w:pPr>
        <w:ind w:left="-5" w:right="9"/>
        <w:rPr>
          <w:rFonts w:hint="eastAsia"/>
        </w:rPr>
      </w:pPr>
      <w:r>
        <w:rPr>
          <w:rFonts w:hint="eastAsia"/>
        </w:rPr>
        <w:t>Again in Heb. 12:9, where fathers of the flesh and of the spirit are contrasted. "Furthermore, we have had the fathers of our flesh to chasten us, and we gave them reverence: shall we not much rather be in subjection unto the Father of spirits and live?"</w:t>
      </w:r>
    </w:p>
    <w:p w14:paraId="451BAC95">
      <w:pPr>
        <w:ind w:left="-5" w:right="9"/>
        <w:rPr>
          <w:rFonts w:hint="eastAsia"/>
        </w:rPr>
      </w:pPr>
      <w:r>
        <w:rPr>
          <w:rFonts w:hint="eastAsia"/>
        </w:rPr>
        <w:t>又在希伯来书 12:9，那里将肉身的父与众灵的父作了对比。“再者，我们曾有生身的父管教我们，我们尚且敬重他，何况万灵的父，我们岂不更当顺服祂得生吗？”</w:t>
      </w:r>
    </w:p>
    <w:p w14:paraId="4D2BD882">
      <w:pPr>
        <w:ind w:left="-5" w:right="9"/>
        <w:rPr>
          <w:rFonts w:hint="eastAsia"/>
        </w:rPr>
      </w:pPr>
    </w:p>
    <w:p w14:paraId="3F2C0823">
      <w:pPr>
        <w:ind w:left="-5" w:right="9"/>
        <w:rPr>
          <w:rFonts w:hint="eastAsia"/>
        </w:rPr>
      </w:pPr>
      <w:r>
        <w:rPr>
          <w:rFonts w:hint="eastAsia"/>
        </w:rPr>
        <w:t>Compare also Acts 17:24, 25. "The God that made the world and all things therein, he, being Lord of heaven and earth, dwelleth not in temples made with hands; neither is he served by men's hands, as though he needed anything," &amp;c.</w:t>
      </w:r>
    </w:p>
    <w:p w14:paraId="4F0E8E7F">
      <w:pPr>
        <w:ind w:left="-5" w:right="9"/>
        <w:rPr>
          <w:rFonts w:hint="eastAsia"/>
        </w:rPr>
      </w:pPr>
      <w:r>
        <w:rPr>
          <w:rFonts w:hint="eastAsia"/>
        </w:rPr>
        <w:t>也请比较使徒行传 17:24, 25。“创造宇宙和其中万物的神，既是天地的主，就不住人手所造的殿，也不用人手服事，好像缺少什么，”等等。</w:t>
      </w:r>
    </w:p>
    <w:p w14:paraId="5C0FA2C2">
      <w:pPr>
        <w:ind w:left="-5" w:right="9"/>
        <w:rPr>
          <w:rFonts w:hint="eastAsia"/>
        </w:rPr>
      </w:pPr>
    </w:p>
    <w:p w14:paraId="3B94C5AE">
      <w:pPr>
        <w:ind w:left="-5" w:right="9"/>
        <w:rPr>
          <w:rFonts w:hint="eastAsia"/>
        </w:rPr>
      </w:pPr>
      <w:r>
        <w:rPr>
          <w:rFonts w:hint="eastAsia"/>
        </w:rPr>
        <w:t>II. But when we ascribe spirituality to God, we do not intend simply to assert that he possesses a spiritual nature, but that his nature is exclusively spiritual.</w:t>
      </w:r>
    </w:p>
    <w:p w14:paraId="11101F26">
      <w:pPr>
        <w:ind w:left="-5" w:right="9"/>
        <w:rPr>
          <w:rFonts w:hint="eastAsia"/>
        </w:rPr>
      </w:pPr>
      <w:r>
        <w:rPr>
          <w:rFonts w:hint="eastAsia"/>
        </w:rPr>
        <w:t>二、但是，当我们将属灵性归于上帝时，我们并非仅仅意在断言祂拥有一个属灵的本性，而是说祂的本性是全然属灵的。</w:t>
      </w:r>
    </w:p>
    <w:p w14:paraId="425636D5">
      <w:pPr>
        <w:ind w:left="-5" w:right="9"/>
        <w:rPr>
          <w:rFonts w:hint="eastAsia"/>
        </w:rPr>
      </w:pPr>
    </w:p>
    <w:p w14:paraId="56FBA927">
      <w:pPr>
        <w:ind w:left="-5" w:right="9"/>
        <w:rPr>
          <w:rFonts w:hint="eastAsia"/>
        </w:rPr>
      </w:pPr>
      <w:r>
        <w:rPr>
          <w:rFonts w:hint="eastAsia"/>
        </w:rPr>
        <w:t>By this we mean that he has no material organization, that he has neither body nor members of the body such as we have, neither shape nor form, neither passions nor limitations, but only a spiritual nature.</w:t>
      </w:r>
    </w:p>
    <w:p w14:paraId="22278AE1">
      <w:pPr>
        <w:ind w:left="-5" w:right="9"/>
        <w:rPr>
          <w:rFonts w:hint="eastAsia"/>
        </w:rPr>
      </w:pPr>
      <w:r>
        <w:rPr>
          <w:rFonts w:hint="eastAsia"/>
        </w:rPr>
        <w:t>我们的意思是，祂没有物质的组织，祂既没有身体也没有我们所拥有的身体器官，既没有形状也没有形态，既没有激情也没有限制，而只有一个属灵的本性。</w:t>
      </w:r>
    </w:p>
    <w:p w14:paraId="16042C41">
      <w:pPr>
        <w:ind w:left="-5" w:right="9"/>
        <w:rPr>
          <w:rFonts w:hint="eastAsia"/>
        </w:rPr>
      </w:pPr>
    </w:p>
    <w:p w14:paraId="2DAB21B8">
      <w:pPr>
        <w:ind w:left="-5" w:right="9"/>
        <w:rPr>
          <w:rFonts w:hint="eastAsia"/>
        </w:rPr>
      </w:pPr>
      <w:r>
        <w:rPr>
          <w:rFonts w:hint="eastAsia"/>
        </w:rPr>
        <w:t>1.This is evident from his immensity and eternity (infinity in timeand space).</w:t>
      </w:r>
    </w:p>
    <w:p w14:paraId="7D4EFE65">
      <w:pPr>
        <w:ind w:left="-5" w:right="9"/>
        <w:rPr>
          <w:rFonts w:hint="eastAsia"/>
        </w:rPr>
      </w:pPr>
      <w:r>
        <w:rPr>
          <w:rFonts w:hint="eastAsia"/>
        </w:rPr>
        <w:t>1.这从祂的无限广阔和永恒性（在时间和空间上的无限）就显而易见。</w:t>
      </w:r>
    </w:p>
    <w:p w14:paraId="1080641B">
      <w:pPr>
        <w:ind w:left="-5" w:right="9"/>
        <w:rPr>
          <w:rFonts w:hint="eastAsia"/>
        </w:rPr>
      </w:pPr>
    </w:p>
    <w:p w14:paraId="17B86ACB">
      <w:pPr>
        <w:ind w:left="-5" w:right="9"/>
        <w:rPr>
          <w:rFonts w:hint="eastAsia"/>
        </w:rPr>
      </w:pPr>
      <w:r>
        <w:rPr>
          <w:rFonts w:hint="eastAsia"/>
        </w:rPr>
        <w:t>To have an omnipresent and eternal mode of existence is possible for a spiritual nature, because spirit has not of necessity succession of time and specific limitation of location.</w:t>
      </w:r>
    </w:p>
    <w:p w14:paraId="43127276">
      <w:pPr>
        <w:ind w:left="-5" w:right="9"/>
        <w:rPr>
          <w:rFonts w:hint="eastAsia"/>
        </w:rPr>
      </w:pPr>
      <w:r>
        <w:rPr>
          <w:rFonts w:hint="eastAsia"/>
        </w:rPr>
        <w:t>拥有一个无所不在和永恒的存在方式，对于一个属灵的本性是可能的，因为灵并非必然有时间的接续和位置的特定限制。</w:t>
      </w:r>
    </w:p>
    <w:p w14:paraId="33B66E21">
      <w:pPr>
        <w:ind w:left="-5" w:right="9"/>
        <w:rPr>
          <w:rFonts w:hint="eastAsia"/>
        </w:rPr>
      </w:pPr>
    </w:p>
    <w:p w14:paraId="6B076E3C">
      <w:pPr>
        <w:ind w:left="-5" w:right="9"/>
        <w:rPr>
          <w:rFonts w:hint="eastAsia"/>
        </w:rPr>
      </w:pPr>
      <w:r>
        <w:rPr>
          <w:rFonts w:hint="eastAsia"/>
        </w:rPr>
        <w:t>But these of necessity belong to matter.</w:t>
      </w:r>
    </w:p>
    <w:p w14:paraId="425F4ABA">
      <w:pPr>
        <w:ind w:left="-5" w:right="9"/>
        <w:rPr>
          <w:rFonts w:hint="eastAsia"/>
        </w:rPr>
      </w:pPr>
      <w:r>
        <w:rPr>
          <w:rFonts w:hint="eastAsia"/>
        </w:rPr>
        <w:t>但这些必然属于物质。</w:t>
      </w:r>
    </w:p>
    <w:p w14:paraId="1872272F">
      <w:pPr>
        <w:ind w:left="-5" w:right="9"/>
        <w:rPr>
          <w:rFonts w:hint="eastAsia"/>
        </w:rPr>
      </w:pPr>
    </w:p>
    <w:p w14:paraId="198A24D7">
      <w:pPr>
        <w:ind w:left="-5" w:right="9"/>
        <w:rPr>
          <w:rFonts w:hint="eastAsia"/>
        </w:rPr>
      </w:pPr>
      <w:r>
        <w:rPr>
          <w:rFonts w:hint="eastAsia"/>
        </w:rPr>
        <w:t>It is of necessity that it has a here, and not an everywhere; spirit alone can combine the two, the here and the everywhere.</w:t>
      </w:r>
    </w:p>
    <w:p w14:paraId="5DC17F97">
      <w:pPr>
        <w:ind w:left="-5" w:right="9"/>
        <w:rPr>
          <w:rFonts w:hint="eastAsia"/>
        </w:rPr>
      </w:pPr>
      <w:r>
        <w:rPr>
          <w:rFonts w:hint="eastAsia"/>
        </w:rPr>
        <w:t>它必然有一个“此处”，而非一个“处处”；唯有灵能将两者，即“此处”与“处处”，结合起来。</w:t>
      </w:r>
    </w:p>
    <w:p w14:paraId="08225878">
      <w:pPr>
        <w:ind w:left="-5" w:right="9"/>
        <w:rPr>
          <w:rFonts w:hint="eastAsia"/>
        </w:rPr>
      </w:pPr>
    </w:p>
    <w:p w14:paraId="33EFCF2E">
      <w:pPr>
        <w:ind w:left="-5" w:right="9"/>
        <w:rPr>
          <w:rFonts w:hint="eastAsia"/>
        </w:rPr>
      </w:pPr>
      <w:r>
        <w:rPr>
          <w:rFonts w:hint="eastAsia"/>
        </w:rPr>
        <w:t>It is also of necessity that matter exists in time; we know that it exists now, that it existed yesterday, that it may exist to-morrow.</w:t>
      </w:r>
    </w:p>
    <w:p w14:paraId="50241BDF">
      <w:pPr>
        <w:ind w:left="-5" w:right="9"/>
        <w:rPr>
          <w:rFonts w:hint="eastAsia"/>
        </w:rPr>
      </w:pPr>
      <w:r>
        <w:rPr>
          <w:rFonts w:hint="eastAsia"/>
        </w:rPr>
        <w:t>物质也必然存在于时间之中；我们知道它现在存在，它昨天存在，它明天可能存在。</w:t>
      </w:r>
    </w:p>
    <w:p w14:paraId="34971585">
      <w:pPr>
        <w:ind w:left="-5" w:right="9"/>
        <w:rPr>
          <w:rFonts w:hint="eastAsia"/>
        </w:rPr>
      </w:pPr>
    </w:p>
    <w:p w14:paraId="55186D5C">
      <w:pPr>
        <w:ind w:left="-5" w:right="9"/>
        <w:rPr>
          <w:rFonts w:hint="eastAsia"/>
        </w:rPr>
      </w:pPr>
      <w:r>
        <w:rPr>
          <w:rFonts w:hint="eastAsia"/>
        </w:rPr>
        <w:t>We know that it necessarily has this succession and difference of time.</w:t>
      </w:r>
    </w:p>
    <w:p w14:paraId="11BE0561">
      <w:pPr>
        <w:ind w:left="-5" w:right="9"/>
        <w:rPr>
          <w:rFonts w:hint="eastAsia"/>
        </w:rPr>
      </w:pPr>
      <w:r>
        <w:rPr>
          <w:rFonts w:hint="eastAsia"/>
        </w:rPr>
        <w:t>我们知道它必然有这种时间的接续和差异。</w:t>
      </w:r>
    </w:p>
    <w:p w14:paraId="21A7736E">
      <w:pPr>
        <w:ind w:left="-5" w:right="9"/>
        <w:rPr>
          <w:rFonts w:hint="eastAsia"/>
        </w:rPr>
      </w:pPr>
    </w:p>
    <w:p w14:paraId="6689A190">
      <w:pPr>
        <w:ind w:left="-5" w:right="9"/>
        <w:rPr>
          <w:rFonts w:hint="eastAsia"/>
        </w:rPr>
      </w:pPr>
      <w:r>
        <w:rPr>
          <w:rFonts w:hint="eastAsia"/>
        </w:rPr>
        <w:t>But with the eternal God there can be no succession of time, and consequently he can have no material nature but must be purely spiritual.</w:t>
      </w:r>
    </w:p>
    <w:p w14:paraId="0FCF7736">
      <w:pPr>
        <w:ind w:left="-5" w:right="9"/>
        <w:rPr>
          <w:rFonts w:hint="eastAsia"/>
        </w:rPr>
      </w:pPr>
      <w:r>
        <w:rPr>
          <w:rFonts w:hint="eastAsia"/>
        </w:rPr>
        <w:t>但对于永恒的上帝，不可能有时间的接续，因此祂不可能有物质的本性，而必须是纯粹属灵的。</w:t>
      </w:r>
    </w:p>
    <w:p w14:paraId="42674E50">
      <w:pPr>
        <w:ind w:left="-5" w:right="9"/>
        <w:rPr>
          <w:rFonts w:hint="eastAsia"/>
        </w:rPr>
      </w:pPr>
    </w:p>
    <w:p w14:paraId="3A8758EE">
      <w:pPr>
        <w:ind w:left="-5" w:right="9"/>
        <w:rPr>
          <w:rFonts w:hint="eastAsia"/>
        </w:rPr>
      </w:pPr>
      <w:r>
        <w:rPr>
          <w:rFonts w:hint="eastAsia"/>
        </w:rPr>
        <w:t>2.It also follows from his independence and immutability.</w:t>
      </w:r>
    </w:p>
    <w:p w14:paraId="03C0BB6B">
      <w:pPr>
        <w:ind w:left="-5" w:right="9"/>
        <w:rPr>
          <w:rFonts w:hint="eastAsia"/>
        </w:rPr>
      </w:pPr>
      <w:r>
        <w:rPr>
          <w:rFonts w:hint="eastAsia"/>
        </w:rPr>
        <w:t>2.这也源于祂的独立性和不变性。</w:t>
      </w:r>
    </w:p>
    <w:p w14:paraId="21C0D21A">
      <w:pPr>
        <w:ind w:left="-5" w:right="9"/>
        <w:rPr>
          <w:rFonts w:hint="eastAsia"/>
        </w:rPr>
      </w:pPr>
    </w:p>
    <w:p w14:paraId="21FCE8FD">
      <w:pPr>
        <w:ind w:left="-5" w:right="9"/>
        <w:rPr>
          <w:rFonts w:hint="eastAsia"/>
        </w:rPr>
      </w:pPr>
      <w:r>
        <w:rPr>
          <w:rFonts w:hint="eastAsia"/>
        </w:rPr>
        <w:t>If God have body, he is capable of being influenced from without, for all matter is thus capable of being influenced, of being moved, divided, added to and diminished.</w:t>
      </w:r>
    </w:p>
    <w:p w14:paraId="1403536A">
      <w:pPr>
        <w:ind w:left="-5" w:right="9"/>
        <w:rPr>
          <w:rFonts w:hint="eastAsia"/>
        </w:rPr>
      </w:pPr>
      <w:r>
        <w:rPr>
          <w:rFonts w:hint="eastAsia"/>
        </w:rPr>
        <w:t>如果上帝有身体，祂就能受外部影响，因为所有物质都能如此受影响，能被移动、分割、增加和减少。</w:t>
      </w:r>
    </w:p>
    <w:p w14:paraId="15904FB5">
      <w:pPr>
        <w:ind w:left="-5" w:right="9"/>
        <w:rPr>
          <w:rFonts w:hint="eastAsia"/>
        </w:rPr>
      </w:pPr>
    </w:p>
    <w:p w14:paraId="061C48A0">
      <w:pPr>
        <w:ind w:left="-5" w:right="9"/>
        <w:rPr>
          <w:rFonts w:hint="eastAsia"/>
        </w:rPr>
      </w:pPr>
      <w:r>
        <w:rPr>
          <w:rFonts w:hint="eastAsia"/>
        </w:rPr>
        <w:t>But if thus capable of influence from without he is not independent.</w:t>
      </w:r>
    </w:p>
    <w:p w14:paraId="081F8DF4">
      <w:pPr>
        <w:ind w:left="-5" w:right="9"/>
        <w:rPr>
          <w:rFonts w:hint="eastAsia"/>
        </w:rPr>
      </w:pPr>
      <w:r>
        <w:rPr>
          <w:rFonts w:hint="eastAsia"/>
        </w:rPr>
        <w:t>但如果能如此受外部影响，祂就不是独立的。</w:t>
      </w:r>
    </w:p>
    <w:p w14:paraId="3F3211CA">
      <w:pPr>
        <w:ind w:left="-5" w:right="9"/>
        <w:rPr>
          <w:rFonts w:hint="eastAsia"/>
        </w:rPr>
      </w:pPr>
    </w:p>
    <w:p w14:paraId="268BD4BD">
      <w:pPr>
        <w:ind w:left="-5" w:right="9"/>
        <w:rPr>
          <w:rFonts w:hint="eastAsia"/>
        </w:rPr>
      </w:pPr>
      <w:r>
        <w:rPr>
          <w:rFonts w:hint="eastAsia"/>
        </w:rPr>
        <w:t>Therefore the independent God cannot be material.</w:t>
      </w:r>
    </w:p>
    <w:p w14:paraId="75FCC7F2">
      <w:pPr>
        <w:ind w:left="-5" w:right="9"/>
        <w:rPr>
          <w:rFonts w:hint="eastAsia"/>
        </w:rPr>
      </w:pPr>
      <w:r>
        <w:rPr>
          <w:rFonts w:hint="eastAsia"/>
        </w:rPr>
        <w:t>因此，独立的上帝不可能是物质的。</w:t>
      </w:r>
    </w:p>
    <w:p w14:paraId="0535048C">
      <w:pPr>
        <w:ind w:left="-5" w:right="9"/>
        <w:rPr>
          <w:rFonts w:hint="eastAsia"/>
        </w:rPr>
      </w:pPr>
    </w:p>
    <w:p w14:paraId="4A60B01E">
      <w:pPr>
        <w:ind w:left="-5" w:right="9"/>
        <w:rPr>
          <w:rFonts w:hint="eastAsia"/>
        </w:rPr>
      </w:pPr>
      <w:r>
        <w:rPr>
          <w:rFonts w:hint="eastAsia"/>
        </w:rPr>
        <w:t>Again, if he is body, he is mutable, for all matter is capable of change.</w:t>
      </w:r>
    </w:p>
    <w:p w14:paraId="1FCFE6CB">
      <w:pPr>
        <w:ind w:left="-5" w:right="9"/>
        <w:rPr>
          <w:rFonts w:hint="eastAsia"/>
        </w:rPr>
      </w:pPr>
      <w:r>
        <w:rPr>
          <w:rFonts w:hint="eastAsia"/>
        </w:rPr>
        <w:t>再者，如果祂是身体，祂就是可变的，因为所有物质都能改变。</w:t>
      </w:r>
    </w:p>
    <w:p w14:paraId="4E79A837">
      <w:pPr>
        <w:ind w:left="-5" w:right="9"/>
        <w:rPr>
          <w:rFonts w:hint="eastAsia"/>
        </w:rPr>
      </w:pPr>
    </w:p>
    <w:p w14:paraId="2F4839CF">
      <w:pPr>
        <w:ind w:left="-5" w:right="9"/>
        <w:rPr>
          <w:rFonts w:hint="eastAsia"/>
        </w:rPr>
      </w:pPr>
      <w:r>
        <w:rPr>
          <w:rFonts w:hint="eastAsia"/>
        </w:rPr>
        <w:t>Therefore the immutable God cannot be material.</w:t>
      </w:r>
    </w:p>
    <w:p w14:paraId="52FEBE52">
      <w:pPr>
        <w:ind w:left="-5" w:right="9"/>
        <w:rPr>
          <w:rFonts w:hint="eastAsia"/>
        </w:rPr>
      </w:pPr>
      <w:r>
        <w:rPr>
          <w:rFonts w:hint="eastAsia"/>
        </w:rPr>
        <w:t>因此，不变的上帝不可能是物质的。</w:t>
      </w:r>
    </w:p>
    <w:p w14:paraId="46B10833">
      <w:pPr>
        <w:ind w:left="-5" w:right="9"/>
        <w:rPr>
          <w:rFonts w:hint="eastAsia"/>
        </w:rPr>
      </w:pPr>
    </w:p>
    <w:p w14:paraId="4A607FBA">
      <w:pPr>
        <w:ind w:left="-5" w:right="9"/>
        <w:rPr>
          <w:rFonts w:hint="eastAsia"/>
        </w:rPr>
      </w:pPr>
      <w:r>
        <w:rPr>
          <w:rFonts w:hint="eastAsia"/>
        </w:rPr>
        <w:t>3.This may be proved from his absolute perfection.</w:t>
      </w:r>
    </w:p>
    <w:p w14:paraId="7308D1AE">
      <w:pPr>
        <w:ind w:left="-5" w:right="9"/>
        <w:rPr>
          <w:rFonts w:hint="eastAsia"/>
        </w:rPr>
      </w:pPr>
      <w:r>
        <w:rPr>
          <w:rFonts w:hint="eastAsia"/>
        </w:rPr>
        <w:t>3.这可以从祂的绝对完美来证明。</w:t>
      </w:r>
    </w:p>
    <w:p w14:paraId="08F15ADD">
      <w:pPr>
        <w:ind w:left="-5" w:right="9"/>
        <w:rPr>
          <w:rFonts w:hint="eastAsia"/>
        </w:rPr>
      </w:pPr>
    </w:p>
    <w:p w14:paraId="2E555114">
      <w:pPr>
        <w:ind w:left="-5" w:right="9"/>
        <w:rPr>
          <w:rFonts w:hint="eastAsia"/>
        </w:rPr>
      </w:pPr>
      <w:r>
        <w:rPr>
          <w:rFonts w:hint="eastAsia"/>
        </w:rPr>
        <w:t>(a)Negatively. From the idea of absolute perfection we exclude allthat admits of limitation or change.</w:t>
      </w:r>
    </w:p>
    <w:p w14:paraId="7A95A08E">
      <w:pPr>
        <w:ind w:left="-5" w:right="9"/>
        <w:rPr>
          <w:rFonts w:hint="eastAsia"/>
        </w:rPr>
      </w:pPr>
      <w:r>
        <w:rPr>
          <w:rFonts w:hint="eastAsia"/>
        </w:rPr>
        <w:t>(a)从反面来说。从绝对完美的观念中，我们排除了所有容许限制或改变的东西。</w:t>
      </w:r>
    </w:p>
    <w:p w14:paraId="18B3F58C">
      <w:pPr>
        <w:ind w:left="-5" w:right="9"/>
        <w:rPr>
          <w:rFonts w:hint="eastAsia"/>
        </w:rPr>
      </w:pPr>
    </w:p>
    <w:p w14:paraId="72FEE6EA">
      <w:pPr>
        <w:ind w:left="-5" w:right="9"/>
        <w:rPr>
          <w:rFonts w:hint="eastAsia"/>
        </w:rPr>
      </w:pPr>
      <w:r>
        <w:rPr>
          <w:rFonts w:hint="eastAsia"/>
        </w:rPr>
        <w:t>But body is both limited and changeable.</w:t>
      </w:r>
    </w:p>
    <w:p w14:paraId="5D891FCF">
      <w:pPr>
        <w:ind w:left="-5" w:right="9"/>
        <w:rPr>
          <w:rFonts w:hint="eastAsia"/>
        </w:rPr>
      </w:pPr>
      <w:r>
        <w:rPr>
          <w:rFonts w:hint="eastAsia"/>
        </w:rPr>
        <w:t>但身体既是有限的，又是可变的。</w:t>
      </w:r>
    </w:p>
    <w:p w14:paraId="2472AA75">
      <w:pPr>
        <w:ind w:left="-5" w:right="9"/>
        <w:rPr>
          <w:rFonts w:hint="eastAsia"/>
        </w:rPr>
      </w:pPr>
    </w:p>
    <w:p w14:paraId="2AA94F34">
      <w:pPr>
        <w:ind w:left="-5" w:right="9"/>
        <w:rPr>
          <w:rFonts w:hint="eastAsia"/>
        </w:rPr>
      </w:pPr>
      <w:r>
        <w:rPr>
          <w:rFonts w:hint="eastAsia"/>
        </w:rPr>
        <w:t>Therefore the absolute perfection of God excludes a bodily organism.</w:t>
      </w:r>
    </w:p>
    <w:p w14:paraId="6AEB4253">
      <w:pPr>
        <w:ind w:left="-5" w:right="9"/>
        <w:rPr>
          <w:rFonts w:hint="eastAsia"/>
        </w:rPr>
      </w:pPr>
      <w:r>
        <w:rPr>
          <w:rFonts w:hint="eastAsia"/>
        </w:rPr>
        <w:t>因此，上帝的绝对完美排除了一个身体的组织。</w:t>
      </w:r>
    </w:p>
    <w:p w14:paraId="1B44B06C">
      <w:pPr>
        <w:ind w:left="-5" w:right="9"/>
        <w:rPr>
          <w:rFonts w:hint="eastAsia"/>
        </w:rPr>
      </w:pPr>
    </w:p>
    <w:p w14:paraId="729E0D4B">
      <w:pPr>
        <w:ind w:left="-5" w:right="9"/>
        <w:rPr>
          <w:rFonts w:hint="eastAsia"/>
        </w:rPr>
      </w:pPr>
      <w:r>
        <w:rPr>
          <w:rFonts w:hint="eastAsia"/>
        </w:rPr>
        <w:t>(b)Positively. To absolute perfection we ascribe the possession ofintelligence, will and moral perception.</w:t>
      </w:r>
    </w:p>
    <w:p w14:paraId="43C272B5">
      <w:pPr>
        <w:ind w:left="-5" w:right="9"/>
        <w:rPr>
          <w:rFonts w:hint="eastAsia"/>
        </w:rPr>
      </w:pPr>
      <w:r>
        <w:rPr>
          <w:rFonts w:hint="eastAsia"/>
        </w:rPr>
        <w:t>(b)从正面来说。我们把拥有智慧、意志和道德感知归于绝对完美。</w:t>
      </w:r>
    </w:p>
    <w:p w14:paraId="26DA4F21">
      <w:pPr>
        <w:ind w:left="-5" w:right="9"/>
        <w:rPr>
          <w:rFonts w:hint="eastAsia"/>
        </w:rPr>
      </w:pPr>
    </w:p>
    <w:p w14:paraId="5B2B7C90">
      <w:pPr>
        <w:ind w:left="-5" w:right="9"/>
        <w:rPr>
          <w:rFonts w:hint="eastAsia"/>
        </w:rPr>
      </w:pPr>
      <w:r>
        <w:rPr>
          <w:rFonts w:hint="eastAsia"/>
        </w:rPr>
        <w:t>But these do not belong to body.</w:t>
      </w:r>
    </w:p>
    <w:p w14:paraId="0D5E7E9B">
      <w:pPr>
        <w:ind w:left="-5" w:right="9"/>
        <w:rPr>
          <w:rFonts w:hint="eastAsia"/>
        </w:rPr>
      </w:pPr>
      <w:r>
        <w:rPr>
          <w:rFonts w:hint="eastAsia"/>
        </w:rPr>
        <w:t>但这些不属于身体。</w:t>
      </w:r>
    </w:p>
    <w:p w14:paraId="209C9F61">
      <w:pPr>
        <w:ind w:left="-5" w:right="9"/>
        <w:rPr>
          <w:rFonts w:hint="eastAsia"/>
        </w:rPr>
      </w:pPr>
    </w:p>
    <w:p w14:paraId="04D69203">
      <w:pPr>
        <w:ind w:left="-5" w:right="9"/>
        <w:rPr>
          <w:rFonts w:hint="eastAsia"/>
        </w:rPr>
      </w:pPr>
      <w:r>
        <w:rPr>
          <w:rFonts w:hint="eastAsia"/>
        </w:rPr>
        <w:t>Therefore body cannot be either in part or whole the absolutely perfect one.</w:t>
      </w:r>
    </w:p>
    <w:p w14:paraId="7A2E1B1A">
      <w:pPr>
        <w:ind w:left="-5" w:right="9"/>
        <w:rPr>
          <w:rFonts w:hint="eastAsia"/>
        </w:rPr>
      </w:pPr>
      <w:r>
        <w:rPr>
          <w:rFonts w:hint="eastAsia"/>
        </w:rPr>
        <w:t>因此，身体既不能部分也不能全部地成为那绝对完美者。</w:t>
      </w:r>
    </w:p>
    <w:p w14:paraId="2A363667">
      <w:pPr>
        <w:ind w:left="-5" w:right="9"/>
        <w:rPr>
          <w:rFonts w:hint="eastAsia"/>
        </w:rPr>
      </w:pPr>
    </w:p>
    <w:p w14:paraId="2211C6AF">
      <w:pPr>
        <w:ind w:left="-5" w:right="9"/>
        <w:rPr>
          <w:rFonts w:hint="eastAsia"/>
        </w:rPr>
      </w:pPr>
      <w:r>
        <w:rPr>
          <w:rFonts w:hint="eastAsia"/>
        </w:rPr>
        <w:t>4. We realize in ourselves, the defects of a material organization, how it confines us, how it causes pain and suffering, how it imposes on us joy in sensual pleasures, how incapable it is of knowledge and power in itself.</w:t>
      </w:r>
    </w:p>
    <w:p w14:paraId="72AB800B">
      <w:pPr>
        <w:ind w:left="-5" w:right="9"/>
        <w:rPr>
          <w:rFonts w:hint="eastAsia"/>
        </w:rPr>
      </w:pPr>
      <w:r>
        <w:rPr>
          <w:rFonts w:hint="eastAsia"/>
        </w:rPr>
        <w:t>4. 我们在自己身上意识到一个物质组织的缺陷，它如何限制我们，如何导致痛苦和苦难，如何强加给我们感官快乐中的喜悦，它本身又是何等地无知无能。</w:t>
      </w:r>
    </w:p>
    <w:p w14:paraId="0C91CA09">
      <w:pPr>
        <w:ind w:left="-5" w:right="9"/>
        <w:rPr>
          <w:rFonts w:hint="eastAsia"/>
        </w:rPr>
      </w:pPr>
    </w:p>
    <w:p w14:paraId="127183C9">
      <w:pPr>
        <w:ind w:left="-5" w:right="9"/>
        <w:rPr>
          <w:rFonts w:hint="eastAsia"/>
        </w:rPr>
      </w:pPr>
      <w:r>
        <w:rPr>
          <w:rFonts w:hint="eastAsia"/>
        </w:rPr>
        <w:t>Hence we naturally disbelieve that in God is to be found an organism so necessarily imperfect.</w:t>
      </w:r>
    </w:p>
    <w:p w14:paraId="0420C9F3">
      <w:pPr>
        <w:ind w:left="-5" w:right="9"/>
        <w:rPr>
          <w:rFonts w:hint="eastAsia"/>
        </w:rPr>
      </w:pPr>
      <w:r>
        <w:rPr>
          <w:rFonts w:hint="eastAsia"/>
        </w:rPr>
        <w:t>因此我们自然不相信在上帝里面会找到一个如此必然不完美的组织。</w:t>
      </w:r>
    </w:p>
    <w:p w14:paraId="15F97991">
      <w:pPr>
        <w:ind w:left="-5" w:right="9"/>
        <w:rPr>
          <w:rFonts w:hint="eastAsia"/>
        </w:rPr>
      </w:pPr>
    </w:p>
    <w:p w14:paraId="4F2FB181">
      <w:pPr>
        <w:ind w:left="-5" w:right="9"/>
        <w:rPr>
          <w:rFonts w:hint="eastAsia"/>
        </w:rPr>
      </w:pPr>
      <w:r>
        <w:rPr>
          <w:rFonts w:hint="eastAsia"/>
        </w:rPr>
        <w:t>On the other hand we find our spiritual natures to be of wondrous power and capacity, endowed with intelligence, skill and wisdom, capable of knowing right and wrong, and the true and the false, and possessed of liberty of choice, and we therefore ascribe to God the possession of such a nature to an infinite extent, with infinite intelligence, skill and wisdom, and a will absolutely untrammeled from without.</w:t>
      </w:r>
    </w:p>
    <w:p w14:paraId="711DCCAB">
      <w:pPr>
        <w:ind w:left="-5" w:right="9"/>
        <w:rPr>
          <w:rFonts w:hint="eastAsia"/>
        </w:rPr>
      </w:pPr>
      <w:r>
        <w:rPr>
          <w:rFonts w:hint="eastAsia"/>
        </w:rPr>
        <w:t>另一方面，我们发现我们的属灵本性具有奇妙的能力和容量，被赋予了智慧、技巧和聪明，能够分辨是非、真伪，并拥有选择的自由，因此我们将拥有这样一种本性到无限的程度，拥有无限的智慧、技巧和聪明，以及一个绝对不受外部束缚的意志，都归于上帝。</w:t>
      </w:r>
    </w:p>
    <w:p w14:paraId="431E0565">
      <w:pPr>
        <w:ind w:left="-5" w:right="9"/>
        <w:rPr>
          <w:rFonts w:hint="eastAsia"/>
        </w:rPr>
      </w:pPr>
    </w:p>
    <w:p w14:paraId="39F998FC">
      <w:pPr>
        <w:ind w:left="-5" w:right="9"/>
        <w:rPr>
          <w:rFonts w:hint="eastAsia"/>
        </w:rPr>
      </w:pPr>
      <w:r>
        <w:rPr>
          <w:rFonts w:hint="eastAsia"/>
        </w:rPr>
        <w:t>In apparent opposition to this doctrine of the pure spirituality of God is a large number of passages, which represent God in or with bodily form.</w:t>
      </w:r>
    </w:p>
    <w:p w14:paraId="46C6422E">
      <w:pPr>
        <w:ind w:left="-5" w:right="9"/>
        <w:rPr>
          <w:rFonts w:hint="eastAsia"/>
        </w:rPr>
      </w:pPr>
      <w:r>
        <w:rPr>
          <w:rFonts w:hint="eastAsia"/>
        </w:rPr>
        <w:t>与上帝纯粹属灵性的教义明显对立的，是大量将上帝描绘成有或具有身体形态的经文。</w:t>
      </w:r>
    </w:p>
    <w:p w14:paraId="1A1171ED">
      <w:pPr>
        <w:ind w:left="-5" w:right="9"/>
        <w:rPr>
          <w:rFonts w:hint="eastAsia"/>
        </w:rPr>
      </w:pPr>
    </w:p>
    <w:p w14:paraId="0CF322C6">
      <w:pPr>
        <w:ind w:left="-5" w:right="9"/>
        <w:rPr>
          <w:rFonts w:hint="eastAsia"/>
        </w:rPr>
      </w:pPr>
      <w:r>
        <w:rPr>
          <w:rFonts w:hint="eastAsia"/>
        </w:rPr>
        <w:t>This language is partly figurative, and partly used as an accommodation to human thought, and to the incapacity of human language to express exclusively divine things.</w:t>
      </w:r>
    </w:p>
    <w:p w14:paraId="043A73FC">
      <w:pPr>
        <w:ind w:left="-5" w:right="9"/>
        <w:rPr>
          <w:rFonts w:hint="eastAsia"/>
        </w:rPr>
      </w:pPr>
      <w:r>
        <w:rPr>
          <w:rFonts w:hint="eastAsia"/>
        </w:rPr>
        <w:t>这种语言部分是比喻性的，部分是为了迁就人类的思想，以及人类语言无力表达纯粹神圣事物的局限。</w:t>
      </w:r>
    </w:p>
    <w:p w14:paraId="020776CA">
      <w:pPr>
        <w:ind w:left="-5" w:right="9"/>
        <w:rPr>
          <w:rFonts w:hint="eastAsia"/>
        </w:rPr>
      </w:pPr>
    </w:p>
    <w:p w14:paraId="1675B02F">
      <w:pPr>
        <w:ind w:left="-5" w:right="9"/>
        <w:rPr>
          <w:rFonts w:hint="eastAsia"/>
        </w:rPr>
      </w:pPr>
      <w:r>
        <w:rPr>
          <w:rFonts w:hint="eastAsia"/>
        </w:rPr>
        <w:t>Such language is called anthropomorphic, and is generally so obviously such, as to make no false impression, even upon the most ignorant.</w:t>
      </w:r>
    </w:p>
    <w:p w14:paraId="4453CC92">
      <w:pPr>
        <w:ind w:left="-5" w:right="9"/>
        <w:rPr>
          <w:rFonts w:hint="eastAsia"/>
        </w:rPr>
      </w:pPr>
      <w:r>
        <w:rPr>
          <w:rFonts w:hint="eastAsia"/>
        </w:rPr>
        <w:t>这种语言被称为拟人化的，并且通常如此明显，以致即使对最无知的人也不会造成错误的印象。</w:t>
      </w:r>
    </w:p>
    <w:p w14:paraId="294BCB75">
      <w:pPr>
        <w:ind w:left="-5" w:right="9"/>
        <w:rPr>
          <w:rFonts w:hint="eastAsia"/>
        </w:rPr>
      </w:pPr>
    </w:p>
    <w:p w14:paraId="71FF2D55">
      <w:pPr>
        <w:ind w:left="-5" w:right="9"/>
        <w:rPr>
          <w:rFonts w:hint="eastAsia"/>
        </w:rPr>
      </w:pPr>
      <w:r>
        <w:rPr>
          <w:rFonts w:hint="eastAsia"/>
        </w:rPr>
        <w:t>The following is a corrected list of the passages as collected in West's Analysis, pp. 17–19.</w:t>
      </w:r>
    </w:p>
    <w:p w14:paraId="7708627F">
      <w:pPr>
        <w:ind w:left="-5" w:right="9"/>
        <w:rPr>
          <w:rFonts w:hint="eastAsia"/>
        </w:rPr>
      </w:pPr>
      <w:r>
        <w:rPr>
          <w:rFonts w:hint="eastAsia"/>
        </w:rPr>
        <w:t>以下是韦斯特《分析》第17-19页所收集经文的校正列表。</w:t>
      </w:r>
    </w:p>
    <w:p w14:paraId="1533A3DF">
      <w:pPr>
        <w:ind w:left="-5" w:right="9"/>
        <w:rPr>
          <w:rFonts w:hint="eastAsia"/>
        </w:rPr>
      </w:pPr>
    </w:p>
    <w:p w14:paraId="1BB799C0">
      <w:pPr>
        <w:ind w:left="-5" w:right="9"/>
        <w:rPr>
          <w:rFonts w:hint="eastAsia"/>
        </w:rPr>
      </w:pPr>
      <w:r>
        <w:rPr>
          <w:rFonts w:hint="eastAsia"/>
        </w:rPr>
        <w:t>Those which speak of him as having location: Gen. 4:16; Ex. 19:17– 21; 20:21; 33:14, 15.</w:t>
      </w:r>
    </w:p>
    <w:p w14:paraId="429335D1">
      <w:pPr>
        <w:ind w:left="-5" w:right="9"/>
        <w:rPr>
          <w:rFonts w:hint="eastAsia"/>
        </w:rPr>
      </w:pPr>
      <w:r>
        <w:rPr>
          <w:rFonts w:hint="eastAsia"/>
        </w:rPr>
        <w:t>论及祂有所在之处的经文：创世记 4:16；出埃及记 19:17-21；20:21；33:14, 15。</w:t>
      </w:r>
    </w:p>
    <w:p w14:paraId="64542A6C">
      <w:pPr>
        <w:ind w:left="-5" w:right="9"/>
        <w:rPr>
          <w:rFonts w:hint="eastAsia"/>
        </w:rPr>
      </w:pPr>
    </w:p>
    <w:p w14:paraId="490B5B54">
      <w:pPr>
        <w:ind w:left="-5" w:right="9"/>
        <w:rPr>
          <w:rFonts w:hint="eastAsia"/>
        </w:rPr>
      </w:pPr>
      <w:r>
        <w:rPr>
          <w:rFonts w:hint="eastAsia"/>
        </w:rPr>
        <w:t>As having motion: Gen. 17:22; 18:33; Ex. 19:20; Num. 12:5; 23:4; Deut. 33:2; Judg. 5:4; 1 Sam. 4:7; Ps. 47:5; 68:7, 8; Ezek. 11:23; Micah 1:3; Hab. 3:3; Zech. 2:13.</w:t>
      </w:r>
    </w:p>
    <w:p w14:paraId="1F298ACE">
      <w:pPr>
        <w:ind w:left="-5" w:right="9"/>
        <w:rPr>
          <w:rFonts w:hint="eastAsia"/>
        </w:rPr>
      </w:pPr>
      <w:r>
        <w:rPr>
          <w:rFonts w:hint="eastAsia"/>
        </w:rPr>
        <w:t>论及祂有行动的经文：创世记 17:22；18:33；出埃及记 19:20；民数记 12:5；23:4；申命记 33:2；士师记 5:4；撒母耳记上 4:7；诗篇 47:5；68:7, 8；以西结书 11:23；弥迦书 1:3；哈巴谷书 3:3；撒迦利亚书 2:13。</w:t>
      </w:r>
    </w:p>
    <w:p w14:paraId="5B9C80F2">
      <w:pPr>
        <w:ind w:left="-5" w:right="9"/>
        <w:rPr>
          <w:rFonts w:hint="eastAsia"/>
        </w:rPr>
      </w:pPr>
    </w:p>
    <w:p w14:paraId="08F59239">
      <w:pPr>
        <w:ind w:left="-5" w:right="9"/>
        <w:rPr>
          <w:rFonts w:hint="eastAsia"/>
        </w:rPr>
      </w:pPr>
      <w:r>
        <w:rPr>
          <w:rFonts w:hint="eastAsia"/>
        </w:rPr>
        <w:t>As using vehicles: 2 Sam. 22:11; Ps. 18:10; 104:3; Hab. 3:8, 15; Zech. 9:14.</w:t>
      </w:r>
    </w:p>
    <w:p w14:paraId="0DB60208">
      <w:pPr>
        <w:ind w:left="-5" w:right="9"/>
        <w:rPr>
          <w:rFonts w:hint="eastAsia"/>
        </w:rPr>
      </w:pPr>
      <w:r>
        <w:rPr>
          <w:rFonts w:hint="eastAsia"/>
        </w:rPr>
        <w:t>论及祂使用交通工具的经文：撒母耳记下 22:11；诗篇 18:10；104:3；哈巴谷书 3:8, 15；撒迦利亚书 9:14。</w:t>
      </w:r>
    </w:p>
    <w:p w14:paraId="6C0A46CE">
      <w:pPr>
        <w:ind w:left="-5" w:right="9"/>
        <w:rPr>
          <w:rFonts w:hint="eastAsia"/>
        </w:rPr>
      </w:pPr>
    </w:p>
    <w:p w14:paraId="43AC0E07">
      <w:pPr>
        <w:ind w:left="-5" w:right="9"/>
        <w:rPr>
          <w:rFonts w:hint="eastAsia"/>
        </w:rPr>
      </w:pPr>
      <w:r>
        <w:rPr>
          <w:rFonts w:hint="eastAsia"/>
        </w:rPr>
        <w:t>He is said to dwell on the earth: Ex. 25:8; 29:43, 44; 1 Kings 6:13; 8:12, 13; 2 Chron. 6:1, 2; Ps. 132:14; Mic. 1:2, 3; Hab. 2:20.</w:t>
      </w:r>
    </w:p>
    <w:p w14:paraId="1D993A44">
      <w:pPr>
        <w:ind w:left="-5" w:right="9"/>
        <w:rPr>
          <w:rFonts w:hint="eastAsia"/>
        </w:rPr>
      </w:pPr>
      <w:r>
        <w:rPr>
          <w:rFonts w:hint="eastAsia"/>
        </w:rPr>
        <w:t>祂被说成住在地上：出埃及记 25:8；29:43, 44；列王纪上 6:13；8:12, 13；历代志下 6:1, 2；诗篇 132:14；弥迦书 1:2, 3；哈巴谷书 2:20。</w:t>
      </w:r>
    </w:p>
    <w:p w14:paraId="280496C2">
      <w:pPr>
        <w:ind w:left="-5" w:right="9"/>
        <w:rPr>
          <w:rFonts w:hint="eastAsia"/>
        </w:rPr>
      </w:pPr>
    </w:p>
    <w:p w14:paraId="4711CCBD">
      <w:pPr>
        <w:ind w:left="-5" w:right="9"/>
        <w:rPr>
          <w:rFonts w:hint="eastAsia"/>
        </w:rPr>
      </w:pPr>
      <w:r>
        <w:rPr>
          <w:rFonts w:hint="eastAsia"/>
        </w:rPr>
        <w:t>He dwells with man: Ex. 29:45; Lev. 26:11, 12; 2 Chron. 6:18; Zech. 2:10; Rev. 21:3.</w:t>
      </w:r>
    </w:p>
    <w:p w14:paraId="25840AB0">
      <w:pPr>
        <w:ind w:left="-5" w:right="9"/>
        <w:rPr>
          <w:rFonts w:hint="eastAsia"/>
        </w:rPr>
      </w:pPr>
      <w:r>
        <w:rPr>
          <w:rFonts w:hint="eastAsia"/>
        </w:rPr>
        <w:t>祂与人同住：出埃及记 29:45；利未记 26:11, 12；历代志下 6:18；撒迦利亚书 2:10；启示录 21:3。</w:t>
      </w:r>
    </w:p>
    <w:p w14:paraId="4062E6D1">
      <w:pPr>
        <w:ind w:left="-5" w:right="9"/>
        <w:rPr>
          <w:rFonts w:hint="eastAsia"/>
        </w:rPr>
      </w:pPr>
    </w:p>
    <w:p w14:paraId="110A7E40">
      <w:pPr>
        <w:ind w:left="-5" w:right="9"/>
        <w:rPr>
          <w:rFonts w:hint="eastAsia"/>
        </w:rPr>
      </w:pPr>
      <w:r>
        <w:rPr>
          <w:rFonts w:hint="eastAsia"/>
        </w:rPr>
        <w:t>He dwells in men: 1 Cor. 3:16, 17; 6:19.</w:t>
      </w:r>
    </w:p>
    <w:p w14:paraId="073BD0B6">
      <w:pPr>
        <w:ind w:left="-5" w:right="9"/>
        <w:rPr>
          <w:rFonts w:hint="eastAsia"/>
        </w:rPr>
      </w:pPr>
      <w:r>
        <w:rPr>
          <w:rFonts w:hint="eastAsia"/>
        </w:rPr>
        <w:t>祂住在人里面：哥林多前书 3:16, 17；6:19。</w:t>
      </w:r>
    </w:p>
    <w:p w14:paraId="6C5146D2">
      <w:pPr>
        <w:ind w:left="-5" w:right="9"/>
        <w:rPr>
          <w:rFonts w:hint="eastAsia"/>
        </w:rPr>
      </w:pPr>
    </w:p>
    <w:p w14:paraId="690A1291">
      <w:pPr>
        <w:ind w:left="-5" w:right="9"/>
        <w:rPr>
          <w:rFonts w:hint="eastAsia"/>
        </w:rPr>
      </w:pPr>
      <w:r>
        <w:rPr>
          <w:rFonts w:hint="eastAsia"/>
        </w:rPr>
        <w:t>He has face: Gen. 32:30; Ex. 33:11, 20; Deut. 5:4; 34:10; Rev. 20:11; eyes: 2 Chron. 16:9; Prov. 22:12; nostrils: 2 Sam. 22:9, 16; Ps. 18:15; mouth: Num. 12:8; Ps. 18:8; lips and tongue: Isa. 30:27; breath: Isa. 30:28; shoulders: Deut. 33:12; hand and arms: Ex. 33:22, 23; Ps. 21:8; 74:11; 89:13; 118:16; Isa. 52:10; Hab. 3:4; fingers: Ps. 8:3; back: Ex. 33:23; feet: Ps. 18:9; voice: Ex. 19:19; 20:22; Lev. 1:1; Num. 7:89;</w:t>
      </w:r>
    </w:p>
    <w:p w14:paraId="24B77D4C">
      <w:pPr>
        <w:ind w:left="-5" w:right="9"/>
        <w:rPr>
          <w:rFonts w:hint="eastAsia"/>
        </w:rPr>
      </w:pPr>
      <w:r>
        <w:rPr>
          <w:rFonts w:hint="eastAsia"/>
        </w:rPr>
        <w:t>祂有脸面：创世记 32:30；出埃及记 33:11, 20；申命记 5:4；34:10；启示录 20:11；眼睛：历代志下 16:9；箴言 22:12；鼻孔：撒母耳记下 22:9, 16；诗篇 18:15；口：民数记 12:8；诗篇 18:8；嘴唇和舌头：以赛亚书 30:27；气息：以赛亚书 30:28；肩膀：申命记 33:12；手和臂膀：出埃及记 33:22, 23；诗篇 21:8；74:11；89:13；118:16；以赛亚书 52:10；哈巴谷书 3:4；手指：诗篇 8:3；背：出埃及记 33:23；脚：诗篇 18:9；声音：出埃及记 19:19；20:22；利未记 1:1；民数记 7:89；</w:t>
      </w:r>
    </w:p>
    <w:p w14:paraId="12BEE5B0">
      <w:pPr>
        <w:ind w:left="-5" w:right="9"/>
        <w:rPr>
          <w:rFonts w:hint="eastAsia"/>
        </w:rPr>
      </w:pPr>
    </w:p>
    <w:p w14:paraId="138DA53E">
      <w:pPr>
        <w:ind w:left="-5" w:right="9"/>
        <w:rPr>
          <w:rFonts w:hint="eastAsia"/>
        </w:rPr>
      </w:pPr>
      <w:r>
        <w:rPr>
          <w:rFonts w:hint="eastAsia"/>
        </w:rPr>
        <w:t>12:4; 22:9; Deut. 4:12, 36; 1 Kings 19:12, 13; Ps. 29:3–9; 68:33; Jer. 25:30, 31; Ezek. 43:6.</w:t>
      </w:r>
    </w:p>
    <w:p w14:paraId="2CCDD963">
      <w:pPr>
        <w:ind w:left="-5" w:right="9"/>
        <w:rPr>
          <w:rFonts w:hint="eastAsia"/>
        </w:rPr>
      </w:pPr>
      <w:r>
        <w:rPr>
          <w:rFonts w:hint="eastAsia"/>
        </w:rPr>
        <w:t>12:4; 22:9; 申命记 4:12, 36; 列王纪上 19:12, 13; 诗篇 29:3–9; 68:33; 耶利米书 25:30, 31; 以西结书 43:6。</w:t>
      </w:r>
    </w:p>
    <w:p w14:paraId="1DD8DA88">
      <w:pPr>
        <w:ind w:left="-5" w:right="9"/>
        <w:rPr>
          <w:rFonts w:hint="eastAsia"/>
        </w:rPr>
      </w:pPr>
    </w:p>
    <w:p w14:paraId="5D657C0B">
      <w:pPr>
        <w:ind w:left="-5" w:right="9"/>
        <w:rPr>
          <w:rFonts w:hint="eastAsia"/>
        </w:rPr>
      </w:pPr>
      <w:r>
        <w:rPr>
          <w:rFonts w:hint="eastAsia"/>
        </w:rPr>
        <w:t>His voice is spoken of as dreaded: Ex. 20:19; Deut. 4:33; 5:24–26; Joel 2:11; 3:16; Amos 1:2; Heb. 12:19, 26.</w:t>
      </w:r>
    </w:p>
    <w:p w14:paraId="46428972">
      <w:pPr>
        <w:ind w:left="-5" w:right="9"/>
        <w:rPr>
          <w:rFonts w:hint="eastAsia"/>
        </w:rPr>
      </w:pPr>
      <w:r>
        <w:rPr>
          <w:rFonts w:hint="eastAsia"/>
        </w:rPr>
        <w:t>祂的声音被说成是令人畏惧的：出埃及记 20:19；申命记 4:33；5:24–26；约珥书 2:11；3:16；阿摩司书 1:2；希伯来书 12:19, 26。</w:t>
      </w:r>
    </w:p>
    <w:p w14:paraId="61AEB435">
      <w:pPr>
        <w:ind w:left="-5" w:right="9"/>
        <w:rPr>
          <w:rFonts w:hint="eastAsia"/>
        </w:rPr>
      </w:pPr>
    </w:p>
    <w:p w14:paraId="7C3DF792">
      <w:pPr>
        <w:ind w:left="-5" w:right="9"/>
        <w:rPr>
          <w:rFonts w:hint="eastAsia"/>
        </w:rPr>
      </w:pPr>
      <w:r>
        <w:rPr>
          <w:rFonts w:hint="eastAsia"/>
        </w:rPr>
        <w:t>He is said to exercise laughter: Ps. 2:4.</w:t>
      </w:r>
    </w:p>
    <w:p w14:paraId="45DA8B02">
      <w:pPr>
        <w:ind w:left="-5" w:right="9"/>
        <w:rPr>
          <w:rFonts w:hint="eastAsia"/>
        </w:rPr>
      </w:pPr>
      <w:r>
        <w:rPr>
          <w:rFonts w:hint="eastAsia"/>
        </w:rPr>
        <w:t>祂被说成会发笑：诗篇 2:4。</w:t>
      </w:r>
    </w:p>
    <w:p w14:paraId="54154860">
      <w:pPr>
        <w:ind w:left="-5" w:right="9"/>
        <w:rPr>
          <w:rFonts w:hint="eastAsia"/>
        </w:rPr>
      </w:pPr>
    </w:p>
    <w:p w14:paraId="36100442">
      <w:pPr>
        <w:ind w:left="-5" w:right="9"/>
        <w:rPr>
          <w:rFonts w:hint="eastAsia"/>
        </w:rPr>
      </w:pPr>
      <w:r>
        <w:rPr>
          <w:rFonts w:hint="eastAsia"/>
        </w:rPr>
        <w:t>He appears to men: Gen. 35:9; 48:3; Ex. 3:2–6; 19:9; 1 Kings 9:2; Job 42:5, 6; Amos 9:1.</w:t>
      </w:r>
    </w:p>
    <w:p w14:paraId="26AC7F15">
      <w:pPr>
        <w:ind w:left="-5" w:right="9"/>
        <w:rPr>
          <w:rFonts w:hint="eastAsia"/>
        </w:rPr>
      </w:pPr>
      <w:r>
        <w:rPr>
          <w:rFonts w:hint="eastAsia"/>
        </w:rPr>
        <w:t>祂向人显现：创世记 35:9；48:3；出埃及记 3:2–6；19:9；列王纪上 9:2；约伯记 42:5, 6；阿摩司书 9:1。</w:t>
      </w:r>
    </w:p>
    <w:p w14:paraId="1843DBEF">
      <w:pPr>
        <w:ind w:left="-5" w:right="9"/>
        <w:rPr>
          <w:rFonts w:hint="eastAsia"/>
        </w:rPr>
      </w:pPr>
    </w:p>
    <w:p w14:paraId="1BFFA28F">
      <w:pPr>
        <w:ind w:left="-5" w:right="9"/>
        <w:rPr>
          <w:rFonts w:hint="eastAsia"/>
        </w:rPr>
      </w:pPr>
      <w:r>
        <w:rPr>
          <w:rFonts w:hint="eastAsia"/>
        </w:rPr>
        <w:t>His appearance is described: Ex. 24:10; Deut. 31:15; Isa. 6:1; Ezek. 8:1, 2, 4; 43:2; Dan. 7:9, 10; Rev. 4:5.</w:t>
      </w:r>
    </w:p>
    <w:p w14:paraId="34F80BD9">
      <w:pPr>
        <w:ind w:left="-5" w:right="9"/>
        <w:rPr>
          <w:rFonts w:hint="eastAsia"/>
        </w:rPr>
      </w:pPr>
      <w:r>
        <w:rPr>
          <w:rFonts w:hint="eastAsia"/>
        </w:rPr>
        <w:t>祂的显现被描述：出埃及记 24:10；申命记 31:15；以赛亚书 6:1；以西结书 8:1, 2, 4；43:2；但以理书 7:9, 10；启示录 4:5。</w:t>
      </w:r>
    </w:p>
    <w:p w14:paraId="33176AC1">
      <w:pPr>
        <w:ind w:left="-5" w:right="9"/>
        <w:rPr>
          <w:rFonts w:hint="eastAsia"/>
        </w:rPr>
      </w:pPr>
    </w:p>
    <w:p w14:paraId="37A9CA98">
      <w:pPr>
        <w:ind w:left="-5" w:right="9"/>
        <w:rPr>
          <w:rFonts w:hint="eastAsia"/>
        </w:rPr>
      </w:pPr>
      <w:r>
        <w:rPr>
          <w:rFonts w:hint="eastAsia"/>
        </w:rPr>
        <w:t>He is in human form: Gen. 18:1; Ezek. 1:26, 27; Rev. 4:2, 3.</w:t>
      </w:r>
    </w:p>
    <w:p w14:paraId="2982F90D">
      <w:pPr>
        <w:ind w:left="-5" w:right="9"/>
        <w:rPr>
          <w:rFonts w:hint="eastAsia"/>
        </w:rPr>
      </w:pPr>
      <w:r>
        <w:rPr>
          <w:rFonts w:hint="eastAsia"/>
        </w:rPr>
        <w:t>祂以人的形像出现：创世记 18:1；以西结书 1:26, 27；启示录 4:2, 3。</w:t>
      </w:r>
    </w:p>
    <w:p w14:paraId="1B9B1C14">
      <w:pPr>
        <w:ind w:left="-5" w:right="9"/>
        <w:rPr>
          <w:rFonts w:hint="eastAsia"/>
        </w:rPr>
      </w:pPr>
    </w:p>
    <w:p w14:paraId="24DDECA0">
      <w:pPr>
        <w:ind w:left="-5" w:right="9"/>
        <w:rPr>
          <w:rFonts w:hint="eastAsia"/>
        </w:rPr>
      </w:pPr>
      <w:r>
        <w:rPr>
          <w:rFonts w:hint="eastAsia"/>
        </w:rPr>
        <w:t>III. The value of true ideas as to the spirituality of God may be seen from the important consequences which follow from this characteristic of God.</w:t>
      </w:r>
    </w:p>
    <w:p w14:paraId="54D57501">
      <w:pPr>
        <w:ind w:left="-5" w:right="9"/>
        <w:rPr>
          <w:rFonts w:hint="eastAsia"/>
        </w:rPr>
      </w:pPr>
      <w:r>
        <w:rPr>
          <w:rFonts w:hint="eastAsia"/>
        </w:rPr>
        <w:t>三、关于上帝属灵性的正确观念的价值，可以从上帝这一特性所带来的重要后果中看出。</w:t>
      </w:r>
    </w:p>
    <w:p w14:paraId="6375B1D7">
      <w:pPr>
        <w:ind w:left="-5" w:right="9"/>
        <w:rPr>
          <w:rFonts w:hint="eastAsia"/>
        </w:rPr>
      </w:pPr>
    </w:p>
    <w:p w14:paraId="6B469EF7">
      <w:pPr>
        <w:ind w:left="-5" w:right="9"/>
        <w:rPr>
          <w:rFonts w:hint="eastAsia"/>
        </w:rPr>
      </w:pPr>
      <w:r>
        <w:rPr>
          <w:rFonts w:hint="eastAsia"/>
        </w:rPr>
        <w:t>1. It involves concerning the nature of God:</w:t>
      </w:r>
    </w:p>
    <w:p w14:paraId="341A51E0">
      <w:pPr>
        <w:ind w:left="-5" w:right="9"/>
        <w:rPr>
          <w:rFonts w:hint="eastAsia"/>
        </w:rPr>
      </w:pPr>
      <w:r>
        <w:rPr>
          <w:rFonts w:hint="eastAsia"/>
        </w:rPr>
        <w:t>1. 它关乎上帝的本性，包含：</w:t>
      </w:r>
    </w:p>
    <w:p w14:paraId="1BE6FAFA">
      <w:pPr>
        <w:ind w:left="-5" w:right="9"/>
        <w:rPr>
          <w:rFonts w:hint="eastAsia"/>
        </w:rPr>
      </w:pPr>
    </w:p>
    <w:p w14:paraId="32853A3F">
      <w:pPr>
        <w:ind w:left="-5" w:right="9"/>
        <w:rPr>
          <w:rFonts w:hint="eastAsia"/>
        </w:rPr>
      </w:pPr>
      <w:r>
        <w:rPr>
          <w:rFonts w:hint="eastAsia"/>
        </w:rPr>
        <w:t>(1.)That he is invisible and intangible, or incapable of apprehensionby the bodily senses.</w:t>
      </w:r>
    </w:p>
    <w:p w14:paraId="301AA7E3">
      <w:pPr>
        <w:ind w:left="-5" w:right="9"/>
        <w:rPr>
          <w:rFonts w:hint="eastAsia"/>
        </w:rPr>
      </w:pPr>
      <w:r>
        <w:rPr>
          <w:rFonts w:hint="eastAsia"/>
        </w:rPr>
        <w:t>(1)祂是不可见的、不可触摸的，或无法被身体感官所领会。</w:t>
      </w:r>
    </w:p>
    <w:p w14:paraId="2E56D85D">
      <w:pPr>
        <w:ind w:left="-5" w:right="9"/>
        <w:rPr>
          <w:rFonts w:hint="eastAsia"/>
        </w:rPr>
      </w:pPr>
    </w:p>
    <w:p w14:paraId="095AFF47">
      <w:pPr>
        <w:ind w:left="-5" w:right="9"/>
        <w:rPr>
          <w:rFonts w:hint="eastAsia"/>
        </w:rPr>
      </w:pPr>
      <w:r>
        <w:rPr>
          <w:rFonts w:hint="eastAsia"/>
        </w:rPr>
        <w:t>(2.)That he is unchangeable, incorruptible and indestructible.</w:t>
      </w:r>
    </w:p>
    <w:p w14:paraId="6C818403">
      <w:pPr>
        <w:ind w:left="-5" w:right="9"/>
        <w:rPr>
          <w:rFonts w:hint="eastAsia"/>
        </w:rPr>
      </w:pPr>
      <w:r>
        <w:rPr>
          <w:rFonts w:hint="eastAsia"/>
        </w:rPr>
        <w:t>(2)祂是不改变、不朽坏、不毁灭的。</w:t>
      </w:r>
    </w:p>
    <w:p w14:paraId="509399F4">
      <w:pPr>
        <w:ind w:left="-5" w:right="9"/>
        <w:rPr>
          <w:rFonts w:hint="eastAsia"/>
        </w:rPr>
      </w:pPr>
    </w:p>
    <w:p w14:paraId="738E558B">
      <w:pPr>
        <w:ind w:left="-5" w:right="9"/>
        <w:rPr>
          <w:rFonts w:hint="eastAsia"/>
        </w:rPr>
      </w:pPr>
      <w:r>
        <w:rPr>
          <w:rFonts w:hint="eastAsia"/>
        </w:rPr>
        <w:t>(3.)That he is simple and uncompounded.</w:t>
      </w:r>
    </w:p>
    <w:p w14:paraId="08C836F9">
      <w:pPr>
        <w:ind w:left="-5" w:right="9"/>
        <w:rPr>
          <w:rFonts w:hint="eastAsia"/>
        </w:rPr>
      </w:pPr>
      <w:r>
        <w:rPr>
          <w:rFonts w:hint="eastAsia"/>
        </w:rPr>
        <w:t>(3)祂是单一且非复合的。</w:t>
      </w:r>
    </w:p>
    <w:p w14:paraId="4EE0275A">
      <w:pPr>
        <w:ind w:left="-5" w:right="9"/>
        <w:rPr>
          <w:rFonts w:hint="eastAsia"/>
        </w:rPr>
      </w:pPr>
    </w:p>
    <w:p w14:paraId="3D8AB3A9">
      <w:pPr>
        <w:ind w:left="-5" w:right="9"/>
        <w:rPr>
          <w:rFonts w:hint="eastAsia"/>
        </w:rPr>
      </w:pPr>
      <w:r>
        <w:rPr>
          <w:rFonts w:hint="eastAsia"/>
        </w:rPr>
        <w:t>(4.)That he is a living personal being, intelligent, moral, free andactive.</w:t>
      </w:r>
    </w:p>
    <w:p w14:paraId="670C5B80">
      <w:pPr>
        <w:ind w:left="-5" w:right="9"/>
        <w:rPr>
          <w:rFonts w:hint="eastAsia"/>
        </w:rPr>
      </w:pPr>
      <w:r>
        <w:rPr>
          <w:rFonts w:hint="eastAsia"/>
        </w:rPr>
        <w:t>(4)祂是一个活的有位格的存在，有智慧、有道德、自由且活跃。</w:t>
      </w:r>
    </w:p>
    <w:p w14:paraId="3EAC3289">
      <w:pPr>
        <w:ind w:left="-5" w:right="9"/>
        <w:rPr>
          <w:rFonts w:hint="eastAsia"/>
        </w:rPr>
      </w:pPr>
    </w:p>
    <w:p w14:paraId="2EF2E45D">
      <w:pPr>
        <w:ind w:left="-5" w:right="9"/>
        <w:rPr>
          <w:rFonts w:hint="eastAsia"/>
        </w:rPr>
      </w:pPr>
      <w:r>
        <w:rPr>
          <w:rFonts w:hint="eastAsia"/>
        </w:rPr>
        <w:t>(5.)That he is infinite and eternal.</w:t>
      </w:r>
    </w:p>
    <w:p w14:paraId="333EDC26">
      <w:pPr>
        <w:ind w:left="-5" w:right="9"/>
        <w:rPr>
          <w:rFonts w:hint="eastAsia"/>
        </w:rPr>
      </w:pPr>
      <w:r>
        <w:rPr>
          <w:rFonts w:hint="eastAsia"/>
        </w:rPr>
        <w:t>(5)祂是无限且永恒的。</w:t>
      </w:r>
    </w:p>
    <w:p w14:paraId="47CA70F8">
      <w:pPr>
        <w:ind w:left="-5" w:right="9"/>
        <w:rPr>
          <w:rFonts w:hint="eastAsia"/>
        </w:rPr>
      </w:pPr>
    </w:p>
    <w:p w14:paraId="0DD342AB">
      <w:pPr>
        <w:ind w:left="-5" w:right="9"/>
        <w:rPr>
          <w:rFonts w:hint="eastAsia"/>
        </w:rPr>
      </w:pPr>
      <w:r>
        <w:rPr>
          <w:rFonts w:hint="eastAsia"/>
        </w:rPr>
        <w:t>2. Upon it depends in the relation of God to creation:</w:t>
      </w:r>
    </w:p>
    <w:p w14:paraId="2DD2FBFF">
      <w:pPr>
        <w:ind w:left="-5" w:right="9"/>
        <w:rPr>
          <w:rFonts w:hint="eastAsia"/>
        </w:rPr>
      </w:pPr>
      <w:r>
        <w:rPr>
          <w:rFonts w:hint="eastAsia"/>
        </w:rPr>
        <w:t>2. 在上帝与受造物的关系中，取决于它的是：</w:t>
      </w:r>
    </w:p>
    <w:p w14:paraId="58E9A3C9">
      <w:pPr>
        <w:ind w:left="-5" w:right="9"/>
        <w:rPr>
          <w:rFonts w:hint="eastAsia"/>
        </w:rPr>
      </w:pPr>
    </w:p>
    <w:p w14:paraId="683DF24A">
      <w:pPr>
        <w:ind w:left="-5" w:right="9"/>
        <w:rPr>
          <w:rFonts w:hint="eastAsia"/>
        </w:rPr>
      </w:pPr>
      <w:r>
        <w:rPr>
          <w:rFonts w:hint="eastAsia"/>
        </w:rPr>
        <w:t>(1.)His knowledge of all events, and especially of his spiritual creatures.</w:t>
      </w:r>
    </w:p>
    <w:p w14:paraId="043C0C54">
      <w:pPr>
        <w:ind w:left="-5" w:right="9"/>
        <w:rPr>
          <w:rFonts w:hint="eastAsia"/>
        </w:rPr>
      </w:pPr>
      <w:r>
        <w:rPr>
          <w:rFonts w:hint="eastAsia"/>
        </w:rPr>
        <w:t>(1)祂对所有事件的知识，特别是对祂属灵受造物的知识。</w:t>
      </w:r>
    </w:p>
    <w:p w14:paraId="4FB64A98">
      <w:pPr>
        <w:ind w:left="-5" w:right="9"/>
        <w:rPr>
          <w:rFonts w:hint="eastAsia"/>
        </w:rPr>
      </w:pPr>
    </w:p>
    <w:p w14:paraId="52EB30C7">
      <w:pPr>
        <w:ind w:left="-5" w:right="9"/>
        <w:rPr>
          <w:rFonts w:hint="eastAsia"/>
        </w:rPr>
      </w:pPr>
      <w:r>
        <w:rPr>
          <w:rFonts w:hint="eastAsia"/>
        </w:rPr>
        <w:t>(2.)His control of all events.</w:t>
      </w:r>
    </w:p>
    <w:p w14:paraId="58B5665C">
      <w:pPr>
        <w:ind w:left="-5" w:right="9"/>
        <w:rPr>
          <w:rFonts w:hint="eastAsia"/>
        </w:rPr>
      </w:pPr>
      <w:r>
        <w:rPr>
          <w:rFonts w:hint="eastAsia"/>
        </w:rPr>
        <w:t>(2)祂对所有事件的掌管。</w:t>
      </w:r>
    </w:p>
    <w:p w14:paraId="12E4768A">
      <w:pPr>
        <w:ind w:left="-5" w:right="9"/>
        <w:rPr>
          <w:rFonts w:hint="eastAsia"/>
        </w:rPr>
      </w:pPr>
    </w:p>
    <w:p w14:paraId="0E2DEB31">
      <w:pPr>
        <w:ind w:left="-5" w:right="9"/>
        <w:rPr>
          <w:rFonts w:hint="eastAsia"/>
        </w:rPr>
      </w:pPr>
      <w:r>
        <w:rPr>
          <w:rFonts w:hint="eastAsia"/>
        </w:rPr>
        <w:t>(3.)His purposing all things that shall come to pass.</w:t>
      </w:r>
    </w:p>
    <w:p w14:paraId="210B9990">
      <w:pPr>
        <w:ind w:left="-5" w:right="9"/>
        <w:rPr>
          <w:rFonts w:hint="eastAsia"/>
        </w:rPr>
      </w:pPr>
      <w:r>
        <w:rPr>
          <w:rFonts w:hint="eastAsia"/>
        </w:rPr>
        <w:t>(3)祂预定一切将要发生的事。</w:t>
      </w:r>
    </w:p>
    <w:p w14:paraId="5EF7F989">
      <w:pPr>
        <w:ind w:left="-5" w:right="9"/>
        <w:rPr>
          <w:rFonts w:hint="eastAsia"/>
        </w:rPr>
      </w:pPr>
    </w:p>
    <w:p w14:paraId="66ED354D">
      <w:pPr>
        <w:ind w:left="-5" w:right="9"/>
        <w:rPr>
          <w:rFonts w:hint="eastAsia"/>
        </w:rPr>
      </w:pPr>
      <w:r>
        <w:rPr>
          <w:rFonts w:hint="eastAsia"/>
        </w:rPr>
        <w:t>3. Because of it, he must receive spiritual worship:</w:t>
      </w:r>
    </w:p>
    <w:p w14:paraId="699E80A9">
      <w:pPr>
        <w:ind w:left="-5" w:right="9"/>
        <w:rPr>
          <w:rFonts w:hint="eastAsia"/>
        </w:rPr>
      </w:pPr>
      <w:r>
        <w:rPr>
          <w:rFonts w:hint="eastAsia"/>
        </w:rPr>
        <w:t>3. 因为它，祂必须接受属灵的敬拜：</w:t>
      </w:r>
    </w:p>
    <w:p w14:paraId="2F5AA2D6">
      <w:pPr>
        <w:ind w:left="-5" w:right="9"/>
        <w:rPr>
          <w:rFonts w:hint="eastAsia"/>
        </w:rPr>
      </w:pPr>
    </w:p>
    <w:p w14:paraId="316AF44D">
      <w:pPr>
        <w:ind w:left="-5" w:right="9"/>
        <w:rPr>
          <w:rFonts w:hint="eastAsia"/>
        </w:rPr>
      </w:pPr>
      <w:r>
        <w:rPr>
          <w:rFonts w:hint="eastAsia"/>
        </w:rPr>
        <w:t>(1.)Not that of the body only.</w:t>
      </w:r>
    </w:p>
    <w:p w14:paraId="2B9F94D6">
      <w:pPr>
        <w:ind w:left="-5" w:right="9"/>
        <w:rPr>
          <w:rFonts w:hint="eastAsia"/>
        </w:rPr>
      </w:pPr>
      <w:r>
        <w:rPr>
          <w:rFonts w:hint="eastAsia"/>
        </w:rPr>
        <w:t>(1)不仅是身体的敬拜。</w:t>
      </w:r>
    </w:p>
    <w:p w14:paraId="4D5F4E5E">
      <w:pPr>
        <w:ind w:left="-5" w:right="9"/>
        <w:rPr>
          <w:rFonts w:hint="eastAsia"/>
        </w:rPr>
      </w:pPr>
    </w:p>
    <w:p w14:paraId="7BAB7251">
      <w:pPr>
        <w:ind w:left="-5" w:right="9"/>
        <w:rPr>
          <w:rFonts w:hint="eastAsia"/>
        </w:rPr>
      </w:pPr>
      <w:r>
        <w:rPr>
          <w:rFonts w:hint="eastAsia"/>
        </w:rPr>
        <w:t>(2.)Nor of the outward form.</w:t>
      </w:r>
    </w:p>
    <w:p w14:paraId="40E7033C">
      <w:pPr>
        <w:ind w:left="-5" w:right="9"/>
        <w:rPr>
          <w:rFonts w:hint="eastAsia"/>
        </w:rPr>
      </w:pPr>
      <w:r>
        <w:rPr>
          <w:rFonts w:hint="eastAsia"/>
        </w:rPr>
        <w:t>(2)也不是外在形式的敬拜。</w:t>
      </w:r>
    </w:p>
    <w:p w14:paraId="4115E3BA">
      <w:pPr>
        <w:ind w:left="-5" w:right="9"/>
        <w:rPr>
          <w:rFonts w:hint="eastAsia"/>
        </w:rPr>
      </w:pPr>
    </w:p>
    <w:p w14:paraId="69208982">
      <w:pPr>
        <w:ind w:left="-5" w:right="9"/>
        <w:rPr>
          <w:rFonts w:hint="eastAsia"/>
        </w:rPr>
      </w:pPr>
      <w:r>
        <w:rPr>
          <w:rFonts w:hint="eastAsia"/>
        </w:rPr>
        <w:t>(3.)Nor of pretended service.</w:t>
      </w:r>
    </w:p>
    <w:p w14:paraId="2D4B2CFD">
      <w:pPr>
        <w:ind w:left="-5" w:right="9"/>
        <w:rPr>
          <w:rFonts w:hint="eastAsia"/>
        </w:rPr>
      </w:pPr>
      <w:r>
        <w:rPr>
          <w:rFonts w:hint="eastAsia"/>
        </w:rPr>
        <w:t>(3)也不是假冒的侍奉。</w:t>
      </w:r>
    </w:p>
    <w:p w14:paraId="65DBA9B3">
      <w:pPr>
        <w:ind w:left="-5" w:right="9"/>
        <w:rPr>
          <w:rFonts w:hint="eastAsia"/>
        </w:rPr>
      </w:pPr>
    </w:p>
    <w:p w14:paraId="0F83CE1F">
      <w:pPr>
        <w:ind w:left="-5" w:right="9"/>
        <w:rPr>
          <w:rFonts w:hint="eastAsia"/>
        </w:rPr>
      </w:pPr>
      <w:r>
        <w:rPr>
          <w:rFonts w:hint="eastAsia"/>
        </w:rPr>
        <w:t>(4.)But of genuine emotion.</w:t>
      </w:r>
    </w:p>
    <w:p w14:paraId="20829B3D">
      <w:pPr>
        <w:ind w:left="-5" w:right="9"/>
        <w:rPr>
          <w:rFonts w:hint="eastAsia"/>
        </w:rPr>
      </w:pPr>
      <w:r>
        <w:rPr>
          <w:rFonts w:hint="eastAsia"/>
        </w:rPr>
        <w:t>(4)而是真诚情感的敬拜。</w:t>
      </w:r>
    </w:p>
    <w:p w14:paraId="556B8898">
      <w:pPr>
        <w:ind w:left="-5" w:right="9"/>
        <w:rPr>
          <w:rFonts w:hint="eastAsia"/>
        </w:rPr>
      </w:pPr>
    </w:p>
    <w:p w14:paraId="275CAF74">
      <w:pPr>
        <w:ind w:left="-5" w:right="9"/>
        <w:rPr>
          <w:rFonts w:hint="eastAsia"/>
        </w:rPr>
      </w:pPr>
      <w:r>
        <w:rPr>
          <w:rFonts w:hint="eastAsia"/>
        </w:rPr>
        <w:t>(5.)Because of it, he cannot be represented in that worship by outward forms or images.</w:t>
      </w:r>
    </w:p>
    <w:p w14:paraId="2451D0E7">
      <w:pPr>
        <w:ind w:left="-5" w:right="9"/>
        <w:rPr>
          <w:rFonts w:hint="eastAsia"/>
        </w:rPr>
      </w:pPr>
      <w:r>
        <w:rPr>
          <w:rFonts w:hint="eastAsia"/>
        </w:rPr>
        <w:t>(5)因为它，祂不能在那敬拜中被外在的形态或偶像所代表。</w:t>
      </w:r>
    </w:p>
    <w:p w14:paraId="3A4E216D">
      <w:pPr>
        <w:ind w:left="-5" w:right="9"/>
        <w:rPr>
          <w:rFonts w:hint="eastAsia"/>
        </w:rPr>
      </w:pPr>
    </w:p>
    <w:p w14:paraId="6A35CC28">
      <w:pPr>
        <w:ind w:left="-5" w:right="9"/>
        <w:rPr>
          <w:rFonts w:hint="eastAsia"/>
        </w:rPr>
      </w:pPr>
      <w:r>
        <w:rPr>
          <w:rFonts w:hint="eastAsia"/>
        </w:rPr>
        <w:t>He is to be approached, not with the bodily senses, but with the communings of the heart.</w:t>
      </w:r>
    </w:p>
    <w:p w14:paraId="2A5F9831">
      <w:pPr>
        <w:ind w:left="-5" w:right="9"/>
        <w:rPr>
          <w:rFonts w:hint="eastAsia"/>
        </w:rPr>
      </w:pPr>
      <w:r>
        <w:rPr>
          <w:rFonts w:hint="eastAsia"/>
        </w:rPr>
        <w:t>亲近祂，不是用身体的感官，而是用心灵的交通。</w:t>
      </w:r>
    </w:p>
    <w:p w14:paraId="49BCA7CE">
      <w:pPr>
        <w:ind w:left="-5" w:right="9"/>
        <w:rPr>
          <w:rFonts w:hint="eastAsia"/>
        </w:rPr>
      </w:pPr>
    </w:p>
    <w:p w14:paraId="3E8446E9">
      <w:pPr>
        <w:ind w:left="-5" w:right="9"/>
        <w:rPr>
          <w:rFonts w:hint="eastAsia"/>
        </w:rPr>
      </w:pPr>
      <w:r>
        <w:rPr>
          <w:rFonts w:hint="eastAsia"/>
        </w:rPr>
        <w:t>Hence the second commandment, "Thou shalt not make unto thee any graven image, or any likeness of anything that is in heaven above, or that is in the earth beneath, or that is in the water under the earth; thou shalt not bow down thyself to them, nor serve them." Ex. 20:4, 5.</w:t>
      </w:r>
    </w:p>
    <w:p w14:paraId="5A01B223">
      <w:pPr>
        <w:ind w:left="-5" w:right="9"/>
        <w:rPr>
          <w:rFonts w:hint="eastAsia"/>
        </w:rPr>
      </w:pPr>
      <w:r>
        <w:rPr>
          <w:rFonts w:hint="eastAsia"/>
        </w:rPr>
        <w:t>因此有第二条诫命：“不可为自己雕刻偶像，也不可作什么形像，仿佛上天、下地，和地底下水中的百物。不可跪拜那些像，也不可事奉它们。”（出埃及记 20:4, 5）</w:t>
      </w:r>
    </w:p>
    <w:p w14:paraId="7BBE72B8">
      <w:pPr>
        <w:ind w:left="-5" w:right="9"/>
        <w:rPr>
          <w:rFonts w:hint="eastAsia"/>
        </w:rPr>
      </w:pPr>
    </w:p>
    <w:p w14:paraId="01F29F6F">
      <w:pPr>
        <w:ind w:left="-5" w:right="9"/>
        <w:rPr>
          <w:rFonts w:hint="eastAsia"/>
        </w:rPr>
      </w:pPr>
      <w:r>
        <w:rPr>
          <w:rFonts w:hint="eastAsia"/>
        </w:rPr>
        <w:t>IV. Spirituality has been by some classified as one of the attributes of God.</w:t>
      </w:r>
    </w:p>
    <w:p w14:paraId="64CFC332">
      <w:pPr>
        <w:ind w:left="-5" w:right="9"/>
        <w:rPr>
          <w:rFonts w:hint="eastAsia"/>
        </w:rPr>
      </w:pPr>
      <w:r>
        <w:rPr>
          <w:rFonts w:hint="eastAsia"/>
        </w:rPr>
        <w:t>四、属灵性被一些人归类为上帝的属性之一。</w:t>
      </w:r>
    </w:p>
    <w:p w14:paraId="363E4F73">
      <w:pPr>
        <w:ind w:left="-5" w:right="9"/>
        <w:rPr>
          <w:rFonts w:hint="eastAsia"/>
        </w:rPr>
      </w:pPr>
    </w:p>
    <w:p w14:paraId="362501FD">
      <w:pPr>
        <w:ind w:left="-5" w:right="9"/>
        <w:rPr>
          <w:rFonts w:hint="eastAsia"/>
        </w:rPr>
      </w:pPr>
      <w:r>
        <w:rPr>
          <w:rFonts w:hint="eastAsia"/>
        </w:rPr>
        <w:t>This has possibly arisen from the twofold sense which the word spirituality has.</w:t>
      </w:r>
    </w:p>
    <w:p w14:paraId="7F99A707">
      <w:pPr>
        <w:ind w:left="-5" w:right="9"/>
        <w:rPr>
          <w:rFonts w:hint="eastAsia"/>
        </w:rPr>
      </w:pPr>
      <w:r>
        <w:rPr>
          <w:rFonts w:hint="eastAsia"/>
        </w:rPr>
        <w:t>这可能是由于“属灵性”一词的双重含义所致。</w:t>
      </w:r>
    </w:p>
    <w:p w14:paraId="6F4B8888">
      <w:pPr>
        <w:ind w:left="-5" w:right="9"/>
        <w:rPr>
          <w:rFonts w:hint="eastAsia"/>
        </w:rPr>
      </w:pPr>
    </w:p>
    <w:p w14:paraId="4FEF9378">
      <w:pPr>
        <w:ind w:left="-5" w:right="9"/>
        <w:rPr>
          <w:rFonts w:hint="eastAsia"/>
        </w:rPr>
      </w:pPr>
      <w:r>
        <w:rPr>
          <w:rFonts w:hint="eastAsia"/>
        </w:rPr>
        <w:t>It is used among men as a description of character, when it means that that character is exalted to an extraordinary sense above the fleshly appetites and passions, and devoted to spiritual affairs.</w:t>
      </w:r>
    </w:p>
    <w:p w14:paraId="392AED49">
      <w:pPr>
        <w:ind w:left="-5" w:right="9"/>
        <w:rPr>
          <w:rFonts w:hint="eastAsia"/>
        </w:rPr>
      </w:pPr>
      <w:r>
        <w:rPr>
          <w:rFonts w:hint="eastAsia"/>
        </w:rPr>
        <w:t>在人中间，它被用作对品格的描述，意指那种品格被提升到一种非凡的意义，超越了肉体的欲望和激情，并专注于属灵的事务。</w:t>
      </w:r>
    </w:p>
    <w:p w14:paraId="15CFE35A">
      <w:pPr>
        <w:ind w:left="-5" w:right="9"/>
        <w:rPr>
          <w:rFonts w:hint="eastAsia"/>
        </w:rPr>
      </w:pPr>
    </w:p>
    <w:p w14:paraId="7E0ED410">
      <w:pPr>
        <w:ind w:left="-5" w:right="9"/>
        <w:rPr>
          <w:rFonts w:hint="eastAsia"/>
        </w:rPr>
      </w:pPr>
      <w:r>
        <w:rPr>
          <w:rFonts w:hint="eastAsia"/>
        </w:rPr>
        <w:t>In this sense spirituality would be an attribute of character, and therefore of the person possessing that character.</w:t>
      </w:r>
    </w:p>
    <w:p w14:paraId="63AD339A">
      <w:pPr>
        <w:ind w:left="-5" w:right="9"/>
        <w:rPr>
          <w:rFonts w:hint="eastAsia"/>
        </w:rPr>
      </w:pPr>
      <w:r>
        <w:rPr>
          <w:rFonts w:hint="eastAsia"/>
        </w:rPr>
        <w:t>在这个意义上，属灵性将是品格的一个属性，因此也是拥有该品格之人的属性。</w:t>
      </w:r>
    </w:p>
    <w:p w14:paraId="2D6F53DF">
      <w:pPr>
        <w:ind w:left="-5" w:right="9"/>
        <w:rPr>
          <w:rFonts w:hint="eastAsia"/>
        </w:rPr>
      </w:pPr>
    </w:p>
    <w:p w14:paraId="3683DE2E">
      <w:pPr>
        <w:ind w:left="-5" w:right="9"/>
        <w:rPr>
          <w:rFonts w:hint="eastAsia"/>
        </w:rPr>
      </w:pPr>
      <w:r>
        <w:rPr>
          <w:rFonts w:hint="eastAsia"/>
        </w:rPr>
        <w:t>But when spirituality is spoken of with reference to God, it is used in the sense in which man is spoken of as a spiritual as well as material being.</w:t>
      </w:r>
    </w:p>
    <w:p w14:paraId="7F599636">
      <w:pPr>
        <w:ind w:left="-5" w:right="9"/>
        <w:rPr>
          <w:rFonts w:hint="eastAsia"/>
        </w:rPr>
      </w:pPr>
      <w:r>
        <w:rPr>
          <w:rFonts w:hint="eastAsia"/>
        </w:rPr>
        <w:t>但是当论及上帝的属灵性时，它是在人被说成是既属灵又属物质的存在的意义上使用的。</w:t>
      </w:r>
    </w:p>
    <w:p w14:paraId="5C31FB15">
      <w:pPr>
        <w:ind w:left="-5" w:right="9"/>
        <w:rPr>
          <w:rFonts w:hint="eastAsia"/>
        </w:rPr>
      </w:pPr>
    </w:p>
    <w:p w14:paraId="6FFE070F">
      <w:pPr>
        <w:ind w:left="-5" w:right="9"/>
        <w:rPr>
          <w:rFonts w:hint="eastAsia"/>
        </w:rPr>
      </w:pPr>
      <w:r>
        <w:rPr>
          <w:rFonts w:hint="eastAsia"/>
        </w:rPr>
        <w:t>It is declarative of God as possessing a spiritual nature in the sense that his nature is that of a spirit.</w:t>
      </w:r>
    </w:p>
    <w:p w14:paraId="57CF3C2F">
      <w:pPr>
        <w:ind w:left="-5" w:right="9"/>
        <w:rPr>
          <w:rFonts w:hint="eastAsia"/>
        </w:rPr>
      </w:pPr>
      <w:r>
        <w:rPr>
          <w:rFonts w:hint="eastAsia"/>
        </w:rPr>
        <w:t>它是宣告上帝拥有属灵的本性，意即祂的本性是灵的本性。</w:t>
      </w:r>
    </w:p>
    <w:p w14:paraId="42FA1C73">
      <w:pPr>
        <w:ind w:left="-5" w:right="9"/>
        <w:rPr>
          <w:rFonts w:hint="eastAsia"/>
        </w:rPr>
      </w:pPr>
    </w:p>
    <w:p w14:paraId="641A2749">
      <w:pPr>
        <w:ind w:left="-5" w:right="9"/>
        <w:rPr>
          <w:rFonts w:hint="eastAsia"/>
        </w:rPr>
      </w:pPr>
      <w:r>
        <w:rPr>
          <w:rFonts w:hint="eastAsia"/>
        </w:rPr>
        <w:t>It is, therefore, a simple declaration of what his nature is, and not a statement of an attribute of that nature.</w:t>
      </w:r>
    </w:p>
    <w:p w14:paraId="00635EAA">
      <w:pPr>
        <w:ind w:left="-5" w:right="9"/>
        <w:rPr>
          <w:rFonts w:hint="eastAsia"/>
        </w:rPr>
      </w:pPr>
      <w:r>
        <w:rPr>
          <w:rFonts w:hint="eastAsia"/>
        </w:rPr>
        <w:t>因此，这只是对祂本性为何的一个简单宣告，而非对该本性之属性的陈述。</w:t>
      </w:r>
    </w:p>
    <w:p w14:paraId="6F383A18">
      <w:pPr>
        <w:ind w:left="-5" w:right="9"/>
        <w:rPr>
          <w:rFonts w:hint="eastAsia"/>
        </w:rPr>
      </w:pPr>
    </w:p>
    <w:p w14:paraId="692CF4B3">
      <w:pPr>
        <w:ind w:left="-5" w:right="9"/>
        <w:rPr>
          <w:rFonts w:hint="eastAsia"/>
        </w:rPr>
      </w:pPr>
      <w:r>
        <w:rPr>
          <w:rFonts w:hint="eastAsia"/>
        </w:rPr>
        <w:t>It is, consequently, no more to be classed among the attributes of God than is his unity.</w:t>
      </w:r>
    </w:p>
    <w:p w14:paraId="5D7CD5E7">
      <w:pPr>
        <w:ind w:left="-5" w:right="9"/>
        <w:rPr>
          <w:rFonts w:hint="eastAsia"/>
        </w:rPr>
      </w:pPr>
      <w:r>
        <w:rPr>
          <w:rFonts w:hint="eastAsia"/>
        </w:rPr>
        <w:t>因此，它与祂的独一性一样，不应被归类于上帝的属性之中。</w:t>
      </w:r>
    </w:p>
    <w:p w14:paraId="1ACD2948">
      <w:pPr>
        <w:ind w:left="-5" w:right="9"/>
        <w:rPr>
          <w:rFonts w:hint="eastAsia"/>
        </w:rPr>
      </w:pPr>
    </w:p>
    <w:p w14:paraId="25FD556E">
      <w:pPr>
        <w:ind w:left="-5" w:right="9"/>
        <w:rPr>
          <w:rFonts w:hint="eastAsia"/>
        </w:rPr>
      </w:pPr>
      <w:r>
        <w:rPr>
          <w:rFonts w:hint="eastAsia"/>
        </w:rPr>
        <w:t>These two subjects have, therefore, been treated separately and as preliminary questions to the consideration of his attributes.</w:t>
      </w:r>
    </w:p>
    <w:p w14:paraId="0E396AD4">
      <w:pPr>
        <w:ind w:left="-5" w:right="9"/>
        <w:rPr>
          <w:rFonts w:hint="eastAsia"/>
        </w:rPr>
      </w:pPr>
      <w:r>
        <w:rPr>
          <w:rFonts w:hint="eastAsia"/>
        </w:rPr>
        <w:t>因此，这两个主题已被分开处理，作为思考祂的属性之前的预备性问题。</w:t>
      </w:r>
    </w:p>
    <w:p w14:paraId="1F79A6C3">
      <w:pPr>
        <w:ind w:left="-5" w:right="9"/>
        <w:rPr>
          <w:rFonts w:hint="eastAsia"/>
        </w:rPr>
      </w:pPr>
    </w:p>
    <w:p w14:paraId="269A6B30">
      <w:pPr>
        <w:pStyle w:val="2"/>
        <w:bidi w:val="0"/>
        <w:rPr>
          <w:rFonts w:hint="eastAsia"/>
        </w:rPr>
      </w:pPr>
      <w:r>
        <w:rPr>
          <w:rFonts w:hint="eastAsia"/>
        </w:rPr>
        <w:t>CHAPTER VI</w:t>
      </w:r>
    </w:p>
    <w:p w14:paraId="5DBBCD15">
      <w:pPr>
        <w:pStyle w:val="2"/>
        <w:bidi w:val="0"/>
        <w:rPr>
          <w:rFonts w:hint="eastAsia"/>
        </w:rPr>
      </w:pPr>
      <w:r>
        <w:rPr>
          <w:rFonts w:hint="eastAsia"/>
        </w:rPr>
        <w:t>第六章</w:t>
      </w:r>
    </w:p>
    <w:p w14:paraId="667DFF1C">
      <w:pPr>
        <w:ind w:left="-5" w:right="9"/>
        <w:rPr>
          <w:rFonts w:hint="eastAsia"/>
        </w:rPr>
      </w:pPr>
    </w:p>
    <w:p w14:paraId="14094BA8">
      <w:pPr>
        <w:pStyle w:val="3"/>
        <w:bidi w:val="0"/>
        <w:rPr>
          <w:rFonts w:hint="eastAsia"/>
        </w:rPr>
      </w:pPr>
      <w:r>
        <w:rPr>
          <w:rFonts w:hint="eastAsia"/>
        </w:rPr>
        <w:t>DIVINE ATTRIBUTES</w:t>
      </w:r>
    </w:p>
    <w:p w14:paraId="74EF0A65">
      <w:pPr>
        <w:pStyle w:val="3"/>
        <w:bidi w:val="0"/>
        <w:rPr>
          <w:rFonts w:hint="eastAsia"/>
        </w:rPr>
      </w:pPr>
      <w:r>
        <w:rPr>
          <w:rFonts w:hint="eastAsia"/>
        </w:rPr>
        <w:t>神的属性</w:t>
      </w:r>
    </w:p>
    <w:p w14:paraId="50576F7E">
      <w:pPr>
        <w:ind w:left="-5" w:right="9"/>
        <w:rPr>
          <w:rFonts w:hint="eastAsia"/>
        </w:rPr>
      </w:pPr>
    </w:p>
    <w:p w14:paraId="2242311D">
      <w:pPr>
        <w:ind w:left="-5" w:right="9"/>
        <w:rPr>
          <w:rFonts w:hint="eastAsia"/>
        </w:rPr>
      </w:pPr>
      <w:r>
        <w:rPr>
          <w:rFonts w:hint="eastAsia"/>
        </w:rPr>
        <w:t>THE Attributes of God are those peculiarities which mark or define the mode of his existence, or which constitute his character.</w:t>
      </w:r>
    </w:p>
    <w:p w14:paraId="7DA3F6D4">
      <w:pPr>
        <w:ind w:left="-5" w:right="9"/>
        <w:rPr>
          <w:rFonts w:hint="eastAsia"/>
        </w:rPr>
      </w:pPr>
      <w:r>
        <w:rPr>
          <w:rFonts w:hint="eastAsia"/>
        </w:rPr>
        <w:t>上帝的属性是那些标志或定义祂存在方式，或构成祂品格的特性。</w:t>
      </w:r>
    </w:p>
    <w:p w14:paraId="43841E95">
      <w:pPr>
        <w:ind w:left="-5" w:right="9"/>
        <w:rPr>
          <w:rFonts w:hint="eastAsia"/>
        </w:rPr>
      </w:pPr>
    </w:p>
    <w:p w14:paraId="241CBF02">
      <w:pPr>
        <w:ind w:left="-5" w:right="9"/>
        <w:rPr>
          <w:rFonts w:hint="eastAsia"/>
        </w:rPr>
      </w:pPr>
      <w:r>
        <w:rPr>
          <w:rFonts w:hint="eastAsia"/>
        </w:rPr>
        <w:t>They are not separate nor separable from his essence or nature, and yet are not that essence, but simply have the ground or cause of their existence in it, and are at the same time the peculiarities which constitute the mode and character of his being.</w:t>
      </w:r>
    </w:p>
    <w:p w14:paraId="2CCB4CC7">
      <w:pPr>
        <w:ind w:left="-5" w:right="9"/>
        <w:rPr>
          <w:rFonts w:hint="eastAsia"/>
        </w:rPr>
      </w:pPr>
      <w:r>
        <w:rPr>
          <w:rFonts w:hint="eastAsia"/>
        </w:rPr>
        <w:t>它们并非与祂的本质或本性分开或可分的，然而它们并非那本质，而只是在其本质中拥有其存在的根据或原因，并同时是构成祂存有方式与品格的特性。</w:t>
      </w:r>
    </w:p>
    <w:p w14:paraId="7A61FB6D">
      <w:pPr>
        <w:ind w:left="-5" w:right="9"/>
        <w:rPr>
          <w:rFonts w:hint="eastAsia"/>
        </w:rPr>
      </w:pPr>
    </w:p>
    <w:p w14:paraId="5422E5F5">
      <w:pPr>
        <w:ind w:left="-5" w:right="9"/>
        <w:rPr>
          <w:rFonts w:hint="eastAsia"/>
        </w:rPr>
      </w:pPr>
      <w:r>
        <w:rPr>
          <w:rFonts w:hint="eastAsia"/>
        </w:rPr>
        <w:t>As they are not separable from his essence, so they are not to be regarded as so many different powers and peculiarities or faculties, which so belong to God that he is "composed of different elements."</w:t>
      </w:r>
    </w:p>
    <w:p w14:paraId="7AA03938">
      <w:pPr>
        <w:ind w:left="-5" w:right="9"/>
        <w:rPr>
          <w:rFonts w:hint="eastAsia"/>
        </w:rPr>
      </w:pPr>
      <w:r>
        <w:rPr>
          <w:rFonts w:hint="eastAsia"/>
        </w:rPr>
        <w:t>正如它们与祂的本质不可分，它们也不应被看作是许多不同的能力、特性或官能，这些如此属于上帝以致祂是“由不同元素组成的”。</w:t>
      </w:r>
    </w:p>
    <w:p w14:paraId="2B7BD731">
      <w:pPr>
        <w:ind w:left="-5" w:right="9"/>
        <w:rPr>
          <w:rFonts w:hint="eastAsia"/>
        </w:rPr>
      </w:pPr>
    </w:p>
    <w:p w14:paraId="1BF92E0B">
      <w:pPr>
        <w:ind w:left="-5" w:right="9"/>
        <w:rPr>
          <w:rFonts w:hint="eastAsia"/>
        </w:rPr>
      </w:pPr>
      <w:r>
        <w:rPr>
          <w:rFonts w:hint="eastAsia"/>
        </w:rPr>
        <w:t>Hodge, 1:369. This would take away the simplicity of the divine nature and make it compound and therefore divisible and changeable.</w:t>
      </w:r>
    </w:p>
    <w:p w14:paraId="4122FD90">
      <w:pPr>
        <w:ind w:left="-5" w:right="9"/>
        <w:rPr>
          <w:rFonts w:hint="eastAsia"/>
        </w:rPr>
      </w:pPr>
      <w:r>
        <w:rPr>
          <w:rFonts w:hint="eastAsia"/>
        </w:rPr>
        <w:t>贺智，1:369。这将剥夺神圣本性的单一性，并使其成为复合的，因此是可分的和可变的。</w:t>
      </w:r>
    </w:p>
    <w:p w14:paraId="47E4F820">
      <w:pPr>
        <w:ind w:left="-5" w:right="9"/>
        <w:rPr>
          <w:rFonts w:hint="eastAsia"/>
        </w:rPr>
      </w:pPr>
    </w:p>
    <w:p w14:paraId="1561C554">
      <w:pPr>
        <w:ind w:left="-5" w:right="9"/>
        <w:rPr>
          <w:rFonts w:hint="eastAsia"/>
        </w:rPr>
      </w:pPr>
      <w:r>
        <w:rPr>
          <w:rFonts w:hint="eastAsia"/>
        </w:rPr>
        <w:t>But, on the other hand, they are not simply our different conceptions of God.</w:t>
      </w:r>
    </w:p>
    <w:p w14:paraId="185932E2">
      <w:pPr>
        <w:ind w:left="-5" w:right="9"/>
        <w:rPr>
          <w:rFonts w:hint="eastAsia"/>
        </w:rPr>
      </w:pPr>
      <w:r>
        <w:rPr>
          <w:rFonts w:hint="eastAsia"/>
        </w:rPr>
        <w:t>但是，另一方面，它们并不仅仅是我们对上帝的不同观念。</w:t>
      </w:r>
    </w:p>
    <w:p w14:paraId="05BD67D1">
      <w:pPr>
        <w:ind w:left="-5" w:right="9"/>
        <w:rPr>
          <w:rFonts w:hint="eastAsia"/>
        </w:rPr>
      </w:pPr>
    </w:p>
    <w:p w14:paraId="32648589">
      <w:pPr>
        <w:ind w:left="-5" w:right="9"/>
        <w:rPr>
          <w:rFonts w:hint="eastAsia"/>
        </w:rPr>
      </w:pPr>
      <w:r>
        <w:rPr>
          <w:rFonts w:hint="eastAsia"/>
        </w:rPr>
        <w:t>They have existence independently of his creatures.</w:t>
      </w:r>
    </w:p>
    <w:p w14:paraId="16F8A391">
      <w:pPr>
        <w:ind w:left="-5" w:right="9"/>
        <w:rPr>
          <w:rFonts w:hint="eastAsia"/>
        </w:rPr>
      </w:pPr>
      <w:r>
        <w:rPr>
          <w:rFonts w:hint="eastAsia"/>
        </w:rPr>
        <w:t>它们独立于祂的受造物而存在。</w:t>
      </w:r>
    </w:p>
    <w:p w14:paraId="1491AD3E">
      <w:pPr>
        <w:ind w:left="-5" w:right="9"/>
        <w:rPr>
          <w:rFonts w:hint="eastAsia"/>
        </w:rPr>
      </w:pPr>
    </w:p>
    <w:p w14:paraId="797C683A">
      <w:pPr>
        <w:ind w:left="-5" w:right="9"/>
        <w:rPr>
          <w:rFonts w:hint="eastAsia"/>
        </w:rPr>
      </w:pPr>
      <w:r>
        <w:rPr>
          <w:rFonts w:hint="eastAsia"/>
        </w:rPr>
        <w:t>There is some true foundation in God himself for the distinctions between them, so that, when we speak of God as wise, we do not only say that we conceive of him differently than when we call him just, but we mean that there is that in God which makes it proper that we should conceive of him under the different aspects of wisdom and justice.</w:t>
      </w:r>
    </w:p>
    <w:p w14:paraId="09938738">
      <w:pPr>
        <w:ind w:left="-5" w:right="9"/>
        <w:rPr>
          <w:rFonts w:hint="eastAsia"/>
        </w:rPr>
      </w:pPr>
      <w:r>
        <w:rPr>
          <w:rFonts w:hint="eastAsia"/>
        </w:rPr>
        <w:t>在上帝自己里面，有某种真实的根据来区分它们，因此，当我们说上帝是智慧的，我们不仅是说我们对祂的观念与我们称祂为公义时不同，而是说在上帝里面有某种东西，使我们应当从智慧和公义的不同方面来构想祂。</w:t>
      </w:r>
    </w:p>
    <w:p w14:paraId="2771DD0F">
      <w:pPr>
        <w:ind w:left="-5" w:right="9"/>
        <w:rPr>
          <w:rFonts w:hint="eastAsia"/>
        </w:rPr>
      </w:pPr>
    </w:p>
    <w:p w14:paraId="3A5B8DC0">
      <w:pPr>
        <w:pStyle w:val="3"/>
        <w:bidi w:val="0"/>
        <w:rPr>
          <w:rFonts w:hint="eastAsia"/>
        </w:rPr>
      </w:pPr>
      <w:r>
        <w:rPr>
          <w:rFonts w:hint="eastAsia"/>
        </w:rPr>
        <w:t>CLASSIFICATIONS</w:t>
      </w:r>
    </w:p>
    <w:p w14:paraId="67B25914">
      <w:pPr>
        <w:pStyle w:val="3"/>
        <w:bidi w:val="0"/>
        <w:rPr>
          <w:rFonts w:hint="eastAsia"/>
        </w:rPr>
      </w:pPr>
      <w:r>
        <w:rPr>
          <w:rFonts w:hint="eastAsia"/>
        </w:rPr>
        <w:t>分类</w:t>
      </w:r>
    </w:p>
    <w:p w14:paraId="56C090C4">
      <w:pPr>
        <w:ind w:left="-5" w:right="9"/>
        <w:rPr>
          <w:rFonts w:hint="eastAsia"/>
        </w:rPr>
      </w:pPr>
    </w:p>
    <w:p w14:paraId="5681EFB6">
      <w:pPr>
        <w:ind w:left="-5" w:right="9"/>
        <w:rPr>
          <w:rFonts w:hint="eastAsia"/>
        </w:rPr>
      </w:pPr>
      <w:r>
        <w:rPr>
          <w:rFonts w:hint="eastAsia"/>
        </w:rPr>
        <w:t>Various divisions have been made of the attributes of God.</w:t>
      </w:r>
    </w:p>
    <w:p w14:paraId="3EFBB8AF">
      <w:pPr>
        <w:ind w:left="-5" w:right="9"/>
        <w:rPr>
          <w:rFonts w:hint="eastAsia"/>
        </w:rPr>
      </w:pPr>
      <w:r>
        <w:rPr>
          <w:rFonts w:hint="eastAsia"/>
        </w:rPr>
        <w:t>人们对上帝的属性作了各种划分。</w:t>
      </w:r>
    </w:p>
    <w:p w14:paraId="40F335BA">
      <w:pPr>
        <w:ind w:left="-5" w:right="9"/>
        <w:rPr>
          <w:rFonts w:hint="eastAsia"/>
        </w:rPr>
      </w:pPr>
    </w:p>
    <w:p w14:paraId="70405279">
      <w:pPr>
        <w:ind w:left="-5" w:right="9"/>
        <w:rPr>
          <w:rFonts w:hint="eastAsia"/>
        </w:rPr>
      </w:pPr>
      <w:r>
        <w:rPr>
          <w:rFonts w:hint="eastAsia"/>
        </w:rPr>
        <w:t>1.One is into communicable and incommunicable.</w:t>
      </w:r>
    </w:p>
    <w:p w14:paraId="7F66DA5B">
      <w:pPr>
        <w:ind w:left="-5" w:right="9"/>
        <w:rPr>
          <w:rFonts w:hint="eastAsia"/>
        </w:rPr>
      </w:pPr>
      <w:r>
        <w:rPr>
          <w:rFonts w:hint="eastAsia"/>
        </w:rPr>
        <w:t>1.一种是分为可传递和不可传递的。</w:t>
      </w:r>
    </w:p>
    <w:p w14:paraId="4A3B11D5">
      <w:pPr>
        <w:ind w:left="-5" w:right="9"/>
        <w:rPr>
          <w:rFonts w:hint="eastAsia"/>
        </w:rPr>
      </w:pPr>
    </w:p>
    <w:p w14:paraId="613B7DDE">
      <w:pPr>
        <w:ind w:left="-5" w:right="9"/>
        <w:rPr>
          <w:rFonts w:hint="eastAsia"/>
        </w:rPr>
      </w:pPr>
      <w:r>
        <w:rPr>
          <w:rFonts w:hint="eastAsia"/>
        </w:rPr>
        <w:t>The communicable attributes are those which, to a limited degree, he can also bestow upon his creatures.</w:t>
      </w:r>
    </w:p>
    <w:p w14:paraId="23E65C18">
      <w:pPr>
        <w:ind w:left="-5" w:right="9"/>
        <w:rPr>
          <w:rFonts w:hint="eastAsia"/>
        </w:rPr>
      </w:pPr>
      <w:r>
        <w:rPr>
          <w:rFonts w:hint="eastAsia"/>
        </w:rPr>
        <w:t>可传递的属性是那些祂也能在有限程度上赋予其受造物的属性。</w:t>
      </w:r>
    </w:p>
    <w:p w14:paraId="7AE6EFC2">
      <w:pPr>
        <w:ind w:left="-5" w:right="9"/>
        <w:rPr>
          <w:rFonts w:hint="eastAsia"/>
        </w:rPr>
      </w:pPr>
    </w:p>
    <w:p w14:paraId="014BCF0B">
      <w:pPr>
        <w:ind w:left="-5" w:right="9"/>
        <w:rPr>
          <w:rFonts w:hint="eastAsia"/>
        </w:rPr>
      </w:pPr>
      <w:r>
        <w:rPr>
          <w:rFonts w:hint="eastAsia"/>
        </w:rPr>
        <w:t>Such are power, knowledge, wisdom, love, holiness, &amp;c.</w:t>
      </w:r>
    </w:p>
    <w:p w14:paraId="6C22C583">
      <w:pPr>
        <w:ind w:left="-5" w:right="9"/>
        <w:rPr>
          <w:rFonts w:hint="eastAsia"/>
        </w:rPr>
      </w:pPr>
      <w:r>
        <w:rPr>
          <w:rFonts w:hint="eastAsia"/>
        </w:rPr>
        <w:t>例如能力、知识、智慧、爱、圣洁等。</w:t>
      </w:r>
    </w:p>
    <w:p w14:paraId="3B3300AA">
      <w:pPr>
        <w:ind w:left="-5" w:right="9"/>
        <w:rPr>
          <w:rFonts w:hint="eastAsia"/>
        </w:rPr>
      </w:pPr>
    </w:p>
    <w:p w14:paraId="1DFA4490">
      <w:pPr>
        <w:ind w:left="-5" w:right="9"/>
        <w:rPr>
          <w:rFonts w:hint="eastAsia"/>
        </w:rPr>
      </w:pPr>
      <w:r>
        <w:rPr>
          <w:rFonts w:hint="eastAsia"/>
        </w:rPr>
        <w:t>The incommunicable are those which cannot thus be bestowed, but which, of necessity, exist only in God.</w:t>
      </w:r>
    </w:p>
    <w:p w14:paraId="6307AF0F">
      <w:pPr>
        <w:ind w:left="-5" w:right="9"/>
        <w:rPr>
          <w:rFonts w:hint="eastAsia"/>
        </w:rPr>
      </w:pPr>
      <w:r>
        <w:rPr>
          <w:rFonts w:hint="eastAsia"/>
        </w:rPr>
        <w:t>不可传递的是那些不能如此被赋予，而必然只存在于上帝里面的属性。</w:t>
      </w:r>
    </w:p>
    <w:p w14:paraId="2D7F2F8A">
      <w:pPr>
        <w:ind w:left="-5" w:right="9"/>
        <w:rPr>
          <w:rFonts w:hint="eastAsia"/>
        </w:rPr>
      </w:pPr>
    </w:p>
    <w:p w14:paraId="10D551FE">
      <w:pPr>
        <w:ind w:left="-5" w:right="9"/>
        <w:rPr>
          <w:rFonts w:hint="eastAsia"/>
        </w:rPr>
      </w:pPr>
      <w:r>
        <w:rPr>
          <w:rFonts w:hint="eastAsia"/>
        </w:rPr>
        <w:t>Such are self-existence, immutability, and infinity including immensity and eternity.</w:t>
      </w:r>
    </w:p>
    <w:p w14:paraId="6ADA22D7">
      <w:pPr>
        <w:ind w:left="-5" w:right="9"/>
        <w:rPr>
          <w:rFonts w:hint="eastAsia"/>
        </w:rPr>
      </w:pPr>
      <w:r>
        <w:rPr>
          <w:rFonts w:hint="eastAsia"/>
        </w:rPr>
        <w:t>例如自有永有、不变性，以及包括无限广阔和永恒性的无限性。</w:t>
      </w:r>
    </w:p>
    <w:p w14:paraId="21DCA418">
      <w:pPr>
        <w:ind w:left="-5" w:right="9"/>
        <w:rPr>
          <w:rFonts w:hint="eastAsia"/>
        </w:rPr>
      </w:pPr>
    </w:p>
    <w:p w14:paraId="29D8C696">
      <w:pPr>
        <w:ind w:left="-5" w:right="9"/>
        <w:rPr>
          <w:rFonts w:hint="eastAsia"/>
        </w:rPr>
      </w:pPr>
      <w:r>
        <w:rPr>
          <w:rFonts w:hint="eastAsia"/>
        </w:rPr>
        <w:t>2.Another division is into relative and absolute.</w:t>
      </w:r>
    </w:p>
    <w:p w14:paraId="6D697F93">
      <w:pPr>
        <w:ind w:left="-5" w:right="9"/>
        <w:rPr>
          <w:rFonts w:hint="eastAsia"/>
        </w:rPr>
      </w:pPr>
      <w:r>
        <w:rPr>
          <w:rFonts w:hint="eastAsia"/>
        </w:rPr>
        <w:t>2.另一种划分是分为相对的和绝对的。</w:t>
      </w:r>
    </w:p>
    <w:p w14:paraId="2C9DE931">
      <w:pPr>
        <w:ind w:left="-5" w:right="9"/>
        <w:rPr>
          <w:rFonts w:hint="eastAsia"/>
        </w:rPr>
      </w:pPr>
    </w:p>
    <w:p w14:paraId="78670639">
      <w:pPr>
        <w:ind w:left="-5" w:right="9"/>
        <w:rPr>
          <w:rFonts w:hint="eastAsia"/>
        </w:rPr>
      </w:pPr>
      <w:r>
        <w:rPr>
          <w:rFonts w:hint="eastAsia"/>
        </w:rPr>
        <w:t>The relative are those which may be exercised towards objects which are without, the absolute, which exist only in connection with God.</w:t>
      </w:r>
    </w:p>
    <w:p w14:paraId="404C4E8D">
      <w:pPr>
        <w:ind w:left="-5" w:right="9"/>
        <w:rPr>
          <w:rFonts w:hint="eastAsia"/>
        </w:rPr>
      </w:pPr>
      <w:r>
        <w:rPr>
          <w:rFonts w:hint="eastAsia"/>
        </w:rPr>
        <w:t>相对的是那些可以对外部对象行使的属性，绝对的是那些只与上帝相关而存在的属性。</w:t>
      </w:r>
    </w:p>
    <w:p w14:paraId="0C8FC08D">
      <w:pPr>
        <w:ind w:left="-5" w:right="9"/>
        <w:rPr>
          <w:rFonts w:hint="eastAsia"/>
        </w:rPr>
      </w:pPr>
    </w:p>
    <w:p w14:paraId="37596751">
      <w:pPr>
        <w:ind w:left="-5" w:right="9"/>
        <w:rPr>
          <w:rFonts w:hint="eastAsia"/>
        </w:rPr>
      </w:pPr>
      <w:r>
        <w:rPr>
          <w:rFonts w:hint="eastAsia"/>
        </w:rPr>
        <w:t>3.Still another division is into transient attributes, or such as passover to his creatures, and immanent, or such as ever remain in God alone.</w:t>
      </w:r>
    </w:p>
    <w:p w14:paraId="63409870">
      <w:pPr>
        <w:ind w:left="-5" w:right="9"/>
        <w:rPr>
          <w:rFonts w:hint="eastAsia"/>
        </w:rPr>
      </w:pPr>
      <w:r>
        <w:rPr>
          <w:rFonts w:hint="eastAsia"/>
        </w:rPr>
        <w:t>3.还有一种划分是分为短暂的属性，即那些传递给祂受造物的属性，和内在的属性，即那些永远只留在上帝里面的属性。</w:t>
      </w:r>
    </w:p>
    <w:p w14:paraId="15E5711B">
      <w:pPr>
        <w:ind w:left="-5" w:right="9"/>
        <w:rPr>
          <w:rFonts w:hint="eastAsia"/>
        </w:rPr>
      </w:pPr>
    </w:p>
    <w:p w14:paraId="2CCE53EF">
      <w:pPr>
        <w:ind w:left="-5" w:right="9"/>
        <w:rPr>
          <w:rFonts w:hint="eastAsia"/>
        </w:rPr>
      </w:pPr>
      <w:r>
        <w:rPr>
          <w:rFonts w:hint="eastAsia"/>
        </w:rPr>
        <w:t>4.A fourth division is into positive and negative attributes, the positive being those which ascribe perfections to God, and the negative those which deny imperfections.</w:t>
      </w:r>
    </w:p>
    <w:p w14:paraId="149753BB">
      <w:pPr>
        <w:ind w:left="-5" w:right="9"/>
        <w:rPr>
          <w:rFonts w:hint="eastAsia"/>
        </w:rPr>
      </w:pPr>
      <w:r>
        <w:rPr>
          <w:rFonts w:hint="eastAsia"/>
        </w:rPr>
        <w:t>4.第四种划分是分为肯定的和否定的属性，肯定的是那些将完美归于上帝的属性，否定的是那些否认不完美的属性。</w:t>
      </w:r>
    </w:p>
    <w:p w14:paraId="28D057FC">
      <w:pPr>
        <w:ind w:left="-5" w:right="9"/>
        <w:rPr>
          <w:rFonts w:hint="eastAsia"/>
        </w:rPr>
      </w:pPr>
    </w:p>
    <w:p w14:paraId="356683F5">
      <w:pPr>
        <w:ind w:left="-5" w:right="9"/>
        <w:rPr>
          <w:rFonts w:hint="eastAsia"/>
        </w:rPr>
      </w:pPr>
      <w:r>
        <w:rPr>
          <w:rFonts w:hint="eastAsia"/>
        </w:rPr>
        <w:t>These four divisions are however identical.</w:t>
      </w:r>
    </w:p>
    <w:p w14:paraId="454AD962">
      <w:pPr>
        <w:ind w:left="-5" w:right="9"/>
        <w:rPr>
          <w:rFonts w:hint="eastAsia"/>
        </w:rPr>
      </w:pPr>
      <w:r>
        <w:rPr>
          <w:rFonts w:hint="eastAsia"/>
        </w:rPr>
        <w:t>然而，这四种划分是相同的。</w:t>
      </w:r>
    </w:p>
    <w:p w14:paraId="594C268B">
      <w:pPr>
        <w:ind w:left="-5" w:right="9"/>
        <w:rPr>
          <w:rFonts w:hint="eastAsia"/>
        </w:rPr>
      </w:pPr>
    </w:p>
    <w:p w14:paraId="624D9AA9">
      <w:pPr>
        <w:ind w:left="-5" w:right="9"/>
        <w:rPr>
          <w:rFonts w:hint="eastAsia"/>
        </w:rPr>
      </w:pPr>
      <w:r>
        <w:rPr>
          <w:rFonts w:hint="eastAsia"/>
        </w:rPr>
        <w:t>The attributes ranked under the communicable are also placed among the relative, and the transient, and the positive, and those defined as incommunicable are classified as absolute, and immanent, and negative.</w:t>
      </w:r>
    </w:p>
    <w:p w14:paraId="0389C482">
      <w:pPr>
        <w:ind w:left="-5" w:right="9"/>
        <w:rPr>
          <w:rFonts w:hint="eastAsia"/>
        </w:rPr>
      </w:pPr>
      <w:r>
        <w:rPr>
          <w:rFonts w:hint="eastAsia"/>
        </w:rPr>
        <w:t>被列为可传递的属性，也被置于相对的、短暂的和肯定的类别中，而被定义为不可传递的属性，则被归类为绝对的、内在的和否定的。</w:t>
      </w:r>
    </w:p>
    <w:p w14:paraId="161109D0">
      <w:pPr>
        <w:ind w:left="-5" w:right="9"/>
        <w:rPr>
          <w:rFonts w:hint="eastAsia"/>
        </w:rPr>
      </w:pPr>
    </w:p>
    <w:p w14:paraId="5819599D">
      <w:pPr>
        <w:ind w:left="-5" w:right="9"/>
        <w:rPr>
          <w:rFonts w:hint="eastAsia"/>
        </w:rPr>
      </w:pPr>
      <w:r>
        <w:rPr>
          <w:rFonts w:hint="eastAsia"/>
        </w:rPr>
        <w:t>5.A further division has been made into the natural and moral attributes.</w:t>
      </w:r>
    </w:p>
    <w:p w14:paraId="5999B807">
      <w:pPr>
        <w:ind w:left="-5" w:right="9"/>
        <w:rPr>
          <w:rFonts w:hint="eastAsia"/>
        </w:rPr>
      </w:pPr>
      <w:r>
        <w:rPr>
          <w:rFonts w:hint="eastAsia"/>
        </w:rPr>
        <w:t>5.进一步的划分是分为自然属性和道德属性。</w:t>
      </w:r>
    </w:p>
    <w:p w14:paraId="4AB7C6AA">
      <w:pPr>
        <w:ind w:left="-5" w:right="9"/>
        <w:rPr>
          <w:rFonts w:hint="eastAsia"/>
        </w:rPr>
      </w:pPr>
    </w:p>
    <w:p w14:paraId="0245DB38">
      <w:pPr>
        <w:ind w:left="-5" w:right="9"/>
        <w:rPr>
          <w:rFonts w:hint="eastAsia"/>
        </w:rPr>
      </w:pPr>
      <w:r>
        <w:rPr>
          <w:rFonts w:hint="eastAsia"/>
        </w:rPr>
        <w:t>By the natural attributes are meant those which describe the mode of his existence without respect to personal character; by the moral, those which describe his character.</w:t>
      </w:r>
    </w:p>
    <w:p w14:paraId="0F7F8C7F">
      <w:pPr>
        <w:ind w:left="-5" w:right="9"/>
        <w:rPr>
          <w:rFonts w:hint="eastAsia"/>
        </w:rPr>
      </w:pPr>
      <w:r>
        <w:rPr>
          <w:rFonts w:hint="eastAsia"/>
        </w:rPr>
        <w:t>自然属性是指那些描述祂存在方式而不涉及个人品格的属性；道德属性是指那些描述祂品格的属性。</w:t>
      </w:r>
    </w:p>
    <w:p w14:paraId="53BCB10F">
      <w:pPr>
        <w:ind w:left="-5" w:right="9"/>
        <w:rPr>
          <w:rFonts w:hint="eastAsia"/>
        </w:rPr>
      </w:pPr>
    </w:p>
    <w:p w14:paraId="29858ED7">
      <w:pPr>
        <w:ind w:left="-5" w:right="9"/>
        <w:rPr>
          <w:rFonts w:hint="eastAsia"/>
        </w:rPr>
      </w:pPr>
      <w:r>
        <w:rPr>
          <w:rFonts w:hint="eastAsia"/>
        </w:rPr>
        <w:t>Dr. Charles Hodge justly objects to this division because the "word natural is ambiguous. Taking it in the sense of what constitutes or pertains to the nature, the holiness and justice of God are as much natural as his power or knowledge.</w:t>
      </w:r>
    </w:p>
    <w:p w14:paraId="349FB15C">
      <w:pPr>
        <w:ind w:left="-5" w:right="9"/>
        <w:rPr>
          <w:rFonts w:hint="eastAsia"/>
        </w:rPr>
      </w:pPr>
      <w:r>
        <w:rPr>
          <w:rFonts w:hint="eastAsia"/>
        </w:rPr>
        <w:t>查尔斯·贺智博士公正地反对这种划分，因为“‘自然’一词是含糊的。如果从构成或属于本性的意义上理解，上帝的圣洁和公义与祂的能力或知识一样，都是自然的。</w:t>
      </w:r>
    </w:p>
    <w:p w14:paraId="2C45DFF9">
      <w:pPr>
        <w:ind w:left="-5" w:right="9"/>
        <w:rPr>
          <w:rFonts w:hint="eastAsia"/>
        </w:rPr>
      </w:pPr>
    </w:p>
    <w:p w14:paraId="0658C1C1">
      <w:pPr>
        <w:ind w:left="-5" w:right="9"/>
        <w:rPr>
          <w:rFonts w:hint="eastAsia"/>
        </w:rPr>
      </w:pPr>
      <w:r>
        <w:rPr>
          <w:rFonts w:hint="eastAsia"/>
        </w:rPr>
        <w:t>And on the other hand God is infinite and eternal in his moral perfections, although infinity and eternity are not distinctively moral perfections.</w:t>
      </w:r>
    </w:p>
    <w:p w14:paraId="0C251711">
      <w:pPr>
        <w:ind w:left="-5" w:right="9"/>
        <w:rPr>
          <w:rFonts w:hint="eastAsia"/>
        </w:rPr>
      </w:pPr>
      <w:r>
        <w:rPr>
          <w:rFonts w:hint="eastAsia"/>
        </w:rPr>
        <w:t>另一方面，上帝在祂的道德完美上是无限和永恒的，尽管无限和永恒并非独特的道德完美。</w:t>
      </w:r>
    </w:p>
    <w:p w14:paraId="295CBDDA">
      <w:pPr>
        <w:ind w:left="-5" w:right="9"/>
        <w:rPr>
          <w:rFonts w:hint="eastAsia"/>
        </w:rPr>
      </w:pPr>
    </w:p>
    <w:p w14:paraId="1F7ABB8C">
      <w:pPr>
        <w:ind w:left="-5" w:right="9"/>
        <w:rPr>
          <w:rFonts w:hint="eastAsia"/>
        </w:rPr>
      </w:pPr>
      <w:r>
        <w:rPr>
          <w:rFonts w:hint="eastAsia"/>
        </w:rPr>
        <w:t>In the common and familiar sense of the word natural, the terms natural and moral express a real distinction."—Sys. Theol., Vol. I., pp. 375, 376.</w:t>
      </w:r>
    </w:p>
    <w:p w14:paraId="0C5B6690">
      <w:pPr>
        <w:ind w:left="-5" w:right="9"/>
        <w:rPr>
          <w:rFonts w:hint="eastAsia"/>
        </w:rPr>
      </w:pPr>
      <w:r>
        <w:rPr>
          <w:rFonts w:hint="eastAsia"/>
        </w:rPr>
        <w:t>在‘自然’一词的通常和熟悉的意义上，‘自然’和‘道德’这两个术语表达了一个真实的区别。”——《系统神学》，卷一，第375, 376页。</w:t>
      </w:r>
    </w:p>
    <w:p w14:paraId="19D6211E">
      <w:pPr>
        <w:ind w:left="-5" w:right="9"/>
        <w:rPr>
          <w:rFonts w:hint="eastAsia"/>
        </w:rPr>
      </w:pPr>
    </w:p>
    <w:p w14:paraId="2C471CBA">
      <w:pPr>
        <w:ind w:left="-5" w:right="9"/>
        <w:rPr>
          <w:rFonts w:hint="eastAsia"/>
        </w:rPr>
      </w:pPr>
      <w:r>
        <w:rPr>
          <w:rFonts w:hint="eastAsia"/>
        </w:rPr>
        <w:t>In the discussion of the divine attributes, those which belong to the incommunicable, or absolute, or immanent, or negative class will first be considered.</w:t>
      </w:r>
    </w:p>
    <w:p w14:paraId="1A5D4F13">
      <w:pPr>
        <w:ind w:left="-5" w:right="9"/>
        <w:rPr>
          <w:rFonts w:hint="eastAsia"/>
        </w:rPr>
      </w:pPr>
      <w:r>
        <w:rPr>
          <w:rFonts w:hint="eastAsia"/>
        </w:rPr>
        <w:t>在讨论神的属性时，将首先考虑那些属于不可传递、或绝对、或内在、或否定类别的属性。</w:t>
      </w:r>
    </w:p>
    <w:p w14:paraId="310FE824">
      <w:pPr>
        <w:ind w:left="-5" w:right="9"/>
        <w:rPr>
          <w:rFonts w:hint="eastAsia"/>
        </w:rPr>
      </w:pPr>
    </w:p>
    <w:p w14:paraId="0900D3CF">
      <w:pPr>
        <w:ind w:left="-5" w:right="9"/>
        <w:rPr>
          <w:rFonts w:hint="eastAsia"/>
        </w:rPr>
      </w:pPr>
      <w:r>
        <w:rPr>
          <w:rFonts w:hint="eastAsia"/>
        </w:rPr>
        <w:t>These are simplicity, which denies composition; infinity, which, either as eternity denies limitation as to time, or as immensity denies it as to space; and immutability, which rejects all possibility of change in God.</w:t>
      </w:r>
    </w:p>
    <w:p w14:paraId="0C5E19D1">
      <w:pPr>
        <w:ind w:left="-5" w:right="9"/>
        <w:rPr>
          <w:rFonts w:hint="eastAsia"/>
        </w:rPr>
      </w:pPr>
      <w:r>
        <w:rPr>
          <w:rFonts w:hint="eastAsia"/>
        </w:rPr>
        <w:t>这些是单一性，它否认复合；无限性，它或者作为永恒性否认时间上的限制，或者作为无限广阔否认空间上的限制；以及不变性，它拒绝上帝有任何改变的可能性。</w:t>
      </w:r>
    </w:p>
    <w:p w14:paraId="2744AA72">
      <w:pPr>
        <w:ind w:left="-5" w:right="9"/>
        <w:rPr>
          <w:rFonts w:hint="eastAsia"/>
        </w:rPr>
      </w:pPr>
    </w:p>
    <w:p w14:paraId="47AC61C0">
      <w:pPr>
        <w:ind w:left="-5" w:right="9"/>
        <w:rPr>
          <w:rFonts w:hint="eastAsia"/>
        </w:rPr>
      </w:pPr>
      <w:r>
        <w:rPr>
          <w:rFonts w:hint="eastAsia"/>
        </w:rPr>
        <w:t>After that will be taken up, in the order named, the communicable, relative, transient, or positive attributes of power, knowledge, wisdom, holiness, goodness, love, truth and justice.</w:t>
      </w:r>
    </w:p>
    <w:p w14:paraId="56D0A04C">
      <w:pPr>
        <w:ind w:left="-5" w:right="9"/>
        <w:rPr>
          <w:rFonts w:hint="eastAsia"/>
        </w:rPr>
      </w:pPr>
      <w:r>
        <w:rPr>
          <w:rFonts w:hint="eastAsia"/>
        </w:rPr>
        <w:t>之后，将按所列顺序讨论可传递、相对、短暂或肯定的属性：能力、知识、智慧、圣洁、良善、爱、真理和公义。</w:t>
      </w:r>
    </w:p>
    <w:p w14:paraId="08194F61">
      <w:pPr>
        <w:ind w:left="-5" w:right="9"/>
        <w:rPr>
          <w:rFonts w:hint="eastAsia"/>
        </w:rPr>
      </w:pPr>
    </w:p>
    <w:p w14:paraId="53C1FF33">
      <w:pPr>
        <w:ind w:left="-5" w:right="9"/>
        <w:rPr>
          <w:rFonts w:hint="eastAsia"/>
        </w:rPr>
      </w:pPr>
      <w:r>
        <w:rPr>
          <w:rFonts w:hint="eastAsia"/>
        </w:rPr>
        <w:t>The remainder of this chapter will be devoted to the simplicity and infinity of God.</w:t>
      </w:r>
    </w:p>
    <w:p w14:paraId="31A47664">
      <w:pPr>
        <w:ind w:left="-5" w:right="9"/>
      </w:pPr>
      <w:r>
        <w:rPr>
          <w:rFonts w:hint="eastAsia"/>
        </w:rPr>
        <w:t>本章的其余部分将专门讨论上帝的单一性和无限性</w:t>
      </w:r>
      <w:r>
        <w:t>.</w:t>
      </w:r>
    </w:p>
    <w:p w14:paraId="47CFCA3F">
      <w:pPr>
        <w:ind w:left="-5" w:right="9"/>
      </w:pPr>
    </w:p>
    <w:p w14:paraId="1061E18E">
      <w:pPr>
        <w:ind w:left="-5" w:right="9"/>
        <w:rPr>
          <w:rFonts w:hint="eastAsia"/>
        </w:rPr>
      </w:pPr>
      <w:r>
        <w:rPr>
          <w:rFonts w:hint="eastAsia"/>
        </w:rPr>
        <w:t>THE SIMPLICITY OF GOD</w:t>
      </w:r>
    </w:p>
    <w:p w14:paraId="4F154942">
      <w:pPr>
        <w:ind w:left="-5" w:right="9"/>
        <w:rPr>
          <w:rFonts w:hint="eastAsia"/>
        </w:rPr>
      </w:pPr>
      <w:r>
        <w:rPr>
          <w:rFonts w:hint="eastAsia"/>
        </w:rPr>
        <w:t>上帝的单一性</w:t>
      </w:r>
    </w:p>
    <w:p w14:paraId="22BF7C01">
      <w:pPr>
        <w:ind w:left="-5" w:right="9"/>
        <w:rPr>
          <w:rFonts w:hint="eastAsia"/>
        </w:rPr>
      </w:pPr>
    </w:p>
    <w:p w14:paraId="7B23DFA3">
      <w:pPr>
        <w:ind w:left="-5" w:right="9"/>
        <w:rPr>
          <w:rFonts w:hint="eastAsia"/>
        </w:rPr>
      </w:pPr>
      <w:r>
        <w:rPr>
          <w:rFonts w:hint="eastAsia"/>
        </w:rPr>
        <w:t>By this we mean, that the nature of God, comprising his essence and his attributes, is simple or uncompounded pure spirit.</w:t>
      </w:r>
    </w:p>
    <w:p w14:paraId="474155E5">
      <w:pPr>
        <w:ind w:left="-5" w:right="9"/>
        <w:rPr>
          <w:rFonts w:hint="eastAsia"/>
        </w:rPr>
      </w:pPr>
      <w:r>
        <w:rPr>
          <w:rFonts w:hint="eastAsia"/>
        </w:rPr>
        <w:t>我们说上帝的本性，包含祂的本质和祂的属性，是单一或非复合的纯粹之灵。</w:t>
      </w:r>
    </w:p>
    <w:p w14:paraId="03968620">
      <w:pPr>
        <w:ind w:left="-5" w:right="9"/>
        <w:rPr>
          <w:rFonts w:hint="eastAsia"/>
        </w:rPr>
      </w:pPr>
    </w:p>
    <w:p w14:paraId="54D66257">
      <w:pPr>
        <w:ind w:left="-5" w:right="9"/>
        <w:rPr>
          <w:rFonts w:hint="eastAsia"/>
        </w:rPr>
      </w:pPr>
      <w:r>
        <w:rPr>
          <w:rFonts w:hint="eastAsia"/>
        </w:rPr>
        <w:t>It means more than his unity, for the latter expresses only the fact that there is but one being, that is, God.</w:t>
      </w:r>
    </w:p>
    <w:p w14:paraId="2FAE4551">
      <w:pPr>
        <w:ind w:left="-5" w:right="9"/>
        <w:rPr>
          <w:rFonts w:hint="eastAsia"/>
        </w:rPr>
      </w:pPr>
      <w:r>
        <w:rPr>
          <w:rFonts w:hint="eastAsia"/>
        </w:rPr>
        <w:t>它的意思比祂的独一性更多，因为后者只表达了只有一个存在，即上帝这一事实。</w:t>
      </w:r>
    </w:p>
    <w:p w14:paraId="26154E79">
      <w:pPr>
        <w:ind w:left="-5" w:right="9"/>
        <w:rPr>
          <w:rFonts w:hint="eastAsia"/>
        </w:rPr>
      </w:pPr>
    </w:p>
    <w:p w14:paraId="0EF86686">
      <w:pPr>
        <w:ind w:left="-5" w:right="9"/>
        <w:rPr>
          <w:rFonts w:hint="eastAsia"/>
        </w:rPr>
      </w:pPr>
      <w:r>
        <w:rPr>
          <w:rFonts w:hint="eastAsia"/>
        </w:rPr>
        <w:t>Were God both matter and spirit, or compounded in any other way, his unity would not be affected.</w:t>
      </w:r>
    </w:p>
    <w:p w14:paraId="395CAA0B">
      <w:pPr>
        <w:ind w:left="-5" w:right="9"/>
        <w:rPr>
          <w:rFonts w:hint="eastAsia"/>
        </w:rPr>
      </w:pPr>
      <w:r>
        <w:rPr>
          <w:rFonts w:hint="eastAsia"/>
        </w:rPr>
        <w:t>如果上帝既是物质又是灵，或以任何其他方式复合而成，祂的独一性也不会受影响。</w:t>
      </w:r>
    </w:p>
    <w:p w14:paraId="674C2F1B">
      <w:pPr>
        <w:ind w:left="-5" w:right="9"/>
        <w:rPr>
          <w:rFonts w:hint="eastAsia"/>
        </w:rPr>
      </w:pPr>
    </w:p>
    <w:p w14:paraId="4E8B5069">
      <w:pPr>
        <w:ind w:left="-5" w:right="9"/>
        <w:rPr>
          <w:rFonts w:hint="eastAsia"/>
        </w:rPr>
      </w:pPr>
      <w:r>
        <w:rPr>
          <w:rFonts w:hint="eastAsia"/>
        </w:rPr>
        <w:t>Were there but one man in the world, we should ascribe to him unity, and if there could be but one we should ascribe essential unity.</w:t>
      </w:r>
    </w:p>
    <w:p w14:paraId="160D6BA5">
      <w:pPr>
        <w:ind w:left="-5" w:right="9"/>
        <w:rPr>
          <w:rFonts w:hint="eastAsia"/>
        </w:rPr>
      </w:pPr>
      <w:r>
        <w:rPr>
          <w:rFonts w:hint="eastAsia"/>
        </w:rPr>
        <w:t>如果世界上只有一个男人，我们会把独一性归于他，如果只能有一个，我们就会归于他本质的独一性。</w:t>
      </w:r>
    </w:p>
    <w:p w14:paraId="02F825EA">
      <w:pPr>
        <w:ind w:left="-5" w:right="9"/>
        <w:rPr>
          <w:rFonts w:hint="eastAsia"/>
        </w:rPr>
      </w:pPr>
    </w:p>
    <w:p w14:paraId="0FA23281">
      <w:pPr>
        <w:ind w:left="-5" w:right="9"/>
        <w:rPr>
          <w:rFonts w:hint="eastAsia"/>
        </w:rPr>
      </w:pPr>
      <w:r>
        <w:rPr>
          <w:rFonts w:hint="eastAsia"/>
        </w:rPr>
        <w:t>It means more than the spirituality of God, for that includes only that he must be spiritual, and, also, as we have seen, that he should be purely spiritual.</w:t>
      </w:r>
    </w:p>
    <w:p w14:paraId="1025768F">
      <w:pPr>
        <w:ind w:left="-5" w:right="9"/>
        <w:rPr>
          <w:rFonts w:hint="eastAsia"/>
        </w:rPr>
      </w:pPr>
      <w:r>
        <w:rPr>
          <w:rFonts w:hint="eastAsia"/>
        </w:rPr>
        <w:t>它的意思比上帝的属灵性更多，因为那只包含祂必定是属灵的，并且，正如我们所见，祂应当是纯粹属灵的。</w:t>
      </w:r>
    </w:p>
    <w:p w14:paraId="7DFABDBC">
      <w:pPr>
        <w:ind w:left="-5" w:right="9"/>
        <w:rPr>
          <w:rFonts w:hint="eastAsia"/>
        </w:rPr>
      </w:pPr>
    </w:p>
    <w:p w14:paraId="13F39D70">
      <w:pPr>
        <w:ind w:left="-5" w:right="9"/>
        <w:rPr>
          <w:rFonts w:hint="eastAsia"/>
        </w:rPr>
      </w:pPr>
      <w:r>
        <w:rPr>
          <w:rFonts w:hint="eastAsia"/>
        </w:rPr>
        <w:t>But there is nothing contradictory in the idea, that created spirits might have a composite spiritual nature, composed, for example, of mind, soul and spirit, as three distinct essences, or that a spiritual nature should have a spiritual body, as well as a spiritual soul.</w:t>
      </w:r>
    </w:p>
    <w:p w14:paraId="415BA860">
      <w:pPr>
        <w:ind w:left="-5" w:right="9"/>
        <w:rPr>
          <w:rFonts w:hint="eastAsia"/>
        </w:rPr>
      </w:pPr>
      <w:r>
        <w:rPr>
          <w:rFonts w:hint="eastAsia"/>
        </w:rPr>
        <w:t>但是，在这样的观念中并没有矛盾之处，即受造的灵可能有一个复合的属灵本性，例如，由心、魂、灵三个不同的本质组成，或者一个属灵的本性应当有一个属灵的身体，也有一个属灵的灵魂。</w:t>
      </w:r>
    </w:p>
    <w:p w14:paraId="331E7CC9">
      <w:pPr>
        <w:ind w:left="-5" w:right="9"/>
        <w:rPr>
          <w:rFonts w:hint="eastAsia"/>
        </w:rPr>
      </w:pPr>
    </w:p>
    <w:p w14:paraId="0CDE551A">
      <w:pPr>
        <w:ind w:left="-5" w:right="9"/>
        <w:rPr>
          <w:rFonts w:hint="eastAsia"/>
        </w:rPr>
      </w:pPr>
      <w:r>
        <w:rPr>
          <w:rFonts w:hint="eastAsia"/>
        </w:rPr>
        <w:t>But in God there can be no composition, and therefore his spiritual nature must be uncompounded.</w:t>
      </w:r>
    </w:p>
    <w:p w14:paraId="6A275A04">
      <w:pPr>
        <w:ind w:left="-5" w:right="9"/>
        <w:rPr>
          <w:rFonts w:hint="eastAsia"/>
        </w:rPr>
      </w:pPr>
      <w:r>
        <w:rPr>
          <w:rFonts w:hint="eastAsia"/>
        </w:rPr>
        <w:t>但在上帝里面不可能有复合，因此祂的属灵本性必定是非复合的。</w:t>
      </w:r>
    </w:p>
    <w:p w14:paraId="751193B8">
      <w:pPr>
        <w:ind w:left="-5" w:right="9"/>
        <w:rPr>
          <w:rFonts w:hint="eastAsia"/>
        </w:rPr>
      </w:pPr>
    </w:p>
    <w:p w14:paraId="1193652E">
      <w:pPr>
        <w:ind w:left="-5" w:right="9"/>
        <w:rPr>
          <w:rFonts w:hint="eastAsia"/>
        </w:rPr>
      </w:pPr>
      <w:r>
        <w:rPr>
          <w:rFonts w:hint="eastAsia"/>
        </w:rPr>
        <w:t>Even his attributes and his nature must be in such a manner one, that his attributes essentially inhere in that nature and are not capable of separation from it, which really makes them one with that nature.</w:t>
      </w:r>
    </w:p>
    <w:p w14:paraId="7B9C8CD3">
      <w:pPr>
        <w:ind w:left="-5" w:right="9"/>
        <w:rPr>
          <w:rFonts w:hint="eastAsia"/>
        </w:rPr>
      </w:pPr>
      <w:r>
        <w:rPr>
          <w:rFonts w:hint="eastAsia"/>
        </w:rPr>
        <w:t>甚至祂的属性和祂的本性也必须以这样一种方式成为一，即祂的属性本质上内在于那本性，且无法与之分离，这实际上使它们与那本性成为一。</w:t>
      </w:r>
    </w:p>
    <w:p w14:paraId="4E661909">
      <w:pPr>
        <w:ind w:left="-5" w:right="9"/>
        <w:rPr>
          <w:rFonts w:hint="eastAsia"/>
        </w:rPr>
      </w:pPr>
    </w:p>
    <w:p w14:paraId="05BCA362">
      <w:pPr>
        <w:ind w:left="-5" w:right="9"/>
        <w:rPr>
          <w:rFonts w:hint="eastAsia"/>
        </w:rPr>
      </w:pPr>
      <w:r>
        <w:rPr>
          <w:rFonts w:hint="eastAsia"/>
        </w:rPr>
        <w:t>The reasons for this are:</w:t>
      </w:r>
    </w:p>
    <w:p w14:paraId="3D0F6C48">
      <w:pPr>
        <w:ind w:left="-5" w:right="9"/>
        <w:rPr>
          <w:rFonts w:hint="eastAsia"/>
        </w:rPr>
      </w:pPr>
      <w:r>
        <w:rPr>
          <w:rFonts w:hint="eastAsia"/>
        </w:rPr>
        <w:t>其原因如下：</w:t>
      </w:r>
    </w:p>
    <w:p w14:paraId="013BCE53">
      <w:pPr>
        <w:ind w:left="-5" w:right="9"/>
        <w:rPr>
          <w:rFonts w:hint="eastAsia"/>
        </w:rPr>
      </w:pPr>
    </w:p>
    <w:p w14:paraId="4B9E53CC">
      <w:pPr>
        <w:ind w:left="-5" w:right="9"/>
        <w:rPr>
          <w:rFonts w:hint="eastAsia"/>
        </w:rPr>
      </w:pPr>
      <w:r>
        <w:rPr>
          <w:rFonts w:hint="eastAsia"/>
        </w:rPr>
        <w:t>1.Because composition (or a putting together,) involves possibility ofseparation.</w:t>
      </w:r>
    </w:p>
    <w:p w14:paraId="60AE6838">
      <w:pPr>
        <w:ind w:left="-5" w:right="9"/>
        <w:rPr>
          <w:rFonts w:hint="eastAsia"/>
        </w:rPr>
      </w:pPr>
      <w:r>
        <w:rPr>
          <w:rFonts w:hint="eastAsia"/>
        </w:rPr>
        <w:t>1.因为复合（或组合）意味着分离的可能性。</w:t>
      </w:r>
    </w:p>
    <w:p w14:paraId="78463093">
      <w:pPr>
        <w:ind w:left="-5" w:right="9"/>
        <w:rPr>
          <w:rFonts w:hint="eastAsia"/>
        </w:rPr>
      </w:pPr>
    </w:p>
    <w:p w14:paraId="5AEC290E">
      <w:pPr>
        <w:ind w:left="-5" w:right="9"/>
        <w:rPr>
          <w:rFonts w:hint="eastAsia"/>
        </w:rPr>
      </w:pPr>
      <w:r>
        <w:rPr>
          <w:rFonts w:hint="eastAsia"/>
        </w:rPr>
        <w:t>But this would involve destructibility, and changeableness, each of which is inconsistent with absolute perfection and necessary existence.</w:t>
      </w:r>
    </w:p>
    <w:p w14:paraId="3409B33D">
      <w:pPr>
        <w:ind w:left="-5" w:right="9"/>
        <w:rPr>
          <w:rFonts w:hint="eastAsia"/>
        </w:rPr>
      </w:pPr>
      <w:r>
        <w:rPr>
          <w:rFonts w:hint="eastAsia"/>
        </w:rPr>
        <w:t>但这将意味着可毁灭性和可变性，这两者都与绝对的完美和必然的存在相矛盾。</w:t>
      </w:r>
    </w:p>
    <w:p w14:paraId="3A7898FA">
      <w:pPr>
        <w:ind w:left="-5" w:right="9"/>
        <w:rPr>
          <w:rFonts w:hint="eastAsia"/>
        </w:rPr>
      </w:pPr>
    </w:p>
    <w:p w14:paraId="120F2AE2">
      <w:pPr>
        <w:ind w:left="-5" w:right="9"/>
        <w:rPr>
          <w:rFonts w:hint="eastAsia"/>
        </w:rPr>
      </w:pPr>
      <w:r>
        <w:rPr>
          <w:rFonts w:hint="eastAsia"/>
        </w:rPr>
        <w:t>2.Composition involves a time of separate existence of the parts compounded.</w:t>
      </w:r>
    </w:p>
    <w:p w14:paraId="5F053F2E">
      <w:pPr>
        <w:ind w:left="-5" w:right="9"/>
        <w:rPr>
          <w:rFonts w:hint="eastAsia"/>
        </w:rPr>
      </w:pPr>
      <w:r>
        <w:rPr>
          <w:rFonts w:hint="eastAsia"/>
        </w:rPr>
        <w:t>2.复合意味着复合部分的独立存在时期。</w:t>
      </w:r>
    </w:p>
    <w:p w14:paraId="35775439">
      <w:pPr>
        <w:ind w:left="-5" w:right="9"/>
        <w:rPr>
          <w:rFonts w:hint="eastAsia"/>
        </w:rPr>
      </w:pPr>
    </w:p>
    <w:p w14:paraId="43C2D573">
      <w:pPr>
        <w:ind w:left="-5" w:right="9"/>
        <w:rPr>
          <w:rFonts w:hint="eastAsia"/>
        </w:rPr>
      </w:pPr>
      <w:r>
        <w:rPr>
          <w:rFonts w:hint="eastAsia"/>
        </w:rPr>
        <w:t>If so, then there was a time when God did not exist, because the parts of his nature had not been united, or, when he existed imperfectly, not having yet received to his essential nature the additions subsequently made; all of which is inconsistent with absolute perfection and necessary existence.</w:t>
      </w:r>
    </w:p>
    <w:p w14:paraId="0FC8ED70">
      <w:pPr>
        <w:ind w:left="-5" w:right="9"/>
        <w:rPr>
          <w:rFonts w:hint="eastAsia"/>
        </w:rPr>
      </w:pPr>
      <w:r>
        <w:rPr>
          <w:rFonts w:hint="eastAsia"/>
        </w:rPr>
        <w:t>如果是这样，那么就曾有一个时期上帝并不存在，因为祂本性的各部分尚未联合，或者，祂曾不完美地存在，其本质尚未接受后来添加的部分；所有这些都与绝对的完美和必然的存在相矛盾。</w:t>
      </w:r>
    </w:p>
    <w:p w14:paraId="5426630E">
      <w:pPr>
        <w:ind w:left="-5" w:right="9"/>
        <w:rPr>
          <w:rFonts w:hint="eastAsia"/>
        </w:rPr>
      </w:pPr>
    </w:p>
    <w:p w14:paraId="1539EE49">
      <w:pPr>
        <w:ind w:left="-5" w:right="9"/>
        <w:rPr>
          <w:rFonts w:hint="eastAsia"/>
        </w:rPr>
      </w:pPr>
      <w:r>
        <w:rPr>
          <w:rFonts w:hint="eastAsia"/>
        </w:rPr>
        <w:t>3.If the parts have been compounded, it has been done by someforce from without, or has been a growth in his nature.</w:t>
      </w:r>
    </w:p>
    <w:p w14:paraId="0FBB66DE">
      <w:pPr>
        <w:ind w:left="-5" w:right="9"/>
        <w:rPr>
          <w:rFonts w:hint="eastAsia"/>
        </w:rPr>
      </w:pPr>
      <w:r>
        <w:rPr>
          <w:rFonts w:hint="eastAsia"/>
        </w:rPr>
        <w:t>3.如果各部分是被复合的，那必定是由某种外力所为，或是祂本性中的一种成长。</w:t>
      </w:r>
    </w:p>
    <w:p w14:paraId="711DC6E7">
      <w:pPr>
        <w:ind w:left="-5" w:right="9"/>
        <w:rPr>
          <w:rFonts w:hint="eastAsia"/>
        </w:rPr>
      </w:pPr>
    </w:p>
    <w:p w14:paraId="7172A231">
      <w:pPr>
        <w:ind w:left="-5" w:right="9"/>
        <w:rPr>
          <w:rFonts w:hint="eastAsia"/>
        </w:rPr>
      </w:pPr>
      <w:r>
        <w:rPr>
          <w:rFonts w:hint="eastAsia"/>
        </w:rPr>
        <w:t>They have not been added from without, because God is independent, and therefore cannot be affected from without.</w:t>
      </w:r>
    </w:p>
    <w:p w14:paraId="05687681">
      <w:pPr>
        <w:ind w:left="-5" w:right="9"/>
        <w:rPr>
          <w:rFonts w:hint="eastAsia"/>
        </w:rPr>
      </w:pPr>
      <w:r>
        <w:rPr>
          <w:rFonts w:hint="eastAsia"/>
        </w:rPr>
        <w:t>它们并非从外部添加的，因为上帝是独立的，因此不可能受外部影响。</w:t>
      </w:r>
    </w:p>
    <w:p w14:paraId="73A3932B">
      <w:pPr>
        <w:ind w:left="-5" w:right="9"/>
        <w:rPr>
          <w:rFonts w:hint="eastAsia"/>
        </w:rPr>
      </w:pPr>
    </w:p>
    <w:p w14:paraId="540229FA">
      <w:pPr>
        <w:ind w:left="-5" w:right="9"/>
        <w:rPr>
          <w:rFonts w:hint="eastAsia"/>
        </w:rPr>
      </w:pPr>
      <w:r>
        <w:rPr>
          <w:rFonts w:hint="eastAsia"/>
        </w:rPr>
        <w:t>Besides all outward form and all else than God had its origin in him, and he existed as God before it.</w:t>
      </w:r>
    </w:p>
    <w:p w14:paraId="596D93BC">
      <w:pPr>
        <w:ind w:left="-5" w:right="9"/>
        <w:rPr>
          <w:rFonts w:hint="eastAsia"/>
        </w:rPr>
      </w:pPr>
      <w:r>
        <w:rPr>
          <w:rFonts w:hint="eastAsia"/>
        </w:rPr>
        <w:t>此外，所有外在形态和除上帝以外的一切都源于祂，并且祂在它们存在之前就已作为上帝存在。</w:t>
      </w:r>
    </w:p>
    <w:p w14:paraId="2B0F2F71">
      <w:pPr>
        <w:ind w:left="-5" w:right="9"/>
        <w:rPr>
          <w:rFonts w:hint="eastAsia"/>
        </w:rPr>
      </w:pPr>
    </w:p>
    <w:p w14:paraId="3AF150A3">
      <w:pPr>
        <w:ind w:left="-5" w:right="9"/>
        <w:rPr>
          <w:rFonts w:hint="eastAsia"/>
        </w:rPr>
      </w:pPr>
      <w:r>
        <w:rPr>
          <w:rFonts w:hint="eastAsia"/>
        </w:rPr>
        <w:t>They have not been a growth in him, for, if so, he is not unchangeable.</w:t>
      </w:r>
    </w:p>
    <w:p w14:paraId="1E59A9BD">
      <w:pPr>
        <w:ind w:left="-5" w:right="9"/>
        <w:rPr>
          <w:rFonts w:hint="eastAsia"/>
        </w:rPr>
      </w:pPr>
      <w:r>
        <w:rPr>
          <w:rFonts w:hint="eastAsia"/>
        </w:rPr>
        <w:t>它们并非在祂里面的成长，因为如果是，祂就不是不变的。</w:t>
      </w:r>
    </w:p>
    <w:p w14:paraId="2D2C3333">
      <w:pPr>
        <w:ind w:left="-5" w:right="9"/>
        <w:rPr>
          <w:rFonts w:hint="eastAsia"/>
        </w:rPr>
      </w:pPr>
    </w:p>
    <w:p w14:paraId="10668532">
      <w:pPr>
        <w:ind w:left="-5" w:right="9"/>
        <w:rPr>
          <w:rFonts w:hint="eastAsia"/>
        </w:rPr>
      </w:pPr>
      <w:r>
        <w:rPr>
          <w:rFonts w:hint="eastAsia"/>
        </w:rPr>
        <w:t>Any such addition to God or growth in him is also inconsistent with absolute perfection and necessary existence.</w:t>
      </w:r>
    </w:p>
    <w:p w14:paraId="675C9BC1">
      <w:pPr>
        <w:ind w:left="-5" w:right="9"/>
        <w:rPr>
          <w:rFonts w:hint="eastAsia"/>
        </w:rPr>
      </w:pPr>
      <w:r>
        <w:rPr>
          <w:rFonts w:hint="eastAsia"/>
        </w:rPr>
        <w:t>任何对上帝的这种添加或在祂里面的成长，也都与绝对的完美和必然的存在相矛盾。</w:t>
      </w:r>
    </w:p>
    <w:p w14:paraId="4F9A6EC0">
      <w:pPr>
        <w:ind w:left="-5" w:right="9"/>
        <w:rPr>
          <w:rFonts w:hint="eastAsia"/>
        </w:rPr>
      </w:pPr>
    </w:p>
    <w:p w14:paraId="30A0B8DD">
      <w:pPr>
        <w:ind w:left="-5" w:right="9"/>
        <w:rPr>
          <w:rFonts w:hint="eastAsia"/>
        </w:rPr>
      </w:pPr>
      <w:r>
        <w:rPr>
          <w:rFonts w:hint="eastAsia"/>
        </w:rPr>
        <w:t>In ascribing simplicity to God, therefore, we declare that his nature is so purely or simply one as not to be compounded of separate substances, as matter and spirit, or even of the same substance, in different forms, or of a substance with separable attributes; and we assert that even his attributes are one with his essence, and that he is not only essentially spiritual, but also essentially wise, and good, and holy, and just, and true, and almighty, and omnipotent.</w:t>
      </w:r>
    </w:p>
    <w:p w14:paraId="3626EFCF">
      <w:pPr>
        <w:ind w:left="-5" w:right="9"/>
        <w:rPr>
          <w:rFonts w:hint="eastAsia"/>
        </w:rPr>
      </w:pPr>
      <w:r>
        <w:rPr>
          <w:rFonts w:hint="eastAsia"/>
        </w:rPr>
        <w:t>因此，在将单一性归于上帝时，我们宣告祂的本性是如此纯粹或单一，以致不为分离的实体（如物质和灵）所复合，甚至不为同一实体以不同形态复合，也不为具有可分离属性的实体所复合；并且我们断言，甚至祂的属性也与祂的本质为一，并且祂不仅本质上是属灵的，而且本质上也是智慧、良善、圣洁、公义、真实、全能和全权的。</w:t>
      </w:r>
    </w:p>
    <w:p w14:paraId="36CC8092">
      <w:pPr>
        <w:ind w:left="-5" w:right="9"/>
        <w:rPr>
          <w:rFonts w:hint="eastAsia"/>
        </w:rPr>
      </w:pPr>
    </w:p>
    <w:p w14:paraId="7DA4F1CF">
      <w:pPr>
        <w:ind w:left="-5" w:right="9"/>
        <w:rPr>
          <w:rFonts w:hint="eastAsia"/>
        </w:rPr>
      </w:pPr>
      <w:r>
        <w:rPr>
          <w:rFonts w:hint="eastAsia"/>
        </w:rPr>
        <w:t>INFINITY OF GOD</w:t>
      </w:r>
    </w:p>
    <w:p w14:paraId="4DC6B631">
      <w:pPr>
        <w:ind w:left="-5" w:right="9"/>
        <w:rPr>
          <w:rFonts w:hint="eastAsia"/>
        </w:rPr>
      </w:pPr>
      <w:r>
        <w:rPr>
          <w:rFonts w:hint="eastAsia"/>
        </w:rPr>
        <w:t>上帝的无限性</w:t>
      </w:r>
    </w:p>
    <w:p w14:paraId="0ED5B690">
      <w:pPr>
        <w:ind w:left="-5" w:right="9"/>
        <w:rPr>
          <w:rFonts w:hint="eastAsia"/>
        </w:rPr>
      </w:pPr>
    </w:p>
    <w:p w14:paraId="11526940">
      <w:pPr>
        <w:ind w:left="-5" w:right="9"/>
        <w:rPr>
          <w:rFonts w:hint="eastAsia"/>
        </w:rPr>
      </w:pPr>
      <w:r>
        <w:rPr>
          <w:rFonts w:hint="eastAsia"/>
        </w:rPr>
        <w:t>When we say that God is infinite, we deny to him all limitation in his nature or essence.</w:t>
      </w:r>
    </w:p>
    <w:p w14:paraId="2D9C643D">
      <w:pPr>
        <w:ind w:left="-5" w:right="9"/>
        <w:rPr>
          <w:rFonts w:hint="eastAsia"/>
        </w:rPr>
      </w:pPr>
      <w:r>
        <w:rPr>
          <w:rFonts w:hint="eastAsia"/>
        </w:rPr>
        <w:t>当我们说上帝是无限的，我们否认祂的本性或本质有任何限制。</w:t>
      </w:r>
    </w:p>
    <w:p w14:paraId="5B5F0C32">
      <w:pPr>
        <w:ind w:left="-5" w:right="9"/>
        <w:rPr>
          <w:rFonts w:hint="eastAsia"/>
        </w:rPr>
      </w:pPr>
    </w:p>
    <w:p w14:paraId="718595B5">
      <w:pPr>
        <w:ind w:left="-5" w:right="9"/>
        <w:rPr>
          <w:rFonts w:hint="eastAsia"/>
        </w:rPr>
      </w:pPr>
      <w:r>
        <w:rPr>
          <w:rFonts w:hint="eastAsia"/>
        </w:rPr>
        <w:t>We are conscious of the finite nature of our soul as well as of our body; it has limitations as to place, time and capabilities.</w:t>
      </w:r>
    </w:p>
    <w:p w14:paraId="1DF3948F">
      <w:pPr>
        <w:ind w:left="-5" w:right="9"/>
        <w:rPr>
          <w:rFonts w:hint="eastAsia"/>
        </w:rPr>
      </w:pPr>
      <w:r>
        <w:rPr>
          <w:rFonts w:hint="eastAsia"/>
        </w:rPr>
        <w:t>我们意识到我们灵魂以及身体的有限性；它在地点、时间和能力上都有局限。</w:t>
      </w:r>
    </w:p>
    <w:p w14:paraId="74B1DB78">
      <w:pPr>
        <w:ind w:left="-5" w:right="9"/>
        <w:rPr>
          <w:rFonts w:hint="eastAsia"/>
        </w:rPr>
      </w:pPr>
    </w:p>
    <w:p w14:paraId="1D248594">
      <w:pPr>
        <w:ind w:left="-5" w:right="9"/>
        <w:rPr>
          <w:rFonts w:hint="eastAsia"/>
        </w:rPr>
      </w:pPr>
      <w:r>
        <w:rPr>
          <w:rFonts w:hint="eastAsia"/>
        </w:rPr>
        <w:t>In arriving at the idea of the perfect being by way of negation, we deny all such limitation in him, and therefore ascribe to him infinity as to time and space, as well as infinite perfection in his mode of existence, in his power, wisdom, goodness, justice, holiness and truth.</w:t>
      </w:r>
    </w:p>
    <w:p w14:paraId="466294B5">
      <w:pPr>
        <w:ind w:left="-5" w:right="9"/>
        <w:rPr>
          <w:rFonts w:hint="eastAsia"/>
        </w:rPr>
      </w:pPr>
      <w:r>
        <w:rPr>
          <w:rFonts w:hint="eastAsia"/>
        </w:rPr>
        <w:t>通过否定的方式来达到完美存在的观念时，我们否认祂有任何这样的限制，因此将时间与空间上的无限，以及祂存在方式、能力、智慧、良善、公义、圣洁和真理上的无限完美都归于祂。</w:t>
      </w:r>
    </w:p>
    <w:p w14:paraId="45814A88">
      <w:pPr>
        <w:ind w:left="-5" w:right="9"/>
        <w:rPr>
          <w:rFonts w:hint="eastAsia"/>
        </w:rPr>
      </w:pPr>
    </w:p>
    <w:p w14:paraId="4AF8544D">
      <w:pPr>
        <w:ind w:left="-5" w:right="9"/>
        <w:rPr>
          <w:rFonts w:hint="eastAsia"/>
        </w:rPr>
      </w:pPr>
      <w:r>
        <w:rPr>
          <w:rFonts w:hint="eastAsia"/>
        </w:rPr>
        <w:t>The infinity of God as to time is called</w:t>
      </w:r>
    </w:p>
    <w:p w14:paraId="3AA9887F">
      <w:pPr>
        <w:ind w:left="-5" w:right="9"/>
        <w:rPr>
          <w:rFonts w:hint="eastAsia"/>
        </w:rPr>
      </w:pPr>
      <w:r>
        <w:rPr>
          <w:rFonts w:hint="eastAsia"/>
        </w:rPr>
        <w:t>上帝在时间上的无限性被称为</w:t>
      </w:r>
    </w:p>
    <w:p w14:paraId="0B27535F">
      <w:pPr>
        <w:ind w:left="-5" w:right="9"/>
        <w:rPr>
          <w:rFonts w:hint="eastAsia"/>
        </w:rPr>
      </w:pPr>
    </w:p>
    <w:p w14:paraId="06DDAE7A">
      <w:pPr>
        <w:ind w:left="-5" w:right="9"/>
        <w:rPr>
          <w:rFonts w:hint="eastAsia"/>
        </w:rPr>
      </w:pPr>
      <w:r>
        <w:rPr>
          <w:rFonts w:hint="eastAsia"/>
        </w:rPr>
        <w:t>HIS ETERNITY</w:t>
      </w:r>
    </w:p>
    <w:p w14:paraId="67669B93">
      <w:pPr>
        <w:ind w:left="-5" w:right="9"/>
        <w:rPr>
          <w:rFonts w:hint="eastAsia"/>
        </w:rPr>
      </w:pPr>
      <w:r>
        <w:rPr>
          <w:rFonts w:hint="eastAsia"/>
        </w:rPr>
        <w:t>祂的永恒性</w:t>
      </w:r>
    </w:p>
    <w:p w14:paraId="1B47AA80">
      <w:pPr>
        <w:ind w:left="-5" w:right="9"/>
        <w:rPr>
          <w:rFonts w:hint="eastAsia"/>
        </w:rPr>
      </w:pPr>
    </w:p>
    <w:p w14:paraId="3EA56AAA">
      <w:pPr>
        <w:ind w:left="-5" w:right="9"/>
        <w:rPr>
          <w:rFonts w:hint="eastAsia"/>
        </w:rPr>
      </w:pPr>
      <w:r>
        <w:rPr>
          <w:rFonts w:hint="eastAsia"/>
        </w:rPr>
        <w:t>By this we mean:</w:t>
      </w:r>
    </w:p>
    <w:p w14:paraId="2EA0033E">
      <w:pPr>
        <w:ind w:left="-5" w:right="9"/>
        <w:rPr>
          <w:rFonts w:hint="eastAsia"/>
        </w:rPr>
      </w:pPr>
      <w:r>
        <w:rPr>
          <w:rFonts w:hint="eastAsia"/>
        </w:rPr>
        <w:t>我们的意思是：</w:t>
      </w:r>
    </w:p>
    <w:p w14:paraId="127A7BD9">
      <w:pPr>
        <w:ind w:left="-5" w:right="9"/>
        <w:rPr>
          <w:rFonts w:hint="eastAsia"/>
        </w:rPr>
      </w:pPr>
    </w:p>
    <w:p w14:paraId="12CDDAB6">
      <w:pPr>
        <w:ind w:left="-5" w:right="9"/>
        <w:rPr>
          <w:rFonts w:hint="eastAsia"/>
        </w:rPr>
      </w:pPr>
      <w:r>
        <w:rPr>
          <w:rFonts w:hint="eastAsia"/>
        </w:rPr>
        <w:t>(1.)That he has no beginning nor end.</w:t>
      </w:r>
    </w:p>
    <w:p w14:paraId="00134073">
      <w:pPr>
        <w:ind w:left="-5" w:right="9"/>
        <w:rPr>
          <w:rFonts w:hint="eastAsia"/>
        </w:rPr>
      </w:pPr>
      <w:r>
        <w:rPr>
          <w:rFonts w:hint="eastAsia"/>
        </w:rPr>
        <w:t>(1)祂无始无终。</w:t>
      </w:r>
    </w:p>
    <w:p w14:paraId="2DF8202E">
      <w:pPr>
        <w:ind w:left="-5" w:right="9"/>
        <w:rPr>
          <w:rFonts w:hint="eastAsia"/>
        </w:rPr>
      </w:pPr>
    </w:p>
    <w:p w14:paraId="6E21299A">
      <w:pPr>
        <w:ind w:left="-5" w:right="9"/>
        <w:rPr>
          <w:rFonts w:hint="eastAsia"/>
        </w:rPr>
      </w:pPr>
      <w:r>
        <w:rPr>
          <w:rFonts w:hint="eastAsia"/>
        </w:rPr>
        <w:t>(2.)That with him there is no succession of moments.</w:t>
      </w:r>
    </w:p>
    <w:p w14:paraId="3567E18C">
      <w:pPr>
        <w:ind w:left="-5" w:right="9"/>
        <w:rPr>
          <w:rFonts w:hint="eastAsia"/>
        </w:rPr>
      </w:pPr>
      <w:r>
        <w:rPr>
          <w:rFonts w:hint="eastAsia"/>
        </w:rPr>
        <w:t>(2)在祂那里，没有时刻的接续。</w:t>
      </w:r>
    </w:p>
    <w:p w14:paraId="029BE76A">
      <w:pPr>
        <w:ind w:left="-5" w:right="9"/>
        <w:rPr>
          <w:rFonts w:hint="eastAsia"/>
        </w:rPr>
      </w:pPr>
    </w:p>
    <w:p w14:paraId="2752C24F">
      <w:pPr>
        <w:ind w:left="-5" w:right="9"/>
        <w:rPr>
          <w:rFonts w:hint="eastAsia"/>
        </w:rPr>
      </w:pPr>
      <w:r>
        <w:rPr>
          <w:rFonts w:hint="eastAsia"/>
        </w:rPr>
        <w:t>It is difficult to attain any conception of the mode of existence which is thus ascribed to him.</w:t>
      </w:r>
    </w:p>
    <w:p w14:paraId="03AC3F4D">
      <w:pPr>
        <w:ind w:left="-5" w:right="9"/>
        <w:rPr>
          <w:rFonts w:hint="eastAsia"/>
        </w:rPr>
      </w:pPr>
      <w:r>
        <w:rPr>
          <w:rFonts w:hint="eastAsia"/>
        </w:rPr>
        <w:t>我们很难对如此归于祂的存在方式形成任何概念。</w:t>
      </w:r>
    </w:p>
    <w:p w14:paraId="20FAA8AF">
      <w:pPr>
        <w:ind w:left="-5" w:right="9"/>
        <w:rPr>
          <w:rFonts w:hint="eastAsia"/>
        </w:rPr>
      </w:pPr>
    </w:p>
    <w:p w14:paraId="4B0B4E58">
      <w:pPr>
        <w:ind w:left="-5" w:right="9"/>
        <w:rPr>
          <w:rFonts w:hint="eastAsia"/>
        </w:rPr>
      </w:pPr>
      <w:r>
        <w:rPr>
          <w:rFonts w:hint="eastAsia"/>
        </w:rPr>
        <w:t>It is so different from our own.</w:t>
      </w:r>
    </w:p>
    <w:p w14:paraId="7DD04945">
      <w:pPr>
        <w:ind w:left="-5" w:right="9"/>
        <w:rPr>
          <w:rFonts w:hint="eastAsia"/>
        </w:rPr>
      </w:pPr>
      <w:r>
        <w:rPr>
          <w:rFonts w:hint="eastAsia"/>
        </w:rPr>
        <w:t>它与我们的如此不同。</w:t>
      </w:r>
    </w:p>
    <w:p w14:paraId="6F9FB860">
      <w:pPr>
        <w:ind w:left="-5" w:right="9"/>
        <w:rPr>
          <w:rFonts w:hint="eastAsia"/>
        </w:rPr>
      </w:pPr>
    </w:p>
    <w:p w14:paraId="40377903">
      <w:pPr>
        <w:ind w:left="-5" w:right="9"/>
        <w:rPr>
          <w:rFonts w:hint="eastAsia"/>
        </w:rPr>
      </w:pPr>
      <w:r>
        <w:rPr>
          <w:rFonts w:hint="eastAsia"/>
        </w:rPr>
        <w:t>Yet a brief consideration of what is involved in the nature of God must convince us that the idea which we express by these statements is just and true.</w:t>
      </w:r>
    </w:p>
    <w:p w14:paraId="225885C7">
      <w:pPr>
        <w:ind w:left="-5" w:right="9"/>
        <w:rPr>
          <w:rFonts w:hint="eastAsia"/>
        </w:rPr>
      </w:pPr>
      <w:r>
        <w:rPr>
          <w:rFonts w:hint="eastAsia"/>
        </w:rPr>
        <w:t>然而，对上帝本性所包含内容的简要思考，必定使我们确信，我们用这些陈述所表达的观念是公正且真实的。</w:t>
      </w:r>
    </w:p>
    <w:p w14:paraId="7F540920">
      <w:pPr>
        <w:ind w:left="-5" w:right="9"/>
        <w:rPr>
          <w:rFonts w:hint="eastAsia"/>
        </w:rPr>
      </w:pPr>
    </w:p>
    <w:p w14:paraId="444A851E">
      <w:pPr>
        <w:ind w:left="-5" w:right="9"/>
        <w:rPr>
          <w:rFonts w:hint="eastAsia"/>
        </w:rPr>
      </w:pPr>
      <w:r>
        <w:rPr>
          <w:rFonts w:hint="eastAsia"/>
        </w:rPr>
        <w:t>1. As to the statement that he has no beginning nor end.</w:t>
      </w:r>
    </w:p>
    <w:p w14:paraId="5741A142">
      <w:pPr>
        <w:ind w:left="-5" w:right="9"/>
        <w:rPr>
          <w:rFonts w:hint="eastAsia"/>
        </w:rPr>
      </w:pPr>
      <w:r>
        <w:rPr>
          <w:rFonts w:hint="eastAsia"/>
        </w:rPr>
        <w:t>1. 关于祂无始无终的陈述。</w:t>
      </w:r>
    </w:p>
    <w:p w14:paraId="3D19B2D3">
      <w:pPr>
        <w:ind w:left="-5" w:right="9"/>
        <w:rPr>
          <w:rFonts w:hint="eastAsia"/>
        </w:rPr>
      </w:pPr>
    </w:p>
    <w:p w14:paraId="09A79FCC">
      <w:pPr>
        <w:ind w:left="-5" w:right="9"/>
        <w:rPr>
          <w:rFonts w:hint="eastAsia"/>
        </w:rPr>
      </w:pPr>
      <w:r>
        <w:rPr>
          <w:rFonts w:hint="eastAsia"/>
        </w:rPr>
        <w:t>When we say that we shall live forever, we can understand how a life once begun may never be completed.</w:t>
      </w:r>
    </w:p>
    <w:p w14:paraId="2863FB7E">
      <w:pPr>
        <w:ind w:left="-5" w:right="9"/>
        <w:rPr>
          <w:rFonts w:hint="eastAsia"/>
        </w:rPr>
      </w:pPr>
      <w:r>
        <w:rPr>
          <w:rFonts w:hint="eastAsia"/>
        </w:rPr>
        <w:t>当我们说我们将永远活着时，我们能理解一个一旦开始的生命如何可能永远不会结束。</w:t>
      </w:r>
    </w:p>
    <w:p w14:paraId="190797BB">
      <w:pPr>
        <w:ind w:left="-5" w:right="9"/>
        <w:rPr>
          <w:rFonts w:hint="eastAsia"/>
        </w:rPr>
      </w:pPr>
    </w:p>
    <w:p w14:paraId="1E6A3BD5">
      <w:pPr>
        <w:ind w:left="-5" w:right="9"/>
        <w:rPr>
          <w:rFonts w:hint="eastAsia"/>
        </w:rPr>
      </w:pPr>
      <w:r>
        <w:rPr>
          <w:rFonts w:hint="eastAsia"/>
        </w:rPr>
        <w:t>But it is difficult to conceive of a life which goes back equally forever as one may go forward.</w:t>
      </w:r>
    </w:p>
    <w:p w14:paraId="1ABE4A2A">
      <w:pPr>
        <w:ind w:left="-5" w:right="9"/>
        <w:rPr>
          <w:rFonts w:hint="eastAsia"/>
        </w:rPr>
      </w:pPr>
      <w:r>
        <w:rPr>
          <w:rFonts w:hint="eastAsia"/>
        </w:rPr>
        <w:t>但是，要想象一个像人可以永远向前一样也永远向后的生命，是困难的。</w:t>
      </w:r>
    </w:p>
    <w:p w14:paraId="05F2663B">
      <w:pPr>
        <w:ind w:left="-5" w:right="9"/>
        <w:rPr>
          <w:rFonts w:hint="eastAsia"/>
        </w:rPr>
      </w:pPr>
    </w:p>
    <w:p w14:paraId="64A6798D">
      <w:pPr>
        <w:ind w:left="-5" w:right="9"/>
        <w:rPr>
          <w:rFonts w:hint="eastAsia"/>
        </w:rPr>
      </w:pPr>
      <w:r>
        <w:rPr>
          <w:rFonts w:hint="eastAsia"/>
        </w:rPr>
        <w:t>The past is always completed, and as completed, must be measurable.</w:t>
      </w:r>
    </w:p>
    <w:p w14:paraId="6E0C7C0F">
      <w:pPr>
        <w:ind w:left="-5" w:right="9"/>
        <w:rPr>
          <w:rFonts w:hint="eastAsia"/>
        </w:rPr>
      </w:pPr>
      <w:r>
        <w:rPr>
          <w:rFonts w:hint="eastAsia"/>
        </w:rPr>
        <w:t>过去总是已完成的，而既已完成，就必定是可测量的。</w:t>
      </w:r>
    </w:p>
    <w:p w14:paraId="6E983547">
      <w:pPr>
        <w:ind w:left="-5" w:right="9"/>
        <w:rPr>
          <w:rFonts w:hint="eastAsia"/>
        </w:rPr>
      </w:pPr>
    </w:p>
    <w:p w14:paraId="2E263987">
      <w:pPr>
        <w:ind w:left="-5" w:right="9"/>
        <w:rPr>
          <w:rFonts w:hint="eastAsia"/>
        </w:rPr>
      </w:pPr>
      <w:r>
        <w:rPr>
          <w:rFonts w:hint="eastAsia"/>
        </w:rPr>
        <w:t>That which has been by succession of moments or days must have had some first day or moment with which it began.</w:t>
      </w:r>
    </w:p>
    <w:p w14:paraId="66C32E99">
      <w:pPr>
        <w:ind w:left="-5" w:right="9"/>
        <w:rPr>
          <w:rFonts w:hint="eastAsia"/>
        </w:rPr>
      </w:pPr>
      <w:r>
        <w:rPr>
          <w:rFonts w:hint="eastAsia"/>
        </w:rPr>
        <w:t>凡是藉着时刻或日子的接续而存在的，必定有某个开始的第一天或第一刻。</w:t>
      </w:r>
    </w:p>
    <w:p w14:paraId="122399AA">
      <w:pPr>
        <w:ind w:left="-5" w:right="9"/>
        <w:rPr>
          <w:rFonts w:hint="eastAsia"/>
        </w:rPr>
      </w:pPr>
    </w:p>
    <w:p w14:paraId="586D1B51">
      <w:pPr>
        <w:ind w:left="-5" w:right="9"/>
        <w:rPr>
          <w:rFonts w:hint="eastAsia"/>
        </w:rPr>
      </w:pPr>
      <w:r>
        <w:rPr>
          <w:rFonts w:hint="eastAsia"/>
        </w:rPr>
        <w:t>We can form no other conception of it.</w:t>
      </w:r>
    </w:p>
    <w:p w14:paraId="2760F144">
      <w:pPr>
        <w:ind w:left="-5" w:right="9"/>
        <w:rPr>
          <w:rFonts w:hint="eastAsia"/>
        </w:rPr>
      </w:pPr>
      <w:r>
        <w:rPr>
          <w:rFonts w:hint="eastAsia"/>
        </w:rPr>
        <w:t>我们无法对它形成任何其他的概念。</w:t>
      </w:r>
    </w:p>
    <w:p w14:paraId="279248C7">
      <w:pPr>
        <w:ind w:left="-5" w:right="9"/>
        <w:rPr>
          <w:rFonts w:hint="eastAsia"/>
        </w:rPr>
      </w:pPr>
    </w:p>
    <w:p w14:paraId="2408EFEF">
      <w:pPr>
        <w:ind w:left="-5" w:right="9"/>
        <w:rPr>
          <w:rFonts w:hint="eastAsia"/>
        </w:rPr>
      </w:pPr>
      <w:r>
        <w:rPr>
          <w:rFonts w:hint="eastAsia"/>
        </w:rPr>
        <w:t>That division of eternity, therefore, which is called eternity a parte post we can comprehend; but the complement of it, the eternity a parte ante, which is united with it to express infinite duration, is felt at once to be an attempted conception of the mind to express the eternity which we know must be true, and yet which we perceive is inadequately conceived as well as incorrectly expressed.</w:t>
      </w:r>
    </w:p>
    <w:p w14:paraId="437C7542">
      <w:pPr>
        <w:ind w:left="-5" w:right="9"/>
        <w:rPr>
          <w:rFonts w:hint="eastAsia"/>
        </w:rPr>
      </w:pPr>
      <w:r>
        <w:rPr>
          <w:rFonts w:hint="eastAsia"/>
        </w:rPr>
        <w:t>因此，我们能理解永恒中被称为“后永恒”(eternity a parte post) 的那部分；但其补充部分，即“前永恒”(eternity a parte ante)，与它联合起来表达无限的持续，却立刻被感觉为心智的一种尝试性概念，旨在表达我们知道必定为真的永恒，然而我们又察觉到它被构想得不充分，也被表达得不正确。</w:t>
      </w:r>
    </w:p>
    <w:p w14:paraId="243ADCFE">
      <w:pPr>
        <w:ind w:left="-5" w:right="9"/>
        <w:rPr>
          <w:rFonts w:hint="eastAsia"/>
        </w:rPr>
      </w:pPr>
    </w:p>
    <w:p w14:paraId="6CB7D8A0">
      <w:pPr>
        <w:ind w:left="-5" w:right="9"/>
        <w:rPr>
          <w:rFonts w:hint="eastAsia"/>
        </w:rPr>
      </w:pPr>
      <w:r>
        <w:rPr>
          <w:rFonts w:hint="eastAsia"/>
        </w:rPr>
        <w:t>While, therefore, we know that God has had no beginning, we see that his mode of existence cannot have been one in which he has had in the past that ever continuing indefinite duration which corresponds to what may be ours in the future.</w:t>
      </w:r>
    </w:p>
    <w:p w14:paraId="676CA65D">
      <w:pPr>
        <w:ind w:left="-5" w:right="9"/>
        <w:rPr>
          <w:rFonts w:hint="eastAsia"/>
        </w:rPr>
      </w:pPr>
      <w:r>
        <w:rPr>
          <w:rFonts w:hint="eastAsia"/>
        </w:rPr>
        <w:t>因此，虽然我们知道上帝无始，我们却看到祂的存在方式不可能是在过去拥有那种与我们未来可能拥有之持续相对应的、永不间断的无限持续。</w:t>
      </w:r>
    </w:p>
    <w:p w14:paraId="670BDEEC">
      <w:pPr>
        <w:ind w:left="-5" w:right="9"/>
        <w:rPr>
          <w:rFonts w:hint="eastAsia"/>
        </w:rPr>
      </w:pPr>
    </w:p>
    <w:p w14:paraId="08E6F987">
      <w:pPr>
        <w:ind w:left="-5" w:right="9"/>
        <w:rPr>
          <w:rFonts w:hint="eastAsia"/>
        </w:rPr>
      </w:pPr>
      <w:r>
        <w:rPr>
          <w:rFonts w:hint="eastAsia"/>
        </w:rPr>
        <w:t>2. When we say that during some period a certain being has always existed and will always exist, we mean that there has not only been no moment in that period when he has not existed and will be none in which he will not exist, but that during that period he has been and will be existent in a constant succession of moments.</w:t>
      </w:r>
    </w:p>
    <w:p w14:paraId="75090B90">
      <w:pPr>
        <w:ind w:left="-5" w:right="9"/>
        <w:rPr>
          <w:rFonts w:hint="eastAsia"/>
        </w:rPr>
      </w:pPr>
      <w:r>
        <w:rPr>
          <w:rFonts w:hint="eastAsia"/>
        </w:rPr>
        <w:t>2. 当我们说在某个时期，某个存在一直存在并将永远存在时，我们的意思是，在该时期中，不仅没有一个时刻他不存在，也将没有一个时刻他不存在，而且在该时期中，他一直并且将以一个持续不断的时刻序列存在着。</w:t>
      </w:r>
    </w:p>
    <w:p w14:paraId="37D430CB">
      <w:pPr>
        <w:ind w:left="-5" w:right="9"/>
        <w:rPr>
          <w:rFonts w:hint="eastAsia"/>
        </w:rPr>
      </w:pPr>
    </w:p>
    <w:p w14:paraId="1733222C">
      <w:pPr>
        <w:ind w:left="-5" w:right="9"/>
        <w:rPr>
          <w:rFonts w:hint="eastAsia"/>
        </w:rPr>
      </w:pPr>
      <w:r>
        <w:rPr>
          <w:rFonts w:hint="eastAsia"/>
        </w:rPr>
        <w:t>There is at all times, after the beginning, a past and present, and will be, until the end, a future.</w:t>
      </w:r>
    </w:p>
    <w:p w14:paraId="75AFCBD7">
      <w:pPr>
        <w:ind w:left="-5" w:right="9"/>
        <w:rPr>
          <w:rFonts w:hint="eastAsia"/>
        </w:rPr>
      </w:pPr>
      <w:r>
        <w:rPr>
          <w:rFonts w:hint="eastAsia"/>
        </w:rPr>
        <w:t>在开始之后，总是有过去和现在，并且直到结束，都会有未来。</w:t>
      </w:r>
    </w:p>
    <w:p w14:paraId="01D6AFFC">
      <w:pPr>
        <w:ind w:left="-5" w:right="9"/>
        <w:rPr>
          <w:rFonts w:hint="eastAsia"/>
        </w:rPr>
      </w:pPr>
    </w:p>
    <w:p w14:paraId="7F13AEA7">
      <w:pPr>
        <w:ind w:left="-5" w:right="9"/>
        <w:rPr>
          <w:rFonts w:hint="eastAsia"/>
        </w:rPr>
      </w:pPr>
      <w:r>
        <w:rPr>
          <w:rFonts w:hint="eastAsia"/>
        </w:rPr>
        <w:t>One moment passes away, and another succeeds.</w:t>
      </w:r>
    </w:p>
    <w:p w14:paraId="5A860423">
      <w:pPr>
        <w:ind w:left="-5" w:right="9"/>
        <w:rPr>
          <w:rFonts w:hint="eastAsia"/>
        </w:rPr>
      </w:pPr>
      <w:r>
        <w:rPr>
          <w:rFonts w:hint="eastAsia"/>
        </w:rPr>
        <w:t>一个时刻逝去，另一个时刻接续。</w:t>
      </w:r>
    </w:p>
    <w:p w14:paraId="682A70F0">
      <w:pPr>
        <w:ind w:left="-5" w:right="9"/>
        <w:rPr>
          <w:rFonts w:hint="eastAsia"/>
        </w:rPr>
      </w:pPr>
    </w:p>
    <w:p w14:paraId="43E631C9">
      <w:pPr>
        <w:ind w:left="-5" w:right="9"/>
        <w:rPr>
          <w:rFonts w:hint="eastAsia"/>
        </w:rPr>
      </w:pPr>
      <w:r>
        <w:rPr>
          <w:rFonts w:hint="eastAsia"/>
        </w:rPr>
        <w:t>But with God there can be no succession of moments.</w:t>
      </w:r>
    </w:p>
    <w:p w14:paraId="7ED918FF">
      <w:pPr>
        <w:ind w:left="-5" w:right="9"/>
        <w:rPr>
          <w:rFonts w:hint="eastAsia"/>
        </w:rPr>
      </w:pPr>
      <w:r>
        <w:rPr>
          <w:rFonts w:hint="eastAsia"/>
        </w:rPr>
        <w:t>但在上帝那里，不可能有时刻的接续。</w:t>
      </w:r>
    </w:p>
    <w:p w14:paraId="6335EF3F">
      <w:pPr>
        <w:ind w:left="-5" w:right="9"/>
        <w:rPr>
          <w:rFonts w:hint="eastAsia"/>
        </w:rPr>
      </w:pPr>
    </w:p>
    <w:p w14:paraId="662B99CD">
      <w:pPr>
        <w:ind w:left="-5" w:right="9"/>
        <w:rPr>
          <w:rFonts w:hint="eastAsia"/>
        </w:rPr>
      </w:pPr>
      <w:r>
        <w:rPr>
          <w:rFonts w:hint="eastAsia"/>
        </w:rPr>
        <w:t>(1.)Because then he would have had a beginning, which is opposedto his infinity.</w:t>
      </w:r>
    </w:p>
    <w:p w14:paraId="0886D61E">
      <w:pPr>
        <w:ind w:left="-5" w:right="9"/>
        <w:rPr>
          <w:rFonts w:hint="eastAsia"/>
        </w:rPr>
      </w:pPr>
      <w:r>
        <w:rPr>
          <w:rFonts w:hint="eastAsia"/>
        </w:rPr>
        <w:t>(1)因为那样祂就会有一个开始，这与祂的无限性相悖。</w:t>
      </w:r>
    </w:p>
    <w:p w14:paraId="0C21B671">
      <w:pPr>
        <w:ind w:left="-5" w:right="9"/>
        <w:rPr>
          <w:rFonts w:hint="eastAsia"/>
        </w:rPr>
      </w:pPr>
    </w:p>
    <w:p w14:paraId="658D8CDD">
      <w:pPr>
        <w:ind w:left="-5" w:right="9"/>
        <w:rPr>
          <w:rFonts w:hint="eastAsia"/>
        </w:rPr>
      </w:pPr>
      <w:r>
        <w:rPr>
          <w:rFonts w:hint="eastAsia"/>
        </w:rPr>
        <w:t>(2.)Because then he would not be unchangeable, for that would betrue of him to-day which was not yesterday and will not be tomorrow.</w:t>
      </w:r>
    </w:p>
    <w:p w14:paraId="69F776CE">
      <w:pPr>
        <w:ind w:left="-5" w:right="9"/>
        <w:rPr>
          <w:rFonts w:hint="eastAsia"/>
        </w:rPr>
      </w:pPr>
      <w:r>
        <w:rPr>
          <w:rFonts w:hint="eastAsia"/>
        </w:rPr>
        <w:t>(2)因为那样祂就不是不变的了，因为今天对祂为真的事，昨天并非如此，明天也将不再如此。</w:t>
      </w:r>
    </w:p>
    <w:p w14:paraId="57446EE3">
      <w:pPr>
        <w:ind w:left="-5" w:right="9"/>
        <w:rPr>
          <w:rFonts w:hint="eastAsia"/>
        </w:rPr>
      </w:pPr>
    </w:p>
    <w:p w14:paraId="25F39A72">
      <w:pPr>
        <w:ind w:left="-5" w:right="9"/>
        <w:rPr>
          <w:rFonts w:hint="eastAsia"/>
        </w:rPr>
      </w:pPr>
      <w:r>
        <w:rPr>
          <w:rFonts w:hint="eastAsia"/>
        </w:rPr>
        <w:t>(3.)He would not be perfect because something could be added tohim from day to day.</w:t>
      </w:r>
    </w:p>
    <w:p w14:paraId="0F86E2FF">
      <w:pPr>
        <w:ind w:left="-5" w:right="9"/>
        <w:rPr>
          <w:rFonts w:hint="eastAsia"/>
        </w:rPr>
      </w:pPr>
      <w:r>
        <w:rPr>
          <w:rFonts w:hint="eastAsia"/>
        </w:rPr>
        <w:t>(3)祂就不是完美的了，因为每天都可以有东西加在祂身上。</w:t>
      </w:r>
    </w:p>
    <w:p w14:paraId="17F68589">
      <w:pPr>
        <w:ind w:left="-5" w:right="9"/>
        <w:rPr>
          <w:rFonts w:hint="eastAsia"/>
        </w:rPr>
      </w:pPr>
    </w:p>
    <w:p w14:paraId="443E1D2B">
      <w:pPr>
        <w:ind w:left="-5" w:right="9"/>
        <w:rPr>
          <w:rFonts w:hint="eastAsia"/>
        </w:rPr>
      </w:pPr>
      <w:r>
        <w:rPr>
          <w:rFonts w:hint="eastAsia"/>
        </w:rPr>
        <w:t>He would become older.</w:t>
      </w:r>
    </w:p>
    <w:p w14:paraId="46EB32AC">
      <w:pPr>
        <w:ind w:left="-5" w:right="9"/>
        <w:rPr>
          <w:rFonts w:hint="eastAsia"/>
        </w:rPr>
      </w:pPr>
      <w:r>
        <w:rPr>
          <w:rFonts w:hint="eastAsia"/>
        </w:rPr>
        <w:t>祂会变老。</w:t>
      </w:r>
    </w:p>
    <w:p w14:paraId="4300E111">
      <w:pPr>
        <w:ind w:left="-5" w:right="9"/>
        <w:rPr>
          <w:rFonts w:hint="eastAsia"/>
        </w:rPr>
      </w:pPr>
    </w:p>
    <w:p w14:paraId="17156F8B">
      <w:pPr>
        <w:ind w:left="-5" w:right="9"/>
        <w:rPr>
          <w:rFonts w:hint="eastAsia"/>
        </w:rPr>
      </w:pPr>
      <w:r>
        <w:rPr>
          <w:rFonts w:hint="eastAsia"/>
        </w:rPr>
        <w:t>He would have new experiences.</w:t>
      </w:r>
    </w:p>
    <w:p w14:paraId="5281341F">
      <w:pPr>
        <w:ind w:left="-5" w:right="9"/>
        <w:rPr>
          <w:rFonts w:hint="eastAsia"/>
        </w:rPr>
      </w:pPr>
      <w:r>
        <w:rPr>
          <w:rFonts w:hint="eastAsia"/>
        </w:rPr>
        <w:t>祂会有新的经历。</w:t>
      </w:r>
    </w:p>
    <w:p w14:paraId="25EBBC4A">
      <w:pPr>
        <w:ind w:left="-5" w:right="9"/>
        <w:rPr>
          <w:rFonts w:hint="eastAsia"/>
        </w:rPr>
      </w:pPr>
    </w:p>
    <w:p w14:paraId="3654A126">
      <w:pPr>
        <w:ind w:left="-5" w:right="9"/>
        <w:rPr>
          <w:rFonts w:hint="eastAsia"/>
        </w:rPr>
      </w:pPr>
      <w:r>
        <w:rPr>
          <w:rFonts w:hint="eastAsia"/>
        </w:rPr>
        <w:t>Indeed there would be either increase or diminution of his power, wisdom, etc.</w:t>
      </w:r>
    </w:p>
    <w:p w14:paraId="3F5D74B4">
      <w:pPr>
        <w:ind w:left="-5" w:right="9"/>
        <w:rPr>
          <w:rFonts w:hint="eastAsia"/>
        </w:rPr>
      </w:pPr>
      <w:r>
        <w:rPr>
          <w:rFonts w:hint="eastAsia"/>
        </w:rPr>
        <w:t>事实上，祂的能力、智慧等等，要么会增加，要么会减少。</w:t>
      </w:r>
    </w:p>
    <w:p w14:paraId="3C9334A7">
      <w:pPr>
        <w:ind w:left="-5" w:right="9"/>
        <w:rPr>
          <w:rFonts w:hint="eastAsia"/>
        </w:rPr>
      </w:pPr>
    </w:p>
    <w:p w14:paraId="329BA2FC">
      <w:pPr>
        <w:ind w:left="-5" w:right="9"/>
        <w:rPr>
          <w:rFonts w:hint="eastAsia"/>
        </w:rPr>
      </w:pPr>
      <w:r>
        <w:rPr>
          <w:rFonts w:hint="eastAsia"/>
        </w:rPr>
        <w:t>The schoolmen attempted to express the eternity of God by saying that it is "punctum stans" or "nunc semper stans."</w:t>
      </w:r>
    </w:p>
    <w:p w14:paraId="465D1091">
      <w:pPr>
        <w:ind w:left="-5" w:right="9"/>
        <w:rPr>
          <w:rFonts w:hint="eastAsia"/>
        </w:rPr>
      </w:pPr>
      <w:r>
        <w:rPr>
          <w:rFonts w:hint="eastAsia"/>
        </w:rPr>
        <w:t>经院哲学家试图用“永恒的点”或“永恒的现在”来表达上帝的永恒性。</w:t>
      </w:r>
    </w:p>
    <w:p w14:paraId="2F50BB14">
      <w:pPr>
        <w:ind w:left="-5" w:right="9"/>
        <w:rPr>
          <w:rFonts w:hint="eastAsia"/>
        </w:rPr>
      </w:pPr>
    </w:p>
    <w:p w14:paraId="2886ED4D">
      <w:pPr>
        <w:ind w:left="-5" w:right="9"/>
        <w:rPr>
          <w:rFonts w:hint="eastAsia"/>
        </w:rPr>
      </w:pPr>
      <w:r>
        <w:rPr>
          <w:rFonts w:hint="eastAsia"/>
        </w:rPr>
        <w:t>This is the conception of eternity which we strive to attain.</w:t>
      </w:r>
    </w:p>
    <w:p w14:paraId="1A4C85B1">
      <w:pPr>
        <w:ind w:left="-5" w:right="9"/>
        <w:rPr>
          <w:rFonts w:hint="eastAsia"/>
        </w:rPr>
      </w:pPr>
      <w:r>
        <w:rPr>
          <w:rFonts w:hint="eastAsia"/>
        </w:rPr>
        <w:t>这就是我们努力要达到的永恒的概念。</w:t>
      </w:r>
    </w:p>
    <w:p w14:paraId="7B1CC1E1">
      <w:pPr>
        <w:ind w:left="-5" w:right="9"/>
        <w:rPr>
          <w:rFonts w:hint="eastAsia"/>
        </w:rPr>
      </w:pPr>
    </w:p>
    <w:p w14:paraId="671713DF">
      <w:pPr>
        <w:ind w:left="-5" w:right="9"/>
        <w:rPr>
          <w:rFonts w:hint="eastAsia"/>
        </w:rPr>
      </w:pPr>
      <w:r>
        <w:rPr>
          <w:rFonts w:hint="eastAsia"/>
        </w:rPr>
        <w:t>Our difficulty in doing so is that we can no more conceive of duration without succession than we can of an eternity a parte ante.</w:t>
      </w:r>
    </w:p>
    <w:p w14:paraId="3D652C66">
      <w:pPr>
        <w:ind w:left="-5" w:right="9"/>
        <w:rPr>
          <w:rFonts w:hint="eastAsia"/>
        </w:rPr>
      </w:pPr>
      <w:r>
        <w:rPr>
          <w:rFonts w:hint="eastAsia"/>
        </w:rPr>
        <w:t>我们这样做的困难在于，我们无法想象没有接续的持续，就像我们无法想象一个“前永恒”一样。</w:t>
      </w:r>
    </w:p>
    <w:p w14:paraId="7DC9FC6C">
      <w:pPr>
        <w:ind w:left="-5" w:right="9"/>
        <w:rPr>
          <w:rFonts w:hint="eastAsia"/>
        </w:rPr>
      </w:pPr>
    </w:p>
    <w:p w14:paraId="663CE2E5">
      <w:pPr>
        <w:ind w:left="-5" w:right="9"/>
        <w:rPr>
          <w:rFonts w:hint="eastAsia"/>
        </w:rPr>
      </w:pPr>
      <w:r>
        <w:rPr>
          <w:rFonts w:hint="eastAsia"/>
        </w:rPr>
        <w:t>But we see that in this conception we are not arriving at a thought in itself erroneous, as in the other case, but are simply recognizing the fact that God's mode of existence, as to time, is different from ours.</w:t>
      </w:r>
    </w:p>
    <w:p w14:paraId="6B6428C4">
      <w:pPr>
        <w:ind w:left="-5" w:right="9"/>
        <w:rPr>
          <w:rFonts w:hint="eastAsia"/>
        </w:rPr>
      </w:pPr>
      <w:r>
        <w:rPr>
          <w:rFonts w:hint="eastAsia"/>
        </w:rPr>
        <w:t>但我们看到，在这个概念中，我们并非像在另一种情况中那样，得出一个本身是错误的想法，而只是认识到这样一个事实，即上帝关于时间的存在方式与我们的不同。</w:t>
      </w:r>
    </w:p>
    <w:p w14:paraId="32367C54">
      <w:pPr>
        <w:ind w:left="-5" w:right="9"/>
        <w:rPr>
          <w:rFonts w:hint="eastAsia"/>
        </w:rPr>
      </w:pPr>
    </w:p>
    <w:p w14:paraId="02E11FC6">
      <w:pPr>
        <w:ind w:left="-5" w:right="9"/>
        <w:rPr>
          <w:rFonts w:hint="eastAsia"/>
        </w:rPr>
      </w:pPr>
      <w:r>
        <w:rPr>
          <w:rFonts w:hint="eastAsia"/>
        </w:rPr>
        <w:t>Ours has succession of moments, increase in the length of the period, is not all of it possessed at the same time, has had beginning and might have an end, and has a past and future as well as present.</w:t>
      </w:r>
    </w:p>
    <w:p w14:paraId="24990D85">
      <w:pPr>
        <w:ind w:left="-5" w:right="9"/>
        <w:rPr>
          <w:rFonts w:hint="eastAsia"/>
        </w:rPr>
      </w:pPr>
      <w:r>
        <w:rPr>
          <w:rFonts w:hint="eastAsia"/>
        </w:rPr>
        <w:t>我们的存在方式有时刻的接续，时段长度的增加，并非同时拥有其全部，曾有开始也可能有结束，并且有过去和未来以及现在。</w:t>
      </w:r>
    </w:p>
    <w:p w14:paraId="47B302D6">
      <w:pPr>
        <w:ind w:left="-5" w:right="9"/>
        <w:rPr>
          <w:rFonts w:hint="eastAsia"/>
        </w:rPr>
      </w:pPr>
    </w:p>
    <w:p w14:paraId="53EB78AD">
      <w:pPr>
        <w:ind w:left="-5" w:right="9"/>
        <w:rPr>
          <w:rFonts w:hint="eastAsia"/>
        </w:rPr>
      </w:pPr>
      <w:r>
        <w:rPr>
          <w:rFonts w:hint="eastAsia"/>
        </w:rPr>
        <w:t>God has no succession, no increase of life, is possessed of the whole of his existence at once, and eternally possessed, has had no beginning, can have no end, and lives in the present only, having no past or future.</w:t>
      </w:r>
    </w:p>
    <w:p w14:paraId="46B749E6">
      <w:pPr>
        <w:ind w:left="-5" w:right="9"/>
        <w:rPr>
          <w:rFonts w:hint="eastAsia"/>
        </w:rPr>
      </w:pPr>
      <w:r>
        <w:rPr>
          <w:rFonts w:hint="eastAsia"/>
        </w:rPr>
        <w:t>上帝没有接续，没有生命的增加，祂一次性地拥有祂存在的全部，并且是永恒地拥有，祂无始无终，只活在现在，没有过去或未来。</w:t>
      </w:r>
    </w:p>
    <w:p w14:paraId="497B9A91">
      <w:pPr>
        <w:ind w:left="-5" w:right="9"/>
        <w:rPr>
          <w:rFonts w:hint="eastAsia"/>
        </w:rPr>
      </w:pPr>
    </w:p>
    <w:p w14:paraId="29D6D467">
      <w:pPr>
        <w:ind w:left="-5" w:right="9"/>
        <w:rPr>
          <w:rFonts w:hint="eastAsia"/>
        </w:rPr>
      </w:pPr>
      <w:r>
        <w:rPr>
          <w:rFonts w:hint="eastAsia"/>
        </w:rPr>
        <w:t>This accords with the statements of Scripture.</w:t>
      </w:r>
    </w:p>
    <w:p w14:paraId="4527E152">
      <w:pPr>
        <w:ind w:left="-5" w:right="9"/>
        <w:rPr>
          <w:rFonts w:hint="eastAsia"/>
        </w:rPr>
      </w:pPr>
      <w:r>
        <w:rPr>
          <w:rFonts w:hint="eastAsia"/>
        </w:rPr>
        <w:t>这与圣经的陈述相符。</w:t>
      </w:r>
    </w:p>
    <w:p w14:paraId="2EB9AC11">
      <w:pPr>
        <w:ind w:left="-5" w:right="9"/>
        <w:rPr>
          <w:rFonts w:hint="eastAsia"/>
        </w:rPr>
      </w:pPr>
    </w:p>
    <w:p w14:paraId="1F6797F1">
      <w:pPr>
        <w:ind w:left="-5" w:right="9"/>
        <w:rPr>
          <w:rFonts w:hint="eastAsia"/>
        </w:rPr>
      </w:pPr>
      <w:r>
        <w:rPr>
          <w:rFonts w:hint="eastAsia"/>
        </w:rPr>
        <w:t>God is always spoken of in the present.</w:t>
      </w:r>
    </w:p>
    <w:p w14:paraId="4A055C4F">
      <w:pPr>
        <w:ind w:left="-5" w:right="9"/>
        <w:rPr>
          <w:rFonts w:hint="eastAsia"/>
        </w:rPr>
      </w:pPr>
      <w:r>
        <w:rPr>
          <w:rFonts w:hint="eastAsia"/>
        </w:rPr>
        <w:t>上帝总是以现在时被提及。</w:t>
      </w:r>
    </w:p>
    <w:p w14:paraId="7FB27A4D">
      <w:pPr>
        <w:ind w:left="-5" w:right="9"/>
        <w:rPr>
          <w:rFonts w:hint="eastAsia"/>
        </w:rPr>
      </w:pPr>
    </w:p>
    <w:p w14:paraId="31D69627">
      <w:pPr>
        <w:ind w:left="-5" w:right="9"/>
        <w:rPr>
          <w:rFonts w:hint="eastAsia"/>
        </w:rPr>
      </w:pPr>
      <w:r>
        <w:rPr>
          <w:rFonts w:hint="eastAsia"/>
        </w:rPr>
        <w:t>He calls himself I AM.</w:t>
      </w:r>
    </w:p>
    <w:p w14:paraId="4A995B26">
      <w:pPr>
        <w:ind w:left="-5" w:right="9"/>
        <w:rPr>
          <w:rFonts w:hint="eastAsia"/>
        </w:rPr>
      </w:pPr>
      <w:r>
        <w:rPr>
          <w:rFonts w:hint="eastAsia"/>
        </w:rPr>
        <w:t>祂称自己为“我是”。</w:t>
      </w:r>
    </w:p>
    <w:p w14:paraId="0CEBC9D3">
      <w:pPr>
        <w:ind w:left="-5" w:right="9"/>
        <w:rPr>
          <w:rFonts w:hint="eastAsia"/>
        </w:rPr>
      </w:pPr>
    </w:p>
    <w:p w14:paraId="10D8399A">
      <w:pPr>
        <w:ind w:left="-5" w:right="9"/>
        <w:rPr>
          <w:rFonts w:hint="eastAsia"/>
        </w:rPr>
      </w:pPr>
      <w:r>
        <w:rPr>
          <w:rFonts w:hint="eastAsia"/>
        </w:rPr>
        <w:t>His name Jehovah has been supposed mystically to express this.</w:t>
      </w:r>
    </w:p>
    <w:p w14:paraId="79D8DDCA">
      <w:pPr>
        <w:ind w:left="-5" w:right="9"/>
        <w:rPr>
          <w:rFonts w:hint="eastAsia"/>
        </w:rPr>
      </w:pPr>
      <w:r>
        <w:rPr>
          <w:rFonts w:hint="eastAsia"/>
        </w:rPr>
        <w:t>祂的名字耶和华被认为神秘地表达了这一点。</w:t>
      </w:r>
    </w:p>
    <w:p w14:paraId="3DE4F635">
      <w:pPr>
        <w:ind w:left="-5" w:right="9"/>
        <w:rPr>
          <w:rFonts w:hint="eastAsia"/>
        </w:rPr>
      </w:pPr>
    </w:p>
    <w:p w14:paraId="41312635">
      <w:pPr>
        <w:ind w:left="-5" w:right="9"/>
        <w:rPr>
          <w:rFonts w:hint="eastAsia"/>
        </w:rPr>
      </w:pPr>
      <w:r>
        <w:rPr>
          <w:rFonts w:hint="eastAsia"/>
        </w:rPr>
        <w:t>The psalmist says: "Before the mountains were brought forth, or ever thou hadst formed the earth and the world, even from everlasting to everlasting, thou art God." Ps. 90:2.</w:t>
      </w:r>
    </w:p>
    <w:p w14:paraId="11A62E76">
      <w:pPr>
        <w:ind w:left="-5" w:right="9"/>
        <w:rPr>
          <w:rFonts w:hint="eastAsia"/>
        </w:rPr>
      </w:pPr>
      <w:r>
        <w:rPr>
          <w:rFonts w:hint="eastAsia"/>
        </w:rPr>
        <w:t>诗人说：“诸山未曾生出，地与世界你未曾造成，从亘古到永远，你是神。”（诗篇 90:2）</w:t>
      </w:r>
    </w:p>
    <w:p w14:paraId="36740370">
      <w:pPr>
        <w:ind w:left="-5" w:right="9"/>
        <w:rPr>
          <w:rFonts w:hint="eastAsia"/>
        </w:rPr>
      </w:pPr>
    </w:p>
    <w:p w14:paraId="28D25DA8">
      <w:pPr>
        <w:ind w:left="-5" w:right="9"/>
        <w:rPr>
          <w:rFonts w:hint="eastAsia"/>
        </w:rPr>
      </w:pPr>
      <w:r>
        <w:rPr>
          <w:rFonts w:hint="eastAsia"/>
        </w:rPr>
        <w:t>Thus our Lord, when he would declare his equality with the Father, uses the present tense for each.</w:t>
      </w:r>
    </w:p>
    <w:p w14:paraId="359F3B89">
      <w:pPr>
        <w:ind w:left="-5" w:right="9"/>
        <w:rPr>
          <w:rFonts w:hint="eastAsia"/>
        </w:rPr>
      </w:pPr>
      <w:r>
        <w:rPr>
          <w:rFonts w:hint="eastAsia"/>
        </w:rPr>
        <w:t>因此，我们的主在宣告祂与父同等时，对每一位都使用了现在时。</w:t>
      </w:r>
    </w:p>
    <w:p w14:paraId="2D8A95FE">
      <w:pPr>
        <w:ind w:left="-5" w:right="9"/>
        <w:rPr>
          <w:rFonts w:hint="eastAsia"/>
        </w:rPr>
      </w:pPr>
    </w:p>
    <w:p w14:paraId="1C8AC007">
      <w:pPr>
        <w:ind w:left="-5" w:right="9"/>
        <w:rPr>
          <w:rFonts w:hint="eastAsia"/>
        </w:rPr>
      </w:pPr>
      <w:r>
        <w:rPr>
          <w:rFonts w:hint="eastAsia"/>
        </w:rPr>
        <w:t>"My Father worketh even until now, and I work." John 5:17.</w:t>
      </w:r>
    </w:p>
    <w:p w14:paraId="472A49D1">
      <w:pPr>
        <w:ind w:left="-5" w:right="9"/>
        <w:rPr>
          <w:rFonts w:hint="eastAsia"/>
        </w:rPr>
      </w:pPr>
      <w:r>
        <w:rPr>
          <w:rFonts w:hint="eastAsia"/>
        </w:rPr>
        <w:t>“我父作事直到如今，我也作事。”（约翰福音 5:17）</w:t>
      </w:r>
    </w:p>
    <w:p w14:paraId="07892ADC">
      <w:pPr>
        <w:ind w:left="-5" w:right="9"/>
        <w:rPr>
          <w:rFonts w:hint="eastAsia"/>
        </w:rPr>
      </w:pPr>
    </w:p>
    <w:p w14:paraId="30367847">
      <w:pPr>
        <w:ind w:left="-5" w:right="9"/>
        <w:rPr>
          <w:rFonts w:hint="eastAsia"/>
        </w:rPr>
      </w:pPr>
      <w:r>
        <w:rPr>
          <w:rFonts w:hint="eastAsia"/>
        </w:rPr>
        <w:t>So also in like manner he declared his divinity by saying, "Before Abraham was, I am." John 8:58.</w:t>
      </w:r>
    </w:p>
    <w:p w14:paraId="5883E11A">
      <w:pPr>
        <w:ind w:left="-5" w:right="9"/>
        <w:rPr>
          <w:rFonts w:hint="eastAsia"/>
        </w:rPr>
      </w:pPr>
      <w:r>
        <w:rPr>
          <w:rFonts w:hint="eastAsia"/>
        </w:rPr>
        <w:t>同样，祂也以类似的方式宣告了祂的神性，说：“还没有亚伯拉罕，就有了我。”（约翰福音 8:58）</w:t>
      </w:r>
    </w:p>
    <w:p w14:paraId="34F63639">
      <w:pPr>
        <w:ind w:left="-5" w:right="9"/>
        <w:rPr>
          <w:rFonts w:hint="eastAsia"/>
        </w:rPr>
      </w:pPr>
    </w:p>
    <w:p w14:paraId="301D7C4F">
      <w:pPr>
        <w:ind w:left="-5" w:right="9"/>
        <w:rPr>
          <w:rFonts w:hint="eastAsia"/>
        </w:rPr>
      </w:pPr>
      <w:r>
        <w:rPr>
          <w:rFonts w:hint="eastAsia"/>
        </w:rPr>
        <w:t>A question arises, what then is the relation of time and eternity to each other?</w:t>
      </w:r>
    </w:p>
    <w:p w14:paraId="36865D36">
      <w:pPr>
        <w:ind w:left="-5" w:right="9"/>
        <w:rPr>
          <w:rFonts w:hint="eastAsia"/>
        </w:rPr>
      </w:pPr>
      <w:r>
        <w:rPr>
          <w:rFonts w:hint="eastAsia"/>
        </w:rPr>
        <w:t>一个问题出现了，那么时间和永恒之间的关系是什么？</w:t>
      </w:r>
    </w:p>
    <w:p w14:paraId="2BB835BE">
      <w:pPr>
        <w:ind w:left="-5" w:right="9"/>
        <w:rPr>
          <w:rFonts w:hint="eastAsia"/>
        </w:rPr>
      </w:pPr>
    </w:p>
    <w:p w14:paraId="1456B732">
      <w:pPr>
        <w:ind w:left="-5" w:right="9"/>
        <w:rPr>
          <w:rFonts w:hint="eastAsia"/>
        </w:rPr>
      </w:pPr>
      <w:r>
        <w:rPr>
          <w:rFonts w:hint="eastAsia"/>
        </w:rPr>
        <w:t>Time is not a part of eternity, for if it were, eternity must have succession, viz.: before time, during time, after time.</w:t>
      </w:r>
    </w:p>
    <w:p w14:paraId="5CAE7587">
      <w:pPr>
        <w:ind w:left="-5" w:right="9"/>
        <w:rPr>
          <w:rFonts w:hint="eastAsia"/>
        </w:rPr>
      </w:pPr>
      <w:r>
        <w:rPr>
          <w:rFonts w:hint="eastAsia"/>
        </w:rPr>
        <w:t>时间并非永恒的一部分，因为如果是，永恒就必须有接续，即：时间之前，时间之中，时间之后。</w:t>
      </w:r>
    </w:p>
    <w:p w14:paraId="5AB0A333">
      <w:pPr>
        <w:ind w:left="-5" w:right="9"/>
        <w:rPr>
          <w:rFonts w:hint="eastAsia"/>
        </w:rPr>
      </w:pPr>
    </w:p>
    <w:p w14:paraId="6AB166F9">
      <w:pPr>
        <w:ind w:left="-5" w:right="9"/>
        <w:rPr>
          <w:rFonts w:hint="eastAsia"/>
        </w:rPr>
      </w:pPr>
      <w:r>
        <w:rPr>
          <w:rFonts w:hint="eastAsia"/>
        </w:rPr>
        <w:t>They are in reality different modes of existence which are unlike each other, time being suited to the measurement of creation periods and creature life.</w:t>
      </w:r>
    </w:p>
    <w:p w14:paraId="200EE168">
      <w:pPr>
        <w:ind w:left="-5" w:right="9"/>
        <w:rPr>
          <w:rFonts w:hint="eastAsia"/>
        </w:rPr>
      </w:pPr>
      <w:r>
        <w:rPr>
          <w:rFonts w:hint="eastAsia"/>
        </w:rPr>
        <w:t>它们实际上是彼此不同的存在方式，时间适合于衡量创造的时期和受造物的生命。</w:t>
      </w:r>
    </w:p>
    <w:p w14:paraId="74227FEC">
      <w:pPr>
        <w:ind w:left="-5" w:right="9"/>
        <w:rPr>
          <w:rFonts w:hint="eastAsia"/>
        </w:rPr>
      </w:pPr>
    </w:p>
    <w:p w14:paraId="312DB47E">
      <w:pPr>
        <w:ind w:left="-5" w:right="9"/>
        <w:rPr>
          <w:rFonts w:hint="eastAsia"/>
        </w:rPr>
      </w:pPr>
      <w:r>
        <w:rPr>
          <w:rFonts w:hint="eastAsia"/>
        </w:rPr>
        <w:t>True eternity belongs only to the life of God.</w:t>
      </w:r>
    </w:p>
    <w:p w14:paraId="2F3859EA">
      <w:pPr>
        <w:ind w:left="-5" w:right="9"/>
        <w:rPr>
          <w:rFonts w:hint="eastAsia"/>
        </w:rPr>
      </w:pPr>
      <w:r>
        <w:rPr>
          <w:rFonts w:hint="eastAsia"/>
        </w:rPr>
        <w:t>真正的永恒只属于上帝的生命。</w:t>
      </w:r>
    </w:p>
    <w:p w14:paraId="545DAC74">
      <w:pPr>
        <w:ind w:left="-5" w:right="9"/>
        <w:rPr>
          <w:rFonts w:hint="eastAsia"/>
        </w:rPr>
      </w:pPr>
    </w:p>
    <w:p w14:paraId="0D8EA75F">
      <w:pPr>
        <w:ind w:left="-5" w:right="9"/>
        <w:rPr>
          <w:rFonts w:hint="eastAsia"/>
        </w:rPr>
      </w:pPr>
      <w:r>
        <w:rPr>
          <w:rFonts w:hint="eastAsia"/>
        </w:rPr>
        <w:t>While time, however, is not a part of eternity, it co-exists with it.</w:t>
      </w:r>
    </w:p>
    <w:p w14:paraId="479341C0">
      <w:pPr>
        <w:ind w:left="-5" w:right="9"/>
        <w:rPr>
          <w:rFonts w:hint="eastAsia"/>
        </w:rPr>
      </w:pPr>
      <w:r>
        <w:rPr>
          <w:rFonts w:hint="eastAsia"/>
        </w:rPr>
        <w:t>然而，虽然时间并非永恒的一部分，它却与永恒共存。</w:t>
      </w:r>
    </w:p>
    <w:p w14:paraId="528F4894">
      <w:pPr>
        <w:ind w:left="-5" w:right="9"/>
        <w:rPr>
          <w:rFonts w:hint="eastAsia"/>
        </w:rPr>
      </w:pPr>
    </w:p>
    <w:p w14:paraId="731BD78E">
      <w:pPr>
        <w:ind w:left="-5" w:right="9"/>
        <w:rPr>
          <w:rFonts w:hint="eastAsia"/>
        </w:rPr>
      </w:pPr>
      <w:r>
        <w:rPr>
          <w:rFonts w:hint="eastAsia"/>
        </w:rPr>
        <w:t>Through the divine purpose all its events have been eternally present with God, and as well known and realized by him as though actually existent.</w:t>
      </w:r>
    </w:p>
    <w:p w14:paraId="441CA441">
      <w:pPr>
        <w:ind w:left="-5" w:right="9"/>
        <w:rPr>
          <w:rFonts w:hint="eastAsia"/>
        </w:rPr>
      </w:pPr>
      <w:r>
        <w:rPr>
          <w:rFonts w:hint="eastAsia"/>
        </w:rPr>
        <w:t>通过神圣的旨意，时间的所有事件都永恒地与上帝同在，并且被祂所熟知和认识，就如同它们实际存在一样。</w:t>
      </w:r>
    </w:p>
    <w:p w14:paraId="0FBF50CE">
      <w:pPr>
        <w:ind w:left="-5" w:right="9"/>
        <w:rPr>
          <w:rFonts w:hint="eastAsia"/>
        </w:rPr>
      </w:pPr>
    </w:p>
    <w:p w14:paraId="5F320D33">
      <w:pPr>
        <w:ind w:left="-5" w:right="9"/>
        <w:rPr>
          <w:rFonts w:hint="eastAsia"/>
        </w:rPr>
      </w:pPr>
      <w:r>
        <w:rPr>
          <w:rFonts w:hint="eastAsia"/>
        </w:rPr>
        <w:t>And, in the actual existence of time, it has been present actually with God and with eternity, although not constituting a part of eternity.</w:t>
      </w:r>
    </w:p>
    <w:p w14:paraId="6976B6F6">
      <w:pPr>
        <w:ind w:left="-5" w:right="9"/>
        <w:rPr>
          <w:rFonts w:hint="eastAsia"/>
        </w:rPr>
      </w:pPr>
      <w:r>
        <w:rPr>
          <w:rFonts w:hint="eastAsia"/>
        </w:rPr>
        <w:t>并且，在时间的实际存在中，它也实际地与上帝和永恒同在，尽管它不构成永恒的一部分。</w:t>
      </w:r>
    </w:p>
    <w:p w14:paraId="4E31206E">
      <w:pPr>
        <w:ind w:left="-5" w:right="9"/>
        <w:rPr>
          <w:rFonts w:hint="eastAsia"/>
        </w:rPr>
      </w:pPr>
    </w:p>
    <w:p w14:paraId="67B4F220">
      <w:pPr>
        <w:ind w:left="-5" w:right="9"/>
        <w:rPr>
          <w:rFonts w:hint="eastAsia"/>
        </w:rPr>
      </w:pPr>
      <w:r>
        <w:rPr>
          <w:rFonts w:hint="eastAsia"/>
        </w:rPr>
        <w:t>The nature of these relations we cannot understand.</w:t>
      </w:r>
    </w:p>
    <w:p w14:paraId="4FA6F9E9">
      <w:pPr>
        <w:ind w:left="-5" w:right="9"/>
        <w:rPr>
          <w:rFonts w:hint="eastAsia"/>
        </w:rPr>
      </w:pPr>
      <w:r>
        <w:rPr>
          <w:rFonts w:hint="eastAsia"/>
        </w:rPr>
        <w:t>这些关系的性质我们无法理解。</w:t>
      </w:r>
    </w:p>
    <w:p w14:paraId="4DDE8FAB">
      <w:pPr>
        <w:ind w:left="-5" w:right="9"/>
        <w:rPr>
          <w:rFonts w:hint="eastAsia"/>
        </w:rPr>
      </w:pPr>
    </w:p>
    <w:p w14:paraId="12CC10B3">
      <w:pPr>
        <w:ind w:left="-5" w:right="9"/>
        <w:rPr>
          <w:rFonts w:hint="eastAsia"/>
        </w:rPr>
      </w:pPr>
      <w:r>
        <w:rPr>
          <w:rFonts w:hint="eastAsia"/>
        </w:rPr>
        <w:t>Our ideas are vague, and the language in which we would convey them is incapable of expressing even what we perceive and know.</w:t>
      </w:r>
    </w:p>
    <w:p w14:paraId="29EEF6C5">
      <w:pPr>
        <w:ind w:left="-5" w:right="9"/>
        <w:rPr>
          <w:rFonts w:hint="eastAsia"/>
        </w:rPr>
      </w:pPr>
      <w:r>
        <w:rPr>
          <w:rFonts w:hint="eastAsia"/>
        </w:rPr>
        <w:t>我们的观念是模糊的，我们用来传达它们的语言甚至无法表达我们所感知和知道的。</w:t>
      </w:r>
    </w:p>
    <w:p w14:paraId="3514B537">
      <w:pPr>
        <w:ind w:left="-5" w:right="9"/>
        <w:rPr>
          <w:rFonts w:hint="eastAsia"/>
        </w:rPr>
      </w:pPr>
    </w:p>
    <w:p w14:paraId="7C05D0E4">
      <w:pPr>
        <w:ind w:left="-5" w:right="9"/>
        <w:rPr>
          <w:rFonts w:hint="eastAsia"/>
        </w:rPr>
      </w:pPr>
      <w:r>
        <w:rPr>
          <w:rFonts w:hint="eastAsia"/>
        </w:rPr>
        <w:t>But while this is true, we have no question as to the possibility of better knowledge in the future on this point.</w:t>
      </w:r>
    </w:p>
    <w:p w14:paraId="6F224B8B">
      <w:pPr>
        <w:ind w:left="-5" w:right="9"/>
        <w:rPr>
          <w:rFonts w:hint="eastAsia"/>
        </w:rPr>
      </w:pPr>
      <w:r>
        <w:rPr>
          <w:rFonts w:hint="eastAsia"/>
        </w:rPr>
        <w:t>但虽然这是真的，我们对未来在这一点上获得更好知识的可能性没有任何疑问。</w:t>
      </w:r>
    </w:p>
    <w:p w14:paraId="181876D1">
      <w:pPr>
        <w:ind w:left="-5" w:right="9"/>
        <w:rPr>
          <w:rFonts w:hint="eastAsia"/>
        </w:rPr>
      </w:pPr>
    </w:p>
    <w:p w14:paraId="38DA382D">
      <w:pPr>
        <w:ind w:left="-5" w:right="9"/>
        <w:rPr>
          <w:rFonts w:hint="eastAsia"/>
        </w:rPr>
      </w:pPr>
      <w:r>
        <w:rPr>
          <w:rFonts w:hint="eastAsia"/>
        </w:rPr>
        <w:t>The difficulty is in reality no greater than in the connection between the immensity and omnipresence of God.</w:t>
      </w:r>
    </w:p>
    <w:p w14:paraId="6D6A1F90">
      <w:pPr>
        <w:ind w:left="-5" w:right="9"/>
        <w:rPr>
          <w:rFonts w:hint="eastAsia"/>
        </w:rPr>
      </w:pPr>
      <w:r>
        <w:rPr>
          <w:rFonts w:hint="eastAsia"/>
        </w:rPr>
        <w:t>这个困难实际上并不比上帝的无限广阔和无所不在之间的联系更大。</w:t>
      </w:r>
    </w:p>
    <w:p w14:paraId="063D5862">
      <w:pPr>
        <w:ind w:left="-5" w:right="9"/>
        <w:rPr>
          <w:rFonts w:hint="eastAsia"/>
        </w:rPr>
      </w:pPr>
    </w:p>
    <w:p w14:paraId="6B5AD023">
      <w:pPr>
        <w:ind w:left="-5" w:right="9"/>
        <w:rPr>
          <w:rFonts w:hint="eastAsia"/>
        </w:rPr>
      </w:pPr>
      <w:r>
        <w:rPr>
          <w:rFonts w:hint="eastAsia"/>
        </w:rPr>
        <w:t>Yet from the knowledge of the presence of our spirits as compared with that of our bodies, we comprehend the fact of the omnipresence of God with all created things, while the space in which they exist is no more a part of his immensity than is time a part of his eternity.</w:t>
      </w:r>
    </w:p>
    <w:p w14:paraId="761A3646">
      <w:pPr>
        <w:ind w:left="-5" w:right="9"/>
        <w:rPr>
          <w:rFonts w:hint="eastAsia"/>
        </w:rPr>
      </w:pPr>
      <w:r>
        <w:rPr>
          <w:rFonts w:hint="eastAsia"/>
        </w:rPr>
        <w:t>然而，从我们灵的同在与我们身体的同在相比的知识中，我们理解了上帝与所有受造物无所不在同在的事实，而它们所存在的空间，并不比时间是祂永恒的一部分更多地成为祂无限广阔的一部分。</w:t>
      </w:r>
    </w:p>
    <w:p w14:paraId="363D4C2C">
      <w:pPr>
        <w:ind w:left="-5" w:right="9"/>
        <w:rPr>
          <w:rFonts w:hint="eastAsia"/>
        </w:rPr>
      </w:pPr>
    </w:p>
    <w:p w14:paraId="3B6CFE7A">
      <w:pPr>
        <w:ind w:left="-5" w:right="9"/>
        <w:rPr>
          <w:rFonts w:hint="eastAsia"/>
        </w:rPr>
      </w:pPr>
      <w:r>
        <w:rPr>
          <w:rFonts w:hint="eastAsia"/>
        </w:rPr>
        <w:t>Corresponding to the infinity of God in respect to time, is his infinity in respect to space, which is called</w:t>
      </w:r>
    </w:p>
    <w:p w14:paraId="42C941F7">
      <w:pPr>
        <w:ind w:left="-5" w:right="9"/>
        <w:rPr>
          <w:rFonts w:hint="eastAsia"/>
        </w:rPr>
      </w:pPr>
      <w:r>
        <w:rPr>
          <w:rFonts w:hint="eastAsia"/>
        </w:rPr>
        <w:t>与上帝在时间方面的无限性相对应的，是祂在空间方面的无限性，这被称为</w:t>
      </w:r>
    </w:p>
    <w:p w14:paraId="178BE5EC">
      <w:pPr>
        <w:ind w:left="-5" w:right="9"/>
        <w:rPr>
          <w:rFonts w:hint="eastAsia"/>
        </w:rPr>
      </w:pPr>
    </w:p>
    <w:p w14:paraId="21CD56F3">
      <w:pPr>
        <w:ind w:left="-5" w:right="9"/>
        <w:rPr>
          <w:rFonts w:hint="eastAsia"/>
        </w:rPr>
      </w:pPr>
      <w:r>
        <w:rPr>
          <w:rFonts w:hint="eastAsia"/>
        </w:rPr>
        <w:t>HIS IMMENSITY</w:t>
      </w:r>
    </w:p>
    <w:p w14:paraId="1962C981">
      <w:pPr>
        <w:ind w:left="-5" w:right="9"/>
        <w:rPr>
          <w:rFonts w:hint="eastAsia"/>
        </w:rPr>
      </w:pPr>
      <w:r>
        <w:rPr>
          <w:rFonts w:hint="eastAsia"/>
        </w:rPr>
        <w:t>祂的无限广阔</w:t>
      </w:r>
    </w:p>
    <w:p w14:paraId="6E2EF77E">
      <w:pPr>
        <w:ind w:left="-5" w:right="9"/>
        <w:rPr>
          <w:rFonts w:hint="eastAsia"/>
        </w:rPr>
      </w:pPr>
    </w:p>
    <w:p w14:paraId="6C0AE299">
      <w:pPr>
        <w:ind w:left="-5" w:right="9"/>
        <w:rPr>
          <w:rFonts w:hint="eastAsia"/>
        </w:rPr>
      </w:pPr>
      <w:r>
        <w:rPr>
          <w:rFonts w:hint="eastAsia"/>
        </w:rPr>
        <w:t>God is not confined to space any more than he is measured by time.</w:t>
      </w:r>
    </w:p>
    <w:p w14:paraId="5D6EC53C">
      <w:pPr>
        <w:ind w:left="-5" w:right="9"/>
        <w:rPr>
          <w:rFonts w:hint="eastAsia"/>
        </w:rPr>
      </w:pPr>
      <w:r>
        <w:rPr>
          <w:rFonts w:hint="eastAsia"/>
        </w:rPr>
        <w:t>上帝不受空间限制，就像祂不受时间衡量一样。</w:t>
      </w:r>
    </w:p>
    <w:p w14:paraId="5D6F7F2C">
      <w:pPr>
        <w:ind w:left="-5" w:right="9"/>
        <w:rPr>
          <w:rFonts w:hint="eastAsia"/>
        </w:rPr>
      </w:pPr>
    </w:p>
    <w:p w14:paraId="4A2313DC">
      <w:pPr>
        <w:ind w:left="-5" w:right="9"/>
        <w:rPr>
          <w:rFonts w:hint="eastAsia"/>
        </w:rPr>
      </w:pPr>
      <w:r>
        <w:rPr>
          <w:rFonts w:hint="eastAsia"/>
        </w:rPr>
        <w:t>Space must have its limitations because its existence is commensurate only with the universe.</w:t>
      </w:r>
    </w:p>
    <w:p w14:paraId="08F31B55">
      <w:pPr>
        <w:ind w:left="-5" w:right="9"/>
        <w:rPr>
          <w:rFonts w:hint="eastAsia"/>
        </w:rPr>
      </w:pPr>
      <w:r>
        <w:rPr>
          <w:rFonts w:hint="eastAsia"/>
        </w:rPr>
        <w:t>空间必有其局限，因为其存在仅与宇宙相当。</w:t>
      </w:r>
    </w:p>
    <w:p w14:paraId="79D78793">
      <w:pPr>
        <w:ind w:left="-5" w:right="9"/>
        <w:rPr>
          <w:rFonts w:hint="eastAsia"/>
        </w:rPr>
      </w:pPr>
    </w:p>
    <w:p w14:paraId="4F1D6B19">
      <w:pPr>
        <w:ind w:left="-5" w:right="9"/>
        <w:rPr>
          <w:rFonts w:hint="eastAsia"/>
        </w:rPr>
      </w:pPr>
      <w:r>
        <w:rPr>
          <w:rFonts w:hint="eastAsia"/>
        </w:rPr>
        <w:t>Where there is no creation, there can be no space nor time.</w:t>
      </w:r>
    </w:p>
    <w:p w14:paraId="1970777B">
      <w:pPr>
        <w:ind w:left="-5" w:right="9"/>
        <w:rPr>
          <w:rFonts w:hint="eastAsia"/>
        </w:rPr>
      </w:pPr>
      <w:r>
        <w:rPr>
          <w:rFonts w:hint="eastAsia"/>
        </w:rPr>
        <w:t>没有创造之处，就没有空间也没有时间。</w:t>
      </w:r>
    </w:p>
    <w:p w14:paraId="400234E9">
      <w:pPr>
        <w:ind w:left="-5" w:right="9"/>
        <w:rPr>
          <w:rFonts w:hint="eastAsia"/>
        </w:rPr>
      </w:pPr>
    </w:p>
    <w:p w14:paraId="06BDBCDA">
      <w:pPr>
        <w:ind w:left="-5" w:right="9"/>
        <w:rPr>
          <w:rFonts w:hint="eastAsia"/>
        </w:rPr>
      </w:pPr>
      <w:r>
        <w:rPr>
          <w:rFonts w:hint="eastAsia"/>
        </w:rPr>
        <w:t>But creation cannot be infinite, but must have its bounds, impossible as it may be for us to imagine the nonexistence of space.</w:t>
      </w:r>
    </w:p>
    <w:p w14:paraId="20D334F5">
      <w:pPr>
        <w:ind w:left="-5" w:right="9"/>
        <w:rPr>
          <w:rFonts w:hint="eastAsia"/>
        </w:rPr>
      </w:pPr>
      <w:r>
        <w:rPr>
          <w:rFonts w:hint="eastAsia"/>
        </w:rPr>
        <w:t>但创造不可能是无限的，而必定有其界限，尽管我们可能无法想象空间的不存在。</w:t>
      </w:r>
    </w:p>
    <w:p w14:paraId="70C6C57F">
      <w:pPr>
        <w:ind w:left="-5" w:right="9"/>
        <w:rPr>
          <w:rFonts w:hint="eastAsia"/>
        </w:rPr>
      </w:pPr>
    </w:p>
    <w:p w14:paraId="4527364F">
      <w:pPr>
        <w:ind w:left="-5" w:right="9"/>
        <w:rPr>
          <w:rFonts w:hint="eastAsia"/>
        </w:rPr>
      </w:pPr>
      <w:r>
        <w:rPr>
          <w:rFonts w:hint="eastAsia"/>
        </w:rPr>
        <w:t>In our mode of existence, space and time are so necessary that we cannot even deny their existence without using words which involve that existence.</w:t>
      </w:r>
    </w:p>
    <w:p w14:paraId="25439B1C">
      <w:pPr>
        <w:ind w:left="-5" w:right="9"/>
        <w:rPr>
          <w:rFonts w:hint="eastAsia"/>
        </w:rPr>
      </w:pPr>
      <w:r>
        <w:rPr>
          <w:rFonts w:hint="eastAsia"/>
        </w:rPr>
        <w:t>在我们的存在方式中，空间和时间是如此必要，以致我们甚至无法在不使用包含该存在的词语的情况下否认它们的存在。</w:t>
      </w:r>
    </w:p>
    <w:p w14:paraId="12D03772">
      <w:pPr>
        <w:ind w:left="-5" w:right="9"/>
        <w:rPr>
          <w:rFonts w:hint="eastAsia"/>
        </w:rPr>
      </w:pPr>
    </w:p>
    <w:p w14:paraId="082C5BBB">
      <w:pPr>
        <w:ind w:left="-5" w:right="9"/>
        <w:rPr>
          <w:rFonts w:hint="eastAsia"/>
        </w:rPr>
      </w:pPr>
      <w:r>
        <w:rPr>
          <w:rFonts w:hint="eastAsia"/>
        </w:rPr>
        <w:t>Thus if we say, "Where there is no universe, there is no space," the very words "where" and "there" involve the notion of space.</w:t>
      </w:r>
    </w:p>
    <w:p w14:paraId="493B1B4E">
      <w:pPr>
        <w:ind w:left="-5" w:right="9"/>
        <w:rPr>
          <w:rFonts w:hint="eastAsia"/>
        </w:rPr>
      </w:pPr>
      <w:r>
        <w:rPr>
          <w:rFonts w:hint="eastAsia"/>
        </w:rPr>
        <w:t>因此，如果我们说：“没有宇宙的地方，就没有空间”，那么“哪里”和“那里”这两个词本身就包含了空间的观念。</w:t>
      </w:r>
    </w:p>
    <w:p w14:paraId="5DE9D981">
      <w:pPr>
        <w:ind w:left="-5" w:right="9"/>
        <w:rPr>
          <w:rFonts w:hint="eastAsia"/>
        </w:rPr>
      </w:pPr>
    </w:p>
    <w:p w14:paraId="7C1EDA22">
      <w:pPr>
        <w:ind w:left="-5" w:right="9"/>
        <w:rPr>
          <w:rFonts w:hint="eastAsia"/>
        </w:rPr>
      </w:pPr>
      <w:r>
        <w:rPr>
          <w:rFonts w:hint="eastAsia"/>
        </w:rPr>
        <w:t>But notwithstanding this, we know that, just as time is the period, so is space the location, in which creation exists.</w:t>
      </w:r>
    </w:p>
    <w:p w14:paraId="3111FACD">
      <w:pPr>
        <w:ind w:left="-5" w:right="9"/>
        <w:rPr>
          <w:rFonts w:hint="eastAsia"/>
        </w:rPr>
      </w:pPr>
      <w:r>
        <w:rPr>
          <w:rFonts w:hint="eastAsia"/>
        </w:rPr>
        <w:t>但尽管如此，我们知道，正如时间是创造存在的时期，空间就是创造存在的地点。</w:t>
      </w:r>
    </w:p>
    <w:p w14:paraId="363775A8">
      <w:pPr>
        <w:ind w:left="-5" w:right="9"/>
        <w:rPr>
          <w:rFonts w:hint="eastAsia"/>
        </w:rPr>
      </w:pPr>
    </w:p>
    <w:p w14:paraId="68DE2AA6">
      <w:pPr>
        <w:ind w:left="-5" w:right="9"/>
        <w:rPr>
          <w:rFonts w:hint="eastAsia"/>
        </w:rPr>
      </w:pPr>
      <w:r>
        <w:rPr>
          <w:rFonts w:hint="eastAsia"/>
        </w:rPr>
        <w:t>When, therefore, we speak of God's immensity, we mean more than his filling all space, just as when we speak of his eternity, we mean more than his existing throughout all time.</w:t>
      </w:r>
    </w:p>
    <w:p w14:paraId="2529889A">
      <w:pPr>
        <w:ind w:left="-5" w:right="9"/>
        <w:rPr>
          <w:rFonts w:hint="eastAsia"/>
        </w:rPr>
      </w:pPr>
      <w:r>
        <w:rPr>
          <w:rFonts w:hint="eastAsia"/>
        </w:rPr>
        <w:t>因此，当我们论及上帝的无限广阔时，我们的意思不仅仅是祂充满所有空间，正如当我们论及祂的永恒性时，我们的意思不仅仅是祂贯穿所有时间而存在。</w:t>
      </w:r>
    </w:p>
    <w:p w14:paraId="100FDDD2">
      <w:pPr>
        <w:ind w:left="-5" w:right="9"/>
        <w:rPr>
          <w:rFonts w:hint="eastAsia"/>
        </w:rPr>
      </w:pPr>
    </w:p>
    <w:p w14:paraId="50437DE2">
      <w:pPr>
        <w:ind w:left="-5" w:right="9"/>
        <w:rPr>
          <w:rFonts w:hint="eastAsia"/>
        </w:rPr>
      </w:pPr>
      <w:r>
        <w:rPr>
          <w:rFonts w:hint="eastAsia"/>
        </w:rPr>
        <w:t>We can only express the idea by the fiction of infinite space, as in the other, we have done by that of infinite time.</w:t>
      </w:r>
    </w:p>
    <w:p w14:paraId="77609FCD">
      <w:pPr>
        <w:ind w:left="-5" w:right="9"/>
        <w:rPr>
          <w:rFonts w:hint="eastAsia"/>
        </w:rPr>
      </w:pPr>
      <w:r>
        <w:rPr>
          <w:rFonts w:hint="eastAsia"/>
        </w:rPr>
        <w:t>我们只能用无限空间的虚构来表达这个观念，就像在另一个例子中，我们用无限时间来做的那样。</w:t>
      </w:r>
    </w:p>
    <w:p w14:paraId="32A965F2">
      <w:pPr>
        <w:ind w:left="-5" w:right="9"/>
        <w:rPr>
          <w:rFonts w:hint="eastAsia"/>
        </w:rPr>
      </w:pPr>
    </w:p>
    <w:p w14:paraId="7841B79A">
      <w:pPr>
        <w:ind w:left="-5" w:right="9"/>
        <w:rPr>
          <w:rFonts w:hint="eastAsia"/>
        </w:rPr>
      </w:pPr>
      <w:r>
        <w:rPr>
          <w:rFonts w:hint="eastAsia"/>
        </w:rPr>
        <w:t>Immensity is the absolute attribute of God to which corresponds the relative one</w:t>
      </w:r>
    </w:p>
    <w:p w14:paraId="5343B112">
      <w:pPr>
        <w:ind w:left="-5" w:right="9"/>
        <w:rPr>
          <w:rFonts w:hint="eastAsia"/>
        </w:rPr>
      </w:pPr>
      <w:r>
        <w:rPr>
          <w:rFonts w:hint="eastAsia"/>
        </w:rPr>
        <w:t>无限广阔是上帝的绝对属性，与之相对的是相对属性</w:t>
      </w:r>
    </w:p>
    <w:p w14:paraId="550B4873">
      <w:pPr>
        <w:ind w:left="-5" w:right="9"/>
        <w:rPr>
          <w:rFonts w:hint="eastAsia"/>
        </w:rPr>
      </w:pPr>
    </w:p>
    <w:p w14:paraId="7D71CE67">
      <w:pPr>
        <w:ind w:left="-5" w:right="9"/>
        <w:rPr>
          <w:rFonts w:hint="eastAsia"/>
        </w:rPr>
      </w:pPr>
      <w:r>
        <w:rPr>
          <w:rFonts w:hint="eastAsia"/>
        </w:rPr>
        <w:t>HIS OMNIPRESENCE</w:t>
      </w:r>
    </w:p>
    <w:p w14:paraId="503F121E">
      <w:pPr>
        <w:ind w:left="-5" w:right="9"/>
        <w:rPr>
          <w:rFonts w:hint="eastAsia"/>
        </w:rPr>
      </w:pPr>
      <w:r>
        <w:rPr>
          <w:rFonts w:hint="eastAsia"/>
        </w:rPr>
        <w:t>祂的无所不在</w:t>
      </w:r>
    </w:p>
    <w:p w14:paraId="11C39CE6">
      <w:pPr>
        <w:ind w:left="-5" w:right="9"/>
        <w:rPr>
          <w:rFonts w:hint="eastAsia"/>
        </w:rPr>
      </w:pPr>
    </w:p>
    <w:p w14:paraId="5EAF06FF">
      <w:pPr>
        <w:ind w:left="-5" w:right="9"/>
        <w:rPr>
          <w:rFonts w:hint="eastAsia"/>
        </w:rPr>
      </w:pPr>
      <w:r>
        <w:rPr>
          <w:rFonts w:hint="eastAsia"/>
        </w:rPr>
        <w:t>By this word we express the relation of God as present with creation.</w:t>
      </w:r>
    </w:p>
    <w:p w14:paraId="779EC4C4">
      <w:pPr>
        <w:ind w:left="-5" w:right="9"/>
        <w:rPr>
          <w:rFonts w:hint="eastAsia"/>
        </w:rPr>
      </w:pPr>
      <w:r>
        <w:rPr>
          <w:rFonts w:hint="eastAsia"/>
        </w:rPr>
        <w:t>我们用这个词来表达上帝与受造物同在的关系。</w:t>
      </w:r>
    </w:p>
    <w:p w14:paraId="44BF3890">
      <w:pPr>
        <w:ind w:left="-5" w:right="9"/>
        <w:rPr>
          <w:rFonts w:hint="eastAsia"/>
        </w:rPr>
      </w:pPr>
    </w:p>
    <w:p w14:paraId="31ADDC8C">
      <w:pPr>
        <w:ind w:left="-5" w:right="9"/>
        <w:rPr>
          <w:rFonts w:hint="eastAsia"/>
        </w:rPr>
      </w:pPr>
      <w:r>
        <w:rPr>
          <w:rFonts w:hint="eastAsia"/>
        </w:rPr>
        <w:t>He is present everywhere.</w:t>
      </w:r>
    </w:p>
    <w:p w14:paraId="48520E4F">
      <w:pPr>
        <w:ind w:left="-5" w:right="9"/>
        <w:rPr>
          <w:rFonts w:hint="eastAsia"/>
        </w:rPr>
      </w:pPr>
      <w:r>
        <w:rPr>
          <w:rFonts w:hint="eastAsia"/>
        </w:rPr>
        <w:t>祂无所不在。</w:t>
      </w:r>
    </w:p>
    <w:p w14:paraId="05E32A21">
      <w:pPr>
        <w:ind w:left="-5" w:right="9"/>
        <w:rPr>
          <w:rFonts w:hint="eastAsia"/>
        </w:rPr>
      </w:pPr>
    </w:p>
    <w:p w14:paraId="3B9FD12D">
      <w:pPr>
        <w:ind w:left="-5" w:right="9"/>
        <w:rPr>
          <w:rFonts w:hint="eastAsia"/>
        </w:rPr>
      </w:pPr>
      <w:r>
        <w:rPr>
          <w:rFonts w:hint="eastAsia"/>
        </w:rPr>
        <w:t>He is present at one and the same time everywhere.</w:t>
      </w:r>
    </w:p>
    <w:p w14:paraId="20E172B1">
      <w:pPr>
        <w:ind w:left="-5" w:right="9"/>
        <w:rPr>
          <w:rFonts w:hint="eastAsia"/>
        </w:rPr>
      </w:pPr>
      <w:r>
        <w:rPr>
          <w:rFonts w:hint="eastAsia"/>
        </w:rPr>
        <w:t>祂在同一时间无所不在。</w:t>
      </w:r>
    </w:p>
    <w:p w14:paraId="5E812821">
      <w:pPr>
        <w:ind w:left="-5" w:right="9"/>
        <w:rPr>
          <w:rFonts w:hint="eastAsia"/>
        </w:rPr>
      </w:pPr>
    </w:p>
    <w:p w14:paraId="1415C490">
      <w:pPr>
        <w:ind w:left="-5" w:right="9"/>
        <w:rPr>
          <w:rFonts w:hint="eastAsia"/>
        </w:rPr>
      </w:pPr>
      <w:r>
        <w:rPr>
          <w:rFonts w:hint="eastAsia"/>
        </w:rPr>
        <w:t>His presence is not merely contact, but energy and power.</w:t>
      </w:r>
    </w:p>
    <w:p w14:paraId="5CE53356">
      <w:pPr>
        <w:ind w:left="-5" w:right="9"/>
        <w:rPr>
          <w:rFonts w:hint="eastAsia"/>
        </w:rPr>
      </w:pPr>
      <w:r>
        <w:rPr>
          <w:rFonts w:hint="eastAsia"/>
        </w:rPr>
        <w:t>祂的临在不仅仅是接触，而是能量和能力。</w:t>
      </w:r>
    </w:p>
    <w:p w14:paraId="6FE9C6ED">
      <w:pPr>
        <w:ind w:left="-5" w:right="9"/>
        <w:rPr>
          <w:rFonts w:hint="eastAsia"/>
        </w:rPr>
      </w:pPr>
    </w:p>
    <w:p w14:paraId="115F071F">
      <w:pPr>
        <w:ind w:left="-5" w:right="9"/>
        <w:rPr>
          <w:rFonts w:hint="eastAsia"/>
        </w:rPr>
      </w:pPr>
      <w:r>
        <w:rPr>
          <w:rFonts w:hint="eastAsia"/>
        </w:rPr>
        <w:t>It is not merely through his knowledge of it, or the exertion of his power upon it, but he fills it with his essence.</w:t>
      </w:r>
    </w:p>
    <w:p w14:paraId="6078CF89">
      <w:pPr>
        <w:ind w:left="-5" w:right="9"/>
        <w:rPr>
          <w:rFonts w:hint="eastAsia"/>
        </w:rPr>
      </w:pPr>
      <w:r>
        <w:rPr>
          <w:rFonts w:hint="eastAsia"/>
        </w:rPr>
        <w:t>这不仅仅是通过祂对它的认识，或祂对其能力的施展，而是祂以祂的本质充满它。</w:t>
      </w:r>
    </w:p>
    <w:p w14:paraId="36DD8DBF">
      <w:pPr>
        <w:ind w:left="-5" w:right="9"/>
        <w:rPr>
          <w:rFonts w:hint="eastAsia"/>
        </w:rPr>
      </w:pPr>
    </w:p>
    <w:p w14:paraId="0DD9F219">
      <w:pPr>
        <w:ind w:left="-5" w:right="9"/>
        <w:rPr>
          <w:rFonts w:hint="eastAsia"/>
        </w:rPr>
      </w:pPr>
      <w:r>
        <w:rPr>
          <w:rFonts w:hint="eastAsia"/>
        </w:rPr>
        <w:t>He fills it, not as part to part, but the whole infinite deity is entirely, undividedly present, at each point of creation, in each moment of time.</w:t>
      </w:r>
    </w:p>
    <w:p w14:paraId="5C8E96F0">
      <w:pPr>
        <w:ind w:left="-5" w:right="9"/>
        <w:rPr>
          <w:rFonts w:hint="eastAsia"/>
        </w:rPr>
      </w:pPr>
      <w:r>
        <w:rPr>
          <w:rFonts w:hint="eastAsia"/>
        </w:rPr>
        <w:t>祂充满它，并非部分对部分，而是整个无限的神性，完整无分地临在于创造的每一点，时间的每一刻。</w:t>
      </w:r>
    </w:p>
    <w:p w14:paraId="33E0939A">
      <w:pPr>
        <w:ind w:left="-5" w:right="9"/>
        <w:rPr>
          <w:rFonts w:hint="eastAsia"/>
        </w:rPr>
      </w:pPr>
    </w:p>
    <w:p w14:paraId="1E61267E">
      <w:pPr>
        <w:ind w:left="-5" w:right="9"/>
        <w:rPr>
          <w:rFonts w:hint="eastAsia"/>
        </w:rPr>
      </w:pPr>
      <w:r>
        <w:rPr>
          <w:rFonts w:hint="eastAsia"/>
        </w:rPr>
        <w:t>The following valuable questions and answers are taken from the Outlines of Theology, by Dr. A. A. Hodge, p. 141, of the new edition.</w:t>
      </w:r>
    </w:p>
    <w:p w14:paraId="30137872">
      <w:pPr>
        <w:ind w:left="-5" w:right="9"/>
        <w:rPr>
          <w:rFonts w:hint="eastAsia"/>
        </w:rPr>
      </w:pPr>
      <w:r>
        <w:rPr>
          <w:rFonts w:hint="eastAsia"/>
        </w:rPr>
        <w:t>以下有价值的问答摘自A. A. 贺智博士《神学概要》新版第141页。</w:t>
      </w:r>
    </w:p>
    <w:p w14:paraId="2D9B0AEB">
      <w:pPr>
        <w:ind w:left="-5" w:right="9"/>
        <w:rPr>
          <w:rFonts w:hint="eastAsia"/>
        </w:rPr>
      </w:pPr>
    </w:p>
    <w:p w14:paraId="37414BFD">
      <w:pPr>
        <w:ind w:left="-5" w:right="9"/>
        <w:rPr>
          <w:rFonts w:hint="eastAsia"/>
        </w:rPr>
      </w:pPr>
      <w:r>
        <w:rPr>
          <w:rFonts w:hint="eastAsia"/>
        </w:rPr>
        <w:t>"What are the different modes of the divine presence?</w:t>
      </w:r>
    </w:p>
    <w:p w14:paraId="43E2A67B">
      <w:pPr>
        <w:ind w:left="-5" w:right="9"/>
        <w:rPr>
          <w:rFonts w:hint="eastAsia"/>
        </w:rPr>
      </w:pPr>
      <w:r>
        <w:rPr>
          <w:rFonts w:hint="eastAsia"/>
        </w:rPr>
        <w:t>“神圣临在的不同模式有哪些？</w:t>
      </w:r>
    </w:p>
    <w:p w14:paraId="7B955970">
      <w:pPr>
        <w:ind w:left="-5" w:right="9"/>
        <w:rPr>
          <w:rFonts w:hint="eastAsia"/>
        </w:rPr>
      </w:pPr>
    </w:p>
    <w:p w14:paraId="1C592A9E">
      <w:pPr>
        <w:ind w:left="-5" w:right="9"/>
        <w:rPr>
          <w:rFonts w:hint="eastAsia"/>
        </w:rPr>
      </w:pPr>
      <w:r>
        <w:rPr>
          <w:rFonts w:hint="eastAsia"/>
        </w:rPr>
        <w:t>"God may be conceived of as present in any place, or with any creature, in several modes; first, as to his essence; second, as to his knowledge; third, as manifesting that presence to any intelligent creature; fourth, as exercising his power in or upon his creatures.</w:t>
      </w:r>
    </w:p>
    <w:p w14:paraId="6C4BC79E">
      <w:pPr>
        <w:ind w:left="-5" w:right="9"/>
        <w:rPr>
          <w:rFonts w:hint="eastAsia"/>
        </w:rPr>
      </w:pPr>
      <w:r>
        <w:rPr>
          <w:rFonts w:hint="eastAsia"/>
        </w:rPr>
        <w:t>“上帝可以被构想为以几种模式在任何地方或与任何受造物同在；第一，就祂的本质而言；第二，就祂的知识而言；第三，就向任何有智慧的受造物彰显那种临在而言；第四，就祂在或对祂的受造物行使能力而言。</w:t>
      </w:r>
    </w:p>
    <w:p w14:paraId="683CCCB1">
      <w:pPr>
        <w:ind w:left="-5" w:right="9"/>
        <w:rPr>
          <w:rFonts w:hint="eastAsia"/>
        </w:rPr>
      </w:pPr>
    </w:p>
    <w:p w14:paraId="57E9E969">
      <w:pPr>
        <w:ind w:left="-5" w:right="9"/>
        <w:rPr>
          <w:rFonts w:hint="eastAsia"/>
        </w:rPr>
      </w:pPr>
      <w:r>
        <w:rPr>
          <w:rFonts w:hint="eastAsia"/>
        </w:rPr>
        <w:t>As to essence and knowledge his presence is the same everywhere and always.</w:t>
      </w:r>
    </w:p>
    <w:p w14:paraId="1EBBF72C">
      <w:pPr>
        <w:ind w:left="-5" w:right="9"/>
        <w:rPr>
          <w:rFonts w:hint="eastAsia"/>
        </w:rPr>
      </w:pPr>
      <w:r>
        <w:rPr>
          <w:rFonts w:hint="eastAsia"/>
        </w:rPr>
        <w:t>就本质和知识而言，祂的临在在任何地方和任何时候都是一样的。</w:t>
      </w:r>
    </w:p>
    <w:p w14:paraId="769B55F3">
      <w:pPr>
        <w:ind w:left="-5" w:right="9"/>
        <w:rPr>
          <w:rFonts w:hint="eastAsia"/>
        </w:rPr>
      </w:pPr>
    </w:p>
    <w:p w14:paraId="5C136FFF">
      <w:pPr>
        <w:ind w:left="-5" w:right="9"/>
        <w:rPr>
          <w:rFonts w:hint="eastAsia"/>
        </w:rPr>
      </w:pPr>
      <w:r>
        <w:rPr>
          <w:rFonts w:hint="eastAsia"/>
        </w:rPr>
        <w:t>As to his self-manifestation and the exercise of his power, his presence differs endlessly in different cases, in degree and mode.</w:t>
      </w:r>
    </w:p>
    <w:p w14:paraId="7BC9AFE5">
      <w:pPr>
        <w:ind w:left="-5" w:right="9"/>
        <w:rPr>
          <w:rFonts w:hint="eastAsia"/>
        </w:rPr>
      </w:pPr>
      <w:r>
        <w:rPr>
          <w:rFonts w:hint="eastAsia"/>
        </w:rPr>
        <w:t>就祂的自我彰显和祂能力的行使而言，祂的临在在不同的情况下，在程度上和模式上都有无穷的差异。</w:t>
      </w:r>
    </w:p>
    <w:p w14:paraId="5213960F">
      <w:pPr>
        <w:ind w:left="-5" w:right="9"/>
        <w:rPr>
          <w:rFonts w:hint="eastAsia"/>
        </w:rPr>
      </w:pPr>
    </w:p>
    <w:p w14:paraId="06090660">
      <w:pPr>
        <w:ind w:left="-5" w:right="9"/>
        <w:rPr>
          <w:rFonts w:hint="eastAsia"/>
        </w:rPr>
      </w:pPr>
      <w:r>
        <w:rPr>
          <w:rFonts w:hint="eastAsia"/>
        </w:rPr>
        <w:t>Thus God is present to the church as he is not to the world.</w:t>
      </w:r>
    </w:p>
    <w:p w14:paraId="1AF119A1">
      <w:pPr>
        <w:ind w:left="-5" w:right="9"/>
        <w:rPr>
          <w:rFonts w:hint="eastAsia"/>
        </w:rPr>
      </w:pPr>
      <w:r>
        <w:rPr>
          <w:rFonts w:hint="eastAsia"/>
        </w:rPr>
        <w:t>因此，上帝对教会的临在，与祂对世界的临在是不同的。</w:t>
      </w:r>
    </w:p>
    <w:p w14:paraId="24FAD154">
      <w:pPr>
        <w:ind w:left="-5" w:right="9"/>
        <w:rPr>
          <w:rFonts w:hint="eastAsia"/>
        </w:rPr>
      </w:pPr>
    </w:p>
    <w:p w14:paraId="4EF1ECF0">
      <w:pPr>
        <w:ind w:left="-5" w:right="9"/>
        <w:rPr>
          <w:rFonts w:hint="eastAsia"/>
        </w:rPr>
      </w:pPr>
      <w:r>
        <w:rPr>
          <w:rFonts w:hint="eastAsia"/>
        </w:rPr>
        <w:t>Thus he is present in hell in the manifestation and execution of righteous wrath, while he is present in heaven in the manifestation and communication of gracious love and glory.</w:t>
      </w:r>
    </w:p>
    <w:p w14:paraId="0FD250D8">
      <w:pPr>
        <w:ind w:left="-5" w:right="9"/>
        <w:rPr>
          <w:rFonts w:hint="eastAsia"/>
        </w:rPr>
      </w:pPr>
      <w:r>
        <w:rPr>
          <w:rFonts w:hint="eastAsia"/>
        </w:rPr>
        <w:t>因此，祂在地狱中彰显并执行公义的忿怒而临在，而在天堂中彰显并交通恩典的爱与荣耀而临在。</w:t>
      </w:r>
    </w:p>
    <w:p w14:paraId="1E612020">
      <w:pPr>
        <w:ind w:left="-5" w:right="9"/>
        <w:rPr>
          <w:rFonts w:hint="eastAsia"/>
        </w:rPr>
      </w:pPr>
    </w:p>
    <w:p w14:paraId="36DB00F9">
      <w:pPr>
        <w:ind w:left="-5" w:right="9"/>
        <w:rPr>
          <w:rFonts w:hint="eastAsia"/>
        </w:rPr>
      </w:pPr>
      <w:r>
        <w:rPr>
          <w:rFonts w:hint="eastAsia"/>
        </w:rPr>
        <w:t>"How may it be proved that he is everywhere present as to his essence?</w:t>
      </w:r>
    </w:p>
    <w:p w14:paraId="03F323D8">
      <w:pPr>
        <w:ind w:left="-5" w:right="9"/>
        <w:rPr>
          <w:rFonts w:hint="eastAsia"/>
        </w:rPr>
      </w:pPr>
      <w:r>
        <w:rPr>
          <w:rFonts w:hint="eastAsia"/>
        </w:rPr>
        <w:t>“如何证明祂的本质无所不在？</w:t>
      </w:r>
    </w:p>
    <w:p w14:paraId="454B024B">
      <w:pPr>
        <w:ind w:left="-5" w:right="9"/>
        <w:rPr>
          <w:rFonts w:hint="eastAsia"/>
        </w:rPr>
      </w:pPr>
    </w:p>
    <w:p w14:paraId="1EA8BB76">
      <w:pPr>
        <w:ind w:left="-5" w:right="9"/>
        <w:rPr>
          <w:rFonts w:hint="eastAsia"/>
        </w:rPr>
      </w:pPr>
      <w:r>
        <w:rPr>
          <w:rFonts w:hint="eastAsia"/>
        </w:rPr>
        <w:t>"That God is everywhere present as to his essence is proved from Scripture.</w:t>
      </w:r>
    </w:p>
    <w:p w14:paraId="4571FDCA">
      <w:pPr>
        <w:ind w:left="-5" w:right="9"/>
        <w:rPr>
          <w:rFonts w:hint="eastAsia"/>
        </w:rPr>
      </w:pPr>
      <w:r>
        <w:rPr>
          <w:rFonts w:hint="eastAsia"/>
        </w:rPr>
        <w:t>“上帝的本质无所不在，这可以从圣经得到证明。</w:t>
      </w:r>
    </w:p>
    <w:p w14:paraId="10FD35CB">
      <w:pPr>
        <w:ind w:left="-5" w:right="9"/>
        <w:rPr>
          <w:rFonts w:hint="eastAsia"/>
        </w:rPr>
      </w:pPr>
    </w:p>
    <w:p w14:paraId="260DFBA8">
      <w:pPr>
        <w:ind w:left="-5" w:right="9"/>
        <w:rPr>
          <w:rFonts w:hint="eastAsia"/>
        </w:rPr>
      </w:pPr>
      <w:r>
        <w:rPr>
          <w:rFonts w:hint="eastAsia"/>
        </w:rPr>
        <w:t>1 Kings 8:27; Ps. 139:7–10; Isaiah 66:1; Acts 17:27, 28.</w:t>
      </w:r>
    </w:p>
    <w:p w14:paraId="166AA4CB">
      <w:pPr>
        <w:ind w:left="-5" w:right="9"/>
        <w:rPr>
          <w:rFonts w:hint="eastAsia"/>
        </w:rPr>
      </w:pPr>
      <w:r>
        <w:rPr>
          <w:rFonts w:hint="eastAsia"/>
        </w:rPr>
        <w:t>列王纪上 8:27；诗篇 139:7–10；以赛亚书 66:1；使徒行传 17:27, 28。</w:t>
      </w:r>
    </w:p>
    <w:p w14:paraId="49A82B2F">
      <w:pPr>
        <w:ind w:left="-5" w:right="9"/>
        <w:rPr>
          <w:rFonts w:hint="eastAsia"/>
        </w:rPr>
      </w:pPr>
    </w:p>
    <w:p w14:paraId="2A84EB4B">
      <w:pPr>
        <w:ind w:left="-5" w:right="9"/>
        <w:rPr>
          <w:rFonts w:hint="eastAsia"/>
        </w:rPr>
      </w:pPr>
      <w:r>
        <w:rPr>
          <w:rFonts w:hint="eastAsia"/>
        </w:rPr>
        <w:t>And from reason. (1.) It follows necessarily from his infinitude.</w:t>
      </w:r>
    </w:p>
    <w:p w14:paraId="3F25B71E">
      <w:pPr>
        <w:ind w:left="-5" w:right="9"/>
        <w:rPr>
          <w:rFonts w:hint="eastAsia"/>
        </w:rPr>
      </w:pPr>
      <w:r>
        <w:rPr>
          <w:rFonts w:hint="eastAsia"/>
        </w:rPr>
        <w:t>以及从理性。（1）这必然源于祂的无限性。</w:t>
      </w:r>
    </w:p>
    <w:p w14:paraId="76821FA3">
      <w:pPr>
        <w:ind w:left="-5" w:right="9"/>
        <w:rPr>
          <w:rFonts w:hint="eastAsia"/>
        </w:rPr>
      </w:pPr>
    </w:p>
    <w:p w14:paraId="2828E08B">
      <w:pPr>
        <w:ind w:left="-5" w:right="9"/>
        <w:rPr>
          <w:rFonts w:hint="eastAsia"/>
        </w:rPr>
      </w:pPr>
      <w:r>
        <w:rPr>
          <w:rFonts w:hint="eastAsia"/>
        </w:rPr>
        <w:t>(2.) From the fact that his knowledge is his essence knowing, and his actions are his essence acting, yet his knowledge and his power reach to all things.</w:t>
      </w:r>
    </w:p>
    <w:p w14:paraId="71B7A9AA">
      <w:pPr>
        <w:ind w:left="-5" w:right="9"/>
        <w:rPr>
          <w:rFonts w:hint="eastAsia"/>
        </w:rPr>
      </w:pPr>
      <w:r>
        <w:rPr>
          <w:rFonts w:hint="eastAsia"/>
        </w:rPr>
        <w:t>(2)从祂的知识是祂的本质在认识，祂的行动是祂的本质在行动这一事实，然而祂的知识和祂的能力却达到万物。</w:t>
      </w:r>
    </w:p>
    <w:p w14:paraId="743879DE">
      <w:pPr>
        <w:ind w:left="-5" w:right="9"/>
        <w:rPr>
          <w:rFonts w:hint="eastAsia"/>
        </w:rPr>
      </w:pPr>
    </w:p>
    <w:p w14:paraId="46D07132">
      <w:pPr>
        <w:ind w:left="-5" w:right="9"/>
        <w:rPr>
          <w:rFonts w:hint="eastAsia"/>
        </w:rPr>
      </w:pPr>
      <w:r>
        <w:rPr>
          <w:rFonts w:hint="eastAsia"/>
        </w:rPr>
        <w:t>"State the different relations that bodies, created spirits and God sustain to space.</w:t>
      </w:r>
    </w:p>
    <w:p w14:paraId="2A4F9212">
      <w:pPr>
        <w:ind w:left="-5" w:right="9"/>
        <w:rPr>
          <w:rFonts w:hint="eastAsia"/>
        </w:rPr>
      </w:pPr>
      <w:r>
        <w:rPr>
          <w:rFonts w:hint="eastAsia"/>
        </w:rPr>
        <w:t>“阐述身体、受造的灵和上帝与空间所维持的不同关系。</w:t>
      </w:r>
    </w:p>
    <w:p w14:paraId="057DC2F7">
      <w:pPr>
        <w:ind w:left="-5" w:right="9"/>
        <w:rPr>
          <w:rFonts w:hint="eastAsia"/>
        </w:rPr>
      </w:pPr>
    </w:p>
    <w:p w14:paraId="3371C63C">
      <w:pPr>
        <w:ind w:left="-5" w:right="9"/>
        <w:rPr>
          <w:rFonts w:hint="eastAsia"/>
        </w:rPr>
      </w:pPr>
      <w:r>
        <w:rPr>
          <w:rFonts w:hint="eastAsia"/>
        </w:rPr>
        <w:t>"Turretine says: 'Bodies are conceived of as existing in space circumscriptively, because, occupying a certain portion of space, they are bounded by space upon every side.</w:t>
      </w:r>
    </w:p>
    <w:p w14:paraId="7872B435">
      <w:pPr>
        <w:ind w:left="-5" w:right="9"/>
        <w:rPr>
          <w:rFonts w:hint="eastAsia"/>
        </w:rPr>
      </w:pPr>
      <w:r>
        <w:rPr>
          <w:rFonts w:hint="eastAsia"/>
        </w:rPr>
        <w:t>“图伦丁说：‘身体被构想为在空间中被限定地存在，因为，它们占据了一部分空间，就被空间四面包围。</w:t>
      </w:r>
    </w:p>
    <w:p w14:paraId="239BA20F">
      <w:pPr>
        <w:ind w:left="-5" w:right="9"/>
        <w:rPr>
          <w:rFonts w:hint="eastAsia"/>
        </w:rPr>
      </w:pPr>
    </w:p>
    <w:p w14:paraId="3F2ED6C7">
      <w:pPr>
        <w:ind w:left="-5" w:right="9"/>
        <w:rPr>
          <w:rFonts w:hint="eastAsia"/>
        </w:rPr>
      </w:pPr>
      <w:r>
        <w:rPr>
          <w:rFonts w:hint="eastAsia"/>
        </w:rPr>
        <w:t>Created spirits do not occupy any portion of space, nor are they embraced by any; they are, however, in space definitely as here and not there.</w:t>
      </w:r>
    </w:p>
    <w:p w14:paraId="59649F8B">
      <w:pPr>
        <w:ind w:left="-5" w:right="9"/>
        <w:rPr>
          <w:rFonts w:hint="eastAsia"/>
        </w:rPr>
      </w:pPr>
      <w:r>
        <w:rPr>
          <w:rFonts w:hint="eastAsia"/>
        </w:rPr>
        <w:t>受造的灵不占据任何空间，也不被任何空间所包围；然而，它们是在空间中确切地存在，即在此处而非彼处。</w:t>
      </w:r>
    </w:p>
    <w:p w14:paraId="788097CB">
      <w:pPr>
        <w:ind w:left="-5" w:right="9"/>
        <w:rPr>
          <w:rFonts w:hint="eastAsia"/>
        </w:rPr>
      </w:pPr>
    </w:p>
    <w:p w14:paraId="0FF86898">
      <w:pPr>
        <w:ind w:left="-5" w:right="9"/>
        <w:rPr>
          <w:rFonts w:hint="eastAsia"/>
        </w:rPr>
      </w:pPr>
      <w:r>
        <w:rPr>
          <w:rFonts w:hint="eastAsia"/>
        </w:rPr>
        <w:t>God on the other hand is in space repletively, because in a transcendent manner his essence fills all space.</w:t>
      </w:r>
    </w:p>
    <w:p w14:paraId="7B006C48">
      <w:pPr>
        <w:ind w:left="-5" w:right="9"/>
        <w:rPr>
          <w:rFonts w:hint="eastAsia"/>
        </w:rPr>
      </w:pPr>
      <w:r>
        <w:rPr>
          <w:rFonts w:hint="eastAsia"/>
        </w:rPr>
        <w:t>上帝则是在空间中充满地存在，因为祂的本质以一种超越的方式充满所有空间。</w:t>
      </w:r>
    </w:p>
    <w:p w14:paraId="37C449F1">
      <w:pPr>
        <w:ind w:left="-5" w:right="9"/>
        <w:rPr>
          <w:rFonts w:hint="eastAsia"/>
        </w:rPr>
      </w:pPr>
    </w:p>
    <w:p w14:paraId="1D927C45">
      <w:pPr>
        <w:ind w:left="-5" w:right="9"/>
        <w:rPr>
          <w:rFonts w:hint="eastAsia"/>
        </w:rPr>
      </w:pPr>
      <w:r>
        <w:rPr>
          <w:rFonts w:hint="eastAsia"/>
        </w:rPr>
        <w:t>He is included in no space; he is excluded from none.</w:t>
      </w:r>
    </w:p>
    <w:p w14:paraId="3FFFDDD7">
      <w:pPr>
        <w:ind w:left="-5" w:right="9"/>
        <w:rPr>
          <w:rFonts w:hint="eastAsia"/>
        </w:rPr>
      </w:pPr>
      <w:r>
        <w:rPr>
          <w:rFonts w:hint="eastAsia"/>
        </w:rPr>
        <w:t>祂不被任何空间所包含；也不被任何空间所排除。</w:t>
      </w:r>
    </w:p>
    <w:p w14:paraId="2CA2B9F5">
      <w:pPr>
        <w:ind w:left="-5" w:right="9"/>
        <w:rPr>
          <w:rFonts w:hint="eastAsia"/>
        </w:rPr>
      </w:pPr>
    </w:p>
    <w:p w14:paraId="20875568">
      <w:pPr>
        <w:ind w:left="-5" w:right="9"/>
        <w:rPr>
          <w:rFonts w:hint="eastAsia"/>
        </w:rPr>
      </w:pPr>
      <w:r>
        <w:rPr>
          <w:rFonts w:hint="eastAsia"/>
        </w:rPr>
        <w:t>Wholly present to each point he comprehends all space at once.' "</w:t>
      </w:r>
    </w:p>
    <w:p w14:paraId="2E13D5C5">
      <w:pPr>
        <w:ind w:left="-5" w:right="9"/>
        <w:rPr>
          <w:rFonts w:hint="eastAsia"/>
        </w:rPr>
      </w:pPr>
      <w:r>
        <w:rPr>
          <w:rFonts w:hint="eastAsia"/>
        </w:rPr>
        <w:t>祂完全地临在于每一点，同时又涵盖所有空间。’”</w:t>
      </w:r>
    </w:p>
    <w:p w14:paraId="68AFF609">
      <w:pPr>
        <w:ind w:left="-5" w:right="9"/>
        <w:rPr>
          <w:rFonts w:hint="eastAsia"/>
        </w:rPr>
      </w:pPr>
    </w:p>
    <w:p w14:paraId="7527E882">
      <w:pPr>
        <w:pStyle w:val="2"/>
        <w:bidi w:val="0"/>
        <w:rPr>
          <w:rFonts w:hint="eastAsia"/>
        </w:rPr>
      </w:pPr>
      <w:r>
        <w:rPr>
          <w:rFonts w:hint="eastAsia"/>
        </w:rPr>
        <w:t>CHAPTER VII</w:t>
      </w:r>
    </w:p>
    <w:p w14:paraId="7C7A7839">
      <w:pPr>
        <w:pStyle w:val="2"/>
        <w:bidi w:val="0"/>
        <w:rPr>
          <w:rFonts w:hint="eastAsia"/>
        </w:rPr>
      </w:pPr>
      <w:r>
        <w:rPr>
          <w:rFonts w:hint="eastAsia"/>
        </w:rPr>
        <w:t>第七章</w:t>
      </w:r>
    </w:p>
    <w:p w14:paraId="10E213B7">
      <w:pPr>
        <w:ind w:left="-5" w:right="9"/>
        <w:rPr>
          <w:rFonts w:hint="eastAsia"/>
        </w:rPr>
      </w:pPr>
    </w:p>
    <w:p w14:paraId="4C127294">
      <w:pPr>
        <w:pStyle w:val="3"/>
        <w:bidi w:val="0"/>
        <w:rPr>
          <w:rFonts w:hint="eastAsia"/>
        </w:rPr>
      </w:pPr>
      <w:r>
        <w:rPr>
          <w:rFonts w:hint="eastAsia"/>
        </w:rPr>
        <w:t>THE IMMUTABILITY OF GOD</w:t>
      </w:r>
    </w:p>
    <w:p w14:paraId="783D782B">
      <w:pPr>
        <w:pStyle w:val="3"/>
        <w:bidi w:val="0"/>
        <w:rPr>
          <w:rFonts w:hint="eastAsia"/>
        </w:rPr>
      </w:pPr>
      <w:r>
        <w:rPr>
          <w:rFonts w:hint="eastAsia"/>
        </w:rPr>
        <w:t>上帝的不变性</w:t>
      </w:r>
    </w:p>
    <w:p w14:paraId="121BE28D">
      <w:pPr>
        <w:ind w:left="-5" w:right="9"/>
        <w:rPr>
          <w:rFonts w:hint="eastAsia"/>
        </w:rPr>
      </w:pPr>
    </w:p>
    <w:p w14:paraId="0C7B3A9A">
      <w:pPr>
        <w:ind w:left="-5" w:right="9"/>
        <w:rPr>
          <w:rFonts w:hint="eastAsia"/>
        </w:rPr>
      </w:pPr>
      <w:r>
        <w:rPr>
          <w:rFonts w:hint="eastAsia"/>
        </w:rPr>
        <w:t>BY the immutability of God is meant that he is incapable of change, either in duration of life, or in nature, character, will or happiness.</w:t>
      </w:r>
    </w:p>
    <w:p w14:paraId="151621AC">
      <w:pPr>
        <w:ind w:left="-5" w:right="9"/>
        <w:rPr>
          <w:rFonts w:hint="eastAsia"/>
        </w:rPr>
      </w:pPr>
      <w:r>
        <w:rPr>
          <w:rFonts w:hint="eastAsia"/>
        </w:rPr>
        <w:t>上帝的不变性是指祂在生命持续、本性、品格、意志或幸福方面都不能改变。</w:t>
      </w:r>
    </w:p>
    <w:p w14:paraId="569E3208">
      <w:pPr>
        <w:ind w:left="-5" w:right="9"/>
        <w:rPr>
          <w:rFonts w:hint="eastAsia"/>
        </w:rPr>
      </w:pPr>
    </w:p>
    <w:p w14:paraId="61B979E2">
      <w:pPr>
        <w:ind w:left="-5" w:right="9"/>
        <w:rPr>
          <w:rFonts w:hint="eastAsia"/>
        </w:rPr>
      </w:pPr>
      <w:r>
        <w:rPr>
          <w:rFonts w:hint="eastAsia"/>
        </w:rPr>
        <w:t>In none of these, nor in any other respect is there any possibility of change.</w:t>
      </w:r>
    </w:p>
    <w:p w14:paraId="7E8B87AD">
      <w:pPr>
        <w:ind w:left="-5" w:right="9"/>
        <w:rPr>
          <w:rFonts w:hint="eastAsia"/>
        </w:rPr>
      </w:pPr>
      <w:r>
        <w:rPr>
          <w:rFonts w:hint="eastAsia"/>
        </w:rPr>
        <w:t>在这些方面，以及在任何其他方面，都没有任何改变的可能性。</w:t>
      </w:r>
    </w:p>
    <w:p w14:paraId="6B7D804C">
      <w:pPr>
        <w:ind w:left="-5" w:right="9"/>
        <w:rPr>
          <w:rFonts w:hint="eastAsia"/>
        </w:rPr>
      </w:pPr>
    </w:p>
    <w:p w14:paraId="19CA4BEF">
      <w:pPr>
        <w:ind w:left="-5" w:right="9"/>
        <w:rPr>
          <w:rFonts w:hint="eastAsia"/>
        </w:rPr>
      </w:pPr>
      <w:r>
        <w:rPr>
          <w:rFonts w:hint="eastAsia"/>
        </w:rPr>
        <w:t>1.This is implied in his absolute perfection. Perfection permits neither increase as though he lacks, nor decrease as though he can lose. Change must be for the worse or for the better, but God cannot become worse or better.</w:t>
      </w:r>
    </w:p>
    <w:p w14:paraId="5BC2BF0B">
      <w:pPr>
        <w:ind w:left="-5" w:right="9"/>
        <w:rPr>
          <w:rFonts w:hint="eastAsia"/>
        </w:rPr>
      </w:pPr>
      <w:r>
        <w:rPr>
          <w:rFonts w:hint="eastAsia"/>
        </w:rPr>
        <w:t>1.这蕴含于祂绝对的完美之中。完美既不允许增加，仿佛祂有所欠缺，也不允许减少，仿佛祂会有所损失。改变必定是变坏或变好，但上帝不可能变得更坏或更好。</w:t>
      </w:r>
    </w:p>
    <w:p w14:paraId="4CAA37E1">
      <w:pPr>
        <w:ind w:left="-5" w:right="9"/>
        <w:rPr>
          <w:rFonts w:hint="eastAsia"/>
        </w:rPr>
      </w:pPr>
    </w:p>
    <w:p w14:paraId="26F87D3D">
      <w:pPr>
        <w:ind w:left="-5" w:right="9"/>
        <w:rPr>
          <w:rFonts w:hint="eastAsia"/>
        </w:rPr>
      </w:pPr>
      <w:r>
        <w:rPr>
          <w:rFonts w:hint="eastAsia"/>
        </w:rPr>
        <w:t>2.It arises in like manner from the pure simplicity of his nature.That which is not and cannot be compounded cannot be changed.</w:t>
      </w:r>
    </w:p>
    <w:p w14:paraId="4D6BCB53">
      <w:pPr>
        <w:ind w:left="-5" w:right="9"/>
        <w:rPr>
          <w:rFonts w:hint="eastAsia"/>
        </w:rPr>
      </w:pPr>
      <w:r>
        <w:rPr>
          <w:rFonts w:hint="eastAsia"/>
        </w:rPr>
        <w:t>2.它同样源于祂本性的纯粹单一性。那并非且不能被复合的东西，是不能被改变的。</w:t>
      </w:r>
    </w:p>
    <w:p w14:paraId="2ECA83D1">
      <w:pPr>
        <w:ind w:left="-5" w:right="9"/>
        <w:rPr>
          <w:rFonts w:hint="eastAsia"/>
        </w:rPr>
      </w:pPr>
    </w:p>
    <w:p w14:paraId="304F5A60">
      <w:pPr>
        <w:ind w:left="-5" w:right="9"/>
        <w:rPr>
          <w:rFonts w:hint="eastAsia"/>
        </w:rPr>
      </w:pPr>
      <w:r>
        <w:rPr>
          <w:rFonts w:hint="eastAsia"/>
        </w:rPr>
        <w:t>3.It is expressly taught by the Scriptures in the following as well asin other particulars. A few passages out of many are referred to in support of each.</w:t>
      </w:r>
    </w:p>
    <w:p w14:paraId="40E42125">
      <w:pPr>
        <w:ind w:left="-5" w:right="9"/>
        <w:rPr>
          <w:rFonts w:hint="eastAsia"/>
        </w:rPr>
      </w:pPr>
      <w:r>
        <w:rPr>
          <w:rFonts w:hint="eastAsia"/>
        </w:rPr>
        <w:t>3.圣经在以下以及其他细节中都明确地教导了这一点。每一项都引用了许多经文中的几处作为支持。</w:t>
      </w:r>
    </w:p>
    <w:p w14:paraId="05663BA9">
      <w:pPr>
        <w:ind w:left="-5" w:right="9"/>
        <w:rPr>
          <w:rFonts w:hint="eastAsia"/>
        </w:rPr>
      </w:pPr>
    </w:p>
    <w:p w14:paraId="7D4C4B30">
      <w:pPr>
        <w:ind w:left="-5" w:right="9"/>
        <w:rPr>
          <w:rFonts w:hint="eastAsia"/>
        </w:rPr>
      </w:pPr>
      <w:r>
        <w:rPr>
          <w:rFonts w:hint="eastAsia"/>
        </w:rPr>
        <w:t>(a)They declare him to be unchangeable in duration and life: Gen. 21:33; Deut. 32:39, 40; Ps. 9:7; 55:19; 90:2; 102:12; Hab. 1:12; Rom. 16:26; 1 Tim. 1:17; 6:16.</w:t>
      </w:r>
    </w:p>
    <w:p w14:paraId="5C920202">
      <w:pPr>
        <w:ind w:left="-5" w:right="9"/>
        <w:rPr>
          <w:rFonts w:hint="eastAsia"/>
        </w:rPr>
      </w:pPr>
      <w:r>
        <w:rPr>
          <w:rFonts w:hint="eastAsia"/>
        </w:rPr>
        <w:t>(a)它们宣告祂在持续和生命上是不改变的：创世记 21:33；申命记 32:39, 40；诗篇 9:7；55:19；90:2；102:12；哈巴谷书 1:12；罗马书 16:26；提摩太前书 1:17；6:16。</w:t>
      </w:r>
    </w:p>
    <w:p w14:paraId="73C66156">
      <w:pPr>
        <w:ind w:left="-5" w:right="9"/>
        <w:rPr>
          <w:rFonts w:hint="eastAsia"/>
        </w:rPr>
      </w:pPr>
    </w:p>
    <w:p w14:paraId="74D77699">
      <w:pPr>
        <w:ind w:left="-5" w:right="9"/>
        <w:rPr>
          <w:rFonts w:hint="eastAsia"/>
        </w:rPr>
      </w:pPr>
      <w:r>
        <w:rPr>
          <w:rFonts w:hint="eastAsia"/>
        </w:rPr>
        <w:t>(b)They affirm the unchangeableness of his nature: Ps. 104:31;Mal. 3:6; Rom. 1:23; James 1:17.</w:t>
      </w:r>
    </w:p>
    <w:p w14:paraId="0632A02A">
      <w:pPr>
        <w:ind w:left="-5" w:right="9"/>
        <w:rPr>
          <w:rFonts w:hint="eastAsia"/>
        </w:rPr>
      </w:pPr>
      <w:r>
        <w:rPr>
          <w:rFonts w:hint="eastAsia"/>
        </w:rPr>
        <w:t>(b)它们断言祂本性的不变性：诗篇 104:31；玛拉基书 3:6；罗马书 1:23；雅各书 1:17。</w:t>
      </w:r>
    </w:p>
    <w:p w14:paraId="6BD83D5A">
      <w:pPr>
        <w:ind w:left="-5" w:right="9"/>
        <w:rPr>
          <w:rFonts w:hint="eastAsia"/>
        </w:rPr>
      </w:pPr>
    </w:p>
    <w:p w14:paraId="7EEC4973">
      <w:pPr>
        <w:ind w:left="-5" w:right="9"/>
        <w:rPr>
          <w:rFonts w:hint="eastAsia"/>
        </w:rPr>
      </w:pPr>
      <w:r>
        <w:rPr>
          <w:rFonts w:hint="eastAsia"/>
        </w:rPr>
        <w:t>(c)They also assert that his will is without change: Job 23:13;Ps. 33:11; Prov. 19:21.</w:t>
      </w:r>
    </w:p>
    <w:p w14:paraId="298C4EC7">
      <w:pPr>
        <w:ind w:left="-5" w:right="9"/>
        <w:rPr>
          <w:rFonts w:hint="eastAsia"/>
        </w:rPr>
      </w:pPr>
      <w:r>
        <w:rPr>
          <w:rFonts w:hint="eastAsia"/>
        </w:rPr>
        <w:t>(c)它们也断言祂的旨意是不改变的：约伯记 23:13；诗篇 33:11；箴言 19:21。</w:t>
      </w:r>
    </w:p>
    <w:p w14:paraId="66F74335">
      <w:pPr>
        <w:ind w:left="-5" w:right="9"/>
        <w:rPr>
          <w:rFonts w:hint="eastAsia"/>
        </w:rPr>
      </w:pPr>
    </w:p>
    <w:p w14:paraId="36DCC839">
      <w:pPr>
        <w:ind w:left="-5" w:right="9"/>
        <w:rPr>
          <w:rFonts w:hint="eastAsia"/>
        </w:rPr>
      </w:pPr>
      <w:r>
        <w:rPr>
          <w:rFonts w:hint="eastAsia"/>
        </w:rPr>
        <w:t>(d)His character is also said to be immutable, as for example hisjustice: Gen. 18:25; Job 8:3; Rom. 2:2; his mercy: Ex. 34:7; Deut. 4:31; Ps. 107:1; Lam. 3:22, 23; Mal. 3:6; his truth: Num. 23:19; 1 Sam. 15:29; Mic. 7:20; Rom. 3:3; 11:2, 29; 2 Tim. 2:13; Titus 1:2; his holiness: Job 34:10; Hab. 1:13; James 1:13; and his knowledge: Isa. 40:13, 14, 27, 28.</w:t>
      </w:r>
    </w:p>
    <w:p w14:paraId="3F324947">
      <w:pPr>
        <w:ind w:left="-5" w:right="9"/>
        <w:rPr>
          <w:rFonts w:hint="eastAsia"/>
        </w:rPr>
      </w:pPr>
      <w:r>
        <w:rPr>
          <w:rFonts w:hint="eastAsia"/>
        </w:rPr>
        <w:t>(d)祂的品格也被说成是不变的，例如祂的公义：创世记 18:25；约伯记 8:3；罗马书 2:2；祂的怜悯：出埃及记 34:7；申命记 4:31；诗篇 107:1；耶利米哀歌 3:22, 23；玛拉基书 3:6；祂的信实：民数记 23:19；撒母耳记上 15:29；弥迦书 7:20；罗马书 3:3；11:2, 29；提摩太后书 2:13；提多书 1:2；祂的圣洁：约伯记 34:10；哈巴谷书 1:13；雅各书 1:13；以及祂的知识：以赛亚书 40:13, 14, 27, 28。</w:t>
      </w:r>
    </w:p>
    <w:p w14:paraId="1C02A121">
      <w:pPr>
        <w:ind w:left="-5" w:right="9"/>
        <w:rPr>
          <w:rFonts w:hint="eastAsia"/>
        </w:rPr>
      </w:pPr>
    </w:p>
    <w:p w14:paraId="6A983298">
      <w:pPr>
        <w:ind w:left="-5" w:right="9"/>
        <w:rPr>
          <w:rFonts w:hint="eastAsia"/>
        </w:rPr>
      </w:pPr>
      <w:r>
        <w:rPr>
          <w:rFonts w:hint="eastAsia"/>
        </w:rPr>
        <w:t>The immutability thus set forth in the Scriptures and implied in the simplicity and absolute perfection of God is not, however, to be so understood as to deny in him some real ground for the Scripture statements of emotional feeling in the exercise of love, pity, longsuffering and mercy, or of anger, wrath and avenging justice.</w:t>
      </w:r>
    </w:p>
    <w:p w14:paraId="03338216">
      <w:pPr>
        <w:ind w:left="-5" w:right="9"/>
        <w:rPr>
          <w:rFonts w:hint="eastAsia"/>
        </w:rPr>
      </w:pPr>
      <w:r>
        <w:rPr>
          <w:rFonts w:hint="eastAsia"/>
        </w:rPr>
        <w:t>然而，圣经中所阐述的、并蕴含于上帝单一性和绝对完美之中的不变性，不应被理解为否认在祂里面存在着某种真实的根据，来解释圣经中关于祂在行使爱、怜悯、恒久忍耐和慈悲，或愤怒、忿怒和报应的公义时的情感感受的陈述。</w:t>
      </w:r>
    </w:p>
    <w:p w14:paraId="6DA77186">
      <w:pPr>
        <w:ind w:left="-5" w:right="9"/>
        <w:rPr>
          <w:rFonts w:hint="eastAsia"/>
        </w:rPr>
      </w:pPr>
    </w:p>
    <w:p w14:paraId="11528AEF">
      <w:pPr>
        <w:ind w:left="-5" w:right="9"/>
        <w:rPr>
          <w:rFonts w:hint="eastAsia"/>
        </w:rPr>
      </w:pPr>
      <w:r>
        <w:rPr>
          <w:rFonts w:hint="eastAsia"/>
        </w:rPr>
        <w:t>We could as well deny some real ground for the attributes of love, justice and truth which are at the basis of these emotions.</w:t>
      </w:r>
    </w:p>
    <w:p w14:paraId="34E468F4">
      <w:pPr>
        <w:ind w:left="-5" w:right="9"/>
        <w:rPr>
          <w:rFonts w:hint="eastAsia"/>
        </w:rPr>
      </w:pPr>
      <w:r>
        <w:rPr>
          <w:rFonts w:hint="eastAsia"/>
        </w:rPr>
        <w:t>我们同样可以否认爱、公义和真理这些作为这些情感基础的属性的真实根据。</w:t>
      </w:r>
    </w:p>
    <w:p w14:paraId="7792048E">
      <w:pPr>
        <w:ind w:left="-5" w:right="9"/>
        <w:rPr>
          <w:rFonts w:hint="eastAsia"/>
        </w:rPr>
      </w:pPr>
    </w:p>
    <w:p w14:paraId="00ECAB12">
      <w:pPr>
        <w:ind w:left="-5" w:right="9"/>
        <w:rPr>
          <w:rFonts w:hint="eastAsia"/>
        </w:rPr>
      </w:pPr>
      <w:r>
        <w:rPr>
          <w:rFonts w:hint="eastAsia"/>
        </w:rPr>
        <w:t>We must never forget that we know but little, if anything, of the mode of operation of the divine mind.</w:t>
      </w:r>
    </w:p>
    <w:p w14:paraId="3CC33DE7">
      <w:pPr>
        <w:ind w:left="-5" w:right="9"/>
        <w:rPr>
          <w:rFonts w:hint="eastAsia"/>
        </w:rPr>
      </w:pPr>
      <w:r>
        <w:rPr>
          <w:rFonts w:hint="eastAsia"/>
        </w:rPr>
        <w:t>我们绝不能忘记，我们对神圣心智的运作方式知之甚少，甚至一无所知。</w:t>
      </w:r>
    </w:p>
    <w:p w14:paraId="301B1592">
      <w:pPr>
        <w:ind w:left="-5" w:right="9"/>
        <w:rPr>
          <w:rFonts w:hint="eastAsia"/>
        </w:rPr>
      </w:pPr>
    </w:p>
    <w:p w14:paraId="7395109E">
      <w:pPr>
        <w:ind w:left="-5" w:right="9"/>
        <w:rPr>
          <w:rFonts w:hint="eastAsia"/>
        </w:rPr>
      </w:pPr>
      <w:r>
        <w:rPr>
          <w:rFonts w:hint="eastAsia"/>
        </w:rPr>
        <w:t>We are sure that we have to think and speak of it erroneously when our thoughts or words involve successive emotions in God or such as have beginning or end.</w:t>
      </w:r>
    </w:p>
    <w:p w14:paraId="4B7F7460">
      <w:pPr>
        <w:ind w:left="-5" w:right="9"/>
        <w:rPr>
          <w:rFonts w:hint="eastAsia"/>
        </w:rPr>
      </w:pPr>
      <w:r>
        <w:rPr>
          <w:rFonts w:hint="eastAsia"/>
        </w:rPr>
        <w:t>我们确信，当我们的思想或言语涉及到上帝里面接续的情感，或有始有终的情感时，我们必然会错误地思考和谈论它。</w:t>
      </w:r>
    </w:p>
    <w:p w14:paraId="50BAB098">
      <w:pPr>
        <w:ind w:left="-5" w:right="9"/>
        <w:rPr>
          <w:rFonts w:hint="eastAsia"/>
        </w:rPr>
      </w:pPr>
    </w:p>
    <w:p w14:paraId="5CD27F54">
      <w:pPr>
        <w:ind w:left="-5" w:right="9"/>
        <w:rPr>
          <w:rFonts w:hint="eastAsia"/>
        </w:rPr>
      </w:pPr>
      <w:r>
        <w:rPr>
          <w:rFonts w:hint="eastAsia"/>
        </w:rPr>
        <w:t>And yet the only way in which change in him in such emotional acts could occur would involve both beginning, and end, and succession.</w:t>
      </w:r>
    </w:p>
    <w:p w14:paraId="2DB55D8D">
      <w:pPr>
        <w:ind w:left="-5" w:right="9"/>
        <w:rPr>
          <w:rFonts w:hint="eastAsia"/>
        </w:rPr>
      </w:pPr>
      <w:r>
        <w:rPr>
          <w:rFonts w:hint="eastAsia"/>
        </w:rPr>
        <w:t>然而，在这样的情感行为中，祂发生改变的唯一方式，将同时涉及到开始、结束和接续。</w:t>
      </w:r>
    </w:p>
    <w:p w14:paraId="59448065">
      <w:pPr>
        <w:ind w:left="-5" w:right="9"/>
        <w:rPr>
          <w:rFonts w:hint="eastAsia"/>
        </w:rPr>
      </w:pPr>
    </w:p>
    <w:p w14:paraId="23C6F737">
      <w:pPr>
        <w:ind w:left="-5" w:right="9"/>
        <w:rPr>
          <w:rFonts w:hint="eastAsia"/>
        </w:rPr>
      </w:pPr>
      <w:r>
        <w:rPr>
          <w:rFonts w:hint="eastAsia"/>
        </w:rPr>
        <w:t>Wherefore, we know that whatever possibility of change in God appears is due only to our own imperfection of knowledge and incapacity to form true conceptions.</w:t>
      </w:r>
    </w:p>
    <w:p w14:paraId="506066D9">
      <w:pPr>
        <w:ind w:left="-5" w:right="9"/>
        <w:rPr>
          <w:rFonts w:hint="eastAsia"/>
        </w:rPr>
      </w:pPr>
      <w:r>
        <w:rPr>
          <w:rFonts w:hint="eastAsia"/>
        </w:rPr>
        <w:t>因此，我们知道，任何看似上帝可能改变的迹象，都只源于我们自身知识的不完美和无法形成真实概念的无能。</w:t>
      </w:r>
    </w:p>
    <w:p w14:paraId="0B56DF16">
      <w:pPr>
        <w:ind w:left="-5" w:right="9"/>
        <w:rPr>
          <w:rFonts w:hint="eastAsia"/>
        </w:rPr>
      </w:pPr>
    </w:p>
    <w:p w14:paraId="04A7349D">
      <w:pPr>
        <w:ind w:left="-5" w:right="9"/>
        <w:rPr>
          <w:rFonts w:hint="eastAsia"/>
        </w:rPr>
      </w:pPr>
      <w:r>
        <w:rPr>
          <w:rFonts w:hint="eastAsia"/>
        </w:rPr>
        <w:t>It is also true that the unchangeableness of God is not incompatible with such outward activity and relations as exist in connection with Creation, Providence and Redemption.</w:t>
      </w:r>
    </w:p>
    <w:p w14:paraId="7CF023CB">
      <w:pPr>
        <w:ind w:left="-5" w:right="9"/>
        <w:rPr>
          <w:rFonts w:hint="eastAsia"/>
        </w:rPr>
      </w:pPr>
      <w:r>
        <w:rPr>
          <w:rFonts w:hint="eastAsia"/>
        </w:rPr>
        <w:t>上帝的不变性与祂在创造、护理和救赎中的外在活动和关系也是相容的。</w:t>
      </w:r>
    </w:p>
    <w:p w14:paraId="0E74CDC5">
      <w:pPr>
        <w:ind w:left="-5" w:right="9"/>
        <w:rPr>
          <w:rFonts w:hint="eastAsia"/>
        </w:rPr>
      </w:pPr>
    </w:p>
    <w:p w14:paraId="4983C547">
      <w:pPr>
        <w:ind w:left="-5" w:right="9"/>
        <w:rPr>
          <w:rFonts w:hint="eastAsia"/>
        </w:rPr>
      </w:pPr>
      <w:r>
        <w:rPr>
          <w:rFonts w:hint="eastAsia"/>
        </w:rPr>
        <w:t>But as this has not been so readily admitted, it may be well to consider more particularly the objections which have been made.</w:t>
      </w:r>
    </w:p>
    <w:p w14:paraId="52FA1066">
      <w:pPr>
        <w:ind w:left="-5" w:right="9"/>
        <w:rPr>
          <w:rFonts w:hint="eastAsia"/>
        </w:rPr>
      </w:pPr>
      <w:r>
        <w:rPr>
          <w:rFonts w:hint="eastAsia"/>
        </w:rPr>
        <w:t>但由于这一点尚未被轻易承认，或许我们应该更详细地考虑所提出的反对意见。</w:t>
      </w:r>
    </w:p>
    <w:p w14:paraId="73FE3BE0">
      <w:pPr>
        <w:ind w:left="-5" w:right="9"/>
        <w:rPr>
          <w:rFonts w:hint="eastAsia"/>
        </w:rPr>
      </w:pPr>
    </w:p>
    <w:p w14:paraId="3E70AA5D">
      <w:pPr>
        <w:ind w:left="-5" w:right="9"/>
        <w:rPr>
          <w:rFonts w:hint="eastAsia"/>
        </w:rPr>
      </w:pPr>
      <w:r>
        <w:rPr>
          <w:rFonts w:hint="eastAsia"/>
        </w:rPr>
        <w:t>I. It is objected that a change must have taken place in God in the creation of the universe.</w:t>
      </w:r>
    </w:p>
    <w:p w14:paraId="1E166692">
      <w:pPr>
        <w:ind w:left="-5" w:right="9"/>
        <w:rPr>
          <w:rFonts w:hint="eastAsia"/>
        </w:rPr>
      </w:pPr>
      <w:r>
        <w:rPr>
          <w:rFonts w:hint="eastAsia"/>
        </w:rPr>
        <w:t>一、有人反对说，在宇宙的创造中，上帝必定发生了改变。</w:t>
      </w:r>
    </w:p>
    <w:p w14:paraId="504F67E2">
      <w:pPr>
        <w:ind w:left="-5" w:right="9"/>
        <w:rPr>
          <w:rFonts w:hint="eastAsia"/>
        </w:rPr>
      </w:pPr>
    </w:p>
    <w:p w14:paraId="2B45C6B8">
      <w:pPr>
        <w:ind w:left="-5" w:right="9"/>
        <w:rPr>
          <w:rFonts w:hint="eastAsia"/>
        </w:rPr>
      </w:pPr>
      <w:r>
        <w:rPr>
          <w:rFonts w:hint="eastAsia"/>
        </w:rPr>
        <w:t>It is claimed that he must then have formed a new purpose, and must have passed from a state of rest to one of activity.</w:t>
      </w:r>
    </w:p>
    <w:p w14:paraId="228751D3">
      <w:pPr>
        <w:ind w:left="-5" w:right="9"/>
        <w:rPr>
          <w:rFonts w:hint="eastAsia"/>
        </w:rPr>
      </w:pPr>
      <w:r>
        <w:rPr>
          <w:rFonts w:hint="eastAsia"/>
        </w:rPr>
        <w:t>他们声称，祂那时必定形成了一个新的目的，并且必定从一种静止状态转变为一种活动状态。</w:t>
      </w:r>
    </w:p>
    <w:p w14:paraId="09FFA23A">
      <w:pPr>
        <w:ind w:left="-5" w:right="9"/>
        <w:rPr>
          <w:rFonts w:hint="eastAsia"/>
        </w:rPr>
      </w:pPr>
    </w:p>
    <w:p w14:paraId="58798C56">
      <w:pPr>
        <w:ind w:left="-5" w:right="9"/>
        <w:rPr>
          <w:rFonts w:hint="eastAsia"/>
        </w:rPr>
      </w:pPr>
      <w:r>
        <w:rPr>
          <w:rFonts w:hint="eastAsia"/>
        </w:rPr>
        <w:t>(a)But this objection is based upon a forgetfulness of the fact, that inhim there is no succession, and no change of time from one moment to another.</w:t>
      </w:r>
    </w:p>
    <w:p w14:paraId="7CFF32E0">
      <w:pPr>
        <w:ind w:left="-5" w:right="9"/>
        <w:rPr>
          <w:rFonts w:hint="eastAsia"/>
        </w:rPr>
      </w:pPr>
      <w:r>
        <w:rPr>
          <w:rFonts w:hint="eastAsia"/>
        </w:rPr>
        <w:t>(a)但这个反对意见是基于一个被遗忘的事实，即在祂里面没有接续，也没有时间从一刻到另一刻的改变。</w:t>
      </w:r>
    </w:p>
    <w:p w14:paraId="470CBE04">
      <w:pPr>
        <w:ind w:left="-5" w:right="9"/>
        <w:rPr>
          <w:rFonts w:hint="eastAsia"/>
        </w:rPr>
      </w:pPr>
    </w:p>
    <w:p w14:paraId="667155E2">
      <w:pPr>
        <w:ind w:left="-5" w:right="9"/>
        <w:rPr>
          <w:rFonts w:hint="eastAsia"/>
        </w:rPr>
      </w:pPr>
      <w:r>
        <w:rPr>
          <w:rFonts w:hint="eastAsia"/>
        </w:rPr>
        <w:t>The creation of the universe is no less an outward act than is the time in which it has existence.</w:t>
      </w:r>
    </w:p>
    <w:p w14:paraId="52241CD9">
      <w:pPr>
        <w:ind w:left="-5" w:right="9"/>
        <w:rPr>
          <w:rFonts w:hint="eastAsia"/>
        </w:rPr>
      </w:pPr>
      <w:r>
        <w:rPr>
          <w:rFonts w:hint="eastAsia"/>
        </w:rPr>
        <w:t>宇宙的创造，与它所存在的那个时间一样，都是一个外在的行为。</w:t>
      </w:r>
    </w:p>
    <w:p w14:paraId="31E9C528">
      <w:pPr>
        <w:ind w:left="-5" w:right="9"/>
        <w:rPr>
          <w:rFonts w:hint="eastAsia"/>
        </w:rPr>
      </w:pPr>
    </w:p>
    <w:p w14:paraId="23EF2BBD">
      <w:pPr>
        <w:ind w:left="-5" w:right="9"/>
        <w:rPr>
          <w:rFonts w:hint="eastAsia"/>
        </w:rPr>
      </w:pPr>
      <w:r>
        <w:rPr>
          <w:rFonts w:hint="eastAsia"/>
        </w:rPr>
        <w:t>It appears in time and with time.</w:t>
      </w:r>
    </w:p>
    <w:p w14:paraId="3929AB6B">
      <w:pPr>
        <w:ind w:left="-5" w:right="9"/>
        <w:rPr>
          <w:rFonts w:hint="eastAsia"/>
        </w:rPr>
      </w:pPr>
      <w:r>
        <w:rPr>
          <w:rFonts w:hint="eastAsia"/>
        </w:rPr>
        <w:t>它在时间中并与时间一同出现。</w:t>
      </w:r>
    </w:p>
    <w:p w14:paraId="1C7AAFCB">
      <w:pPr>
        <w:ind w:left="-5" w:right="9"/>
        <w:rPr>
          <w:rFonts w:hint="eastAsia"/>
        </w:rPr>
      </w:pPr>
    </w:p>
    <w:p w14:paraId="696FCD3B">
      <w:pPr>
        <w:ind w:left="-5" w:right="9"/>
        <w:rPr>
          <w:rFonts w:hint="eastAsia"/>
        </w:rPr>
      </w:pPr>
      <w:r>
        <w:rPr>
          <w:rFonts w:hint="eastAsia"/>
        </w:rPr>
        <w:t>But with God there is no time and no relation of time, exclusive of time itself.</w:t>
      </w:r>
    </w:p>
    <w:p w14:paraId="59BA4A9B">
      <w:pPr>
        <w:ind w:left="-5" w:right="9"/>
        <w:rPr>
          <w:rFonts w:hint="eastAsia"/>
        </w:rPr>
      </w:pPr>
      <w:r>
        <w:rPr>
          <w:rFonts w:hint="eastAsia"/>
        </w:rPr>
        <w:t>但在上帝那里，没有时间，也没有时间的关系，除了时间本身。</w:t>
      </w:r>
    </w:p>
    <w:p w14:paraId="434EA7FE">
      <w:pPr>
        <w:ind w:left="-5" w:right="9"/>
        <w:rPr>
          <w:rFonts w:hint="eastAsia"/>
        </w:rPr>
      </w:pPr>
    </w:p>
    <w:p w14:paraId="6D21F6EB">
      <w:pPr>
        <w:ind w:left="-5" w:right="9"/>
        <w:rPr>
          <w:rFonts w:hint="eastAsia"/>
        </w:rPr>
      </w:pPr>
      <w:r>
        <w:rPr>
          <w:rFonts w:hint="eastAsia"/>
        </w:rPr>
        <w:t>There was not before its creation.</w:t>
      </w:r>
    </w:p>
    <w:p w14:paraId="10324EB5">
      <w:pPr>
        <w:ind w:left="-5" w:right="9"/>
        <w:rPr>
          <w:rFonts w:hint="eastAsia"/>
        </w:rPr>
      </w:pPr>
      <w:r>
        <w:rPr>
          <w:rFonts w:hint="eastAsia"/>
        </w:rPr>
        <w:t>在其创造之前没有。</w:t>
      </w:r>
    </w:p>
    <w:p w14:paraId="47212D5B">
      <w:pPr>
        <w:ind w:left="-5" w:right="9"/>
        <w:rPr>
          <w:rFonts w:hint="eastAsia"/>
        </w:rPr>
      </w:pPr>
    </w:p>
    <w:p w14:paraId="70939288">
      <w:pPr>
        <w:ind w:left="-5" w:right="9"/>
        <w:rPr>
          <w:rFonts w:hint="eastAsia"/>
        </w:rPr>
      </w:pPr>
      <w:r>
        <w:rPr>
          <w:rFonts w:hint="eastAsia"/>
        </w:rPr>
        <w:t>There will not be when there shall be no more time in creation.</w:t>
      </w:r>
    </w:p>
    <w:p w14:paraId="6E62A98A">
      <w:pPr>
        <w:ind w:left="-5" w:right="9"/>
        <w:rPr>
          <w:rFonts w:hint="eastAsia"/>
        </w:rPr>
      </w:pPr>
      <w:r>
        <w:rPr>
          <w:rFonts w:hint="eastAsia"/>
        </w:rPr>
        <w:t>当创造中不再有时间时，也不会有。</w:t>
      </w:r>
    </w:p>
    <w:p w14:paraId="3A4CB615">
      <w:pPr>
        <w:ind w:left="-5" w:right="9"/>
        <w:rPr>
          <w:rFonts w:hint="eastAsia"/>
        </w:rPr>
      </w:pPr>
    </w:p>
    <w:p w14:paraId="74825854">
      <w:pPr>
        <w:ind w:left="-5" w:right="9"/>
        <w:rPr>
          <w:rFonts w:hint="eastAsia"/>
        </w:rPr>
      </w:pPr>
      <w:r>
        <w:rPr>
          <w:rFonts w:hint="eastAsia"/>
        </w:rPr>
        <w:t>We may not be able to understand how this is, but we know that the fact must be so.</w:t>
      </w:r>
    </w:p>
    <w:p w14:paraId="10C8BC36">
      <w:pPr>
        <w:ind w:left="-5" w:right="9"/>
        <w:rPr>
          <w:rFonts w:hint="eastAsia"/>
        </w:rPr>
      </w:pPr>
      <w:r>
        <w:rPr>
          <w:rFonts w:hint="eastAsia"/>
        </w:rPr>
        <w:t>我们或许无法理解这是如何的，但我们知道事实必定如此。</w:t>
      </w:r>
    </w:p>
    <w:p w14:paraId="25F49285">
      <w:pPr>
        <w:ind w:left="-5" w:right="9"/>
        <w:rPr>
          <w:rFonts w:hint="eastAsia"/>
        </w:rPr>
      </w:pPr>
    </w:p>
    <w:p w14:paraId="54CE4168">
      <w:pPr>
        <w:ind w:left="-5" w:right="9"/>
        <w:rPr>
          <w:rFonts w:hint="eastAsia"/>
        </w:rPr>
      </w:pPr>
      <w:r>
        <w:rPr>
          <w:rFonts w:hint="eastAsia"/>
        </w:rPr>
        <w:t>It is on this account that the purpose of God to create was not a new one, formed at one time and not at another.</w:t>
      </w:r>
    </w:p>
    <w:p w14:paraId="74FC6F96">
      <w:pPr>
        <w:ind w:left="-5" w:right="9"/>
        <w:rPr>
          <w:rFonts w:hint="eastAsia"/>
        </w:rPr>
      </w:pPr>
      <w:r>
        <w:rPr>
          <w:rFonts w:hint="eastAsia"/>
        </w:rPr>
        <w:t>正因如此，上帝创造的旨意并非一个新的，在某个时间形成而另一个时间没有。</w:t>
      </w:r>
    </w:p>
    <w:p w14:paraId="6C8F2678">
      <w:pPr>
        <w:ind w:left="-5" w:right="9"/>
        <w:rPr>
          <w:rFonts w:hint="eastAsia"/>
        </w:rPr>
      </w:pPr>
    </w:p>
    <w:p w14:paraId="1B4A6067">
      <w:pPr>
        <w:ind w:left="-5" w:right="9"/>
        <w:rPr>
          <w:rFonts w:hint="eastAsia"/>
        </w:rPr>
      </w:pPr>
      <w:r>
        <w:rPr>
          <w:rFonts w:hint="eastAsia"/>
        </w:rPr>
        <w:t>On the contrary, that purpose, and, indeed, his whole will is eternal.</w:t>
      </w:r>
    </w:p>
    <w:p w14:paraId="11F609BE">
      <w:pPr>
        <w:ind w:left="-5" w:right="9"/>
        <w:rPr>
          <w:rFonts w:hint="eastAsia"/>
        </w:rPr>
      </w:pPr>
      <w:r>
        <w:rPr>
          <w:rFonts w:hint="eastAsia"/>
        </w:rPr>
        <w:t>相反，那个旨意，事实上，祂的整个旨意都是永恒的。</w:t>
      </w:r>
    </w:p>
    <w:p w14:paraId="210FB6C0">
      <w:pPr>
        <w:ind w:left="-5" w:right="9"/>
        <w:rPr>
          <w:rFonts w:hint="eastAsia"/>
        </w:rPr>
      </w:pPr>
    </w:p>
    <w:p w14:paraId="20D901FF">
      <w:pPr>
        <w:ind w:left="-5" w:right="9"/>
        <w:rPr>
          <w:rFonts w:hint="eastAsia"/>
        </w:rPr>
      </w:pPr>
      <w:r>
        <w:rPr>
          <w:rFonts w:hint="eastAsia"/>
        </w:rPr>
        <w:t>Whatever may have given rise to that purpose, does not exclude this fact.</w:t>
      </w:r>
    </w:p>
    <w:p w14:paraId="5EC13975">
      <w:pPr>
        <w:ind w:left="-5" w:right="9"/>
        <w:rPr>
          <w:rFonts w:hint="eastAsia"/>
        </w:rPr>
      </w:pPr>
      <w:r>
        <w:rPr>
          <w:rFonts w:hint="eastAsia"/>
        </w:rPr>
        <w:t>无论什么导致了那个旨意，都不能排除这个事实。</w:t>
      </w:r>
    </w:p>
    <w:p w14:paraId="54209F2C">
      <w:pPr>
        <w:ind w:left="-5" w:right="9"/>
        <w:rPr>
          <w:rFonts w:hint="eastAsia"/>
        </w:rPr>
      </w:pPr>
    </w:p>
    <w:p w14:paraId="59729CB2">
      <w:pPr>
        <w:ind w:left="-5" w:right="9"/>
        <w:rPr>
          <w:rFonts w:hint="eastAsia"/>
        </w:rPr>
      </w:pPr>
      <w:r>
        <w:rPr>
          <w:rFonts w:hint="eastAsia"/>
        </w:rPr>
        <w:t>(b)There was nothing outside to influence him. He was moved entirely by his own will.</w:t>
      </w:r>
    </w:p>
    <w:p w14:paraId="26BFFAE3">
      <w:pPr>
        <w:ind w:left="-5" w:right="9"/>
        <w:rPr>
          <w:rFonts w:hint="eastAsia"/>
        </w:rPr>
      </w:pPr>
      <w:r>
        <w:rPr>
          <w:rFonts w:hint="eastAsia"/>
        </w:rPr>
        <w:t>(b)没有任何外部的东西能影响祂。祂完全是受祂自己旨意的驱使。</w:t>
      </w:r>
    </w:p>
    <w:p w14:paraId="0CFF5FB1">
      <w:pPr>
        <w:ind w:left="-5" w:right="9"/>
        <w:rPr>
          <w:rFonts w:hint="eastAsia"/>
        </w:rPr>
      </w:pPr>
    </w:p>
    <w:p w14:paraId="078F2248">
      <w:pPr>
        <w:ind w:left="-5" w:right="9"/>
        <w:rPr>
          <w:rFonts w:hint="eastAsia"/>
        </w:rPr>
      </w:pPr>
      <w:r>
        <w:rPr>
          <w:rFonts w:hint="eastAsia"/>
        </w:rPr>
        <w:t>Whether that will was altogether voluntary, or arose from some necessity in his nature, we need not now consider.</w:t>
      </w:r>
    </w:p>
    <w:p w14:paraId="5C8949EF">
      <w:pPr>
        <w:ind w:left="-5" w:right="9"/>
        <w:rPr>
          <w:rFonts w:hint="eastAsia"/>
        </w:rPr>
      </w:pPr>
      <w:r>
        <w:rPr>
          <w:rFonts w:hint="eastAsia"/>
        </w:rPr>
        <w:t>那个旨意是完全自愿的，还是源于祂本性中的某种必然性，我们现在无需考虑。</w:t>
      </w:r>
    </w:p>
    <w:p w14:paraId="195016AF">
      <w:pPr>
        <w:ind w:left="-5" w:right="9"/>
        <w:rPr>
          <w:rFonts w:hint="eastAsia"/>
        </w:rPr>
      </w:pPr>
    </w:p>
    <w:p w14:paraId="0DBA2ACA">
      <w:pPr>
        <w:ind w:left="-5" w:right="9"/>
        <w:rPr>
          <w:rFonts w:hint="eastAsia"/>
        </w:rPr>
      </w:pPr>
      <w:r>
        <w:rPr>
          <w:rFonts w:hint="eastAsia"/>
        </w:rPr>
        <w:t>If it was either the one or the other, in either event it was eternal, for if his nature be eternal, then any necessity of his nature is an eternal necessity, and any purpose he forms, whether of necessity, or voluntarily, must be eternal volition.</w:t>
      </w:r>
    </w:p>
    <w:p w14:paraId="67B1870C">
      <w:pPr>
        <w:ind w:left="-5" w:right="9"/>
        <w:rPr>
          <w:rFonts w:hint="eastAsia"/>
        </w:rPr>
      </w:pPr>
      <w:r>
        <w:rPr>
          <w:rFonts w:hint="eastAsia"/>
        </w:rPr>
        <w:t>如果它是两者之一，无论如何它都是永恒的，因为如果祂的本性是永恒的，那么祂本性的任何必然性都是永恒的必然性，而祂所形成的任何目的，无论是出于必然还是自愿，都必定是永恒的意志。</w:t>
      </w:r>
    </w:p>
    <w:p w14:paraId="48B403F6">
      <w:pPr>
        <w:ind w:left="-5" w:right="9"/>
        <w:rPr>
          <w:rFonts w:hint="eastAsia"/>
        </w:rPr>
      </w:pPr>
    </w:p>
    <w:p w14:paraId="5535B1EF">
      <w:pPr>
        <w:ind w:left="-5" w:right="9"/>
        <w:rPr>
          <w:rFonts w:hint="eastAsia"/>
        </w:rPr>
      </w:pPr>
      <w:r>
        <w:rPr>
          <w:rFonts w:hint="eastAsia"/>
        </w:rPr>
        <w:t>So much for the objection, based upon a supposed new purpose.</w:t>
      </w:r>
    </w:p>
    <w:p w14:paraId="652D5C9C">
      <w:pPr>
        <w:ind w:left="-5" w:right="9"/>
        <w:rPr>
          <w:rFonts w:hint="eastAsia"/>
        </w:rPr>
      </w:pPr>
      <w:r>
        <w:rPr>
          <w:rFonts w:hint="eastAsia"/>
        </w:rPr>
        <w:t>关于基于一个假定新目的的反对意见，就到此为止。</w:t>
      </w:r>
    </w:p>
    <w:p w14:paraId="0E83B6B0">
      <w:pPr>
        <w:ind w:left="-5" w:right="9"/>
        <w:rPr>
          <w:rFonts w:hint="eastAsia"/>
        </w:rPr>
      </w:pPr>
    </w:p>
    <w:p w14:paraId="060EDCD1">
      <w:pPr>
        <w:ind w:left="-5" w:right="9"/>
        <w:rPr>
          <w:rFonts w:hint="eastAsia"/>
        </w:rPr>
      </w:pPr>
      <w:r>
        <w:rPr>
          <w:rFonts w:hint="eastAsia"/>
        </w:rPr>
        <w:t>That from a transition from rest to labour is equally baseless.</w:t>
      </w:r>
    </w:p>
    <w:p w14:paraId="0C6705EE">
      <w:pPr>
        <w:ind w:left="-5" w:right="9"/>
        <w:rPr>
          <w:rFonts w:hint="eastAsia"/>
        </w:rPr>
      </w:pPr>
      <w:r>
        <w:rPr>
          <w:rFonts w:hint="eastAsia"/>
        </w:rPr>
        <w:t>那种从静止到劳作的过渡的说法同样毫无根据。</w:t>
      </w:r>
    </w:p>
    <w:p w14:paraId="44DDA0C5">
      <w:pPr>
        <w:ind w:left="-5" w:right="9"/>
        <w:rPr>
          <w:rFonts w:hint="eastAsia"/>
        </w:rPr>
      </w:pPr>
    </w:p>
    <w:p w14:paraId="7CA2C15F">
      <w:pPr>
        <w:ind w:left="-5" w:right="9"/>
        <w:rPr>
          <w:rFonts w:hint="eastAsia"/>
        </w:rPr>
      </w:pPr>
      <w:r>
        <w:rPr>
          <w:rFonts w:hint="eastAsia"/>
        </w:rPr>
        <w:t>It supposes labour and toil in God.</w:t>
      </w:r>
    </w:p>
    <w:p w14:paraId="1A38695D">
      <w:pPr>
        <w:ind w:left="-5" w:right="9"/>
        <w:rPr>
          <w:rFonts w:hint="eastAsia"/>
        </w:rPr>
      </w:pPr>
      <w:r>
        <w:rPr>
          <w:rFonts w:hint="eastAsia"/>
        </w:rPr>
        <w:t>它假设上帝有劳动和辛劳。</w:t>
      </w:r>
    </w:p>
    <w:p w14:paraId="726E7997">
      <w:pPr>
        <w:ind w:left="-5" w:right="9"/>
        <w:rPr>
          <w:rFonts w:hint="eastAsia"/>
        </w:rPr>
      </w:pPr>
    </w:p>
    <w:p w14:paraId="45C88AC8">
      <w:pPr>
        <w:ind w:left="-5" w:right="9"/>
        <w:rPr>
          <w:rFonts w:hint="eastAsia"/>
        </w:rPr>
      </w:pPr>
      <w:r>
        <w:rPr>
          <w:rFonts w:hint="eastAsia"/>
        </w:rPr>
        <w:t>But the Scripture account of creation, as well as the dictates of reason, forbid this.</w:t>
      </w:r>
    </w:p>
    <w:p w14:paraId="4C600993">
      <w:pPr>
        <w:ind w:left="-5" w:right="9"/>
        <w:rPr>
          <w:rFonts w:hint="eastAsia"/>
        </w:rPr>
      </w:pPr>
      <w:r>
        <w:rPr>
          <w:rFonts w:hint="eastAsia"/>
        </w:rPr>
        <w:t>但圣经关于创造的记述，以及理性的命令，都禁止这一点。</w:t>
      </w:r>
    </w:p>
    <w:p w14:paraId="0A7713D6">
      <w:pPr>
        <w:ind w:left="-5" w:right="9"/>
        <w:rPr>
          <w:rFonts w:hint="eastAsia"/>
        </w:rPr>
      </w:pPr>
    </w:p>
    <w:p w14:paraId="2167687F">
      <w:pPr>
        <w:ind w:left="-5" w:right="9"/>
        <w:rPr>
          <w:rFonts w:hint="eastAsia"/>
        </w:rPr>
      </w:pPr>
      <w:r>
        <w:rPr>
          <w:rFonts w:hint="eastAsia"/>
        </w:rPr>
        <w:t>There was no laborious work of God.</w:t>
      </w:r>
    </w:p>
    <w:p w14:paraId="16D2FC0C">
      <w:pPr>
        <w:ind w:left="-5" w:right="9"/>
        <w:rPr>
          <w:rFonts w:hint="eastAsia"/>
        </w:rPr>
      </w:pPr>
      <w:r>
        <w:rPr>
          <w:rFonts w:hint="eastAsia"/>
        </w:rPr>
        <w:t>上帝的工作并不费力。</w:t>
      </w:r>
    </w:p>
    <w:p w14:paraId="75B8AE69">
      <w:pPr>
        <w:ind w:left="-5" w:right="9"/>
        <w:rPr>
          <w:rFonts w:hint="eastAsia"/>
        </w:rPr>
      </w:pPr>
    </w:p>
    <w:p w14:paraId="3CB0BC67">
      <w:pPr>
        <w:ind w:left="-5" w:right="9"/>
        <w:rPr>
          <w:rFonts w:hint="eastAsia"/>
        </w:rPr>
      </w:pPr>
      <w:r>
        <w:rPr>
          <w:rFonts w:hint="eastAsia"/>
        </w:rPr>
        <w:t>There never is; there never can be.</w:t>
      </w:r>
    </w:p>
    <w:p w14:paraId="2AD8EC63">
      <w:pPr>
        <w:ind w:left="-5" w:right="9"/>
        <w:rPr>
          <w:rFonts w:hint="eastAsia"/>
        </w:rPr>
      </w:pPr>
      <w:r>
        <w:rPr>
          <w:rFonts w:hint="eastAsia"/>
        </w:rPr>
        <w:t>从来没有；也永远不会有。</w:t>
      </w:r>
    </w:p>
    <w:p w14:paraId="1CE10B4B">
      <w:pPr>
        <w:ind w:left="-5" w:right="9"/>
        <w:rPr>
          <w:rFonts w:hint="eastAsia"/>
        </w:rPr>
      </w:pPr>
    </w:p>
    <w:p w14:paraId="7347B7A3">
      <w:pPr>
        <w:ind w:left="-5" w:right="9"/>
        <w:rPr>
          <w:rFonts w:hint="eastAsia"/>
        </w:rPr>
      </w:pPr>
      <w:r>
        <w:rPr>
          <w:rFonts w:hint="eastAsia"/>
        </w:rPr>
        <w:t>His infinite power compasses his infinite will, in the mere wishing.</w:t>
      </w:r>
    </w:p>
    <w:p w14:paraId="47DBD4F5">
      <w:pPr>
        <w:ind w:left="-5" w:right="9"/>
        <w:rPr>
          <w:rFonts w:hint="eastAsia"/>
        </w:rPr>
      </w:pPr>
      <w:r>
        <w:rPr>
          <w:rFonts w:hint="eastAsia"/>
        </w:rPr>
        <w:t>祂无限的能力仅凭祂的意愿就包含了祂无限的旨意。</w:t>
      </w:r>
    </w:p>
    <w:p w14:paraId="7239F4C4">
      <w:pPr>
        <w:ind w:left="-5" w:right="9"/>
        <w:rPr>
          <w:rFonts w:hint="eastAsia"/>
        </w:rPr>
      </w:pPr>
    </w:p>
    <w:p w14:paraId="7FC3B115">
      <w:pPr>
        <w:ind w:left="-5" w:right="9"/>
        <w:rPr>
          <w:rFonts w:hint="eastAsia"/>
        </w:rPr>
      </w:pPr>
      <w:r>
        <w:rPr>
          <w:rFonts w:hint="eastAsia"/>
        </w:rPr>
        <w:t>Neither in the creation nor in the sustentation of the universe is there in God any of that busy, careful thought, and protracted weary effort by which man maintains government or sustains the lives of those dependent on him.</w:t>
      </w:r>
    </w:p>
    <w:p w14:paraId="493237A8">
      <w:pPr>
        <w:ind w:left="-5" w:right="9"/>
        <w:rPr>
          <w:rFonts w:hint="eastAsia"/>
        </w:rPr>
      </w:pPr>
      <w:r>
        <w:rPr>
          <w:rFonts w:hint="eastAsia"/>
        </w:rPr>
        <w:t>无论是在宇宙的创造中，还是在它的维系中，在上帝里面都没有那种忙碌、细致的思考和持久疲惫的努力，而人正是藉此来维持统治或维系那些依赖他之人的生命。</w:t>
      </w:r>
    </w:p>
    <w:p w14:paraId="606846EC">
      <w:pPr>
        <w:ind w:left="-5" w:right="9"/>
        <w:rPr>
          <w:rFonts w:hint="eastAsia"/>
        </w:rPr>
      </w:pPr>
    </w:p>
    <w:p w14:paraId="5303902C">
      <w:pPr>
        <w:ind w:left="-5" w:right="9"/>
        <w:rPr>
          <w:rFonts w:hint="eastAsia"/>
        </w:rPr>
      </w:pPr>
      <w:r>
        <w:rPr>
          <w:rFonts w:hint="eastAsia"/>
        </w:rPr>
        <w:t>This view of God's creation accords with reason.</w:t>
      </w:r>
    </w:p>
    <w:p w14:paraId="57CF4AE2">
      <w:pPr>
        <w:ind w:left="-5" w:right="9"/>
        <w:rPr>
          <w:rFonts w:hint="eastAsia"/>
        </w:rPr>
      </w:pPr>
      <w:r>
        <w:rPr>
          <w:rFonts w:hint="eastAsia"/>
        </w:rPr>
        <w:t>这种关于上帝创造的观点与理性相符。</w:t>
      </w:r>
    </w:p>
    <w:p w14:paraId="18E34353">
      <w:pPr>
        <w:ind w:left="-5" w:right="9"/>
        <w:rPr>
          <w:rFonts w:hint="eastAsia"/>
        </w:rPr>
      </w:pPr>
    </w:p>
    <w:p w14:paraId="05D5D326">
      <w:pPr>
        <w:ind w:left="-5" w:right="9"/>
        <w:rPr>
          <w:rFonts w:hint="eastAsia"/>
        </w:rPr>
      </w:pPr>
      <w:r>
        <w:rPr>
          <w:rFonts w:hint="eastAsia"/>
        </w:rPr>
        <w:t>It alone is worthy of an all-wise, all-powerful, independent and self-existent God.</w:t>
      </w:r>
    </w:p>
    <w:p w14:paraId="2881A724">
      <w:pPr>
        <w:ind w:left="-5" w:right="9"/>
        <w:rPr>
          <w:rFonts w:hint="eastAsia"/>
        </w:rPr>
      </w:pPr>
      <w:r>
        <w:rPr>
          <w:rFonts w:hint="eastAsia"/>
        </w:rPr>
        <w:t>唯有它才配得上一个全智、全能、独立、自有永有的上帝。</w:t>
      </w:r>
    </w:p>
    <w:p w14:paraId="7262963D">
      <w:pPr>
        <w:ind w:left="-5" w:right="9"/>
        <w:rPr>
          <w:rFonts w:hint="eastAsia"/>
        </w:rPr>
      </w:pPr>
    </w:p>
    <w:p w14:paraId="443A2941">
      <w:pPr>
        <w:ind w:left="-5" w:right="9"/>
        <w:rPr>
          <w:rFonts w:hint="eastAsia"/>
        </w:rPr>
      </w:pPr>
      <w:r>
        <w:rPr>
          <w:rFonts w:hint="eastAsia"/>
        </w:rPr>
        <w:t>It is established by Scripture.</w:t>
      </w:r>
    </w:p>
    <w:p w14:paraId="63384238">
      <w:pPr>
        <w:ind w:left="-5" w:right="9"/>
        <w:rPr>
          <w:rFonts w:hint="eastAsia"/>
        </w:rPr>
      </w:pPr>
      <w:r>
        <w:rPr>
          <w:rFonts w:hint="eastAsia"/>
        </w:rPr>
        <w:t>它由圣经所确立。</w:t>
      </w:r>
    </w:p>
    <w:p w14:paraId="016F9EBC">
      <w:pPr>
        <w:ind w:left="-5" w:right="9"/>
        <w:rPr>
          <w:rFonts w:hint="eastAsia"/>
        </w:rPr>
      </w:pPr>
    </w:p>
    <w:p w14:paraId="1E773D25">
      <w:pPr>
        <w:ind w:left="-5" w:right="9"/>
        <w:rPr>
          <w:rFonts w:hint="eastAsia"/>
        </w:rPr>
      </w:pPr>
      <w:r>
        <w:rPr>
          <w:rFonts w:hint="eastAsia"/>
        </w:rPr>
        <w:t>Heb. 11:3. "By faith we understand that the worlds have been framed by the word of God, so that what is seen hath not been made out of things which do appear."</w:t>
      </w:r>
    </w:p>
    <w:p w14:paraId="03CA2B1C">
      <w:pPr>
        <w:ind w:left="-5" w:right="9"/>
        <w:rPr>
          <w:rFonts w:hint="eastAsia"/>
        </w:rPr>
      </w:pPr>
      <w:r>
        <w:rPr>
          <w:rFonts w:hint="eastAsia"/>
        </w:rPr>
        <w:t>希伯来书 11:3。“我们因着信，就知道诸世界是藉神的话造成的；这样，所看见的，并不是从显然之物造出来的。”</w:t>
      </w:r>
    </w:p>
    <w:p w14:paraId="342B11A4">
      <w:pPr>
        <w:ind w:left="-5" w:right="9"/>
        <w:rPr>
          <w:rFonts w:hint="eastAsia"/>
        </w:rPr>
      </w:pPr>
    </w:p>
    <w:p w14:paraId="04A008C5">
      <w:pPr>
        <w:ind w:left="-5" w:right="9"/>
        <w:rPr>
          <w:rFonts w:hint="eastAsia"/>
        </w:rPr>
      </w:pPr>
      <w:r>
        <w:rPr>
          <w:rFonts w:hint="eastAsia"/>
        </w:rPr>
        <w:t>The whole account of the creation in Genesis, Chap. 1:1, to chap. 2:3, is full of this truth.</w:t>
      </w:r>
    </w:p>
    <w:p w14:paraId="2B374686">
      <w:pPr>
        <w:ind w:left="-5" w:right="9"/>
        <w:rPr>
          <w:rFonts w:hint="eastAsia"/>
        </w:rPr>
      </w:pPr>
      <w:r>
        <w:rPr>
          <w:rFonts w:hint="eastAsia"/>
        </w:rPr>
        <w:t>创世记第1章1节至第2章3节关于创造的全部记述，都充满了这个真理。</w:t>
      </w:r>
    </w:p>
    <w:p w14:paraId="70015154">
      <w:pPr>
        <w:ind w:left="-5" w:right="9"/>
        <w:rPr>
          <w:rFonts w:hint="eastAsia"/>
        </w:rPr>
      </w:pPr>
    </w:p>
    <w:p w14:paraId="668D43D9">
      <w:pPr>
        <w:ind w:left="-5" w:right="9"/>
        <w:rPr>
          <w:rFonts w:hint="eastAsia"/>
        </w:rPr>
      </w:pPr>
      <w:r>
        <w:rPr>
          <w:rFonts w:hint="eastAsia"/>
        </w:rPr>
        <w:t>In every case it is simply, "And God said," &amp;c.</w:t>
      </w:r>
    </w:p>
    <w:p w14:paraId="7E251A32">
      <w:pPr>
        <w:ind w:left="-5" w:right="9"/>
        <w:rPr>
          <w:rFonts w:hint="eastAsia"/>
        </w:rPr>
      </w:pPr>
      <w:r>
        <w:rPr>
          <w:rFonts w:hint="eastAsia"/>
        </w:rPr>
        <w:t>在每一个例子中，都只是“神说，”等等。</w:t>
      </w:r>
    </w:p>
    <w:p w14:paraId="27591350">
      <w:pPr>
        <w:ind w:left="-5" w:right="9"/>
        <w:rPr>
          <w:rFonts w:hint="eastAsia"/>
        </w:rPr>
      </w:pPr>
    </w:p>
    <w:p w14:paraId="608FB117">
      <w:pPr>
        <w:ind w:left="-5" w:right="9"/>
        <w:rPr>
          <w:rFonts w:hint="eastAsia"/>
        </w:rPr>
      </w:pPr>
      <w:r>
        <w:rPr>
          <w:rFonts w:hint="eastAsia"/>
        </w:rPr>
        <w:t>Psalm 33:9. "For he spake, and it was done; he commanded and it stood fast."</w:t>
      </w:r>
    </w:p>
    <w:p w14:paraId="53B5BF30">
      <w:pPr>
        <w:ind w:left="-5" w:right="9"/>
        <w:rPr>
          <w:rFonts w:hint="eastAsia"/>
        </w:rPr>
      </w:pPr>
      <w:r>
        <w:rPr>
          <w:rFonts w:hint="eastAsia"/>
        </w:rPr>
        <w:t>诗篇 33:9。“因为祂说有，就有；命立，就立。”</w:t>
      </w:r>
    </w:p>
    <w:p w14:paraId="28C1B2D3">
      <w:pPr>
        <w:ind w:left="-5" w:right="9"/>
        <w:rPr>
          <w:rFonts w:hint="eastAsia"/>
        </w:rPr>
      </w:pPr>
    </w:p>
    <w:p w14:paraId="24DFE1AB">
      <w:pPr>
        <w:ind w:left="-5" w:right="9"/>
        <w:rPr>
          <w:rFonts w:hint="eastAsia"/>
        </w:rPr>
      </w:pPr>
      <w:r>
        <w:rPr>
          <w:rFonts w:hint="eastAsia"/>
        </w:rPr>
        <w:t>When it is said that he rested on the seventh day, no more is implied than that he ceased as to further creation; for the sustentation of the universe requires constantly the same exercise of power and will as its creation.</w:t>
      </w:r>
    </w:p>
    <w:p w14:paraId="428CB052">
      <w:pPr>
        <w:ind w:left="-5" w:right="9"/>
        <w:rPr>
          <w:rFonts w:hint="eastAsia"/>
        </w:rPr>
      </w:pPr>
      <w:r>
        <w:rPr>
          <w:rFonts w:hint="eastAsia"/>
        </w:rPr>
        <w:t>当说祂在第七天安息了，这不过是暗示祂停止了进一步的创造；因为维系宇宙需要持续地运用与其创造相同的能力和意志。</w:t>
      </w:r>
    </w:p>
    <w:p w14:paraId="577A02B7">
      <w:pPr>
        <w:ind w:left="-5" w:right="9"/>
        <w:rPr>
          <w:rFonts w:hint="eastAsia"/>
        </w:rPr>
      </w:pPr>
    </w:p>
    <w:p w14:paraId="334D4A6E">
      <w:pPr>
        <w:ind w:left="-5" w:right="9"/>
        <w:rPr>
          <w:rFonts w:hint="eastAsia"/>
        </w:rPr>
      </w:pPr>
      <w:r>
        <w:rPr>
          <w:rFonts w:hint="eastAsia"/>
        </w:rPr>
        <w:t>II. It is again objected, that the Scriptures represent change in God, when they speak of him as "repenting" of the acts which he had done.</w:t>
      </w:r>
    </w:p>
    <w:p w14:paraId="06A79E7F">
      <w:pPr>
        <w:ind w:left="-5" w:right="9"/>
        <w:rPr>
          <w:rFonts w:hint="eastAsia"/>
        </w:rPr>
      </w:pPr>
      <w:r>
        <w:rPr>
          <w:rFonts w:hint="eastAsia"/>
        </w:rPr>
        <w:t>二、又有人反对说，圣经在论及上帝“后悔”祂所行的事时，描绘了上帝的改变。</w:t>
      </w:r>
    </w:p>
    <w:p w14:paraId="32951242">
      <w:pPr>
        <w:ind w:left="-5" w:right="9"/>
        <w:rPr>
          <w:rFonts w:hint="eastAsia"/>
        </w:rPr>
      </w:pPr>
    </w:p>
    <w:p w14:paraId="4D9CD1F6">
      <w:pPr>
        <w:ind w:left="-5" w:right="9"/>
        <w:rPr>
          <w:rFonts w:hint="eastAsia"/>
        </w:rPr>
      </w:pPr>
      <w:r>
        <w:rPr>
          <w:rFonts w:hint="eastAsia"/>
        </w:rPr>
        <w:t>Gen. 6:6. "And it repented the Lord that he had made man on the earth, and it grieved him at his heart."</w:t>
      </w:r>
    </w:p>
    <w:p w14:paraId="6709C3F6">
      <w:pPr>
        <w:ind w:left="-5" w:right="9"/>
        <w:rPr>
          <w:rFonts w:hint="eastAsia"/>
        </w:rPr>
      </w:pPr>
      <w:r>
        <w:rPr>
          <w:rFonts w:hint="eastAsia"/>
        </w:rPr>
        <w:t>创世记 6:6。“耶和华就后悔造人在地上，心中忧伤。”</w:t>
      </w:r>
    </w:p>
    <w:p w14:paraId="1D496A6A">
      <w:pPr>
        <w:ind w:left="-5" w:right="9"/>
        <w:rPr>
          <w:rFonts w:hint="eastAsia"/>
        </w:rPr>
      </w:pPr>
    </w:p>
    <w:p w14:paraId="30C0F60A">
      <w:pPr>
        <w:ind w:left="-5" w:right="9"/>
        <w:rPr>
          <w:rFonts w:hint="eastAsia"/>
        </w:rPr>
      </w:pPr>
      <w:r>
        <w:rPr>
          <w:rFonts w:hint="eastAsia"/>
        </w:rPr>
        <w:t>1 Sam. 15:35. "And the Lord repented that he had made Saul king over Israel."</w:t>
      </w:r>
    </w:p>
    <w:p w14:paraId="5799F21B">
      <w:pPr>
        <w:ind w:left="-5" w:right="9"/>
        <w:rPr>
          <w:rFonts w:hint="eastAsia"/>
        </w:rPr>
      </w:pPr>
      <w:r>
        <w:rPr>
          <w:rFonts w:hint="eastAsia"/>
        </w:rPr>
        <w:t>撒母耳记上 15:35。“耶和华后悔立扫罗为以色列的王。”</w:t>
      </w:r>
    </w:p>
    <w:p w14:paraId="681081D4">
      <w:pPr>
        <w:ind w:left="-5" w:right="9"/>
        <w:rPr>
          <w:rFonts w:hint="eastAsia"/>
        </w:rPr>
      </w:pPr>
    </w:p>
    <w:p w14:paraId="0F5C49C7">
      <w:pPr>
        <w:ind w:left="-5" w:right="9"/>
        <w:rPr>
          <w:rFonts w:hint="eastAsia"/>
        </w:rPr>
      </w:pPr>
      <w:r>
        <w:rPr>
          <w:rFonts w:hint="eastAsia"/>
        </w:rPr>
        <w:t>Ps. 106:45. "And he remembered for them his covenant, and repented according to the multitudes of his mercies."</w:t>
      </w:r>
    </w:p>
    <w:p w14:paraId="57FA0FBB">
      <w:pPr>
        <w:ind w:left="-5" w:right="9"/>
        <w:rPr>
          <w:rFonts w:hint="eastAsia"/>
        </w:rPr>
      </w:pPr>
      <w:r>
        <w:rPr>
          <w:rFonts w:hint="eastAsia"/>
        </w:rPr>
        <w:t>诗篇 106:45。“为他们记念祂的约，照祂丰盛的慈爱后悔。”</w:t>
      </w:r>
    </w:p>
    <w:p w14:paraId="74B44B9C">
      <w:pPr>
        <w:ind w:left="-5" w:right="9"/>
        <w:rPr>
          <w:rFonts w:hint="eastAsia"/>
        </w:rPr>
      </w:pPr>
    </w:p>
    <w:p w14:paraId="14A446A3">
      <w:pPr>
        <w:ind w:left="-5" w:right="9"/>
        <w:rPr>
          <w:rFonts w:hint="eastAsia"/>
        </w:rPr>
      </w:pPr>
      <w:r>
        <w:rPr>
          <w:rFonts w:hint="eastAsia"/>
        </w:rPr>
        <w:t>Amos 7:3. "The Lord repented concerning this: It shall not be saith the Lord."</w:t>
      </w:r>
    </w:p>
    <w:p w14:paraId="7DCCBEC1">
      <w:pPr>
        <w:ind w:left="-5" w:right="9"/>
        <w:rPr>
          <w:rFonts w:hint="eastAsia"/>
        </w:rPr>
      </w:pPr>
      <w:r>
        <w:rPr>
          <w:rFonts w:hint="eastAsia"/>
        </w:rPr>
        <w:t>阿摩司书 7:3。“耶和华就后悔说：这事可以免了。”</w:t>
      </w:r>
    </w:p>
    <w:p w14:paraId="6BF8606E">
      <w:pPr>
        <w:ind w:left="-5" w:right="9"/>
        <w:rPr>
          <w:rFonts w:hint="eastAsia"/>
        </w:rPr>
      </w:pPr>
    </w:p>
    <w:p w14:paraId="34D199F5">
      <w:pPr>
        <w:ind w:left="-5" w:right="9"/>
        <w:rPr>
          <w:rFonts w:hint="eastAsia"/>
        </w:rPr>
      </w:pPr>
      <w:r>
        <w:rPr>
          <w:rFonts w:hint="eastAsia"/>
        </w:rPr>
        <w:t>Jonah 3:10. "And God repented of the evil which he said he would do unto them."</w:t>
      </w:r>
    </w:p>
    <w:p w14:paraId="4A5304C3">
      <w:pPr>
        <w:ind w:left="-5" w:right="9"/>
        <w:rPr>
          <w:rFonts w:hint="eastAsia"/>
        </w:rPr>
      </w:pPr>
      <w:r>
        <w:rPr>
          <w:rFonts w:hint="eastAsia"/>
        </w:rPr>
        <w:t>约拿书 3:10。“神就后悔，不把所说的灾祸降与他们了。”</w:t>
      </w:r>
    </w:p>
    <w:p w14:paraId="66EF3730">
      <w:pPr>
        <w:ind w:left="-5" w:right="9"/>
        <w:rPr>
          <w:rFonts w:hint="eastAsia"/>
        </w:rPr>
      </w:pPr>
    </w:p>
    <w:p w14:paraId="1BFB042E">
      <w:pPr>
        <w:ind w:left="-5" w:right="9"/>
        <w:rPr>
          <w:rFonts w:hint="eastAsia"/>
        </w:rPr>
      </w:pPr>
      <w:r>
        <w:rPr>
          <w:rFonts w:hint="eastAsia"/>
        </w:rPr>
        <w:t>In reply to this objection, it may be stated that these are merely anthropopathic expressions, intended simply to impress upon men his great anger at sin, and his warm approval of the repentance of those who had sinned against him.</w:t>
      </w:r>
    </w:p>
    <w:p w14:paraId="309638C0">
      <w:pPr>
        <w:ind w:left="-5" w:right="9"/>
        <w:rPr>
          <w:rFonts w:hint="eastAsia"/>
        </w:rPr>
      </w:pPr>
      <w:r>
        <w:rPr>
          <w:rFonts w:hint="eastAsia"/>
        </w:rPr>
        <w:t>作为对此反对意见的回应，可以说这些仅仅是拟人化的表达，意在向人强调祂对罪的极大愤怒，以及祂对那些得罪祂后悔改之人的热烈认可。</w:t>
      </w:r>
    </w:p>
    <w:p w14:paraId="04A084C9">
      <w:pPr>
        <w:ind w:left="-5" w:right="9"/>
        <w:rPr>
          <w:rFonts w:hint="eastAsia"/>
        </w:rPr>
      </w:pPr>
    </w:p>
    <w:p w14:paraId="3D48D6EB">
      <w:pPr>
        <w:ind w:left="-5" w:right="9"/>
        <w:rPr>
          <w:rFonts w:hint="eastAsia"/>
        </w:rPr>
      </w:pPr>
      <w:r>
        <w:rPr>
          <w:rFonts w:hint="eastAsia"/>
        </w:rPr>
        <w:t>The change of conduct, in men, not in God, had changed the relation between them and God.</w:t>
      </w:r>
    </w:p>
    <w:p w14:paraId="3F21500D">
      <w:pPr>
        <w:ind w:left="-5" w:right="9"/>
        <w:rPr>
          <w:rFonts w:hint="eastAsia"/>
        </w:rPr>
      </w:pPr>
      <w:r>
        <w:rPr>
          <w:rFonts w:hint="eastAsia"/>
        </w:rPr>
        <w:t>改变的是人的行为，而非上帝，这改变了他们与上帝之间的关系。</w:t>
      </w:r>
    </w:p>
    <w:p w14:paraId="6A691C50">
      <w:pPr>
        <w:ind w:left="-5" w:right="9"/>
        <w:rPr>
          <w:rFonts w:hint="eastAsia"/>
        </w:rPr>
      </w:pPr>
    </w:p>
    <w:p w14:paraId="2CFE5B0D">
      <w:pPr>
        <w:ind w:left="-5" w:right="9"/>
        <w:rPr>
          <w:rFonts w:hint="eastAsia"/>
        </w:rPr>
      </w:pPr>
      <w:r>
        <w:rPr>
          <w:rFonts w:hint="eastAsia"/>
        </w:rPr>
        <w:t>Sin had made them liable to his just displeasure.</w:t>
      </w:r>
    </w:p>
    <w:p w14:paraId="6147106A">
      <w:pPr>
        <w:ind w:left="-5" w:right="9"/>
        <w:rPr>
          <w:rFonts w:hint="eastAsia"/>
        </w:rPr>
      </w:pPr>
      <w:r>
        <w:rPr>
          <w:rFonts w:hint="eastAsia"/>
        </w:rPr>
        <w:t>罪使他们当受祂公义的不悦。</w:t>
      </w:r>
    </w:p>
    <w:p w14:paraId="68AFEDD7">
      <w:pPr>
        <w:ind w:left="-5" w:right="9"/>
        <w:rPr>
          <w:rFonts w:hint="eastAsia"/>
        </w:rPr>
      </w:pPr>
    </w:p>
    <w:p w14:paraId="732ECD34">
      <w:pPr>
        <w:ind w:left="-5" w:right="9"/>
        <w:rPr>
          <w:rFonts w:hint="eastAsia"/>
        </w:rPr>
      </w:pPr>
      <w:r>
        <w:rPr>
          <w:rFonts w:hint="eastAsia"/>
        </w:rPr>
        <w:t>Repentance had brought them within the possibilities of his mercy.</w:t>
      </w:r>
    </w:p>
    <w:p w14:paraId="02F3F8A3">
      <w:pPr>
        <w:ind w:left="-5" w:right="9"/>
        <w:rPr>
          <w:rFonts w:hint="eastAsia"/>
        </w:rPr>
      </w:pPr>
      <w:r>
        <w:rPr>
          <w:rFonts w:hint="eastAsia"/>
        </w:rPr>
        <w:t>悔改使他们进入了祂怜悯的可能性之内。</w:t>
      </w:r>
    </w:p>
    <w:p w14:paraId="139247B0">
      <w:pPr>
        <w:ind w:left="-5" w:right="9"/>
        <w:rPr>
          <w:rFonts w:hint="eastAsia"/>
        </w:rPr>
      </w:pPr>
    </w:p>
    <w:p w14:paraId="56A2DC09">
      <w:pPr>
        <w:ind w:left="-5" w:right="9"/>
        <w:rPr>
          <w:rFonts w:hint="eastAsia"/>
        </w:rPr>
      </w:pPr>
      <w:r>
        <w:rPr>
          <w:rFonts w:hint="eastAsia"/>
        </w:rPr>
        <w:t>Had he not treated them differently then there would have been change in him.</w:t>
      </w:r>
    </w:p>
    <w:p w14:paraId="7A52BB00">
      <w:pPr>
        <w:ind w:left="-5" w:right="9"/>
        <w:rPr>
          <w:rFonts w:hint="eastAsia"/>
        </w:rPr>
      </w:pPr>
      <w:r>
        <w:rPr>
          <w:rFonts w:hint="eastAsia"/>
        </w:rPr>
        <w:t>如果那时祂没有不同地对待他们，那么在祂里面就会有改变。</w:t>
      </w:r>
    </w:p>
    <w:p w14:paraId="305DA4F2">
      <w:pPr>
        <w:ind w:left="-5" w:right="9"/>
        <w:rPr>
          <w:rFonts w:hint="eastAsia"/>
        </w:rPr>
      </w:pPr>
    </w:p>
    <w:p w14:paraId="281304D1">
      <w:pPr>
        <w:ind w:left="-5" w:right="9"/>
        <w:rPr>
          <w:rFonts w:hint="eastAsia"/>
        </w:rPr>
      </w:pPr>
      <w:r>
        <w:rPr>
          <w:rFonts w:hint="eastAsia"/>
        </w:rPr>
        <w:t>His very unchangeableness makes it necessary that he shall treat differently those who are innocent and those who are guilty, those who harden themselves against him and those who turn toward him for mercy, with repentant hearts.</w:t>
      </w:r>
    </w:p>
    <w:p w14:paraId="4751475A">
      <w:pPr>
        <w:ind w:left="-5" w:right="9"/>
        <w:rPr>
          <w:rFonts w:hint="eastAsia"/>
        </w:rPr>
      </w:pPr>
      <w:r>
        <w:rPr>
          <w:rFonts w:hint="eastAsia"/>
        </w:rPr>
        <w:t>祂的不变性本身就使得祂必须不同地对待那些无辜的和有罪的，那些硬着心抵挡祂的和那些怀着悔改的心转向祂寻求怜悯的。</w:t>
      </w:r>
    </w:p>
    <w:p w14:paraId="2DD4C999">
      <w:pPr>
        <w:ind w:left="-5" w:right="9"/>
        <w:rPr>
          <w:rFonts w:hint="eastAsia"/>
        </w:rPr>
      </w:pPr>
    </w:p>
    <w:p w14:paraId="32ACEEA1">
      <w:pPr>
        <w:ind w:left="-5" w:right="9"/>
        <w:rPr>
          <w:rFonts w:hint="eastAsia"/>
        </w:rPr>
      </w:pPr>
      <w:r>
        <w:rPr>
          <w:rFonts w:hint="eastAsia"/>
        </w:rPr>
        <w:t>So far as the first of these passages is concerned, it is simply a protest against the great wickedness into which the race of man has fallen.</w:t>
      </w:r>
    </w:p>
    <w:p w14:paraId="3E0AD6D2">
      <w:pPr>
        <w:ind w:left="-5" w:right="9"/>
        <w:rPr>
          <w:rFonts w:hint="eastAsia"/>
        </w:rPr>
      </w:pPr>
      <w:r>
        <w:rPr>
          <w:rFonts w:hint="eastAsia"/>
        </w:rPr>
        <w:t>就这些经文中的第一段而言，它仅仅是对人类堕入的极大邪恶的一种抗议。</w:t>
      </w:r>
    </w:p>
    <w:p w14:paraId="7851953D">
      <w:pPr>
        <w:ind w:left="-5" w:right="9"/>
        <w:rPr>
          <w:rFonts w:hint="eastAsia"/>
        </w:rPr>
      </w:pPr>
    </w:p>
    <w:p w14:paraId="168F3262">
      <w:pPr>
        <w:ind w:left="-5" w:right="9"/>
        <w:rPr>
          <w:rFonts w:hint="eastAsia"/>
        </w:rPr>
      </w:pPr>
      <w:r>
        <w:rPr>
          <w:rFonts w:hint="eastAsia"/>
        </w:rPr>
        <w:t>The Scriptures show that God has had a purpose with reference to such sin, which, from the beginning, contemplated the fall of man and the different stages of wickedness by which in various ages that fall has been accompanied.</w:t>
      </w:r>
    </w:p>
    <w:p w14:paraId="5FBD832D">
      <w:pPr>
        <w:ind w:left="-5" w:right="9"/>
        <w:rPr>
          <w:rFonts w:hint="eastAsia"/>
        </w:rPr>
      </w:pPr>
      <w:r>
        <w:rPr>
          <w:rFonts w:hint="eastAsia"/>
        </w:rPr>
        <w:t>圣经表明，上帝对于这样的罪有一个旨意，这个旨意从一开始就预见了人的堕落，以及在不同时代伴随着那堕落的各种邪恶阶段。</w:t>
      </w:r>
    </w:p>
    <w:p w14:paraId="01F71664">
      <w:pPr>
        <w:ind w:left="-5" w:right="9"/>
        <w:rPr>
          <w:rFonts w:hint="eastAsia"/>
        </w:rPr>
      </w:pPr>
    </w:p>
    <w:p w14:paraId="60BFA481">
      <w:pPr>
        <w:ind w:left="-5" w:right="9"/>
        <w:rPr>
          <w:rFonts w:hint="eastAsia"/>
        </w:rPr>
      </w:pPr>
      <w:r>
        <w:rPr>
          <w:rFonts w:hint="eastAsia"/>
        </w:rPr>
        <w:t>These statements differ widely from those which declare love, pity, or anger, for there is no emotion in God correspondent with the outward declaration.</w:t>
      </w:r>
    </w:p>
    <w:p w14:paraId="0A7D20C1">
      <w:pPr>
        <w:ind w:left="-5" w:right="9"/>
        <w:rPr>
          <w:rFonts w:hint="eastAsia"/>
        </w:rPr>
      </w:pPr>
      <w:r>
        <w:rPr>
          <w:rFonts w:hint="eastAsia"/>
        </w:rPr>
        <w:t>这些陈述与那些宣告爱、怜悯或愤怒的陈述大不相同，因为在上帝里面，没有与外在宣告相应的情感。</w:t>
      </w:r>
    </w:p>
    <w:p w14:paraId="7DDED412">
      <w:pPr>
        <w:ind w:left="-5" w:right="9"/>
        <w:rPr>
          <w:rFonts w:hint="eastAsia"/>
        </w:rPr>
      </w:pPr>
    </w:p>
    <w:p w14:paraId="6952E36D">
      <w:pPr>
        <w:ind w:left="-5" w:right="9"/>
        <w:rPr>
          <w:rFonts w:hint="eastAsia"/>
        </w:rPr>
      </w:pPr>
      <w:r>
        <w:rPr>
          <w:rFonts w:hint="eastAsia"/>
        </w:rPr>
        <w:t>III. Again it has been objected that God must be changeable or he could not answer prayer.</w:t>
      </w:r>
    </w:p>
    <w:p w14:paraId="0013072F">
      <w:pPr>
        <w:ind w:left="-5" w:right="9"/>
        <w:rPr>
          <w:rFonts w:hint="eastAsia"/>
        </w:rPr>
      </w:pPr>
      <w:r>
        <w:rPr>
          <w:rFonts w:hint="eastAsia"/>
        </w:rPr>
        <w:t>三、又有人反对说，上帝必定是可变的，否则祂就无法应允祷告。</w:t>
      </w:r>
    </w:p>
    <w:p w14:paraId="6ADA96D1">
      <w:pPr>
        <w:ind w:left="-5" w:right="9"/>
        <w:rPr>
          <w:rFonts w:hint="eastAsia"/>
        </w:rPr>
      </w:pPr>
    </w:p>
    <w:p w14:paraId="68C9454E">
      <w:pPr>
        <w:ind w:left="-5" w:right="9"/>
        <w:rPr>
          <w:rFonts w:hint="eastAsia"/>
        </w:rPr>
      </w:pPr>
      <w:r>
        <w:rPr>
          <w:rFonts w:hint="eastAsia"/>
        </w:rPr>
        <w:t>It is said if his purposes stand forever and he changes not his will, then there is no place for prayer.</w:t>
      </w:r>
    </w:p>
    <w:p w14:paraId="5BAE31C4">
      <w:pPr>
        <w:ind w:left="-5" w:right="9"/>
        <w:rPr>
          <w:rFonts w:hint="eastAsia"/>
        </w:rPr>
      </w:pPr>
      <w:r>
        <w:rPr>
          <w:rFonts w:hint="eastAsia"/>
        </w:rPr>
        <w:t>据说，如果祂的旨意永远立定，祂的意志永不改变，那么祷告就没有立足之地。</w:t>
      </w:r>
    </w:p>
    <w:p w14:paraId="44F8857E">
      <w:pPr>
        <w:ind w:left="-5" w:right="9"/>
        <w:rPr>
          <w:rFonts w:hint="eastAsia"/>
        </w:rPr>
      </w:pPr>
    </w:p>
    <w:p w14:paraId="36A9FE62">
      <w:pPr>
        <w:ind w:left="-5" w:right="9"/>
        <w:rPr>
          <w:rFonts w:hint="eastAsia"/>
        </w:rPr>
      </w:pPr>
      <w:r>
        <w:rPr>
          <w:rFonts w:hint="eastAsia"/>
        </w:rPr>
        <w:t>It is unquestionably true that God promises to answer prayer.</w:t>
      </w:r>
    </w:p>
    <w:p w14:paraId="41250235">
      <w:pPr>
        <w:ind w:left="-5" w:right="9"/>
        <w:rPr>
          <w:rFonts w:hint="eastAsia"/>
        </w:rPr>
      </w:pPr>
      <w:r>
        <w:rPr>
          <w:rFonts w:hint="eastAsia"/>
        </w:rPr>
        <w:t>毫无疑问，上帝应许会应允祷告。</w:t>
      </w:r>
    </w:p>
    <w:p w14:paraId="3449C755">
      <w:pPr>
        <w:ind w:left="-5" w:right="9"/>
        <w:rPr>
          <w:rFonts w:hint="eastAsia"/>
        </w:rPr>
      </w:pPr>
    </w:p>
    <w:p w14:paraId="0B34D642">
      <w:pPr>
        <w:ind w:left="-5" w:right="9"/>
        <w:rPr>
          <w:rFonts w:hint="eastAsia"/>
        </w:rPr>
      </w:pPr>
      <w:r>
        <w:rPr>
          <w:rFonts w:hint="eastAsia"/>
        </w:rPr>
        <w:t>It is also true that prayers have been answered, and that the course of human events has thus been different from what it would have been had there been no prayer and no answer to it.</w:t>
      </w:r>
    </w:p>
    <w:p w14:paraId="09CB2E1B">
      <w:pPr>
        <w:ind w:left="-5" w:right="9"/>
        <w:rPr>
          <w:rFonts w:hint="eastAsia"/>
        </w:rPr>
      </w:pPr>
      <w:r>
        <w:rPr>
          <w:rFonts w:hint="eastAsia"/>
        </w:rPr>
        <w:t>祷告也确实得到了应允，因此人类事件的进程与没有祷告和没有应允的情况是不同的。</w:t>
      </w:r>
    </w:p>
    <w:p w14:paraId="6A4A9366">
      <w:pPr>
        <w:ind w:left="-5" w:right="9"/>
        <w:rPr>
          <w:rFonts w:hint="eastAsia"/>
        </w:rPr>
      </w:pPr>
    </w:p>
    <w:p w14:paraId="542D3856">
      <w:pPr>
        <w:ind w:left="-5" w:right="9"/>
        <w:rPr>
          <w:rFonts w:hint="eastAsia"/>
        </w:rPr>
      </w:pPr>
      <w:r>
        <w:rPr>
          <w:rFonts w:hint="eastAsia"/>
        </w:rPr>
        <w:t>But the mistake arises from supposing that there has been change in God's purpose or action from what he always contemplated.</w:t>
      </w:r>
    </w:p>
    <w:p w14:paraId="179B0D3D">
      <w:pPr>
        <w:ind w:left="-5" w:right="9"/>
        <w:rPr>
          <w:rFonts w:hint="eastAsia"/>
        </w:rPr>
      </w:pPr>
      <w:r>
        <w:rPr>
          <w:rFonts w:hint="eastAsia"/>
        </w:rPr>
        <w:t>但是，这个错误源于假设上帝的旨意或行动与祂一直所构想的有所改变。</w:t>
      </w:r>
    </w:p>
    <w:p w14:paraId="1C3D45DB">
      <w:pPr>
        <w:ind w:left="-5" w:right="9"/>
        <w:rPr>
          <w:rFonts w:hint="eastAsia"/>
        </w:rPr>
      </w:pPr>
    </w:p>
    <w:p w14:paraId="47931A73">
      <w:pPr>
        <w:ind w:left="-5" w:right="9"/>
        <w:rPr>
          <w:rFonts w:hint="eastAsia"/>
        </w:rPr>
      </w:pPr>
      <w:r>
        <w:rPr>
          <w:rFonts w:hint="eastAsia"/>
        </w:rPr>
        <w:t>The difficulty is not one that affects prayer only; it arises as well in connection with labour, or with any other act, by which, through man, a new force is introduced into the universe.</w:t>
      </w:r>
    </w:p>
    <w:p w14:paraId="7744D928">
      <w:pPr>
        <w:ind w:left="-5" w:right="9"/>
        <w:rPr>
          <w:rFonts w:hint="eastAsia"/>
        </w:rPr>
      </w:pPr>
      <w:r>
        <w:rPr>
          <w:rFonts w:hint="eastAsia"/>
        </w:rPr>
        <w:t>这个困难不仅影响祷告；它也同样出现在与劳动或任何其他行为有关的情况下，通过这些行为，藉着人，一种新的力量被引入宇宙。</w:t>
      </w:r>
    </w:p>
    <w:p w14:paraId="08B6B8A1">
      <w:pPr>
        <w:ind w:left="-5" w:right="9"/>
        <w:rPr>
          <w:rFonts w:hint="eastAsia"/>
        </w:rPr>
      </w:pPr>
    </w:p>
    <w:p w14:paraId="12ED6428">
      <w:pPr>
        <w:ind w:left="-5" w:right="9"/>
        <w:rPr>
          <w:rFonts w:hint="eastAsia"/>
        </w:rPr>
      </w:pPr>
      <w:r>
        <w:rPr>
          <w:rFonts w:hint="eastAsia"/>
        </w:rPr>
        <w:t>It proceeds from the fact that man, being a voluntary agent, may act according to choice at any moment of his life.</w:t>
      </w:r>
    </w:p>
    <w:p w14:paraId="19A5F87D">
      <w:pPr>
        <w:ind w:left="-5" w:right="9"/>
        <w:rPr>
          <w:rFonts w:hint="eastAsia"/>
        </w:rPr>
      </w:pPr>
      <w:r>
        <w:rPr>
          <w:rFonts w:hint="eastAsia"/>
        </w:rPr>
        <w:t>它源于这样一个事实，即人作为一个自愿的行动者，可以在其生命的任何时刻根据选择而行动。</w:t>
      </w:r>
    </w:p>
    <w:p w14:paraId="6C816C94">
      <w:pPr>
        <w:ind w:left="-5" w:right="9"/>
        <w:rPr>
          <w:rFonts w:hint="eastAsia"/>
        </w:rPr>
      </w:pPr>
    </w:p>
    <w:p w14:paraId="7298F2D3">
      <w:pPr>
        <w:ind w:left="-5" w:right="9"/>
        <w:rPr>
          <w:rFonts w:hint="eastAsia"/>
        </w:rPr>
      </w:pPr>
      <w:r>
        <w:rPr>
          <w:rFonts w:hint="eastAsia"/>
        </w:rPr>
        <w:t>That choice puts his action outside of the mere mechanical movements of the universe.</w:t>
      </w:r>
    </w:p>
    <w:p w14:paraId="570052BE">
      <w:pPr>
        <w:ind w:left="-5" w:right="9"/>
        <w:rPr>
          <w:rFonts w:hint="eastAsia"/>
        </w:rPr>
      </w:pPr>
      <w:r>
        <w:rPr>
          <w:rFonts w:hint="eastAsia"/>
        </w:rPr>
        <w:t>那个选择将他的行动置于宇宙纯粹的机械运动之外。</w:t>
      </w:r>
    </w:p>
    <w:p w14:paraId="6A7B8261">
      <w:pPr>
        <w:ind w:left="-5" w:right="9"/>
        <w:rPr>
          <w:rFonts w:hint="eastAsia"/>
        </w:rPr>
      </w:pPr>
    </w:p>
    <w:p w14:paraId="4D91BF3F">
      <w:pPr>
        <w:ind w:left="-5" w:right="9"/>
        <w:rPr>
          <w:rFonts w:hint="eastAsia"/>
        </w:rPr>
      </w:pPr>
      <w:r>
        <w:rPr>
          <w:rFonts w:hint="eastAsia"/>
        </w:rPr>
        <w:t>Over these it is admitted that God has absolute control, and that his purpose relative to them has no change.</w:t>
      </w:r>
    </w:p>
    <w:p w14:paraId="5C72DE9E">
      <w:pPr>
        <w:ind w:left="-5" w:right="9"/>
        <w:rPr>
          <w:rFonts w:hint="eastAsia"/>
        </w:rPr>
      </w:pPr>
      <w:r>
        <w:rPr>
          <w:rFonts w:hint="eastAsia"/>
        </w:rPr>
        <w:t>人们承认，上帝对这些有绝对的控制，并且祂相对于它们的旨意没有改变。</w:t>
      </w:r>
    </w:p>
    <w:p w14:paraId="712793CA">
      <w:pPr>
        <w:ind w:left="-5" w:right="9"/>
        <w:rPr>
          <w:rFonts w:hint="eastAsia"/>
        </w:rPr>
      </w:pPr>
    </w:p>
    <w:p w14:paraId="38AC2181">
      <w:pPr>
        <w:ind w:left="-5" w:right="9"/>
        <w:rPr>
          <w:rFonts w:hint="eastAsia"/>
        </w:rPr>
      </w:pPr>
      <w:r>
        <w:rPr>
          <w:rFonts w:hint="eastAsia"/>
        </w:rPr>
        <w:t>But it is thought, that if man can choose one thing, or another, or can do, or not do, any special act he pleases, then so much of the future being dependent upon and resultant from his act or volition, God must change his purpose to correspond with that act or volition.</w:t>
      </w:r>
    </w:p>
    <w:p w14:paraId="5F29BC73">
      <w:pPr>
        <w:ind w:left="-5" w:right="9"/>
        <w:rPr>
          <w:rFonts w:hint="eastAsia"/>
        </w:rPr>
      </w:pPr>
      <w:r>
        <w:rPr>
          <w:rFonts w:hint="eastAsia"/>
        </w:rPr>
        <w:t>但是，有人认为，如果人能选择一件事或另一件事，或能做或不做他所喜欢的任何特殊行为，那么未来如此多地依赖于并源于他的行为或意志，上帝就必须改变祂的旨意来与那个行为或意志相对应。</w:t>
      </w:r>
    </w:p>
    <w:p w14:paraId="452D7873">
      <w:pPr>
        <w:ind w:left="-5" w:right="9"/>
        <w:rPr>
          <w:rFonts w:hint="eastAsia"/>
        </w:rPr>
      </w:pPr>
    </w:p>
    <w:p w14:paraId="734E0117">
      <w:pPr>
        <w:ind w:left="-5" w:right="9"/>
        <w:rPr>
          <w:rFonts w:hint="eastAsia"/>
        </w:rPr>
      </w:pPr>
      <w:r>
        <w:rPr>
          <w:rFonts w:hint="eastAsia"/>
        </w:rPr>
        <w:t>To this it may be replied that, even without explanation, we know that such cannot be the case, for this would take away the independence of God.</w:t>
      </w:r>
    </w:p>
    <w:p w14:paraId="15B9710A">
      <w:pPr>
        <w:ind w:left="-5" w:right="9"/>
        <w:rPr>
          <w:rFonts w:hint="eastAsia"/>
        </w:rPr>
      </w:pPr>
      <w:r>
        <w:rPr>
          <w:rFonts w:hint="eastAsia"/>
        </w:rPr>
        <w:t>对此可以回答说，即使不加解释，我们也知道情况不可能如此，因为这将剥夺上帝的独立性。</w:t>
      </w:r>
    </w:p>
    <w:p w14:paraId="5E285C1D">
      <w:pPr>
        <w:ind w:left="-5" w:right="9"/>
        <w:rPr>
          <w:rFonts w:hint="eastAsia"/>
        </w:rPr>
      </w:pPr>
    </w:p>
    <w:p w14:paraId="553D64FF">
      <w:pPr>
        <w:ind w:left="-5" w:right="9"/>
        <w:rPr>
          <w:rFonts w:hint="eastAsia"/>
        </w:rPr>
      </w:pPr>
      <w:r>
        <w:rPr>
          <w:rFonts w:hint="eastAsia"/>
        </w:rPr>
        <w:t>It would make his volitions dependent upon those of man.</w:t>
      </w:r>
    </w:p>
    <w:p w14:paraId="3AD14950">
      <w:pPr>
        <w:ind w:left="-5" w:right="9"/>
        <w:rPr>
          <w:rFonts w:hint="eastAsia"/>
        </w:rPr>
      </w:pPr>
      <w:r>
        <w:rPr>
          <w:rFonts w:hint="eastAsia"/>
        </w:rPr>
        <w:t>这将使祂的意志依赖于人的意志。</w:t>
      </w:r>
    </w:p>
    <w:p w14:paraId="1F4978E7">
      <w:pPr>
        <w:ind w:left="-5" w:right="9"/>
        <w:rPr>
          <w:rFonts w:hint="eastAsia"/>
        </w:rPr>
      </w:pPr>
    </w:p>
    <w:p w14:paraId="1CE675C2">
      <w:pPr>
        <w:ind w:left="-5" w:right="9"/>
        <w:rPr>
          <w:rFonts w:hint="eastAsia"/>
        </w:rPr>
      </w:pPr>
      <w:r>
        <w:rPr>
          <w:rFonts w:hint="eastAsia"/>
        </w:rPr>
        <w:t>If it be therefore true, that man cannot be a free agent, without such mechanical action, on his part, as would leave God free, we know that free agency does not belong to him.</w:t>
      </w:r>
    </w:p>
    <w:p w14:paraId="7DCE6E9F">
      <w:pPr>
        <w:ind w:left="-5" w:right="9"/>
        <w:rPr>
          <w:rFonts w:hint="eastAsia"/>
        </w:rPr>
      </w:pPr>
      <w:r>
        <w:rPr>
          <w:rFonts w:hint="eastAsia"/>
        </w:rPr>
        <w:t>因此，如果人若无某种使上帝得以自由的机械性行动就不能成为自由的行动者，那么我们就知道自由行动并不属于他。</w:t>
      </w:r>
    </w:p>
    <w:p w14:paraId="5092C50B">
      <w:pPr>
        <w:ind w:left="-5" w:right="9"/>
        <w:rPr>
          <w:rFonts w:hint="eastAsia"/>
        </w:rPr>
      </w:pPr>
    </w:p>
    <w:p w14:paraId="1E29981C">
      <w:pPr>
        <w:ind w:left="-5" w:right="9"/>
        <w:rPr>
          <w:rFonts w:hint="eastAsia"/>
        </w:rPr>
      </w:pPr>
      <w:r>
        <w:rPr>
          <w:rFonts w:hint="eastAsia"/>
        </w:rPr>
        <w:t>But we are so fully conscious of our free agency, that that consciousness becomes to us the highest revelation from God that it has real existence.</w:t>
      </w:r>
    </w:p>
    <w:p w14:paraId="47B47941">
      <w:pPr>
        <w:ind w:left="-5" w:right="9"/>
        <w:rPr>
          <w:rFonts w:hint="eastAsia"/>
        </w:rPr>
      </w:pPr>
      <w:r>
        <w:rPr>
          <w:rFonts w:hint="eastAsia"/>
        </w:rPr>
        <w:t>但是，我们对我们的自由行动是如此地充分意识到，以致那种意识对我们来说就成为上帝关于它真实存在的最高启示。</w:t>
      </w:r>
    </w:p>
    <w:p w14:paraId="36E32DBB">
      <w:pPr>
        <w:ind w:left="-5" w:right="9"/>
        <w:rPr>
          <w:rFonts w:hint="eastAsia"/>
        </w:rPr>
      </w:pPr>
    </w:p>
    <w:p w14:paraId="4F62A047">
      <w:pPr>
        <w:ind w:left="-5" w:right="9"/>
        <w:rPr>
          <w:rFonts w:hint="eastAsia"/>
        </w:rPr>
      </w:pPr>
      <w:r>
        <w:rPr>
          <w:rFonts w:hint="eastAsia"/>
        </w:rPr>
        <w:t>If prayer then be offered, the only doubt about it, as a power and force, the effect of which does not change, is whether God answers it.</w:t>
      </w:r>
    </w:p>
    <w:p w14:paraId="28AFED33">
      <w:pPr>
        <w:ind w:left="-5" w:right="9"/>
        <w:rPr>
          <w:rFonts w:hint="eastAsia"/>
        </w:rPr>
      </w:pPr>
      <w:r>
        <w:rPr>
          <w:rFonts w:hint="eastAsia"/>
        </w:rPr>
        <w:t>那么，如果祷告被献上，唯一关于它作为一个其效果不变的能力和力量的疑问，就是上帝是否应允它。</w:t>
      </w:r>
    </w:p>
    <w:p w14:paraId="53ED8EAE">
      <w:pPr>
        <w:ind w:left="-5" w:right="9"/>
        <w:rPr>
          <w:rFonts w:hint="eastAsia"/>
        </w:rPr>
      </w:pPr>
    </w:p>
    <w:p w14:paraId="1682E3E0">
      <w:pPr>
        <w:ind w:left="-5" w:right="9"/>
        <w:rPr>
          <w:rFonts w:hint="eastAsia"/>
        </w:rPr>
      </w:pPr>
      <w:r>
        <w:rPr>
          <w:rFonts w:hint="eastAsia"/>
        </w:rPr>
        <w:t>And, in his word he has so plainly taught this, as to leave no room for doubt.</w:t>
      </w:r>
    </w:p>
    <w:p w14:paraId="33CBF6AC">
      <w:pPr>
        <w:ind w:left="-5" w:right="9"/>
        <w:rPr>
          <w:rFonts w:hint="eastAsia"/>
        </w:rPr>
      </w:pPr>
      <w:r>
        <w:rPr>
          <w:rFonts w:hint="eastAsia"/>
        </w:rPr>
        <w:t>并且，在祂的话语中，祂已如此清楚地教导了这一点，以致不留任何怀疑的余地。</w:t>
      </w:r>
    </w:p>
    <w:p w14:paraId="0B23BECD">
      <w:pPr>
        <w:ind w:left="-5" w:right="9"/>
        <w:rPr>
          <w:rFonts w:hint="eastAsia"/>
        </w:rPr>
      </w:pPr>
    </w:p>
    <w:p w14:paraId="4FB98A06">
      <w:pPr>
        <w:ind w:left="-5" w:right="9"/>
        <w:rPr>
          <w:rFonts w:hint="eastAsia"/>
        </w:rPr>
      </w:pPr>
      <w:r>
        <w:rPr>
          <w:rFonts w:hint="eastAsia"/>
        </w:rPr>
        <w:t>In what aspect, then, are we to regard prayer?</w:t>
      </w:r>
    </w:p>
    <w:p w14:paraId="08C41D17">
      <w:pPr>
        <w:ind w:left="-5" w:right="9"/>
        <w:rPr>
          <w:rFonts w:hint="eastAsia"/>
        </w:rPr>
      </w:pPr>
      <w:r>
        <w:rPr>
          <w:rFonts w:hint="eastAsia"/>
        </w:rPr>
        <w:t>那么，我们该从哪个方面来看待祷告呢？</w:t>
      </w:r>
    </w:p>
    <w:p w14:paraId="35B99455">
      <w:pPr>
        <w:ind w:left="-5" w:right="9"/>
        <w:rPr>
          <w:rFonts w:hint="eastAsia"/>
        </w:rPr>
      </w:pPr>
    </w:p>
    <w:p w14:paraId="15F2D9B9">
      <w:pPr>
        <w:ind w:left="-5" w:right="9"/>
        <w:rPr>
          <w:rFonts w:hint="eastAsia"/>
        </w:rPr>
      </w:pPr>
      <w:r>
        <w:rPr>
          <w:rFonts w:hint="eastAsia"/>
        </w:rPr>
        <w:t>Evidently in this simple way; that it is a secondary cause, which has a place, like all other secondary causes, which, like other such, is necessary to produce the result, to which God has given means of efficient entrance into the working of the universe, the existence of which has been as fully known and purposed as any other secondary cause, and the presence of which can in no way take God by surprise, nor render any new purpose or action on his part necessary.</w:t>
      </w:r>
    </w:p>
    <w:p w14:paraId="2B600298">
      <w:pPr>
        <w:ind w:left="-5" w:right="9"/>
        <w:rPr>
          <w:rFonts w:hint="eastAsia"/>
        </w:rPr>
      </w:pPr>
      <w:r>
        <w:rPr>
          <w:rFonts w:hint="eastAsia"/>
        </w:rPr>
        <w:t>显然，要以这种简单的方式：它是一个次要原因，像所有其他次要原因一样占有一席之地，并且像其他次要原因一样，是产生结果所必需的，上帝已赐予它有效进入宇宙运作的途径，其存在已像任何其他次要原因一样被完全知晓和预定，其临在绝不会使上帝感到意外，也无需祂有任何新的目的或行动。</w:t>
      </w:r>
    </w:p>
    <w:p w14:paraId="298425B0">
      <w:pPr>
        <w:ind w:left="-5" w:right="9"/>
        <w:rPr>
          <w:rFonts w:hint="eastAsia"/>
        </w:rPr>
      </w:pPr>
    </w:p>
    <w:p w14:paraId="785FD226">
      <w:pPr>
        <w:ind w:left="-5" w:right="9"/>
        <w:rPr>
          <w:rFonts w:hint="eastAsia"/>
        </w:rPr>
      </w:pPr>
      <w:r>
        <w:rPr>
          <w:rFonts w:hint="eastAsia"/>
        </w:rPr>
        <w:t>So far then from changing his purpose when he answers prayer, God is in reality only carrying out that purpose.</w:t>
      </w:r>
    </w:p>
    <w:p w14:paraId="3D7C31AC">
      <w:pPr>
        <w:ind w:left="-5" w:right="9"/>
        <w:rPr>
          <w:rFonts w:hint="eastAsia"/>
        </w:rPr>
      </w:pPr>
      <w:r>
        <w:rPr>
          <w:rFonts w:hint="eastAsia"/>
        </w:rPr>
        <w:t>因此，上帝在应允祷告时，远非改变祂的旨意，而实际上只是在执行那个旨意。</w:t>
      </w:r>
    </w:p>
    <w:p w14:paraId="1397BB39">
      <w:pPr>
        <w:ind w:left="-5" w:right="9"/>
        <w:rPr>
          <w:rFonts w:hint="eastAsia"/>
        </w:rPr>
      </w:pPr>
    </w:p>
    <w:p w14:paraId="11B50654">
      <w:pPr>
        <w:ind w:left="-5" w:right="9"/>
        <w:rPr>
          <w:rFonts w:hint="eastAsia"/>
        </w:rPr>
      </w:pPr>
      <w:r>
        <w:rPr>
          <w:rFonts w:hint="eastAsia"/>
        </w:rPr>
        <w:t>But even if we be not able to explain how any will or act of ours can be at the same time as fixed and certain with God, as if it were a decree about some mechanical action of the universe, or were his own personal purpose, and at the same time be perfectly voluntary with man, so that man can either will or not will, do or not do, as he may himself choose, we are perfectly sure that it must be so, from our consciousness of ourselves, and our certainty of what is the nature of God.</w:t>
      </w:r>
    </w:p>
    <w:p w14:paraId="6EAE5D2E">
      <w:pPr>
        <w:ind w:left="-5" w:right="9"/>
        <w:rPr>
          <w:rFonts w:hint="eastAsia"/>
        </w:rPr>
      </w:pPr>
      <w:r>
        <w:rPr>
          <w:rFonts w:hint="eastAsia"/>
        </w:rPr>
        <w:t>但是，即使我们无法解释我们的任何意志或行为，如何在上帝那里是如此确定不变，就如同那是关于宇宙某种机械行动的预旨，或是祂自己的个人旨意，而同时对人来说又是完全自愿的，以致人可以自己选择要不要、做不做，我们从对我们自身的意识，以及对上帝本性为何的确定性，完全确信必定如此。</w:t>
      </w:r>
    </w:p>
    <w:p w14:paraId="4A2D0FCD">
      <w:pPr>
        <w:ind w:left="-5" w:right="9"/>
        <w:rPr>
          <w:rFonts w:hint="eastAsia"/>
        </w:rPr>
      </w:pPr>
    </w:p>
    <w:p w14:paraId="76848464">
      <w:pPr>
        <w:ind w:left="-5" w:right="9"/>
        <w:rPr>
          <w:rFonts w:hint="eastAsia"/>
        </w:rPr>
      </w:pPr>
      <w:r>
        <w:rPr>
          <w:rFonts w:hint="eastAsia"/>
        </w:rPr>
        <w:t>IV. It is further objected, that there was change in God, in the act of the incarnation of the second person of the Trinity.</w:t>
      </w:r>
    </w:p>
    <w:p w14:paraId="0B99D07D">
      <w:pPr>
        <w:ind w:left="-5" w:right="9"/>
        <w:rPr>
          <w:rFonts w:hint="eastAsia"/>
        </w:rPr>
      </w:pPr>
      <w:r>
        <w:rPr>
          <w:rFonts w:hint="eastAsia"/>
        </w:rPr>
        <w:t>四、又有人反对说，在三位一体的第二位格道成肉身的行为中，上帝有了改变。</w:t>
      </w:r>
    </w:p>
    <w:p w14:paraId="0BEC0AD2">
      <w:pPr>
        <w:ind w:left="-5" w:right="9"/>
        <w:rPr>
          <w:rFonts w:hint="eastAsia"/>
        </w:rPr>
      </w:pPr>
    </w:p>
    <w:p w14:paraId="4076712F">
      <w:pPr>
        <w:ind w:left="-5" w:right="9"/>
        <w:rPr>
          <w:rFonts w:hint="eastAsia"/>
        </w:rPr>
      </w:pPr>
      <w:r>
        <w:rPr>
          <w:rFonts w:hint="eastAsia"/>
        </w:rPr>
        <w:t>The objection is met here, because this is the most suitable place in our course to do so, though the explanation may not be fully comprehended, until we have discussed the Trinity, and the relations of the persons of the Godhead in it.</w:t>
      </w:r>
    </w:p>
    <w:p w14:paraId="0315DD94">
      <w:pPr>
        <w:ind w:left="-5" w:right="9"/>
        <w:rPr>
          <w:rFonts w:hint="eastAsia"/>
        </w:rPr>
      </w:pPr>
      <w:r>
        <w:rPr>
          <w:rFonts w:hint="eastAsia"/>
        </w:rPr>
        <w:t>在这里对这个反对意见作出回应，是因为这是我们课程中最合适的地方，尽管在讨论了三位一体以及其中神格各位格的关系之后，这个解释才能被完全理解。</w:t>
      </w:r>
    </w:p>
    <w:p w14:paraId="27A5600C">
      <w:pPr>
        <w:ind w:left="-5" w:right="9"/>
        <w:rPr>
          <w:rFonts w:hint="eastAsia"/>
        </w:rPr>
      </w:pPr>
    </w:p>
    <w:p w14:paraId="6463F26E">
      <w:pPr>
        <w:ind w:left="-5" w:right="9"/>
        <w:rPr>
          <w:rFonts w:hint="eastAsia"/>
        </w:rPr>
      </w:pPr>
      <w:r>
        <w:rPr>
          <w:rFonts w:hint="eastAsia"/>
        </w:rPr>
        <w:t>It is based upon a misconception of the scripture doctrine of the incarnation.</w:t>
      </w:r>
    </w:p>
    <w:p w14:paraId="5513A952">
      <w:pPr>
        <w:ind w:left="-5" w:right="9"/>
        <w:rPr>
          <w:rFonts w:hint="eastAsia"/>
        </w:rPr>
      </w:pPr>
      <w:r>
        <w:rPr>
          <w:rFonts w:hint="eastAsia"/>
        </w:rPr>
        <w:t>它基于对圣经关于道成肉身教义的误解。</w:t>
      </w:r>
    </w:p>
    <w:p w14:paraId="7A4FEC5A">
      <w:pPr>
        <w:ind w:left="-5" w:right="9"/>
        <w:rPr>
          <w:rFonts w:hint="eastAsia"/>
        </w:rPr>
      </w:pPr>
    </w:p>
    <w:p w14:paraId="3528423E">
      <w:pPr>
        <w:ind w:left="-5" w:right="9"/>
        <w:rPr>
          <w:rFonts w:hint="eastAsia"/>
        </w:rPr>
      </w:pPr>
      <w:r>
        <w:rPr>
          <w:rFonts w:hint="eastAsia"/>
        </w:rPr>
        <w:t>1.It was not the divine nature, which became incarnate, but simplyone of the persons subsisting in it.</w:t>
      </w:r>
    </w:p>
    <w:p w14:paraId="17C44B51">
      <w:pPr>
        <w:ind w:left="-5" w:right="9"/>
        <w:rPr>
          <w:rFonts w:hint="eastAsia"/>
        </w:rPr>
      </w:pPr>
      <w:r>
        <w:rPr>
          <w:rFonts w:hint="eastAsia"/>
        </w:rPr>
        <w:t>1.道成肉身的并非神性，而只是存续于其中的一个位格。</w:t>
      </w:r>
    </w:p>
    <w:p w14:paraId="3C977DF1">
      <w:pPr>
        <w:ind w:left="-5" w:right="9"/>
        <w:rPr>
          <w:rFonts w:hint="eastAsia"/>
        </w:rPr>
      </w:pPr>
    </w:p>
    <w:p w14:paraId="4C90B8CB">
      <w:pPr>
        <w:ind w:left="-5" w:right="9"/>
        <w:rPr>
          <w:rFonts w:hint="eastAsia"/>
        </w:rPr>
      </w:pPr>
      <w:r>
        <w:rPr>
          <w:rFonts w:hint="eastAsia"/>
        </w:rPr>
        <w:t>2.No change took place in the divine nature. The human and divinenatures of the Son of God were so related to his person and to each other, that while he was truly God and truly man, possessing every characteristic of each, the two natures remained entirely distinct, each with its own peculiarities and properties.</w:t>
      </w:r>
    </w:p>
    <w:p w14:paraId="1B147EEF">
      <w:pPr>
        <w:ind w:left="-5" w:right="9"/>
        <w:rPr>
          <w:rFonts w:hint="eastAsia"/>
        </w:rPr>
      </w:pPr>
      <w:r>
        <w:rPr>
          <w:rFonts w:hint="eastAsia"/>
        </w:rPr>
        <w:t>2.神性并未发生任何改变。上帝之子的人性和神性与祂的位格以及彼此之间的关系是这样的：虽然祂是真神又是真人，拥有两性各自的一切特性，但这两性却仍然完全分开，各自有其独特的性质和属性。</w:t>
      </w:r>
    </w:p>
    <w:p w14:paraId="7BA46CCE">
      <w:pPr>
        <w:ind w:left="-5" w:right="9"/>
        <w:rPr>
          <w:rFonts w:hint="eastAsia"/>
        </w:rPr>
      </w:pPr>
    </w:p>
    <w:p w14:paraId="67105F9F">
      <w:pPr>
        <w:ind w:left="-5" w:right="9"/>
        <w:rPr>
          <w:rFonts w:hint="eastAsia"/>
        </w:rPr>
      </w:pPr>
      <w:r>
        <w:rPr>
          <w:rFonts w:hint="eastAsia"/>
        </w:rPr>
        <w:t>The divine nature was in no degree affected.</w:t>
      </w:r>
    </w:p>
    <w:p w14:paraId="25F471C3">
      <w:pPr>
        <w:ind w:left="-5" w:right="9"/>
        <w:rPr>
          <w:rFonts w:hint="eastAsia"/>
        </w:rPr>
      </w:pPr>
      <w:r>
        <w:rPr>
          <w:rFonts w:hint="eastAsia"/>
        </w:rPr>
        <w:t>神性在任何程度上都没有受到影响。</w:t>
      </w:r>
    </w:p>
    <w:p w14:paraId="63D5E9B1">
      <w:pPr>
        <w:ind w:left="-5" w:right="9"/>
        <w:rPr>
          <w:rFonts w:hint="eastAsia"/>
        </w:rPr>
      </w:pPr>
    </w:p>
    <w:p w14:paraId="109189CF">
      <w:pPr>
        <w:ind w:left="-5" w:right="9"/>
        <w:rPr>
          <w:rFonts w:hint="eastAsia"/>
        </w:rPr>
      </w:pPr>
      <w:r>
        <w:rPr>
          <w:rFonts w:hint="eastAsia"/>
        </w:rPr>
        <w:t>The Son of God, therefore, was as truly divine after, as before the incarnation.</w:t>
      </w:r>
    </w:p>
    <w:p w14:paraId="2FC96897">
      <w:pPr>
        <w:ind w:left="-5" w:right="9"/>
        <w:rPr>
          <w:rFonts w:hint="eastAsia"/>
        </w:rPr>
      </w:pPr>
      <w:r>
        <w:rPr>
          <w:rFonts w:hint="eastAsia"/>
        </w:rPr>
        <w:t>因此，上帝之子在道成肉身之后，与之前一样，都是真正的神。</w:t>
      </w:r>
    </w:p>
    <w:p w14:paraId="605879DE">
      <w:pPr>
        <w:ind w:left="-5" w:right="9"/>
        <w:rPr>
          <w:rFonts w:hint="eastAsia"/>
        </w:rPr>
      </w:pPr>
    </w:p>
    <w:p w14:paraId="5354B115">
      <w:pPr>
        <w:ind w:left="-5" w:right="9"/>
        <w:rPr>
          <w:rFonts w:hint="eastAsia"/>
        </w:rPr>
      </w:pPr>
      <w:r>
        <w:rPr>
          <w:rFonts w:hint="eastAsia"/>
        </w:rPr>
        <w:t>3.So distinct were these natures, that in becoming man, the Son tooknot simply a human body, but also a human soul.</w:t>
      </w:r>
    </w:p>
    <w:p w14:paraId="1ACA5EAE">
      <w:pPr>
        <w:ind w:left="-5" w:right="9"/>
        <w:rPr>
          <w:rFonts w:hint="eastAsia"/>
        </w:rPr>
      </w:pPr>
      <w:r>
        <w:rPr>
          <w:rFonts w:hint="eastAsia"/>
        </w:rPr>
        <w:t>3.这两性如此分明，以致子在成为人时，不仅取了一个人的身体，也取了一个人的灵魂。</w:t>
      </w:r>
    </w:p>
    <w:p w14:paraId="5447F771">
      <w:pPr>
        <w:ind w:left="-5" w:right="9"/>
        <w:rPr>
          <w:rFonts w:hint="eastAsia"/>
        </w:rPr>
      </w:pPr>
    </w:p>
    <w:p w14:paraId="3A1B5515">
      <w:pPr>
        <w:ind w:left="-5" w:right="9"/>
        <w:rPr>
          <w:rFonts w:hint="eastAsia"/>
        </w:rPr>
      </w:pPr>
      <w:r>
        <w:rPr>
          <w:rFonts w:hint="eastAsia"/>
        </w:rPr>
        <w:t>These were united with the personality with which he subsists in the divine nature, but not with the divine nature itself.</w:t>
      </w:r>
    </w:p>
    <w:p w14:paraId="062C015A">
      <w:pPr>
        <w:ind w:left="-5" w:right="9"/>
        <w:rPr>
          <w:rFonts w:hint="eastAsia"/>
        </w:rPr>
      </w:pPr>
      <w:r>
        <w:rPr>
          <w:rFonts w:hint="eastAsia"/>
        </w:rPr>
        <w:t>这些与祂存续于神性中的位格联合，而非与神性本身联合。</w:t>
      </w:r>
    </w:p>
    <w:p w14:paraId="50726886">
      <w:pPr>
        <w:ind w:left="-5" w:right="9"/>
        <w:rPr>
          <w:rFonts w:hint="eastAsia"/>
        </w:rPr>
      </w:pPr>
    </w:p>
    <w:p w14:paraId="46597B99">
      <w:pPr>
        <w:ind w:left="-5" w:right="9"/>
        <w:rPr>
          <w:rFonts w:hint="eastAsia"/>
        </w:rPr>
      </w:pPr>
      <w:r>
        <w:rPr>
          <w:rFonts w:hint="eastAsia"/>
        </w:rPr>
        <w:t>Christ lacked nothing to make him as separate from God in his human nature as any other man, except separate human personality.</w:t>
      </w:r>
    </w:p>
    <w:p w14:paraId="5275BDB5">
      <w:pPr>
        <w:ind w:left="-5" w:right="9"/>
        <w:rPr>
          <w:rFonts w:hint="eastAsia"/>
        </w:rPr>
      </w:pPr>
      <w:r>
        <w:rPr>
          <w:rFonts w:hint="eastAsia"/>
        </w:rPr>
        <w:t>基督在其人性上与上帝的分离，与任何其他人一样，除了没有独立的人类位格之外，什么也不缺。</w:t>
      </w:r>
    </w:p>
    <w:p w14:paraId="25996C87">
      <w:pPr>
        <w:ind w:left="-5" w:right="9"/>
        <w:rPr>
          <w:rFonts w:hint="eastAsia"/>
        </w:rPr>
      </w:pPr>
    </w:p>
    <w:p w14:paraId="20D3F60B">
      <w:pPr>
        <w:ind w:left="-5" w:right="9"/>
        <w:rPr>
          <w:rFonts w:hint="eastAsia"/>
        </w:rPr>
      </w:pPr>
      <w:r>
        <w:rPr>
          <w:rFonts w:hint="eastAsia"/>
        </w:rPr>
        <w:t>He united his human nature to himself by subsisting in it in the same personality with which he subsists in the divine nature.</w:t>
      </w:r>
    </w:p>
    <w:p w14:paraId="3E82F1D9">
      <w:pPr>
        <w:ind w:left="-5" w:right="9"/>
        <w:rPr>
          <w:rFonts w:hint="eastAsia"/>
        </w:rPr>
      </w:pPr>
      <w:r>
        <w:rPr>
          <w:rFonts w:hint="eastAsia"/>
        </w:rPr>
        <w:t>祂通过以与祂存续于神性中相同的位格存续于人性中，而将祂的人性与祂自己联合起来。</w:t>
      </w:r>
    </w:p>
    <w:p w14:paraId="65CAADB3">
      <w:pPr>
        <w:ind w:left="-5" w:right="9"/>
        <w:rPr>
          <w:rFonts w:hint="eastAsia"/>
        </w:rPr>
      </w:pPr>
    </w:p>
    <w:p w14:paraId="0E491096">
      <w:pPr>
        <w:ind w:left="-5" w:right="9"/>
        <w:rPr>
          <w:rFonts w:hint="eastAsia"/>
        </w:rPr>
      </w:pPr>
      <w:r>
        <w:rPr>
          <w:rFonts w:hint="eastAsia"/>
        </w:rPr>
        <w:t>4.The Son has not divine nature separate from the Father and theSpirit, so that we can say his divine nature in the exclusive sense, in which we speak of the human nature of Paul and Peter.</w:t>
      </w:r>
    </w:p>
    <w:p w14:paraId="03693D60">
      <w:pPr>
        <w:ind w:left="-5" w:right="9"/>
        <w:rPr>
          <w:rFonts w:hint="eastAsia"/>
        </w:rPr>
      </w:pPr>
      <w:r>
        <w:rPr>
          <w:rFonts w:hint="eastAsia"/>
        </w:rPr>
        <w:t>4.子没有与父和圣灵分离的神性，因此我们不能以我们谈论保罗和彼得的人性的那种排他性意义来说祂的神性。</w:t>
      </w:r>
    </w:p>
    <w:p w14:paraId="75CE0FB3">
      <w:pPr>
        <w:ind w:left="-5" w:right="9"/>
        <w:rPr>
          <w:rFonts w:hint="eastAsia"/>
        </w:rPr>
      </w:pPr>
    </w:p>
    <w:p w14:paraId="4665DDE7">
      <w:pPr>
        <w:ind w:left="-5" w:right="9"/>
        <w:rPr>
          <w:rFonts w:hint="eastAsia"/>
        </w:rPr>
      </w:pPr>
      <w:r>
        <w:rPr>
          <w:rFonts w:hint="eastAsia"/>
        </w:rPr>
        <w:t>Human nature is distributed among individual men, so that each one has his own, and in no wise partakes with another.</w:t>
      </w:r>
    </w:p>
    <w:p w14:paraId="7648765E">
      <w:pPr>
        <w:ind w:left="-5" w:right="9"/>
        <w:rPr>
          <w:rFonts w:hint="eastAsia"/>
        </w:rPr>
      </w:pPr>
      <w:r>
        <w:rPr>
          <w:rFonts w:hint="eastAsia"/>
        </w:rPr>
        <w:t>人性分布在各个个体之中，因此每个人都有自己的，绝不与他人分享。</w:t>
      </w:r>
    </w:p>
    <w:p w14:paraId="3BCC1771">
      <w:pPr>
        <w:ind w:left="-5" w:right="9"/>
        <w:rPr>
          <w:rFonts w:hint="eastAsia"/>
        </w:rPr>
      </w:pPr>
    </w:p>
    <w:p w14:paraId="3B831126">
      <w:pPr>
        <w:ind w:left="-5" w:right="9"/>
        <w:rPr>
          <w:rFonts w:hint="eastAsia"/>
        </w:rPr>
      </w:pPr>
      <w:r>
        <w:rPr>
          <w:rFonts w:hint="eastAsia"/>
        </w:rPr>
        <w:t>But the one divine nature is common to the three persons.</w:t>
      </w:r>
    </w:p>
    <w:p w14:paraId="37652CC6">
      <w:pPr>
        <w:ind w:left="-5" w:right="9"/>
        <w:rPr>
          <w:rFonts w:hint="eastAsia"/>
        </w:rPr>
      </w:pPr>
      <w:r>
        <w:rPr>
          <w:rFonts w:hint="eastAsia"/>
        </w:rPr>
        <w:t>但那独一的神性是三位格所共有的。</w:t>
      </w:r>
    </w:p>
    <w:p w14:paraId="06285515">
      <w:pPr>
        <w:ind w:left="-5" w:right="9"/>
        <w:rPr>
          <w:rFonts w:hint="eastAsia"/>
        </w:rPr>
      </w:pPr>
    </w:p>
    <w:p w14:paraId="139549A0">
      <w:pPr>
        <w:ind w:left="-5" w:right="9"/>
        <w:rPr>
          <w:rFonts w:hint="eastAsia"/>
        </w:rPr>
      </w:pPr>
      <w:r>
        <w:rPr>
          <w:rFonts w:hint="eastAsia"/>
        </w:rPr>
        <w:t>These statements will show why God has not been changed in the act of incarnation.</w:t>
      </w:r>
    </w:p>
    <w:p w14:paraId="172342A9">
      <w:pPr>
        <w:ind w:left="-5" w:right="9"/>
        <w:rPr>
          <w:rFonts w:hint="eastAsia"/>
        </w:rPr>
      </w:pPr>
      <w:r>
        <w:rPr>
          <w:rFonts w:hint="eastAsia"/>
        </w:rPr>
        <w:t>这些陈述将说明为什么上帝在道成肉身的行为中没有改变。</w:t>
      </w:r>
    </w:p>
    <w:p w14:paraId="2010446F">
      <w:pPr>
        <w:ind w:left="-5" w:right="9"/>
        <w:rPr>
          <w:rFonts w:hint="eastAsia"/>
        </w:rPr>
      </w:pPr>
    </w:p>
    <w:p w14:paraId="1CF031B9">
      <w:pPr>
        <w:ind w:left="-5" w:right="9"/>
        <w:rPr>
          <w:rFonts w:hint="eastAsia"/>
        </w:rPr>
      </w:pPr>
      <w:r>
        <w:rPr>
          <w:rFonts w:hint="eastAsia"/>
        </w:rPr>
        <w:t>(1.)There would have been change, had the human nature beenso united to the divine, as to add to it such qualities, properties and conditions as do not belong to God.</w:t>
      </w:r>
    </w:p>
    <w:p w14:paraId="0D11D028">
      <w:pPr>
        <w:ind w:left="-5" w:right="9"/>
        <w:rPr>
          <w:rFonts w:hint="eastAsia"/>
        </w:rPr>
      </w:pPr>
      <w:r>
        <w:rPr>
          <w:rFonts w:hint="eastAsia"/>
        </w:rPr>
        <w:t>(1)如果人性被如此地与神性联合，以致于给神性增添了不属于上帝的品质、属性和条件，那么就会有改变。</w:t>
      </w:r>
    </w:p>
    <w:p w14:paraId="47DA4EF9">
      <w:pPr>
        <w:ind w:left="-5" w:right="9"/>
        <w:rPr>
          <w:rFonts w:hint="eastAsia"/>
        </w:rPr>
      </w:pPr>
    </w:p>
    <w:p w14:paraId="072AEFF3">
      <w:pPr>
        <w:ind w:left="-5" w:right="9"/>
        <w:rPr>
          <w:rFonts w:hint="eastAsia"/>
        </w:rPr>
      </w:pPr>
      <w:r>
        <w:rPr>
          <w:rFonts w:hint="eastAsia"/>
        </w:rPr>
        <w:t>These may be possessed by a divine person in the human nature he has assumed, for thus is there no change in his nature as God, but they cannot be transferred to the divine nature without making it finite as well as infinite, material as well as spiritual, fallible as well as infallible, mortal as well as immortal.</w:t>
      </w:r>
    </w:p>
    <w:p w14:paraId="7E957101">
      <w:pPr>
        <w:ind w:left="-5" w:right="9"/>
        <w:rPr>
          <w:rFonts w:hint="eastAsia"/>
        </w:rPr>
      </w:pPr>
      <w:r>
        <w:rPr>
          <w:rFonts w:hint="eastAsia"/>
        </w:rPr>
        <w:t>这些可以被一个神圣位格在其所取的人性中所拥有，因为这样祂作为上帝的本性就没有改变，但它们不能被转移到神性中，否则就会使神性既是有限的又是无限的，既是物质的又是属灵的，既是会犯错的又是不会犯错的，既是会死的又是不会死的。</w:t>
      </w:r>
    </w:p>
    <w:p w14:paraId="2F8612D8">
      <w:pPr>
        <w:ind w:left="-5" w:right="9"/>
        <w:rPr>
          <w:rFonts w:hint="eastAsia"/>
        </w:rPr>
      </w:pPr>
    </w:p>
    <w:p w14:paraId="5B7E8D83">
      <w:pPr>
        <w:ind w:left="-5" w:right="9"/>
        <w:rPr>
          <w:rFonts w:hint="eastAsia"/>
        </w:rPr>
      </w:pPr>
      <w:r>
        <w:rPr>
          <w:rFonts w:hint="eastAsia"/>
        </w:rPr>
        <w:t>These contradictory states may exist in the one person, but cannot in any such compounded nature.</w:t>
      </w:r>
    </w:p>
    <w:p w14:paraId="5D062232">
      <w:pPr>
        <w:ind w:left="-5" w:right="9"/>
        <w:rPr>
          <w:rFonts w:hint="eastAsia"/>
        </w:rPr>
      </w:pPr>
      <w:r>
        <w:rPr>
          <w:rFonts w:hint="eastAsia"/>
        </w:rPr>
        <w:t>这些矛盾的状态可以存在于同一个位格中，但不能存在于任何这样复合的本性中。</w:t>
      </w:r>
    </w:p>
    <w:p w14:paraId="4CEE69BA">
      <w:pPr>
        <w:ind w:left="-5" w:right="9"/>
        <w:rPr>
          <w:rFonts w:hint="eastAsia"/>
        </w:rPr>
      </w:pPr>
    </w:p>
    <w:p w14:paraId="70B6094F">
      <w:pPr>
        <w:ind w:left="-5" w:right="9"/>
        <w:rPr>
          <w:rFonts w:hint="eastAsia"/>
        </w:rPr>
      </w:pPr>
      <w:r>
        <w:rPr>
          <w:rFonts w:hint="eastAsia"/>
        </w:rPr>
        <w:t>(2.)There would have been change, had the divine nature become the soul of the human nature.</w:t>
      </w:r>
    </w:p>
    <w:p w14:paraId="6F0FE0E0">
      <w:pPr>
        <w:ind w:left="-5" w:right="9"/>
        <w:rPr>
          <w:rFonts w:hint="eastAsia"/>
        </w:rPr>
      </w:pPr>
      <w:r>
        <w:rPr>
          <w:rFonts w:hint="eastAsia"/>
        </w:rPr>
        <w:t>(2)如果神性成为人性的灵魂，那么就会有改变。</w:t>
      </w:r>
    </w:p>
    <w:p w14:paraId="54BD6219">
      <w:pPr>
        <w:ind w:left="-5" w:right="9"/>
        <w:rPr>
          <w:rFonts w:hint="eastAsia"/>
        </w:rPr>
      </w:pPr>
    </w:p>
    <w:p w14:paraId="367A3978">
      <w:pPr>
        <w:ind w:left="-5" w:right="9"/>
        <w:rPr>
          <w:rFonts w:hint="eastAsia"/>
        </w:rPr>
      </w:pPr>
      <w:r>
        <w:rPr>
          <w:rFonts w:hint="eastAsia"/>
        </w:rPr>
        <w:t>This would have made that nature subject to human passions and appetites, to human frailties and imperfections, and liable to pain, suffering, and temptation, and to limitation in goodness, knowledge, power and wisdom.</w:t>
      </w:r>
    </w:p>
    <w:p w14:paraId="520065A3">
      <w:pPr>
        <w:ind w:left="-5" w:right="9"/>
        <w:rPr>
          <w:rFonts w:hint="eastAsia"/>
        </w:rPr>
      </w:pPr>
      <w:r>
        <w:rPr>
          <w:rFonts w:hint="eastAsia"/>
        </w:rPr>
        <w:t>这将使那个本性受制于人的激情和欲望，受制于人的软弱和不完美，并容易遭受痛苦、苦难和试探，以及在良善、知识、能力和智慧上的限制。</w:t>
      </w:r>
    </w:p>
    <w:p w14:paraId="662B56E5">
      <w:pPr>
        <w:ind w:left="-5" w:right="9"/>
        <w:rPr>
          <w:rFonts w:hint="eastAsia"/>
        </w:rPr>
      </w:pPr>
    </w:p>
    <w:p w14:paraId="4D5112CC">
      <w:pPr>
        <w:ind w:left="-5" w:right="9"/>
        <w:rPr>
          <w:rFonts w:hint="eastAsia"/>
        </w:rPr>
      </w:pPr>
      <w:r>
        <w:rPr>
          <w:rFonts w:hint="eastAsia"/>
        </w:rPr>
        <w:t>The knowledge therefore of the true doctrine of the incarnation shows conclusively, that in it there has been no change in God.</w:t>
      </w:r>
    </w:p>
    <w:p w14:paraId="72279FEB">
      <w:pPr>
        <w:ind w:left="-5" w:right="9"/>
        <w:rPr>
          <w:rFonts w:hint="eastAsia"/>
        </w:rPr>
      </w:pPr>
      <w:r>
        <w:rPr>
          <w:rFonts w:hint="eastAsia"/>
        </w:rPr>
        <w:t>因此，对道成肉身真正教义的了解，确凿地表明，在其中上帝没有任何改变。</w:t>
      </w:r>
    </w:p>
    <w:p w14:paraId="532B7B79">
      <w:pPr>
        <w:ind w:left="-5" w:right="9"/>
        <w:rPr>
          <w:rFonts w:hint="eastAsia"/>
        </w:rPr>
      </w:pPr>
    </w:p>
    <w:p w14:paraId="0E63D2A2">
      <w:pPr>
        <w:ind w:left="-5" w:right="9"/>
        <w:rPr>
          <w:rFonts w:hint="eastAsia"/>
        </w:rPr>
      </w:pPr>
      <w:r>
        <w:rPr>
          <w:rFonts w:hint="eastAsia"/>
        </w:rPr>
        <w:t>V. It is alleged that God cannot be without change, because he suffered during the incarnation of Christ.</w:t>
      </w:r>
    </w:p>
    <w:p w14:paraId="6177A4D1">
      <w:pPr>
        <w:ind w:left="-5" w:right="9"/>
        <w:rPr>
          <w:rFonts w:hint="eastAsia"/>
        </w:rPr>
      </w:pPr>
      <w:r>
        <w:rPr>
          <w:rFonts w:hint="eastAsia"/>
        </w:rPr>
        <w:t>五、有人声称，上帝不可能没有改变，因为祂在基督道成肉身期间受了苦。</w:t>
      </w:r>
    </w:p>
    <w:p w14:paraId="0A684B91">
      <w:pPr>
        <w:ind w:left="-5" w:right="9"/>
        <w:rPr>
          <w:rFonts w:hint="eastAsia"/>
        </w:rPr>
      </w:pPr>
    </w:p>
    <w:p w14:paraId="4BF666F3">
      <w:pPr>
        <w:ind w:left="-5" w:right="9"/>
        <w:rPr>
          <w:rFonts w:hint="eastAsia"/>
        </w:rPr>
      </w:pPr>
      <w:r>
        <w:rPr>
          <w:rFonts w:hint="eastAsia"/>
        </w:rPr>
        <w:t>The argument is that the declarations about Christ's suffering are made, not simply of the human nature, but of both natures combined, and that thus we are taught, that it was not merely man, but God also that suffered.</w:t>
      </w:r>
    </w:p>
    <w:p w14:paraId="232B86F3">
      <w:pPr>
        <w:ind w:left="-5" w:right="9"/>
        <w:rPr>
          <w:rFonts w:hint="eastAsia"/>
        </w:rPr>
      </w:pPr>
      <w:r>
        <w:rPr>
          <w:rFonts w:hint="eastAsia"/>
        </w:rPr>
        <w:t>其论点是，关于基督受苦的宣告，并非仅仅针对人性，而是针对两性的结合，因此我们被教导，受苦的不仅是人，也是上帝。</w:t>
      </w:r>
    </w:p>
    <w:p w14:paraId="65AF6D1E">
      <w:pPr>
        <w:ind w:left="-5" w:right="9"/>
        <w:rPr>
          <w:rFonts w:hint="eastAsia"/>
        </w:rPr>
      </w:pPr>
    </w:p>
    <w:p w14:paraId="5A45184C">
      <w:pPr>
        <w:ind w:left="-5" w:right="9"/>
        <w:rPr>
          <w:rFonts w:hint="eastAsia"/>
        </w:rPr>
      </w:pPr>
      <w:r>
        <w:rPr>
          <w:rFonts w:hint="eastAsia"/>
        </w:rPr>
        <w:t>This position is assumed by some who maintain that Christ had a complete human, as well as divine nature, not a mere human body, but also a rational soul.</w:t>
      </w:r>
    </w:p>
    <w:p w14:paraId="4194E0C4">
      <w:pPr>
        <w:ind w:left="-5" w:right="9"/>
        <w:rPr>
          <w:rFonts w:hint="eastAsia"/>
        </w:rPr>
      </w:pPr>
      <w:r>
        <w:rPr>
          <w:rFonts w:hint="eastAsia"/>
        </w:rPr>
        <w:t>一些人持此立场，他们主张基督不仅有神性，也有完整的人性，不仅有人的身体，也有理性的灵魂。</w:t>
      </w:r>
    </w:p>
    <w:p w14:paraId="08191EA8">
      <w:pPr>
        <w:ind w:left="-5" w:right="9"/>
        <w:rPr>
          <w:rFonts w:hint="eastAsia"/>
        </w:rPr>
      </w:pPr>
    </w:p>
    <w:p w14:paraId="21774C4E">
      <w:pPr>
        <w:ind w:left="-5" w:right="9"/>
        <w:rPr>
          <w:rFonts w:hint="eastAsia"/>
        </w:rPr>
      </w:pPr>
      <w:r>
        <w:rPr>
          <w:rFonts w:hint="eastAsia"/>
        </w:rPr>
        <w:t>It is necessarily also the position of those who claim that he had no human soul, but that his divine nature took the place of a rational soul.</w:t>
      </w:r>
    </w:p>
    <w:p w14:paraId="0CDA46E3">
      <w:pPr>
        <w:ind w:left="-5" w:right="9"/>
        <w:rPr>
          <w:rFonts w:hint="eastAsia"/>
        </w:rPr>
      </w:pPr>
      <w:r>
        <w:rPr>
          <w:rFonts w:hint="eastAsia"/>
        </w:rPr>
        <w:t>这也必然是那些声称祂没有人性灵魂，而祂的神性取代了理性灵魂之人的立场。</w:t>
      </w:r>
    </w:p>
    <w:p w14:paraId="58C28262">
      <w:pPr>
        <w:ind w:left="-5" w:right="9"/>
        <w:rPr>
          <w:rFonts w:hint="eastAsia"/>
        </w:rPr>
      </w:pPr>
    </w:p>
    <w:p w14:paraId="766DD6E0">
      <w:pPr>
        <w:ind w:left="-5" w:right="9"/>
        <w:rPr>
          <w:rFonts w:hint="eastAsia"/>
        </w:rPr>
      </w:pPr>
      <w:r>
        <w:rPr>
          <w:rFonts w:hint="eastAsia"/>
        </w:rPr>
        <w:t>The reply to this argument is that the Scripture statements do not teach that the divine nature suffered.</w:t>
      </w:r>
    </w:p>
    <w:p w14:paraId="02AFE888">
      <w:pPr>
        <w:ind w:left="-5" w:right="9"/>
        <w:rPr>
          <w:rFonts w:hint="eastAsia"/>
        </w:rPr>
      </w:pPr>
      <w:r>
        <w:rPr>
          <w:rFonts w:hint="eastAsia"/>
        </w:rPr>
        <w:t>对此论证的回答是，圣经的陈述并未教导神性受了苦。</w:t>
      </w:r>
    </w:p>
    <w:p w14:paraId="74B9A6C7">
      <w:pPr>
        <w:ind w:left="-5" w:right="9"/>
        <w:rPr>
          <w:rFonts w:hint="eastAsia"/>
        </w:rPr>
      </w:pPr>
    </w:p>
    <w:p w14:paraId="224E0EB0">
      <w:pPr>
        <w:ind w:left="-5" w:right="9"/>
        <w:rPr>
          <w:rFonts w:hint="eastAsia"/>
        </w:rPr>
      </w:pPr>
      <w:r>
        <w:rPr>
          <w:rFonts w:hint="eastAsia"/>
        </w:rPr>
        <w:t>This is nowhere said.</w:t>
      </w:r>
    </w:p>
    <w:p w14:paraId="25F751CD">
      <w:pPr>
        <w:ind w:left="-5" w:right="9"/>
        <w:rPr>
          <w:rFonts w:hint="eastAsia"/>
        </w:rPr>
      </w:pPr>
      <w:r>
        <w:rPr>
          <w:rFonts w:hint="eastAsia"/>
        </w:rPr>
        <w:t>这一点从未被说过。</w:t>
      </w:r>
    </w:p>
    <w:p w14:paraId="294D7FF5">
      <w:pPr>
        <w:ind w:left="-5" w:right="9"/>
        <w:rPr>
          <w:rFonts w:hint="eastAsia"/>
        </w:rPr>
      </w:pPr>
    </w:p>
    <w:p w14:paraId="60B4974D">
      <w:pPr>
        <w:ind w:left="-5" w:right="9"/>
        <w:rPr>
          <w:rFonts w:hint="eastAsia"/>
        </w:rPr>
      </w:pPr>
      <w:r>
        <w:rPr>
          <w:rFonts w:hint="eastAsia"/>
        </w:rPr>
        <w:t>They teach that the second person of the Trinity, who became man, suffered.</w:t>
      </w:r>
    </w:p>
    <w:p w14:paraId="37385AA1">
      <w:pPr>
        <w:ind w:left="-5" w:right="9"/>
        <w:rPr>
          <w:rFonts w:hint="eastAsia"/>
        </w:rPr>
      </w:pPr>
      <w:r>
        <w:rPr>
          <w:rFonts w:hint="eastAsia"/>
        </w:rPr>
        <w:t>它们教导说，三位一体的第二位格，即成为人的那一位，受了苦。</w:t>
      </w:r>
    </w:p>
    <w:p w14:paraId="3760C5A1">
      <w:pPr>
        <w:ind w:left="-5" w:right="9"/>
        <w:rPr>
          <w:rFonts w:hint="eastAsia"/>
        </w:rPr>
      </w:pPr>
    </w:p>
    <w:p w14:paraId="428D5394">
      <w:pPr>
        <w:ind w:left="-5" w:right="9"/>
        <w:rPr>
          <w:rFonts w:hint="eastAsia"/>
        </w:rPr>
      </w:pPr>
      <w:r>
        <w:rPr>
          <w:rFonts w:hint="eastAsia"/>
        </w:rPr>
        <w:t>But they plainly refer that suffering to his human nature only.</w:t>
      </w:r>
    </w:p>
    <w:p w14:paraId="3F47885E">
      <w:pPr>
        <w:ind w:left="-5" w:right="9"/>
        <w:rPr>
          <w:rFonts w:hint="eastAsia"/>
        </w:rPr>
      </w:pPr>
      <w:r>
        <w:rPr>
          <w:rFonts w:hint="eastAsia"/>
        </w:rPr>
        <w:t>但它们清楚地将那苦难只归于祂的人性。</w:t>
      </w:r>
    </w:p>
    <w:p w14:paraId="761EB208">
      <w:pPr>
        <w:ind w:left="-5" w:right="9"/>
        <w:rPr>
          <w:rFonts w:hint="eastAsia"/>
        </w:rPr>
      </w:pPr>
    </w:p>
    <w:p w14:paraId="3272251A">
      <w:pPr>
        <w:ind w:left="-5" w:right="9"/>
        <w:rPr>
          <w:rFonts w:hint="eastAsia"/>
        </w:rPr>
      </w:pPr>
      <w:r>
        <w:rPr>
          <w:rFonts w:hint="eastAsia"/>
        </w:rPr>
        <w:t>They teach us, that in the relations of his natures to his person, he preserved unchanged the properties and qualities which belonged to them separately, and that this was especially true of the divine nature.</w:t>
      </w:r>
    </w:p>
    <w:p w14:paraId="5C9EB606">
      <w:pPr>
        <w:ind w:left="-5" w:right="9"/>
        <w:rPr>
          <w:rFonts w:hint="eastAsia"/>
        </w:rPr>
      </w:pPr>
      <w:r>
        <w:rPr>
          <w:rFonts w:hint="eastAsia"/>
        </w:rPr>
        <w:t>它们教导我们，在祂的两性与祂位格的关系中，祂保持了两性各自所拥有的属性和品质不变，这一点对于神性尤其如此。</w:t>
      </w:r>
    </w:p>
    <w:p w14:paraId="23B3BD65">
      <w:pPr>
        <w:ind w:left="-5" w:right="9"/>
        <w:rPr>
          <w:rFonts w:hint="eastAsia"/>
        </w:rPr>
      </w:pPr>
    </w:p>
    <w:p w14:paraId="02D11A2B">
      <w:pPr>
        <w:ind w:left="-5" w:right="9"/>
        <w:rPr>
          <w:rFonts w:hint="eastAsia"/>
        </w:rPr>
      </w:pPr>
      <w:r>
        <w:rPr>
          <w:rFonts w:hint="eastAsia"/>
        </w:rPr>
        <w:t>There were, indeed, some communications from the divine nature to the human, but none from the human to the divine.</w:t>
      </w:r>
    </w:p>
    <w:p w14:paraId="28EDDF43">
      <w:pPr>
        <w:ind w:left="-5" w:right="9"/>
        <w:rPr>
          <w:rFonts w:hint="eastAsia"/>
        </w:rPr>
      </w:pPr>
      <w:r>
        <w:rPr>
          <w:rFonts w:hint="eastAsia"/>
        </w:rPr>
        <w:t>诚然，曾有一些从神性到人性的交流，但没有任何从人性到神性的交流。</w:t>
      </w:r>
    </w:p>
    <w:p w14:paraId="289D7BCD">
      <w:pPr>
        <w:ind w:left="-5" w:right="9"/>
        <w:rPr>
          <w:rFonts w:hint="eastAsia"/>
        </w:rPr>
      </w:pPr>
    </w:p>
    <w:p w14:paraId="0BDF3AD8">
      <w:pPr>
        <w:ind w:left="-5" w:right="9"/>
        <w:rPr>
          <w:rFonts w:hint="eastAsia"/>
        </w:rPr>
      </w:pPr>
      <w:r>
        <w:rPr>
          <w:rFonts w:hint="eastAsia"/>
        </w:rPr>
        <w:t>But while thus distinct, they were united together in a single personality, and by such a union, that whatever might be said to be true of or to be done or to be suffered by either of the natures, might in like manner be affirmed of the person in whom they were united.</w:t>
      </w:r>
    </w:p>
    <w:p w14:paraId="70E171B1">
      <w:pPr>
        <w:ind w:left="-5" w:right="9"/>
        <w:rPr>
          <w:rFonts w:hint="eastAsia"/>
        </w:rPr>
      </w:pPr>
      <w:r>
        <w:rPr>
          <w:rFonts w:hint="eastAsia"/>
        </w:rPr>
        <w:t>但是，虽然两性如此分明，它们却联合在一个单一的位格中，并且以这样一种联合方式，以致任何可以被说成是属于任一性，或由任一性所做或所受的，同样也可以被断言为属于那两性联合于其中的位格。</w:t>
      </w:r>
    </w:p>
    <w:p w14:paraId="79E5B208">
      <w:pPr>
        <w:ind w:left="-5" w:right="9"/>
        <w:rPr>
          <w:rFonts w:hint="eastAsia"/>
        </w:rPr>
      </w:pPr>
    </w:p>
    <w:p w14:paraId="2161DE66">
      <w:pPr>
        <w:ind w:left="-5" w:right="9"/>
        <w:rPr>
          <w:rFonts w:hint="eastAsia"/>
        </w:rPr>
      </w:pPr>
      <w:r>
        <w:rPr>
          <w:rFonts w:hint="eastAsia"/>
        </w:rPr>
        <w:t>It is because of this that Christ, the Son of God, is said to have suffered.</w:t>
      </w:r>
    </w:p>
    <w:p w14:paraId="44FB5543">
      <w:pPr>
        <w:ind w:left="-5" w:right="9"/>
        <w:rPr>
          <w:rFonts w:hint="eastAsia"/>
        </w:rPr>
      </w:pPr>
      <w:r>
        <w:rPr>
          <w:rFonts w:hint="eastAsia"/>
        </w:rPr>
        <w:t>正因如此，基督，上帝的儿子，才被说成是受了苦。</w:t>
      </w:r>
    </w:p>
    <w:p w14:paraId="05639D2B">
      <w:pPr>
        <w:ind w:left="-5" w:right="9"/>
        <w:rPr>
          <w:rFonts w:hint="eastAsia"/>
        </w:rPr>
      </w:pPr>
    </w:p>
    <w:p w14:paraId="446C1BD1">
      <w:pPr>
        <w:ind w:left="-5" w:right="9"/>
        <w:rPr>
          <w:rFonts w:hint="eastAsia"/>
        </w:rPr>
      </w:pPr>
      <w:r>
        <w:rPr>
          <w:rFonts w:hint="eastAsia"/>
        </w:rPr>
        <w:t>He did this in his human, though not in his divine nature.</w:t>
      </w:r>
    </w:p>
    <w:p w14:paraId="338B1354">
      <w:pPr>
        <w:ind w:left="-5" w:right="9"/>
        <w:rPr>
          <w:rFonts w:hint="eastAsia"/>
        </w:rPr>
      </w:pPr>
      <w:r>
        <w:rPr>
          <w:rFonts w:hint="eastAsia"/>
        </w:rPr>
        <w:t>祂是在祂的人性中，而非在祂的神性中受苦。</w:t>
      </w:r>
    </w:p>
    <w:p w14:paraId="7A5A9352">
      <w:pPr>
        <w:ind w:left="-5" w:right="9"/>
        <w:rPr>
          <w:rFonts w:hint="eastAsia"/>
        </w:rPr>
      </w:pPr>
    </w:p>
    <w:p w14:paraId="53612FE4">
      <w:pPr>
        <w:ind w:left="-5" w:right="9"/>
        <w:rPr>
          <w:rFonts w:hint="eastAsia"/>
        </w:rPr>
      </w:pPr>
      <w:r>
        <w:rPr>
          <w:rFonts w:hint="eastAsia"/>
        </w:rPr>
        <w:t>The scripture declarations that Christ suffered, are no proof that God suffered, or that God can change in this respect.</w:t>
      </w:r>
    </w:p>
    <w:p w14:paraId="14D2014C">
      <w:pPr>
        <w:ind w:left="-5" w:right="9"/>
        <w:rPr>
          <w:rFonts w:hint="eastAsia"/>
        </w:rPr>
      </w:pPr>
      <w:r>
        <w:rPr>
          <w:rFonts w:hint="eastAsia"/>
        </w:rPr>
        <w:t>圣经宣告基督受苦，并非证明上帝受了苦，或上帝在这方面会改变。</w:t>
      </w:r>
    </w:p>
    <w:p w14:paraId="2BB78589">
      <w:pPr>
        <w:ind w:left="-5" w:right="9"/>
        <w:rPr>
          <w:rFonts w:hint="eastAsia"/>
        </w:rPr>
      </w:pPr>
    </w:p>
    <w:p w14:paraId="370F166C">
      <w:pPr>
        <w:ind w:left="-5" w:right="9"/>
        <w:rPr>
          <w:rFonts w:hint="eastAsia"/>
        </w:rPr>
      </w:pPr>
      <w:r>
        <w:rPr>
          <w:rFonts w:hint="eastAsia"/>
        </w:rPr>
        <w:t>But there are those who do not receive the above statements as an exposition of the teachings of Scripture on this point.</w:t>
      </w:r>
    </w:p>
    <w:p w14:paraId="1AD4274C">
      <w:pPr>
        <w:ind w:left="-5" w:right="9"/>
        <w:rPr>
          <w:rFonts w:hint="eastAsia"/>
        </w:rPr>
      </w:pPr>
      <w:r>
        <w:rPr>
          <w:rFonts w:hint="eastAsia"/>
        </w:rPr>
        <w:t>但是，有些人不接受上述陈述作为对圣经在这一点上教导的阐释。</w:t>
      </w:r>
    </w:p>
    <w:p w14:paraId="2151A3BC">
      <w:pPr>
        <w:ind w:left="-5" w:right="9"/>
        <w:rPr>
          <w:rFonts w:hint="eastAsia"/>
        </w:rPr>
      </w:pPr>
    </w:p>
    <w:p w14:paraId="0F84BBC8">
      <w:pPr>
        <w:ind w:left="-5" w:right="9"/>
        <w:rPr>
          <w:rFonts w:hint="eastAsia"/>
        </w:rPr>
      </w:pPr>
      <w:r>
        <w:rPr>
          <w:rFonts w:hint="eastAsia"/>
        </w:rPr>
        <w:t>They claim, as necessary, an interpretation which asserts suffering of the divine nature.</w:t>
      </w:r>
    </w:p>
    <w:p w14:paraId="6A101AF7">
      <w:pPr>
        <w:ind w:left="-5" w:right="9"/>
        <w:rPr>
          <w:rFonts w:hint="eastAsia"/>
        </w:rPr>
      </w:pPr>
      <w:r>
        <w:rPr>
          <w:rFonts w:hint="eastAsia"/>
        </w:rPr>
        <w:t>他们主张，有必要有一种断言神性受苦的解释。</w:t>
      </w:r>
    </w:p>
    <w:p w14:paraId="72A5F6F0">
      <w:pPr>
        <w:ind w:left="-5" w:right="9"/>
        <w:rPr>
          <w:rFonts w:hint="eastAsia"/>
        </w:rPr>
      </w:pPr>
    </w:p>
    <w:p w14:paraId="33349432">
      <w:pPr>
        <w:ind w:left="-5" w:right="9"/>
        <w:rPr>
          <w:rFonts w:hint="eastAsia"/>
        </w:rPr>
      </w:pPr>
      <w:r>
        <w:rPr>
          <w:rFonts w:hint="eastAsia"/>
        </w:rPr>
        <w:t>Those, indeed, who hold that the divine nature is in the place of the human soul, are forced to maintain such an interpretation.</w:t>
      </w:r>
    </w:p>
    <w:p w14:paraId="5B77F026">
      <w:pPr>
        <w:ind w:left="-5" w:right="9"/>
        <w:rPr>
          <w:rFonts w:hint="eastAsia"/>
        </w:rPr>
      </w:pPr>
      <w:r>
        <w:rPr>
          <w:rFonts w:hint="eastAsia"/>
        </w:rPr>
        <w:t>事实上，那些持神性取代人性灵魂之观点的人，被迫坚持这样一种解释。</w:t>
      </w:r>
    </w:p>
    <w:p w14:paraId="3F3C8599">
      <w:pPr>
        <w:ind w:left="-5" w:right="9"/>
        <w:rPr>
          <w:rFonts w:hint="eastAsia"/>
        </w:rPr>
      </w:pPr>
    </w:p>
    <w:p w14:paraId="1F24A7D2">
      <w:pPr>
        <w:ind w:left="-5" w:right="9"/>
        <w:rPr>
          <w:rFonts w:hint="eastAsia"/>
        </w:rPr>
      </w:pPr>
      <w:r>
        <w:rPr>
          <w:rFonts w:hint="eastAsia"/>
        </w:rPr>
        <w:t>It is in reply to both of these that the unchangeableness of the divine nature is presented as conclusive against any such interpretation.</w:t>
      </w:r>
    </w:p>
    <w:p w14:paraId="029AACB1">
      <w:pPr>
        <w:ind w:left="-5" w:right="9"/>
        <w:rPr>
          <w:rFonts w:hint="eastAsia"/>
        </w:rPr>
      </w:pPr>
      <w:r>
        <w:rPr>
          <w:rFonts w:hint="eastAsia"/>
        </w:rPr>
        <w:t>正是作为对这两者之回应，神性的不变性被提出来，作为反对任何此类解释的决定性证据。</w:t>
      </w:r>
    </w:p>
    <w:p w14:paraId="3BB74BA2">
      <w:pPr>
        <w:ind w:left="-5" w:right="9"/>
        <w:rPr>
          <w:rFonts w:hint="eastAsia"/>
        </w:rPr>
      </w:pPr>
    </w:p>
    <w:p w14:paraId="408A9041">
      <w:pPr>
        <w:ind w:left="-5" w:right="9"/>
        <w:rPr>
          <w:rFonts w:hint="eastAsia"/>
        </w:rPr>
      </w:pPr>
      <w:r>
        <w:rPr>
          <w:rFonts w:hint="eastAsia"/>
        </w:rPr>
        <w:t>Against their position are adduced the numerous statements of scripture asserting that God does not change, and that he is immutable in his nature, and in his various perfections.</w:t>
      </w:r>
    </w:p>
    <w:p w14:paraId="08E7A41C">
      <w:pPr>
        <w:ind w:left="-5" w:right="9"/>
        <w:rPr>
          <w:rFonts w:hint="eastAsia"/>
        </w:rPr>
      </w:pPr>
      <w:r>
        <w:rPr>
          <w:rFonts w:hint="eastAsia"/>
        </w:rPr>
        <w:t>反对他们立场的是，圣经中无数的陈述都断言上帝不变，祂的本性和各种完美都是不变的。</w:t>
      </w:r>
    </w:p>
    <w:p w14:paraId="03DBE4C4">
      <w:pPr>
        <w:ind w:left="-5" w:right="9"/>
        <w:rPr>
          <w:rFonts w:hint="eastAsia"/>
        </w:rPr>
      </w:pPr>
    </w:p>
    <w:p w14:paraId="755839EC">
      <w:pPr>
        <w:ind w:left="-5" w:right="9"/>
        <w:rPr>
          <w:rFonts w:hint="eastAsia"/>
        </w:rPr>
      </w:pPr>
      <w:r>
        <w:rPr>
          <w:rFonts w:hint="eastAsia"/>
        </w:rPr>
        <w:t>There are also arguments from reason, by which the same error may be refuted.</w:t>
      </w:r>
    </w:p>
    <w:p w14:paraId="4957AE59">
      <w:pPr>
        <w:ind w:left="-5" w:right="9"/>
        <w:rPr>
          <w:rFonts w:hint="eastAsia"/>
        </w:rPr>
      </w:pPr>
      <w:r>
        <w:rPr>
          <w:rFonts w:hint="eastAsia"/>
        </w:rPr>
        <w:t>也有来自理性的论证，可以用来反驳同样的错误。</w:t>
      </w:r>
    </w:p>
    <w:p w14:paraId="7245B1B4">
      <w:pPr>
        <w:ind w:left="-5" w:right="9"/>
        <w:rPr>
          <w:rFonts w:hint="eastAsia"/>
        </w:rPr>
      </w:pPr>
    </w:p>
    <w:p w14:paraId="24947C97">
      <w:pPr>
        <w:ind w:left="-5" w:right="9"/>
        <w:rPr>
          <w:rFonts w:hint="eastAsia"/>
        </w:rPr>
      </w:pPr>
      <w:r>
        <w:rPr>
          <w:rFonts w:hint="eastAsia"/>
        </w:rPr>
        <w:t>So incontestable are these statements and reasonings that the objectors readily admit that there is no power or being who can change God contrary to his will, and that the idea of enforced suffering is revolting.</w:t>
      </w:r>
    </w:p>
    <w:p w14:paraId="16C4776D">
      <w:pPr>
        <w:ind w:left="-5" w:right="9"/>
        <w:rPr>
          <w:rFonts w:hint="eastAsia"/>
        </w:rPr>
      </w:pPr>
      <w:r>
        <w:rPr>
          <w:rFonts w:hint="eastAsia"/>
        </w:rPr>
        <w:t>这些陈述和推理如此无可辩驳，以致反对者欣然承认，没有任何能力或存在能违背上帝的旨意而改变祂，并且强迫受苦的观念是令人反感的。</w:t>
      </w:r>
    </w:p>
    <w:p w14:paraId="16E4D178">
      <w:pPr>
        <w:ind w:left="-5" w:right="9"/>
        <w:rPr>
          <w:rFonts w:hint="eastAsia"/>
        </w:rPr>
      </w:pPr>
    </w:p>
    <w:p w14:paraId="16721AA0">
      <w:pPr>
        <w:ind w:left="-5" w:right="9"/>
        <w:rPr>
          <w:rFonts w:hint="eastAsia"/>
        </w:rPr>
      </w:pPr>
      <w:r>
        <w:rPr>
          <w:rFonts w:hint="eastAsia"/>
        </w:rPr>
        <w:t>The possibility of change and suffering in God, they conceive, therefore, to result from his own will and his own voluntary choice.</w:t>
      </w:r>
    </w:p>
    <w:p w14:paraId="0341C76B">
      <w:pPr>
        <w:ind w:left="-5" w:right="9"/>
        <w:rPr>
          <w:rFonts w:hint="eastAsia"/>
        </w:rPr>
      </w:pPr>
      <w:r>
        <w:rPr>
          <w:rFonts w:hint="eastAsia"/>
        </w:rPr>
        <w:t>因此，他们认为，上帝改变和受苦的可能性，源于祂自己的旨意和祂自己的自愿选择。</w:t>
      </w:r>
    </w:p>
    <w:p w14:paraId="4B5E50E1">
      <w:pPr>
        <w:ind w:left="-5" w:right="9"/>
        <w:rPr>
          <w:rFonts w:hint="eastAsia"/>
        </w:rPr>
      </w:pPr>
    </w:p>
    <w:p w14:paraId="45447CCC">
      <w:pPr>
        <w:ind w:left="-5" w:right="9"/>
        <w:rPr>
          <w:rFonts w:hint="eastAsia"/>
        </w:rPr>
      </w:pPr>
      <w:r>
        <w:rPr>
          <w:rFonts w:hint="eastAsia"/>
        </w:rPr>
        <w:t>This raises the question of the possibility of voluntary suffering on the part of God.</w:t>
      </w:r>
    </w:p>
    <w:p w14:paraId="516A2A62">
      <w:pPr>
        <w:ind w:left="-5" w:right="9"/>
        <w:rPr>
          <w:rFonts w:hint="eastAsia"/>
        </w:rPr>
      </w:pPr>
      <w:r>
        <w:rPr>
          <w:rFonts w:hint="eastAsia"/>
        </w:rPr>
        <w:t>这就提出了上帝自愿受苦的可能性问题。</w:t>
      </w:r>
    </w:p>
    <w:p w14:paraId="341FCF3B">
      <w:pPr>
        <w:ind w:left="-5" w:right="9"/>
        <w:rPr>
          <w:rFonts w:hint="eastAsia"/>
        </w:rPr>
      </w:pPr>
    </w:p>
    <w:p w14:paraId="66D4FF37">
      <w:pPr>
        <w:ind w:left="-5" w:right="9"/>
        <w:rPr>
          <w:rFonts w:hint="eastAsia"/>
        </w:rPr>
      </w:pPr>
      <w:r>
        <w:rPr>
          <w:rFonts w:hint="eastAsia"/>
        </w:rPr>
        <w:t>If this be possible, it must arise in one of two ways; either the nature of God is essentially such as to admit suffering, or the will of God is capable of so changing his nature for a time, as to enable it to suffer.</w:t>
      </w:r>
    </w:p>
    <w:p w14:paraId="22A04E3A">
      <w:pPr>
        <w:ind w:left="-5" w:right="9"/>
        <w:rPr>
          <w:rFonts w:hint="eastAsia"/>
        </w:rPr>
      </w:pPr>
      <w:r>
        <w:rPr>
          <w:rFonts w:hint="eastAsia"/>
        </w:rPr>
        <w:t>如果这是可能的，它必定以两种方式之一产生；要么上帝的本性本质上容许受苦，要么上帝的旨意能够暂时改变祂的本性，使其能够受苦。</w:t>
      </w:r>
    </w:p>
    <w:p w14:paraId="7F8BE3C4">
      <w:pPr>
        <w:ind w:left="-5" w:right="9"/>
        <w:rPr>
          <w:rFonts w:hint="eastAsia"/>
        </w:rPr>
      </w:pPr>
    </w:p>
    <w:p w14:paraId="0347EB4D">
      <w:pPr>
        <w:ind w:left="-5" w:right="9"/>
        <w:rPr>
          <w:rFonts w:hint="eastAsia"/>
        </w:rPr>
      </w:pPr>
      <w:r>
        <w:rPr>
          <w:rFonts w:hint="eastAsia"/>
        </w:rPr>
        <w:t>In the first instance the essence of God itself is supposed to remain unchanged, but to be capable of existing in different states at the dictation of his will.</w:t>
      </w:r>
    </w:p>
    <w:p w14:paraId="52B65099">
      <w:pPr>
        <w:ind w:left="-5" w:right="9"/>
        <w:rPr>
          <w:rFonts w:hint="eastAsia"/>
        </w:rPr>
      </w:pPr>
      <w:r>
        <w:rPr>
          <w:rFonts w:hint="eastAsia"/>
        </w:rPr>
        <w:t>在第一种情况下，上帝的本质本身被假定为保持不变，但能够根据祂意志的命令而存在于不同的状态中。</w:t>
      </w:r>
    </w:p>
    <w:p w14:paraId="26348B7E">
      <w:pPr>
        <w:ind w:left="-5" w:right="9"/>
        <w:rPr>
          <w:rFonts w:hint="eastAsia"/>
        </w:rPr>
      </w:pPr>
    </w:p>
    <w:p w14:paraId="2ED0D58D">
      <w:pPr>
        <w:ind w:left="-5" w:right="9"/>
        <w:rPr>
          <w:rFonts w:hint="eastAsia"/>
        </w:rPr>
      </w:pPr>
      <w:r>
        <w:rPr>
          <w:rFonts w:hint="eastAsia"/>
        </w:rPr>
        <w:t>In the other, the essence itself is changed by the will, and made capable of that, which otherwise it could not have.</w:t>
      </w:r>
    </w:p>
    <w:p w14:paraId="54E7B30E">
      <w:pPr>
        <w:ind w:left="-5" w:right="9"/>
        <w:rPr>
          <w:rFonts w:hint="eastAsia"/>
        </w:rPr>
      </w:pPr>
      <w:r>
        <w:rPr>
          <w:rFonts w:hint="eastAsia"/>
        </w:rPr>
        <w:t>在另一种情况下，本质本身被意志所改变，并被赋予了它原本不可能拥有的能力。</w:t>
      </w:r>
    </w:p>
    <w:p w14:paraId="752D7E8A">
      <w:pPr>
        <w:ind w:left="-5" w:right="9"/>
        <w:rPr>
          <w:rFonts w:hint="eastAsia"/>
        </w:rPr>
      </w:pPr>
    </w:p>
    <w:p w14:paraId="4684328E">
      <w:pPr>
        <w:ind w:left="-5" w:right="9"/>
        <w:rPr>
          <w:rFonts w:hint="eastAsia"/>
        </w:rPr>
      </w:pPr>
      <w:r>
        <w:rPr>
          <w:rFonts w:hint="eastAsia"/>
        </w:rPr>
        <w:t>In the first case God could suffer, because of the contingent conditions of his life liable to the action of his will, just as we can inflict suffering upon ourselves.</w:t>
      </w:r>
    </w:p>
    <w:p w14:paraId="63FAAE12">
      <w:pPr>
        <w:ind w:left="-5" w:right="9"/>
        <w:rPr>
          <w:rFonts w:hint="eastAsia"/>
        </w:rPr>
      </w:pPr>
      <w:r>
        <w:rPr>
          <w:rFonts w:hint="eastAsia"/>
        </w:rPr>
        <w:t>在第一种情况下，上帝能够受苦，是因为祂生命的偶发条件受祂意志的作用，就像我们能够给自己造成痛苦一样。</w:t>
      </w:r>
    </w:p>
    <w:p w14:paraId="21CB8572">
      <w:pPr>
        <w:ind w:left="-5" w:right="9"/>
        <w:rPr>
          <w:rFonts w:hint="eastAsia"/>
        </w:rPr>
      </w:pPr>
    </w:p>
    <w:p w14:paraId="43DAB46B">
      <w:pPr>
        <w:ind w:left="-5" w:right="9"/>
        <w:rPr>
          <w:rFonts w:hint="eastAsia"/>
        </w:rPr>
      </w:pPr>
      <w:r>
        <w:rPr>
          <w:rFonts w:hint="eastAsia"/>
        </w:rPr>
        <w:t>In the last case, the nature of God would be so dependent on his will that he could change it at pleasure.</w:t>
      </w:r>
    </w:p>
    <w:p w14:paraId="7612F4E7">
      <w:pPr>
        <w:ind w:left="-5" w:right="9"/>
        <w:rPr>
          <w:rFonts w:hint="eastAsia"/>
        </w:rPr>
      </w:pPr>
      <w:r>
        <w:rPr>
          <w:rFonts w:hint="eastAsia"/>
        </w:rPr>
        <w:t>在后一种情况下，上帝的本性将如此依赖于祂的旨意，以致祂可以随意改变它。</w:t>
      </w:r>
    </w:p>
    <w:p w14:paraId="11D53513">
      <w:pPr>
        <w:ind w:left="-5" w:right="9"/>
        <w:rPr>
          <w:rFonts w:hint="eastAsia"/>
        </w:rPr>
      </w:pPr>
    </w:p>
    <w:p w14:paraId="41634A03">
      <w:pPr>
        <w:ind w:left="-5" w:right="9"/>
        <w:rPr>
          <w:rFonts w:hint="eastAsia"/>
        </w:rPr>
      </w:pPr>
      <w:r>
        <w:rPr>
          <w:rFonts w:hint="eastAsia"/>
        </w:rPr>
        <w:t>This last view, however, is based upon an erroneous conception of the relation of the will of God to his nature.</w:t>
      </w:r>
    </w:p>
    <w:p w14:paraId="6F82DE17">
      <w:pPr>
        <w:ind w:left="-5" w:right="9"/>
        <w:rPr>
          <w:rFonts w:hint="eastAsia"/>
        </w:rPr>
      </w:pPr>
      <w:r>
        <w:rPr>
          <w:rFonts w:hint="eastAsia"/>
        </w:rPr>
        <w:t>然而，最后一种观点是基于对上帝旨意与祂本性关系的错误观念。</w:t>
      </w:r>
    </w:p>
    <w:p w14:paraId="2652C204">
      <w:pPr>
        <w:ind w:left="-5" w:right="9"/>
        <w:rPr>
          <w:rFonts w:hint="eastAsia"/>
        </w:rPr>
      </w:pPr>
    </w:p>
    <w:p w14:paraId="3016235E">
      <w:pPr>
        <w:ind w:left="-5" w:right="9"/>
        <w:rPr>
          <w:rFonts w:hint="eastAsia"/>
        </w:rPr>
      </w:pPr>
      <w:r>
        <w:rPr>
          <w:rFonts w:hint="eastAsia"/>
        </w:rPr>
        <w:t>That relation is not causal.</w:t>
      </w:r>
    </w:p>
    <w:p w14:paraId="7FAEC985">
      <w:pPr>
        <w:ind w:left="-5" w:right="9"/>
        <w:rPr>
          <w:rFonts w:hint="eastAsia"/>
        </w:rPr>
      </w:pPr>
      <w:r>
        <w:rPr>
          <w:rFonts w:hint="eastAsia"/>
        </w:rPr>
        <w:t>那种关系并非因果关系。</w:t>
      </w:r>
    </w:p>
    <w:p w14:paraId="1762E92C">
      <w:pPr>
        <w:ind w:left="-5" w:right="9"/>
        <w:rPr>
          <w:rFonts w:hint="eastAsia"/>
        </w:rPr>
      </w:pPr>
    </w:p>
    <w:p w14:paraId="574C7448">
      <w:pPr>
        <w:ind w:left="-5" w:right="9"/>
        <w:rPr>
          <w:rFonts w:hint="eastAsia"/>
        </w:rPr>
      </w:pPr>
      <w:r>
        <w:rPr>
          <w:rFonts w:hint="eastAsia"/>
        </w:rPr>
        <w:t>The will does not create the nature nor confer upon it its powers nor exercise a controlling influence upon it.</w:t>
      </w:r>
    </w:p>
    <w:p w14:paraId="36AE92AC">
      <w:pPr>
        <w:ind w:left="-5" w:right="9"/>
        <w:rPr>
          <w:rFonts w:hint="eastAsia"/>
        </w:rPr>
      </w:pPr>
      <w:r>
        <w:rPr>
          <w:rFonts w:hint="eastAsia"/>
        </w:rPr>
        <w:t>意志既不创造本性，也不赋予其能力，也不对其施加控制性的影响。</w:t>
      </w:r>
    </w:p>
    <w:p w14:paraId="64B3E3CD">
      <w:pPr>
        <w:ind w:left="-5" w:right="9"/>
        <w:rPr>
          <w:rFonts w:hint="eastAsia"/>
        </w:rPr>
      </w:pPr>
    </w:p>
    <w:p w14:paraId="6952BA98">
      <w:pPr>
        <w:ind w:left="-5" w:right="9"/>
        <w:rPr>
          <w:rFonts w:hint="eastAsia"/>
        </w:rPr>
      </w:pPr>
      <w:r>
        <w:rPr>
          <w:rFonts w:hint="eastAsia"/>
        </w:rPr>
        <w:t>It is the nature that influences the will.</w:t>
      </w:r>
    </w:p>
    <w:p w14:paraId="7AEFDA1B">
      <w:pPr>
        <w:ind w:left="-5" w:right="9"/>
        <w:rPr>
          <w:rFonts w:hint="eastAsia"/>
        </w:rPr>
      </w:pPr>
      <w:r>
        <w:rPr>
          <w:rFonts w:hint="eastAsia"/>
        </w:rPr>
        <w:t>是本性影响意志。</w:t>
      </w:r>
    </w:p>
    <w:p w14:paraId="29B6ADD5">
      <w:pPr>
        <w:ind w:left="-5" w:right="9"/>
        <w:rPr>
          <w:rFonts w:hint="eastAsia"/>
        </w:rPr>
      </w:pPr>
    </w:p>
    <w:p w14:paraId="2349DABE">
      <w:pPr>
        <w:ind w:left="-5" w:right="9"/>
        <w:rPr>
          <w:rFonts w:hint="eastAsia"/>
        </w:rPr>
      </w:pPr>
      <w:r>
        <w:rPr>
          <w:rFonts w:hint="eastAsia"/>
        </w:rPr>
        <w:t>It is because he is holy, just, and good, that he wills holiness, justice, and goodness, and wills these in himself, because he alone is the infinitely holy, just, and good.</w:t>
      </w:r>
    </w:p>
    <w:p w14:paraId="3A5C4B07">
      <w:pPr>
        <w:ind w:left="-5" w:right="9"/>
        <w:rPr>
          <w:rFonts w:hint="eastAsia"/>
        </w:rPr>
      </w:pPr>
      <w:r>
        <w:rPr>
          <w:rFonts w:hint="eastAsia"/>
        </w:rPr>
        <w:t>正是因为祂是圣洁、公义和良善的，祂才意愿圣洁、公义和良善，并且在祂自己里面意愿这些，因为唯独祂是无限圣洁、公义和良善的。</w:t>
      </w:r>
    </w:p>
    <w:p w14:paraId="11318E48">
      <w:pPr>
        <w:ind w:left="-5" w:right="9"/>
        <w:rPr>
          <w:rFonts w:hint="eastAsia"/>
        </w:rPr>
      </w:pPr>
    </w:p>
    <w:p w14:paraId="496B69B8">
      <w:pPr>
        <w:ind w:left="-5" w:right="9"/>
        <w:rPr>
          <w:rFonts w:hint="eastAsia"/>
        </w:rPr>
      </w:pPr>
      <w:r>
        <w:rPr>
          <w:rFonts w:hint="eastAsia"/>
        </w:rPr>
        <w:t>His will, therefore, so far from causative, is only approbative and complacent, and his essence can in no degree be affected by it.</w:t>
      </w:r>
    </w:p>
    <w:p w14:paraId="4ECE4C57">
      <w:pPr>
        <w:ind w:left="-5" w:right="9"/>
        <w:rPr>
          <w:rFonts w:hint="eastAsia"/>
        </w:rPr>
      </w:pPr>
      <w:r>
        <w:rPr>
          <w:rFonts w:hint="eastAsia"/>
        </w:rPr>
        <w:t>因此，祂的旨意远非致因的，而只是赞同和自满的，祂的本质在任何程度上都不会受其影响。</w:t>
      </w:r>
    </w:p>
    <w:p w14:paraId="7C23BBF0">
      <w:pPr>
        <w:ind w:left="-5" w:right="9"/>
        <w:rPr>
          <w:rFonts w:hint="eastAsia"/>
        </w:rPr>
      </w:pPr>
    </w:p>
    <w:p w14:paraId="3F88B6CA">
      <w:pPr>
        <w:ind w:left="-5" w:right="9"/>
        <w:rPr>
          <w:rFonts w:hint="eastAsia"/>
        </w:rPr>
      </w:pPr>
      <w:r>
        <w:rPr>
          <w:rFonts w:hint="eastAsia"/>
        </w:rPr>
        <w:t>If this were not so, the nature of God must be the effect of the will of God as a cause, and must be dependent upon that will.</w:t>
      </w:r>
    </w:p>
    <w:p w14:paraId="4270E599">
      <w:pPr>
        <w:ind w:left="-5" w:right="9"/>
        <w:rPr>
          <w:rFonts w:hint="eastAsia"/>
        </w:rPr>
      </w:pPr>
      <w:r>
        <w:rPr>
          <w:rFonts w:hint="eastAsia"/>
        </w:rPr>
        <w:t>如果不是这样，上帝的本性就必定是上帝意志作为原因的结果，并且必定依赖于那个意志。</w:t>
      </w:r>
    </w:p>
    <w:p w14:paraId="56084372">
      <w:pPr>
        <w:ind w:left="-5" w:right="9"/>
        <w:rPr>
          <w:rFonts w:hint="eastAsia"/>
        </w:rPr>
      </w:pPr>
    </w:p>
    <w:p w14:paraId="2544ECD3">
      <w:pPr>
        <w:ind w:left="-5" w:right="9"/>
        <w:rPr>
          <w:rFonts w:hint="eastAsia"/>
        </w:rPr>
      </w:pPr>
      <w:r>
        <w:rPr>
          <w:rFonts w:hint="eastAsia"/>
        </w:rPr>
        <w:t>The foundation of all excellence, righteousness and holiness would be, not what God is, but what he happens to will at any one time, and would make him differ again and again should he so will.</w:t>
      </w:r>
    </w:p>
    <w:p w14:paraId="1D2AC480">
      <w:pPr>
        <w:ind w:left="-5" w:right="9"/>
        <w:rPr>
          <w:rFonts w:hint="eastAsia"/>
        </w:rPr>
      </w:pPr>
      <w:r>
        <w:rPr>
          <w:rFonts w:hint="eastAsia"/>
        </w:rPr>
        <w:t>所有卓越、公义和圣洁的基础，将不再是上帝是什么，而是祂在任何时候恰好意愿什么，并且如果祂如此意愿，就会使祂一再地改变。</w:t>
      </w:r>
    </w:p>
    <w:p w14:paraId="79218C02">
      <w:pPr>
        <w:ind w:left="-5" w:right="9"/>
        <w:rPr>
          <w:rFonts w:hint="eastAsia"/>
        </w:rPr>
      </w:pPr>
    </w:p>
    <w:p w14:paraId="67BDFAF1">
      <w:pPr>
        <w:ind w:left="-5" w:right="9"/>
        <w:rPr>
          <w:rFonts w:hint="eastAsia"/>
        </w:rPr>
      </w:pPr>
      <w:r>
        <w:rPr>
          <w:rFonts w:hint="eastAsia"/>
        </w:rPr>
        <w:t>And such will would be capricious; for in making the will superior to the nature, there is taken away all reason for choice in God to good or ill, or in one direction or another, and he is left, without motive, to accidental or capricious volition only.</w:t>
      </w:r>
    </w:p>
    <w:p w14:paraId="11403634">
      <w:pPr>
        <w:ind w:left="-5" w:right="9"/>
        <w:rPr>
          <w:rFonts w:hint="eastAsia"/>
        </w:rPr>
      </w:pPr>
      <w:r>
        <w:rPr>
          <w:rFonts w:hint="eastAsia"/>
        </w:rPr>
        <w:t>而这样的意志将是任性的；因为使意志高于本性，就剥夺了上帝选择善或恶、或选择这个方向或那个方向的所有理由，祂就被留下来，没有动机，只有偶然或任性的意志。</w:t>
      </w:r>
    </w:p>
    <w:p w14:paraId="63327229">
      <w:pPr>
        <w:ind w:left="-5" w:right="9"/>
        <w:rPr>
          <w:rFonts w:hint="eastAsia"/>
        </w:rPr>
      </w:pPr>
    </w:p>
    <w:p w14:paraId="11A28D77">
      <w:pPr>
        <w:ind w:left="-5" w:right="9"/>
        <w:rPr>
          <w:rFonts w:hint="eastAsia"/>
        </w:rPr>
      </w:pPr>
      <w:r>
        <w:rPr>
          <w:rFonts w:hint="eastAsia"/>
        </w:rPr>
        <w:t>Moreover, if God is capable of this kind of change in any respect, he is so in all others, for the power of the will to effect one modification in the divine nature, necessarily involves the power to effect any or all other such.</w:t>
      </w:r>
    </w:p>
    <w:p w14:paraId="3E121B54">
      <w:pPr>
        <w:ind w:left="-5" w:right="9"/>
        <w:rPr>
          <w:rFonts w:hint="eastAsia"/>
        </w:rPr>
      </w:pPr>
      <w:r>
        <w:rPr>
          <w:rFonts w:hint="eastAsia"/>
        </w:rPr>
        <w:t>此外，如果上帝在任何方面都能够有这种改变，那么祂在所有其他方面也同样能够；因为意志能对神性作一种改变的能力，必然蕴含了能作任何或所有其他这种改变的能力。</w:t>
      </w:r>
    </w:p>
    <w:p w14:paraId="213466E9">
      <w:pPr>
        <w:ind w:left="-5" w:right="9"/>
        <w:rPr>
          <w:rFonts w:hint="eastAsia"/>
        </w:rPr>
      </w:pPr>
    </w:p>
    <w:p w14:paraId="4ADE802C">
      <w:pPr>
        <w:ind w:left="-5" w:right="9"/>
        <w:rPr>
          <w:rFonts w:hint="eastAsia"/>
        </w:rPr>
      </w:pPr>
      <w:r>
        <w:rPr>
          <w:rFonts w:hint="eastAsia"/>
        </w:rPr>
        <w:t>As the will, therefore, cannot change the essence of God, but is itself controlled by that essence, it is not possible that it can confer the power to suffer, which otherwise God would not have.</w:t>
      </w:r>
    </w:p>
    <w:p w14:paraId="6BB1A3A0">
      <w:pPr>
        <w:ind w:left="-5" w:right="9"/>
        <w:rPr>
          <w:rFonts w:hint="eastAsia"/>
        </w:rPr>
      </w:pPr>
      <w:r>
        <w:rPr>
          <w:rFonts w:hint="eastAsia"/>
        </w:rPr>
        <w:t>因此，意志既然不能改变上帝的本质，而是受那本质的控制，它就不可能赋予上帝原本没有的受苦的能力。</w:t>
      </w:r>
    </w:p>
    <w:p w14:paraId="254344B4">
      <w:pPr>
        <w:ind w:left="-5" w:right="9"/>
        <w:rPr>
          <w:rFonts w:hint="eastAsia"/>
        </w:rPr>
      </w:pPr>
    </w:p>
    <w:p w14:paraId="2BB3D7E4">
      <w:pPr>
        <w:ind w:left="-5" w:right="9"/>
        <w:rPr>
          <w:rFonts w:hint="eastAsia"/>
        </w:rPr>
      </w:pPr>
      <w:r>
        <w:rPr>
          <w:rFonts w:hint="eastAsia"/>
        </w:rPr>
        <w:t>If, therefore, this power of suffering be not inherent in the divine nature, it can have no existence.</w:t>
      </w:r>
    </w:p>
    <w:p w14:paraId="415D7B10">
      <w:pPr>
        <w:ind w:left="-5" w:right="9"/>
        <w:rPr>
          <w:rFonts w:hint="eastAsia"/>
        </w:rPr>
      </w:pPr>
      <w:r>
        <w:rPr>
          <w:rFonts w:hint="eastAsia"/>
        </w:rPr>
        <w:t>因此，如果这种受苦的能力并非内在于神性，它就不可能存在。</w:t>
      </w:r>
    </w:p>
    <w:p w14:paraId="62F4A946">
      <w:pPr>
        <w:ind w:left="-5" w:right="9"/>
        <w:rPr>
          <w:rFonts w:hint="eastAsia"/>
        </w:rPr>
      </w:pPr>
    </w:p>
    <w:p w14:paraId="2566CF1E">
      <w:pPr>
        <w:ind w:left="-5" w:right="9"/>
        <w:rPr>
          <w:rFonts w:hint="eastAsia"/>
        </w:rPr>
      </w:pPr>
      <w:r>
        <w:rPr>
          <w:rFonts w:hint="eastAsia"/>
        </w:rPr>
        <w:t>But if this be inherent in the divine nature, it must be a quality necessarily and constantly belonging to the nature of God, and must, therefore, be destructive of the blessedness so fully and eminently ascribed to God in the Scriptures, or it must exist there after the manner of the contingent conditions of our life, because of which we can pass from a state of happiness into one of suffering, and back to happiness again; and its passage from one of these states to the other, must be the result of the exercise of a divine volition.</w:t>
      </w:r>
    </w:p>
    <w:p w14:paraId="6BD4A1A1">
      <w:pPr>
        <w:ind w:left="-5" w:right="9"/>
        <w:rPr>
          <w:rFonts w:hint="eastAsia"/>
        </w:rPr>
      </w:pPr>
      <w:r>
        <w:rPr>
          <w:rFonts w:hint="eastAsia"/>
        </w:rPr>
        <w:t>但是，如果这内在于神性，它就必定是必然且持续属于上帝本性的品质，因此必定会破坏圣经中如此充分和显著地归于上帝的福乐，或者它必须像我们生命的偶发条件那样存在，因为那些条件，我们能从幸福的状态进入痛苦的状态，再回到幸福的状态；而它从这些状态之一过渡到另一个状态，必定是神圣意志行使的结果。</w:t>
      </w:r>
    </w:p>
    <w:p w14:paraId="0AB2200F">
      <w:pPr>
        <w:ind w:left="-5" w:right="9"/>
        <w:rPr>
          <w:rFonts w:hint="eastAsia"/>
        </w:rPr>
      </w:pPr>
    </w:p>
    <w:p w14:paraId="4D841868">
      <w:pPr>
        <w:ind w:left="-5" w:right="9"/>
        <w:rPr>
          <w:rFonts w:hint="eastAsia"/>
        </w:rPr>
      </w:pPr>
      <w:r>
        <w:rPr>
          <w:rFonts w:hint="eastAsia"/>
        </w:rPr>
        <w:t>But with God there can be no such contingent conditions.</w:t>
      </w:r>
    </w:p>
    <w:p w14:paraId="0B1CF1F9">
      <w:pPr>
        <w:ind w:left="-5" w:right="9"/>
        <w:rPr>
          <w:rFonts w:hint="eastAsia"/>
        </w:rPr>
      </w:pPr>
      <w:r>
        <w:rPr>
          <w:rFonts w:hint="eastAsia"/>
        </w:rPr>
        <w:t>但在上帝那里，不可能有这样的偶发条件。</w:t>
      </w:r>
    </w:p>
    <w:p w14:paraId="75B7ECCD">
      <w:pPr>
        <w:ind w:left="-5" w:right="9"/>
        <w:rPr>
          <w:rFonts w:hint="eastAsia"/>
        </w:rPr>
      </w:pPr>
    </w:p>
    <w:p w14:paraId="4E208AB0">
      <w:pPr>
        <w:ind w:left="-5" w:right="9"/>
        <w:rPr>
          <w:rFonts w:hint="eastAsia"/>
        </w:rPr>
      </w:pPr>
      <w:r>
        <w:rPr>
          <w:rFonts w:hint="eastAsia"/>
        </w:rPr>
        <w:t>1.The very nature of his necessary existence forbids this.</w:t>
      </w:r>
    </w:p>
    <w:p w14:paraId="1936302C">
      <w:pPr>
        <w:ind w:left="-5" w:right="9"/>
        <w:rPr>
          <w:rFonts w:hint="eastAsia"/>
        </w:rPr>
      </w:pPr>
      <w:r>
        <w:rPr>
          <w:rFonts w:hint="eastAsia"/>
        </w:rPr>
        <w:t>1.祂必然存在的本性本身就禁止这一点。</w:t>
      </w:r>
    </w:p>
    <w:p w14:paraId="768DC07E">
      <w:pPr>
        <w:ind w:left="-5" w:right="9"/>
        <w:rPr>
          <w:rFonts w:hint="eastAsia"/>
        </w:rPr>
      </w:pPr>
    </w:p>
    <w:p w14:paraId="356E4C03">
      <w:pPr>
        <w:ind w:left="-5" w:right="9"/>
        <w:rPr>
          <w:rFonts w:hint="eastAsia"/>
        </w:rPr>
      </w:pPr>
      <w:r>
        <w:rPr>
          <w:rFonts w:hint="eastAsia"/>
        </w:rPr>
        <w:t>2.The language of scripture "I, the Lord, change not," (Mal. 3:6), and"with whom can be no variation, neither shadow that is cast by turning," James 1:17, is expressly contrary to such a supposition.</w:t>
      </w:r>
    </w:p>
    <w:p w14:paraId="10CB7844">
      <w:pPr>
        <w:ind w:left="-5" w:right="9"/>
        <w:rPr>
          <w:rFonts w:hint="eastAsia"/>
        </w:rPr>
      </w:pPr>
      <w:r>
        <w:rPr>
          <w:rFonts w:hint="eastAsia"/>
        </w:rPr>
        <w:t>2.圣经的语言“我耶和华是不改变的”（玛拉基书 3:6）以及“在祂并没有改变，也没有转动的影儿”（雅各书 1:17），都明确地与这样的假设相反。</w:t>
      </w:r>
    </w:p>
    <w:p w14:paraId="41C06063">
      <w:pPr>
        <w:ind w:left="-5" w:right="9"/>
        <w:rPr>
          <w:rFonts w:hint="eastAsia"/>
        </w:rPr>
      </w:pPr>
    </w:p>
    <w:p w14:paraId="317A1CD3">
      <w:pPr>
        <w:ind w:left="-5" w:right="9"/>
        <w:rPr>
          <w:rFonts w:hint="eastAsia"/>
        </w:rPr>
      </w:pPr>
      <w:r>
        <w:rPr>
          <w:rFonts w:hint="eastAsia"/>
        </w:rPr>
        <w:t>3.The contrast drawn in the Bible between God and men in respectto change, is distinctly based upon that contingency in man, to which there is no similarity in God.</w:t>
      </w:r>
    </w:p>
    <w:p w14:paraId="7D9ECE16">
      <w:pPr>
        <w:ind w:left="-5" w:right="9"/>
        <w:rPr>
          <w:rFonts w:hint="eastAsia"/>
        </w:rPr>
      </w:pPr>
      <w:r>
        <w:rPr>
          <w:rFonts w:hint="eastAsia"/>
        </w:rPr>
        <w:t>3.圣经中关于上帝与人在改变方面的对比，是明确地建立在人里面的那种偶发性之上，而在上帝里面没有与之相似之处。</w:t>
      </w:r>
    </w:p>
    <w:p w14:paraId="24027056">
      <w:pPr>
        <w:ind w:left="-5" w:right="9"/>
        <w:rPr>
          <w:rFonts w:hint="eastAsia"/>
        </w:rPr>
      </w:pPr>
    </w:p>
    <w:p w14:paraId="4592A9C2">
      <w:pPr>
        <w:ind w:left="-5" w:right="9"/>
        <w:rPr>
          <w:rFonts w:hint="eastAsia"/>
        </w:rPr>
      </w:pPr>
      <w:r>
        <w:rPr>
          <w:rFonts w:hint="eastAsia"/>
        </w:rPr>
        <w:t>4.The truth and faithfulness of God are magnified in the Scripturesby the fact of their exercise where man would thus change, but where God does not, because he is fixed and constant.</w:t>
      </w:r>
    </w:p>
    <w:p w14:paraId="41B4D682">
      <w:pPr>
        <w:ind w:left="-5" w:right="9"/>
        <w:rPr>
          <w:rFonts w:hint="eastAsia"/>
        </w:rPr>
      </w:pPr>
      <w:r>
        <w:rPr>
          <w:rFonts w:hint="eastAsia"/>
        </w:rPr>
        <w:t>4.上帝的信实和慈爱在圣经中得到了彰显，因为当人会如此改变时，上帝却不行使改变，因为祂是固定不变的。</w:t>
      </w:r>
    </w:p>
    <w:p w14:paraId="24FCB75C">
      <w:pPr>
        <w:ind w:left="-5" w:right="9"/>
        <w:rPr>
          <w:rFonts w:hint="eastAsia"/>
        </w:rPr>
      </w:pPr>
    </w:p>
    <w:p w14:paraId="43C74925">
      <w:pPr>
        <w:ind w:left="-5" w:right="9"/>
        <w:rPr>
          <w:rFonts w:hint="eastAsia"/>
        </w:rPr>
      </w:pPr>
      <w:r>
        <w:rPr>
          <w:rFonts w:hint="eastAsia"/>
        </w:rPr>
        <w:t>The passage, "I change not" is presented in a context, where the will of God might be presumed to induce change, and the assertion that this is his nature is made to show why that will would not so affect him.</w:t>
      </w:r>
    </w:p>
    <w:p w14:paraId="40A309DF">
      <w:pPr>
        <w:ind w:left="-5" w:right="9"/>
        <w:rPr>
          <w:rFonts w:hint="eastAsia"/>
        </w:rPr>
      </w:pPr>
      <w:r>
        <w:rPr>
          <w:rFonts w:hint="eastAsia"/>
        </w:rPr>
        <w:t>“我不改变”这段经文，是在一个上帝的旨意可能被推测为会引起改变的语境中呈现的，并且断言这是祂的本性，是为了说明为什么那个旨意不会如此影响祂。</w:t>
      </w:r>
    </w:p>
    <w:p w14:paraId="493F2A66">
      <w:pPr>
        <w:ind w:left="-5" w:right="9"/>
        <w:rPr>
          <w:rFonts w:hint="eastAsia"/>
        </w:rPr>
      </w:pPr>
    </w:p>
    <w:p w14:paraId="0C01613C">
      <w:pPr>
        <w:ind w:left="-5" w:right="9"/>
        <w:rPr>
          <w:rFonts w:hint="eastAsia"/>
        </w:rPr>
      </w:pPr>
      <w:r>
        <w:rPr>
          <w:rFonts w:hint="eastAsia"/>
        </w:rPr>
        <w:t>5.In addition to all of this, such contingent conditions or states areincompatible with the nature of his eternity, which, as being without succession, excludes change; as well as with his simplicity which denies separation between his essence and his attributes, and therefore gives no room for change; while they are absolutely excluded by the perfection of God, which cannot be always asserted of him if the states or conditions of his being can be changed, unless in all these states he could be equally perfect in all respects, which surely cannot be affirmed of the two states of happiness and suffering.</w:t>
      </w:r>
    </w:p>
    <w:p w14:paraId="36A4B8E3">
      <w:pPr>
        <w:ind w:left="-5" w:right="9"/>
        <w:rPr>
          <w:rFonts w:hint="eastAsia"/>
        </w:rPr>
      </w:pPr>
      <w:r>
        <w:rPr>
          <w:rFonts w:hint="eastAsia"/>
        </w:rPr>
        <w:t>5.此外，这种偶发的条件或状态与祂的永恒性不相容，永恒性因为没有接续而排除了改变；也与祂的单一性不相容，单一性否认了祂的本质和属性之间的分离，因此不留任何改变的余地；同时，它们也被上帝的完美所绝对排除，如果祂存有的状态或条件可以改变，那么祂的完美就不能总是被断言，除非在所有这些状态中祂都能在所有方面同等地完美，这对于幸福和受苦这两种状态来说，当然是不能肯定的。</w:t>
      </w:r>
    </w:p>
    <w:p w14:paraId="313B7365">
      <w:pPr>
        <w:ind w:left="-5" w:right="9"/>
        <w:rPr>
          <w:rFonts w:hint="eastAsia"/>
        </w:rPr>
      </w:pPr>
    </w:p>
    <w:p w14:paraId="7319C789">
      <w:pPr>
        <w:pStyle w:val="2"/>
        <w:bidi w:val="0"/>
        <w:rPr>
          <w:rFonts w:hint="eastAsia"/>
        </w:rPr>
      </w:pPr>
      <w:r>
        <w:rPr>
          <w:rFonts w:hint="eastAsia"/>
        </w:rPr>
        <w:t>CHAPTER VIII</w:t>
      </w:r>
    </w:p>
    <w:p w14:paraId="16952538">
      <w:pPr>
        <w:pStyle w:val="2"/>
        <w:bidi w:val="0"/>
        <w:rPr>
          <w:rFonts w:hint="eastAsia"/>
        </w:rPr>
      </w:pPr>
      <w:r>
        <w:rPr>
          <w:rFonts w:hint="eastAsia"/>
        </w:rPr>
        <w:t>第八章</w:t>
      </w:r>
    </w:p>
    <w:p w14:paraId="6CAC7930">
      <w:pPr>
        <w:ind w:left="-5" w:right="9"/>
        <w:rPr>
          <w:rFonts w:hint="eastAsia"/>
        </w:rPr>
      </w:pPr>
    </w:p>
    <w:p w14:paraId="476A2E3D">
      <w:pPr>
        <w:pStyle w:val="3"/>
        <w:bidi w:val="0"/>
        <w:rPr>
          <w:rFonts w:hint="eastAsia"/>
        </w:rPr>
      </w:pPr>
      <w:r>
        <w:rPr>
          <w:rFonts w:hint="eastAsia"/>
        </w:rPr>
        <w:t>THE POWER OF GOD</w:t>
      </w:r>
    </w:p>
    <w:p w14:paraId="6F73623A">
      <w:pPr>
        <w:pStyle w:val="3"/>
        <w:bidi w:val="0"/>
        <w:rPr>
          <w:rFonts w:hint="eastAsia"/>
        </w:rPr>
      </w:pPr>
      <w:r>
        <w:rPr>
          <w:rFonts w:hint="eastAsia"/>
        </w:rPr>
        <w:t>上帝的大能</w:t>
      </w:r>
    </w:p>
    <w:p w14:paraId="0E99014C">
      <w:pPr>
        <w:ind w:left="-5" w:right="9"/>
        <w:rPr>
          <w:rFonts w:hint="eastAsia"/>
        </w:rPr>
      </w:pPr>
    </w:p>
    <w:p w14:paraId="00D9BD5E">
      <w:pPr>
        <w:ind w:left="-5" w:right="9"/>
        <w:rPr>
          <w:rFonts w:hint="eastAsia"/>
        </w:rPr>
      </w:pPr>
      <w:r>
        <w:rPr>
          <w:rFonts w:hint="eastAsia"/>
        </w:rPr>
        <w:t>WE derive our knowledge of power from the consciousness of our will or purpose to effect an end, and from our experience that we have accomplished that end.</w:t>
      </w:r>
    </w:p>
    <w:p w14:paraId="326919EC">
      <w:pPr>
        <w:ind w:left="-5" w:right="9"/>
        <w:rPr>
          <w:rFonts w:hint="eastAsia"/>
        </w:rPr>
      </w:pPr>
      <w:r>
        <w:rPr>
          <w:rFonts w:hint="eastAsia"/>
        </w:rPr>
        <w:t>我们对能力的认识，源于我们为达成某个目的而有的意志或意图的意识，以及我们已完成该目的的经验。</w:t>
      </w:r>
    </w:p>
    <w:p w14:paraId="0F0F9F37">
      <w:pPr>
        <w:ind w:left="-5" w:right="9"/>
        <w:rPr>
          <w:rFonts w:hint="eastAsia"/>
        </w:rPr>
      </w:pPr>
    </w:p>
    <w:p w14:paraId="10FFD9A0">
      <w:pPr>
        <w:ind w:left="-5" w:right="9"/>
        <w:rPr>
          <w:rFonts w:hint="eastAsia"/>
        </w:rPr>
      </w:pPr>
      <w:r>
        <w:rPr>
          <w:rFonts w:hint="eastAsia"/>
        </w:rPr>
        <w:t>Over our own bodies our will acts directly, without the intervention of any means known to us.</w:t>
      </w:r>
    </w:p>
    <w:p w14:paraId="1253E5B4">
      <w:pPr>
        <w:ind w:left="-5" w:right="9"/>
        <w:rPr>
          <w:rFonts w:hint="eastAsia"/>
        </w:rPr>
      </w:pPr>
      <w:r>
        <w:rPr>
          <w:rFonts w:hint="eastAsia"/>
        </w:rPr>
        <w:t>我们的意志直接作用于我们自己的身体，无需我们所知的任何媒介的介入。</w:t>
      </w:r>
    </w:p>
    <w:p w14:paraId="337DF256">
      <w:pPr>
        <w:ind w:left="-5" w:right="9"/>
        <w:rPr>
          <w:rFonts w:hint="eastAsia"/>
        </w:rPr>
      </w:pPr>
    </w:p>
    <w:p w14:paraId="3541B19E">
      <w:pPr>
        <w:ind w:left="-5" w:right="9"/>
        <w:rPr>
          <w:rFonts w:hint="eastAsia"/>
        </w:rPr>
      </w:pPr>
      <w:r>
        <w:rPr>
          <w:rFonts w:hint="eastAsia"/>
        </w:rPr>
        <w:t>Thus, when we will to move the arm, the arm is moved, but whatever necessity there may be of nervous influence or muscular action, we know of no such connection between these and our will, save the fact that the will puts these into operation.</w:t>
      </w:r>
    </w:p>
    <w:p w14:paraId="57625B2D">
      <w:pPr>
        <w:ind w:left="-5" w:right="9"/>
        <w:rPr>
          <w:rFonts w:hint="eastAsia"/>
        </w:rPr>
      </w:pPr>
      <w:r>
        <w:rPr>
          <w:rFonts w:hint="eastAsia"/>
        </w:rPr>
        <w:t>因此，当我们意愿移动手臂时，手臂就动了，但无论神经影响或肌肉动作有多么必要，我们对它们与我们意志之间的这种联系一无所知，除了意志使它们运作这一事实。</w:t>
      </w:r>
    </w:p>
    <w:p w14:paraId="10CEF46D">
      <w:pPr>
        <w:ind w:left="-5" w:right="9"/>
        <w:rPr>
          <w:rFonts w:hint="eastAsia"/>
        </w:rPr>
      </w:pPr>
    </w:p>
    <w:p w14:paraId="7FB510C0">
      <w:pPr>
        <w:ind w:left="-5" w:right="9"/>
        <w:rPr>
          <w:rFonts w:hint="eastAsia"/>
        </w:rPr>
      </w:pPr>
      <w:r>
        <w:rPr>
          <w:rFonts w:hint="eastAsia"/>
        </w:rPr>
        <w:t>Over other material objects we can only act through our bodies and other necessary means of contact.</w:t>
      </w:r>
    </w:p>
    <w:p w14:paraId="1574D63E">
      <w:pPr>
        <w:ind w:left="-5" w:right="9"/>
        <w:rPr>
          <w:rFonts w:hint="eastAsia"/>
        </w:rPr>
      </w:pPr>
      <w:r>
        <w:rPr>
          <w:rFonts w:hint="eastAsia"/>
        </w:rPr>
        <w:t>对于其他物质对象，我们只能通过我们的身体和其他必要的接触方式来行动。</w:t>
      </w:r>
    </w:p>
    <w:p w14:paraId="69FF7B00">
      <w:pPr>
        <w:ind w:left="-5" w:right="9"/>
        <w:rPr>
          <w:rFonts w:hint="eastAsia"/>
        </w:rPr>
      </w:pPr>
    </w:p>
    <w:p w14:paraId="68021048">
      <w:pPr>
        <w:ind w:left="-5" w:right="9"/>
        <w:rPr>
          <w:rFonts w:hint="eastAsia"/>
        </w:rPr>
      </w:pPr>
      <w:r>
        <w:rPr>
          <w:rFonts w:hint="eastAsia"/>
        </w:rPr>
        <w:t>Experience teaches us, however, that mind can act upon mind without such contact, though the mode in which this is done is still mysterious.</w:t>
      </w:r>
    </w:p>
    <w:p w14:paraId="79885A78">
      <w:pPr>
        <w:ind w:left="-5" w:right="9"/>
        <w:rPr>
          <w:rFonts w:hint="eastAsia"/>
        </w:rPr>
      </w:pPr>
      <w:r>
        <w:rPr>
          <w:rFonts w:hint="eastAsia"/>
        </w:rPr>
        <w:t>然而，经验教导我们，心智可以无需这种接触而作用于心智，尽管其作用方式仍然是神秘的。</w:t>
      </w:r>
    </w:p>
    <w:p w14:paraId="2E801BE2">
      <w:pPr>
        <w:ind w:left="-5" w:right="9"/>
        <w:rPr>
          <w:rFonts w:hint="eastAsia"/>
        </w:rPr>
      </w:pPr>
    </w:p>
    <w:p w14:paraId="4C0AA7D0">
      <w:pPr>
        <w:ind w:left="-5" w:right="9"/>
        <w:rPr>
          <w:rFonts w:hint="eastAsia"/>
        </w:rPr>
      </w:pPr>
      <w:r>
        <w:rPr>
          <w:rFonts w:hint="eastAsia"/>
        </w:rPr>
        <w:t>The action of our minds upon our material structure and over other minds also suggests that mind, by some subtle connection, may act upon outward matter, as we see, that our minds act upon our bodies.</w:t>
      </w:r>
    </w:p>
    <w:p w14:paraId="0715F5D1">
      <w:pPr>
        <w:ind w:left="-5" w:right="9"/>
        <w:rPr>
          <w:rFonts w:hint="eastAsia"/>
        </w:rPr>
      </w:pPr>
      <w:r>
        <w:rPr>
          <w:rFonts w:hint="eastAsia"/>
        </w:rPr>
        <w:t>我们的心智对我们的物质结构以及对其他心智的作用，也暗示着心智可以通过某种微妙的联系，作用于外在物质，正如我们所见，我们的心智作用于我们的身体。</w:t>
      </w:r>
    </w:p>
    <w:p w14:paraId="3AF180FC">
      <w:pPr>
        <w:ind w:left="-5" w:right="9"/>
        <w:rPr>
          <w:rFonts w:hint="eastAsia"/>
        </w:rPr>
      </w:pPr>
    </w:p>
    <w:p w14:paraId="7833266C">
      <w:pPr>
        <w:ind w:left="-5" w:right="9"/>
        <w:rPr>
          <w:rFonts w:hint="eastAsia"/>
        </w:rPr>
      </w:pPr>
      <w:r>
        <w:rPr>
          <w:rFonts w:hint="eastAsia"/>
        </w:rPr>
        <w:t>In this way many of the curious phenomena which have been falsely used for the proof of the spiritualistic theories of the present day will probably be accounted for.</w:t>
      </w:r>
    </w:p>
    <w:p w14:paraId="64E5E00B">
      <w:pPr>
        <w:ind w:left="-5" w:right="9"/>
        <w:rPr>
          <w:rFonts w:hint="eastAsia"/>
        </w:rPr>
      </w:pPr>
      <w:r>
        <w:rPr>
          <w:rFonts w:hint="eastAsia"/>
        </w:rPr>
        <w:t>通过这种方式，许多被错误地用来证明当今唯灵论理论的奇特现象，或许可以得到解释。</w:t>
      </w:r>
    </w:p>
    <w:p w14:paraId="48521898">
      <w:pPr>
        <w:ind w:left="-5" w:right="9"/>
        <w:rPr>
          <w:rFonts w:hint="eastAsia"/>
        </w:rPr>
      </w:pPr>
    </w:p>
    <w:p w14:paraId="7600D8A6">
      <w:pPr>
        <w:ind w:left="-5" w:right="9"/>
        <w:rPr>
          <w:rFonts w:hint="eastAsia"/>
        </w:rPr>
      </w:pPr>
      <w:r>
        <w:rPr>
          <w:rFonts w:hint="eastAsia"/>
        </w:rPr>
        <w:t>But, whatever may be the power of man, it is evident that it is marked by limitations, not only as to what can be done, but also as to the way in which it may be done.</w:t>
      </w:r>
    </w:p>
    <w:p w14:paraId="336DD397">
      <w:pPr>
        <w:ind w:left="-5" w:right="9"/>
        <w:rPr>
          <w:rFonts w:hint="eastAsia"/>
        </w:rPr>
      </w:pPr>
      <w:r>
        <w:rPr>
          <w:rFonts w:hint="eastAsia"/>
        </w:rPr>
        <w:t>但是，无论人的能力如何，很明显它都受到限制，不仅在能做什么上，也在如何做上。</w:t>
      </w:r>
    </w:p>
    <w:p w14:paraId="7B4DE460">
      <w:pPr>
        <w:ind w:left="-5" w:right="9"/>
        <w:rPr>
          <w:rFonts w:hint="eastAsia"/>
        </w:rPr>
      </w:pPr>
    </w:p>
    <w:p w14:paraId="5B2B3B80">
      <w:pPr>
        <w:ind w:left="-5" w:right="9"/>
        <w:rPr>
          <w:rFonts w:hint="eastAsia"/>
        </w:rPr>
      </w:pPr>
      <w:r>
        <w:rPr>
          <w:rFonts w:hint="eastAsia"/>
        </w:rPr>
        <w:t>In ascribing power to God, however, we must exclude all such limitation.</w:t>
      </w:r>
    </w:p>
    <w:p w14:paraId="59DD5111">
      <w:pPr>
        <w:ind w:left="-5" w:right="9"/>
        <w:rPr>
          <w:rFonts w:hint="eastAsia"/>
        </w:rPr>
      </w:pPr>
      <w:r>
        <w:rPr>
          <w:rFonts w:hint="eastAsia"/>
        </w:rPr>
        <w:t>然而，在将能力归于上帝时，我们必须排除所有这样的限制。</w:t>
      </w:r>
    </w:p>
    <w:p w14:paraId="673D75D8">
      <w:pPr>
        <w:ind w:left="-5" w:right="9"/>
        <w:rPr>
          <w:rFonts w:hint="eastAsia"/>
        </w:rPr>
      </w:pPr>
    </w:p>
    <w:p w14:paraId="35CB1EE8">
      <w:pPr>
        <w:ind w:left="-5" w:right="9"/>
        <w:rPr>
          <w:rFonts w:hint="eastAsia"/>
        </w:rPr>
      </w:pPr>
      <w:r>
        <w:rPr>
          <w:rFonts w:hint="eastAsia"/>
        </w:rPr>
        <w:t>Not only is he all powerful (almighty), but he needs not instrumental contact.</w:t>
      </w:r>
    </w:p>
    <w:p w14:paraId="1150B8CB">
      <w:pPr>
        <w:ind w:left="-5" w:right="9"/>
        <w:rPr>
          <w:rFonts w:hint="eastAsia"/>
        </w:rPr>
      </w:pPr>
      <w:r>
        <w:rPr>
          <w:rFonts w:hint="eastAsia"/>
        </w:rPr>
        <w:t>祂不仅是全能的，而且祂也不需要工具性的接触。</w:t>
      </w:r>
    </w:p>
    <w:p w14:paraId="1B92686A">
      <w:pPr>
        <w:ind w:left="-5" w:right="9"/>
        <w:rPr>
          <w:rFonts w:hint="eastAsia"/>
        </w:rPr>
      </w:pPr>
    </w:p>
    <w:p w14:paraId="797D35AF">
      <w:pPr>
        <w:ind w:left="-5" w:right="9"/>
        <w:rPr>
          <w:rFonts w:hint="eastAsia"/>
        </w:rPr>
      </w:pPr>
      <w:r>
        <w:rPr>
          <w:rFonts w:hint="eastAsia"/>
        </w:rPr>
        <w:t>But, although this is true, God accomplishes much that he does through secondary means which partake of the nature of instrumental contact.</w:t>
      </w:r>
    </w:p>
    <w:p w14:paraId="4246F659">
      <w:pPr>
        <w:ind w:left="-5" w:right="9"/>
        <w:rPr>
          <w:rFonts w:hint="eastAsia"/>
        </w:rPr>
      </w:pPr>
      <w:r>
        <w:rPr>
          <w:rFonts w:hint="eastAsia"/>
        </w:rPr>
        <w:t>但是，虽然这是真的，上帝却通过具有工具性接触性质的次要手段来完成祂所做的许多事。</w:t>
      </w:r>
    </w:p>
    <w:p w14:paraId="464569E6">
      <w:pPr>
        <w:ind w:left="-5" w:right="9"/>
        <w:rPr>
          <w:rFonts w:hint="eastAsia"/>
        </w:rPr>
      </w:pPr>
    </w:p>
    <w:p w14:paraId="1E501B0E">
      <w:pPr>
        <w:ind w:left="-5" w:right="9"/>
        <w:rPr>
          <w:rFonts w:hint="eastAsia"/>
        </w:rPr>
      </w:pPr>
      <w:r>
        <w:rPr>
          <w:rFonts w:hint="eastAsia"/>
        </w:rPr>
        <w:t>Such action, however, is with him not a matter of necessity, but simply his economic way of doing what he could as perfectly and as easily do by direct action.</w:t>
      </w:r>
    </w:p>
    <w:p w14:paraId="2E7C7872">
      <w:pPr>
        <w:ind w:left="-5" w:right="9"/>
        <w:rPr>
          <w:rFonts w:hint="eastAsia"/>
        </w:rPr>
      </w:pPr>
      <w:r>
        <w:rPr>
          <w:rFonts w:hint="eastAsia"/>
        </w:rPr>
        <w:t>然而，这样的行动对祂来说并非出于必要，而只是祂经济的方式来做祂本可以通过直接行动同样完美和容易地做到的事。</w:t>
      </w:r>
    </w:p>
    <w:p w14:paraId="509579A7">
      <w:pPr>
        <w:ind w:left="-5" w:right="9"/>
        <w:rPr>
          <w:rFonts w:hint="eastAsia"/>
        </w:rPr>
      </w:pPr>
    </w:p>
    <w:p w14:paraId="54033C54">
      <w:pPr>
        <w:ind w:left="-5" w:right="9"/>
        <w:rPr>
          <w:rFonts w:hint="eastAsia"/>
        </w:rPr>
      </w:pPr>
      <w:r>
        <w:rPr>
          <w:rFonts w:hint="eastAsia"/>
        </w:rPr>
        <w:t>Power in God, therefore, may be defined to be the effective energy inherent in his nature by which he is able to do all things.</w:t>
      </w:r>
    </w:p>
    <w:p w14:paraId="79F46AB3">
      <w:pPr>
        <w:ind w:left="-5" w:right="9"/>
        <w:rPr>
          <w:rFonts w:hint="eastAsia"/>
        </w:rPr>
      </w:pPr>
      <w:r>
        <w:rPr>
          <w:rFonts w:hint="eastAsia"/>
        </w:rPr>
        <w:t>因此，上帝的能力可以被定义为内在于祂本性中的有效能量，藉此祂能做万事。</w:t>
      </w:r>
    </w:p>
    <w:p w14:paraId="45C7E017">
      <w:pPr>
        <w:ind w:left="-5" w:right="9"/>
        <w:rPr>
          <w:rFonts w:hint="eastAsia"/>
        </w:rPr>
      </w:pPr>
    </w:p>
    <w:p w14:paraId="16A2FC93">
      <w:pPr>
        <w:ind w:left="-5" w:right="9"/>
        <w:rPr>
          <w:rFonts w:hint="eastAsia"/>
        </w:rPr>
      </w:pPr>
      <w:r>
        <w:rPr>
          <w:rFonts w:hint="eastAsia"/>
        </w:rPr>
        <w:t>The exercise of that power is dependent upon his will or purpose, and is limited not by what he can do, but by what he chooses to do.</w:t>
      </w:r>
    </w:p>
    <w:p w14:paraId="7C0EB6E2">
      <w:pPr>
        <w:ind w:left="-5" w:right="9"/>
        <w:rPr>
          <w:rFonts w:hint="eastAsia"/>
        </w:rPr>
      </w:pPr>
      <w:r>
        <w:rPr>
          <w:rFonts w:hint="eastAsia"/>
        </w:rPr>
        <w:t>那种能力的行使取决于祂的旨意或目的，并且其限制不在于祂能做什么，而在于祂选择做什么。</w:t>
      </w:r>
    </w:p>
    <w:p w14:paraId="335125A0">
      <w:pPr>
        <w:ind w:left="-5" w:right="9"/>
        <w:rPr>
          <w:rFonts w:hint="eastAsia"/>
        </w:rPr>
      </w:pPr>
    </w:p>
    <w:p w14:paraId="65A398C4">
      <w:pPr>
        <w:ind w:left="-5" w:right="9"/>
        <w:rPr>
          <w:rFonts w:hint="eastAsia"/>
        </w:rPr>
      </w:pPr>
      <w:r>
        <w:rPr>
          <w:rFonts w:hint="eastAsia"/>
        </w:rPr>
        <w:t>We ascribe power to God.</w:t>
      </w:r>
    </w:p>
    <w:p w14:paraId="2A88C678">
      <w:pPr>
        <w:ind w:left="-5" w:right="9"/>
        <w:rPr>
          <w:rFonts w:hint="eastAsia"/>
        </w:rPr>
      </w:pPr>
      <w:r>
        <w:rPr>
          <w:rFonts w:hint="eastAsia"/>
        </w:rPr>
        <w:t>我们将能力归于上帝。</w:t>
      </w:r>
    </w:p>
    <w:p w14:paraId="28C1ABD7">
      <w:pPr>
        <w:ind w:left="-5" w:right="9"/>
        <w:rPr>
          <w:rFonts w:hint="eastAsia"/>
        </w:rPr>
      </w:pPr>
    </w:p>
    <w:p w14:paraId="0B26B665">
      <w:pPr>
        <w:ind w:left="-5" w:right="9"/>
        <w:rPr>
          <w:rFonts w:hint="eastAsia"/>
        </w:rPr>
      </w:pPr>
      <w:r>
        <w:rPr>
          <w:rFonts w:hint="eastAsia"/>
        </w:rPr>
        <w:t>1.Because we perceive that its possession is a perfection in us, and istherefore to be attributed to the all-perfect being.</w:t>
      </w:r>
    </w:p>
    <w:p w14:paraId="100DFE0C">
      <w:pPr>
        <w:ind w:left="-5" w:right="9"/>
        <w:rPr>
          <w:rFonts w:hint="eastAsia"/>
        </w:rPr>
      </w:pPr>
      <w:r>
        <w:rPr>
          <w:rFonts w:hint="eastAsia"/>
        </w:rPr>
        <w:t>1.因为我们认识到，拥有能力对我们来说是一种完美，因此应当归于那全然完美的存在。</w:t>
      </w:r>
    </w:p>
    <w:p w14:paraId="6DA5D62B">
      <w:pPr>
        <w:ind w:left="-5" w:right="9"/>
        <w:rPr>
          <w:rFonts w:hint="eastAsia"/>
        </w:rPr>
      </w:pPr>
    </w:p>
    <w:p w14:paraId="0A3EA5C1">
      <w:pPr>
        <w:ind w:left="-5" w:right="9"/>
        <w:rPr>
          <w:rFonts w:hint="eastAsia"/>
        </w:rPr>
      </w:pPr>
      <w:r>
        <w:rPr>
          <w:rFonts w:hint="eastAsia"/>
        </w:rPr>
        <w:t>2.Because we cannot account for the existence and phenomena ofthe universe without ascribing to God the power which has produced them.</w:t>
      </w:r>
    </w:p>
    <w:p w14:paraId="74E3EDFA">
      <w:pPr>
        <w:ind w:left="-5" w:right="9"/>
        <w:rPr>
          <w:rFonts w:hint="eastAsia"/>
        </w:rPr>
      </w:pPr>
      <w:r>
        <w:rPr>
          <w:rFonts w:hint="eastAsia"/>
        </w:rPr>
        <w:t>2.因为若不将产生宇宙及其现象的能力归于上帝，我们就无法解释它们的存在。</w:t>
      </w:r>
    </w:p>
    <w:p w14:paraId="73FFA7AD">
      <w:pPr>
        <w:ind w:left="-5" w:right="9"/>
        <w:rPr>
          <w:rFonts w:hint="eastAsia"/>
        </w:rPr>
      </w:pPr>
    </w:p>
    <w:p w14:paraId="03BF1D56">
      <w:pPr>
        <w:ind w:left="-5" w:right="9"/>
        <w:rPr>
          <w:rFonts w:hint="eastAsia"/>
        </w:rPr>
      </w:pPr>
      <w:r>
        <w:rPr>
          <w:rFonts w:hint="eastAsia"/>
        </w:rPr>
        <w:t>3.Because our own sense of dependence assures us that there mustbe power to create, preserve, and protect us, in him in whom we live and move and have our being.</w:t>
      </w:r>
    </w:p>
    <w:p w14:paraId="3DB633A0">
      <w:pPr>
        <w:ind w:left="-5" w:right="9"/>
        <w:rPr>
          <w:rFonts w:hint="eastAsia"/>
        </w:rPr>
      </w:pPr>
      <w:r>
        <w:rPr>
          <w:rFonts w:hint="eastAsia"/>
        </w:rPr>
        <w:t>3.因为我们自身的依赖感使我们确信，在我们生活、动作、存留都在乎祂的那一位里面，必定有能力创造、保存和保护我们。</w:t>
      </w:r>
    </w:p>
    <w:p w14:paraId="7352AFF1">
      <w:pPr>
        <w:ind w:left="-5" w:right="9"/>
        <w:rPr>
          <w:rFonts w:hint="eastAsia"/>
        </w:rPr>
      </w:pPr>
    </w:p>
    <w:p w14:paraId="76EDC3B9">
      <w:pPr>
        <w:ind w:left="-5" w:right="9"/>
        <w:rPr>
          <w:rFonts w:hint="eastAsia"/>
        </w:rPr>
      </w:pPr>
      <w:r>
        <w:rPr>
          <w:rFonts w:hint="eastAsia"/>
        </w:rPr>
        <w:t>4.The Scriptures also teach us to ascribe power to God.</w:t>
      </w:r>
    </w:p>
    <w:p w14:paraId="3C32AA7F">
      <w:pPr>
        <w:ind w:left="-5" w:right="9"/>
        <w:rPr>
          <w:rFonts w:hint="eastAsia"/>
        </w:rPr>
      </w:pPr>
      <w:r>
        <w:rPr>
          <w:rFonts w:hint="eastAsia"/>
        </w:rPr>
        <w:t>4.圣经也教导我们将能力归于上帝。</w:t>
      </w:r>
    </w:p>
    <w:p w14:paraId="43BD611E">
      <w:pPr>
        <w:ind w:left="-5" w:right="9"/>
        <w:rPr>
          <w:rFonts w:hint="eastAsia"/>
        </w:rPr>
      </w:pPr>
    </w:p>
    <w:p w14:paraId="51FE5704">
      <w:pPr>
        <w:ind w:left="-5" w:right="9"/>
        <w:rPr>
          <w:rFonts w:hint="eastAsia"/>
        </w:rPr>
      </w:pPr>
      <w:r>
        <w:rPr>
          <w:rFonts w:hint="eastAsia"/>
        </w:rPr>
        <w:t>(a)In such passages as directly ascribe power to him: Jer. 32:17;Ps. 115:3; Eph. 1:19; 3:20.</w:t>
      </w:r>
    </w:p>
    <w:p w14:paraId="6CD48D77">
      <w:pPr>
        <w:ind w:left="-5" w:right="9"/>
        <w:rPr>
          <w:rFonts w:hint="eastAsia"/>
        </w:rPr>
      </w:pPr>
      <w:r>
        <w:rPr>
          <w:rFonts w:hint="eastAsia"/>
        </w:rPr>
        <w:t>(a)在直接将能力归于祂的经文中：耶利米书 32:17；诗篇 115:3；以弗所书 1:19；3:20。</w:t>
      </w:r>
    </w:p>
    <w:p w14:paraId="79FB6CB2">
      <w:pPr>
        <w:ind w:left="-5" w:right="9"/>
        <w:rPr>
          <w:rFonts w:hint="eastAsia"/>
        </w:rPr>
      </w:pPr>
    </w:p>
    <w:p w14:paraId="0516477B">
      <w:pPr>
        <w:ind w:left="-5" w:right="9"/>
        <w:rPr>
          <w:rFonts w:hint="eastAsia"/>
        </w:rPr>
      </w:pPr>
      <w:r>
        <w:rPr>
          <w:rFonts w:hint="eastAsia"/>
        </w:rPr>
        <w:t>(b)By reference to his unlimited works: Jer. 10:12; John 1:3;Acts 17:24.</w:t>
      </w:r>
    </w:p>
    <w:p w14:paraId="247191A9">
      <w:pPr>
        <w:ind w:left="-5" w:right="9"/>
        <w:rPr>
          <w:rFonts w:hint="eastAsia"/>
        </w:rPr>
      </w:pPr>
      <w:r>
        <w:rPr>
          <w:rFonts w:hint="eastAsia"/>
        </w:rPr>
        <w:t>(b)通过提及祂无限的作为：耶利米书 10:12；约翰福音 1:3；使徒行传 17:24。</w:t>
      </w:r>
    </w:p>
    <w:p w14:paraId="44F778ED">
      <w:pPr>
        <w:ind w:left="-5" w:right="9"/>
        <w:rPr>
          <w:rFonts w:hint="eastAsia"/>
        </w:rPr>
      </w:pPr>
    </w:p>
    <w:p w14:paraId="03D83EF4">
      <w:pPr>
        <w:ind w:left="-5" w:right="9"/>
        <w:rPr>
          <w:rFonts w:hint="eastAsia"/>
        </w:rPr>
      </w:pPr>
      <w:r>
        <w:rPr>
          <w:rFonts w:hint="eastAsia"/>
        </w:rPr>
        <w:t>(c)By declaring that what he does is done by mere will withoutlabour, by his word; as in the whole account of creation in the beginning of Genesis and in Ps. 33:9.</w:t>
      </w:r>
    </w:p>
    <w:p w14:paraId="2DFFD786">
      <w:pPr>
        <w:ind w:left="-5" w:right="9"/>
        <w:rPr>
          <w:rFonts w:hint="eastAsia"/>
        </w:rPr>
      </w:pPr>
      <w:r>
        <w:rPr>
          <w:rFonts w:hint="eastAsia"/>
        </w:rPr>
        <w:t>(c)通过宣告祂所行的事仅凭意志而无需劳苦，凭祂的话语而成；如创世记开篇关于创造的全部记述，以及诗篇 33:9。</w:t>
      </w:r>
    </w:p>
    <w:p w14:paraId="12502270">
      <w:pPr>
        <w:ind w:left="-5" w:right="9"/>
        <w:rPr>
          <w:rFonts w:hint="eastAsia"/>
        </w:rPr>
      </w:pPr>
    </w:p>
    <w:p w14:paraId="6EE11BA0">
      <w:pPr>
        <w:ind w:left="-5" w:right="9"/>
        <w:rPr>
          <w:rFonts w:hint="eastAsia"/>
        </w:rPr>
      </w:pPr>
      <w:r>
        <w:rPr>
          <w:rFonts w:hint="eastAsia"/>
        </w:rPr>
        <w:t>(d)By denying the necessity of great means and asserting thatwhat he does can be done with the many or the few: 1 Sam. 14:6; 2 Chron. 14:11.</w:t>
      </w:r>
    </w:p>
    <w:p w14:paraId="0A5A3F0E">
      <w:pPr>
        <w:ind w:left="-5" w:right="9"/>
        <w:rPr>
          <w:rFonts w:hint="eastAsia"/>
        </w:rPr>
      </w:pPr>
      <w:r>
        <w:rPr>
          <w:rFonts w:hint="eastAsia"/>
        </w:rPr>
        <w:t>(d)通过否认需要巨大的手段，并断言祂所行的事可以用多或少的人来完成：撒母耳记上 14:6；历代志下 14:11。</w:t>
      </w:r>
    </w:p>
    <w:p w14:paraId="2A712548">
      <w:pPr>
        <w:ind w:left="-5" w:right="9"/>
        <w:rPr>
          <w:rFonts w:hint="eastAsia"/>
        </w:rPr>
      </w:pPr>
    </w:p>
    <w:p w14:paraId="3E089305">
      <w:pPr>
        <w:ind w:left="-5" w:right="9"/>
        <w:rPr>
          <w:rFonts w:hint="eastAsia"/>
        </w:rPr>
      </w:pPr>
      <w:r>
        <w:rPr>
          <w:rFonts w:hint="eastAsia"/>
        </w:rPr>
        <w:t>(e)By figurative or anthropomorphic expressions, as "the hand,"</w:t>
      </w:r>
    </w:p>
    <w:p w14:paraId="2150A17F">
      <w:pPr>
        <w:ind w:left="-5" w:right="9"/>
        <w:rPr>
          <w:rFonts w:hint="eastAsia"/>
        </w:rPr>
      </w:pPr>
      <w:r>
        <w:rPr>
          <w:rFonts w:hint="eastAsia"/>
        </w:rPr>
        <w:t>(e)通过比喻或拟人化的表达，如“手”，</w:t>
      </w:r>
    </w:p>
    <w:p w14:paraId="230C4337">
      <w:pPr>
        <w:ind w:left="-5" w:right="9"/>
        <w:rPr>
          <w:rFonts w:hint="eastAsia"/>
        </w:rPr>
      </w:pPr>
    </w:p>
    <w:p w14:paraId="10519EA4">
      <w:pPr>
        <w:ind w:left="-5" w:right="9"/>
        <w:rPr>
          <w:rFonts w:hint="eastAsia"/>
        </w:rPr>
      </w:pPr>
      <w:r>
        <w:rPr>
          <w:rFonts w:hint="eastAsia"/>
        </w:rPr>
        <w:t>"the right hand of God," "the strong hand," "the arm," "the arm</w:t>
      </w:r>
    </w:p>
    <w:p w14:paraId="1040AC9C">
      <w:pPr>
        <w:ind w:left="-5" w:right="9"/>
        <w:rPr>
          <w:rFonts w:hint="eastAsia"/>
        </w:rPr>
      </w:pPr>
      <w:r>
        <w:rPr>
          <w:rFonts w:hint="eastAsia"/>
        </w:rPr>
        <w:t>“上帝的右手”、“强壮的手”、“膀臂”、“膀臂</w:t>
      </w:r>
    </w:p>
    <w:p w14:paraId="771EFFA6">
      <w:pPr>
        <w:ind w:left="-5" w:right="9"/>
        <w:rPr>
          <w:rFonts w:hint="eastAsia"/>
        </w:rPr>
      </w:pPr>
    </w:p>
    <w:p w14:paraId="12B04D99">
      <w:pPr>
        <w:ind w:left="-5" w:right="9"/>
        <w:rPr>
          <w:rFonts w:hint="eastAsia"/>
        </w:rPr>
      </w:pPr>
      <w:r>
        <w:rPr>
          <w:rFonts w:hint="eastAsia"/>
        </w:rPr>
        <w:t>not shortened." Ex. 15:6; Num. 11:23; Joshua 4:24; Neh. 1:10; Job 40:9; Ps. 98:1; Isa. 50:2; 59:1.</w:t>
      </w:r>
    </w:p>
    <w:p w14:paraId="51BD962D">
      <w:pPr>
        <w:ind w:left="-5" w:right="9"/>
        <w:rPr>
          <w:rFonts w:hint="eastAsia"/>
        </w:rPr>
      </w:pPr>
      <w:r>
        <w:rPr>
          <w:rFonts w:hint="eastAsia"/>
        </w:rPr>
        <w:t>并非缩短。”出埃及记 15:6；民数记 11:23；约书亚记 4:24；尼希米记 1:10；约伯记 40:9；诗篇 98:1；以赛亚书 50:2；59:1。</w:t>
      </w:r>
    </w:p>
    <w:p w14:paraId="0587E56A">
      <w:pPr>
        <w:ind w:left="-5" w:right="9"/>
        <w:rPr>
          <w:rFonts w:hint="eastAsia"/>
        </w:rPr>
      </w:pPr>
    </w:p>
    <w:p w14:paraId="175E04E9">
      <w:pPr>
        <w:ind w:left="-5" w:right="9"/>
        <w:rPr>
          <w:rFonts w:hint="eastAsia"/>
        </w:rPr>
      </w:pPr>
      <w:r>
        <w:rPr>
          <w:rFonts w:hint="eastAsia"/>
        </w:rPr>
        <w:t>God's power may be described as:</w:t>
      </w:r>
    </w:p>
    <w:p w14:paraId="065A2F21">
      <w:pPr>
        <w:ind w:left="-5" w:right="9"/>
        <w:rPr>
          <w:rFonts w:hint="eastAsia"/>
        </w:rPr>
      </w:pPr>
      <w:r>
        <w:rPr>
          <w:rFonts w:hint="eastAsia"/>
        </w:rPr>
        <w:t>上帝的能力可以被描述为：</w:t>
      </w:r>
    </w:p>
    <w:p w14:paraId="424FABB8">
      <w:pPr>
        <w:ind w:left="-5" w:right="9"/>
        <w:rPr>
          <w:rFonts w:hint="eastAsia"/>
        </w:rPr>
      </w:pPr>
    </w:p>
    <w:p w14:paraId="17D2B065">
      <w:pPr>
        <w:ind w:left="-5" w:right="9"/>
        <w:rPr>
          <w:rFonts w:hint="eastAsia"/>
        </w:rPr>
      </w:pPr>
      <w:r>
        <w:rPr>
          <w:rFonts w:hint="eastAsia"/>
        </w:rPr>
        <w:t>I.Absolute, which is equivalent to what he can do, and is measuredby his nature.</w:t>
      </w:r>
    </w:p>
    <w:p w14:paraId="7D16516B">
      <w:pPr>
        <w:ind w:left="-5" w:right="9"/>
        <w:rPr>
          <w:rFonts w:hint="eastAsia"/>
        </w:rPr>
      </w:pPr>
      <w:r>
        <w:rPr>
          <w:rFonts w:hint="eastAsia"/>
        </w:rPr>
        <w:t>一、绝对的，这相当于祂能做什么，并由祂的本性来衡量。</w:t>
      </w:r>
    </w:p>
    <w:p w14:paraId="0C24A94A">
      <w:pPr>
        <w:ind w:left="-5" w:right="9"/>
        <w:rPr>
          <w:rFonts w:hint="eastAsia"/>
        </w:rPr>
      </w:pPr>
    </w:p>
    <w:p w14:paraId="5DD487C2">
      <w:pPr>
        <w:ind w:left="-5" w:right="9"/>
        <w:rPr>
          <w:rFonts w:hint="eastAsia"/>
        </w:rPr>
      </w:pPr>
      <w:r>
        <w:rPr>
          <w:rFonts w:hint="eastAsia"/>
        </w:rPr>
        <w:t>II.Actual, which is what he exercises, and is measured by his will. Itis what is put in action by him.</w:t>
      </w:r>
    </w:p>
    <w:p w14:paraId="1A2FDC62">
      <w:pPr>
        <w:ind w:left="-5" w:right="9"/>
        <w:rPr>
          <w:rFonts w:hint="eastAsia"/>
        </w:rPr>
      </w:pPr>
      <w:r>
        <w:rPr>
          <w:rFonts w:hint="eastAsia"/>
        </w:rPr>
        <w:t>二、实际的，即祂所行使的，并由祂的旨意来衡量。它是祂所付诸行动的。</w:t>
      </w:r>
    </w:p>
    <w:p w14:paraId="2ADE63E0">
      <w:pPr>
        <w:ind w:left="-5" w:right="9"/>
        <w:rPr>
          <w:rFonts w:hint="eastAsia"/>
        </w:rPr>
      </w:pPr>
    </w:p>
    <w:p w14:paraId="3BE29F1B">
      <w:pPr>
        <w:ind w:left="-5" w:right="9"/>
        <w:rPr>
          <w:rFonts w:hint="eastAsia"/>
        </w:rPr>
      </w:pPr>
      <w:r>
        <w:rPr>
          <w:rFonts w:hint="eastAsia"/>
        </w:rPr>
        <w:t>Knapp makes a division of absolute and ordinate, making the absolute that by which he created the world out of nothing, and the ordinate that by which he continues to create or produce according to the laws he has established, as by secondary causes, as in the production of plants, animals, etc.</w:t>
      </w:r>
    </w:p>
    <w:p w14:paraId="25806A73">
      <w:pPr>
        <w:ind w:left="-5" w:right="9"/>
        <w:rPr>
          <w:rFonts w:hint="eastAsia"/>
        </w:rPr>
      </w:pPr>
      <w:r>
        <w:rPr>
          <w:rFonts w:hint="eastAsia"/>
        </w:rPr>
        <w:t>克纳普将之分为绝对的和常规的，绝对的是祂从无中创造世界的能力，常规的是祂根据祂所设立的法则，如通过次要原因，继续创造或产生的能力，如在植物、动物等的产生中。</w:t>
      </w:r>
    </w:p>
    <w:p w14:paraId="5269449F">
      <w:pPr>
        <w:ind w:left="-5" w:right="9"/>
        <w:rPr>
          <w:rFonts w:hint="eastAsia"/>
        </w:rPr>
      </w:pPr>
    </w:p>
    <w:p w14:paraId="7E6737CB">
      <w:pPr>
        <w:ind w:left="-5" w:right="9"/>
        <w:rPr>
          <w:rFonts w:hint="eastAsia"/>
        </w:rPr>
      </w:pPr>
      <w:r>
        <w:rPr>
          <w:rFonts w:hint="eastAsia"/>
        </w:rPr>
        <w:t>But these are different kinds of exercise of power, but not different kinds of power.</w:t>
      </w:r>
    </w:p>
    <w:p w14:paraId="25F844C7">
      <w:pPr>
        <w:ind w:left="-5" w:right="9"/>
        <w:rPr>
          <w:rFonts w:hint="eastAsia"/>
        </w:rPr>
      </w:pPr>
      <w:r>
        <w:rPr>
          <w:rFonts w:hint="eastAsia"/>
        </w:rPr>
        <w:t>但这些是不同种类的能力行使，而非不同种类的能力。</w:t>
      </w:r>
    </w:p>
    <w:p w14:paraId="35A21736">
      <w:pPr>
        <w:ind w:left="-5" w:right="9"/>
        <w:rPr>
          <w:rFonts w:hint="eastAsia"/>
        </w:rPr>
      </w:pPr>
    </w:p>
    <w:p w14:paraId="46E882F9">
      <w:pPr>
        <w:ind w:left="-5" w:right="9"/>
        <w:rPr>
          <w:rFonts w:hint="eastAsia"/>
        </w:rPr>
      </w:pPr>
      <w:r>
        <w:rPr>
          <w:rFonts w:hint="eastAsia"/>
        </w:rPr>
        <w:t>Our power differs from that of God in three particulars:</w:t>
      </w:r>
    </w:p>
    <w:p w14:paraId="12CF5792">
      <w:pPr>
        <w:ind w:left="-5" w:right="9"/>
        <w:rPr>
          <w:rFonts w:hint="eastAsia"/>
        </w:rPr>
      </w:pPr>
      <w:r>
        <w:rPr>
          <w:rFonts w:hint="eastAsia"/>
        </w:rPr>
        <w:t>我们的能力与上帝的能力在三个方面有所不同：</w:t>
      </w:r>
    </w:p>
    <w:p w14:paraId="5FD5EA21">
      <w:pPr>
        <w:ind w:left="-5" w:right="9"/>
        <w:rPr>
          <w:rFonts w:hint="eastAsia"/>
        </w:rPr>
      </w:pPr>
    </w:p>
    <w:p w14:paraId="54AB16F7">
      <w:pPr>
        <w:ind w:left="-5" w:right="9"/>
        <w:rPr>
          <w:rFonts w:hint="eastAsia"/>
        </w:rPr>
      </w:pPr>
      <w:r>
        <w:rPr>
          <w:rFonts w:hint="eastAsia"/>
        </w:rPr>
        <w:t>1.We cannot do whatever we choose, even if it be right.</w:t>
      </w:r>
    </w:p>
    <w:p w14:paraId="153D000D">
      <w:pPr>
        <w:ind w:left="-5" w:right="9"/>
        <w:rPr>
          <w:rFonts w:hint="eastAsia"/>
        </w:rPr>
      </w:pPr>
      <w:r>
        <w:rPr>
          <w:rFonts w:hint="eastAsia"/>
        </w:rPr>
        <w:t>1.我们不能做我们选择的任何事，即使那是对的。</w:t>
      </w:r>
    </w:p>
    <w:p w14:paraId="183C82AC">
      <w:pPr>
        <w:ind w:left="-5" w:right="9"/>
        <w:rPr>
          <w:rFonts w:hint="eastAsia"/>
        </w:rPr>
      </w:pPr>
    </w:p>
    <w:p w14:paraId="6C3DA841">
      <w:pPr>
        <w:ind w:left="-5" w:right="9"/>
        <w:rPr>
          <w:rFonts w:hint="eastAsia"/>
        </w:rPr>
      </w:pPr>
      <w:r>
        <w:rPr>
          <w:rFonts w:hint="eastAsia"/>
        </w:rPr>
        <w:t>2.We cannot do it without intermediate means.</w:t>
      </w:r>
    </w:p>
    <w:p w14:paraId="7A6A9D40">
      <w:pPr>
        <w:ind w:left="-5" w:right="9"/>
        <w:rPr>
          <w:rFonts w:hint="eastAsia"/>
        </w:rPr>
      </w:pPr>
      <w:r>
        <w:rPr>
          <w:rFonts w:hint="eastAsia"/>
        </w:rPr>
        <w:t>2.我们不能无中介手段而行之。</w:t>
      </w:r>
    </w:p>
    <w:p w14:paraId="5DE5BC25">
      <w:pPr>
        <w:ind w:left="-5" w:right="9"/>
        <w:rPr>
          <w:rFonts w:hint="eastAsia"/>
        </w:rPr>
      </w:pPr>
    </w:p>
    <w:p w14:paraId="4C91850B">
      <w:pPr>
        <w:ind w:left="-5" w:right="9"/>
        <w:rPr>
          <w:rFonts w:hint="eastAsia"/>
        </w:rPr>
      </w:pPr>
      <w:r>
        <w:rPr>
          <w:rFonts w:hint="eastAsia"/>
        </w:rPr>
        <w:t>3.We cannot do it at any moment we please, but only when the circumstances favour.</w:t>
      </w:r>
    </w:p>
    <w:p w14:paraId="02BB3A09">
      <w:pPr>
        <w:ind w:left="-5" w:right="9"/>
        <w:rPr>
          <w:rFonts w:hint="eastAsia"/>
        </w:rPr>
      </w:pPr>
      <w:r>
        <w:rPr>
          <w:rFonts w:hint="eastAsia"/>
        </w:rPr>
        <w:t>3.我们不能在任何我们喜欢的时刻做它，而只能在环境有利时。</w:t>
      </w:r>
    </w:p>
    <w:p w14:paraId="554D680B">
      <w:pPr>
        <w:ind w:left="-5" w:right="9"/>
        <w:rPr>
          <w:rFonts w:hint="eastAsia"/>
        </w:rPr>
      </w:pPr>
    </w:p>
    <w:p w14:paraId="76463391">
      <w:pPr>
        <w:ind w:left="-5" w:right="9"/>
        <w:rPr>
          <w:rFonts w:hint="eastAsia"/>
        </w:rPr>
      </w:pPr>
      <w:r>
        <w:rPr>
          <w:rFonts w:hint="eastAsia"/>
        </w:rPr>
        <w:t>But, while God is not subject to the limitations which thus affect us, he also is limited in his power.</w:t>
      </w:r>
    </w:p>
    <w:p w14:paraId="1A48FC36">
      <w:pPr>
        <w:ind w:left="-5" w:right="9"/>
        <w:rPr>
          <w:rFonts w:hint="eastAsia"/>
        </w:rPr>
      </w:pPr>
      <w:r>
        <w:rPr>
          <w:rFonts w:hint="eastAsia"/>
        </w:rPr>
        <w:t>但是，虽然上帝不受这些影响我们的限制，祂的能力也是有限的。</w:t>
      </w:r>
    </w:p>
    <w:p w14:paraId="21DADFA5">
      <w:pPr>
        <w:ind w:left="-5" w:right="9"/>
        <w:rPr>
          <w:rFonts w:hint="eastAsia"/>
        </w:rPr>
      </w:pPr>
    </w:p>
    <w:p w14:paraId="1EE321F3">
      <w:pPr>
        <w:ind w:left="-5" w:right="9"/>
        <w:rPr>
          <w:rFonts w:hint="eastAsia"/>
        </w:rPr>
      </w:pPr>
      <w:r>
        <w:rPr>
          <w:rFonts w:hint="eastAsia"/>
        </w:rPr>
        <w:t>These limitations, however, are such as arise, not from without, but from the excellence and perfection of his own nature.</w:t>
      </w:r>
    </w:p>
    <w:p w14:paraId="506F3BD8">
      <w:pPr>
        <w:ind w:left="-5" w:right="9"/>
        <w:rPr>
          <w:rFonts w:hint="eastAsia"/>
        </w:rPr>
      </w:pPr>
      <w:r>
        <w:rPr>
          <w:rFonts w:hint="eastAsia"/>
        </w:rPr>
        <w:t>然而，这些限制并非来自外部，而是源于祂自己本性的卓越和完美。</w:t>
      </w:r>
    </w:p>
    <w:p w14:paraId="1AD100D2">
      <w:pPr>
        <w:ind w:left="-5" w:right="9"/>
        <w:rPr>
          <w:rFonts w:hint="eastAsia"/>
        </w:rPr>
      </w:pPr>
    </w:p>
    <w:p w14:paraId="0BA8D1C3">
      <w:pPr>
        <w:ind w:left="-5" w:right="9"/>
        <w:rPr>
          <w:rFonts w:hint="eastAsia"/>
        </w:rPr>
      </w:pPr>
      <w:r>
        <w:rPr>
          <w:rFonts w:hint="eastAsia"/>
        </w:rPr>
        <w:t>Hence the limitations are concurrent with his will, which can never desire to do what his nature does not permit.</w:t>
      </w:r>
    </w:p>
    <w:p w14:paraId="34926BAA">
      <w:pPr>
        <w:ind w:left="-5" w:right="9"/>
        <w:rPr>
          <w:rFonts w:hint="eastAsia"/>
        </w:rPr>
      </w:pPr>
      <w:r>
        <w:rPr>
          <w:rFonts w:hint="eastAsia"/>
        </w:rPr>
        <w:t>因此，这些限制与祂的旨意相一致，祂的旨意绝不会渴望去做祂的本性所不允许的事。</w:t>
      </w:r>
    </w:p>
    <w:p w14:paraId="4A3339C2">
      <w:pPr>
        <w:ind w:left="-5" w:right="9"/>
        <w:rPr>
          <w:rFonts w:hint="eastAsia"/>
        </w:rPr>
      </w:pPr>
    </w:p>
    <w:p w14:paraId="6201B906">
      <w:pPr>
        <w:ind w:left="-5" w:right="9"/>
        <w:rPr>
          <w:rFonts w:hint="eastAsia"/>
        </w:rPr>
      </w:pPr>
      <w:r>
        <w:rPr>
          <w:rFonts w:hint="eastAsia"/>
        </w:rPr>
        <w:t>1.God cannot create a being or world to which his essential incommunicable attributes can be given, viz.: infinity, embracing eternity and immensity, and self-existence.</w:t>
      </w:r>
    </w:p>
    <w:p w14:paraId="483067E2">
      <w:pPr>
        <w:ind w:left="-5" w:right="9"/>
        <w:rPr>
          <w:rFonts w:hint="eastAsia"/>
        </w:rPr>
      </w:pPr>
      <w:r>
        <w:rPr>
          <w:rFonts w:hint="eastAsia"/>
        </w:rPr>
        <w:t>1.上帝不能创造一个能被赋予祂本质上不可传递之属性的存在或世界，即：无限性，包含永恒性和无限广阔性，以及自有永有性。</w:t>
      </w:r>
    </w:p>
    <w:p w14:paraId="783FC6B8">
      <w:pPr>
        <w:ind w:left="-5" w:right="9"/>
        <w:rPr>
          <w:rFonts w:hint="eastAsia"/>
        </w:rPr>
      </w:pPr>
    </w:p>
    <w:p w14:paraId="5E2B4096">
      <w:pPr>
        <w:ind w:left="-5" w:right="9"/>
        <w:rPr>
          <w:rFonts w:hint="eastAsia"/>
        </w:rPr>
      </w:pPr>
      <w:r>
        <w:rPr>
          <w:rFonts w:hint="eastAsia"/>
        </w:rPr>
        <w:t>2.He cannot create a being whose nature is sinful.</w:t>
      </w:r>
    </w:p>
    <w:p w14:paraId="6D3C60AB">
      <w:pPr>
        <w:ind w:left="-5" w:right="9"/>
        <w:rPr>
          <w:rFonts w:hint="eastAsia"/>
        </w:rPr>
      </w:pPr>
      <w:r>
        <w:rPr>
          <w:rFonts w:hint="eastAsia"/>
        </w:rPr>
        <w:t>2.祂不能创造一个其本性是罪恶的存有。</w:t>
      </w:r>
    </w:p>
    <w:p w14:paraId="22A62EFE">
      <w:pPr>
        <w:ind w:left="-5" w:right="9"/>
        <w:rPr>
          <w:rFonts w:hint="eastAsia"/>
        </w:rPr>
      </w:pPr>
    </w:p>
    <w:p w14:paraId="38BD5879">
      <w:pPr>
        <w:ind w:left="-5" w:right="9"/>
        <w:rPr>
          <w:rFonts w:hint="eastAsia"/>
        </w:rPr>
      </w:pPr>
      <w:r>
        <w:rPr>
          <w:rFonts w:hint="eastAsia"/>
        </w:rPr>
        <w:t>The nature hebestows on any creature becomes the law of that creature, so that for any nature to be sinful, it must have been changed from conformity to the law of its creation.</w:t>
      </w:r>
    </w:p>
    <w:p w14:paraId="3EFC021E">
      <w:pPr>
        <w:ind w:left="-5" w:right="9"/>
        <w:rPr>
          <w:rFonts w:hint="eastAsia"/>
        </w:rPr>
      </w:pPr>
      <w:r>
        <w:rPr>
          <w:rFonts w:hint="eastAsia"/>
        </w:rPr>
        <w:t>祂赐予任何受造物的本性，就成为那个受造物的法则，因此，任何本性若要成为罪恶的，它必定已从与其被造之法则的一致中改变了。</w:t>
      </w:r>
    </w:p>
    <w:p w14:paraId="7521F0F3">
      <w:pPr>
        <w:ind w:left="-5" w:right="9"/>
        <w:rPr>
          <w:rFonts w:hint="eastAsia"/>
        </w:rPr>
      </w:pPr>
    </w:p>
    <w:p w14:paraId="69E3E6C1">
      <w:pPr>
        <w:ind w:left="-5" w:right="9"/>
        <w:rPr>
          <w:rFonts w:hint="eastAsia"/>
        </w:rPr>
      </w:pPr>
      <w:r>
        <w:rPr>
          <w:rFonts w:hint="eastAsia"/>
        </w:rPr>
        <w:t>3.He cannot impose laws which are not accordant with righteousness and holiness.</w:t>
      </w:r>
    </w:p>
    <w:p w14:paraId="054876A3">
      <w:pPr>
        <w:ind w:left="-5" w:right="9"/>
        <w:rPr>
          <w:rFonts w:hint="eastAsia"/>
        </w:rPr>
      </w:pPr>
      <w:r>
        <w:rPr>
          <w:rFonts w:hint="eastAsia"/>
        </w:rPr>
        <w:t>3.祂不能强加与公义和圣洁不符的律法。</w:t>
      </w:r>
    </w:p>
    <w:p w14:paraId="76ED5CFD">
      <w:pPr>
        <w:ind w:left="-5" w:right="9"/>
        <w:rPr>
          <w:rFonts w:hint="eastAsia"/>
        </w:rPr>
      </w:pPr>
    </w:p>
    <w:p w14:paraId="5A056905">
      <w:pPr>
        <w:ind w:left="-5" w:right="9"/>
        <w:rPr>
          <w:rFonts w:hint="eastAsia"/>
        </w:rPr>
      </w:pPr>
      <w:r>
        <w:rPr>
          <w:rFonts w:hint="eastAsia"/>
        </w:rPr>
        <w:t>4.He cannot deal with any of his creatures unjustly.</w:t>
      </w:r>
    </w:p>
    <w:p w14:paraId="2F358127">
      <w:pPr>
        <w:ind w:left="-5" w:right="9"/>
        <w:rPr>
          <w:rFonts w:hint="eastAsia"/>
        </w:rPr>
      </w:pPr>
      <w:r>
        <w:rPr>
          <w:rFonts w:hint="eastAsia"/>
        </w:rPr>
        <w:t>4.祂不能不公地对待祂的任何受造物。</w:t>
      </w:r>
    </w:p>
    <w:p w14:paraId="7297AFF8">
      <w:pPr>
        <w:ind w:left="-5" w:right="9"/>
        <w:rPr>
          <w:rFonts w:hint="eastAsia"/>
        </w:rPr>
      </w:pPr>
    </w:p>
    <w:p w14:paraId="7911995D">
      <w:pPr>
        <w:ind w:left="-5" w:right="9"/>
        <w:rPr>
          <w:rFonts w:hint="eastAsia"/>
        </w:rPr>
      </w:pPr>
      <w:r>
        <w:rPr>
          <w:rFonts w:hint="eastAsia"/>
        </w:rPr>
        <w:t>5.He cannot commit sin.</w:t>
      </w:r>
    </w:p>
    <w:p w14:paraId="146C6E65">
      <w:pPr>
        <w:ind w:left="-5" w:right="9"/>
        <w:rPr>
          <w:rFonts w:hint="eastAsia"/>
        </w:rPr>
      </w:pPr>
      <w:r>
        <w:rPr>
          <w:rFonts w:hint="eastAsia"/>
        </w:rPr>
        <w:t>5.祂不能犯罪。</w:t>
      </w:r>
    </w:p>
    <w:p w14:paraId="7F420660">
      <w:pPr>
        <w:ind w:left="-5" w:right="9"/>
        <w:rPr>
          <w:rFonts w:hint="eastAsia"/>
        </w:rPr>
      </w:pPr>
    </w:p>
    <w:p w14:paraId="243DAFEE">
      <w:pPr>
        <w:ind w:left="-5" w:right="9"/>
        <w:rPr>
          <w:rFonts w:hint="eastAsia"/>
        </w:rPr>
      </w:pPr>
      <w:r>
        <w:rPr>
          <w:rFonts w:hint="eastAsia"/>
        </w:rPr>
        <w:t>6.He cannot change his own nature.</w:t>
      </w:r>
    </w:p>
    <w:p w14:paraId="147019A7">
      <w:pPr>
        <w:ind w:left="-5" w:right="9"/>
        <w:rPr>
          <w:rFonts w:hint="eastAsia"/>
        </w:rPr>
      </w:pPr>
      <w:r>
        <w:rPr>
          <w:rFonts w:hint="eastAsia"/>
        </w:rPr>
        <w:t>6.祂不能改变祂自己的本性。</w:t>
      </w:r>
    </w:p>
    <w:p w14:paraId="7D7B92F6">
      <w:pPr>
        <w:ind w:left="-5" w:right="9"/>
        <w:rPr>
          <w:rFonts w:hint="eastAsia"/>
        </w:rPr>
      </w:pPr>
    </w:p>
    <w:p w14:paraId="198D5F2B">
      <w:pPr>
        <w:ind w:left="-5" w:right="9"/>
        <w:rPr>
          <w:rFonts w:hint="eastAsia"/>
        </w:rPr>
      </w:pPr>
      <w:r>
        <w:rPr>
          <w:rFonts w:hint="eastAsia"/>
        </w:rPr>
        <w:t>7.He cannot change his decrees or purpose.</w:t>
      </w:r>
    </w:p>
    <w:p w14:paraId="04D942B2">
      <w:pPr>
        <w:ind w:left="-5" w:right="9"/>
        <w:rPr>
          <w:rFonts w:hint="eastAsia"/>
        </w:rPr>
      </w:pPr>
      <w:r>
        <w:rPr>
          <w:rFonts w:hint="eastAsia"/>
        </w:rPr>
        <w:t>7.祂不能改变祂的预旨或目的。</w:t>
      </w:r>
    </w:p>
    <w:p w14:paraId="3D0FB5C9">
      <w:pPr>
        <w:ind w:left="-5" w:right="9"/>
        <w:rPr>
          <w:rFonts w:hint="eastAsia"/>
        </w:rPr>
      </w:pPr>
    </w:p>
    <w:p w14:paraId="0E66A66E">
      <w:pPr>
        <w:ind w:left="-5" w:right="9"/>
        <w:rPr>
          <w:rFonts w:hint="eastAsia"/>
        </w:rPr>
      </w:pPr>
      <w:r>
        <w:rPr>
          <w:rFonts w:hint="eastAsia"/>
        </w:rPr>
        <w:t>8.He cannot do impossibilities.</w:t>
      </w:r>
    </w:p>
    <w:p w14:paraId="3E773FC7">
      <w:pPr>
        <w:ind w:left="-5" w:right="9"/>
        <w:rPr>
          <w:rFonts w:hint="eastAsia"/>
        </w:rPr>
      </w:pPr>
      <w:r>
        <w:rPr>
          <w:rFonts w:hint="eastAsia"/>
        </w:rPr>
        <w:t>8.祂不能做不可能的事。</w:t>
      </w:r>
    </w:p>
    <w:p w14:paraId="17D9C410">
      <w:pPr>
        <w:ind w:left="-5" w:right="9"/>
        <w:rPr>
          <w:rFonts w:hint="eastAsia"/>
        </w:rPr>
      </w:pPr>
    </w:p>
    <w:p w14:paraId="3D255E6E">
      <w:pPr>
        <w:ind w:left="-5" w:right="9"/>
        <w:rPr>
          <w:rFonts w:hint="eastAsia"/>
        </w:rPr>
      </w:pPr>
      <w:r>
        <w:rPr>
          <w:rFonts w:hint="eastAsia"/>
        </w:rPr>
        <w:t>If it be asked why he can do none of these things, the answer is, because his own nature is to him the law of what he does, as well as of what he wills and of what he is.</w:t>
      </w:r>
    </w:p>
    <w:p w14:paraId="57713681">
      <w:pPr>
        <w:ind w:left="-5" w:right="9"/>
        <w:rPr>
          <w:rFonts w:hint="eastAsia"/>
        </w:rPr>
      </w:pPr>
      <w:r>
        <w:rPr>
          <w:rFonts w:hint="eastAsia"/>
        </w:rPr>
        <w:t>如果问祂为什么不能做这些事，答案是，因为祂自己的本性对祂来说，既是祂所行之事的法则，也是祂所意愿之事和祂所是之事的法则。</w:t>
      </w:r>
    </w:p>
    <w:p w14:paraId="1B8D2DC3">
      <w:pPr>
        <w:ind w:left="-5" w:right="9"/>
        <w:rPr>
          <w:rFonts w:hint="eastAsia"/>
        </w:rPr>
      </w:pPr>
    </w:p>
    <w:p w14:paraId="59D46DFD">
      <w:pPr>
        <w:ind w:left="-5" w:right="9"/>
        <w:rPr>
          <w:rFonts w:hint="eastAsia"/>
        </w:rPr>
      </w:pPr>
      <w:r>
        <w:rPr>
          <w:rFonts w:hint="eastAsia"/>
        </w:rPr>
        <w:t>He is not just and holy because he wills to be so, but he wills to be just and holy because he is so.</w:t>
      </w:r>
    </w:p>
    <w:p w14:paraId="2AF43436">
      <w:pPr>
        <w:ind w:left="-5" w:right="9"/>
        <w:rPr>
          <w:rFonts w:hint="eastAsia"/>
        </w:rPr>
      </w:pPr>
      <w:r>
        <w:rPr>
          <w:rFonts w:hint="eastAsia"/>
        </w:rPr>
        <w:t>祂并非因为祂意愿而公义圣洁，而是因为祂是公义圣洁的，祂才意愿如此。</w:t>
      </w:r>
    </w:p>
    <w:p w14:paraId="44AE99C7">
      <w:pPr>
        <w:ind w:left="-5" w:right="9"/>
        <w:rPr>
          <w:rFonts w:hint="eastAsia"/>
        </w:rPr>
      </w:pPr>
    </w:p>
    <w:p w14:paraId="49F9B06A">
      <w:pPr>
        <w:ind w:left="-5" w:right="9"/>
        <w:rPr>
          <w:rFonts w:hint="eastAsia"/>
        </w:rPr>
      </w:pPr>
      <w:r>
        <w:rPr>
          <w:rFonts w:hint="eastAsia"/>
        </w:rPr>
        <w:t>His will does not make his nature, but his nature controls his will.</w:t>
      </w:r>
    </w:p>
    <w:p w14:paraId="0BBCBDE4">
      <w:pPr>
        <w:ind w:left="-5" w:right="9"/>
        <w:rPr>
          <w:rFonts w:hint="eastAsia"/>
        </w:rPr>
      </w:pPr>
      <w:r>
        <w:rPr>
          <w:rFonts w:hint="eastAsia"/>
        </w:rPr>
        <w:t>祂的旨意不塑造祂的本性，而是祂的本性控制祂的旨意。</w:t>
      </w:r>
    </w:p>
    <w:p w14:paraId="4D6F9F6C">
      <w:pPr>
        <w:ind w:left="-5" w:right="9"/>
        <w:rPr>
          <w:rFonts w:hint="eastAsia"/>
        </w:rPr>
      </w:pPr>
    </w:p>
    <w:p w14:paraId="0348AC38">
      <w:pPr>
        <w:ind w:left="-5" w:right="9"/>
        <w:rPr>
          <w:rFonts w:hint="eastAsia"/>
        </w:rPr>
      </w:pPr>
      <w:r>
        <w:rPr>
          <w:rFonts w:hint="eastAsia"/>
        </w:rPr>
        <w:t>An apparent objection to the infinite power of God is the presence of sin in the universe.</w:t>
      </w:r>
    </w:p>
    <w:p w14:paraId="0A324A78">
      <w:pPr>
        <w:ind w:left="-5" w:right="9"/>
        <w:rPr>
          <w:rFonts w:hint="eastAsia"/>
        </w:rPr>
      </w:pPr>
      <w:r>
        <w:rPr>
          <w:rFonts w:hint="eastAsia"/>
        </w:rPr>
        <w:t>对上帝无限能力的一个明显反对意见，是宇宙中罪恶的存在。</w:t>
      </w:r>
    </w:p>
    <w:p w14:paraId="68A57A13">
      <w:pPr>
        <w:ind w:left="-5" w:right="9"/>
        <w:rPr>
          <w:rFonts w:hint="eastAsia"/>
        </w:rPr>
      </w:pPr>
    </w:p>
    <w:p w14:paraId="24CD0763">
      <w:pPr>
        <w:ind w:left="-5" w:right="9"/>
        <w:rPr>
          <w:rFonts w:hint="eastAsia"/>
        </w:rPr>
      </w:pPr>
      <w:r>
        <w:rPr>
          <w:rFonts w:hint="eastAsia"/>
        </w:rPr>
        <w:t>The holiness, justice, and even goodness of God render it impossible that sin can be either created or permitted as something indifferent to God.</w:t>
      </w:r>
    </w:p>
    <w:p w14:paraId="110A4240">
      <w:pPr>
        <w:ind w:left="-5" w:right="9"/>
        <w:rPr>
          <w:rFonts w:hint="eastAsia"/>
        </w:rPr>
      </w:pPr>
      <w:r>
        <w:rPr>
          <w:rFonts w:hint="eastAsia"/>
        </w:rPr>
        <w:t>上帝的圣洁、公义甚至良善，使得罪不可能被创造或被允许，仿佛它对上帝来说是无关紧要的。</w:t>
      </w:r>
    </w:p>
    <w:p w14:paraId="1459FFAF">
      <w:pPr>
        <w:ind w:left="-5" w:right="9"/>
        <w:rPr>
          <w:rFonts w:hint="eastAsia"/>
        </w:rPr>
      </w:pPr>
    </w:p>
    <w:p w14:paraId="7CC34F17">
      <w:pPr>
        <w:ind w:left="-5" w:right="9"/>
        <w:rPr>
          <w:rFonts w:hint="eastAsia"/>
        </w:rPr>
      </w:pPr>
      <w:r>
        <w:rPr>
          <w:rFonts w:hint="eastAsia"/>
        </w:rPr>
        <w:t>He must hate it, and punish it wherever it appears.</w:t>
      </w:r>
    </w:p>
    <w:p w14:paraId="703BD5FF">
      <w:pPr>
        <w:ind w:left="-5" w:right="9"/>
        <w:rPr>
          <w:rFonts w:hint="eastAsia"/>
        </w:rPr>
      </w:pPr>
      <w:r>
        <w:rPr>
          <w:rFonts w:hint="eastAsia"/>
        </w:rPr>
        <w:t>祂必定憎恶它，并在它出现之处惩罚它。</w:t>
      </w:r>
    </w:p>
    <w:p w14:paraId="42AE5347">
      <w:pPr>
        <w:ind w:left="-5" w:right="9"/>
        <w:rPr>
          <w:rFonts w:hint="eastAsia"/>
        </w:rPr>
      </w:pPr>
    </w:p>
    <w:p w14:paraId="40BC1021">
      <w:pPr>
        <w:ind w:left="-5" w:right="9"/>
        <w:rPr>
          <w:rFonts w:hint="eastAsia"/>
        </w:rPr>
      </w:pPr>
      <w:r>
        <w:rPr>
          <w:rFonts w:hint="eastAsia"/>
        </w:rPr>
        <w:t>Its presence therefore is due either to the fact that he could not prevent it, or that he has permitted it for some wise purpose.</w:t>
      </w:r>
    </w:p>
    <w:p w14:paraId="0BD11A10">
      <w:pPr>
        <w:ind w:left="-5" w:right="9"/>
        <w:rPr>
          <w:rFonts w:hint="eastAsia"/>
        </w:rPr>
      </w:pPr>
      <w:r>
        <w:rPr>
          <w:rFonts w:hint="eastAsia"/>
        </w:rPr>
        <w:t>因此，它的存在要么是因为祂无法阻止它，要么是因为祂为某个智慧的目的而允许了它。</w:t>
      </w:r>
    </w:p>
    <w:p w14:paraId="6195AD79">
      <w:pPr>
        <w:ind w:left="-5" w:right="9"/>
        <w:rPr>
          <w:rFonts w:hint="eastAsia"/>
        </w:rPr>
      </w:pPr>
    </w:p>
    <w:p w14:paraId="3CD9332F">
      <w:pPr>
        <w:ind w:left="-5" w:right="9"/>
        <w:rPr>
          <w:rFonts w:hint="eastAsia"/>
        </w:rPr>
      </w:pPr>
      <w:r>
        <w:rPr>
          <w:rFonts w:hint="eastAsia"/>
        </w:rPr>
        <w:t>What that wise purpose is, ought properly to be shown in proof that the existence of evil is consistent with God's goodness.</w:t>
      </w:r>
    </w:p>
    <w:p w14:paraId="36DC4451">
      <w:pPr>
        <w:ind w:left="-5" w:right="9"/>
        <w:rPr>
          <w:rFonts w:hint="eastAsia"/>
        </w:rPr>
      </w:pPr>
      <w:r>
        <w:rPr>
          <w:rFonts w:hint="eastAsia"/>
        </w:rPr>
        <w:t>那个智慧的目的是什么，应当在证明恶的存在与上帝的良善相符时被恰当地显明。</w:t>
      </w:r>
    </w:p>
    <w:p w14:paraId="0C35B4B4">
      <w:pPr>
        <w:ind w:left="-5" w:right="9"/>
        <w:rPr>
          <w:rFonts w:hint="eastAsia"/>
        </w:rPr>
      </w:pPr>
    </w:p>
    <w:p w14:paraId="11FCDBF9">
      <w:pPr>
        <w:ind w:left="-5" w:right="9"/>
        <w:rPr>
          <w:rFonts w:hint="eastAsia"/>
        </w:rPr>
      </w:pPr>
      <w:r>
        <w:rPr>
          <w:rFonts w:hint="eastAsia"/>
        </w:rPr>
        <w:t>That its presence is due to such purpose, rather than to lack of power of God, appears from the fact that he could have prevented it.</w:t>
      </w:r>
    </w:p>
    <w:p w14:paraId="327308EE">
      <w:pPr>
        <w:ind w:left="-5" w:right="9"/>
        <w:rPr>
          <w:rFonts w:hint="eastAsia"/>
        </w:rPr>
      </w:pPr>
      <w:r>
        <w:rPr>
          <w:rFonts w:hint="eastAsia"/>
        </w:rPr>
        <w:t>它的存在是出于这样的目的，而非上帝能力的缺乏，从祂本可以阻止它这一事实中就可以看出。</w:t>
      </w:r>
    </w:p>
    <w:p w14:paraId="678D9534">
      <w:pPr>
        <w:ind w:left="-5" w:right="9"/>
        <w:rPr>
          <w:rFonts w:hint="eastAsia"/>
        </w:rPr>
      </w:pPr>
    </w:p>
    <w:p w14:paraId="1BFB125C">
      <w:pPr>
        <w:ind w:left="-5" w:right="9"/>
        <w:rPr>
          <w:rFonts w:hint="eastAsia"/>
        </w:rPr>
      </w:pPr>
      <w:r>
        <w:rPr>
          <w:rFonts w:hint="eastAsia"/>
        </w:rPr>
        <w:t>This he could have done</w:t>
      </w:r>
    </w:p>
    <w:p w14:paraId="63E5934E">
      <w:pPr>
        <w:ind w:left="-5" w:right="9"/>
        <w:rPr>
          <w:rFonts w:hint="eastAsia"/>
        </w:rPr>
      </w:pPr>
      <w:r>
        <w:rPr>
          <w:rFonts w:hint="eastAsia"/>
        </w:rPr>
        <w:t>祂本可以这样做</w:t>
      </w:r>
    </w:p>
    <w:p w14:paraId="57725D94">
      <w:pPr>
        <w:ind w:left="-5" w:right="9"/>
        <w:rPr>
          <w:rFonts w:hint="eastAsia"/>
        </w:rPr>
      </w:pPr>
    </w:p>
    <w:p w14:paraId="2D663476">
      <w:pPr>
        <w:ind w:left="-5" w:right="9"/>
        <w:rPr>
          <w:rFonts w:hint="eastAsia"/>
        </w:rPr>
      </w:pPr>
      <w:r>
        <w:rPr>
          <w:rFonts w:hint="eastAsia"/>
        </w:rPr>
        <w:t>1.By not creating beings capable of sinning.</w:t>
      </w:r>
    </w:p>
    <w:p w14:paraId="27668E0E">
      <w:pPr>
        <w:ind w:left="-5" w:right="9"/>
        <w:rPr>
          <w:rFonts w:hint="eastAsia"/>
        </w:rPr>
      </w:pPr>
      <w:r>
        <w:rPr>
          <w:rFonts w:hint="eastAsia"/>
        </w:rPr>
        <w:t>1.通过不创造能犯罪的生命。</w:t>
      </w:r>
    </w:p>
    <w:p w14:paraId="33D4B916">
      <w:pPr>
        <w:ind w:left="-5" w:right="9"/>
        <w:rPr>
          <w:rFonts w:hint="eastAsia"/>
        </w:rPr>
      </w:pPr>
    </w:p>
    <w:p w14:paraId="37831E00">
      <w:pPr>
        <w:ind w:left="-5" w:right="9"/>
        <w:rPr>
          <w:rFonts w:hint="eastAsia"/>
        </w:rPr>
      </w:pPr>
      <w:r>
        <w:rPr>
          <w:rFonts w:hint="eastAsia"/>
        </w:rPr>
        <w:t>2.By not allowing them to be placed in circumstances whichwould lead to sin.</w:t>
      </w:r>
    </w:p>
    <w:p w14:paraId="490270D7">
      <w:pPr>
        <w:ind w:left="-5" w:right="9"/>
        <w:rPr>
          <w:rFonts w:hint="eastAsia"/>
        </w:rPr>
      </w:pPr>
      <w:r>
        <w:rPr>
          <w:rFonts w:hint="eastAsia"/>
        </w:rPr>
        <w:t>2.通过不允许他们被置于会导致犯罪的环境中。</w:t>
      </w:r>
    </w:p>
    <w:p w14:paraId="1EA80ABA">
      <w:pPr>
        <w:ind w:left="-5" w:right="9"/>
        <w:rPr>
          <w:rFonts w:hint="eastAsia"/>
        </w:rPr>
      </w:pPr>
    </w:p>
    <w:p w14:paraId="679FC657">
      <w:pPr>
        <w:ind w:left="-5" w:right="9"/>
        <w:rPr>
          <w:rFonts w:hint="eastAsia"/>
        </w:rPr>
      </w:pPr>
      <w:r>
        <w:rPr>
          <w:rFonts w:hint="eastAsia"/>
        </w:rPr>
        <w:t>3.By sustaining and fortifying them in those circumstances, soas to counteract the temptation and keep them from sinning.</w:t>
      </w:r>
    </w:p>
    <w:p w14:paraId="382EA1C5">
      <w:pPr>
        <w:ind w:left="-5" w:right="9"/>
        <w:rPr>
          <w:rFonts w:hint="eastAsia"/>
        </w:rPr>
      </w:pPr>
      <w:r>
        <w:rPr>
          <w:rFonts w:hint="eastAsia"/>
        </w:rPr>
        <w:t>3.通过在那些环境中扶持和坚固他们，以抵消试探并保守他们不犯罪。</w:t>
      </w:r>
    </w:p>
    <w:p w14:paraId="6337E29A">
      <w:pPr>
        <w:ind w:left="-5" w:right="9"/>
        <w:rPr>
          <w:rFonts w:hint="eastAsia"/>
        </w:rPr>
      </w:pPr>
    </w:p>
    <w:p w14:paraId="284B0683">
      <w:pPr>
        <w:ind w:left="-5" w:right="9"/>
        <w:rPr>
          <w:rFonts w:hint="eastAsia"/>
        </w:rPr>
      </w:pPr>
      <w:r>
        <w:rPr>
          <w:rFonts w:hint="eastAsia"/>
        </w:rPr>
        <w:t>4.And, (as the objection is the rather to the continued existenceof sin than its origin,) by the immediate destruction of those who have sinned.</w:t>
      </w:r>
    </w:p>
    <w:p w14:paraId="1EFA7D34">
      <w:pPr>
        <w:ind w:left="-5" w:right="9"/>
        <w:rPr>
          <w:rFonts w:hint="eastAsia"/>
        </w:rPr>
      </w:pPr>
      <w:r>
        <w:rPr>
          <w:rFonts w:hint="eastAsia"/>
        </w:rPr>
        <w:t>4.并且，（因为反对意见更多是针对罪的持续存在而非其起源），通过立即毁灭那些已犯罪的人。</w:t>
      </w:r>
    </w:p>
    <w:p w14:paraId="57DC8D68">
      <w:pPr>
        <w:ind w:left="-5" w:right="9"/>
        <w:rPr>
          <w:rFonts w:hint="eastAsia"/>
        </w:rPr>
      </w:pPr>
    </w:p>
    <w:p w14:paraId="01B5680D">
      <w:pPr>
        <w:ind w:left="-5" w:right="9"/>
        <w:rPr>
          <w:rFonts w:hint="eastAsia"/>
        </w:rPr>
      </w:pPr>
      <w:r>
        <w:rPr>
          <w:rFonts w:hint="eastAsia"/>
        </w:rPr>
        <w:t>But so far from the presence of sin showing lack of power in God, it has served the more signally to display that power.</w:t>
      </w:r>
    </w:p>
    <w:p w14:paraId="06217814">
      <w:pPr>
        <w:ind w:left="-5" w:right="9"/>
        <w:rPr>
          <w:rFonts w:hint="eastAsia"/>
        </w:rPr>
      </w:pPr>
      <w:r>
        <w:rPr>
          <w:rFonts w:hint="eastAsia"/>
        </w:rPr>
        <w:t>但是，罪的存在远非显示上帝能力的缺乏，反而更显著地彰显了那种能力。</w:t>
      </w:r>
    </w:p>
    <w:p w14:paraId="08A5EA75">
      <w:pPr>
        <w:ind w:left="-5" w:right="9"/>
        <w:rPr>
          <w:rFonts w:hint="eastAsia"/>
        </w:rPr>
      </w:pPr>
    </w:p>
    <w:p w14:paraId="532CFF7E">
      <w:pPr>
        <w:ind w:left="-5" w:right="9"/>
        <w:rPr>
          <w:rFonts w:hint="eastAsia"/>
        </w:rPr>
      </w:pPr>
      <w:r>
        <w:rPr>
          <w:rFonts w:hint="eastAsia"/>
        </w:rPr>
        <w:t>1.Over sin itself, in its destruction and punishment.</w:t>
      </w:r>
    </w:p>
    <w:p w14:paraId="23125AE3">
      <w:pPr>
        <w:ind w:left="-5" w:right="9"/>
        <w:rPr>
          <w:rFonts w:hint="eastAsia"/>
        </w:rPr>
      </w:pPr>
      <w:r>
        <w:rPr>
          <w:rFonts w:hint="eastAsia"/>
        </w:rPr>
        <w:t>1.在罪本身的毁灭和惩罚上。</w:t>
      </w:r>
    </w:p>
    <w:p w14:paraId="2FE87F50">
      <w:pPr>
        <w:ind w:left="-5" w:right="9"/>
        <w:rPr>
          <w:rFonts w:hint="eastAsia"/>
        </w:rPr>
      </w:pPr>
    </w:p>
    <w:p w14:paraId="65A3AA2E">
      <w:pPr>
        <w:ind w:left="-5" w:right="9"/>
        <w:rPr>
          <w:rFonts w:hint="eastAsia"/>
        </w:rPr>
      </w:pPr>
      <w:r>
        <w:rPr>
          <w:rFonts w:hint="eastAsia"/>
        </w:rPr>
        <w:t>2.Over its final victims, by causing them to feel and acknowledge the terrible power of his wrath.</w:t>
      </w:r>
    </w:p>
    <w:p w14:paraId="14C369EC">
      <w:pPr>
        <w:ind w:left="-5" w:right="9"/>
        <w:rPr>
          <w:rFonts w:hint="eastAsia"/>
        </w:rPr>
      </w:pPr>
      <w:r>
        <w:rPr>
          <w:rFonts w:hint="eastAsia"/>
        </w:rPr>
        <w:t>2.在它的最终受害者身上，使他们感受并承认祂忿怒的可怕能力。</w:t>
      </w:r>
    </w:p>
    <w:p w14:paraId="52C86CF2">
      <w:pPr>
        <w:ind w:left="-5" w:right="9"/>
        <w:rPr>
          <w:rFonts w:hint="eastAsia"/>
        </w:rPr>
      </w:pPr>
    </w:p>
    <w:p w14:paraId="09550342">
      <w:pPr>
        <w:ind w:left="-5" w:right="9"/>
        <w:rPr>
          <w:rFonts w:hint="eastAsia"/>
        </w:rPr>
      </w:pPr>
      <w:r>
        <w:rPr>
          <w:rFonts w:hint="eastAsia"/>
        </w:rPr>
        <w:t>3.Over others, by their signal deliverance through his power,not only from the penalty, but from the presence of sin.</w:t>
      </w:r>
    </w:p>
    <w:p w14:paraId="16377307">
      <w:pPr>
        <w:ind w:left="-5" w:right="9"/>
        <w:rPr>
          <w:rFonts w:hint="eastAsia"/>
        </w:rPr>
      </w:pPr>
      <w:r>
        <w:rPr>
          <w:rFonts w:hint="eastAsia"/>
        </w:rPr>
        <w:t>3.在其他人身上，通过祂的大能，使他们显著地得救，不仅脱离罪的刑罚，也脱离罪的存在。</w:t>
      </w:r>
    </w:p>
    <w:p w14:paraId="2FDC3A4D">
      <w:pPr>
        <w:ind w:left="-5" w:right="9"/>
        <w:rPr>
          <w:rFonts w:hint="eastAsia"/>
        </w:rPr>
      </w:pPr>
    </w:p>
    <w:p w14:paraId="21FB0D80">
      <w:pPr>
        <w:ind w:left="-5" w:right="9"/>
        <w:rPr>
          <w:rFonts w:hint="eastAsia"/>
        </w:rPr>
      </w:pPr>
      <w:r>
        <w:rPr>
          <w:rFonts w:hint="eastAsia"/>
        </w:rPr>
        <w:t>4.In the sin itself, by exhibiting that restraining and conqueringpower, by which God makes evil itself to work out his purposes of good and glory.</w:t>
      </w:r>
    </w:p>
    <w:p w14:paraId="6F72778F">
      <w:pPr>
        <w:ind w:left="-5" w:right="9"/>
        <w:rPr>
          <w:rFonts w:hint="eastAsia"/>
        </w:rPr>
      </w:pPr>
      <w:r>
        <w:rPr>
          <w:rFonts w:hint="eastAsia"/>
        </w:rPr>
        <w:t>4.在罪本身中，通过彰显那抑制和征服的能力，上帝使恶本身也为祂的良善和荣耀之目的效力。</w:t>
      </w:r>
    </w:p>
    <w:p w14:paraId="7066515B">
      <w:pPr>
        <w:ind w:left="-5" w:right="9"/>
        <w:rPr>
          <w:rFonts w:hint="eastAsia"/>
        </w:rPr>
      </w:pPr>
    </w:p>
    <w:p w14:paraId="3896929B">
      <w:pPr>
        <w:pStyle w:val="2"/>
        <w:bidi w:val="0"/>
        <w:rPr>
          <w:rFonts w:hint="eastAsia"/>
        </w:rPr>
      </w:pPr>
      <w:r>
        <w:rPr>
          <w:rFonts w:hint="eastAsia"/>
        </w:rPr>
        <w:t>CHAPTER IX</w:t>
      </w:r>
    </w:p>
    <w:p w14:paraId="2065EDFF">
      <w:pPr>
        <w:pStyle w:val="2"/>
        <w:bidi w:val="0"/>
        <w:rPr>
          <w:rFonts w:hint="eastAsia"/>
        </w:rPr>
      </w:pPr>
      <w:r>
        <w:rPr>
          <w:rFonts w:hint="eastAsia"/>
        </w:rPr>
        <w:t>第九章</w:t>
      </w:r>
    </w:p>
    <w:p w14:paraId="29F0C00A">
      <w:pPr>
        <w:ind w:left="-5" w:right="9"/>
        <w:rPr>
          <w:rFonts w:hint="eastAsia"/>
        </w:rPr>
      </w:pPr>
    </w:p>
    <w:p w14:paraId="56D77488">
      <w:pPr>
        <w:pStyle w:val="3"/>
        <w:bidi w:val="0"/>
        <w:rPr>
          <w:rFonts w:hint="eastAsia"/>
        </w:rPr>
      </w:pPr>
      <w:r>
        <w:rPr>
          <w:rFonts w:hint="eastAsia"/>
        </w:rPr>
        <w:t>THE KNOWLEDGE OF GOD</w:t>
      </w:r>
    </w:p>
    <w:p w14:paraId="1C0AB717">
      <w:pPr>
        <w:pStyle w:val="3"/>
        <w:bidi w:val="0"/>
        <w:rPr>
          <w:rFonts w:hint="eastAsia"/>
        </w:rPr>
      </w:pPr>
      <w:r>
        <w:rPr>
          <w:rFonts w:hint="eastAsia"/>
        </w:rPr>
        <w:t>上帝的知识</w:t>
      </w:r>
    </w:p>
    <w:p w14:paraId="245CAA6B">
      <w:pPr>
        <w:ind w:left="-5" w:right="9"/>
        <w:rPr>
          <w:rFonts w:hint="eastAsia"/>
        </w:rPr>
      </w:pPr>
    </w:p>
    <w:p w14:paraId="66F6C757">
      <w:pPr>
        <w:ind w:left="-5" w:right="9"/>
        <w:rPr>
          <w:rFonts w:hint="eastAsia"/>
        </w:rPr>
      </w:pPr>
      <w:r>
        <w:rPr>
          <w:rFonts w:hint="eastAsia"/>
        </w:rPr>
        <w:t>GOD is an intelligent being possessed of knowledge.</w:t>
      </w:r>
    </w:p>
    <w:p w14:paraId="02F815BD">
      <w:pPr>
        <w:ind w:left="-5" w:right="9"/>
        <w:rPr>
          <w:rFonts w:hint="eastAsia"/>
        </w:rPr>
      </w:pPr>
      <w:r>
        <w:rPr>
          <w:rFonts w:hint="eastAsia"/>
        </w:rPr>
        <w:t>上帝是有智慧的存在，拥有知识。</w:t>
      </w:r>
    </w:p>
    <w:p w14:paraId="1D15E8EA">
      <w:pPr>
        <w:ind w:left="-5" w:right="9"/>
        <w:rPr>
          <w:rFonts w:hint="eastAsia"/>
        </w:rPr>
      </w:pPr>
    </w:p>
    <w:p w14:paraId="0D939FB1">
      <w:pPr>
        <w:ind w:left="-5" w:right="9"/>
        <w:rPr>
          <w:rFonts w:hint="eastAsia"/>
        </w:rPr>
      </w:pPr>
      <w:r>
        <w:rPr>
          <w:rFonts w:hint="eastAsia"/>
        </w:rPr>
        <w:t>This may be proved:</w:t>
      </w:r>
    </w:p>
    <w:p w14:paraId="6AD6E234">
      <w:pPr>
        <w:ind w:left="-5" w:right="9"/>
        <w:rPr>
          <w:rFonts w:hint="eastAsia"/>
        </w:rPr>
      </w:pPr>
      <w:r>
        <w:rPr>
          <w:rFonts w:hint="eastAsia"/>
        </w:rPr>
        <w:t>这可以从以下几点证明：</w:t>
      </w:r>
    </w:p>
    <w:p w14:paraId="4B3D9084">
      <w:pPr>
        <w:ind w:left="-5" w:right="9"/>
        <w:rPr>
          <w:rFonts w:hint="eastAsia"/>
        </w:rPr>
      </w:pPr>
    </w:p>
    <w:p w14:paraId="0182CF23">
      <w:pPr>
        <w:ind w:left="-5" w:right="9"/>
        <w:rPr>
          <w:rFonts w:hint="eastAsia"/>
        </w:rPr>
      </w:pPr>
      <w:r>
        <w:rPr>
          <w:rFonts w:hint="eastAsia"/>
        </w:rPr>
        <w:t>1.From his spirituality; for intelligence is an essential element of spiritual existence.</w:t>
      </w:r>
    </w:p>
    <w:p w14:paraId="6A9E91EB">
      <w:pPr>
        <w:ind w:left="-5" w:right="9"/>
        <w:rPr>
          <w:rFonts w:hint="eastAsia"/>
        </w:rPr>
      </w:pPr>
      <w:r>
        <w:rPr>
          <w:rFonts w:hint="eastAsia"/>
        </w:rPr>
        <w:t>1.从祂的属灵性；因为智慧是属灵存在的基本要素。</w:t>
      </w:r>
    </w:p>
    <w:p w14:paraId="263B74C7">
      <w:pPr>
        <w:ind w:left="-5" w:right="9"/>
        <w:rPr>
          <w:rFonts w:hint="eastAsia"/>
        </w:rPr>
      </w:pPr>
    </w:p>
    <w:p w14:paraId="1F9C92C6">
      <w:pPr>
        <w:ind w:left="-5" w:right="9"/>
        <w:rPr>
          <w:rFonts w:hint="eastAsia"/>
        </w:rPr>
      </w:pPr>
      <w:r>
        <w:rPr>
          <w:rFonts w:hint="eastAsia"/>
        </w:rPr>
        <w:t>2.From his perfection; for the perfect one must have intelligence asone of his perfections.</w:t>
      </w:r>
    </w:p>
    <w:p w14:paraId="68B36D2E">
      <w:pPr>
        <w:ind w:left="-5" w:right="9"/>
        <w:rPr>
          <w:rFonts w:hint="eastAsia"/>
        </w:rPr>
      </w:pPr>
      <w:r>
        <w:rPr>
          <w:rFonts w:hint="eastAsia"/>
        </w:rPr>
        <w:t>2.从祂的完美；因为完美者必定拥有智慧作为其完美之一。</w:t>
      </w:r>
    </w:p>
    <w:p w14:paraId="4FB0AA01">
      <w:pPr>
        <w:ind w:left="-5" w:right="9"/>
        <w:rPr>
          <w:rFonts w:hint="eastAsia"/>
        </w:rPr>
      </w:pPr>
    </w:p>
    <w:p w14:paraId="1253EA70">
      <w:pPr>
        <w:ind w:left="-5" w:right="9"/>
        <w:rPr>
          <w:rFonts w:hint="eastAsia"/>
        </w:rPr>
      </w:pPr>
      <w:r>
        <w:rPr>
          <w:rFonts w:hint="eastAsia"/>
        </w:rPr>
        <w:t>3.From his causal relations to other beings and things.</w:t>
      </w:r>
    </w:p>
    <w:p w14:paraId="7E7E4622">
      <w:pPr>
        <w:ind w:left="-5" w:right="9"/>
        <w:rPr>
          <w:rFonts w:hint="eastAsia"/>
        </w:rPr>
      </w:pPr>
      <w:r>
        <w:rPr>
          <w:rFonts w:hint="eastAsia"/>
        </w:rPr>
        <w:t>3.从祂与其他存在和事物的因果关系。</w:t>
      </w:r>
    </w:p>
    <w:p w14:paraId="48B2C693">
      <w:pPr>
        <w:ind w:left="-5" w:right="9"/>
        <w:rPr>
          <w:rFonts w:hint="eastAsia"/>
        </w:rPr>
      </w:pPr>
    </w:p>
    <w:p w14:paraId="2040E3DD">
      <w:pPr>
        <w:ind w:left="-5" w:right="9"/>
        <w:rPr>
          <w:rFonts w:hint="eastAsia"/>
        </w:rPr>
      </w:pPr>
      <w:r>
        <w:rPr>
          <w:rFonts w:hint="eastAsia"/>
        </w:rPr>
        <w:t>(1.)As the cause of mental power and action in others, he musthimself be possessed of mind.</w:t>
      </w:r>
    </w:p>
    <w:p w14:paraId="66B6A2E4">
      <w:pPr>
        <w:ind w:left="-5" w:right="9"/>
        <w:rPr>
          <w:rFonts w:hint="eastAsia"/>
        </w:rPr>
      </w:pPr>
      <w:r>
        <w:rPr>
          <w:rFonts w:hint="eastAsia"/>
        </w:rPr>
        <w:t>(1)作为他人心智能力和行动的原因，祂自己必定拥有心智。</w:t>
      </w:r>
    </w:p>
    <w:p w14:paraId="37BC1CB6">
      <w:pPr>
        <w:ind w:left="-5" w:right="9"/>
        <w:rPr>
          <w:rFonts w:hint="eastAsia"/>
        </w:rPr>
      </w:pPr>
    </w:p>
    <w:p w14:paraId="1E40E576">
      <w:pPr>
        <w:ind w:left="-5" w:right="9"/>
        <w:rPr>
          <w:rFonts w:hint="eastAsia"/>
        </w:rPr>
      </w:pPr>
      <w:r>
        <w:rPr>
          <w:rFonts w:hint="eastAsia"/>
        </w:rPr>
        <w:t>As the Scriptures aptly inquire, "He that planted the ear, shall he not hear? he that formed the eye, shall he not see?" Ps. 94:9; so may we ask, he that made the mind, and gave the power of thought and knowledge, shall he be without intelligence?</w:t>
      </w:r>
    </w:p>
    <w:p w14:paraId="5E8652DF">
      <w:pPr>
        <w:ind w:left="-5" w:right="9"/>
        <w:rPr>
          <w:rFonts w:hint="eastAsia"/>
        </w:rPr>
      </w:pPr>
      <w:r>
        <w:rPr>
          <w:rFonts w:hint="eastAsia"/>
        </w:rPr>
        <w:t>正如圣经恰当地质问：“那栽种耳朵的，岂不听见吗？那造成眼睛的，岂不见吗？”（诗篇 94:9）；我们也可以问，那造了心智，并赐予思想和知识之能力的，祂会没有智慧吗？</w:t>
      </w:r>
    </w:p>
    <w:p w14:paraId="310CB4AA">
      <w:pPr>
        <w:ind w:left="-5" w:right="9"/>
        <w:rPr>
          <w:rFonts w:hint="eastAsia"/>
        </w:rPr>
      </w:pPr>
    </w:p>
    <w:p w14:paraId="26EF1429">
      <w:pPr>
        <w:ind w:left="-5" w:right="9"/>
        <w:rPr>
          <w:rFonts w:hint="eastAsia"/>
        </w:rPr>
      </w:pPr>
      <w:r>
        <w:rPr>
          <w:rFonts w:hint="eastAsia"/>
        </w:rPr>
        <w:t>(2.)The effects he has produced show that they are the result ofconscious action in the fulfilment of purpose, which he has formed.</w:t>
      </w:r>
    </w:p>
    <w:p w14:paraId="5FD4420B">
      <w:pPr>
        <w:ind w:left="-5" w:right="9"/>
        <w:rPr>
          <w:rFonts w:hint="eastAsia"/>
        </w:rPr>
      </w:pPr>
      <w:r>
        <w:rPr>
          <w:rFonts w:hint="eastAsia"/>
        </w:rPr>
        <w:t>(2)祂所产生的结果表明，它们是祂为实现祂所定之目的而有意识行动的结果。</w:t>
      </w:r>
    </w:p>
    <w:p w14:paraId="2EE73EA1">
      <w:pPr>
        <w:ind w:left="-5" w:right="9"/>
        <w:rPr>
          <w:rFonts w:hint="eastAsia"/>
        </w:rPr>
      </w:pPr>
    </w:p>
    <w:p w14:paraId="168D0286">
      <w:pPr>
        <w:ind w:left="-5" w:right="9"/>
        <w:rPr>
          <w:rFonts w:hint="eastAsia"/>
        </w:rPr>
      </w:pPr>
      <w:r>
        <w:rPr>
          <w:rFonts w:hint="eastAsia"/>
        </w:rPr>
        <w:t>His causation is not like that of mechanical or chemical forces, which operate with blind productiveness or effective operation towards ends unknown to them, and not</w:t>
      </w:r>
    </w:p>
    <w:p w14:paraId="3AC968AF">
      <w:pPr>
        <w:ind w:left="-5" w:right="9"/>
        <w:rPr>
          <w:rFonts w:hint="eastAsia"/>
        </w:rPr>
      </w:pPr>
      <w:r>
        <w:rPr>
          <w:rFonts w:hint="eastAsia"/>
        </w:rPr>
        <w:t>祂的因果作用不像机械或化学力量那样，它们以盲目的生产力或有效的运作，朝着它们所不知晓、也非预定的目的运作。</w:t>
      </w:r>
    </w:p>
    <w:p w14:paraId="12FD3BC4">
      <w:pPr>
        <w:ind w:left="-5" w:right="9"/>
        <w:rPr>
          <w:rFonts w:hint="eastAsia"/>
        </w:rPr>
      </w:pPr>
    </w:p>
    <w:p w14:paraId="74A163F8">
      <w:pPr>
        <w:ind w:left="-5" w:right="9"/>
        <w:rPr>
          <w:rFonts w:hint="eastAsia"/>
        </w:rPr>
      </w:pPr>
      <w:r>
        <w:rPr>
          <w:rFonts w:hint="eastAsia"/>
        </w:rPr>
        <w:t>predetermined. This is possible to secondary causes, because they are the instruments of some other cause, itself intelligent and purposing.</w:t>
      </w:r>
    </w:p>
    <w:p w14:paraId="3B3EC6F6">
      <w:pPr>
        <w:ind w:left="-5" w:right="9"/>
        <w:rPr>
          <w:rFonts w:hint="eastAsia"/>
        </w:rPr>
      </w:pPr>
      <w:r>
        <w:rPr>
          <w:rFonts w:hint="eastAsia"/>
        </w:rPr>
        <w:t>预定的。这对次要原因来说是可能的，因为它们是某个其他原因的工具，那个原因本身是有智慧和有目的的。</w:t>
      </w:r>
    </w:p>
    <w:p w14:paraId="770BA528">
      <w:pPr>
        <w:ind w:left="-5" w:right="9"/>
        <w:rPr>
          <w:rFonts w:hint="eastAsia"/>
        </w:rPr>
      </w:pPr>
    </w:p>
    <w:p w14:paraId="284CEC7D">
      <w:pPr>
        <w:ind w:left="-5" w:right="9"/>
        <w:rPr>
          <w:rFonts w:hint="eastAsia"/>
        </w:rPr>
      </w:pPr>
      <w:r>
        <w:rPr>
          <w:rFonts w:hint="eastAsia"/>
        </w:rPr>
        <w:t>But intelligence and purpose are necessarily present in him, who is the great first cause, the prime mover and designer of all else that exists.</w:t>
      </w:r>
    </w:p>
    <w:p w14:paraId="7B7113FB">
      <w:pPr>
        <w:ind w:left="-5" w:right="9"/>
        <w:rPr>
          <w:rFonts w:hint="eastAsia"/>
        </w:rPr>
      </w:pPr>
      <w:r>
        <w:rPr>
          <w:rFonts w:hint="eastAsia"/>
        </w:rPr>
        <w:t>但是，智慧和目的必然存在于祂里面，祂是伟大的第一因，是所有其他存在事物的最初推动者和设计者。</w:t>
      </w:r>
    </w:p>
    <w:p w14:paraId="0938AFFE">
      <w:pPr>
        <w:ind w:left="-5" w:right="9"/>
        <w:rPr>
          <w:rFonts w:hint="eastAsia"/>
        </w:rPr>
      </w:pPr>
    </w:p>
    <w:p w14:paraId="14561DD0">
      <w:pPr>
        <w:ind w:left="-5" w:right="9"/>
        <w:rPr>
          <w:rFonts w:hint="eastAsia"/>
        </w:rPr>
      </w:pPr>
      <w:r>
        <w:rPr>
          <w:rFonts w:hint="eastAsia"/>
        </w:rPr>
        <w:t>All the evidences of design in creation, therefore, prove the intelligence of him who bears to it the relation of its first cause.</w:t>
      </w:r>
    </w:p>
    <w:p w14:paraId="60A05A15">
      <w:pPr>
        <w:ind w:left="-5" w:right="9"/>
        <w:rPr>
          <w:rFonts w:hint="eastAsia"/>
        </w:rPr>
      </w:pPr>
      <w:r>
        <w:rPr>
          <w:rFonts w:hint="eastAsia"/>
        </w:rPr>
        <w:t>因此，创造中所有设计的证据，都证明了那位作为其第一因与它相关者的智慧。</w:t>
      </w:r>
    </w:p>
    <w:p w14:paraId="112F0506">
      <w:pPr>
        <w:ind w:left="-5" w:right="9"/>
        <w:rPr>
          <w:rFonts w:hint="eastAsia"/>
        </w:rPr>
      </w:pPr>
    </w:p>
    <w:p w14:paraId="59A2764A">
      <w:pPr>
        <w:ind w:left="-5" w:right="9"/>
        <w:rPr>
          <w:rFonts w:hint="eastAsia"/>
        </w:rPr>
      </w:pPr>
      <w:r>
        <w:rPr>
          <w:rFonts w:hint="eastAsia"/>
        </w:rPr>
        <w:t>(3.)It is sometimes argued from his omnipresence, but omnipresence alone would not prove intelligence.</w:t>
      </w:r>
    </w:p>
    <w:p w14:paraId="2B219904">
      <w:pPr>
        <w:ind w:left="-5" w:right="9"/>
        <w:rPr>
          <w:rFonts w:hint="eastAsia"/>
        </w:rPr>
      </w:pPr>
      <w:r>
        <w:rPr>
          <w:rFonts w:hint="eastAsia"/>
        </w:rPr>
        <w:t>(3)有时有人从祂的无所不在来论证，但单凭无所不在并不能证明智慧。</w:t>
      </w:r>
    </w:p>
    <w:p w14:paraId="3FC6CB18">
      <w:pPr>
        <w:ind w:left="-5" w:right="9"/>
        <w:rPr>
          <w:rFonts w:hint="eastAsia"/>
        </w:rPr>
      </w:pPr>
    </w:p>
    <w:p w14:paraId="523E69F5">
      <w:pPr>
        <w:ind w:left="-5" w:right="9"/>
        <w:rPr>
          <w:rFonts w:hint="eastAsia"/>
        </w:rPr>
      </w:pPr>
      <w:r>
        <w:rPr>
          <w:rFonts w:hint="eastAsia"/>
        </w:rPr>
        <w:t>His intelligence, however, having been established, his omnipresence enables us to determine the extent of his knowledge.</w:t>
      </w:r>
    </w:p>
    <w:p w14:paraId="55321581">
      <w:pPr>
        <w:ind w:left="-5" w:right="9"/>
        <w:rPr>
          <w:rFonts w:hint="eastAsia"/>
        </w:rPr>
      </w:pPr>
      <w:r>
        <w:rPr>
          <w:rFonts w:hint="eastAsia"/>
        </w:rPr>
        <w:t>然而，祂的智慧既已确立，祂的无所不在就使我们能确定祂知识的范围。</w:t>
      </w:r>
    </w:p>
    <w:p w14:paraId="3852DFA9">
      <w:pPr>
        <w:ind w:left="-5" w:right="9"/>
        <w:rPr>
          <w:rFonts w:hint="eastAsia"/>
        </w:rPr>
      </w:pPr>
    </w:p>
    <w:p w14:paraId="18811A00">
      <w:pPr>
        <w:ind w:left="-5" w:right="9"/>
        <w:rPr>
          <w:rFonts w:hint="eastAsia"/>
        </w:rPr>
      </w:pPr>
      <w:r>
        <w:rPr>
          <w:rFonts w:hint="eastAsia"/>
        </w:rPr>
        <w:t>How does God know? or in what way does he possess knowledge?</w:t>
      </w:r>
    </w:p>
    <w:p w14:paraId="408B96AB">
      <w:pPr>
        <w:ind w:left="-5" w:right="9"/>
        <w:rPr>
          <w:rFonts w:hint="eastAsia"/>
        </w:rPr>
      </w:pPr>
      <w:r>
        <w:rPr>
          <w:rFonts w:hint="eastAsia"/>
        </w:rPr>
        <w:t>上帝如何知道？或者祂以何种方式拥有知识？</w:t>
      </w:r>
    </w:p>
    <w:p w14:paraId="2DDC9C8E">
      <w:pPr>
        <w:ind w:left="-5" w:right="9"/>
        <w:rPr>
          <w:rFonts w:hint="eastAsia"/>
        </w:rPr>
      </w:pPr>
    </w:p>
    <w:p w14:paraId="3B38CC98">
      <w:pPr>
        <w:ind w:left="-5" w:right="9"/>
        <w:rPr>
          <w:rFonts w:hint="eastAsia"/>
        </w:rPr>
      </w:pPr>
      <w:r>
        <w:rPr>
          <w:rFonts w:hint="eastAsia"/>
        </w:rPr>
        <w:t>1.Not as we gain it, by using faculties fitted to acquire it.</w:t>
      </w:r>
    </w:p>
    <w:p w14:paraId="4BF6D67E">
      <w:pPr>
        <w:ind w:left="-5" w:right="9"/>
        <w:rPr>
          <w:rFonts w:hint="eastAsia"/>
        </w:rPr>
      </w:pPr>
      <w:r>
        <w:rPr>
          <w:rFonts w:hint="eastAsia"/>
        </w:rPr>
        <w:t>1.并非像我们那样，通过使用适合获取知识的官能来获得。</w:t>
      </w:r>
    </w:p>
    <w:p w14:paraId="3937C0E9">
      <w:pPr>
        <w:ind w:left="-5" w:right="9"/>
        <w:rPr>
          <w:rFonts w:hint="eastAsia"/>
        </w:rPr>
      </w:pPr>
    </w:p>
    <w:p w14:paraId="7446B374">
      <w:pPr>
        <w:ind w:left="-5" w:right="9"/>
        <w:rPr>
          <w:rFonts w:hint="eastAsia"/>
        </w:rPr>
      </w:pPr>
      <w:r>
        <w:rPr>
          <w:rFonts w:hint="eastAsia"/>
        </w:rPr>
        <w:t>There is inhim nothing corresponding to observation, comparison, generalization, deduction, processes of reasoning, by which we pass from one step to another, or the contemplation or conjecture of suppositions or theories by which we account for facts.</w:t>
      </w:r>
    </w:p>
    <w:p w14:paraId="6640CF26">
      <w:pPr>
        <w:ind w:left="-5" w:right="9"/>
        <w:rPr>
          <w:rFonts w:hint="eastAsia"/>
        </w:rPr>
      </w:pPr>
      <w:r>
        <w:rPr>
          <w:rFonts w:hint="eastAsia"/>
        </w:rPr>
        <w:t>在祂里面，没有任何与观察、比较、概括、推断、推理过程相应的东西，我们正是通过这些过程从一步进到另一步，或通过默想或猜测各种假设或理论来解释事实。</w:t>
      </w:r>
    </w:p>
    <w:p w14:paraId="69C52CCF">
      <w:pPr>
        <w:ind w:left="-5" w:right="9"/>
        <w:rPr>
          <w:rFonts w:hint="eastAsia"/>
        </w:rPr>
      </w:pPr>
    </w:p>
    <w:p w14:paraId="61D390B4">
      <w:pPr>
        <w:ind w:left="-5" w:right="9"/>
        <w:rPr>
          <w:rFonts w:hint="eastAsia"/>
        </w:rPr>
      </w:pPr>
      <w:r>
        <w:rPr>
          <w:rFonts w:hint="eastAsia"/>
        </w:rPr>
        <w:t>2.It is even improper to speak of his knowing by intuition, as is frequently done.</w:t>
      </w:r>
    </w:p>
    <w:p w14:paraId="21CAD0F7">
      <w:pPr>
        <w:ind w:left="-5" w:right="9"/>
        <w:rPr>
          <w:rFonts w:hint="eastAsia"/>
        </w:rPr>
      </w:pPr>
      <w:r>
        <w:rPr>
          <w:rFonts w:hint="eastAsia"/>
        </w:rPr>
        <w:t>2.甚至说祂通过直觉来认识，也是不恰当的，尽管这很常见。</w:t>
      </w:r>
    </w:p>
    <w:p w14:paraId="4920A2F5">
      <w:pPr>
        <w:ind w:left="-5" w:right="9"/>
        <w:rPr>
          <w:rFonts w:hint="eastAsia"/>
        </w:rPr>
      </w:pPr>
    </w:p>
    <w:p w14:paraId="1541CFE9">
      <w:pPr>
        <w:ind w:left="-5" w:right="9"/>
        <w:rPr>
          <w:rFonts w:hint="eastAsia"/>
        </w:rPr>
      </w:pPr>
      <w:r>
        <w:rPr>
          <w:rFonts w:hint="eastAsia"/>
        </w:rPr>
        <w:t>3.All that we can say is that his knowledge is his essence or natureknowing.</w:t>
      </w:r>
    </w:p>
    <w:p w14:paraId="3A958361">
      <w:pPr>
        <w:ind w:left="-5" w:right="9"/>
        <w:rPr>
          <w:rFonts w:hint="eastAsia"/>
        </w:rPr>
      </w:pPr>
      <w:r>
        <w:rPr>
          <w:rFonts w:hint="eastAsia"/>
        </w:rPr>
        <w:t>3.我们所能说的只是，祂的知识是祂的本质或本性在认识。</w:t>
      </w:r>
    </w:p>
    <w:p w14:paraId="0B65576B">
      <w:pPr>
        <w:ind w:left="-5" w:right="9"/>
        <w:rPr>
          <w:rFonts w:hint="eastAsia"/>
        </w:rPr>
      </w:pPr>
    </w:p>
    <w:p w14:paraId="7EADACB1">
      <w:pPr>
        <w:ind w:left="-5" w:right="9"/>
        <w:rPr>
          <w:rFonts w:hint="eastAsia"/>
        </w:rPr>
      </w:pPr>
      <w:r>
        <w:rPr>
          <w:rFonts w:hint="eastAsia"/>
        </w:rPr>
        <w:t>It is not something acquired, but something belonging to that nature itself and identical with it, in like manner as are his love, and truth, and justice.</w:t>
      </w:r>
    </w:p>
    <w:p w14:paraId="7E99026E">
      <w:pPr>
        <w:ind w:left="-5" w:right="9"/>
        <w:rPr>
          <w:rFonts w:hint="eastAsia"/>
        </w:rPr>
      </w:pPr>
      <w:r>
        <w:rPr>
          <w:rFonts w:hint="eastAsia"/>
        </w:rPr>
        <w:t>它并非后天获得的，而是属于那本性本身，并与之同一，就像祂的爱、信实和公义一样。</w:t>
      </w:r>
    </w:p>
    <w:p w14:paraId="02CB8B31">
      <w:pPr>
        <w:ind w:left="-5" w:right="9"/>
        <w:rPr>
          <w:rFonts w:hint="eastAsia"/>
        </w:rPr>
      </w:pPr>
    </w:p>
    <w:p w14:paraId="08E2B3EB">
      <w:pPr>
        <w:ind w:left="-5" w:right="9"/>
        <w:rPr>
          <w:rFonts w:hint="eastAsia"/>
        </w:rPr>
      </w:pPr>
      <w:r>
        <w:rPr>
          <w:rFonts w:hint="eastAsia"/>
        </w:rPr>
        <w:t>It is something so inherent in his nature that it exists exclusively of any means of attaining or perceiving it, which we call action.</w:t>
      </w:r>
    </w:p>
    <w:p w14:paraId="3CEB5B52">
      <w:pPr>
        <w:ind w:left="-5" w:right="9"/>
        <w:rPr>
          <w:rFonts w:hint="eastAsia"/>
        </w:rPr>
      </w:pPr>
      <w:r>
        <w:rPr>
          <w:rFonts w:hint="eastAsia"/>
        </w:rPr>
        <w:t>它如此内在于祂的本性，以致其存在完全不依赖于我们称之为行动的任何获取或感知它的手段。</w:t>
      </w:r>
    </w:p>
    <w:p w14:paraId="2AD51618">
      <w:pPr>
        <w:ind w:left="-5" w:right="9"/>
        <w:rPr>
          <w:rFonts w:hint="eastAsia"/>
        </w:rPr>
      </w:pPr>
    </w:p>
    <w:p w14:paraId="3B0AD4AA">
      <w:pPr>
        <w:ind w:left="-5" w:right="9"/>
        <w:rPr>
          <w:rFonts w:hint="eastAsia"/>
        </w:rPr>
      </w:pPr>
      <w:r>
        <w:rPr>
          <w:rFonts w:hint="eastAsia"/>
        </w:rPr>
        <w:t>4.The knowledge of God, therefore, not being acquired, cannot beincreased.</w:t>
      </w:r>
    </w:p>
    <w:p w14:paraId="7F782EB5">
      <w:pPr>
        <w:ind w:left="-5" w:right="9"/>
        <w:rPr>
          <w:rFonts w:hint="eastAsia"/>
        </w:rPr>
      </w:pPr>
      <w:r>
        <w:rPr>
          <w:rFonts w:hint="eastAsia"/>
        </w:rPr>
        <w:t>4.因此，上帝的知识并非后天获得的，所以不能增加。</w:t>
      </w:r>
    </w:p>
    <w:p w14:paraId="73285E36">
      <w:pPr>
        <w:ind w:left="-5" w:right="9"/>
        <w:rPr>
          <w:rFonts w:hint="eastAsia"/>
        </w:rPr>
      </w:pPr>
    </w:p>
    <w:p w14:paraId="6DAD236E">
      <w:pPr>
        <w:ind w:left="-5" w:right="9"/>
        <w:rPr>
          <w:rFonts w:hint="eastAsia"/>
        </w:rPr>
      </w:pPr>
      <w:r>
        <w:rPr>
          <w:rFonts w:hint="eastAsia"/>
        </w:rPr>
        <w:t>Time does not add to it.</w:t>
      </w:r>
    </w:p>
    <w:p w14:paraId="2E17B516">
      <w:pPr>
        <w:ind w:left="-5" w:right="9"/>
        <w:rPr>
          <w:rFonts w:hint="eastAsia"/>
        </w:rPr>
      </w:pPr>
      <w:r>
        <w:rPr>
          <w:rFonts w:hint="eastAsia"/>
        </w:rPr>
        <w:t>时间不会增加它。</w:t>
      </w:r>
    </w:p>
    <w:p w14:paraId="2797D0CD">
      <w:pPr>
        <w:ind w:left="-5" w:right="9"/>
        <w:rPr>
          <w:rFonts w:hint="eastAsia"/>
        </w:rPr>
      </w:pPr>
    </w:p>
    <w:p w14:paraId="4689C221">
      <w:pPr>
        <w:ind w:left="-5" w:right="9"/>
        <w:rPr>
          <w:rFonts w:hint="eastAsia"/>
        </w:rPr>
      </w:pPr>
      <w:r>
        <w:rPr>
          <w:rFonts w:hint="eastAsia"/>
        </w:rPr>
        <w:t>Succession of events does not bring it before God.</w:t>
      </w:r>
    </w:p>
    <w:p w14:paraId="6498D8C9">
      <w:pPr>
        <w:ind w:left="-5" w:right="9"/>
        <w:rPr>
          <w:rFonts w:hint="eastAsia"/>
        </w:rPr>
      </w:pPr>
      <w:r>
        <w:rPr>
          <w:rFonts w:hint="eastAsia"/>
        </w:rPr>
        <w:t>事件的接续不会将它带到上帝面前。</w:t>
      </w:r>
    </w:p>
    <w:p w14:paraId="618E98F5">
      <w:pPr>
        <w:ind w:left="-5" w:right="9"/>
        <w:rPr>
          <w:rFonts w:hint="eastAsia"/>
        </w:rPr>
      </w:pPr>
    </w:p>
    <w:p w14:paraId="3B055922">
      <w:pPr>
        <w:ind w:left="-5" w:right="9"/>
        <w:rPr>
          <w:rFonts w:hint="eastAsia"/>
        </w:rPr>
      </w:pPr>
      <w:r>
        <w:rPr>
          <w:rFonts w:hint="eastAsia"/>
        </w:rPr>
        <w:t>All the objects of his knowledge are to him eternally present and known.</w:t>
      </w:r>
    </w:p>
    <w:p w14:paraId="4D070E13">
      <w:pPr>
        <w:ind w:left="-5" w:right="9"/>
        <w:rPr>
          <w:rFonts w:hint="eastAsia"/>
        </w:rPr>
      </w:pPr>
      <w:r>
        <w:rPr>
          <w:rFonts w:hint="eastAsia"/>
        </w:rPr>
        <w:t>祂知识的所有对象，对祂来说都是永恒地同在和已知的。</w:t>
      </w:r>
    </w:p>
    <w:p w14:paraId="73091EAC">
      <w:pPr>
        <w:ind w:left="-5" w:right="9"/>
        <w:rPr>
          <w:rFonts w:hint="eastAsia"/>
        </w:rPr>
      </w:pPr>
    </w:p>
    <w:p w14:paraId="2AA8FC07">
      <w:pPr>
        <w:ind w:left="-5" w:right="9"/>
        <w:rPr>
          <w:rFonts w:hint="eastAsia"/>
        </w:rPr>
      </w:pPr>
      <w:r>
        <w:rPr>
          <w:rFonts w:hint="eastAsia"/>
        </w:rPr>
        <w:t>What then are the objects of his knowledge?</w:t>
      </w:r>
    </w:p>
    <w:p w14:paraId="5F0A3ACB">
      <w:pPr>
        <w:ind w:left="-5" w:right="9"/>
        <w:rPr>
          <w:rFonts w:hint="eastAsia"/>
        </w:rPr>
      </w:pPr>
      <w:r>
        <w:rPr>
          <w:rFonts w:hint="eastAsia"/>
        </w:rPr>
        <w:t>那么，祂知识的对象是什么？</w:t>
      </w:r>
    </w:p>
    <w:p w14:paraId="3FA5E2CD">
      <w:pPr>
        <w:ind w:left="-5" w:right="9"/>
        <w:rPr>
          <w:rFonts w:hint="eastAsia"/>
        </w:rPr>
      </w:pPr>
    </w:p>
    <w:p w14:paraId="7CDDDD80">
      <w:pPr>
        <w:ind w:left="-5" w:right="9"/>
        <w:rPr>
          <w:rFonts w:hint="eastAsia"/>
        </w:rPr>
      </w:pPr>
      <w:r>
        <w:rPr>
          <w:rFonts w:hint="eastAsia"/>
        </w:rPr>
        <w:t>1.Himself, his nature, or essence; the personal relations subsisting inthat essence; all that that nature is, and all that it can appear to be in its manifestations; all that the purposes of God include, and all that might be purposed by him, whether to be done or to be permitted.</w:t>
      </w:r>
    </w:p>
    <w:p w14:paraId="1DF61AB6">
      <w:pPr>
        <w:ind w:left="-5" w:right="9"/>
        <w:rPr>
          <w:rFonts w:hint="eastAsia"/>
        </w:rPr>
      </w:pPr>
      <w:r>
        <w:rPr>
          <w:rFonts w:hint="eastAsia"/>
        </w:rPr>
        <w:t>1.祂自己、祂的本性或本质；存续于那本质中的位格关系；那本性所是的一切，以及它在其彰显中所能显现的一切；上帝旨意所包含的一切，以及祂可能意愿的一切，无论是祂要做的还是祂允许的。</w:t>
      </w:r>
    </w:p>
    <w:p w14:paraId="525DC792">
      <w:pPr>
        <w:ind w:left="-5" w:right="9"/>
        <w:rPr>
          <w:rFonts w:hint="eastAsia"/>
        </w:rPr>
      </w:pPr>
    </w:p>
    <w:p w14:paraId="6A8FCD2C">
      <w:pPr>
        <w:ind w:left="-5" w:right="9"/>
        <w:rPr>
          <w:rFonts w:hint="eastAsia"/>
        </w:rPr>
      </w:pPr>
      <w:r>
        <w:rPr>
          <w:rFonts w:hint="eastAsia"/>
        </w:rPr>
        <w:t>2.His creation in all its fullness; in its whole extent, whether markedby magnitude, or minuteness, or variety.</w:t>
      </w:r>
    </w:p>
    <w:p w14:paraId="39CB74AE">
      <w:pPr>
        <w:ind w:left="-5" w:right="9"/>
        <w:rPr>
          <w:rFonts w:hint="eastAsia"/>
        </w:rPr>
      </w:pPr>
      <w:r>
        <w:rPr>
          <w:rFonts w:hint="eastAsia"/>
        </w:rPr>
        <w:t>2.祂的创造及其全部丰盛；在其全部范围内，无论是其宏大、微小或多样性。</w:t>
      </w:r>
    </w:p>
    <w:p w14:paraId="38C242C3">
      <w:pPr>
        <w:ind w:left="-5" w:right="9"/>
        <w:rPr>
          <w:rFonts w:hint="eastAsia"/>
        </w:rPr>
      </w:pPr>
    </w:p>
    <w:p w14:paraId="0100ADBB">
      <w:pPr>
        <w:ind w:left="-5" w:right="9"/>
        <w:rPr>
          <w:rFonts w:hint="eastAsia"/>
        </w:rPr>
      </w:pPr>
      <w:r>
        <w:rPr>
          <w:rFonts w:hint="eastAsia"/>
        </w:rPr>
        <w:t>The whole universe, with its innumerable worlds, is ever before him, while not an atom of dust, nor the most microscopic of sensitive existencies is unperceived thoroughly.</w:t>
      </w:r>
    </w:p>
    <w:p w14:paraId="7FED67AA">
      <w:pPr>
        <w:ind w:left="-5" w:right="9"/>
        <w:rPr>
          <w:rFonts w:hint="eastAsia"/>
        </w:rPr>
      </w:pPr>
      <w:r>
        <w:rPr>
          <w:rFonts w:hint="eastAsia"/>
        </w:rPr>
        <w:t>整个宇宙，及其无数的世界，永远在祂面前，而没有一粒尘埃，也没有最微小的敏感存在，不被祂彻底地感知。</w:t>
      </w:r>
    </w:p>
    <w:p w14:paraId="01D4602D">
      <w:pPr>
        <w:ind w:left="-5" w:right="9"/>
        <w:rPr>
          <w:rFonts w:hint="eastAsia"/>
        </w:rPr>
      </w:pPr>
    </w:p>
    <w:p w14:paraId="233A8759">
      <w:pPr>
        <w:ind w:left="-5" w:right="9"/>
        <w:rPr>
          <w:rFonts w:hint="eastAsia"/>
        </w:rPr>
      </w:pPr>
      <w:r>
        <w:rPr>
          <w:rFonts w:hint="eastAsia"/>
        </w:rPr>
        <w:t>3.Not merely inanimate matter, nor simple animal natures, but allspiritual beings; he knowing their essences which to them remain unknown, and having perfect perception of the intents and thoughts of their hearts.</w:t>
      </w:r>
    </w:p>
    <w:p w14:paraId="4E59D02C">
      <w:pPr>
        <w:ind w:left="-5" w:right="9"/>
        <w:rPr>
          <w:rFonts w:hint="eastAsia"/>
        </w:rPr>
      </w:pPr>
      <w:r>
        <w:rPr>
          <w:rFonts w:hint="eastAsia"/>
        </w:rPr>
        <w:t>3.不仅是无生命的物质，也不仅是简单的动物本性，而是所有的灵性存在；祂知道他们的本质，而他们自己却不知道，并且祂对他们心中的意念和思想有完美的感知。</w:t>
      </w:r>
    </w:p>
    <w:p w14:paraId="13386295">
      <w:pPr>
        <w:ind w:left="-5" w:right="9"/>
        <w:rPr>
          <w:rFonts w:hint="eastAsia"/>
        </w:rPr>
      </w:pPr>
    </w:p>
    <w:p w14:paraId="455C0866">
      <w:pPr>
        <w:ind w:left="-5" w:right="9"/>
        <w:rPr>
          <w:rFonts w:hint="eastAsia"/>
        </w:rPr>
      </w:pPr>
      <w:r>
        <w:rPr>
          <w:rFonts w:hint="eastAsia"/>
        </w:rPr>
        <w:t>"When Thales was asked if some of the actions of men were not unknown to God, he replied, 'not even their thoughts.'</w:t>
      </w:r>
    </w:p>
    <w:p w14:paraId="6C151BB7">
      <w:pPr>
        <w:ind w:left="-5" w:right="9"/>
        <w:rPr>
          <w:rFonts w:hint="eastAsia"/>
        </w:rPr>
      </w:pPr>
      <w:r>
        <w:rPr>
          <w:rFonts w:hint="eastAsia"/>
        </w:rPr>
        <w:t>“当泰勒斯被问及是否有些人的行为是上帝所不知道的时，他回答说：‘连他们的思想也不例外。’</w:t>
      </w:r>
    </w:p>
    <w:p w14:paraId="6D78EA5F">
      <w:pPr>
        <w:ind w:left="-5" w:right="9"/>
        <w:rPr>
          <w:rFonts w:hint="eastAsia"/>
        </w:rPr>
      </w:pPr>
    </w:p>
    <w:p w14:paraId="389DAB4D">
      <w:pPr>
        <w:ind w:left="-5" w:right="9"/>
        <w:rPr>
          <w:rFonts w:hint="eastAsia"/>
        </w:rPr>
      </w:pPr>
      <w:r>
        <w:rPr>
          <w:rFonts w:hint="eastAsia"/>
        </w:rPr>
        <w:t>" [Knapp's Theology.] An inspired writer has taught us that God knows us even better than we know ourselves.</w:t>
      </w:r>
    </w:p>
    <w:p w14:paraId="76E30901">
      <w:pPr>
        <w:ind w:left="-5" w:right="9"/>
        <w:rPr>
          <w:rFonts w:hint="eastAsia"/>
        </w:rPr>
      </w:pPr>
      <w:r>
        <w:rPr>
          <w:rFonts w:hint="eastAsia"/>
        </w:rPr>
        <w:t>”[克纳普《神学》。]一位受默示的作者教导我们，上帝比我们自己更了解我们。</w:t>
      </w:r>
    </w:p>
    <w:p w14:paraId="343C9171">
      <w:pPr>
        <w:ind w:left="-5" w:right="9"/>
        <w:rPr>
          <w:rFonts w:hint="eastAsia"/>
        </w:rPr>
      </w:pPr>
    </w:p>
    <w:p w14:paraId="2DE5F600">
      <w:pPr>
        <w:ind w:left="-5" w:right="9"/>
        <w:rPr>
          <w:rFonts w:hint="eastAsia"/>
        </w:rPr>
      </w:pPr>
      <w:r>
        <w:rPr>
          <w:rFonts w:hint="eastAsia"/>
        </w:rPr>
        <w:t>"Hereby shall we know that we are of the truth, and shall assure our heart before him, whereinsoever our heart condemn us; because God is greater than our heart, and knoweth all things."</w:t>
      </w:r>
    </w:p>
    <w:p w14:paraId="62EB3250">
      <w:pPr>
        <w:ind w:left="-5" w:right="9"/>
        <w:rPr>
          <w:rFonts w:hint="eastAsia"/>
        </w:rPr>
      </w:pPr>
      <w:r>
        <w:rPr>
          <w:rFonts w:hint="eastAsia"/>
        </w:rPr>
        <w:t>“从此就知道我们是属真理的，并且我们的心在神面前可以安稳。我们的心若责备我们，神比我们的心大，一切事没有不知道的。”</w:t>
      </w:r>
    </w:p>
    <w:p w14:paraId="40E52AE8">
      <w:pPr>
        <w:ind w:left="-5" w:right="9"/>
        <w:rPr>
          <w:rFonts w:hint="eastAsia"/>
        </w:rPr>
      </w:pPr>
    </w:p>
    <w:p w14:paraId="2E255DDD">
      <w:pPr>
        <w:ind w:left="-5" w:right="9"/>
        <w:rPr>
          <w:rFonts w:hint="eastAsia"/>
        </w:rPr>
      </w:pPr>
      <w:r>
        <w:rPr>
          <w:rFonts w:hint="eastAsia"/>
        </w:rPr>
        <w:t>1 John 3:19, 20. His knowledge is not limited to the manifestations and operations of spiritual beings, but extends to their essences, and includes not only what they are, but also those tendencies which indicate what they may be.</w:t>
      </w:r>
    </w:p>
    <w:p w14:paraId="284A6D20">
      <w:pPr>
        <w:ind w:left="-5" w:right="9"/>
        <w:rPr>
          <w:rFonts w:hint="eastAsia"/>
        </w:rPr>
      </w:pPr>
      <w:r>
        <w:rPr>
          <w:rFonts w:hint="eastAsia"/>
        </w:rPr>
        <w:t>约翰一书 3:19, 20。祂的知识不仅限于属灵存在的彰显和运作，而且延伸到他们的本质，不仅包括他们是什么，也包括那些指示他们可能是什么的倾向。</w:t>
      </w:r>
    </w:p>
    <w:p w14:paraId="6C67A380">
      <w:pPr>
        <w:ind w:left="-5" w:right="9"/>
        <w:rPr>
          <w:rFonts w:hint="eastAsia"/>
        </w:rPr>
      </w:pPr>
    </w:p>
    <w:p w14:paraId="60704A65">
      <w:pPr>
        <w:ind w:left="-5" w:right="9"/>
        <w:rPr>
          <w:rFonts w:hint="eastAsia"/>
        </w:rPr>
      </w:pPr>
      <w:r>
        <w:rPr>
          <w:rFonts w:hint="eastAsia"/>
        </w:rPr>
        <w:t>4.He knows all the past, present, and future of all things, knowingthe future with the same certainty and accuracy with which he knows the present and past; for that future is already as present to him as though actually existing with the creatures and time belonging to it, and is as distinctly perceived as it shall be then.</w:t>
      </w:r>
    </w:p>
    <w:p w14:paraId="167C41E1">
      <w:pPr>
        <w:ind w:left="-5" w:right="9"/>
        <w:rPr>
          <w:rFonts w:hint="eastAsia"/>
        </w:rPr>
      </w:pPr>
      <w:r>
        <w:rPr>
          <w:rFonts w:hint="eastAsia"/>
        </w:rPr>
        <w:t>4.祂知道万物的过去、现在和未来，祂知道未来的确定性和准确性，与祂知道现在和过去的一样；因为那个未来对祂来说已经像现在一样，就好像它与属于它的受造物和时间一起实际存在一样，并且被祂清晰地感知，就如同那时一样。</w:t>
      </w:r>
    </w:p>
    <w:p w14:paraId="5F52CCDB">
      <w:pPr>
        <w:ind w:left="-5" w:right="9"/>
        <w:rPr>
          <w:rFonts w:hint="eastAsia"/>
        </w:rPr>
      </w:pPr>
    </w:p>
    <w:p w14:paraId="625289F8">
      <w:pPr>
        <w:ind w:left="-5" w:right="9"/>
        <w:rPr>
          <w:rFonts w:hint="eastAsia"/>
        </w:rPr>
      </w:pPr>
      <w:r>
        <w:rPr>
          <w:rFonts w:hint="eastAsia"/>
        </w:rPr>
        <w:t>But more specifically as to his knowledge of future events it may be said:</w:t>
      </w:r>
    </w:p>
    <w:p w14:paraId="38CDF811">
      <w:pPr>
        <w:ind w:left="-5" w:right="9"/>
        <w:rPr>
          <w:rFonts w:hint="eastAsia"/>
        </w:rPr>
      </w:pPr>
      <w:r>
        <w:rPr>
          <w:rFonts w:hint="eastAsia"/>
        </w:rPr>
        <w:t>但更具体地说，关于祂对未来事件的知识，可以说：</w:t>
      </w:r>
    </w:p>
    <w:p w14:paraId="3CB4F867">
      <w:pPr>
        <w:ind w:left="-5" w:right="9"/>
        <w:rPr>
          <w:rFonts w:hint="eastAsia"/>
        </w:rPr>
      </w:pPr>
    </w:p>
    <w:p w14:paraId="15D610ED">
      <w:pPr>
        <w:ind w:left="-5" w:right="9"/>
        <w:rPr>
          <w:rFonts w:hint="eastAsia"/>
        </w:rPr>
      </w:pPr>
      <w:r>
        <w:rPr>
          <w:rFonts w:hint="eastAsia"/>
        </w:rPr>
        <w:t>1.That he knows all events that are certain or fixed. The certaintythat they will come to pass is based upon his decree.</w:t>
      </w:r>
    </w:p>
    <w:p w14:paraId="5FF96B38">
      <w:pPr>
        <w:ind w:left="-5" w:right="9"/>
        <w:rPr>
          <w:rFonts w:hint="eastAsia"/>
        </w:rPr>
      </w:pPr>
      <w:r>
        <w:rPr>
          <w:rFonts w:hint="eastAsia"/>
        </w:rPr>
        <w:t>1.祂知道所有确定或固定的事件。它们将会发生的确定性是基于祂的预旨。</w:t>
      </w:r>
    </w:p>
    <w:p w14:paraId="21E84CB6">
      <w:pPr>
        <w:ind w:left="-5" w:right="9"/>
        <w:rPr>
          <w:rFonts w:hint="eastAsia"/>
        </w:rPr>
      </w:pPr>
    </w:p>
    <w:p w14:paraId="6DD15637">
      <w:pPr>
        <w:ind w:left="-5" w:right="9"/>
        <w:rPr>
          <w:rFonts w:hint="eastAsia"/>
        </w:rPr>
      </w:pPr>
      <w:r>
        <w:rPr>
          <w:rFonts w:hint="eastAsia"/>
        </w:rPr>
        <w:t>He therefore knows all things that shall come to pass.</w:t>
      </w:r>
    </w:p>
    <w:p w14:paraId="49388225">
      <w:pPr>
        <w:ind w:left="-5" w:right="9"/>
        <w:rPr>
          <w:rFonts w:hint="eastAsia"/>
        </w:rPr>
      </w:pPr>
      <w:r>
        <w:rPr>
          <w:rFonts w:hint="eastAsia"/>
        </w:rPr>
        <w:t>因此，祂知道一切将要发生的事。</w:t>
      </w:r>
    </w:p>
    <w:p w14:paraId="6F902FF0">
      <w:pPr>
        <w:ind w:left="-5" w:right="9"/>
        <w:rPr>
          <w:rFonts w:hint="eastAsia"/>
        </w:rPr>
      </w:pPr>
    </w:p>
    <w:p w14:paraId="274C3AEC">
      <w:pPr>
        <w:ind w:left="-5" w:right="9"/>
        <w:rPr>
          <w:rFonts w:hint="eastAsia"/>
        </w:rPr>
      </w:pPr>
      <w:r>
        <w:rPr>
          <w:rFonts w:hint="eastAsia"/>
        </w:rPr>
        <w:t>2.He knows all events that could possibly come to pass.</w:t>
      </w:r>
    </w:p>
    <w:p w14:paraId="6DE2E327">
      <w:pPr>
        <w:ind w:left="-5" w:right="9"/>
        <w:rPr>
          <w:rFonts w:hint="eastAsia"/>
        </w:rPr>
      </w:pPr>
      <w:r>
        <w:rPr>
          <w:rFonts w:hint="eastAsia"/>
        </w:rPr>
        <w:t>2.祂知道所有可能发生的事件。</w:t>
      </w:r>
    </w:p>
    <w:p w14:paraId="2612DB1E">
      <w:pPr>
        <w:ind w:left="-5" w:right="9"/>
        <w:rPr>
          <w:rFonts w:hint="eastAsia"/>
        </w:rPr>
      </w:pPr>
    </w:p>
    <w:p w14:paraId="19F31727">
      <w:pPr>
        <w:ind w:left="-5" w:right="9"/>
        <w:rPr>
          <w:rFonts w:hint="eastAsia"/>
        </w:rPr>
      </w:pPr>
      <w:r>
        <w:rPr>
          <w:rFonts w:hint="eastAsia"/>
        </w:rPr>
        <w:t>This is basedupon his infinite knowledge of himself and of all his creatures, by which all things or events, which could at any time or under any circumstances occur, are known to him.</w:t>
      </w:r>
    </w:p>
    <w:p w14:paraId="30CFE4A4">
      <w:pPr>
        <w:ind w:left="-5" w:right="9"/>
        <w:rPr>
          <w:rFonts w:hint="eastAsia"/>
        </w:rPr>
      </w:pPr>
      <w:r>
        <w:rPr>
          <w:rFonts w:hint="eastAsia"/>
        </w:rPr>
        <w:t>这是基于祂对自己和所有受造物的无限知识，藉此，所有在任何时候或任何情况下可能发生的事物或事件，都为祂所知。</w:t>
      </w:r>
    </w:p>
    <w:p w14:paraId="057FC510">
      <w:pPr>
        <w:ind w:left="-5" w:right="9"/>
        <w:rPr>
          <w:rFonts w:hint="eastAsia"/>
        </w:rPr>
      </w:pPr>
    </w:p>
    <w:p w14:paraId="643C4A2C">
      <w:pPr>
        <w:ind w:left="-5" w:right="9"/>
        <w:rPr>
          <w:rFonts w:hint="eastAsia"/>
        </w:rPr>
      </w:pPr>
      <w:r>
        <w:rPr>
          <w:rFonts w:hint="eastAsia"/>
        </w:rPr>
        <w:t>In these two classes are necessarily included all objects of knowledge.</w:t>
      </w:r>
    </w:p>
    <w:p w14:paraId="6578E015">
      <w:pPr>
        <w:ind w:left="-5" w:right="9"/>
        <w:rPr>
          <w:rFonts w:hint="eastAsia"/>
        </w:rPr>
      </w:pPr>
      <w:r>
        <w:rPr>
          <w:rFonts w:hint="eastAsia"/>
        </w:rPr>
        <w:t>这两类必然包含了所有知识的对象。</w:t>
      </w:r>
    </w:p>
    <w:p w14:paraId="69258416">
      <w:pPr>
        <w:ind w:left="-5" w:right="9"/>
        <w:rPr>
          <w:rFonts w:hint="eastAsia"/>
        </w:rPr>
      </w:pPr>
    </w:p>
    <w:p w14:paraId="0DEDC63C">
      <w:pPr>
        <w:ind w:left="-5" w:right="9"/>
        <w:rPr>
          <w:rFonts w:hint="eastAsia"/>
        </w:rPr>
      </w:pPr>
      <w:r>
        <w:rPr>
          <w:rFonts w:hint="eastAsia"/>
        </w:rPr>
        <w:t>Knapp lays down a third kind of knowledge, namely, the knowledge of contingent events, or events which might take place under certain circumstances; for example, that God foresees that if James lives until he is grown, he will commit murder; he therefore determines to prevent this by removing him from life.</w:t>
      </w:r>
    </w:p>
    <w:p w14:paraId="2E234884">
      <w:pPr>
        <w:ind w:left="-5" w:right="9"/>
        <w:rPr>
          <w:rFonts w:hint="eastAsia"/>
        </w:rPr>
      </w:pPr>
      <w:r>
        <w:rPr>
          <w:rFonts w:hint="eastAsia"/>
        </w:rPr>
        <w:t>克纳普提出了第三种知识，即对偶发事件的知识，或在某些情况下可能发生的事件；例如，上帝预见如果雅各活到成年，他会犯谋杀罪；因此祂决定通过将他从生命中移除来阻止这一点。</w:t>
      </w:r>
    </w:p>
    <w:p w14:paraId="584DF7DD">
      <w:pPr>
        <w:ind w:left="-5" w:right="9"/>
        <w:rPr>
          <w:rFonts w:hint="eastAsia"/>
        </w:rPr>
      </w:pPr>
    </w:p>
    <w:p w14:paraId="12AA3624">
      <w:pPr>
        <w:ind w:left="-5" w:right="9"/>
        <w:rPr>
          <w:rFonts w:hint="eastAsia"/>
        </w:rPr>
      </w:pPr>
      <w:r>
        <w:rPr>
          <w:rFonts w:hint="eastAsia"/>
        </w:rPr>
        <w:t>The knowledge of the murder is here claimed to be that of a contingent event.</w:t>
      </w:r>
    </w:p>
    <w:p w14:paraId="1B512D4E">
      <w:pPr>
        <w:ind w:left="-5" w:right="9"/>
        <w:rPr>
          <w:rFonts w:hint="eastAsia"/>
        </w:rPr>
      </w:pPr>
      <w:r>
        <w:rPr>
          <w:rFonts w:hint="eastAsia"/>
        </w:rPr>
        <w:t>在这里，对谋杀的知识被声称是对一个偶发事件的知识。</w:t>
      </w:r>
    </w:p>
    <w:p w14:paraId="11F3ADA1">
      <w:pPr>
        <w:ind w:left="-5" w:right="9"/>
        <w:rPr>
          <w:rFonts w:hint="eastAsia"/>
        </w:rPr>
      </w:pPr>
    </w:p>
    <w:p w14:paraId="630C9889">
      <w:pPr>
        <w:ind w:left="-5" w:right="9"/>
        <w:rPr>
          <w:rFonts w:hint="eastAsia"/>
        </w:rPr>
      </w:pPr>
      <w:r>
        <w:rPr>
          <w:rFonts w:hint="eastAsia"/>
        </w:rPr>
        <w:t>And hence it is claimed to be another kind of knowledge.</w:t>
      </w:r>
    </w:p>
    <w:p w14:paraId="5E346B4F">
      <w:pPr>
        <w:ind w:left="-5" w:right="9"/>
        <w:rPr>
          <w:rFonts w:hint="eastAsia"/>
        </w:rPr>
      </w:pPr>
      <w:r>
        <w:rPr>
          <w:rFonts w:hint="eastAsia"/>
        </w:rPr>
        <w:t>因此它被声称为另一种知识。</w:t>
      </w:r>
    </w:p>
    <w:p w14:paraId="563A62FE">
      <w:pPr>
        <w:ind w:left="-5" w:right="9"/>
        <w:rPr>
          <w:rFonts w:hint="eastAsia"/>
        </w:rPr>
      </w:pPr>
    </w:p>
    <w:p w14:paraId="1766A1F8">
      <w:pPr>
        <w:ind w:left="-5" w:right="9"/>
        <w:rPr>
          <w:rFonts w:hint="eastAsia"/>
        </w:rPr>
      </w:pPr>
      <w:r>
        <w:rPr>
          <w:rFonts w:hint="eastAsia"/>
        </w:rPr>
        <w:t>But to examine this.</w:t>
      </w:r>
    </w:p>
    <w:p w14:paraId="7EFEAE14">
      <w:pPr>
        <w:ind w:left="-5" w:right="9"/>
        <w:rPr>
          <w:rFonts w:hint="eastAsia"/>
        </w:rPr>
      </w:pPr>
      <w:r>
        <w:rPr>
          <w:rFonts w:hint="eastAsia"/>
        </w:rPr>
        <w:t>但要仔细审查这一点。</w:t>
      </w:r>
    </w:p>
    <w:p w14:paraId="1A1F6C4B">
      <w:pPr>
        <w:ind w:left="-5" w:right="9"/>
        <w:rPr>
          <w:rFonts w:hint="eastAsia"/>
        </w:rPr>
      </w:pPr>
    </w:p>
    <w:p w14:paraId="5B5D3152">
      <w:pPr>
        <w:ind w:left="-5" w:right="9"/>
        <w:rPr>
          <w:rFonts w:hint="eastAsia"/>
        </w:rPr>
      </w:pPr>
      <w:r>
        <w:rPr>
          <w:rFonts w:hint="eastAsia"/>
        </w:rPr>
        <w:t>It is readily admitted that the murder does not come under the classification of things certain or decreed, because it will not take place.</w:t>
      </w:r>
    </w:p>
    <w:p w14:paraId="49DDBBB1">
      <w:pPr>
        <w:ind w:left="-5" w:right="9"/>
        <w:rPr>
          <w:rFonts w:hint="eastAsia"/>
        </w:rPr>
      </w:pPr>
      <w:r>
        <w:rPr>
          <w:rFonts w:hint="eastAsia"/>
        </w:rPr>
        <w:t>我们欣然承认，这起谋杀案不属于确定或预定的范畴，因为它不会发生。</w:t>
      </w:r>
    </w:p>
    <w:p w14:paraId="2D739C97">
      <w:pPr>
        <w:ind w:left="-5" w:right="9"/>
        <w:rPr>
          <w:rFonts w:hint="eastAsia"/>
        </w:rPr>
      </w:pPr>
    </w:p>
    <w:p w14:paraId="2BC73546">
      <w:pPr>
        <w:ind w:left="-5" w:right="9"/>
        <w:rPr>
          <w:rFonts w:hint="eastAsia"/>
        </w:rPr>
      </w:pPr>
      <w:r>
        <w:rPr>
          <w:rFonts w:hint="eastAsia"/>
        </w:rPr>
        <w:t>But it does come under the head of things possible, and between it and all other possible things no distinction can be made.</w:t>
      </w:r>
    </w:p>
    <w:p w14:paraId="559A73DD">
      <w:pPr>
        <w:ind w:left="-5" w:right="9"/>
        <w:rPr>
          <w:rFonts w:hint="eastAsia"/>
        </w:rPr>
      </w:pPr>
      <w:r>
        <w:rPr>
          <w:rFonts w:hint="eastAsia"/>
        </w:rPr>
        <w:t>但它确实属于可能的事物之列，并且在它与所有其他可能的事物之间，无法做出任何区分。</w:t>
      </w:r>
    </w:p>
    <w:p w14:paraId="2B93C513">
      <w:pPr>
        <w:ind w:left="-5" w:right="9"/>
        <w:rPr>
          <w:rFonts w:hint="eastAsia"/>
        </w:rPr>
      </w:pPr>
    </w:p>
    <w:p w14:paraId="3654AC17">
      <w:pPr>
        <w:ind w:left="-5" w:right="9"/>
        <w:rPr>
          <w:rFonts w:hint="eastAsia"/>
        </w:rPr>
      </w:pPr>
      <w:r>
        <w:rPr>
          <w:rFonts w:hint="eastAsia"/>
        </w:rPr>
        <w:t>All possible things are contingent until made certain by a decree.</w:t>
      </w:r>
    </w:p>
    <w:p w14:paraId="54286D8D">
      <w:pPr>
        <w:ind w:left="-5" w:right="9"/>
        <w:rPr>
          <w:rFonts w:hint="eastAsia"/>
        </w:rPr>
      </w:pPr>
      <w:r>
        <w:rPr>
          <w:rFonts w:hint="eastAsia"/>
        </w:rPr>
        <w:t>所有可能的事物，在被预旨确定之前，都是偶发的。</w:t>
      </w:r>
    </w:p>
    <w:p w14:paraId="3AA69A7F">
      <w:pPr>
        <w:ind w:left="-5" w:right="9"/>
        <w:rPr>
          <w:rFonts w:hint="eastAsia"/>
        </w:rPr>
      </w:pPr>
    </w:p>
    <w:p w14:paraId="79CDEFBC">
      <w:pPr>
        <w:ind w:left="-5" w:right="9"/>
        <w:rPr>
          <w:rFonts w:hint="eastAsia"/>
        </w:rPr>
      </w:pPr>
      <w:r>
        <w:rPr>
          <w:rFonts w:hint="eastAsia"/>
        </w:rPr>
        <w:t>Every possible thing is only possible in connection with the circumstances under which it can happen.</w:t>
      </w:r>
    </w:p>
    <w:p w14:paraId="51FCF936">
      <w:pPr>
        <w:ind w:left="-5" w:right="9"/>
        <w:rPr>
          <w:rFonts w:hint="eastAsia"/>
        </w:rPr>
      </w:pPr>
      <w:r>
        <w:rPr>
          <w:rFonts w:hint="eastAsia"/>
        </w:rPr>
        <w:t>每一个可能的事物，只有在它能够发生的环境下才是可能的。</w:t>
      </w:r>
    </w:p>
    <w:p w14:paraId="24094C87">
      <w:pPr>
        <w:ind w:left="-5" w:right="9"/>
        <w:rPr>
          <w:rFonts w:hint="eastAsia"/>
        </w:rPr>
      </w:pPr>
    </w:p>
    <w:p w14:paraId="339560B7">
      <w:pPr>
        <w:ind w:left="-5" w:right="9"/>
        <w:rPr>
          <w:rFonts w:hint="eastAsia"/>
        </w:rPr>
      </w:pPr>
      <w:r>
        <w:rPr>
          <w:rFonts w:hint="eastAsia"/>
        </w:rPr>
        <w:t>There is therefore no distinction between possible things and contingent things, and consequently no third class is to be added.</w:t>
      </w:r>
    </w:p>
    <w:p w14:paraId="17985BB6">
      <w:pPr>
        <w:ind w:left="-5" w:right="9"/>
        <w:rPr>
          <w:rFonts w:hint="eastAsia"/>
        </w:rPr>
      </w:pPr>
      <w:r>
        <w:rPr>
          <w:rFonts w:hint="eastAsia"/>
        </w:rPr>
        <w:t>因此，在可能的事物和偶发的事物之间没有区别，所以也不应添加第三类。</w:t>
      </w:r>
    </w:p>
    <w:p w14:paraId="25771929">
      <w:pPr>
        <w:ind w:left="-5" w:right="9"/>
        <w:rPr>
          <w:rFonts w:hint="eastAsia"/>
        </w:rPr>
      </w:pPr>
    </w:p>
    <w:p w14:paraId="5BF4E14D">
      <w:pPr>
        <w:ind w:left="-5" w:right="9"/>
        <w:rPr>
          <w:rFonts w:hint="eastAsia"/>
        </w:rPr>
      </w:pPr>
      <w:r>
        <w:rPr>
          <w:rFonts w:hint="eastAsia"/>
        </w:rPr>
        <w:t>The kind of knowledge which he thus speaks of as contingent is stated by Knapp to be what is called Scientia Media.</w:t>
      </w:r>
    </w:p>
    <w:p w14:paraId="6FBB3C77">
      <w:pPr>
        <w:ind w:left="-5" w:right="9"/>
        <w:rPr>
          <w:rFonts w:hint="eastAsia"/>
        </w:rPr>
      </w:pPr>
      <w:r>
        <w:rPr>
          <w:rFonts w:hint="eastAsia"/>
        </w:rPr>
        <w:t>他如此称之为偶发的这种知识，克纳普称之为“中介知识”(Scientia Media)。</w:t>
      </w:r>
    </w:p>
    <w:p w14:paraId="253DD87C">
      <w:pPr>
        <w:ind w:left="-5" w:right="9"/>
        <w:rPr>
          <w:rFonts w:hint="eastAsia"/>
        </w:rPr>
      </w:pPr>
    </w:p>
    <w:p w14:paraId="632169DB">
      <w:pPr>
        <w:ind w:left="-5" w:right="9"/>
        <w:rPr>
          <w:rFonts w:hint="eastAsia"/>
        </w:rPr>
      </w:pPr>
      <w:r>
        <w:rPr>
          <w:rFonts w:hint="eastAsia"/>
        </w:rPr>
        <w:t>It is one form only, in which Scientia Media is presented by those who maintain it.</w:t>
      </w:r>
    </w:p>
    <w:p w14:paraId="68614A70">
      <w:pPr>
        <w:ind w:left="-5" w:right="9"/>
        <w:rPr>
          <w:rFonts w:hint="eastAsia"/>
        </w:rPr>
      </w:pPr>
      <w:r>
        <w:rPr>
          <w:rFonts w:hint="eastAsia"/>
        </w:rPr>
        <w:t>这只是那些主张“中介知识”的人所呈现的一种形式。</w:t>
      </w:r>
    </w:p>
    <w:p w14:paraId="51D645F4">
      <w:pPr>
        <w:ind w:left="-5" w:right="9"/>
        <w:rPr>
          <w:rFonts w:hint="eastAsia"/>
        </w:rPr>
      </w:pPr>
    </w:p>
    <w:p w14:paraId="460961E0">
      <w:pPr>
        <w:ind w:left="-5" w:right="9"/>
        <w:rPr>
          <w:rFonts w:hint="eastAsia"/>
        </w:rPr>
      </w:pPr>
      <w:r>
        <w:rPr>
          <w:rFonts w:hint="eastAsia"/>
        </w:rPr>
        <w:t>Another form of Scientia Media is, however, held by some.</w:t>
      </w:r>
    </w:p>
    <w:p w14:paraId="0C57664B">
      <w:pPr>
        <w:ind w:left="-5" w:right="9"/>
        <w:rPr>
          <w:rFonts w:hint="eastAsia"/>
        </w:rPr>
      </w:pPr>
      <w:r>
        <w:rPr>
          <w:rFonts w:hint="eastAsia"/>
        </w:rPr>
        <w:t>然而，一些人持有另一种形式的“中介知识”。</w:t>
      </w:r>
    </w:p>
    <w:p w14:paraId="77F8251A">
      <w:pPr>
        <w:ind w:left="-5" w:right="9"/>
        <w:rPr>
          <w:rFonts w:hint="eastAsia"/>
        </w:rPr>
      </w:pPr>
    </w:p>
    <w:p w14:paraId="0EDBD1F4">
      <w:pPr>
        <w:ind w:left="-5" w:right="9"/>
        <w:rPr>
          <w:rFonts w:hint="eastAsia"/>
        </w:rPr>
      </w:pPr>
      <w:r>
        <w:rPr>
          <w:rFonts w:hint="eastAsia"/>
        </w:rPr>
        <w:t>According to this, the future event to which it refers is known to God as an event that will take place, but his knowledge of that fact is attained, not through his decree, but through his foreknowledge that, under certain circumstances, a man will pursue one course of action rather than another.</w:t>
      </w:r>
    </w:p>
    <w:p w14:paraId="3514B822">
      <w:pPr>
        <w:ind w:left="-5" w:right="9"/>
        <w:rPr>
          <w:rFonts w:hint="eastAsia"/>
        </w:rPr>
      </w:pPr>
      <w:r>
        <w:rPr>
          <w:rFonts w:hint="eastAsia"/>
        </w:rPr>
        <w:t>根据这种观点，它所指的未来事件，上帝是知道它将要发生的，但祂对这一事实的知识，并非通过祂的预旨获得，而是通过祂的预知，即在某些情况下，一个人会采取一种行动路线而非另一种。</w:t>
      </w:r>
    </w:p>
    <w:p w14:paraId="53DEB1A0">
      <w:pPr>
        <w:ind w:left="-5" w:right="9"/>
        <w:rPr>
          <w:rFonts w:hint="eastAsia"/>
        </w:rPr>
      </w:pPr>
    </w:p>
    <w:p w14:paraId="7F046014">
      <w:pPr>
        <w:ind w:left="-5" w:right="9"/>
        <w:rPr>
          <w:rFonts w:hint="eastAsia"/>
        </w:rPr>
      </w:pPr>
      <w:r>
        <w:rPr>
          <w:rFonts w:hint="eastAsia"/>
        </w:rPr>
        <w:t>This kind of Scientia Media teaches:</w:t>
      </w:r>
    </w:p>
    <w:p w14:paraId="24ECB6D9">
      <w:pPr>
        <w:ind w:left="-5" w:right="9"/>
        <w:rPr>
          <w:rFonts w:hint="eastAsia"/>
        </w:rPr>
      </w:pPr>
      <w:r>
        <w:rPr>
          <w:rFonts w:hint="eastAsia"/>
        </w:rPr>
        <w:t>这种“中介知识”教导：</w:t>
      </w:r>
    </w:p>
    <w:p w14:paraId="4EEF305C">
      <w:pPr>
        <w:ind w:left="-5" w:right="9"/>
        <w:rPr>
          <w:rFonts w:hint="eastAsia"/>
        </w:rPr>
      </w:pPr>
    </w:p>
    <w:p w14:paraId="21C0538B">
      <w:pPr>
        <w:ind w:left="-5" w:right="9"/>
        <w:rPr>
          <w:rFonts w:hint="eastAsia"/>
        </w:rPr>
      </w:pPr>
      <w:r>
        <w:rPr>
          <w:rFonts w:hint="eastAsia"/>
        </w:rPr>
        <w:t>(1.)The future event as certain.</w:t>
      </w:r>
    </w:p>
    <w:p w14:paraId="7DF37123">
      <w:pPr>
        <w:ind w:left="-5" w:right="9"/>
        <w:rPr>
          <w:rFonts w:hint="eastAsia"/>
        </w:rPr>
      </w:pPr>
      <w:r>
        <w:rPr>
          <w:rFonts w:hint="eastAsia"/>
        </w:rPr>
        <w:t>(1)未来的事件是确定的。</w:t>
      </w:r>
    </w:p>
    <w:p w14:paraId="3846C627">
      <w:pPr>
        <w:ind w:left="-5" w:right="9"/>
        <w:rPr>
          <w:rFonts w:hint="eastAsia"/>
        </w:rPr>
      </w:pPr>
    </w:p>
    <w:p w14:paraId="744E560B">
      <w:pPr>
        <w:ind w:left="-5" w:right="9"/>
        <w:rPr>
          <w:rFonts w:hint="eastAsia"/>
        </w:rPr>
      </w:pPr>
      <w:r>
        <w:rPr>
          <w:rFonts w:hint="eastAsia"/>
        </w:rPr>
        <w:t>(2.)That God knows it as such.</w:t>
      </w:r>
    </w:p>
    <w:p w14:paraId="748E4FA8">
      <w:pPr>
        <w:ind w:left="-5" w:right="9"/>
        <w:rPr>
          <w:rFonts w:hint="eastAsia"/>
        </w:rPr>
      </w:pPr>
      <w:r>
        <w:rPr>
          <w:rFonts w:hint="eastAsia"/>
        </w:rPr>
        <w:t>(2)上帝知道它是这样的。</w:t>
      </w:r>
    </w:p>
    <w:p w14:paraId="1491E8EB">
      <w:pPr>
        <w:ind w:left="-5" w:right="9"/>
        <w:rPr>
          <w:rFonts w:hint="eastAsia"/>
        </w:rPr>
      </w:pPr>
    </w:p>
    <w:p w14:paraId="034AEA86">
      <w:pPr>
        <w:ind w:left="-5" w:right="9"/>
        <w:rPr>
          <w:rFonts w:hint="eastAsia"/>
        </w:rPr>
      </w:pPr>
      <w:r>
        <w:rPr>
          <w:rFonts w:hint="eastAsia"/>
        </w:rPr>
        <w:t>(3.)That this knowledge does not arise from his decree.</w:t>
      </w:r>
    </w:p>
    <w:p w14:paraId="123A1F27">
      <w:pPr>
        <w:ind w:left="-5" w:right="9"/>
        <w:rPr>
          <w:rFonts w:hint="eastAsia"/>
        </w:rPr>
      </w:pPr>
      <w:r>
        <w:rPr>
          <w:rFonts w:hint="eastAsia"/>
        </w:rPr>
        <w:t>(3)这种知识并非源于祂的预旨。</w:t>
      </w:r>
    </w:p>
    <w:p w14:paraId="636CB516">
      <w:pPr>
        <w:ind w:left="-5" w:right="9"/>
        <w:rPr>
          <w:rFonts w:hint="eastAsia"/>
        </w:rPr>
      </w:pPr>
    </w:p>
    <w:p w14:paraId="43ECD493">
      <w:pPr>
        <w:ind w:left="-5" w:right="9"/>
        <w:rPr>
          <w:rFonts w:hint="eastAsia"/>
        </w:rPr>
      </w:pPr>
      <w:r>
        <w:rPr>
          <w:rFonts w:hint="eastAsia"/>
        </w:rPr>
        <w:t>(4.)But, from his knowledge of the nature of the man, together withthat of the circumstances that will surround him, he knows that he will act in a particular way.</w:t>
      </w:r>
    </w:p>
    <w:p w14:paraId="29D72F14">
      <w:pPr>
        <w:ind w:left="-5" w:right="9"/>
        <w:rPr>
          <w:rFonts w:hint="eastAsia"/>
        </w:rPr>
      </w:pPr>
      <w:r>
        <w:rPr>
          <w:rFonts w:hint="eastAsia"/>
        </w:rPr>
        <w:t>(4)但是，从祂对那人的本性的认识，以及对将要围绕他的环境的认识，祂知道他会以一种特定的方式行动。</w:t>
      </w:r>
    </w:p>
    <w:p w14:paraId="126D4210">
      <w:pPr>
        <w:ind w:left="-5" w:right="9"/>
        <w:rPr>
          <w:rFonts w:hint="eastAsia"/>
        </w:rPr>
      </w:pPr>
    </w:p>
    <w:p w14:paraId="448B9D5E">
      <w:pPr>
        <w:ind w:left="-5" w:right="9"/>
        <w:rPr>
          <w:rFonts w:hint="eastAsia"/>
        </w:rPr>
      </w:pPr>
      <w:r>
        <w:rPr>
          <w:rFonts w:hint="eastAsia"/>
        </w:rPr>
        <w:t>The only question here is as to the 3d and 4th, for it agrees with the usual orthodox statement in saying, 1st, that it is certain, and 2d, that God knows it as such.</w:t>
      </w:r>
    </w:p>
    <w:p w14:paraId="4F1AD0E9">
      <w:pPr>
        <w:ind w:left="-5" w:right="9"/>
        <w:rPr>
          <w:rFonts w:hint="eastAsia"/>
        </w:rPr>
      </w:pPr>
      <w:r>
        <w:rPr>
          <w:rFonts w:hint="eastAsia"/>
        </w:rPr>
        <w:t>这里唯一的问题是关于第3点和第4点，因为它与通常的正统陈述相符，即，首先，它是确定的，其次，上帝知道它是这样的。</w:t>
      </w:r>
    </w:p>
    <w:p w14:paraId="58C65282">
      <w:pPr>
        <w:ind w:left="-5" w:right="9"/>
        <w:rPr>
          <w:rFonts w:hint="eastAsia"/>
        </w:rPr>
      </w:pPr>
    </w:p>
    <w:p w14:paraId="7127FCD3">
      <w:pPr>
        <w:ind w:left="-5" w:right="9"/>
        <w:rPr>
          <w:rFonts w:hint="eastAsia"/>
        </w:rPr>
      </w:pPr>
      <w:r>
        <w:rPr>
          <w:rFonts w:hint="eastAsia"/>
        </w:rPr>
        <w:t>But the 3d and 4th assert that this knowledge is the result of a foreknowledge of God as to how a man will act under certain circumstances.</w:t>
      </w:r>
    </w:p>
    <w:p w14:paraId="35A2F077">
      <w:pPr>
        <w:ind w:left="-5" w:right="9"/>
        <w:rPr>
          <w:rFonts w:hint="eastAsia"/>
        </w:rPr>
      </w:pPr>
      <w:r>
        <w:rPr>
          <w:rFonts w:hint="eastAsia"/>
        </w:rPr>
        <w:t>但第3点和第4点断言，这种知识是上帝对一个人在某些情况下将如何行动的预知的结果。</w:t>
      </w:r>
    </w:p>
    <w:p w14:paraId="6D2E4D5C">
      <w:pPr>
        <w:ind w:left="-5" w:right="9"/>
        <w:rPr>
          <w:rFonts w:hint="eastAsia"/>
        </w:rPr>
      </w:pPr>
    </w:p>
    <w:p w14:paraId="0FBE35AC">
      <w:pPr>
        <w:ind w:left="-5" w:right="9"/>
        <w:rPr>
          <w:rFonts w:hint="eastAsia"/>
        </w:rPr>
      </w:pPr>
      <w:r>
        <w:rPr>
          <w:rFonts w:hint="eastAsia"/>
        </w:rPr>
        <w:t>It is evident, however, that this foreknowledge is necessarily accompanied by a determination to allow him so to act.</w:t>
      </w:r>
    </w:p>
    <w:p w14:paraId="2F96AF00">
      <w:pPr>
        <w:ind w:left="-5" w:right="9"/>
        <w:rPr>
          <w:rFonts w:hint="eastAsia"/>
        </w:rPr>
      </w:pPr>
      <w:r>
        <w:rPr>
          <w:rFonts w:hint="eastAsia"/>
        </w:rPr>
        <w:t>然而，很明显，这种预知必然伴随着一个允许他如此行动的决定。</w:t>
      </w:r>
    </w:p>
    <w:p w14:paraId="7A8B6A65">
      <w:pPr>
        <w:ind w:left="-5" w:right="9"/>
        <w:rPr>
          <w:rFonts w:hint="eastAsia"/>
        </w:rPr>
      </w:pPr>
    </w:p>
    <w:p w14:paraId="2D8FDB33">
      <w:pPr>
        <w:ind w:left="-5" w:right="9"/>
        <w:rPr>
          <w:rFonts w:hint="eastAsia"/>
        </w:rPr>
      </w:pPr>
      <w:r>
        <w:rPr>
          <w:rFonts w:hint="eastAsia"/>
        </w:rPr>
        <w:t>Now the question arises, is this universally the method of God's action?</w:t>
      </w:r>
    </w:p>
    <w:p w14:paraId="2163A66E">
      <w:pPr>
        <w:ind w:left="-5" w:right="9"/>
        <w:rPr>
          <w:rFonts w:hint="eastAsia"/>
        </w:rPr>
      </w:pPr>
      <w:r>
        <w:rPr>
          <w:rFonts w:hint="eastAsia"/>
        </w:rPr>
        <w:t>现在问题来了，这是否是上帝行动的普遍方法？</w:t>
      </w:r>
    </w:p>
    <w:p w14:paraId="027FDBA1">
      <w:pPr>
        <w:ind w:left="-5" w:right="9"/>
        <w:rPr>
          <w:rFonts w:hint="eastAsia"/>
        </w:rPr>
      </w:pPr>
    </w:p>
    <w:p w14:paraId="0B92153A">
      <w:pPr>
        <w:ind w:left="-5" w:right="9"/>
        <w:rPr>
          <w:rFonts w:hint="eastAsia"/>
        </w:rPr>
      </w:pPr>
      <w:r>
        <w:rPr>
          <w:rFonts w:hint="eastAsia"/>
        </w:rPr>
        <w:t>If it be so, then God has left the world entirely to itself, without any influence from him.</w:t>
      </w:r>
    </w:p>
    <w:p w14:paraId="71B387B6">
      <w:pPr>
        <w:ind w:left="-5" w:right="9"/>
        <w:rPr>
          <w:rFonts w:hint="eastAsia"/>
        </w:rPr>
      </w:pPr>
      <w:r>
        <w:rPr>
          <w:rFonts w:hint="eastAsia"/>
        </w:rPr>
        <w:t>如果是这样，那么上帝已将世界完全交给了它自己，没有任何来自祂的影响。</w:t>
      </w:r>
    </w:p>
    <w:p w14:paraId="3D64E299">
      <w:pPr>
        <w:ind w:left="-5" w:right="9"/>
        <w:rPr>
          <w:rFonts w:hint="eastAsia"/>
        </w:rPr>
      </w:pPr>
    </w:p>
    <w:p w14:paraId="11D267D4">
      <w:pPr>
        <w:ind w:left="-5" w:right="9"/>
        <w:rPr>
          <w:rFonts w:hint="eastAsia"/>
        </w:rPr>
      </w:pPr>
      <w:r>
        <w:rPr>
          <w:rFonts w:hint="eastAsia"/>
        </w:rPr>
        <w:t>Everything has come to pass, not because of his will and action, but because he has left the general laws, under which he has placed the world, to work out their results without any action or influence on his part.</w:t>
      </w:r>
    </w:p>
    <w:p w14:paraId="78FAAAF0">
      <w:pPr>
        <w:ind w:left="-5" w:right="9"/>
        <w:rPr>
          <w:rFonts w:hint="eastAsia"/>
        </w:rPr>
      </w:pPr>
      <w:r>
        <w:rPr>
          <w:rFonts w:hint="eastAsia"/>
        </w:rPr>
        <w:t>万事发生，并非因为祂的旨意和行动，而是因为祂任凭祂所设立的世界运作的普遍法则，自行产生其结果，而祂没有任何行动或影响。</w:t>
      </w:r>
    </w:p>
    <w:p w14:paraId="2128B8E1">
      <w:pPr>
        <w:ind w:left="-5" w:right="9"/>
        <w:rPr>
          <w:rFonts w:hint="eastAsia"/>
        </w:rPr>
      </w:pPr>
    </w:p>
    <w:p w14:paraId="724F839D">
      <w:pPr>
        <w:ind w:left="-5" w:right="9"/>
        <w:rPr>
          <w:rFonts w:hint="eastAsia"/>
        </w:rPr>
      </w:pPr>
      <w:r>
        <w:rPr>
          <w:rFonts w:hint="eastAsia"/>
        </w:rPr>
        <w:t>But this is so manifestly untrue and unscriptural, that it never has been maintained by any Christian men, and it is by Christian writers only that the idea of Scientia Media referred to above has been presented.</w:t>
      </w:r>
    </w:p>
    <w:p w14:paraId="7F7ECB61">
      <w:pPr>
        <w:ind w:left="-5" w:right="9"/>
        <w:rPr>
          <w:rFonts w:hint="eastAsia"/>
        </w:rPr>
      </w:pPr>
      <w:r>
        <w:rPr>
          <w:rFonts w:hint="eastAsia"/>
        </w:rPr>
        <w:t>但这显然是不真实的，也不符合圣经，从未有任何基督徒持此观点，而只有基督教作家才提出了上述的“中介知识”的观念。</w:t>
      </w:r>
    </w:p>
    <w:p w14:paraId="2DDB192C">
      <w:pPr>
        <w:ind w:left="-5" w:right="9"/>
        <w:rPr>
          <w:rFonts w:hint="eastAsia"/>
        </w:rPr>
      </w:pPr>
    </w:p>
    <w:p w14:paraId="39548C65">
      <w:pPr>
        <w:ind w:left="-5" w:right="9"/>
        <w:rPr>
          <w:rFonts w:hint="eastAsia"/>
        </w:rPr>
      </w:pPr>
      <w:r>
        <w:rPr>
          <w:rFonts w:hint="eastAsia"/>
        </w:rPr>
        <w:t>It is therefore denied that this is what is meant, and they say that while God does operate in and interfere with the world, and carry on his own purposes in certain matters, he does not choose in other events to exercise any influence, but simply refrains and leaves the events to work out their own effects; and that the knowledge which he has of these events is based upon the fact that they will take place if he does not thus interfere.</w:t>
      </w:r>
    </w:p>
    <w:p w14:paraId="16D56676">
      <w:pPr>
        <w:ind w:left="-5" w:right="9"/>
        <w:rPr>
          <w:rFonts w:hint="eastAsia"/>
        </w:rPr>
      </w:pPr>
      <w:r>
        <w:rPr>
          <w:rFonts w:hint="eastAsia"/>
        </w:rPr>
        <w:t>因此，他们否认这是其本意，并说，虽然上帝确实在世界中运作和干预，并在某些事情上执行祂自己的目的，但在其他事件中，祂选择不施加任何影响，而只是克制，让事件自行产生其结果；并且祂对这些事件的知识，是基于如果祂不如此干预，它们就会发生这一事实。</w:t>
      </w:r>
    </w:p>
    <w:p w14:paraId="074A5489">
      <w:pPr>
        <w:ind w:left="-5" w:right="9"/>
        <w:rPr>
          <w:rFonts w:hint="eastAsia"/>
        </w:rPr>
      </w:pPr>
    </w:p>
    <w:p w14:paraId="6DE9E2CC">
      <w:pPr>
        <w:ind w:left="-5" w:right="9"/>
        <w:rPr>
          <w:rFonts w:hint="eastAsia"/>
        </w:rPr>
      </w:pPr>
      <w:r>
        <w:rPr>
          <w:rFonts w:hint="eastAsia"/>
        </w:rPr>
        <w:t>The theory thus presented, as will be seen, admits the continued preservation of all things, with all their powers.</w:t>
      </w:r>
    </w:p>
    <w:p w14:paraId="51F7A44B">
      <w:pPr>
        <w:ind w:left="-5" w:right="9"/>
        <w:rPr>
          <w:rFonts w:hint="eastAsia"/>
        </w:rPr>
      </w:pPr>
      <w:r>
        <w:rPr>
          <w:rFonts w:hint="eastAsia"/>
        </w:rPr>
        <w:t>由此可见，这样提出的理论承认了万物及其所有能力的持续保存。</w:t>
      </w:r>
    </w:p>
    <w:p w14:paraId="2E2BB9CD">
      <w:pPr>
        <w:ind w:left="-5" w:right="9"/>
        <w:rPr>
          <w:rFonts w:hint="eastAsia"/>
        </w:rPr>
      </w:pPr>
    </w:p>
    <w:p w14:paraId="1B9D73B7">
      <w:pPr>
        <w:ind w:left="-5" w:right="9"/>
        <w:rPr>
          <w:rFonts w:hint="eastAsia"/>
        </w:rPr>
      </w:pPr>
      <w:r>
        <w:rPr>
          <w:rFonts w:hint="eastAsia"/>
        </w:rPr>
        <w:t>This can only result from God's providential action, and involves all that concurrence with events on the part of God through which alone they preserve and exercise effectively the powers he has given them.</w:t>
      </w:r>
    </w:p>
    <w:p w14:paraId="333A7A8F">
      <w:pPr>
        <w:ind w:left="-5" w:right="9"/>
        <w:rPr>
          <w:rFonts w:hint="eastAsia"/>
        </w:rPr>
      </w:pPr>
      <w:r>
        <w:rPr>
          <w:rFonts w:hint="eastAsia"/>
        </w:rPr>
        <w:t>这只能源于上帝的护理行动，并且包含了上帝对所有事件的协同作用，唯有通过这种协同作用，它们才能保存并有效地行使祂所赋予它们的能力。</w:t>
      </w:r>
    </w:p>
    <w:p w14:paraId="11C121DF">
      <w:pPr>
        <w:ind w:left="-5" w:right="9"/>
        <w:rPr>
          <w:rFonts w:hint="eastAsia"/>
        </w:rPr>
      </w:pPr>
    </w:p>
    <w:p w14:paraId="4EB25FAD">
      <w:pPr>
        <w:ind w:left="-5" w:right="9"/>
        <w:rPr>
          <w:rFonts w:hint="eastAsia"/>
        </w:rPr>
      </w:pPr>
      <w:r>
        <w:rPr>
          <w:rFonts w:hint="eastAsia"/>
        </w:rPr>
        <w:t>This being admitted, then the views held by these parties, stated in any form in which they could hold them, would involve no additional fact beyond the distinction, recognized by all orthodox divines, between the absolute and permissive decrees of God.</w:t>
      </w:r>
    </w:p>
    <w:p w14:paraId="77F8B624">
      <w:pPr>
        <w:ind w:left="-5" w:right="9"/>
        <w:rPr>
          <w:rFonts w:hint="eastAsia"/>
        </w:rPr>
      </w:pPr>
      <w:r>
        <w:rPr>
          <w:rFonts w:hint="eastAsia"/>
        </w:rPr>
        <w:t>这一点既已承认，那么这些派别所持的观点，无论以何种形式表述，都将不再包含任何超出所有正统神学家所承认的上帝绝对预旨与允许预旨之间区别的额外事实。</w:t>
      </w:r>
    </w:p>
    <w:p w14:paraId="4479F79C">
      <w:pPr>
        <w:ind w:left="-5" w:right="9"/>
        <w:rPr>
          <w:rFonts w:hint="eastAsia"/>
        </w:rPr>
      </w:pPr>
    </w:p>
    <w:p w14:paraId="56EC0D7D">
      <w:pPr>
        <w:ind w:left="-5" w:right="9"/>
        <w:rPr>
          <w:rFonts w:hint="eastAsia"/>
        </w:rPr>
      </w:pPr>
      <w:r>
        <w:rPr>
          <w:rFonts w:hint="eastAsia"/>
        </w:rPr>
        <w:t>But in any event there is a decree, determination, intention, purpose, or whatever else men may call it,—in the broadest language, a will, or volition,—to leave these things so to operate.</w:t>
      </w:r>
    </w:p>
    <w:p w14:paraId="7664050B">
      <w:pPr>
        <w:ind w:left="-5" w:right="9"/>
        <w:rPr>
          <w:rFonts w:hint="eastAsia"/>
        </w:rPr>
      </w:pPr>
      <w:r>
        <w:rPr>
          <w:rFonts w:hint="eastAsia"/>
        </w:rPr>
        <w:t>但是，无论如何，都有一个预旨、决定、意图、目的，或人称之为的任何其他东西——用最广义的语言来说，一个意志或意愿——来让这些事情如此运作。</w:t>
      </w:r>
    </w:p>
    <w:p w14:paraId="379078DD">
      <w:pPr>
        <w:ind w:left="-5" w:right="9"/>
        <w:rPr>
          <w:rFonts w:hint="eastAsia"/>
        </w:rPr>
      </w:pPr>
    </w:p>
    <w:p w14:paraId="6F899C89">
      <w:pPr>
        <w:ind w:left="-5" w:right="9"/>
        <w:rPr>
          <w:rFonts w:hint="eastAsia"/>
        </w:rPr>
      </w:pPr>
      <w:r>
        <w:rPr>
          <w:rFonts w:hint="eastAsia"/>
        </w:rPr>
        <w:t>And upon this will or decree is based his knowledge that these things will be; for without the knowledge of such a purpose, how could he know that he will not at some time choose to change the circumstances or prevent their accomplishment of the event?</w:t>
      </w:r>
    </w:p>
    <w:p w14:paraId="736C9EB7">
      <w:pPr>
        <w:ind w:left="-5" w:right="9"/>
        <w:rPr>
          <w:rFonts w:hint="eastAsia"/>
        </w:rPr>
      </w:pPr>
      <w:r>
        <w:rPr>
          <w:rFonts w:hint="eastAsia"/>
        </w:rPr>
        <w:t>祂对这些事将会发生的知识，就建立在这个意志或预旨之上；因为若不知道有这样一个目的，祂又如何能知道祂不会在某个时候选择改变环境或阻止它们实现那个事件呢？</w:t>
      </w:r>
    </w:p>
    <w:p w14:paraId="09D72325">
      <w:pPr>
        <w:ind w:left="-5" w:right="9"/>
        <w:rPr>
          <w:rFonts w:hint="eastAsia"/>
        </w:rPr>
      </w:pPr>
    </w:p>
    <w:p w14:paraId="6203DB9F">
      <w:pPr>
        <w:ind w:left="-5" w:right="9"/>
        <w:rPr>
          <w:rFonts w:hint="eastAsia"/>
        </w:rPr>
      </w:pPr>
      <w:r>
        <w:rPr>
          <w:rFonts w:hint="eastAsia"/>
        </w:rPr>
        <w:t>It will be seen that in neither of the forms of Scientia Media thus far referred to is there any serious disagreement from the truth.</w:t>
      </w:r>
    </w:p>
    <w:p w14:paraId="349391DB">
      <w:pPr>
        <w:ind w:left="-5" w:right="9"/>
        <w:rPr>
          <w:rFonts w:hint="eastAsia"/>
        </w:rPr>
      </w:pPr>
      <w:r>
        <w:rPr>
          <w:rFonts w:hint="eastAsia"/>
        </w:rPr>
        <w:t>可以看出，在迄今为止所提及的“中介知识”的任何一种形式中，都没有与真理有任何严重的偏离。</w:t>
      </w:r>
    </w:p>
    <w:p w14:paraId="656B2C69">
      <w:pPr>
        <w:ind w:left="-5" w:right="9"/>
        <w:rPr>
          <w:rFonts w:hint="eastAsia"/>
        </w:rPr>
      </w:pPr>
    </w:p>
    <w:p w14:paraId="3BB31634">
      <w:pPr>
        <w:ind w:left="-5" w:right="9"/>
        <w:rPr>
          <w:rFonts w:hint="eastAsia"/>
        </w:rPr>
      </w:pPr>
      <w:r>
        <w:rPr>
          <w:rFonts w:hint="eastAsia"/>
        </w:rPr>
        <w:t>The objection to them is more the lack of accuracy and the mistaken notion that some new idea is involved; or rather the great objection has been the purpose by which men have been led, viz., a desire to lay down the distinction of conditional decrees in salvation.</w:t>
      </w:r>
    </w:p>
    <w:p w14:paraId="42128C74">
      <w:pPr>
        <w:ind w:left="-5" w:right="9"/>
        <w:rPr>
          <w:rFonts w:hint="eastAsia"/>
        </w:rPr>
      </w:pPr>
      <w:r>
        <w:rPr>
          <w:rFonts w:hint="eastAsia"/>
        </w:rPr>
        <w:t>对它们的反对，更多的是缺乏准确性以及认为其中包含了某种新观念的错误想法；或者说，主要的反对意见是引导人们提出这些观点的目的，即，一种渴望在救恩中设定有条件预旨的区分。</w:t>
      </w:r>
    </w:p>
    <w:p w14:paraId="19D853B0">
      <w:pPr>
        <w:ind w:left="-5" w:right="9"/>
        <w:rPr>
          <w:rFonts w:hint="eastAsia"/>
        </w:rPr>
      </w:pPr>
    </w:p>
    <w:p w14:paraId="566F9A48">
      <w:pPr>
        <w:ind w:left="-5" w:right="9"/>
        <w:rPr>
          <w:rFonts w:hint="eastAsia"/>
        </w:rPr>
      </w:pPr>
      <w:r>
        <w:rPr>
          <w:rFonts w:hint="eastAsia"/>
        </w:rPr>
        <w:t>According to these decrees:</w:t>
      </w:r>
    </w:p>
    <w:p w14:paraId="3F2FDB42">
      <w:pPr>
        <w:ind w:left="-5" w:right="9"/>
        <w:rPr>
          <w:rFonts w:hint="eastAsia"/>
        </w:rPr>
      </w:pPr>
      <w:r>
        <w:rPr>
          <w:rFonts w:hint="eastAsia"/>
        </w:rPr>
        <w:t>根据这些预旨：</w:t>
      </w:r>
    </w:p>
    <w:p w14:paraId="51343335">
      <w:pPr>
        <w:ind w:left="-5" w:right="9"/>
        <w:rPr>
          <w:rFonts w:hint="eastAsia"/>
        </w:rPr>
      </w:pPr>
    </w:p>
    <w:p w14:paraId="488749FF">
      <w:pPr>
        <w:ind w:left="-5" w:right="9"/>
        <w:rPr>
          <w:rFonts w:hint="eastAsia"/>
        </w:rPr>
      </w:pPr>
      <w:r>
        <w:rPr>
          <w:rFonts w:hint="eastAsia"/>
        </w:rPr>
        <w:t>(1.)God offers salvation to every man.</w:t>
      </w:r>
    </w:p>
    <w:p w14:paraId="189F82A6">
      <w:pPr>
        <w:ind w:left="-5" w:right="9"/>
        <w:rPr>
          <w:rFonts w:hint="eastAsia"/>
        </w:rPr>
      </w:pPr>
      <w:r>
        <w:rPr>
          <w:rFonts w:hint="eastAsia"/>
        </w:rPr>
        <w:t>(1)上帝向每个人提供救恩。</w:t>
      </w:r>
    </w:p>
    <w:p w14:paraId="34D341D0">
      <w:pPr>
        <w:ind w:left="-5" w:right="9"/>
        <w:rPr>
          <w:rFonts w:hint="eastAsia"/>
        </w:rPr>
      </w:pPr>
    </w:p>
    <w:p w14:paraId="61195C27">
      <w:pPr>
        <w:ind w:left="-5" w:right="9"/>
        <w:rPr>
          <w:rFonts w:hint="eastAsia"/>
        </w:rPr>
      </w:pPr>
      <w:r>
        <w:rPr>
          <w:rFonts w:hint="eastAsia"/>
        </w:rPr>
        <w:t>(2.)But does not decree his salvation or damnation.</w:t>
      </w:r>
    </w:p>
    <w:p w14:paraId="39F31E22">
      <w:pPr>
        <w:ind w:left="-5" w:right="9"/>
        <w:rPr>
          <w:rFonts w:hint="eastAsia"/>
        </w:rPr>
      </w:pPr>
      <w:r>
        <w:rPr>
          <w:rFonts w:hint="eastAsia"/>
        </w:rPr>
        <w:t>(2)但并未预定他的得救或沉沦。</w:t>
      </w:r>
    </w:p>
    <w:p w14:paraId="06125F04">
      <w:pPr>
        <w:ind w:left="-5" w:right="9"/>
        <w:rPr>
          <w:rFonts w:hint="eastAsia"/>
        </w:rPr>
      </w:pPr>
    </w:p>
    <w:p w14:paraId="34191174">
      <w:pPr>
        <w:ind w:left="-5" w:right="9"/>
        <w:rPr>
          <w:rFonts w:hint="eastAsia"/>
        </w:rPr>
      </w:pPr>
      <w:r>
        <w:rPr>
          <w:rFonts w:hint="eastAsia"/>
        </w:rPr>
        <w:t>(3.)Yet only decrees his salvation if he believes.</w:t>
      </w:r>
    </w:p>
    <w:p w14:paraId="3579123B">
      <w:pPr>
        <w:ind w:left="-5" w:right="9"/>
        <w:rPr>
          <w:rFonts w:hint="eastAsia"/>
        </w:rPr>
      </w:pPr>
      <w:r>
        <w:rPr>
          <w:rFonts w:hint="eastAsia"/>
        </w:rPr>
        <w:t>(3)然而，只在他相信的情况下预定他的得救。</w:t>
      </w:r>
    </w:p>
    <w:p w14:paraId="35CF94DE">
      <w:pPr>
        <w:ind w:left="-5" w:right="9"/>
        <w:rPr>
          <w:rFonts w:hint="eastAsia"/>
        </w:rPr>
      </w:pPr>
    </w:p>
    <w:p w14:paraId="5E85E531">
      <w:pPr>
        <w:ind w:left="-5" w:right="9"/>
        <w:rPr>
          <w:rFonts w:hint="eastAsia"/>
        </w:rPr>
      </w:pPr>
      <w:r>
        <w:rPr>
          <w:rFonts w:hint="eastAsia"/>
        </w:rPr>
        <w:t>(4.)Or his damnation if he does not believe.</w:t>
      </w:r>
    </w:p>
    <w:p w14:paraId="238EC355">
      <w:pPr>
        <w:ind w:left="-5" w:right="9"/>
        <w:rPr>
          <w:rFonts w:hint="eastAsia"/>
        </w:rPr>
      </w:pPr>
      <w:r>
        <w:rPr>
          <w:rFonts w:hint="eastAsia"/>
        </w:rPr>
        <w:t>(4)或者，如果他不相信，就预定他的沉沦。</w:t>
      </w:r>
    </w:p>
    <w:p w14:paraId="6E7A5BC8">
      <w:pPr>
        <w:ind w:left="-5" w:right="9"/>
        <w:rPr>
          <w:rFonts w:hint="eastAsia"/>
        </w:rPr>
      </w:pPr>
    </w:p>
    <w:p w14:paraId="6D1943D5">
      <w:pPr>
        <w:ind w:left="-5" w:right="9"/>
        <w:rPr>
          <w:rFonts w:hint="eastAsia"/>
        </w:rPr>
      </w:pPr>
      <w:r>
        <w:rPr>
          <w:rFonts w:hint="eastAsia"/>
        </w:rPr>
        <w:t>(5.)The knowledge which God is admitted to have had of the eventfrom the beginning arises from foresight that, under the circumstances in which the man is placed, he will exercise, or will not exercise belief.</w:t>
      </w:r>
    </w:p>
    <w:p w14:paraId="5E3AFDE9">
      <w:pPr>
        <w:ind w:left="-5" w:right="9"/>
        <w:rPr>
          <w:rFonts w:hint="eastAsia"/>
        </w:rPr>
      </w:pPr>
      <w:r>
        <w:rPr>
          <w:rFonts w:hint="eastAsia"/>
        </w:rPr>
        <w:t>(5)上帝从起初就被承认对该事件有所知的知识，源于预见在人所处的环境中，他会行使或不行使信心。</w:t>
      </w:r>
    </w:p>
    <w:p w14:paraId="00A26773">
      <w:pPr>
        <w:ind w:left="-5" w:right="9"/>
        <w:rPr>
          <w:rFonts w:hint="eastAsia"/>
        </w:rPr>
      </w:pPr>
    </w:p>
    <w:p w14:paraId="0738DFE7">
      <w:pPr>
        <w:ind w:left="-5" w:right="9"/>
        <w:rPr>
          <w:rFonts w:hint="eastAsia"/>
        </w:rPr>
      </w:pPr>
      <w:r>
        <w:rPr>
          <w:rFonts w:hint="eastAsia"/>
        </w:rPr>
        <w:t>The Scientia Media is, therefore,introduced to show how an event can be known as something that will actually take place, and yet as something not fixed by a decree of God, and consequently known upon some other ground than because decreed.</w:t>
      </w:r>
    </w:p>
    <w:p w14:paraId="7313316B">
      <w:pPr>
        <w:ind w:left="-5" w:right="9"/>
        <w:rPr>
          <w:rFonts w:hint="eastAsia"/>
        </w:rPr>
      </w:pPr>
      <w:r>
        <w:rPr>
          <w:rFonts w:hint="eastAsia"/>
        </w:rPr>
        <w:t>因此，“中介知识”被引入，以说明一个事件如何能被知晓为将要实际发生的事物，却又并非由上帝的预旨所固定，因此是基于某种非预旨的原因而被知晓。</w:t>
      </w:r>
    </w:p>
    <w:p w14:paraId="7E05456A">
      <w:pPr>
        <w:ind w:left="-5" w:right="9"/>
        <w:rPr>
          <w:rFonts w:hint="eastAsia"/>
        </w:rPr>
      </w:pPr>
    </w:p>
    <w:p w14:paraId="3A3EA79C">
      <w:pPr>
        <w:ind w:left="-5" w:right="9"/>
        <w:rPr>
          <w:rFonts w:hint="eastAsia"/>
        </w:rPr>
      </w:pPr>
      <w:r>
        <w:rPr>
          <w:rFonts w:hint="eastAsia"/>
        </w:rPr>
        <w:t>This we have shown to be a mistaken conception in the forms already examined.</w:t>
      </w:r>
    </w:p>
    <w:p w14:paraId="70372903">
      <w:pPr>
        <w:ind w:left="-5" w:right="9"/>
        <w:rPr>
          <w:rFonts w:hint="eastAsia"/>
        </w:rPr>
      </w:pPr>
      <w:r>
        <w:rPr>
          <w:rFonts w:hint="eastAsia"/>
        </w:rPr>
        <w:t>我们已证明，这在已考察的形式中是一种错误的观念。</w:t>
      </w:r>
    </w:p>
    <w:p w14:paraId="2046467A">
      <w:pPr>
        <w:ind w:left="-5" w:right="9"/>
        <w:rPr>
          <w:rFonts w:hint="eastAsia"/>
        </w:rPr>
      </w:pPr>
    </w:p>
    <w:p w14:paraId="2DD295CC">
      <w:pPr>
        <w:ind w:left="-5" w:right="9"/>
        <w:rPr>
          <w:rFonts w:hint="eastAsia"/>
        </w:rPr>
      </w:pPr>
      <w:r>
        <w:rPr>
          <w:rFonts w:hint="eastAsia"/>
        </w:rPr>
        <w:t>But a third kind of Scientia Media is by no means as harmless as the two already presented, although its absurdity is readily seen.</w:t>
      </w:r>
    </w:p>
    <w:p w14:paraId="7ECE0D13">
      <w:pPr>
        <w:ind w:left="-5" w:right="9"/>
        <w:rPr>
          <w:rFonts w:hint="eastAsia"/>
        </w:rPr>
      </w:pPr>
      <w:r>
        <w:rPr>
          <w:rFonts w:hint="eastAsia"/>
        </w:rPr>
        <w:t>但是，第三种“中介知识”绝不像前面两种那样无害，尽管其荒谬性显而易见。</w:t>
      </w:r>
    </w:p>
    <w:p w14:paraId="3AFE72EE">
      <w:pPr>
        <w:ind w:left="-5" w:right="9"/>
        <w:rPr>
          <w:rFonts w:hint="eastAsia"/>
        </w:rPr>
      </w:pPr>
    </w:p>
    <w:p w14:paraId="485A2B1C">
      <w:pPr>
        <w:ind w:left="-5" w:right="9"/>
        <w:rPr>
          <w:rFonts w:hint="eastAsia"/>
        </w:rPr>
      </w:pPr>
      <w:r>
        <w:rPr>
          <w:rFonts w:hint="eastAsia"/>
        </w:rPr>
        <w:t>It is given in Dr. J. Pye Smith's first lines of Christian Theology, p. 145, as follows:</w:t>
      </w:r>
    </w:p>
    <w:p w14:paraId="6A28D96D">
      <w:pPr>
        <w:ind w:left="-5" w:right="9"/>
        <w:rPr>
          <w:rFonts w:hint="eastAsia"/>
        </w:rPr>
      </w:pPr>
      <w:r>
        <w:rPr>
          <w:rFonts w:hint="eastAsia"/>
        </w:rPr>
        <w:t>J.派伊·史密斯博士的《基督教神学初阶》第145页给出了如下内容：</w:t>
      </w:r>
    </w:p>
    <w:p w14:paraId="1CE5D665">
      <w:pPr>
        <w:ind w:left="-5" w:right="9"/>
        <w:rPr>
          <w:rFonts w:hint="eastAsia"/>
        </w:rPr>
      </w:pPr>
    </w:p>
    <w:p w14:paraId="5544FEF6">
      <w:pPr>
        <w:ind w:left="-5" w:right="9"/>
        <w:rPr>
          <w:rFonts w:hint="eastAsia"/>
        </w:rPr>
      </w:pPr>
      <w:r>
        <w:rPr>
          <w:rFonts w:hint="eastAsia"/>
        </w:rPr>
        <w:t>"That God foresees all future events, depending upon the will of His voluntary agents, (i. e., all possible beings and all possible actions of all possible beings), under a position of antecedents endlessly varied; and that, then, in every case certain consequents will follow.</w:t>
      </w:r>
    </w:p>
    <w:p w14:paraId="3DCDDE11">
      <w:pPr>
        <w:ind w:left="-5" w:right="9"/>
        <w:rPr>
          <w:rFonts w:hint="eastAsia"/>
        </w:rPr>
      </w:pPr>
      <w:r>
        <w:rPr>
          <w:rFonts w:hint="eastAsia"/>
        </w:rPr>
        <w:t>“上帝预见所有依赖于祂自愿行动者意志的未来事件（即，所有可能的存有和所有可能存有的所有可能行动），在无穷变化的先行条件之下；并且，那时，在每一种情况下，某些后果都将随之而来。</w:t>
      </w:r>
    </w:p>
    <w:p w14:paraId="3596D965">
      <w:pPr>
        <w:ind w:left="-5" w:right="9"/>
        <w:rPr>
          <w:rFonts w:hint="eastAsia"/>
        </w:rPr>
      </w:pPr>
    </w:p>
    <w:p w14:paraId="2E106AF6">
      <w:pPr>
        <w:ind w:left="-5" w:right="9"/>
        <w:rPr>
          <w:rFonts w:hint="eastAsia"/>
        </w:rPr>
      </w:pPr>
      <w:r>
        <w:rPr>
          <w:rFonts w:hint="eastAsia"/>
        </w:rPr>
        <w:t>The Deity does not certainly know which, in the endless number of possible antecedents, a voluntary creature will choose and practice; but he knows what will be the result under every possible variation of these antecedents.</w:t>
      </w:r>
    </w:p>
    <w:p w14:paraId="5510B604">
      <w:pPr>
        <w:ind w:left="-5" w:right="9"/>
        <w:rPr>
          <w:rFonts w:hint="eastAsia"/>
        </w:rPr>
      </w:pPr>
      <w:r>
        <w:rPr>
          <w:rFonts w:hint="eastAsia"/>
        </w:rPr>
        <w:t>神性并不确切地知道，在无穷无尽的可能先行条件中，一个自愿的受造物会选择并实行哪一个；但祂知道在这些先行条件的每一种可能变化下，结果将会如何。</w:t>
      </w:r>
    </w:p>
    <w:p w14:paraId="5FEE99B9">
      <w:pPr>
        <w:ind w:left="-5" w:right="9"/>
        <w:rPr>
          <w:rFonts w:hint="eastAsia"/>
        </w:rPr>
      </w:pPr>
    </w:p>
    <w:p w14:paraId="6E0857A6">
      <w:pPr>
        <w:ind w:left="-5" w:right="9"/>
        <w:rPr>
          <w:rFonts w:hint="eastAsia"/>
        </w:rPr>
      </w:pPr>
      <w:r>
        <w:rPr>
          <w:rFonts w:hint="eastAsia"/>
        </w:rPr>
        <w:t>When, therefore, the creature has made his election and fulfilled his course of action, the Deity may say that he foreknew the whole."</w:t>
      </w:r>
    </w:p>
    <w:p w14:paraId="78C17D28">
      <w:pPr>
        <w:ind w:left="-5" w:right="9"/>
        <w:rPr>
          <w:rFonts w:hint="eastAsia"/>
        </w:rPr>
      </w:pPr>
      <w:r>
        <w:rPr>
          <w:rFonts w:hint="eastAsia"/>
        </w:rPr>
        <w:t>因此，当受造物作了选择并完成了其行动过程时，神性可以说祂预知了全部。”</w:t>
      </w:r>
    </w:p>
    <w:p w14:paraId="67995F83">
      <w:pPr>
        <w:ind w:left="-5" w:right="9"/>
        <w:rPr>
          <w:rFonts w:hint="eastAsia"/>
        </w:rPr>
      </w:pPr>
    </w:p>
    <w:p w14:paraId="290A0D58">
      <w:pPr>
        <w:ind w:left="-5" w:right="9"/>
        <w:rPr>
          <w:rFonts w:hint="eastAsia"/>
        </w:rPr>
      </w:pPr>
      <w:r>
        <w:rPr>
          <w:rFonts w:hint="eastAsia"/>
        </w:rPr>
        <w:t>The objections to this scheme are manifest.</w:t>
      </w:r>
    </w:p>
    <w:p w14:paraId="37B8AC7E">
      <w:pPr>
        <w:ind w:left="-5" w:right="9"/>
        <w:rPr>
          <w:rFonts w:hint="eastAsia"/>
        </w:rPr>
      </w:pPr>
      <w:r>
        <w:rPr>
          <w:rFonts w:hint="eastAsia"/>
        </w:rPr>
        <w:t>对这个方案的反对意见是显而易见的。</w:t>
      </w:r>
    </w:p>
    <w:p w14:paraId="2BA00F09">
      <w:pPr>
        <w:ind w:left="-5" w:right="9"/>
        <w:rPr>
          <w:rFonts w:hint="eastAsia"/>
        </w:rPr>
      </w:pPr>
    </w:p>
    <w:p w14:paraId="09CE7016">
      <w:pPr>
        <w:ind w:left="-5" w:right="9"/>
        <w:rPr>
          <w:rFonts w:hint="eastAsia"/>
        </w:rPr>
      </w:pPr>
      <w:r>
        <w:rPr>
          <w:rFonts w:hint="eastAsia"/>
        </w:rPr>
        <w:t>(1.)It makes the God, whose purposes we see constantly manifestedto us, a God of no purpose at all.</w:t>
      </w:r>
    </w:p>
    <w:p w14:paraId="15B58D85">
      <w:pPr>
        <w:ind w:left="-5" w:right="9"/>
        <w:rPr>
          <w:rFonts w:hint="eastAsia"/>
        </w:rPr>
      </w:pPr>
      <w:r>
        <w:rPr>
          <w:rFonts w:hint="eastAsia"/>
        </w:rPr>
        <w:t>(1)它把那位我们不断看到其旨意向我们彰显的上帝，变成了一位毫无目的的上帝。</w:t>
      </w:r>
    </w:p>
    <w:p w14:paraId="5B32D9E0">
      <w:pPr>
        <w:ind w:left="-5" w:right="9"/>
        <w:rPr>
          <w:rFonts w:hint="eastAsia"/>
        </w:rPr>
      </w:pPr>
    </w:p>
    <w:p w14:paraId="1384D42E">
      <w:pPr>
        <w:ind w:left="-5" w:right="9"/>
        <w:rPr>
          <w:rFonts w:hint="eastAsia"/>
        </w:rPr>
      </w:pPr>
      <w:r>
        <w:rPr>
          <w:rFonts w:hint="eastAsia"/>
        </w:rPr>
        <w:t>He can have no end; he can only know that at any time given in the universe, some one end of many myriads may be the one attained.</w:t>
      </w:r>
    </w:p>
    <w:p w14:paraId="22256311">
      <w:pPr>
        <w:ind w:left="-5" w:right="9"/>
        <w:rPr>
          <w:rFonts w:hint="eastAsia"/>
        </w:rPr>
      </w:pPr>
      <w:r>
        <w:rPr>
          <w:rFonts w:hint="eastAsia"/>
        </w:rPr>
        <w:t>祂不可能有任何目的；祂只能知道在宇宙中任何给定的时间，无数目的中的某一个可能被实现。</w:t>
      </w:r>
    </w:p>
    <w:p w14:paraId="532BAB9F">
      <w:pPr>
        <w:ind w:left="-5" w:right="9"/>
        <w:rPr>
          <w:rFonts w:hint="eastAsia"/>
        </w:rPr>
      </w:pPr>
    </w:p>
    <w:p w14:paraId="4E721530">
      <w:pPr>
        <w:ind w:left="-5" w:right="9"/>
        <w:rPr>
          <w:rFonts w:hint="eastAsia"/>
        </w:rPr>
      </w:pPr>
      <w:r>
        <w:rPr>
          <w:rFonts w:hint="eastAsia"/>
        </w:rPr>
        <w:t>(2.)It is contrary to the power to prophesy the actual events whichshall happen at a given time, which God has exercised through his prophets.</w:t>
      </w:r>
    </w:p>
    <w:p w14:paraId="6822752A">
      <w:pPr>
        <w:ind w:left="-5" w:right="9"/>
        <w:rPr>
          <w:rFonts w:hint="eastAsia"/>
        </w:rPr>
      </w:pPr>
      <w:r>
        <w:rPr>
          <w:rFonts w:hint="eastAsia"/>
        </w:rPr>
        <w:t>(2)这与上帝曾通过祂的先知所行使的、预言在给定时间将要发生的实际事件的能力相悖。</w:t>
      </w:r>
    </w:p>
    <w:p w14:paraId="6FD806BE">
      <w:pPr>
        <w:ind w:left="-5" w:right="9"/>
        <w:rPr>
          <w:rFonts w:hint="eastAsia"/>
        </w:rPr>
      </w:pPr>
    </w:p>
    <w:p w14:paraId="5F637D43">
      <w:pPr>
        <w:ind w:left="-5" w:right="9"/>
        <w:rPr>
          <w:rFonts w:hint="eastAsia"/>
        </w:rPr>
      </w:pPr>
      <w:r>
        <w:rPr>
          <w:rFonts w:hint="eastAsia"/>
        </w:rPr>
        <w:t>(3.)It is opposed to his independence, for it makes him dependentupon the will of his creatures, and not their actions dependent upon him.</w:t>
      </w:r>
    </w:p>
    <w:p w14:paraId="30554944">
      <w:pPr>
        <w:ind w:left="-5" w:right="9"/>
        <w:rPr>
          <w:rFonts w:hint="eastAsia"/>
        </w:rPr>
      </w:pPr>
      <w:r>
        <w:rPr>
          <w:rFonts w:hint="eastAsia"/>
        </w:rPr>
        <w:t>(3)这与祂的独立性相悖，因为它使祂依赖于祂受造物的意志，而非他们的行动依赖于祂。</w:t>
      </w:r>
    </w:p>
    <w:p w14:paraId="7F4B220F">
      <w:pPr>
        <w:ind w:left="-5" w:right="9"/>
        <w:rPr>
          <w:rFonts w:hint="eastAsia"/>
        </w:rPr>
      </w:pPr>
    </w:p>
    <w:p w14:paraId="0AA49D23">
      <w:pPr>
        <w:ind w:left="-5" w:right="9"/>
        <w:rPr>
          <w:rFonts w:hint="eastAsia"/>
        </w:rPr>
      </w:pPr>
      <w:r>
        <w:rPr>
          <w:rFonts w:hint="eastAsia"/>
        </w:rPr>
        <w:t>(4.)It is opposed to his perfection, for that perfection forbids theidea of increase or addition from without; yet, according to this view, his knowledge is constantly increasing as to what is done by his creatures.</w:t>
      </w:r>
    </w:p>
    <w:p w14:paraId="5BC8EC1F">
      <w:pPr>
        <w:ind w:left="-5" w:right="9"/>
        <w:rPr>
          <w:rFonts w:hint="eastAsia"/>
        </w:rPr>
      </w:pPr>
      <w:r>
        <w:rPr>
          <w:rFonts w:hint="eastAsia"/>
        </w:rPr>
        <w:t>(4)这与祂的完美相悖，因为那种完美禁止了从外部增加或添加的观念；然而，根据这种观点，祂关于祂受造物所行之事的知识是不断增加的。</w:t>
      </w:r>
    </w:p>
    <w:p w14:paraId="0E77105B">
      <w:pPr>
        <w:ind w:left="-5" w:right="9"/>
        <w:rPr>
          <w:rFonts w:hint="eastAsia"/>
        </w:rPr>
      </w:pPr>
    </w:p>
    <w:p w14:paraId="3059E6E2">
      <w:pPr>
        <w:ind w:left="-5" w:right="9"/>
        <w:rPr>
          <w:rFonts w:hint="eastAsia"/>
        </w:rPr>
      </w:pPr>
      <w:r>
        <w:rPr>
          <w:rFonts w:hint="eastAsia"/>
        </w:rPr>
        <w:t>Every moment, that which heretofore has been only one of many possibilities, becomes a certain event.</w:t>
      </w:r>
    </w:p>
    <w:p w14:paraId="794F853E">
      <w:pPr>
        <w:ind w:left="-5" w:right="9"/>
        <w:rPr>
          <w:rFonts w:hint="eastAsia"/>
        </w:rPr>
      </w:pPr>
      <w:r>
        <w:rPr>
          <w:rFonts w:hint="eastAsia"/>
        </w:rPr>
        <w:t>每一刻，那 heretofore 只是众多可能性之一的，都变成了一个确定的事件。</w:t>
      </w:r>
    </w:p>
    <w:p w14:paraId="23AC937D">
      <w:pPr>
        <w:ind w:left="-5" w:right="9"/>
        <w:rPr>
          <w:rFonts w:hint="eastAsia"/>
        </w:rPr>
      </w:pPr>
    </w:p>
    <w:p w14:paraId="32F9E830">
      <w:pPr>
        <w:ind w:left="-5" w:right="9"/>
        <w:rPr>
          <w:rFonts w:hint="eastAsia"/>
        </w:rPr>
      </w:pPr>
      <w:r>
        <w:rPr>
          <w:rFonts w:hint="eastAsia"/>
        </w:rPr>
        <w:t>(5.)As there can be no reason for God's will not being effective atleast in some respects in man, this Scientia Media, which rests upon the idea that God ought not thus to operate on the mind, even by a purpose, must be a misconception.</w:t>
      </w:r>
    </w:p>
    <w:p w14:paraId="49F1012A">
      <w:pPr>
        <w:ind w:left="-5" w:right="9"/>
        <w:rPr>
          <w:rFonts w:hint="eastAsia"/>
        </w:rPr>
      </w:pPr>
      <w:r>
        <w:rPr>
          <w:rFonts w:hint="eastAsia"/>
        </w:rPr>
        <w:t>(5)既然没有理由说上帝的旨意至少在某些方面对人是无效的，那么这种建立在上帝不应如此作用于心智，甚至不应通过一个目的来作用于心智的观念之上的“中介知识”，必定是一种误解。</w:t>
      </w:r>
    </w:p>
    <w:p w14:paraId="79E5BA29">
      <w:pPr>
        <w:ind w:left="-5" w:right="9"/>
        <w:rPr>
          <w:rFonts w:hint="eastAsia"/>
        </w:rPr>
      </w:pPr>
    </w:p>
    <w:p w14:paraId="5B4E4338">
      <w:pPr>
        <w:ind w:left="-5" w:right="9"/>
        <w:rPr>
          <w:rFonts w:hint="eastAsia"/>
        </w:rPr>
      </w:pPr>
      <w:r>
        <w:rPr>
          <w:rFonts w:hint="eastAsia"/>
        </w:rPr>
        <w:t>Else how could God bestow influences upon intelligent creatures which are fitted to affect their minds, as in the gift of Christ, or of the Spirit.</w:t>
      </w:r>
    </w:p>
    <w:p w14:paraId="3DB1C59E">
      <w:pPr>
        <w:ind w:left="-5" w:right="9"/>
        <w:rPr>
          <w:rFonts w:hint="eastAsia"/>
        </w:rPr>
      </w:pPr>
      <w:r>
        <w:rPr>
          <w:rFonts w:hint="eastAsia"/>
        </w:rPr>
        <w:t>否则，上帝如何能赐予那些能影响有智慧受造物心智的影响力，如赐下基督或圣灵。</w:t>
      </w:r>
    </w:p>
    <w:p w14:paraId="47D4232A">
      <w:pPr>
        <w:ind w:left="-5" w:right="9"/>
        <w:rPr>
          <w:rFonts w:hint="eastAsia"/>
        </w:rPr>
      </w:pPr>
    </w:p>
    <w:p w14:paraId="261663E0">
      <w:pPr>
        <w:ind w:left="-5" w:right="9"/>
        <w:rPr>
          <w:rFonts w:hint="eastAsia"/>
        </w:rPr>
      </w:pPr>
      <w:r>
        <w:rPr>
          <w:rFonts w:hint="eastAsia"/>
        </w:rPr>
        <w:t>Even the conscience within ought not to exercise its powers, nor even to exist in man.</w:t>
      </w:r>
    </w:p>
    <w:p w14:paraId="5FD00D5B">
      <w:pPr>
        <w:ind w:left="-5" w:right="9"/>
        <w:rPr>
          <w:rFonts w:hint="eastAsia"/>
        </w:rPr>
      </w:pPr>
      <w:r>
        <w:rPr>
          <w:rFonts w:hint="eastAsia"/>
        </w:rPr>
        <w:t>甚至内在的良心也不应行使其能力，甚至不应存在于人里面。</w:t>
      </w:r>
    </w:p>
    <w:p w14:paraId="1A5DE1AF">
      <w:pPr>
        <w:ind w:left="-5" w:right="9"/>
        <w:rPr>
          <w:rFonts w:hint="eastAsia"/>
        </w:rPr>
      </w:pPr>
    </w:p>
    <w:p w14:paraId="386D531A">
      <w:pPr>
        <w:ind w:left="-5" w:right="9"/>
        <w:rPr>
          <w:rFonts w:hint="eastAsia"/>
        </w:rPr>
      </w:pPr>
      <w:r>
        <w:rPr>
          <w:rFonts w:hint="eastAsia"/>
        </w:rPr>
        <w:t>If it be said that these would only operate with the free consent of the party, it may be replied that such is the case with all the influences arising in connection with God's decrees.</w:t>
      </w:r>
    </w:p>
    <w:p w14:paraId="698317EB">
      <w:pPr>
        <w:ind w:left="-5" w:right="9"/>
        <w:rPr>
          <w:rFonts w:hint="eastAsia"/>
        </w:rPr>
      </w:pPr>
      <w:r>
        <w:rPr>
          <w:rFonts w:hint="eastAsia"/>
        </w:rPr>
        <w:t>如果说这些只会在当事人自由同意的情况下运作，那么可以回答说，所有与上帝预旨相关的影 响力都是如此。</w:t>
      </w:r>
    </w:p>
    <w:p w14:paraId="07F74541">
      <w:pPr>
        <w:ind w:left="-5" w:right="9"/>
        <w:rPr>
          <w:rFonts w:hint="eastAsia"/>
        </w:rPr>
      </w:pPr>
    </w:p>
    <w:p w14:paraId="740149F8">
      <w:pPr>
        <w:ind w:left="-5" w:right="9"/>
        <w:rPr>
          <w:rFonts w:hint="eastAsia"/>
        </w:rPr>
      </w:pPr>
      <w:r>
        <w:rPr>
          <w:rFonts w:hint="eastAsia"/>
        </w:rPr>
        <w:t>Is it said that these are influences for good only?</w:t>
      </w:r>
    </w:p>
    <w:p w14:paraId="3E27960D">
      <w:pPr>
        <w:ind w:left="-5" w:right="9"/>
        <w:rPr>
          <w:rFonts w:hint="eastAsia"/>
        </w:rPr>
      </w:pPr>
      <w:r>
        <w:rPr>
          <w:rFonts w:hint="eastAsia"/>
        </w:rPr>
        <w:t>是否可以说这些只是为善的影响？</w:t>
      </w:r>
    </w:p>
    <w:p w14:paraId="22D95475">
      <w:pPr>
        <w:ind w:left="-5" w:right="9"/>
        <w:rPr>
          <w:rFonts w:hint="eastAsia"/>
        </w:rPr>
      </w:pPr>
    </w:p>
    <w:p w14:paraId="78EE94A7">
      <w:pPr>
        <w:ind w:left="-5" w:right="9"/>
        <w:rPr>
          <w:rFonts w:hint="eastAsia"/>
        </w:rPr>
      </w:pPr>
      <w:r>
        <w:rPr>
          <w:rFonts w:hint="eastAsia"/>
        </w:rPr>
        <w:t>So also is it in connection with his decrees.</w:t>
      </w:r>
    </w:p>
    <w:p w14:paraId="1D694C61">
      <w:pPr>
        <w:ind w:left="-5" w:right="9"/>
        <w:rPr>
          <w:rFonts w:hint="eastAsia"/>
        </w:rPr>
      </w:pPr>
      <w:r>
        <w:rPr>
          <w:rFonts w:hint="eastAsia"/>
        </w:rPr>
        <w:t>在祂的预旨中也是如此。</w:t>
      </w:r>
    </w:p>
    <w:p w14:paraId="13CDDFF3">
      <w:pPr>
        <w:ind w:left="-5" w:right="9"/>
        <w:rPr>
          <w:rFonts w:hint="eastAsia"/>
        </w:rPr>
      </w:pPr>
    </w:p>
    <w:p w14:paraId="0EB45279">
      <w:pPr>
        <w:ind w:left="-5" w:right="9"/>
        <w:rPr>
          <w:rFonts w:hint="eastAsia"/>
        </w:rPr>
      </w:pPr>
      <w:r>
        <w:rPr>
          <w:rFonts w:hint="eastAsia"/>
        </w:rPr>
        <w:t>The effective decrees of God, by which he changes in any respect the will of his creatures, are altogether connected with influences for good.</w:t>
      </w:r>
    </w:p>
    <w:p w14:paraId="3ADAC427">
      <w:pPr>
        <w:ind w:left="-5" w:right="9"/>
        <w:rPr>
          <w:rFonts w:hint="eastAsia"/>
        </w:rPr>
      </w:pPr>
      <w:r>
        <w:rPr>
          <w:rFonts w:hint="eastAsia"/>
        </w:rPr>
        <w:t>上帝的有效预旨，祂藉此在任何方面改变其受造物的意志，都完全与为善的影响力相关。</w:t>
      </w:r>
    </w:p>
    <w:p w14:paraId="4339956D">
      <w:pPr>
        <w:ind w:left="-5" w:right="9"/>
        <w:rPr>
          <w:rFonts w:hint="eastAsia"/>
        </w:rPr>
      </w:pPr>
    </w:p>
    <w:p w14:paraId="4C3BD0E8">
      <w:pPr>
        <w:ind w:left="-5" w:right="9"/>
        <w:rPr>
          <w:rFonts w:hint="eastAsia"/>
        </w:rPr>
      </w:pPr>
      <w:r>
        <w:rPr>
          <w:rFonts w:hint="eastAsia"/>
        </w:rPr>
        <w:t>In all other respects men are left to act as they please.</w:t>
      </w:r>
    </w:p>
    <w:p w14:paraId="20F9AD82">
      <w:pPr>
        <w:ind w:left="-5" w:right="9"/>
        <w:rPr>
          <w:rFonts w:hint="eastAsia"/>
        </w:rPr>
      </w:pPr>
      <w:r>
        <w:rPr>
          <w:rFonts w:hint="eastAsia"/>
        </w:rPr>
        <w:t>在所有其他方面，人都被任凭按其所好而行。</w:t>
      </w:r>
    </w:p>
    <w:p w14:paraId="7A7179FD">
      <w:pPr>
        <w:ind w:left="-5" w:right="9"/>
        <w:rPr>
          <w:rFonts w:hint="eastAsia"/>
        </w:rPr>
      </w:pPr>
    </w:p>
    <w:p w14:paraId="0EBD6FC3">
      <w:pPr>
        <w:ind w:left="-5" w:right="9"/>
        <w:rPr>
          <w:rFonts w:hint="eastAsia"/>
        </w:rPr>
      </w:pPr>
      <w:r>
        <w:rPr>
          <w:rFonts w:hint="eastAsia"/>
        </w:rPr>
        <w:t>But their action is known, and known because of God's decree to leave them thus to act.</w:t>
      </w:r>
    </w:p>
    <w:p w14:paraId="0C406402">
      <w:pPr>
        <w:ind w:left="-5" w:right="9"/>
        <w:rPr>
          <w:rFonts w:hint="eastAsia"/>
        </w:rPr>
      </w:pPr>
      <w:r>
        <w:rPr>
          <w:rFonts w:hint="eastAsia"/>
        </w:rPr>
        <w:t>但他们的行动是被知道的，并且是因为上帝预旨任凭他们如此行动而被知道的。</w:t>
      </w:r>
    </w:p>
    <w:p w14:paraId="06C151CD">
      <w:pPr>
        <w:ind w:left="-5" w:right="9"/>
        <w:rPr>
          <w:rFonts w:hint="eastAsia"/>
        </w:rPr>
      </w:pPr>
    </w:p>
    <w:p w14:paraId="0ECC5E18">
      <w:pPr>
        <w:ind w:left="-5" w:right="9"/>
        <w:rPr>
          <w:rFonts w:hint="eastAsia"/>
        </w:rPr>
      </w:pPr>
      <w:r>
        <w:rPr>
          <w:rFonts w:hint="eastAsia"/>
        </w:rPr>
        <w:t>(6.)That God should exert no influence over his intelligent creaturesalso involves that he be excluded from the physical universe.</w:t>
      </w:r>
    </w:p>
    <w:p w14:paraId="6F70D47A">
      <w:pPr>
        <w:ind w:left="-5" w:right="9"/>
        <w:rPr>
          <w:rFonts w:hint="eastAsia"/>
        </w:rPr>
      </w:pPr>
      <w:r>
        <w:rPr>
          <w:rFonts w:hint="eastAsia"/>
        </w:rPr>
        <w:t>(6)上帝不应对祂有智慧的受造物施加任何影响，也意味着祂被排除在物质宇宙之外。</w:t>
      </w:r>
    </w:p>
    <w:p w14:paraId="051B6F81">
      <w:pPr>
        <w:ind w:left="-5" w:right="9"/>
        <w:rPr>
          <w:rFonts w:hint="eastAsia"/>
        </w:rPr>
      </w:pPr>
    </w:p>
    <w:p w14:paraId="135AFC68">
      <w:pPr>
        <w:ind w:left="-5" w:right="9"/>
        <w:rPr>
          <w:rFonts w:hint="eastAsia"/>
        </w:rPr>
      </w:pPr>
      <w:r>
        <w:rPr>
          <w:rFonts w:hint="eastAsia"/>
        </w:rPr>
        <w:t>The very circumstances under which men are supposed to act in Scientia Media are circumstances arising from things around as well as within.</w:t>
      </w:r>
    </w:p>
    <w:p w14:paraId="3C3D4E08">
      <w:pPr>
        <w:ind w:left="-5" w:right="9"/>
        <w:rPr>
          <w:rFonts w:hint="eastAsia"/>
        </w:rPr>
      </w:pPr>
      <w:r>
        <w:rPr>
          <w:rFonts w:hint="eastAsia"/>
        </w:rPr>
        <w:t>人在“中介知识”中所假设的行动环境，既源于周围的事物，也源于内在的事物。</w:t>
      </w:r>
    </w:p>
    <w:p w14:paraId="70F092E0">
      <w:pPr>
        <w:ind w:left="-5" w:right="9"/>
        <w:rPr>
          <w:rFonts w:hint="eastAsia"/>
        </w:rPr>
      </w:pPr>
    </w:p>
    <w:p w14:paraId="40C92280">
      <w:pPr>
        <w:ind w:left="-5" w:right="9"/>
        <w:rPr>
          <w:rFonts w:hint="eastAsia"/>
        </w:rPr>
      </w:pPr>
      <w:r>
        <w:rPr>
          <w:rFonts w:hint="eastAsia"/>
        </w:rPr>
        <w:t>Neither can he who can control these circumstances be shut out from the control of those physical events which he knows will affect the will of a voluntary agent.</w:t>
      </w:r>
    </w:p>
    <w:p w14:paraId="37E09D95">
      <w:pPr>
        <w:ind w:left="-5" w:right="9"/>
        <w:rPr>
          <w:rFonts w:hint="eastAsia"/>
        </w:rPr>
      </w:pPr>
      <w:r>
        <w:rPr>
          <w:rFonts w:hint="eastAsia"/>
        </w:rPr>
        <w:t>那能控制这些环境的祂，也不能被排除在对那些祂知道会影响一个自愿行动者意志的物理事件的控制之外。</w:t>
      </w:r>
    </w:p>
    <w:p w14:paraId="1E231BCE">
      <w:pPr>
        <w:ind w:left="-5" w:right="9"/>
        <w:rPr>
          <w:rFonts w:hint="eastAsia"/>
        </w:rPr>
      </w:pPr>
    </w:p>
    <w:p w14:paraId="58FB3ED5">
      <w:pPr>
        <w:ind w:left="-5" w:right="9"/>
        <w:rPr>
          <w:rFonts w:hint="eastAsia"/>
        </w:rPr>
      </w:pPr>
      <w:r>
        <w:rPr>
          <w:rFonts w:hint="eastAsia"/>
        </w:rPr>
        <w:t>If it be necessary to responsible freedom of the will that man shall not be influenced at all, God must be excluded from the universe; yea, every other being and thing except man.</w:t>
      </w:r>
    </w:p>
    <w:p w14:paraId="4A54D430">
      <w:pPr>
        <w:ind w:left="-5" w:right="9"/>
        <w:rPr>
          <w:rFonts w:hint="eastAsia"/>
        </w:rPr>
      </w:pPr>
      <w:r>
        <w:rPr>
          <w:rFonts w:hint="eastAsia"/>
        </w:rPr>
        <w:t>如果为了负责任的意志自由，人必须完全不受影响，那么上帝就必须被排除在宇宙之外；是的，除了人之外的所有其他存在和事物都必须被排除。</w:t>
      </w:r>
    </w:p>
    <w:p w14:paraId="664087D3">
      <w:pPr>
        <w:ind w:left="-5" w:right="9"/>
        <w:rPr>
          <w:rFonts w:hint="eastAsia"/>
        </w:rPr>
      </w:pPr>
    </w:p>
    <w:p w14:paraId="1034090E">
      <w:pPr>
        <w:ind w:left="-5" w:right="9"/>
        <w:rPr>
          <w:rFonts w:hint="eastAsia"/>
        </w:rPr>
      </w:pPr>
      <w:r>
        <w:rPr>
          <w:rFonts w:hint="eastAsia"/>
        </w:rPr>
        <w:t>Every man also must be completely isolated from all others, even so far that he shall suppose that he owes no obligations of obedience, and that none shall know his action.</w:t>
      </w:r>
    </w:p>
    <w:p w14:paraId="3BAF9A63">
      <w:pPr>
        <w:ind w:left="-5" w:right="9"/>
        <w:rPr>
          <w:rFonts w:hint="eastAsia"/>
        </w:rPr>
      </w:pPr>
      <w:r>
        <w:rPr>
          <w:rFonts w:hint="eastAsia"/>
        </w:rPr>
        <w:t>每个人也必须完全与所有其他人隔离，甚至到如此地步，即他应当假设他没有任何顺服的义务，并且没有人会知道他的行动。</w:t>
      </w:r>
    </w:p>
    <w:p w14:paraId="333539CD">
      <w:pPr>
        <w:ind w:left="-5" w:right="9"/>
        <w:rPr>
          <w:rFonts w:hint="eastAsia"/>
        </w:rPr>
      </w:pPr>
    </w:p>
    <w:p w14:paraId="65BDE56D">
      <w:pPr>
        <w:ind w:left="-5" w:right="9"/>
        <w:rPr>
          <w:rFonts w:hint="eastAsia"/>
        </w:rPr>
      </w:pPr>
      <w:r>
        <w:rPr>
          <w:rFonts w:hint="eastAsia"/>
        </w:rPr>
        <w:t>These absurd conclusions might even be further extended.</w:t>
      </w:r>
    </w:p>
    <w:p w14:paraId="6A0C285A">
      <w:pPr>
        <w:ind w:left="-5" w:right="9"/>
        <w:rPr>
          <w:rFonts w:hint="eastAsia"/>
        </w:rPr>
      </w:pPr>
      <w:r>
        <w:rPr>
          <w:rFonts w:hint="eastAsia"/>
        </w:rPr>
        <w:t>这些荒谬的结论甚至可以进一步延伸。</w:t>
      </w:r>
    </w:p>
    <w:p w14:paraId="33514E34">
      <w:pPr>
        <w:ind w:left="-5" w:right="9"/>
        <w:rPr>
          <w:rFonts w:hint="eastAsia"/>
        </w:rPr>
      </w:pPr>
    </w:p>
    <w:p w14:paraId="79975A6D">
      <w:pPr>
        <w:ind w:left="-5" w:right="9"/>
        <w:rPr>
          <w:rFonts w:hint="eastAsia"/>
        </w:rPr>
      </w:pPr>
      <w:r>
        <w:rPr>
          <w:rFonts w:hint="eastAsia"/>
        </w:rPr>
        <w:t>The passages in Scripture supposed to support Scientia Media do not sustain it.</w:t>
      </w:r>
    </w:p>
    <w:p w14:paraId="5B5CA9C6">
      <w:pPr>
        <w:ind w:left="-5" w:right="9"/>
        <w:rPr>
          <w:rFonts w:hint="eastAsia"/>
        </w:rPr>
      </w:pPr>
      <w:r>
        <w:rPr>
          <w:rFonts w:hint="eastAsia"/>
        </w:rPr>
        <w:t>那些被认为支持“中介知识”的圣经经文并不支持它。</w:t>
      </w:r>
    </w:p>
    <w:p w14:paraId="78FBA9FA">
      <w:pPr>
        <w:ind w:left="-5" w:right="9"/>
        <w:rPr>
          <w:rFonts w:hint="eastAsia"/>
        </w:rPr>
      </w:pPr>
    </w:p>
    <w:p w14:paraId="2C7C7174">
      <w:pPr>
        <w:ind w:left="-5" w:right="9"/>
        <w:rPr>
          <w:rFonts w:hint="eastAsia"/>
        </w:rPr>
      </w:pPr>
      <w:r>
        <w:rPr>
          <w:rFonts w:hint="eastAsia"/>
        </w:rPr>
        <w:t>These are Genesis 3:22; Ex. 4:8; 1 Sam. 23:5–14; Jeremiah 38:17–20; Matt. 11:21, 23; Acts, 27:22, 31.</w:t>
      </w:r>
    </w:p>
    <w:p w14:paraId="39B89FA6">
      <w:pPr>
        <w:ind w:left="-5" w:right="9"/>
        <w:rPr>
          <w:rFonts w:hint="eastAsia"/>
        </w:rPr>
      </w:pPr>
      <w:r>
        <w:rPr>
          <w:rFonts w:hint="eastAsia"/>
        </w:rPr>
        <w:t>这些经文是创世记 3:22；出埃及记 4:8；撒母耳记上 23:5–14；耶利米书 38:17–20；马太福音 11:21, 23；使徒行传 27:22, 31。</w:t>
      </w:r>
    </w:p>
    <w:p w14:paraId="6DE07B26">
      <w:pPr>
        <w:ind w:left="-5" w:right="9"/>
        <w:rPr>
          <w:rFonts w:hint="eastAsia"/>
        </w:rPr>
      </w:pPr>
    </w:p>
    <w:p w14:paraId="2A7E89E3">
      <w:pPr>
        <w:ind w:left="-5" w:right="9"/>
        <w:rPr>
          <w:rFonts w:hint="eastAsia"/>
        </w:rPr>
      </w:pPr>
      <w:r>
        <w:rPr>
          <w:rFonts w:hint="eastAsia"/>
        </w:rPr>
        <w:t>THE WISDOM OF GOD</w:t>
      </w:r>
    </w:p>
    <w:p w14:paraId="6094E6C4">
      <w:pPr>
        <w:ind w:left="-5" w:right="9"/>
        <w:rPr>
          <w:rFonts w:hint="eastAsia"/>
        </w:rPr>
      </w:pPr>
      <w:r>
        <w:rPr>
          <w:rFonts w:hint="eastAsia"/>
        </w:rPr>
        <w:t>上帝的智慧</w:t>
      </w:r>
    </w:p>
    <w:p w14:paraId="28E4A83C">
      <w:pPr>
        <w:ind w:left="-5" w:right="9"/>
        <w:rPr>
          <w:rFonts w:hint="eastAsia"/>
        </w:rPr>
      </w:pPr>
    </w:p>
    <w:p w14:paraId="1CDF7FD3">
      <w:pPr>
        <w:ind w:left="-5" w:right="9"/>
        <w:rPr>
          <w:rFonts w:hint="eastAsia"/>
        </w:rPr>
      </w:pPr>
      <w:r>
        <w:rPr>
          <w:rFonts w:hint="eastAsia"/>
        </w:rPr>
        <w:t>Wisdom is that power which enables one to put to practical use the knowledge and skill which he possesses, to choose wise ends of action, and to attain these ends by wise means.</w:t>
      </w:r>
    </w:p>
    <w:p w14:paraId="0B076988">
      <w:pPr>
        <w:ind w:left="-5" w:right="9"/>
        <w:rPr>
          <w:rFonts w:hint="eastAsia"/>
        </w:rPr>
      </w:pPr>
      <w:r>
        <w:rPr>
          <w:rFonts w:hint="eastAsia"/>
        </w:rPr>
        <w:t>智慧是一种能力，它使人能将自己拥有的知识和技能付诸实践，选择智慧的行动目的，并通过智慧的手段达到这些目的。</w:t>
      </w:r>
    </w:p>
    <w:p w14:paraId="3C6876F8">
      <w:pPr>
        <w:ind w:left="-5" w:right="9"/>
        <w:rPr>
          <w:rFonts w:hint="eastAsia"/>
        </w:rPr>
      </w:pPr>
    </w:p>
    <w:p w14:paraId="1F628822">
      <w:pPr>
        <w:ind w:left="-5" w:right="9"/>
        <w:rPr>
          <w:rFonts w:hint="eastAsia"/>
        </w:rPr>
      </w:pPr>
      <w:r>
        <w:rPr>
          <w:rFonts w:hint="eastAsia"/>
        </w:rPr>
        <w:t>It is that guidance of the understanding under which the will determines wisely its pleasure, and puts forth power to accomplish it.</w:t>
      </w:r>
    </w:p>
    <w:p w14:paraId="175EED79">
      <w:pPr>
        <w:ind w:left="-5" w:right="9"/>
        <w:rPr>
          <w:rFonts w:hint="eastAsia"/>
        </w:rPr>
      </w:pPr>
      <w:r>
        <w:rPr>
          <w:rFonts w:hint="eastAsia"/>
        </w:rPr>
        <w:t>它是那种理解力的引导，在这种引导下，意志明智地决定其所喜悦的，并发出能力来成就它。</w:t>
      </w:r>
    </w:p>
    <w:p w14:paraId="4A7C5030">
      <w:pPr>
        <w:ind w:left="-5" w:right="9"/>
        <w:rPr>
          <w:rFonts w:hint="eastAsia"/>
        </w:rPr>
      </w:pPr>
    </w:p>
    <w:p w14:paraId="21610373">
      <w:pPr>
        <w:ind w:left="-5" w:right="9"/>
        <w:rPr>
          <w:rFonts w:hint="eastAsia"/>
        </w:rPr>
      </w:pPr>
      <w:r>
        <w:rPr>
          <w:rFonts w:hint="eastAsia"/>
        </w:rPr>
        <w:t>Wisdom in God is infinite and unerring, choosing always the best end and the best means of attaining it.</w:t>
      </w:r>
    </w:p>
    <w:p w14:paraId="759764C3">
      <w:pPr>
        <w:ind w:left="-5" w:right="9"/>
        <w:rPr>
          <w:rFonts w:hint="eastAsia"/>
        </w:rPr>
      </w:pPr>
      <w:r>
        <w:rPr>
          <w:rFonts w:hint="eastAsia"/>
        </w:rPr>
        <w:t>上帝的智慧是无限且无误的，祂总是选择最好的目的和达到它的最好手段。</w:t>
      </w:r>
    </w:p>
    <w:p w14:paraId="75853C7A">
      <w:pPr>
        <w:ind w:left="-5" w:right="9"/>
        <w:rPr>
          <w:rFonts w:hint="eastAsia"/>
        </w:rPr>
      </w:pPr>
    </w:p>
    <w:p w14:paraId="688B8E89">
      <w:pPr>
        <w:ind w:left="-5" w:right="9"/>
        <w:rPr>
          <w:rFonts w:hint="eastAsia"/>
        </w:rPr>
      </w:pPr>
      <w:r>
        <w:rPr>
          <w:rFonts w:hint="eastAsia"/>
        </w:rPr>
        <w:t>It is seen in creation, and in providence, but is most signally manifested in redemption.</w:t>
      </w:r>
    </w:p>
    <w:p w14:paraId="2939AB0B">
      <w:pPr>
        <w:ind w:left="-5" w:right="9"/>
        <w:rPr>
          <w:rFonts w:hint="eastAsia"/>
        </w:rPr>
      </w:pPr>
      <w:r>
        <w:rPr>
          <w:rFonts w:hint="eastAsia"/>
        </w:rPr>
        <w:t>它在创造和护理中可见，但在救赎中彰显得最为显著。</w:t>
      </w:r>
    </w:p>
    <w:p w14:paraId="1CB499C4">
      <w:pPr>
        <w:ind w:left="-5" w:right="9"/>
        <w:rPr>
          <w:rFonts w:hint="eastAsia"/>
        </w:rPr>
      </w:pPr>
    </w:p>
    <w:p w14:paraId="212A39A0">
      <w:pPr>
        <w:pStyle w:val="2"/>
        <w:bidi w:val="0"/>
        <w:rPr>
          <w:rFonts w:hint="eastAsia"/>
        </w:rPr>
      </w:pPr>
      <w:r>
        <w:rPr>
          <w:rFonts w:hint="eastAsia"/>
        </w:rPr>
        <w:t>CHAPTER X</w:t>
      </w:r>
    </w:p>
    <w:p w14:paraId="1F6BBE1F">
      <w:pPr>
        <w:pStyle w:val="2"/>
        <w:bidi w:val="0"/>
        <w:rPr>
          <w:rFonts w:hint="eastAsia"/>
        </w:rPr>
      </w:pPr>
      <w:r>
        <w:rPr>
          <w:rFonts w:hint="eastAsia"/>
        </w:rPr>
        <w:t>第十章</w:t>
      </w:r>
    </w:p>
    <w:p w14:paraId="098EBE5C">
      <w:pPr>
        <w:ind w:left="-5" w:right="9"/>
        <w:rPr>
          <w:rFonts w:hint="eastAsia"/>
        </w:rPr>
      </w:pPr>
    </w:p>
    <w:p w14:paraId="0DDB06CD">
      <w:pPr>
        <w:pStyle w:val="3"/>
        <w:bidi w:val="0"/>
        <w:rPr>
          <w:rFonts w:hint="eastAsia"/>
        </w:rPr>
      </w:pPr>
      <w:r>
        <w:rPr>
          <w:rFonts w:hint="eastAsia"/>
        </w:rPr>
        <w:t>HOLINESS, GOODNESS, LOVE AND TRUTH</w:t>
      </w:r>
    </w:p>
    <w:p w14:paraId="6ED348BE">
      <w:pPr>
        <w:pStyle w:val="3"/>
        <w:bidi w:val="0"/>
        <w:rPr>
          <w:rFonts w:hint="eastAsia"/>
        </w:rPr>
      </w:pPr>
      <w:r>
        <w:rPr>
          <w:rFonts w:hint="eastAsia"/>
        </w:rPr>
        <w:t>圣洁、良善、爱与真理</w:t>
      </w:r>
    </w:p>
    <w:p w14:paraId="1E064C55">
      <w:pPr>
        <w:ind w:left="-5" w:right="9"/>
        <w:rPr>
          <w:rFonts w:hint="eastAsia"/>
        </w:rPr>
      </w:pPr>
    </w:p>
    <w:p w14:paraId="747F09B0">
      <w:pPr>
        <w:ind w:left="-5" w:right="9"/>
        <w:rPr>
          <w:rFonts w:hint="eastAsia"/>
        </w:rPr>
      </w:pPr>
      <w:r>
        <w:rPr>
          <w:rFonts w:hint="eastAsia"/>
        </w:rPr>
        <w:t>AFTER the consideration of the wisdom and knowledge of God, which correspond to the characteristics of our mental organism, we take up that of those attributes sometimes called moral, because they correspond to those which form our moral character.</w:t>
      </w:r>
    </w:p>
    <w:p w14:paraId="7BB1708E">
      <w:pPr>
        <w:ind w:left="-5" w:right="9"/>
        <w:rPr>
          <w:rFonts w:hint="eastAsia"/>
        </w:rPr>
      </w:pPr>
      <w:r>
        <w:rPr>
          <w:rFonts w:hint="eastAsia"/>
        </w:rPr>
        <w:t>在思考了上帝的智慧和知识（它们与我们心智结构的特性相对应）之后，我们接着讨论那些有时被称为道德的属性，因为它们与构成我们道德品格的那些属性相对应。</w:t>
      </w:r>
    </w:p>
    <w:p w14:paraId="1529816B">
      <w:pPr>
        <w:ind w:left="-5" w:right="9"/>
        <w:rPr>
          <w:rFonts w:hint="eastAsia"/>
        </w:rPr>
      </w:pPr>
    </w:p>
    <w:p w14:paraId="41D22D03">
      <w:pPr>
        <w:ind w:left="-5" w:right="9"/>
        <w:rPr>
          <w:rFonts w:hint="eastAsia"/>
        </w:rPr>
      </w:pPr>
      <w:r>
        <w:rPr>
          <w:rFonts w:hint="eastAsia"/>
        </w:rPr>
        <w:t>These are holiness, goodness, truth and justice.</w:t>
      </w:r>
    </w:p>
    <w:p w14:paraId="08E984A3">
      <w:pPr>
        <w:ind w:left="-5" w:right="9"/>
        <w:rPr>
          <w:rFonts w:hint="eastAsia"/>
        </w:rPr>
      </w:pPr>
      <w:r>
        <w:rPr>
          <w:rFonts w:hint="eastAsia"/>
        </w:rPr>
        <w:t>这些是圣洁、良善、真理和公义。</w:t>
      </w:r>
    </w:p>
    <w:p w14:paraId="22D100C5">
      <w:pPr>
        <w:ind w:left="-5" w:right="9"/>
        <w:rPr>
          <w:rFonts w:hint="eastAsia"/>
        </w:rPr>
      </w:pPr>
    </w:p>
    <w:p w14:paraId="60D652CE">
      <w:pPr>
        <w:ind w:left="-5" w:right="9"/>
        <w:rPr>
          <w:rFonts w:hint="eastAsia"/>
        </w:rPr>
      </w:pPr>
      <w:r>
        <w:rPr>
          <w:rFonts w:hint="eastAsia"/>
        </w:rPr>
        <w:t>HOLINESS</w:t>
      </w:r>
    </w:p>
    <w:p w14:paraId="59C07754">
      <w:pPr>
        <w:ind w:left="-5" w:right="9"/>
        <w:rPr>
          <w:rFonts w:hint="eastAsia"/>
        </w:rPr>
      </w:pPr>
      <w:r>
        <w:rPr>
          <w:rFonts w:hint="eastAsia"/>
        </w:rPr>
        <w:t>圣洁</w:t>
      </w:r>
    </w:p>
    <w:p w14:paraId="1C752A7A">
      <w:pPr>
        <w:ind w:left="-5" w:right="9"/>
        <w:rPr>
          <w:rFonts w:hint="eastAsia"/>
        </w:rPr>
      </w:pPr>
    </w:p>
    <w:p w14:paraId="483AEBB1">
      <w:pPr>
        <w:ind w:left="-5" w:right="9"/>
        <w:rPr>
          <w:rFonts w:hint="eastAsia"/>
        </w:rPr>
      </w:pPr>
      <w:r>
        <w:rPr>
          <w:rFonts w:hint="eastAsia"/>
        </w:rPr>
        <w:t>Holiness is, however, not a distinctive attribute, but rather the combination of all these attributes.</w:t>
      </w:r>
    </w:p>
    <w:p w14:paraId="46AE52D2">
      <w:pPr>
        <w:ind w:left="-5" w:right="9"/>
        <w:rPr>
          <w:rFonts w:hint="eastAsia"/>
        </w:rPr>
      </w:pPr>
      <w:r>
        <w:rPr>
          <w:rFonts w:hint="eastAsia"/>
        </w:rPr>
        <w:t>然而，圣洁并非一个独特的属性，而是所有这些属性的结合。</w:t>
      </w:r>
    </w:p>
    <w:p w14:paraId="30C2F334">
      <w:pPr>
        <w:ind w:left="-5" w:right="9"/>
        <w:rPr>
          <w:rFonts w:hint="eastAsia"/>
        </w:rPr>
      </w:pPr>
    </w:p>
    <w:p w14:paraId="4BA873C7">
      <w:pPr>
        <w:ind w:left="-5" w:right="9"/>
        <w:rPr>
          <w:rFonts w:hint="eastAsia"/>
        </w:rPr>
      </w:pPr>
      <w:r>
        <w:rPr>
          <w:rFonts w:hint="eastAsia"/>
        </w:rPr>
        <w:t>We may suppose a being in whom there may be love without justice, or truth, or any one of these to the exclusion of the other two; but no being can be holy, who does not combine in himself all of these, and all other moral perfections.</w:t>
      </w:r>
    </w:p>
    <w:p w14:paraId="40AD576C">
      <w:pPr>
        <w:ind w:left="-5" w:right="9"/>
        <w:rPr>
          <w:rFonts w:hint="eastAsia"/>
        </w:rPr>
      </w:pPr>
      <w:r>
        <w:rPr>
          <w:rFonts w:hint="eastAsia"/>
        </w:rPr>
        <w:t>我们可以设想一个存在，在他里面可能有爱而无公义或真理，或有其中之一而无其他两者；但任何存在，若不在自己里面结合所有这些以及所有其他道德的完美，就不可能是圣洁的。</w:t>
      </w:r>
    </w:p>
    <w:p w14:paraId="3367695D">
      <w:pPr>
        <w:ind w:left="-5" w:right="9"/>
        <w:rPr>
          <w:rFonts w:hint="eastAsia"/>
        </w:rPr>
      </w:pPr>
    </w:p>
    <w:p w14:paraId="25B04154">
      <w:pPr>
        <w:ind w:left="-5" w:right="9"/>
        <w:rPr>
          <w:rFonts w:hint="eastAsia"/>
        </w:rPr>
      </w:pPr>
      <w:r>
        <w:rPr>
          <w:rFonts w:hint="eastAsia"/>
        </w:rPr>
        <w:t>Nor, when we have such a combination, is there anything to be added to constitute holy character.</w:t>
      </w:r>
    </w:p>
    <w:p w14:paraId="777909D6">
      <w:pPr>
        <w:ind w:left="-5" w:right="9"/>
        <w:rPr>
          <w:rFonts w:hint="eastAsia"/>
        </w:rPr>
      </w:pPr>
      <w:r>
        <w:rPr>
          <w:rFonts w:hint="eastAsia"/>
        </w:rPr>
        <w:t>并且，当我们有这样的结合时，也不再需要添加任何东西来构成圣洁的品格。</w:t>
      </w:r>
    </w:p>
    <w:p w14:paraId="4DCB6F5F">
      <w:pPr>
        <w:ind w:left="-5" w:right="9"/>
        <w:rPr>
          <w:rFonts w:hint="eastAsia"/>
        </w:rPr>
      </w:pPr>
    </w:p>
    <w:p w14:paraId="6AD678F2">
      <w:pPr>
        <w:ind w:left="-5" w:right="9"/>
        <w:rPr>
          <w:rFonts w:hint="eastAsia"/>
        </w:rPr>
      </w:pPr>
      <w:r>
        <w:rPr>
          <w:rFonts w:hint="eastAsia"/>
        </w:rPr>
        <w:t>It is evident, therefore, that holiness is the sum of all excellence and the combination of all the attributes which constitute perfection of character.</w:t>
      </w:r>
    </w:p>
    <w:p w14:paraId="3777743A">
      <w:pPr>
        <w:ind w:left="-5" w:right="9"/>
        <w:rPr>
          <w:rFonts w:hint="eastAsia"/>
        </w:rPr>
      </w:pPr>
      <w:r>
        <w:rPr>
          <w:rFonts w:hint="eastAsia"/>
        </w:rPr>
        <w:t>因此，很明显，圣洁是所有卓越的总和，也是构成品格完美之所有属性的结合。</w:t>
      </w:r>
    </w:p>
    <w:p w14:paraId="0781AECD">
      <w:pPr>
        <w:ind w:left="-5" w:right="9"/>
        <w:rPr>
          <w:rFonts w:hint="eastAsia"/>
        </w:rPr>
      </w:pPr>
    </w:p>
    <w:p w14:paraId="6F5E2551">
      <w:pPr>
        <w:ind w:left="-5" w:right="9"/>
        <w:rPr>
          <w:rFonts w:hint="eastAsia"/>
        </w:rPr>
      </w:pPr>
      <w:r>
        <w:rPr>
          <w:rFonts w:hint="eastAsia"/>
        </w:rPr>
        <w:t>In the study of these constituents, we first consider</w:t>
      </w:r>
    </w:p>
    <w:p w14:paraId="018EFAC0">
      <w:pPr>
        <w:ind w:left="-5" w:right="9"/>
        <w:rPr>
          <w:rFonts w:hint="eastAsia"/>
        </w:rPr>
      </w:pPr>
      <w:r>
        <w:rPr>
          <w:rFonts w:hint="eastAsia"/>
        </w:rPr>
        <w:t>在研究这些构成要素时，我们首先考虑</w:t>
      </w:r>
    </w:p>
    <w:p w14:paraId="12CF936C">
      <w:pPr>
        <w:ind w:left="-5" w:right="9"/>
        <w:rPr>
          <w:rFonts w:hint="eastAsia"/>
        </w:rPr>
      </w:pPr>
    </w:p>
    <w:p w14:paraId="2625B357">
      <w:pPr>
        <w:ind w:left="-5" w:right="9"/>
        <w:rPr>
          <w:rFonts w:hint="eastAsia"/>
        </w:rPr>
      </w:pPr>
      <w:r>
        <w:rPr>
          <w:rFonts w:hint="eastAsia"/>
        </w:rPr>
        <w:t>GOODNESS</w:t>
      </w:r>
    </w:p>
    <w:p w14:paraId="4FB98FFE">
      <w:pPr>
        <w:ind w:left="-5" w:right="9"/>
        <w:rPr>
          <w:rFonts w:hint="eastAsia"/>
        </w:rPr>
      </w:pPr>
      <w:r>
        <w:rPr>
          <w:rFonts w:hint="eastAsia"/>
        </w:rPr>
        <w:t>良善</w:t>
      </w:r>
    </w:p>
    <w:p w14:paraId="4DEFE9AC">
      <w:pPr>
        <w:ind w:left="-5" w:right="9"/>
        <w:rPr>
          <w:rFonts w:hint="eastAsia"/>
        </w:rPr>
      </w:pPr>
    </w:p>
    <w:p w14:paraId="2008A94C">
      <w:pPr>
        <w:ind w:left="-5" w:right="9"/>
        <w:rPr>
          <w:rFonts w:hint="eastAsia"/>
        </w:rPr>
      </w:pPr>
      <w:r>
        <w:rPr>
          <w:rFonts w:hint="eastAsia"/>
        </w:rPr>
        <w:t>In one aspect of this word, it is merely equivalent to holiness.</w:t>
      </w:r>
    </w:p>
    <w:p w14:paraId="1D0DFBFB">
      <w:pPr>
        <w:ind w:left="-5" w:right="9"/>
        <w:rPr>
          <w:rFonts w:hint="eastAsia"/>
        </w:rPr>
      </w:pPr>
      <w:r>
        <w:rPr>
          <w:rFonts w:hint="eastAsia"/>
        </w:rPr>
        <w:t>在这个词的一个方面，它仅仅等同于圣洁。</w:t>
      </w:r>
    </w:p>
    <w:p w14:paraId="02F90647">
      <w:pPr>
        <w:ind w:left="-5" w:right="9"/>
        <w:rPr>
          <w:rFonts w:hint="eastAsia"/>
        </w:rPr>
      </w:pPr>
    </w:p>
    <w:p w14:paraId="07060A04">
      <w:pPr>
        <w:ind w:left="-5" w:right="9"/>
        <w:rPr>
          <w:rFonts w:hint="eastAsia"/>
        </w:rPr>
      </w:pPr>
      <w:r>
        <w:rPr>
          <w:rFonts w:hint="eastAsia"/>
        </w:rPr>
        <w:t>If we look at it as marking the excellence of God's nature, as we often use it with reference to man, we mean by it simply holiness.</w:t>
      </w:r>
    </w:p>
    <w:p w14:paraId="5389B33C">
      <w:pPr>
        <w:ind w:left="-5" w:right="9"/>
        <w:rPr>
          <w:rFonts w:hint="eastAsia"/>
        </w:rPr>
      </w:pPr>
      <w:r>
        <w:rPr>
          <w:rFonts w:hint="eastAsia"/>
        </w:rPr>
        <w:t>如果我们把它看作是标志上帝本性的卓越，就像我们常常用它来指人一样，我们指的仅仅是圣洁。</w:t>
      </w:r>
    </w:p>
    <w:p w14:paraId="601AED84">
      <w:pPr>
        <w:ind w:left="-5" w:right="9"/>
        <w:rPr>
          <w:rFonts w:hint="eastAsia"/>
        </w:rPr>
      </w:pPr>
    </w:p>
    <w:p w14:paraId="45D94813">
      <w:pPr>
        <w:ind w:left="-5" w:right="9"/>
        <w:rPr>
          <w:rFonts w:hint="eastAsia"/>
        </w:rPr>
      </w:pPr>
      <w:r>
        <w:rPr>
          <w:rFonts w:hint="eastAsia"/>
        </w:rPr>
        <w:t>Thus, when we say of any one, he is a good man, we mean to assert the combination of traits of character, such as have just been pointed out as constituting holiness.</w:t>
      </w:r>
    </w:p>
    <w:p w14:paraId="2321964E">
      <w:pPr>
        <w:ind w:left="-5" w:right="9"/>
        <w:rPr>
          <w:rFonts w:hint="eastAsia"/>
        </w:rPr>
      </w:pPr>
      <w:r>
        <w:rPr>
          <w:rFonts w:hint="eastAsia"/>
        </w:rPr>
        <w:t>因此，当我们说某人是个好人时，我们的意思是断言他品格特征的结合，正如我们刚才指出的构成圣洁的那些特征。</w:t>
      </w:r>
    </w:p>
    <w:p w14:paraId="5B60DC7E">
      <w:pPr>
        <w:ind w:left="-5" w:right="9"/>
        <w:rPr>
          <w:rFonts w:hint="eastAsia"/>
        </w:rPr>
      </w:pPr>
    </w:p>
    <w:p w14:paraId="2634587D">
      <w:pPr>
        <w:ind w:left="-5" w:right="9"/>
        <w:rPr>
          <w:rFonts w:hint="eastAsia"/>
        </w:rPr>
      </w:pPr>
      <w:r>
        <w:rPr>
          <w:rFonts w:hint="eastAsia"/>
        </w:rPr>
        <w:t>This is the goodness which terminates in God himself.</w:t>
      </w:r>
    </w:p>
    <w:p w14:paraId="0CE65DB8">
      <w:pPr>
        <w:ind w:left="-5" w:right="9"/>
        <w:rPr>
          <w:rFonts w:hint="eastAsia"/>
        </w:rPr>
      </w:pPr>
      <w:r>
        <w:rPr>
          <w:rFonts w:hint="eastAsia"/>
        </w:rPr>
        <w:t>这就是那终结于上帝自身的良善。</w:t>
      </w:r>
    </w:p>
    <w:p w14:paraId="1DD70C8F">
      <w:pPr>
        <w:ind w:left="-5" w:right="9"/>
        <w:rPr>
          <w:rFonts w:hint="eastAsia"/>
        </w:rPr>
      </w:pPr>
    </w:p>
    <w:p w14:paraId="5BE54068">
      <w:pPr>
        <w:ind w:left="-5" w:right="9"/>
        <w:rPr>
          <w:rFonts w:hint="eastAsia"/>
        </w:rPr>
      </w:pPr>
      <w:r>
        <w:rPr>
          <w:rFonts w:hint="eastAsia"/>
        </w:rPr>
        <w:t>On the other hand, the goodness of God may be spoken of as kindness, benevolence, or beneficence towards others, in which it is seen to terminate outside of himself.</w:t>
      </w:r>
    </w:p>
    <w:p w14:paraId="093ECC33">
      <w:pPr>
        <w:ind w:left="-5" w:right="9"/>
        <w:rPr>
          <w:rFonts w:hint="eastAsia"/>
        </w:rPr>
      </w:pPr>
      <w:r>
        <w:rPr>
          <w:rFonts w:hint="eastAsia"/>
        </w:rPr>
        <w:t>另一方面，上帝的良善可以被说成是对他人的仁慈、善意或恩惠，在这种情况下，它被看作是终结于祂自身之外。</w:t>
      </w:r>
    </w:p>
    <w:p w14:paraId="1C172B55">
      <w:pPr>
        <w:ind w:left="-5" w:right="9"/>
        <w:rPr>
          <w:rFonts w:hint="eastAsia"/>
        </w:rPr>
      </w:pPr>
    </w:p>
    <w:p w14:paraId="5903DEBF">
      <w:pPr>
        <w:ind w:left="-5" w:right="9"/>
        <w:rPr>
          <w:rFonts w:hint="eastAsia"/>
        </w:rPr>
      </w:pPr>
      <w:r>
        <w:rPr>
          <w:rFonts w:hint="eastAsia"/>
        </w:rPr>
        <w:t>Thus we speak of him, as being very good to us.</w:t>
      </w:r>
    </w:p>
    <w:p w14:paraId="29FD5B53">
      <w:pPr>
        <w:ind w:left="-5" w:right="9"/>
        <w:rPr>
          <w:rFonts w:hint="eastAsia"/>
        </w:rPr>
      </w:pPr>
      <w:r>
        <w:rPr>
          <w:rFonts w:hint="eastAsia"/>
        </w:rPr>
        <w:t>因此我们说，祂对我们非常好。</w:t>
      </w:r>
    </w:p>
    <w:p w14:paraId="01A987B0">
      <w:pPr>
        <w:ind w:left="-5" w:right="9"/>
        <w:rPr>
          <w:rFonts w:hint="eastAsia"/>
        </w:rPr>
      </w:pPr>
    </w:p>
    <w:p w14:paraId="36F94EE2">
      <w:pPr>
        <w:ind w:left="-5" w:right="9"/>
        <w:rPr>
          <w:rFonts w:hint="eastAsia"/>
        </w:rPr>
      </w:pPr>
      <w:r>
        <w:rPr>
          <w:rFonts w:hint="eastAsia"/>
        </w:rPr>
        <w:t>Thus the Psalmist says: "Surely goodness and mercy shall follow me all the days of my life." Ps. 23:6.</w:t>
      </w:r>
    </w:p>
    <w:p w14:paraId="2B99F50D">
      <w:pPr>
        <w:ind w:left="-5" w:right="9"/>
        <w:rPr>
          <w:rFonts w:hint="eastAsia"/>
        </w:rPr>
      </w:pPr>
      <w:r>
        <w:rPr>
          <w:rFonts w:hint="eastAsia"/>
        </w:rPr>
        <w:t>因此诗人说：“我一生一世必有恩惠慈爱随着我。”（诗篇 23:6）</w:t>
      </w:r>
    </w:p>
    <w:p w14:paraId="13A9BAED">
      <w:pPr>
        <w:ind w:left="-5" w:right="9"/>
        <w:rPr>
          <w:rFonts w:hint="eastAsia"/>
        </w:rPr>
      </w:pPr>
    </w:p>
    <w:p w14:paraId="6663DBC6">
      <w:pPr>
        <w:ind w:left="-5" w:right="9"/>
        <w:rPr>
          <w:rFonts w:hint="eastAsia"/>
        </w:rPr>
      </w:pPr>
      <w:r>
        <w:rPr>
          <w:rFonts w:hint="eastAsia"/>
        </w:rPr>
        <w:t>It is on account of this ambiguity in this word, that it is best to consider it, in its first aspect, as merely holiness, and, therefore, as disposed of in what we have said of that, and to refer it in this second respect to one of the divisions into which the love of God naturally falls.</w:t>
      </w:r>
    </w:p>
    <w:p w14:paraId="39971445">
      <w:pPr>
        <w:ind w:left="-5" w:right="9"/>
        <w:rPr>
          <w:rFonts w:hint="eastAsia"/>
        </w:rPr>
      </w:pPr>
      <w:r>
        <w:rPr>
          <w:rFonts w:hint="eastAsia"/>
        </w:rPr>
        <w:t>正是由于这个词的歧义，最好在其第一方面，仅将其视为圣洁，因此在我们已论及的圣洁中处理它；而在其第二方面，则将其归于上帝之爱自然划分的其中一个类别。</w:t>
      </w:r>
    </w:p>
    <w:p w14:paraId="53899098">
      <w:pPr>
        <w:ind w:left="-5" w:right="9"/>
        <w:rPr>
          <w:rFonts w:hint="eastAsia"/>
        </w:rPr>
      </w:pPr>
    </w:p>
    <w:p w14:paraId="1B75AA26">
      <w:pPr>
        <w:ind w:left="-5" w:right="9"/>
        <w:rPr>
          <w:rFonts w:hint="eastAsia"/>
        </w:rPr>
      </w:pPr>
      <w:r>
        <w:rPr>
          <w:rFonts w:hint="eastAsia"/>
        </w:rPr>
        <w:t>We therefore take up next</w:t>
      </w:r>
    </w:p>
    <w:p w14:paraId="19406F05">
      <w:pPr>
        <w:ind w:left="-5" w:right="9"/>
        <w:rPr>
          <w:rFonts w:hint="eastAsia"/>
        </w:rPr>
      </w:pPr>
      <w:r>
        <w:rPr>
          <w:rFonts w:hint="eastAsia"/>
        </w:rPr>
        <w:t>因此我们接着讨论</w:t>
      </w:r>
    </w:p>
    <w:p w14:paraId="401FA4C8">
      <w:pPr>
        <w:ind w:left="-5" w:right="9"/>
        <w:rPr>
          <w:rFonts w:hint="eastAsia"/>
        </w:rPr>
      </w:pPr>
    </w:p>
    <w:p w14:paraId="773D2ED6">
      <w:pPr>
        <w:ind w:left="-5" w:right="9"/>
        <w:rPr>
          <w:rFonts w:hint="eastAsia"/>
        </w:rPr>
      </w:pPr>
      <w:r>
        <w:rPr>
          <w:rFonts w:hint="eastAsia"/>
        </w:rPr>
        <w:t>LOVE</w:t>
      </w:r>
    </w:p>
    <w:p w14:paraId="2CB204AC">
      <w:pPr>
        <w:ind w:left="-5" w:right="9"/>
        <w:rPr>
          <w:rFonts w:hint="eastAsia"/>
        </w:rPr>
      </w:pPr>
      <w:r>
        <w:rPr>
          <w:rFonts w:hint="eastAsia"/>
        </w:rPr>
        <w:t>爱</w:t>
      </w:r>
    </w:p>
    <w:p w14:paraId="7071ABC1">
      <w:pPr>
        <w:ind w:left="-5" w:right="9"/>
        <w:rPr>
          <w:rFonts w:hint="eastAsia"/>
        </w:rPr>
      </w:pPr>
    </w:p>
    <w:p w14:paraId="09566AE1">
      <w:pPr>
        <w:ind w:left="-5" w:right="9"/>
        <w:rPr>
          <w:rFonts w:hint="eastAsia"/>
        </w:rPr>
      </w:pPr>
      <w:r>
        <w:rPr>
          <w:rFonts w:hint="eastAsia"/>
        </w:rPr>
        <w:t>Of this there are five kinds, which vary according to the object upon which love is exercised.</w:t>
      </w:r>
    </w:p>
    <w:p w14:paraId="6B90ADD4">
      <w:pPr>
        <w:ind w:left="-5" w:right="9"/>
        <w:rPr>
          <w:rFonts w:hint="eastAsia"/>
        </w:rPr>
      </w:pPr>
      <w:r>
        <w:rPr>
          <w:rFonts w:hint="eastAsia"/>
        </w:rPr>
        <w:t>爱有五种，根据爱所施与的对象而有所不同。</w:t>
      </w:r>
    </w:p>
    <w:p w14:paraId="7F09C5FE">
      <w:pPr>
        <w:ind w:left="-5" w:right="9"/>
        <w:rPr>
          <w:rFonts w:hint="eastAsia"/>
        </w:rPr>
      </w:pPr>
    </w:p>
    <w:p w14:paraId="0D9C636D">
      <w:pPr>
        <w:ind w:left="-5" w:right="9"/>
        <w:rPr>
          <w:rFonts w:hint="eastAsia"/>
        </w:rPr>
      </w:pPr>
      <w:r>
        <w:rPr>
          <w:rFonts w:hint="eastAsia"/>
        </w:rPr>
        <w:t>The attribute in God is the same; but it is in its exit, or in its termination, that it assumes these different forms.</w:t>
      </w:r>
    </w:p>
    <w:p w14:paraId="6494C189">
      <w:pPr>
        <w:ind w:left="-5" w:right="9"/>
        <w:rPr>
          <w:rFonts w:hint="eastAsia"/>
        </w:rPr>
      </w:pPr>
      <w:r>
        <w:rPr>
          <w:rFonts w:hint="eastAsia"/>
        </w:rPr>
        <w:t>上帝里面的这个属性是相同的；但正是在其发出或其终止之处，它才呈现出这些不同的形式。</w:t>
      </w:r>
    </w:p>
    <w:p w14:paraId="5126B8D4">
      <w:pPr>
        <w:ind w:left="-5" w:right="9"/>
        <w:rPr>
          <w:rFonts w:hint="eastAsia"/>
        </w:rPr>
      </w:pPr>
    </w:p>
    <w:p w14:paraId="617C953B">
      <w:pPr>
        <w:ind w:left="-5" w:right="9"/>
        <w:rPr>
          <w:rFonts w:hint="eastAsia"/>
        </w:rPr>
      </w:pPr>
      <w:r>
        <w:rPr>
          <w:rFonts w:hint="eastAsia"/>
        </w:rPr>
        <w:t>1. There is the love of complacency or approbation.</w:t>
      </w:r>
    </w:p>
    <w:p w14:paraId="6FAFF8FF">
      <w:pPr>
        <w:ind w:left="-5" w:right="9"/>
        <w:rPr>
          <w:rFonts w:hint="eastAsia"/>
        </w:rPr>
      </w:pPr>
      <w:r>
        <w:rPr>
          <w:rFonts w:hint="eastAsia"/>
        </w:rPr>
        <w:t>1. 有一种是悦纳或赞许的爱。</w:t>
      </w:r>
    </w:p>
    <w:p w14:paraId="2F8C041E">
      <w:pPr>
        <w:ind w:left="-5" w:right="9"/>
        <w:rPr>
          <w:rFonts w:hint="eastAsia"/>
        </w:rPr>
      </w:pPr>
    </w:p>
    <w:p w14:paraId="1CAFE419">
      <w:pPr>
        <w:ind w:left="-5" w:right="9"/>
        <w:rPr>
          <w:rFonts w:hint="eastAsia"/>
        </w:rPr>
      </w:pPr>
      <w:r>
        <w:rPr>
          <w:rFonts w:hint="eastAsia"/>
        </w:rPr>
        <w:t>This is exercised towards a worthy object in which excellencies are perceived.</w:t>
      </w:r>
    </w:p>
    <w:p w14:paraId="0FAF8332">
      <w:pPr>
        <w:ind w:left="-5" w:right="9"/>
        <w:rPr>
          <w:rFonts w:hint="eastAsia"/>
        </w:rPr>
      </w:pPr>
      <w:r>
        <w:rPr>
          <w:rFonts w:hint="eastAsia"/>
        </w:rPr>
        <w:t>这是对一个被感知到有卓越之处的有价值对象所施与的爱。</w:t>
      </w:r>
    </w:p>
    <w:p w14:paraId="07F1AAD4">
      <w:pPr>
        <w:ind w:left="-5" w:right="9"/>
        <w:rPr>
          <w:rFonts w:hint="eastAsia"/>
        </w:rPr>
      </w:pPr>
    </w:p>
    <w:p w14:paraId="4CBF5575">
      <w:pPr>
        <w:ind w:left="-5" w:right="9"/>
        <w:rPr>
          <w:rFonts w:hint="eastAsia"/>
        </w:rPr>
      </w:pPr>
      <w:r>
        <w:rPr>
          <w:rFonts w:hint="eastAsia"/>
        </w:rPr>
        <w:t>It is of the nature of the love of the beautiful, or the good, or the useful in us.</w:t>
      </w:r>
    </w:p>
    <w:p w14:paraId="4A21F30D">
      <w:pPr>
        <w:ind w:left="-5" w:right="9"/>
        <w:rPr>
          <w:rFonts w:hint="eastAsia"/>
        </w:rPr>
      </w:pPr>
      <w:r>
        <w:rPr>
          <w:rFonts w:hint="eastAsia"/>
        </w:rPr>
        <w:t>它与我们对美、善或有用的爱性质相同。</w:t>
      </w:r>
    </w:p>
    <w:p w14:paraId="4FE88E5E">
      <w:pPr>
        <w:ind w:left="-5" w:right="9"/>
        <w:rPr>
          <w:rFonts w:hint="eastAsia"/>
        </w:rPr>
      </w:pPr>
    </w:p>
    <w:p w14:paraId="60DA3B3D">
      <w:pPr>
        <w:ind w:left="-5" w:right="9"/>
        <w:rPr>
          <w:rFonts w:hint="eastAsia"/>
        </w:rPr>
      </w:pPr>
      <w:r>
        <w:rPr>
          <w:rFonts w:hint="eastAsia"/>
        </w:rPr>
        <w:t>It complacently or approvingly regards, because there is in the object something worthy of such regard.</w:t>
      </w:r>
    </w:p>
    <w:p w14:paraId="76EF1969">
      <w:pPr>
        <w:ind w:left="-5" w:right="9"/>
        <w:rPr>
          <w:rFonts w:hint="eastAsia"/>
        </w:rPr>
      </w:pPr>
      <w:r>
        <w:rPr>
          <w:rFonts w:hint="eastAsia"/>
        </w:rPr>
        <w:t>它以悦纳或赞许的态度看待，因为在对象中有值得如此看待的东西。</w:t>
      </w:r>
    </w:p>
    <w:p w14:paraId="27C42128">
      <w:pPr>
        <w:ind w:left="-5" w:right="9"/>
        <w:rPr>
          <w:rFonts w:hint="eastAsia"/>
        </w:rPr>
      </w:pPr>
    </w:p>
    <w:p w14:paraId="5B1B8180">
      <w:pPr>
        <w:ind w:left="-5" w:right="9"/>
        <w:rPr>
          <w:rFonts w:hint="eastAsia"/>
        </w:rPr>
      </w:pPr>
      <w:r>
        <w:rPr>
          <w:rFonts w:hint="eastAsia"/>
        </w:rPr>
        <w:t>This is exercised by God, in its highest degree, in the love of himself, of his own nature and character, because the infinitely excellent must be to God the highest object of complacent love.</w:t>
      </w:r>
    </w:p>
    <w:p w14:paraId="203012ED">
      <w:pPr>
        <w:ind w:left="-5" w:right="9"/>
        <w:rPr>
          <w:rFonts w:hint="eastAsia"/>
        </w:rPr>
      </w:pPr>
      <w:r>
        <w:rPr>
          <w:rFonts w:hint="eastAsia"/>
        </w:rPr>
        <w:t>上帝以最高程度行使这种爱，在于祂对祂自己、祂自己本性和品格的爱，因为无限卓越者必定是上帝悦纳之爱的最高对象。</w:t>
      </w:r>
    </w:p>
    <w:p w14:paraId="22AD5230">
      <w:pPr>
        <w:ind w:left="-5" w:right="9"/>
        <w:rPr>
          <w:rFonts w:hint="eastAsia"/>
        </w:rPr>
      </w:pPr>
    </w:p>
    <w:p w14:paraId="586D1E8D">
      <w:pPr>
        <w:ind w:left="-5" w:right="9"/>
        <w:rPr>
          <w:rFonts w:hint="eastAsia"/>
        </w:rPr>
      </w:pPr>
      <w:r>
        <w:rPr>
          <w:rFonts w:hint="eastAsia"/>
        </w:rPr>
        <w:t>Were God but one person, in this way only could such love be exercised.</w:t>
      </w:r>
    </w:p>
    <w:p w14:paraId="465EC1F0">
      <w:pPr>
        <w:ind w:left="-5" w:right="9"/>
        <w:rPr>
          <w:rFonts w:hint="eastAsia"/>
        </w:rPr>
      </w:pPr>
      <w:r>
        <w:rPr>
          <w:rFonts w:hint="eastAsia"/>
        </w:rPr>
        <w:t>如果上帝只有一个位格，那么这种爱只能以这种方式行使。</w:t>
      </w:r>
    </w:p>
    <w:p w14:paraId="21099A46">
      <w:pPr>
        <w:ind w:left="-5" w:right="9"/>
        <w:rPr>
          <w:rFonts w:hint="eastAsia"/>
        </w:rPr>
      </w:pPr>
    </w:p>
    <w:p w14:paraId="6E30A8A2">
      <w:pPr>
        <w:ind w:left="-5" w:right="9"/>
        <w:rPr>
          <w:rFonts w:hint="eastAsia"/>
        </w:rPr>
      </w:pPr>
      <w:r>
        <w:rPr>
          <w:rFonts w:hint="eastAsia"/>
        </w:rPr>
        <w:t>But in the Trinity of the Godhead, there is found, in the love of the separate persons towards each other, another mode in which this love of complacency may in this highest sense be exercised.</w:t>
      </w:r>
    </w:p>
    <w:p w14:paraId="073567D1">
      <w:pPr>
        <w:ind w:left="-5" w:right="9"/>
        <w:rPr>
          <w:rFonts w:hint="eastAsia"/>
        </w:rPr>
      </w:pPr>
      <w:r>
        <w:rPr>
          <w:rFonts w:hint="eastAsia"/>
        </w:rPr>
        <w:t>但在神格的三位一体中，在各位格彼此之间的爱中，发现了这种悦纳之爱能以这种最高意义行使的另一种方式。</w:t>
      </w:r>
    </w:p>
    <w:p w14:paraId="23E6D08A">
      <w:pPr>
        <w:ind w:left="-5" w:right="9"/>
        <w:rPr>
          <w:rFonts w:hint="eastAsia"/>
        </w:rPr>
      </w:pPr>
    </w:p>
    <w:p w14:paraId="2384844D">
      <w:pPr>
        <w:ind w:left="-5" w:right="9"/>
        <w:rPr>
          <w:rFonts w:hint="eastAsia"/>
        </w:rPr>
      </w:pPr>
      <w:r>
        <w:rPr>
          <w:rFonts w:hint="eastAsia"/>
        </w:rPr>
        <w:t>Such love is also felt by God for his purposes.</w:t>
      </w:r>
    </w:p>
    <w:p w14:paraId="34F21FAC">
      <w:pPr>
        <w:ind w:left="-5" w:right="9"/>
        <w:rPr>
          <w:rFonts w:hint="eastAsia"/>
        </w:rPr>
      </w:pPr>
      <w:r>
        <w:rPr>
          <w:rFonts w:hint="eastAsia"/>
        </w:rPr>
        <w:t>上帝对祂的旨意也怀有这样的爱。</w:t>
      </w:r>
    </w:p>
    <w:p w14:paraId="32F3E56F">
      <w:pPr>
        <w:ind w:left="-5" w:right="9"/>
        <w:rPr>
          <w:rFonts w:hint="eastAsia"/>
        </w:rPr>
      </w:pPr>
    </w:p>
    <w:p w14:paraId="39BA14A5">
      <w:pPr>
        <w:ind w:left="-5" w:right="9"/>
        <w:rPr>
          <w:rFonts w:hint="eastAsia"/>
        </w:rPr>
      </w:pPr>
      <w:r>
        <w:rPr>
          <w:rFonts w:hint="eastAsia"/>
        </w:rPr>
        <w:t>As he perceives them to be just, wise and gracious, he approves and regards them with complacent love.</w:t>
      </w:r>
    </w:p>
    <w:p w14:paraId="12A6CE5B">
      <w:pPr>
        <w:ind w:left="-5" w:right="9"/>
        <w:rPr>
          <w:rFonts w:hint="eastAsia"/>
        </w:rPr>
      </w:pPr>
      <w:r>
        <w:rPr>
          <w:rFonts w:hint="eastAsia"/>
        </w:rPr>
        <w:t>当祂感知到它们是公义、智慧和恩慈的，祂就赞许并以悦纳的爱来看待它们。</w:t>
      </w:r>
    </w:p>
    <w:p w14:paraId="5A93975C">
      <w:pPr>
        <w:ind w:left="-5" w:right="9"/>
        <w:rPr>
          <w:rFonts w:hint="eastAsia"/>
        </w:rPr>
      </w:pPr>
    </w:p>
    <w:p w14:paraId="3606DB0E">
      <w:pPr>
        <w:ind w:left="-5" w:right="9"/>
        <w:rPr>
          <w:rFonts w:hint="eastAsia"/>
        </w:rPr>
      </w:pPr>
      <w:r>
        <w:rPr>
          <w:rFonts w:hint="eastAsia"/>
        </w:rPr>
        <w:t>But this love extends itself also to the creations, which result from this purpose.</w:t>
      </w:r>
    </w:p>
    <w:p w14:paraId="2688B127">
      <w:pPr>
        <w:ind w:left="-5" w:right="9"/>
        <w:rPr>
          <w:rFonts w:hint="eastAsia"/>
        </w:rPr>
      </w:pPr>
      <w:r>
        <w:rPr>
          <w:rFonts w:hint="eastAsia"/>
        </w:rPr>
        <w:t>但是，这种爱也延伸到从这个旨意所产生的受造物。</w:t>
      </w:r>
    </w:p>
    <w:p w14:paraId="76074F87">
      <w:pPr>
        <w:ind w:left="-5" w:right="9"/>
        <w:rPr>
          <w:rFonts w:hint="eastAsia"/>
        </w:rPr>
      </w:pPr>
    </w:p>
    <w:p w14:paraId="235EDA83">
      <w:pPr>
        <w:ind w:left="-5" w:right="9"/>
        <w:rPr>
          <w:rFonts w:hint="eastAsia"/>
        </w:rPr>
      </w:pPr>
      <w:r>
        <w:rPr>
          <w:rFonts w:hint="eastAsia"/>
        </w:rPr>
        <w:t>This is true of inanimate creation.</w:t>
      </w:r>
    </w:p>
    <w:p w14:paraId="0E5D8DCF">
      <w:pPr>
        <w:ind w:left="-5" w:right="9"/>
        <w:rPr>
          <w:rFonts w:hint="eastAsia"/>
        </w:rPr>
      </w:pPr>
      <w:r>
        <w:rPr>
          <w:rFonts w:hint="eastAsia"/>
        </w:rPr>
        <w:t>对于无生命的创造也是如此。</w:t>
      </w:r>
    </w:p>
    <w:p w14:paraId="6CBB594D">
      <w:pPr>
        <w:ind w:left="-5" w:right="9"/>
        <w:rPr>
          <w:rFonts w:hint="eastAsia"/>
        </w:rPr>
      </w:pPr>
    </w:p>
    <w:p w14:paraId="4485BD75">
      <w:pPr>
        <w:ind w:left="-5" w:right="9"/>
        <w:rPr>
          <w:rFonts w:hint="eastAsia"/>
        </w:rPr>
      </w:pPr>
      <w:r>
        <w:rPr>
          <w:rFonts w:hint="eastAsia"/>
        </w:rPr>
        <w:t>It is perfect, as far as conformed to his will, and fitted to accomplish his end, and as such God can regard it and pronounce it good.</w:t>
      </w:r>
    </w:p>
    <w:p w14:paraId="3A3E1E72">
      <w:pPr>
        <w:ind w:left="-5" w:right="9"/>
        <w:rPr>
          <w:rFonts w:hint="eastAsia"/>
        </w:rPr>
      </w:pPr>
      <w:r>
        <w:rPr>
          <w:rFonts w:hint="eastAsia"/>
        </w:rPr>
        <w:t>就其符合祂的旨意，并适合成就祂的目的而言，它是完美的，因此上帝可以看待它并称其为好。</w:t>
      </w:r>
    </w:p>
    <w:p w14:paraId="4A945E52">
      <w:pPr>
        <w:ind w:left="-5" w:right="9"/>
        <w:rPr>
          <w:rFonts w:hint="eastAsia"/>
        </w:rPr>
      </w:pPr>
    </w:p>
    <w:p w14:paraId="40A3CFDA">
      <w:pPr>
        <w:ind w:left="-5" w:right="9"/>
        <w:rPr>
          <w:rFonts w:hint="eastAsia"/>
        </w:rPr>
      </w:pPr>
      <w:r>
        <w:rPr>
          <w:rFonts w:hint="eastAsia"/>
        </w:rPr>
        <w:t>Thus we find that he did in the creation, Genesis, Chap. 1:10, 12,</w:t>
      </w:r>
    </w:p>
    <w:p w14:paraId="73E02A7B">
      <w:pPr>
        <w:ind w:left="-5" w:right="9"/>
        <w:rPr>
          <w:rFonts w:hint="eastAsia"/>
        </w:rPr>
      </w:pPr>
      <w:r>
        <w:rPr>
          <w:rFonts w:hint="eastAsia"/>
        </w:rPr>
        <w:t>因此我们发现在创造中，祂确实如此做了，创世记，第1章10节，12节，</w:t>
      </w:r>
    </w:p>
    <w:p w14:paraId="13661678">
      <w:pPr>
        <w:ind w:left="-5" w:right="9"/>
        <w:rPr>
          <w:rFonts w:hint="eastAsia"/>
        </w:rPr>
      </w:pPr>
    </w:p>
    <w:p w14:paraId="5640C27B">
      <w:pPr>
        <w:ind w:left="-5" w:right="9"/>
        <w:rPr>
          <w:rFonts w:hint="eastAsia"/>
        </w:rPr>
      </w:pPr>
      <w:r>
        <w:rPr>
          <w:rFonts w:hint="eastAsia"/>
        </w:rPr>
        <w:t>The same record is made, in verse 25, as to the animal creation, before that of man; and after the creation, and investiture of man with the dominion over the earth, with its plants and animals, we are told, verse 31, "And God saw everything that he had made, and, behold, it was very good."</w:t>
      </w:r>
    </w:p>
    <w:p w14:paraId="523EDB23">
      <w:pPr>
        <w:ind w:left="-5" w:right="9"/>
        <w:rPr>
          <w:rFonts w:hint="eastAsia"/>
        </w:rPr>
      </w:pPr>
      <w:r>
        <w:rPr>
          <w:rFonts w:hint="eastAsia"/>
        </w:rPr>
        <w:t>在第25节，对人在被造之前动物的创造，也作了同样的记载；在创造之后，以及人被赋予统治地上植物和动物的权力之后，我们被告知，第31节，“神看着一切所造的都甚好。”</w:t>
      </w:r>
    </w:p>
    <w:p w14:paraId="4E31A0CD">
      <w:pPr>
        <w:ind w:left="-5" w:right="9"/>
        <w:rPr>
          <w:rFonts w:hint="eastAsia"/>
        </w:rPr>
      </w:pPr>
    </w:p>
    <w:p w14:paraId="526429C1">
      <w:pPr>
        <w:ind w:left="-5" w:right="9"/>
        <w:rPr>
          <w:rFonts w:hint="eastAsia"/>
        </w:rPr>
      </w:pPr>
      <w:r>
        <w:rPr>
          <w:rFonts w:hint="eastAsia"/>
        </w:rPr>
        <w:t>The complacent love of God, therefore, extends not only to himself and his will, but to all his innocent creation and even to inanimate nature.</w:t>
      </w:r>
    </w:p>
    <w:p w14:paraId="1C3A0DE9">
      <w:pPr>
        <w:ind w:left="-5" w:right="9"/>
        <w:rPr>
          <w:rFonts w:hint="eastAsia"/>
        </w:rPr>
      </w:pPr>
      <w:r>
        <w:rPr>
          <w:rFonts w:hint="eastAsia"/>
        </w:rPr>
        <w:t>因此，上帝悦纳的爱不仅延伸到祂自己和祂的旨意，也延伸到祂所有无罪的受造物，甚至无生命的自然界。</w:t>
      </w:r>
    </w:p>
    <w:p w14:paraId="6FDC5D65">
      <w:pPr>
        <w:ind w:left="-5" w:right="9"/>
        <w:rPr>
          <w:rFonts w:hint="eastAsia"/>
        </w:rPr>
      </w:pPr>
    </w:p>
    <w:p w14:paraId="4D839F68">
      <w:pPr>
        <w:ind w:left="-5" w:right="9"/>
        <w:rPr>
          <w:rFonts w:hint="eastAsia"/>
        </w:rPr>
      </w:pPr>
      <w:r>
        <w:rPr>
          <w:rFonts w:hint="eastAsia"/>
        </w:rPr>
        <w:t>This love of complacency, however, as it is exercised in its highest degree towards himself, so also is it exhibited, in the nearest approach to that, towards those beings who are most like himself, having been made in his nature and likeness.</w:t>
      </w:r>
    </w:p>
    <w:p w14:paraId="15A10FC5">
      <w:pPr>
        <w:ind w:left="-5" w:right="9"/>
        <w:rPr>
          <w:rFonts w:hint="eastAsia"/>
        </w:rPr>
      </w:pPr>
      <w:r>
        <w:rPr>
          <w:rFonts w:hint="eastAsia"/>
        </w:rPr>
        <w:t>然而，这种悦纳的爱，正如它以最高程度对自己行使一样，它也以最接近那种程度，向那些最像祂的生命展现，那些生命是按照祂的本性和形像被造的。</w:t>
      </w:r>
    </w:p>
    <w:p w14:paraId="3DA5FFDE">
      <w:pPr>
        <w:ind w:left="-5" w:right="9"/>
        <w:rPr>
          <w:rFonts w:hint="eastAsia"/>
        </w:rPr>
      </w:pPr>
    </w:p>
    <w:p w14:paraId="3C9A4489">
      <w:pPr>
        <w:ind w:left="-5" w:right="9"/>
        <w:rPr>
          <w:rFonts w:hint="eastAsia"/>
        </w:rPr>
      </w:pPr>
      <w:r>
        <w:rPr>
          <w:rFonts w:hint="eastAsia"/>
        </w:rPr>
        <w:t>An innocent angel, or an innocent man is therefore by nature a joy to God, as is the child to the father who sees in it a peculiar likeness to himself.</w:t>
      </w:r>
    </w:p>
    <w:p w14:paraId="3A2DE00F">
      <w:pPr>
        <w:ind w:left="-5" w:right="9"/>
        <w:rPr>
          <w:rFonts w:hint="eastAsia"/>
        </w:rPr>
      </w:pPr>
      <w:r>
        <w:rPr>
          <w:rFonts w:hint="eastAsia"/>
        </w:rPr>
        <w:t>因此，一个无罪的天使或一个无罪的人，对上帝来说，天生就是一种喜悦，就像孩子对在他身上看到自己独特相似之处的父亲一样。</w:t>
      </w:r>
    </w:p>
    <w:p w14:paraId="10FA12A7">
      <w:pPr>
        <w:ind w:left="-5" w:right="9"/>
        <w:rPr>
          <w:rFonts w:hint="eastAsia"/>
        </w:rPr>
      </w:pPr>
    </w:p>
    <w:p w14:paraId="2F47D85C">
      <w:pPr>
        <w:ind w:left="-5" w:right="9"/>
        <w:rPr>
          <w:rFonts w:hint="eastAsia"/>
        </w:rPr>
      </w:pPr>
      <w:r>
        <w:rPr>
          <w:rFonts w:hint="eastAsia"/>
        </w:rPr>
        <w:t>But the guilty cannot thus be loved.</w:t>
      </w:r>
    </w:p>
    <w:p w14:paraId="3A4F258E">
      <w:pPr>
        <w:ind w:left="-5" w:right="9"/>
        <w:rPr>
          <w:rFonts w:hint="eastAsia"/>
        </w:rPr>
      </w:pPr>
      <w:r>
        <w:rPr>
          <w:rFonts w:hint="eastAsia"/>
        </w:rPr>
        <w:t>但有罪的人不能如此被爱。</w:t>
      </w:r>
    </w:p>
    <w:p w14:paraId="4D115C31">
      <w:pPr>
        <w:ind w:left="-5" w:right="9"/>
        <w:rPr>
          <w:rFonts w:hint="eastAsia"/>
        </w:rPr>
      </w:pPr>
    </w:p>
    <w:p w14:paraId="73242934">
      <w:pPr>
        <w:ind w:left="-5" w:right="9"/>
        <w:rPr>
          <w:rFonts w:hint="eastAsia"/>
        </w:rPr>
      </w:pPr>
      <w:r>
        <w:rPr>
          <w:rFonts w:hint="eastAsia"/>
        </w:rPr>
        <w:t>Sinful man cannot receive such love, so long as sinful.</w:t>
      </w:r>
    </w:p>
    <w:p w14:paraId="323C7240">
      <w:pPr>
        <w:ind w:left="-5" w:right="9"/>
        <w:rPr>
          <w:rFonts w:hint="eastAsia"/>
        </w:rPr>
      </w:pPr>
      <w:r>
        <w:rPr>
          <w:rFonts w:hint="eastAsia"/>
        </w:rPr>
        <w:t>罪人只要是罪人，就不能接受这样的爱。</w:t>
      </w:r>
    </w:p>
    <w:p w14:paraId="6A543C9B">
      <w:pPr>
        <w:ind w:left="-5" w:right="9"/>
        <w:rPr>
          <w:rFonts w:hint="eastAsia"/>
        </w:rPr>
      </w:pPr>
    </w:p>
    <w:p w14:paraId="51659C5E">
      <w:pPr>
        <w:ind w:left="-5" w:right="9"/>
        <w:rPr>
          <w:rFonts w:hint="eastAsia"/>
        </w:rPr>
      </w:pPr>
      <w:r>
        <w:rPr>
          <w:rFonts w:hint="eastAsia"/>
        </w:rPr>
        <w:t>Even the penitent believer in Jesus, until the time of his perfect sanctification in the life to come, and doubtless even then, has access to God only through Christ, and, of himself, can in no respect secure the approbation of God.</w:t>
      </w:r>
    </w:p>
    <w:p w14:paraId="2A39AA27">
      <w:pPr>
        <w:ind w:left="-5" w:right="9"/>
        <w:rPr>
          <w:rFonts w:hint="eastAsia"/>
        </w:rPr>
      </w:pPr>
      <w:r>
        <w:rPr>
          <w:rFonts w:hint="eastAsia"/>
        </w:rPr>
        <w:t>即使是悔改的耶稣信徒，直到他在来生完全成圣的时候，无疑即使那时，也只能通过基督亲近上帝，并且他自己，在任何方面都无法获得上帝的认可。</w:t>
      </w:r>
    </w:p>
    <w:p w14:paraId="33641F64">
      <w:pPr>
        <w:ind w:left="-5" w:right="9"/>
        <w:rPr>
          <w:rFonts w:hint="eastAsia"/>
        </w:rPr>
      </w:pPr>
    </w:p>
    <w:p w14:paraId="47B564CD">
      <w:pPr>
        <w:ind w:left="-5" w:right="9"/>
        <w:rPr>
          <w:rFonts w:hint="eastAsia"/>
        </w:rPr>
      </w:pPr>
      <w:r>
        <w:rPr>
          <w:rFonts w:hint="eastAsia"/>
        </w:rPr>
        <w:t>2. The second kind of love, is the love of benevolence, which corresponds to the idea of God's goodness towards his creatures.</w:t>
      </w:r>
    </w:p>
    <w:p w14:paraId="31DCF862">
      <w:pPr>
        <w:ind w:left="-5" w:right="9"/>
        <w:rPr>
          <w:rFonts w:hint="eastAsia"/>
        </w:rPr>
      </w:pPr>
      <w:r>
        <w:rPr>
          <w:rFonts w:hint="eastAsia"/>
        </w:rPr>
        <w:t>2. 第二种爱是善意的爱，它与上帝对祂受造物之良善的观念相对应。</w:t>
      </w:r>
    </w:p>
    <w:p w14:paraId="315BAC6D">
      <w:pPr>
        <w:ind w:left="-5" w:right="9"/>
        <w:rPr>
          <w:rFonts w:hint="eastAsia"/>
        </w:rPr>
      </w:pPr>
    </w:p>
    <w:p w14:paraId="56B8B75E">
      <w:pPr>
        <w:ind w:left="-5" w:right="9"/>
        <w:rPr>
          <w:rFonts w:hint="eastAsia"/>
        </w:rPr>
      </w:pPr>
      <w:r>
        <w:rPr>
          <w:rFonts w:hint="eastAsia"/>
        </w:rPr>
        <w:t>This is the product of his wishes for their happiness.</w:t>
      </w:r>
    </w:p>
    <w:p w14:paraId="20B6096A">
      <w:pPr>
        <w:ind w:left="-5" w:right="9"/>
        <w:rPr>
          <w:rFonts w:hint="eastAsia"/>
        </w:rPr>
      </w:pPr>
      <w:r>
        <w:rPr>
          <w:rFonts w:hint="eastAsia"/>
        </w:rPr>
        <w:t>这是祂对他们幸福之愿望的产物。</w:t>
      </w:r>
    </w:p>
    <w:p w14:paraId="5E2733FD">
      <w:pPr>
        <w:ind w:left="-5" w:right="9"/>
        <w:rPr>
          <w:rFonts w:hint="eastAsia"/>
        </w:rPr>
      </w:pPr>
    </w:p>
    <w:p w14:paraId="304EEA74">
      <w:pPr>
        <w:ind w:left="-5" w:right="9"/>
        <w:rPr>
          <w:rFonts w:hint="eastAsia"/>
        </w:rPr>
      </w:pPr>
      <w:r>
        <w:rPr>
          <w:rFonts w:hint="eastAsia"/>
        </w:rPr>
        <w:t>It is not dependent on their character, as is the love of complacency, but is exercised towards both innocent and guilty.</w:t>
      </w:r>
    </w:p>
    <w:p w14:paraId="7E295872">
      <w:pPr>
        <w:ind w:left="-5" w:right="9"/>
        <w:rPr>
          <w:rFonts w:hint="eastAsia"/>
        </w:rPr>
      </w:pPr>
      <w:r>
        <w:rPr>
          <w:rFonts w:hint="eastAsia"/>
        </w:rPr>
        <w:t>它不像悦纳的爱那样依赖于他们的品格，而是对无罪的和有罪的都行使。</w:t>
      </w:r>
    </w:p>
    <w:p w14:paraId="384E6607">
      <w:pPr>
        <w:ind w:left="-5" w:right="9"/>
        <w:rPr>
          <w:rFonts w:hint="eastAsia"/>
        </w:rPr>
      </w:pPr>
    </w:p>
    <w:p w14:paraId="36DA243C">
      <w:pPr>
        <w:ind w:left="-5" w:right="9"/>
        <w:rPr>
          <w:rFonts w:hint="eastAsia"/>
        </w:rPr>
      </w:pPr>
      <w:r>
        <w:rPr>
          <w:rFonts w:hint="eastAsia"/>
        </w:rPr>
        <w:t>It is general in its nature, not special, and exists towards all, even towards devils, and wicked men, because God's nature is benevolent, and, therefore, he must wish for the happiness of his creatures.</w:t>
      </w:r>
    </w:p>
    <w:p w14:paraId="4E85B1B4">
      <w:pPr>
        <w:ind w:left="-5" w:right="9"/>
        <w:rPr>
          <w:rFonts w:hint="eastAsia"/>
        </w:rPr>
      </w:pPr>
      <w:r>
        <w:rPr>
          <w:rFonts w:hint="eastAsia"/>
        </w:rPr>
        <w:t>它的性质是普遍的，而非特殊的，它存在于所有生命中，甚至魔鬼和恶人，因为上帝的本性是仁慈的，因此，祂必定希望祂的受造物幸福。</w:t>
      </w:r>
    </w:p>
    <w:p w14:paraId="6CE9E914">
      <w:pPr>
        <w:ind w:left="-5" w:right="9"/>
        <w:rPr>
          <w:rFonts w:hint="eastAsia"/>
        </w:rPr>
      </w:pPr>
    </w:p>
    <w:p w14:paraId="2381CD6D">
      <w:pPr>
        <w:ind w:left="-5" w:right="9"/>
        <w:rPr>
          <w:rFonts w:hint="eastAsia"/>
        </w:rPr>
      </w:pPr>
      <w:r>
        <w:rPr>
          <w:rFonts w:hint="eastAsia"/>
        </w:rPr>
        <w:t>That that happiness is not attained, nor attainable, is due, not to him, but to their own sin.</w:t>
      </w:r>
    </w:p>
    <w:p w14:paraId="49C3FAF4">
      <w:pPr>
        <w:ind w:left="-5" w:right="9"/>
        <w:rPr>
          <w:rFonts w:hint="eastAsia"/>
        </w:rPr>
      </w:pPr>
      <w:r>
        <w:rPr>
          <w:rFonts w:hint="eastAsia"/>
        </w:rPr>
        <w:t>那种幸福没有被达到，也无法达到，并非因为祂，而是因为他们自己的罪。</w:t>
      </w:r>
    </w:p>
    <w:p w14:paraId="0BFE0231">
      <w:pPr>
        <w:ind w:left="-5" w:right="9"/>
        <w:rPr>
          <w:rFonts w:hint="eastAsia"/>
        </w:rPr>
      </w:pPr>
    </w:p>
    <w:p w14:paraId="78614B43">
      <w:pPr>
        <w:ind w:left="-5" w:right="9"/>
        <w:rPr>
          <w:rFonts w:hint="eastAsia"/>
        </w:rPr>
      </w:pPr>
      <w:r>
        <w:rPr>
          <w:rFonts w:hint="eastAsia"/>
        </w:rPr>
        <w:t>When the benevolence of God is exercised actively in the bestowment of good things upon his creatures, it is called his beneficence.</w:t>
      </w:r>
    </w:p>
    <w:p w14:paraId="1D95A624">
      <w:pPr>
        <w:ind w:left="-5" w:right="9"/>
        <w:rPr>
          <w:rFonts w:hint="eastAsia"/>
        </w:rPr>
      </w:pPr>
      <w:r>
        <w:rPr>
          <w:rFonts w:hint="eastAsia"/>
        </w:rPr>
        <w:t>当上帝的仁慈被积极地行使，即赐予祂的受造物美好的事物时，这被称为祂的恩惠。</w:t>
      </w:r>
    </w:p>
    <w:p w14:paraId="50D838D6">
      <w:pPr>
        <w:ind w:left="-5" w:right="9"/>
        <w:rPr>
          <w:rFonts w:hint="eastAsia"/>
        </w:rPr>
      </w:pPr>
    </w:p>
    <w:p w14:paraId="2733F867">
      <w:pPr>
        <w:ind w:left="-5" w:right="9"/>
        <w:rPr>
          <w:rFonts w:hint="eastAsia"/>
        </w:rPr>
      </w:pPr>
      <w:r>
        <w:rPr>
          <w:rFonts w:hint="eastAsia"/>
        </w:rPr>
        <w:t>By the former, he wishes them happiness, by the latter, he confers blessings to make them so.</w:t>
      </w:r>
    </w:p>
    <w:p w14:paraId="4EAD5621">
      <w:pPr>
        <w:ind w:left="-5" w:right="9"/>
        <w:rPr>
          <w:rFonts w:hint="eastAsia"/>
        </w:rPr>
      </w:pPr>
      <w:r>
        <w:rPr>
          <w:rFonts w:hint="eastAsia"/>
        </w:rPr>
        <w:t>前者，祂希望他们幸福；后者，祂赐予福分使他们幸福。</w:t>
      </w:r>
    </w:p>
    <w:p w14:paraId="5BC007F2">
      <w:pPr>
        <w:ind w:left="-5" w:right="9"/>
        <w:rPr>
          <w:rFonts w:hint="eastAsia"/>
        </w:rPr>
      </w:pPr>
    </w:p>
    <w:p w14:paraId="7157FC7D">
      <w:pPr>
        <w:ind w:left="-5" w:right="9"/>
        <w:rPr>
          <w:rFonts w:hint="eastAsia"/>
        </w:rPr>
      </w:pPr>
      <w:r>
        <w:rPr>
          <w:rFonts w:hint="eastAsia"/>
        </w:rPr>
        <w:t>This is done to the wicked also, as well as to the righteous.</w:t>
      </w:r>
    </w:p>
    <w:p w14:paraId="78252A6D">
      <w:pPr>
        <w:ind w:left="-5" w:right="9"/>
        <w:rPr>
          <w:rFonts w:hint="eastAsia"/>
        </w:rPr>
      </w:pPr>
      <w:r>
        <w:rPr>
          <w:rFonts w:hint="eastAsia"/>
        </w:rPr>
        <w:t>这对恶人和义人都是如此。</w:t>
      </w:r>
    </w:p>
    <w:p w14:paraId="20AAAA0D">
      <w:pPr>
        <w:ind w:left="-5" w:right="9"/>
        <w:rPr>
          <w:rFonts w:hint="eastAsia"/>
        </w:rPr>
      </w:pPr>
    </w:p>
    <w:p w14:paraId="5BE36443">
      <w:pPr>
        <w:ind w:left="-5" w:right="9"/>
        <w:rPr>
          <w:rFonts w:hint="eastAsia"/>
        </w:rPr>
      </w:pPr>
      <w:r>
        <w:rPr>
          <w:rFonts w:hint="eastAsia"/>
        </w:rPr>
        <w:t>It is to this that Christ refers, Matt. 5:45, "He maketh his sun to rise on the evil and the good, and sendeth rain on the just and the unjust."</w:t>
      </w:r>
    </w:p>
    <w:p w14:paraId="49565C9E">
      <w:pPr>
        <w:ind w:left="-5" w:right="9"/>
        <w:rPr>
          <w:rFonts w:hint="eastAsia"/>
        </w:rPr>
      </w:pPr>
      <w:r>
        <w:rPr>
          <w:rFonts w:hint="eastAsia"/>
        </w:rPr>
        <w:t>基督在马太福音 5:45 中提到的就是这一点：“祂叫日头照好人，也照歹人；降雨给义人，也给不义的人。”</w:t>
      </w:r>
    </w:p>
    <w:p w14:paraId="07FEB79E">
      <w:pPr>
        <w:ind w:left="-5" w:right="9"/>
        <w:rPr>
          <w:rFonts w:hint="eastAsia"/>
        </w:rPr>
      </w:pPr>
    </w:p>
    <w:p w14:paraId="5BACA1E7">
      <w:pPr>
        <w:ind w:left="-5" w:right="9"/>
        <w:rPr>
          <w:rFonts w:hint="eastAsia"/>
        </w:rPr>
      </w:pPr>
      <w:r>
        <w:rPr>
          <w:rFonts w:hint="eastAsia"/>
        </w:rPr>
        <w:t>3. The third form of love is the love of compassion.</w:t>
      </w:r>
    </w:p>
    <w:p w14:paraId="0FB4DB62">
      <w:pPr>
        <w:ind w:left="-5" w:right="9"/>
        <w:rPr>
          <w:rFonts w:hint="eastAsia"/>
        </w:rPr>
      </w:pPr>
      <w:r>
        <w:rPr>
          <w:rFonts w:hint="eastAsia"/>
        </w:rPr>
        <w:t>3. 第三种爱的形式是同情的爱。</w:t>
      </w:r>
    </w:p>
    <w:p w14:paraId="35C8CEB7">
      <w:pPr>
        <w:ind w:left="-5" w:right="9"/>
        <w:rPr>
          <w:rFonts w:hint="eastAsia"/>
        </w:rPr>
      </w:pPr>
    </w:p>
    <w:p w14:paraId="4A47978E">
      <w:pPr>
        <w:ind w:left="-5" w:right="9"/>
        <w:rPr>
          <w:rFonts w:hint="eastAsia"/>
        </w:rPr>
      </w:pPr>
      <w:r>
        <w:rPr>
          <w:rFonts w:hint="eastAsia"/>
        </w:rPr>
        <w:t>This corresponds to our idea of pity.</w:t>
      </w:r>
    </w:p>
    <w:p w14:paraId="231934EB">
      <w:pPr>
        <w:ind w:left="-5" w:right="9"/>
        <w:rPr>
          <w:rFonts w:hint="eastAsia"/>
        </w:rPr>
      </w:pPr>
      <w:r>
        <w:rPr>
          <w:rFonts w:hint="eastAsia"/>
        </w:rPr>
        <w:t>这与我们怜悯的观念相对应。</w:t>
      </w:r>
    </w:p>
    <w:p w14:paraId="6B021503">
      <w:pPr>
        <w:ind w:left="-5" w:right="9"/>
        <w:rPr>
          <w:rFonts w:hint="eastAsia"/>
        </w:rPr>
      </w:pPr>
    </w:p>
    <w:p w14:paraId="571DA267">
      <w:pPr>
        <w:ind w:left="-5" w:right="9"/>
        <w:rPr>
          <w:rFonts w:hint="eastAsia"/>
        </w:rPr>
      </w:pPr>
      <w:r>
        <w:rPr>
          <w:rFonts w:hint="eastAsia"/>
        </w:rPr>
        <w:t>It is benevolent disposition to those who are suffering or in distress.</w:t>
      </w:r>
    </w:p>
    <w:p w14:paraId="33E1579D">
      <w:pPr>
        <w:ind w:left="-5" w:right="9"/>
        <w:rPr>
          <w:rFonts w:hint="eastAsia"/>
        </w:rPr>
      </w:pPr>
      <w:r>
        <w:rPr>
          <w:rFonts w:hint="eastAsia"/>
        </w:rPr>
        <w:t>它是对那些受苦或困苦之人的仁慈性情。</w:t>
      </w:r>
    </w:p>
    <w:p w14:paraId="7B81EE90">
      <w:pPr>
        <w:ind w:left="-5" w:right="9"/>
        <w:rPr>
          <w:rFonts w:hint="eastAsia"/>
        </w:rPr>
      </w:pPr>
    </w:p>
    <w:p w14:paraId="34D6DAFF">
      <w:pPr>
        <w:ind w:left="-5" w:right="9"/>
        <w:rPr>
          <w:rFonts w:hint="eastAsia"/>
        </w:rPr>
      </w:pPr>
      <w:r>
        <w:rPr>
          <w:rFonts w:hint="eastAsia"/>
        </w:rPr>
        <w:t>This also may be exercised towards the guilty or the innocent, if it be possible to suppose that guilt and suffering are separable.</w:t>
      </w:r>
    </w:p>
    <w:p w14:paraId="7E629D2F">
      <w:pPr>
        <w:ind w:left="-5" w:right="9"/>
        <w:rPr>
          <w:rFonts w:hint="eastAsia"/>
        </w:rPr>
      </w:pPr>
      <w:r>
        <w:rPr>
          <w:rFonts w:hint="eastAsia"/>
        </w:rPr>
        <w:t>如果可以假设罪疚与痛苦是可分的，那么这也可以对有罪或无罪的人行使。</w:t>
      </w:r>
    </w:p>
    <w:p w14:paraId="6F4184FB">
      <w:pPr>
        <w:ind w:left="-5" w:right="9"/>
        <w:rPr>
          <w:rFonts w:hint="eastAsia"/>
        </w:rPr>
      </w:pPr>
    </w:p>
    <w:p w14:paraId="73A3611A">
      <w:pPr>
        <w:ind w:left="-5" w:right="9"/>
        <w:rPr>
          <w:rFonts w:hint="eastAsia"/>
        </w:rPr>
      </w:pPr>
      <w:r>
        <w:rPr>
          <w:rFonts w:hint="eastAsia"/>
        </w:rPr>
        <w:t>It has been very commonly held that they are inseparable.</w:t>
      </w:r>
    </w:p>
    <w:p w14:paraId="638C754E">
      <w:pPr>
        <w:ind w:left="-5" w:right="9"/>
        <w:rPr>
          <w:rFonts w:hint="eastAsia"/>
        </w:rPr>
      </w:pPr>
      <w:r>
        <w:rPr>
          <w:rFonts w:hint="eastAsia"/>
        </w:rPr>
        <w:t>人们普遍认为它们是不可分的。</w:t>
      </w:r>
    </w:p>
    <w:p w14:paraId="30DC8E8B">
      <w:pPr>
        <w:ind w:left="-5" w:right="9"/>
        <w:rPr>
          <w:rFonts w:hint="eastAsia"/>
        </w:rPr>
      </w:pPr>
    </w:p>
    <w:p w14:paraId="47BC5A12">
      <w:pPr>
        <w:ind w:left="-5" w:right="9"/>
        <w:rPr>
          <w:rFonts w:hint="eastAsia"/>
        </w:rPr>
      </w:pPr>
      <w:r>
        <w:rPr>
          <w:rFonts w:hint="eastAsia"/>
        </w:rPr>
        <w:t>Pain, suffering and distress have been believed to be the result of sin, and consequently inseparable from guilt.</w:t>
      </w:r>
    </w:p>
    <w:p w14:paraId="0F7006CD">
      <w:pPr>
        <w:ind w:left="-5" w:right="9"/>
        <w:rPr>
          <w:rFonts w:hint="eastAsia"/>
        </w:rPr>
      </w:pPr>
      <w:r>
        <w:rPr>
          <w:rFonts w:hint="eastAsia"/>
        </w:rPr>
        <w:t>痛苦、苦难和困苦被认为是罪的结果，因此与罪疚不可分。</w:t>
      </w:r>
    </w:p>
    <w:p w14:paraId="3B1D897F">
      <w:pPr>
        <w:ind w:left="-5" w:right="9"/>
        <w:rPr>
          <w:rFonts w:hint="eastAsia"/>
        </w:rPr>
      </w:pPr>
    </w:p>
    <w:p w14:paraId="56F26299">
      <w:pPr>
        <w:ind w:left="-5" w:right="9"/>
        <w:rPr>
          <w:rFonts w:hint="eastAsia"/>
        </w:rPr>
      </w:pPr>
      <w:r>
        <w:rPr>
          <w:rFonts w:hint="eastAsia"/>
        </w:rPr>
        <w:t>But this is a mistaken notion.</w:t>
      </w:r>
    </w:p>
    <w:p w14:paraId="00D51080">
      <w:pPr>
        <w:ind w:left="-5" w:right="9"/>
        <w:rPr>
          <w:rFonts w:hint="eastAsia"/>
        </w:rPr>
      </w:pPr>
      <w:r>
        <w:rPr>
          <w:rFonts w:hint="eastAsia"/>
        </w:rPr>
        <w:t>但这是一个错误的观念。</w:t>
      </w:r>
    </w:p>
    <w:p w14:paraId="1442237A">
      <w:pPr>
        <w:ind w:left="-5" w:right="9"/>
        <w:rPr>
          <w:rFonts w:hint="eastAsia"/>
        </w:rPr>
      </w:pPr>
    </w:p>
    <w:p w14:paraId="125F89AB">
      <w:pPr>
        <w:ind w:left="-5" w:right="9"/>
        <w:rPr>
          <w:rFonts w:hint="eastAsia"/>
        </w:rPr>
      </w:pPr>
      <w:r>
        <w:rPr>
          <w:rFonts w:hint="eastAsia"/>
        </w:rPr>
        <w:t>Man in a state of innocence was made capable of physical suffering.</w:t>
      </w:r>
    </w:p>
    <w:p w14:paraId="7A0E12EE">
      <w:pPr>
        <w:ind w:left="-5" w:right="9"/>
        <w:rPr>
          <w:rFonts w:hint="eastAsia"/>
        </w:rPr>
      </w:pPr>
      <w:r>
        <w:rPr>
          <w:rFonts w:hint="eastAsia"/>
        </w:rPr>
        <w:t>在无罪状态中的人被造为能够遭受肉体的痛苦。</w:t>
      </w:r>
    </w:p>
    <w:p w14:paraId="4EEF725B">
      <w:pPr>
        <w:ind w:left="-5" w:right="9"/>
        <w:rPr>
          <w:rFonts w:hint="eastAsia"/>
        </w:rPr>
      </w:pPr>
    </w:p>
    <w:p w14:paraId="12DAFF4C">
      <w:pPr>
        <w:ind w:left="-5" w:right="9"/>
        <w:rPr>
          <w:rFonts w:hint="eastAsia"/>
        </w:rPr>
      </w:pPr>
      <w:r>
        <w:rPr>
          <w:rFonts w:hint="eastAsia"/>
        </w:rPr>
        <w:t>That capacity was necessary to the protection of his physical organism.</w:t>
      </w:r>
    </w:p>
    <w:p w14:paraId="2010D52F">
      <w:pPr>
        <w:ind w:left="-5" w:right="9"/>
        <w:rPr>
          <w:rFonts w:hint="eastAsia"/>
        </w:rPr>
      </w:pPr>
      <w:r>
        <w:rPr>
          <w:rFonts w:hint="eastAsia"/>
        </w:rPr>
        <w:t>那种能力对保护他的身体组织是必要的。</w:t>
      </w:r>
    </w:p>
    <w:p w14:paraId="706A6302">
      <w:pPr>
        <w:ind w:left="-5" w:right="9"/>
        <w:rPr>
          <w:rFonts w:hint="eastAsia"/>
        </w:rPr>
      </w:pPr>
    </w:p>
    <w:p w14:paraId="6123B61F">
      <w:pPr>
        <w:ind w:left="-5" w:right="9"/>
        <w:rPr>
          <w:rFonts w:hint="eastAsia"/>
        </w:rPr>
      </w:pPr>
      <w:r>
        <w:rPr>
          <w:rFonts w:hint="eastAsia"/>
        </w:rPr>
        <w:t>The lower animals also suffer.</w:t>
      </w:r>
    </w:p>
    <w:p w14:paraId="01ED21E8">
      <w:pPr>
        <w:ind w:left="-5" w:right="9"/>
        <w:rPr>
          <w:rFonts w:hint="eastAsia"/>
        </w:rPr>
      </w:pPr>
      <w:r>
        <w:rPr>
          <w:rFonts w:hint="eastAsia"/>
        </w:rPr>
        <w:t>低等动物也受苦。</w:t>
      </w:r>
    </w:p>
    <w:p w14:paraId="3DF55D97">
      <w:pPr>
        <w:ind w:left="-5" w:right="9"/>
        <w:rPr>
          <w:rFonts w:hint="eastAsia"/>
        </w:rPr>
      </w:pPr>
    </w:p>
    <w:p w14:paraId="19695462">
      <w:pPr>
        <w:ind w:left="-5" w:right="9"/>
        <w:rPr>
          <w:rFonts w:hint="eastAsia"/>
        </w:rPr>
      </w:pPr>
      <w:r>
        <w:rPr>
          <w:rFonts w:hint="eastAsia"/>
        </w:rPr>
        <w:t>Whatever addition to the capacity of suffering has, therefore, been made by the fall, and is the consequence of sin, we are not, on that account, forced to the conclusion that there can be no suffering where there has been no sin.</w:t>
      </w:r>
    </w:p>
    <w:p w14:paraId="44749EA5">
      <w:pPr>
        <w:ind w:left="-5" w:right="9"/>
        <w:rPr>
          <w:rFonts w:hint="eastAsia"/>
        </w:rPr>
      </w:pPr>
      <w:r>
        <w:rPr>
          <w:rFonts w:hint="eastAsia"/>
        </w:rPr>
        <w:t>因此，无论堕落给受苦的能力增加了什么，并且那是罪的结果，我们都不能因此被迫得出结论，在没有罪的地方就不可能有苦难。</w:t>
      </w:r>
    </w:p>
    <w:p w14:paraId="10E91E07">
      <w:pPr>
        <w:ind w:left="-5" w:right="9"/>
        <w:rPr>
          <w:rFonts w:hint="eastAsia"/>
        </w:rPr>
      </w:pPr>
    </w:p>
    <w:p w14:paraId="002772B8">
      <w:pPr>
        <w:ind w:left="-5" w:right="9"/>
        <w:rPr>
          <w:rFonts w:hint="eastAsia"/>
        </w:rPr>
      </w:pPr>
      <w:r>
        <w:rPr>
          <w:rFonts w:hint="eastAsia"/>
        </w:rPr>
        <w:t>The capacity to suffer may so belong to a higher organism, that we would naturally choose that organism, with that capacity, rather than a lower one without it.</w:t>
      </w:r>
    </w:p>
    <w:p w14:paraId="39C43FEE">
      <w:pPr>
        <w:ind w:left="-5" w:right="9"/>
        <w:rPr>
          <w:rFonts w:hint="eastAsia"/>
        </w:rPr>
      </w:pPr>
      <w:r>
        <w:rPr>
          <w:rFonts w:hint="eastAsia"/>
        </w:rPr>
        <w:t>受苦的能力可能如此地属于一个更高等的有机体，以致我们自然会选择那个有此能力的有机体，而非一个没有它的低等有机体。</w:t>
      </w:r>
    </w:p>
    <w:p w14:paraId="482E9280">
      <w:pPr>
        <w:ind w:left="-5" w:right="9"/>
        <w:rPr>
          <w:rFonts w:hint="eastAsia"/>
        </w:rPr>
      </w:pPr>
    </w:p>
    <w:p w14:paraId="60434256">
      <w:pPr>
        <w:ind w:left="-5" w:right="9"/>
        <w:rPr>
          <w:rFonts w:hint="eastAsia"/>
        </w:rPr>
      </w:pPr>
      <w:r>
        <w:rPr>
          <w:rFonts w:hint="eastAsia"/>
        </w:rPr>
        <w:t>If so God can justly so create us.</w:t>
      </w:r>
    </w:p>
    <w:p w14:paraId="7C58A66E">
      <w:pPr>
        <w:ind w:left="-5" w:right="9"/>
        <w:rPr>
          <w:rFonts w:hint="eastAsia"/>
        </w:rPr>
      </w:pPr>
      <w:r>
        <w:rPr>
          <w:rFonts w:hint="eastAsia"/>
        </w:rPr>
        <w:t>如果是这样，上帝就可以公正地如此创造我们。</w:t>
      </w:r>
    </w:p>
    <w:p w14:paraId="1CB3CAD2">
      <w:pPr>
        <w:ind w:left="-5" w:right="9"/>
        <w:rPr>
          <w:rFonts w:hint="eastAsia"/>
        </w:rPr>
      </w:pPr>
    </w:p>
    <w:p w14:paraId="2998E082">
      <w:pPr>
        <w:ind w:left="-5" w:right="9"/>
        <w:rPr>
          <w:rFonts w:hint="eastAsia"/>
        </w:rPr>
      </w:pPr>
      <w:r>
        <w:rPr>
          <w:rFonts w:hint="eastAsia"/>
        </w:rPr>
        <w:t>If misery, then, may be the lot of the innocent, God's love of compassion can be exercised toward such.</w:t>
      </w:r>
    </w:p>
    <w:p w14:paraId="6579BD21">
      <w:pPr>
        <w:ind w:left="-5" w:right="9"/>
        <w:rPr>
          <w:rFonts w:hint="eastAsia"/>
        </w:rPr>
      </w:pPr>
      <w:r>
        <w:rPr>
          <w:rFonts w:hint="eastAsia"/>
        </w:rPr>
        <w:t>那么，如果苦难可能是无辜者的命运，上帝的同情之爱就可以向他们行使。</w:t>
      </w:r>
    </w:p>
    <w:p w14:paraId="23655C96">
      <w:pPr>
        <w:ind w:left="-5" w:right="9"/>
        <w:rPr>
          <w:rFonts w:hint="eastAsia"/>
        </w:rPr>
      </w:pPr>
    </w:p>
    <w:p w14:paraId="5F1C8DD1">
      <w:pPr>
        <w:ind w:left="-5" w:right="9"/>
        <w:rPr>
          <w:rFonts w:hint="eastAsia"/>
        </w:rPr>
      </w:pPr>
      <w:r>
        <w:rPr>
          <w:rFonts w:hint="eastAsia"/>
        </w:rPr>
        <w:t>It can be and is also exercised toward the guilty.</w:t>
      </w:r>
    </w:p>
    <w:p w14:paraId="05F99780">
      <w:pPr>
        <w:ind w:left="-5" w:right="9"/>
        <w:rPr>
          <w:rFonts w:hint="eastAsia"/>
        </w:rPr>
      </w:pPr>
      <w:r>
        <w:rPr>
          <w:rFonts w:hint="eastAsia"/>
        </w:rPr>
        <w:t>它也可以并且确实向有罪的人行使。</w:t>
      </w:r>
    </w:p>
    <w:p w14:paraId="3AAFBFF2">
      <w:pPr>
        <w:ind w:left="-5" w:right="9"/>
        <w:rPr>
          <w:rFonts w:hint="eastAsia"/>
        </w:rPr>
      </w:pPr>
    </w:p>
    <w:p w14:paraId="7A1FA36A">
      <w:pPr>
        <w:ind w:left="-5" w:right="9"/>
        <w:rPr>
          <w:rFonts w:hint="eastAsia"/>
        </w:rPr>
      </w:pPr>
      <w:r>
        <w:rPr>
          <w:rFonts w:hint="eastAsia"/>
        </w:rPr>
        <w:t>We see this in the forbearance with which he delays their punishment, in his constant offers of mercy, in his yearnings after their salvation, and most signally, in the gift of his only begotten Son, "that whosoever believeth on him should not perish, but have eternal life." John 3:16.</w:t>
      </w:r>
    </w:p>
    <w:p w14:paraId="393A2F36">
      <w:pPr>
        <w:ind w:left="-5" w:right="9"/>
        <w:rPr>
          <w:rFonts w:hint="eastAsia"/>
        </w:rPr>
      </w:pPr>
      <w:r>
        <w:rPr>
          <w:rFonts w:hint="eastAsia"/>
        </w:rPr>
        <w:t>我们从祂延迟他们刑罚的宽容中，从祂不断提供的怜悯中，从祂对他们得救的渴望中，以及最显著地，从祂赐下祂独生子的恩赐中，看到这一点，“叫一切信祂的，不至灭亡，反得永生。”（约翰福音 3:16）</w:t>
      </w:r>
    </w:p>
    <w:p w14:paraId="19F2C563">
      <w:pPr>
        <w:ind w:left="-5" w:right="9"/>
        <w:rPr>
          <w:rFonts w:hint="eastAsia"/>
        </w:rPr>
      </w:pPr>
    </w:p>
    <w:p w14:paraId="22357C99">
      <w:pPr>
        <w:ind w:left="-5" w:right="9"/>
        <w:rPr>
          <w:rFonts w:hint="eastAsia"/>
        </w:rPr>
      </w:pPr>
      <w:r>
        <w:rPr>
          <w:rFonts w:hint="eastAsia"/>
        </w:rPr>
        <w:t>4. A fourth form of the love of God corresponds to what we call mercy.</w:t>
      </w:r>
    </w:p>
    <w:p w14:paraId="1E085FFD">
      <w:pPr>
        <w:ind w:left="-5" w:right="9"/>
        <w:rPr>
          <w:rFonts w:hint="eastAsia"/>
        </w:rPr>
      </w:pPr>
      <w:r>
        <w:rPr>
          <w:rFonts w:hint="eastAsia"/>
        </w:rPr>
        <w:t>4. 上帝之爱的第四种形式，与我们所说的怜悯相对应。</w:t>
      </w:r>
    </w:p>
    <w:p w14:paraId="201D84D2">
      <w:pPr>
        <w:ind w:left="-5" w:right="9"/>
        <w:rPr>
          <w:rFonts w:hint="eastAsia"/>
        </w:rPr>
      </w:pPr>
    </w:p>
    <w:p w14:paraId="29658A99">
      <w:pPr>
        <w:ind w:left="-5" w:right="9"/>
        <w:rPr>
          <w:rFonts w:hint="eastAsia"/>
        </w:rPr>
      </w:pPr>
      <w:r>
        <w:rPr>
          <w:rFonts w:hint="eastAsia"/>
        </w:rPr>
        <w:t>This can be exercised only toward sinners.</w:t>
      </w:r>
    </w:p>
    <w:p w14:paraId="46A88AB1">
      <w:pPr>
        <w:ind w:left="-5" w:right="9"/>
        <w:rPr>
          <w:rFonts w:hint="eastAsia"/>
        </w:rPr>
      </w:pPr>
      <w:r>
        <w:rPr>
          <w:rFonts w:hint="eastAsia"/>
        </w:rPr>
        <w:t>这只能向罪人行使。</w:t>
      </w:r>
    </w:p>
    <w:p w14:paraId="310B633E">
      <w:pPr>
        <w:ind w:left="-5" w:right="9"/>
        <w:rPr>
          <w:rFonts w:hint="eastAsia"/>
        </w:rPr>
      </w:pPr>
    </w:p>
    <w:p w14:paraId="49F4BCBD">
      <w:pPr>
        <w:ind w:left="-5" w:right="9"/>
        <w:rPr>
          <w:rFonts w:hint="eastAsia"/>
        </w:rPr>
      </w:pPr>
      <w:r>
        <w:rPr>
          <w:rFonts w:hint="eastAsia"/>
        </w:rPr>
        <w:t>Its very nature contemplates guilt in its objects.</w:t>
      </w:r>
    </w:p>
    <w:p w14:paraId="56B870E8">
      <w:pPr>
        <w:ind w:left="-5" w:right="9"/>
        <w:rPr>
          <w:rFonts w:hint="eastAsia"/>
        </w:rPr>
      </w:pPr>
      <w:r>
        <w:rPr>
          <w:rFonts w:hint="eastAsia"/>
        </w:rPr>
        <w:t>它的本质就在于在其对象中看到罪疚。</w:t>
      </w:r>
    </w:p>
    <w:p w14:paraId="02EA38EC">
      <w:pPr>
        <w:ind w:left="-5" w:right="9"/>
        <w:rPr>
          <w:rFonts w:hint="eastAsia"/>
        </w:rPr>
      </w:pPr>
    </w:p>
    <w:p w14:paraId="24B5E858">
      <w:pPr>
        <w:ind w:left="-5" w:right="9"/>
        <w:rPr>
          <w:rFonts w:hint="eastAsia"/>
        </w:rPr>
      </w:pPr>
      <w:r>
        <w:rPr>
          <w:rFonts w:hint="eastAsia"/>
        </w:rPr>
        <w:t>It consists, not only in the desire not to inflict the punishment due to sin, and the neglect and refusal to do so, but in the actual pardon of the offender.</w:t>
      </w:r>
    </w:p>
    <w:p w14:paraId="0EAFC402">
      <w:pPr>
        <w:ind w:left="-5" w:right="9"/>
        <w:rPr>
          <w:rFonts w:hint="eastAsia"/>
        </w:rPr>
      </w:pPr>
      <w:r>
        <w:rPr>
          <w:rFonts w:hint="eastAsia"/>
        </w:rPr>
        <w:t>它不仅在于不愿施加罪所应得的惩罚，以及忽略和拒绝这样做，而且在于对冒犯者的实际赦免。</w:t>
      </w:r>
    </w:p>
    <w:p w14:paraId="3A2F96D7">
      <w:pPr>
        <w:ind w:left="-5" w:right="9"/>
        <w:rPr>
          <w:rFonts w:hint="eastAsia"/>
        </w:rPr>
      </w:pPr>
    </w:p>
    <w:p w14:paraId="4D6AA8DE">
      <w:pPr>
        <w:ind w:left="-5" w:right="9"/>
        <w:rPr>
          <w:rFonts w:hint="eastAsia"/>
        </w:rPr>
      </w:pPr>
      <w:r>
        <w:rPr>
          <w:rFonts w:hint="eastAsia"/>
        </w:rPr>
        <w:t>It cannot be exercised towards a righteous being, because in him is no sin or guilt to be pardoned.</w:t>
      </w:r>
    </w:p>
    <w:p w14:paraId="02B9DB28">
      <w:pPr>
        <w:ind w:left="-5" w:right="9"/>
        <w:rPr>
          <w:rFonts w:hint="eastAsia"/>
        </w:rPr>
      </w:pPr>
      <w:r>
        <w:rPr>
          <w:rFonts w:hint="eastAsia"/>
        </w:rPr>
        <w:t>它不能向一个公义的存在行使，因为在他里面没有可被赦免的罪或罪疚。</w:t>
      </w:r>
    </w:p>
    <w:p w14:paraId="5B196876">
      <w:pPr>
        <w:ind w:left="-5" w:right="9"/>
        <w:rPr>
          <w:rFonts w:hint="eastAsia"/>
        </w:rPr>
      </w:pPr>
    </w:p>
    <w:p w14:paraId="43027C49">
      <w:pPr>
        <w:ind w:left="-5" w:right="9"/>
        <w:rPr>
          <w:rFonts w:hint="eastAsia"/>
        </w:rPr>
      </w:pPr>
      <w:r>
        <w:rPr>
          <w:rFonts w:hint="eastAsia"/>
        </w:rPr>
        <w:t>It is, however, no new attribute in God, which has arisen because of the existence of sin, and which is, therefore, an addition to his attributes.</w:t>
      </w:r>
    </w:p>
    <w:p w14:paraId="083FB3BB">
      <w:pPr>
        <w:ind w:left="-5" w:right="9"/>
        <w:rPr>
          <w:rFonts w:hint="eastAsia"/>
        </w:rPr>
      </w:pPr>
      <w:r>
        <w:rPr>
          <w:rFonts w:hint="eastAsia"/>
        </w:rPr>
        <w:t>然而，这并非上帝因罪的存在而产生的新属性，因此也并非对祂属性的增加。</w:t>
      </w:r>
    </w:p>
    <w:p w14:paraId="41936D11">
      <w:pPr>
        <w:ind w:left="-5" w:right="9"/>
        <w:rPr>
          <w:rFonts w:hint="eastAsia"/>
        </w:rPr>
      </w:pPr>
    </w:p>
    <w:p w14:paraId="2006554C">
      <w:pPr>
        <w:ind w:left="-5" w:right="9"/>
        <w:rPr>
          <w:rFonts w:hint="eastAsia"/>
        </w:rPr>
      </w:pPr>
      <w:r>
        <w:rPr>
          <w:rFonts w:hint="eastAsia"/>
        </w:rPr>
        <w:t>It is a virtue inherent in his nature, and is especially only one form in which his love exhibits itself, the same love as that benevolence which innocent creatures call forth, and the same love which in another form of complacency has been eternally exercised in the Godhead.</w:t>
      </w:r>
    </w:p>
    <w:p w14:paraId="346540ED">
      <w:pPr>
        <w:ind w:left="-5" w:right="9"/>
        <w:rPr>
          <w:rFonts w:hint="eastAsia"/>
        </w:rPr>
      </w:pPr>
      <w:r>
        <w:rPr>
          <w:rFonts w:hint="eastAsia"/>
        </w:rPr>
        <w:t>它是内在于祂本性的一种美德，并且尤其只是祂的爱展现自己的一种形式，与无辜受造物所唤起的仁慈之爱是同一种爱，也与在神格中以另一种悦纳形式永恒行使的爱是同一种爱。</w:t>
      </w:r>
    </w:p>
    <w:p w14:paraId="78938C20">
      <w:pPr>
        <w:ind w:left="-5" w:right="9"/>
        <w:rPr>
          <w:rFonts w:hint="eastAsia"/>
        </w:rPr>
      </w:pPr>
    </w:p>
    <w:p w14:paraId="620958C8">
      <w:pPr>
        <w:ind w:left="-5" w:right="9"/>
        <w:rPr>
          <w:rFonts w:hint="eastAsia"/>
        </w:rPr>
      </w:pPr>
      <w:r>
        <w:rPr>
          <w:rFonts w:hint="eastAsia"/>
        </w:rPr>
        <w:t>When we say that this mercy must be exercised in accordance with the truth and justice of God, we say no more than is true of every attribute of God.</w:t>
      </w:r>
    </w:p>
    <w:p w14:paraId="7CA87683">
      <w:pPr>
        <w:ind w:left="-5" w:right="9"/>
        <w:rPr>
          <w:rFonts w:hint="eastAsia"/>
        </w:rPr>
      </w:pPr>
      <w:r>
        <w:rPr>
          <w:rFonts w:hint="eastAsia"/>
        </w:rPr>
        <w:t>当我们说这种怜悯必须按照上帝的真理和公义来行使时，我们说的不过是上帝每一个属性的真实情况。</w:t>
      </w:r>
    </w:p>
    <w:p w14:paraId="4FCD9100">
      <w:pPr>
        <w:ind w:left="-5" w:right="9"/>
        <w:rPr>
          <w:rFonts w:hint="eastAsia"/>
        </w:rPr>
      </w:pPr>
    </w:p>
    <w:p w14:paraId="4ABFA402">
      <w:pPr>
        <w:ind w:left="-5" w:right="9"/>
        <w:rPr>
          <w:rFonts w:hint="eastAsia"/>
        </w:rPr>
      </w:pPr>
      <w:r>
        <w:rPr>
          <w:rFonts w:hint="eastAsia"/>
        </w:rPr>
        <w:t>No one can be exercised in such a way as to destroy another.</w:t>
      </w:r>
    </w:p>
    <w:p w14:paraId="2170E38C">
      <w:pPr>
        <w:ind w:left="-5" w:right="9"/>
        <w:rPr>
          <w:rFonts w:hint="eastAsia"/>
        </w:rPr>
      </w:pPr>
      <w:r>
        <w:rPr>
          <w:rFonts w:hint="eastAsia"/>
        </w:rPr>
        <w:t>没有任何一个属性可以被以一种会摧毁另一个属性的方式来行使。</w:t>
      </w:r>
    </w:p>
    <w:p w14:paraId="748B11C5">
      <w:pPr>
        <w:ind w:left="-5" w:right="9"/>
        <w:rPr>
          <w:rFonts w:hint="eastAsia"/>
        </w:rPr>
      </w:pPr>
    </w:p>
    <w:p w14:paraId="7B6E9095">
      <w:pPr>
        <w:ind w:left="-5" w:right="9"/>
        <w:rPr>
          <w:rFonts w:hint="eastAsia"/>
        </w:rPr>
      </w:pPr>
      <w:r>
        <w:rPr>
          <w:rFonts w:hint="eastAsia"/>
        </w:rPr>
        <w:t>Every one must be in harmony with the others.</w:t>
      </w:r>
    </w:p>
    <w:p w14:paraId="2467E532">
      <w:pPr>
        <w:ind w:left="-5" w:right="9"/>
        <w:rPr>
          <w:rFonts w:hint="eastAsia"/>
        </w:rPr>
      </w:pPr>
      <w:r>
        <w:rPr>
          <w:rFonts w:hint="eastAsia"/>
        </w:rPr>
        <w:t>每一个都必须与其他属性和谐一致。</w:t>
      </w:r>
    </w:p>
    <w:p w14:paraId="74F67A9A">
      <w:pPr>
        <w:ind w:left="-5" w:right="9"/>
        <w:rPr>
          <w:rFonts w:hint="eastAsia"/>
        </w:rPr>
      </w:pPr>
    </w:p>
    <w:p w14:paraId="7ED52334">
      <w:pPr>
        <w:ind w:left="-5" w:right="9"/>
        <w:rPr>
          <w:rFonts w:hint="eastAsia"/>
        </w:rPr>
      </w:pPr>
      <w:r>
        <w:rPr>
          <w:rFonts w:hint="eastAsia"/>
        </w:rPr>
        <w:t>Or, remembering what we have before stated, that these attributes are not separate faculties, all that is meant in this case, as in all others, is that God must act in harmony with his nature.</w:t>
      </w:r>
    </w:p>
    <w:p w14:paraId="43EEA3D2">
      <w:pPr>
        <w:ind w:left="-5" w:right="9"/>
        <w:rPr>
          <w:rFonts w:hint="eastAsia"/>
        </w:rPr>
      </w:pPr>
      <w:r>
        <w:rPr>
          <w:rFonts w:hint="eastAsia"/>
        </w:rPr>
        <w:t>或者，记住我们前面所说的，这些属性并非分离的官能，在这种情况下，以及在所有其他情况下，所指的只是上帝必须与祂的本性和谐地行动。</w:t>
      </w:r>
    </w:p>
    <w:p w14:paraId="1E000517">
      <w:pPr>
        <w:ind w:left="-5" w:right="9"/>
        <w:rPr>
          <w:rFonts w:hint="eastAsia"/>
        </w:rPr>
      </w:pPr>
    </w:p>
    <w:p w14:paraId="633E5ADE">
      <w:pPr>
        <w:ind w:left="-5" w:right="9"/>
        <w:rPr>
          <w:rFonts w:hint="eastAsia"/>
        </w:rPr>
      </w:pPr>
      <w:r>
        <w:rPr>
          <w:rFonts w:hint="eastAsia"/>
        </w:rPr>
        <w:t>The objects of the exercise of this attribute are all those to whom God pardons offenses of any kind.</w:t>
      </w:r>
    </w:p>
    <w:p w14:paraId="4F2D5892">
      <w:pPr>
        <w:ind w:left="-5" w:right="9"/>
        <w:rPr>
          <w:rFonts w:hint="eastAsia"/>
        </w:rPr>
      </w:pPr>
      <w:r>
        <w:rPr>
          <w:rFonts w:hint="eastAsia"/>
        </w:rPr>
        <w:t>这个属性行使的对象，是所有上帝赦免其任何种类冒犯的人。</w:t>
      </w:r>
    </w:p>
    <w:p w14:paraId="2AE2B041">
      <w:pPr>
        <w:ind w:left="-5" w:right="9"/>
        <w:rPr>
          <w:rFonts w:hint="eastAsia"/>
        </w:rPr>
      </w:pPr>
    </w:p>
    <w:p w14:paraId="425720E3">
      <w:pPr>
        <w:ind w:left="-5" w:right="9"/>
        <w:rPr>
          <w:rFonts w:hint="eastAsia"/>
        </w:rPr>
      </w:pPr>
      <w:r>
        <w:rPr>
          <w:rFonts w:hint="eastAsia"/>
        </w:rPr>
        <w:t>They are not to be confined to redeemed sinners, although this is the most signal exhibition.</w:t>
      </w:r>
    </w:p>
    <w:p w14:paraId="1E4ED2CA">
      <w:pPr>
        <w:ind w:left="-5" w:right="9"/>
        <w:rPr>
          <w:rFonts w:hint="eastAsia"/>
        </w:rPr>
      </w:pPr>
      <w:r>
        <w:rPr>
          <w:rFonts w:hint="eastAsia"/>
        </w:rPr>
        <w:t>他们不应仅限于被救赎的罪人，尽管这是最显著的彰显。</w:t>
      </w:r>
    </w:p>
    <w:p w14:paraId="33545FE1">
      <w:pPr>
        <w:ind w:left="-5" w:right="9"/>
        <w:rPr>
          <w:rFonts w:hint="eastAsia"/>
        </w:rPr>
      </w:pPr>
    </w:p>
    <w:p w14:paraId="206C56DA">
      <w:pPr>
        <w:ind w:left="-5" w:right="9"/>
        <w:rPr>
          <w:rFonts w:hint="eastAsia"/>
        </w:rPr>
      </w:pPr>
      <w:r>
        <w:rPr>
          <w:rFonts w:hint="eastAsia"/>
        </w:rPr>
        <w:t>Under the ancient economy, God ruled as theocratic ruler over Israel.</w:t>
      </w:r>
    </w:p>
    <w:p w14:paraId="245E8EC9">
      <w:pPr>
        <w:ind w:left="-5" w:right="9"/>
        <w:rPr>
          <w:rFonts w:hint="eastAsia"/>
        </w:rPr>
      </w:pPr>
      <w:r>
        <w:rPr>
          <w:rFonts w:hint="eastAsia"/>
        </w:rPr>
        <w:t>在古代的经纶中，上帝作为神权统治者统治以色列。</w:t>
      </w:r>
    </w:p>
    <w:p w14:paraId="48854F92">
      <w:pPr>
        <w:ind w:left="-5" w:right="9"/>
        <w:rPr>
          <w:rFonts w:hint="eastAsia"/>
        </w:rPr>
      </w:pPr>
    </w:p>
    <w:p w14:paraId="3B382C95">
      <w:pPr>
        <w:ind w:left="-5" w:right="9"/>
        <w:rPr>
          <w:rFonts w:hint="eastAsia"/>
        </w:rPr>
      </w:pPr>
      <w:r>
        <w:rPr>
          <w:rFonts w:hint="eastAsia"/>
        </w:rPr>
        <w:t>Sins of the nation and sins of individuals in their capacity of citizens of the nation, were pardoned.</w:t>
      </w:r>
    </w:p>
    <w:p w14:paraId="3A91671C">
      <w:pPr>
        <w:ind w:left="-5" w:right="9"/>
        <w:rPr>
          <w:rFonts w:hint="eastAsia"/>
        </w:rPr>
      </w:pPr>
      <w:r>
        <w:rPr>
          <w:rFonts w:hint="eastAsia"/>
        </w:rPr>
        <w:t>国家的罪以及个人作为国家公民的罪，都被赦免了。</w:t>
      </w:r>
    </w:p>
    <w:p w14:paraId="4FB9C8C5">
      <w:pPr>
        <w:ind w:left="-5" w:right="9"/>
        <w:rPr>
          <w:rFonts w:hint="eastAsia"/>
        </w:rPr>
      </w:pPr>
    </w:p>
    <w:p w14:paraId="5AF0A867">
      <w:pPr>
        <w:ind w:left="-5" w:right="9"/>
        <w:rPr>
          <w:rFonts w:hint="eastAsia"/>
        </w:rPr>
      </w:pPr>
      <w:r>
        <w:rPr>
          <w:rFonts w:hint="eastAsia"/>
        </w:rPr>
        <w:t>Under that dispensation God occupied to that people the position of an earthly ruler, and consequently could pardon sins against his government at will, upon repentance, and upon merely</w:t>
      </w:r>
    </w:p>
    <w:p w14:paraId="4385BB47">
      <w:pPr>
        <w:ind w:left="-5" w:right="9"/>
        <w:rPr>
          <w:rFonts w:hint="eastAsia"/>
        </w:rPr>
      </w:pPr>
      <w:r>
        <w:rPr>
          <w:rFonts w:hint="eastAsia"/>
        </w:rPr>
        <w:t>在那经纶下，上帝对那民担当了地上统治者的地位，因此可以凭己意，在他们悔改时，并仅凭</w:t>
      </w:r>
    </w:p>
    <w:p w14:paraId="5ECCCAF7">
      <w:pPr>
        <w:ind w:left="-5" w:right="9"/>
        <w:rPr>
          <w:rFonts w:hint="eastAsia"/>
        </w:rPr>
      </w:pPr>
    </w:p>
    <w:p w14:paraId="607195A6">
      <w:pPr>
        <w:ind w:left="-5" w:right="9"/>
        <w:rPr>
          <w:rFonts w:hint="eastAsia"/>
        </w:rPr>
      </w:pPr>
      <w:r>
        <w:rPr>
          <w:rFonts w:hint="eastAsia"/>
        </w:rPr>
        <w:t>governmental principles—that is, such as would secure obedience to the law, and peace and order, and the welfare of the nation.</w:t>
      </w:r>
    </w:p>
    <w:p w14:paraId="7D2D7BDA">
      <w:pPr>
        <w:ind w:left="-5" w:right="9"/>
        <w:rPr>
          <w:rFonts w:hint="eastAsia"/>
        </w:rPr>
      </w:pPr>
      <w:r>
        <w:rPr>
          <w:rFonts w:hint="eastAsia"/>
        </w:rPr>
        <w:t>政府原则——即，那些能确保对律法的顺服、和平与秩序以及国家福祉的原则——来赦免违背祂政府的罪。</w:t>
      </w:r>
    </w:p>
    <w:p w14:paraId="10435693">
      <w:pPr>
        <w:ind w:left="-5" w:right="9"/>
        <w:rPr>
          <w:rFonts w:hint="eastAsia"/>
        </w:rPr>
      </w:pPr>
    </w:p>
    <w:p w14:paraId="5625DD12">
      <w:pPr>
        <w:ind w:left="-5" w:right="9"/>
        <w:rPr>
          <w:rFonts w:hint="eastAsia"/>
        </w:rPr>
      </w:pPr>
      <w:r>
        <w:rPr>
          <w:rFonts w:hint="eastAsia"/>
        </w:rPr>
        <w:t>These were offences against the mere person of the king or the laws of his state, and not against the fundamental principles of holiness and righteousness; hence sovereignty and expediency could decide in each case what might be done, and mercy was exercised and justice dispensed accordingly.</w:t>
      </w:r>
    </w:p>
    <w:p w14:paraId="4FF33740">
      <w:pPr>
        <w:ind w:left="-5" w:right="9"/>
        <w:rPr>
          <w:rFonts w:hint="eastAsia"/>
        </w:rPr>
      </w:pPr>
      <w:r>
        <w:rPr>
          <w:rFonts w:hint="eastAsia"/>
        </w:rPr>
        <w:t>这些是违背君王个人或其国家律法的罪，而非违背圣洁与公义的基本原则；因此，主权和权宜之计可以在每种情况下决定可以做什么，而怜悯和公义也因此而行使。</w:t>
      </w:r>
    </w:p>
    <w:p w14:paraId="0458BB33">
      <w:pPr>
        <w:ind w:left="-5" w:right="9"/>
        <w:rPr>
          <w:rFonts w:hint="eastAsia"/>
        </w:rPr>
      </w:pPr>
    </w:p>
    <w:p w14:paraId="3475DE6A">
      <w:pPr>
        <w:ind w:left="-5" w:right="9"/>
        <w:rPr>
          <w:rFonts w:hint="eastAsia"/>
        </w:rPr>
      </w:pPr>
      <w:r>
        <w:rPr>
          <w:rFonts w:hint="eastAsia"/>
        </w:rPr>
        <w:t>But this is very different from the case of God, the righteous judge, the dispenser, not of arbitrary law, but of a law based upon his own nature and that of man, essential obedience to which is necessary, not for maintaining government, but for preserving and maintaining the right and preventing the violation with impunity of eternal law.</w:t>
      </w:r>
    </w:p>
    <w:p w14:paraId="18F35CB7">
      <w:pPr>
        <w:ind w:left="-5" w:right="9"/>
        <w:rPr>
          <w:rFonts w:hint="eastAsia"/>
        </w:rPr>
      </w:pPr>
      <w:r>
        <w:rPr>
          <w:rFonts w:hint="eastAsia"/>
        </w:rPr>
        <w:t>但这与上帝作为公义审判者的情形大不相同，祂不是任意律法的颁布者，而是基于祂自己和人的本性的律法的颁布者，对这律法的本质顺服是必要的，不是为了维持政府，而是为了保存和维持正义，并防止永恒律法被有罪不罚地违背。</w:t>
      </w:r>
    </w:p>
    <w:p w14:paraId="3224D4BC">
      <w:pPr>
        <w:ind w:left="-5" w:right="9"/>
        <w:rPr>
          <w:rFonts w:hint="eastAsia"/>
        </w:rPr>
      </w:pPr>
    </w:p>
    <w:p w14:paraId="37DF4658">
      <w:pPr>
        <w:ind w:left="-5" w:right="9"/>
        <w:rPr>
          <w:rFonts w:hint="eastAsia"/>
        </w:rPr>
      </w:pPr>
      <w:r>
        <w:rPr>
          <w:rFonts w:hint="eastAsia"/>
        </w:rPr>
        <w:t>In both cases God must act in harmony with his whole nature.</w:t>
      </w:r>
    </w:p>
    <w:p w14:paraId="3791E7E2">
      <w:pPr>
        <w:ind w:left="-5" w:right="9"/>
        <w:rPr>
          <w:rFonts w:hint="eastAsia"/>
        </w:rPr>
      </w:pPr>
      <w:r>
        <w:rPr>
          <w:rFonts w:hint="eastAsia"/>
        </w:rPr>
        <w:t>在这两种情况下，上帝都必须与祂的整个本性和谐地行动。</w:t>
      </w:r>
    </w:p>
    <w:p w14:paraId="27F7D585">
      <w:pPr>
        <w:ind w:left="-5" w:right="9"/>
        <w:rPr>
          <w:rFonts w:hint="eastAsia"/>
        </w:rPr>
      </w:pPr>
    </w:p>
    <w:p w14:paraId="4AB4D706">
      <w:pPr>
        <w:ind w:left="-5" w:right="9"/>
        <w:rPr>
          <w:rFonts w:hint="eastAsia"/>
        </w:rPr>
      </w:pPr>
      <w:r>
        <w:rPr>
          <w:rFonts w:hint="eastAsia"/>
        </w:rPr>
        <w:t>But in that of Israel no obstacle was presented by that nature to the pardon of individual and national sins against the theocratic king.</w:t>
      </w:r>
    </w:p>
    <w:p w14:paraId="4D6146B0">
      <w:pPr>
        <w:ind w:left="-5" w:right="9"/>
        <w:rPr>
          <w:rFonts w:hint="eastAsia"/>
        </w:rPr>
      </w:pPr>
      <w:r>
        <w:rPr>
          <w:rFonts w:hint="eastAsia"/>
        </w:rPr>
        <w:t>但在以色列的情况中，那个本性并没有对赦免个人和国家违背神权君王的罪构成任何障碍。</w:t>
      </w:r>
    </w:p>
    <w:p w14:paraId="6C6B5153">
      <w:pPr>
        <w:ind w:left="-5" w:right="9"/>
        <w:rPr>
          <w:rFonts w:hint="eastAsia"/>
        </w:rPr>
      </w:pPr>
    </w:p>
    <w:p w14:paraId="318B96B9">
      <w:pPr>
        <w:ind w:left="-5" w:right="9"/>
        <w:rPr>
          <w:rFonts w:hint="eastAsia"/>
        </w:rPr>
      </w:pPr>
      <w:r>
        <w:rPr>
          <w:rFonts w:hint="eastAsia"/>
        </w:rPr>
        <w:t>Hence mercy was extended, apparently at least, without compensation to justice.</w:t>
      </w:r>
    </w:p>
    <w:p w14:paraId="1727ECBB">
      <w:pPr>
        <w:ind w:left="-5" w:right="9"/>
        <w:rPr>
          <w:rFonts w:hint="eastAsia"/>
        </w:rPr>
      </w:pPr>
      <w:r>
        <w:rPr>
          <w:rFonts w:hint="eastAsia"/>
        </w:rPr>
        <w:t>因此，怜悯被施与，至少表面上，没有对公义作出补偿。</w:t>
      </w:r>
    </w:p>
    <w:p w14:paraId="30B6030B">
      <w:pPr>
        <w:ind w:left="-5" w:right="9"/>
        <w:rPr>
          <w:rFonts w:hint="eastAsia"/>
        </w:rPr>
      </w:pPr>
    </w:p>
    <w:p w14:paraId="28DF8A2C">
      <w:pPr>
        <w:ind w:left="-5" w:right="9"/>
        <w:rPr>
          <w:rFonts w:hint="eastAsia"/>
        </w:rPr>
      </w:pPr>
      <w:r>
        <w:rPr>
          <w:rFonts w:hint="eastAsia"/>
        </w:rPr>
        <w:t>Yet amid it all, there was, in the sacrificial offerings with which the people were required to approach God, seeking pardon for both individual and national political sins, such a typical relation to the atonement made by Christ as shows that in some way in that atonement, may, after all, be found the reason why God, even in those cases, could be just and yet justify the offenders.</w:t>
      </w:r>
    </w:p>
    <w:p w14:paraId="17AFE398">
      <w:pPr>
        <w:ind w:left="-5" w:right="9"/>
        <w:rPr>
          <w:rFonts w:hint="eastAsia"/>
        </w:rPr>
      </w:pPr>
      <w:r>
        <w:rPr>
          <w:rFonts w:hint="eastAsia"/>
        </w:rPr>
        <w:t>然而，在这一切之中，在人们被要求用来亲近上帝、寻求赦免个人和国家政治罪的献祭中，存在着一种与基督所作的赎罪的典型关系，这表明，在那赎罪中，毕竟可以找到上帝甚至在那些情况下，也能够既公义又称冒犯者为义的原因。</w:t>
      </w:r>
    </w:p>
    <w:p w14:paraId="06C50D5F">
      <w:pPr>
        <w:ind w:left="-5" w:right="9"/>
        <w:rPr>
          <w:rFonts w:hint="eastAsia"/>
        </w:rPr>
      </w:pPr>
    </w:p>
    <w:p w14:paraId="353B7A61">
      <w:pPr>
        <w:ind w:left="-5" w:right="9"/>
        <w:rPr>
          <w:rFonts w:hint="eastAsia"/>
        </w:rPr>
      </w:pPr>
      <w:r>
        <w:rPr>
          <w:rFonts w:hint="eastAsia"/>
        </w:rPr>
        <w:t>5. The fifth form of love is that of affection.</w:t>
      </w:r>
    </w:p>
    <w:p w14:paraId="4B398AA1">
      <w:pPr>
        <w:ind w:left="-5" w:right="9"/>
        <w:rPr>
          <w:rFonts w:hint="eastAsia"/>
        </w:rPr>
      </w:pPr>
      <w:r>
        <w:rPr>
          <w:rFonts w:hint="eastAsia"/>
        </w:rPr>
        <w:t>5. 第五种爱的形式是亲情之爱。</w:t>
      </w:r>
    </w:p>
    <w:p w14:paraId="191D1962">
      <w:pPr>
        <w:ind w:left="-5" w:right="9"/>
        <w:rPr>
          <w:rFonts w:hint="eastAsia"/>
        </w:rPr>
      </w:pPr>
    </w:p>
    <w:p w14:paraId="77F4EA8E">
      <w:pPr>
        <w:ind w:left="-5" w:right="9"/>
        <w:rPr>
          <w:rFonts w:hint="eastAsia"/>
        </w:rPr>
      </w:pPr>
      <w:r>
        <w:rPr>
          <w:rFonts w:hint="eastAsia"/>
        </w:rPr>
        <w:t>This differs from that of complacency inasmuch as it does not always demand a worthy object.</w:t>
      </w:r>
    </w:p>
    <w:p w14:paraId="392910A6">
      <w:pPr>
        <w:ind w:left="-5" w:right="9"/>
        <w:rPr>
          <w:rFonts w:hint="eastAsia"/>
        </w:rPr>
      </w:pPr>
      <w:r>
        <w:rPr>
          <w:rFonts w:hint="eastAsia"/>
        </w:rPr>
        <w:t>这与悦纳的爱不同，因为它并不总是要求一个有价值的对象。</w:t>
      </w:r>
    </w:p>
    <w:p w14:paraId="5E516599">
      <w:pPr>
        <w:ind w:left="-5" w:right="9"/>
        <w:rPr>
          <w:rFonts w:hint="eastAsia"/>
        </w:rPr>
      </w:pPr>
    </w:p>
    <w:p w14:paraId="5B08A88B">
      <w:pPr>
        <w:ind w:left="-5" w:right="9"/>
        <w:rPr>
          <w:rFonts w:hint="eastAsia"/>
        </w:rPr>
      </w:pPr>
      <w:r>
        <w:rPr>
          <w:rFonts w:hint="eastAsia"/>
        </w:rPr>
        <w:t>This is exhibited in the parable of the "Prodigal Son."</w:t>
      </w:r>
    </w:p>
    <w:p w14:paraId="02093DF0">
      <w:pPr>
        <w:ind w:left="-5" w:right="9"/>
        <w:rPr>
          <w:rFonts w:hint="eastAsia"/>
        </w:rPr>
      </w:pPr>
      <w:r>
        <w:rPr>
          <w:rFonts w:hint="eastAsia"/>
        </w:rPr>
        <w:t>这在“浪子回头”的比喻中得到了展现。</w:t>
      </w:r>
    </w:p>
    <w:p w14:paraId="4AECECF6">
      <w:pPr>
        <w:ind w:left="-5" w:right="9"/>
        <w:rPr>
          <w:rFonts w:hint="eastAsia"/>
        </w:rPr>
      </w:pPr>
    </w:p>
    <w:p w14:paraId="0F06FDDC">
      <w:pPr>
        <w:ind w:left="-5" w:right="9"/>
        <w:rPr>
          <w:rFonts w:hint="eastAsia"/>
        </w:rPr>
      </w:pPr>
      <w:r>
        <w:rPr>
          <w:rFonts w:hint="eastAsia"/>
        </w:rPr>
        <w:t>It differs from that of benevolence, inasmuch as its object is not viewed in general with all others, but is one of special interest.</w:t>
      </w:r>
    </w:p>
    <w:p w14:paraId="42928BDD">
      <w:pPr>
        <w:ind w:left="-5" w:right="9"/>
        <w:rPr>
          <w:rFonts w:hint="eastAsia"/>
        </w:rPr>
      </w:pPr>
      <w:r>
        <w:rPr>
          <w:rFonts w:hint="eastAsia"/>
        </w:rPr>
        <w:t>它与善意的爱不同，因为它的对象并非与所有其他对象一起被普遍地看待，而是具有特殊兴趣的对象。</w:t>
      </w:r>
    </w:p>
    <w:p w14:paraId="63573BA8">
      <w:pPr>
        <w:ind w:left="-5" w:right="9"/>
        <w:rPr>
          <w:rFonts w:hint="eastAsia"/>
        </w:rPr>
      </w:pPr>
    </w:p>
    <w:p w14:paraId="75BC3BB0">
      <w:pPr>
        <w:ind w:left="-5" w:right="9"/>
        <w:rPr>
          <w:rFonts w:hint="eastAsia"/>
        </w:rPr>
      </w:pPr>
      <w:r>
        <w:rPr>
          <w:rFonts w:hint="eastAsia"/>
        </w:rPr>
        <w:t>It differs from that of compassion and that of mercy, because the object may neither be in distress, nor sinful.</w:t>
      </w:r>
    </w:p>
    <w:p w14:paraId="587A1D51">
      <w:pPr>
        <w:ind w:left="-5" w:right="9"/>
        <w:rPr>
          <w:rFonts w:hint="eastAsia"/>
        </w:rPr>
      </w:pPr>
      <w:r>
        <w:rPr>
          <w:rFonts w:hint="eastAsia"/>
        </w:rPr>
        <w:t>它与同情和怜悯的爱不同，因为对象可能既不在困苦中，也不是罪人。</w:t>
      </w:r>
    </w:p>
    <w:p w14:paraId="579C6A8F">
      <w:pPr>
        <w:ind w:left="-5" w:right="9"/>
        <w:rPr>
          <w:rFonts w:hint="eastAsia"/>
        </w:rPr>
      </w:pPr>
    </w:p>
    <w:p w14:paraId="5FAA4C11">
      <w:pPr>
        <w:ind w:left="-5" w:right="9"/>
        <w:rPr>
          <w:rFonts w:hint="eastAsia"/>
        </w:rPr>
      </w:pPr>
      <w:r>
        <w:rPr>
          <w:rFonts w:hint="eastAsia"/>
        </w:rPr>
        <w:t>It arises from,</w:t>
      </w:r>
    </w:p>
    <w:p w14:paraId="67E43A60">
      <w:pPr>
        <w:ind w:left="-5" w:right="9"/>
        <w:rPr>
          <w:rFonts w:hint="eastAsia"/>
        </w:rPr>
      </w:pPr>
      <w:r>
        <w:rPr>
          <w:rFonts w:hint="eastAsia"/>
        </w:rPr>
        <w:t>它源于，</w:t>
      </w:r>
    </w:p>
    <w:p w14:paraId="5DDD9D5C">
      <w:pPr>
        <w:ind w:left="-5" w:right="9"/>
        <w:rPr>
          <w:rFonts w:hint="eastAsia"/>
        </w:rPr>
      </w:pPr>
    </w:p>
    <w:p w14:paraId="641FC1B9">
      <w:pPr>
        <w:ind w:left="-5" w:right="9"/>
        <w:rPr>
          <w:rFonts w:hint="eastAsia"/>
        </w:rPr>
      </w:pPr>
      <w:r>
        <w:rPr>
          <w:rFonts w:hint="eastAsia"/>
        </w:rPr>
        <w:t>(1.)Mutual relationship; as of the Father to the Son, and of all thepersons in the Trinity toward each other; of God to Israel, of Christ to his apostles, his disciples and his church, and of the adopted sons to God the Father.</w:t>
      </w:r>
    </w:p>
    <w:p w14:paraId="1A1F0972">
      <w:pPr>
        <w:ind w:left="-5" w:right="9"/>
        <w:rPr>
          <w:rFonts w:hint="eastAsia"/>
        </w:rPr>
      </w:pPr>
      <w:r>
        <w:rPr>
          <w:rFonts w:hint="eastAsia"/>
        </w:rPr>
        <w:t>(1)相互关系；如父对子，以及三位一体中各位格对彼此；上帝对以色列，基督对祂的使徒、祂的门徒和祂的教会，以及被收纳的众子对父神。</w:t>
      </w:r>
    </w:p>
    <w:p w14:paraId="2A8E99FA">
      <w:pPr>
        <w:ind w:left="-5" w:right="9"/>
        <w:rPr>
          <w:rFonts w:hint="eastAsia"/>
        </w:rPr>
      </w:pPr>
    </w:p>
    <w:p w14:paraId="306BC04F">
      <w:pPr>
        <w:ind w:left="-5" w:right="9"/>
        <w:rPr>
          <w:rFonts w:hint="eastAsia"/>
        </w:rPr>
      </w:pPr>
      <w:r>
        <w:rPr>
          <w:rFonts w:hint="eastAsia"/>
        </w:rPr>
        <w:t>(2.)From dependence; as of creatures on the creator, and of the redeemed upon the redeemer.</w:t>
      </w:r>
    </w:p>
    <w:p w14:paraId="3D56A942">
      <w:pPr>
        <w:ind w:left="-5" w:right="9"/>
        <w:rPr>
          <w:rFonts w:hint="eastAsia"/>
        </w:rPr>
      </w:pPr>
      <w:r>
        <w:rPr>
          <w:rFonts w:hint="eastAsia"/>
        </w:rPr>
        <w:t>(2)从依赖关系；如受造物对创造主，以及被救赎者对救赎主。</w:t>
      </w:r>
    </w:p>
    <w:p w14:paraId="22461C1D">
      <w:pPr>
        <w:ind w:left="-5" w:right="9"/>
        <w:rPr>
          <w:rFonts w:hint="eastAsia"/>
        </w:rPr>
      </w:pPr>
    </w:p>
    <w:p w14:paraId="4BF6C21F">
      <w:pPr>
        <w:ind w:left="-5" w:right="9"/>
        <w:rPr>
          <w:rFonts w:hint="eastAsia"/>
        </w:rPr>
      </w:pPr>
      <w:r>
        <w:rPr>
          <w:rFonts w:hint="eastAsia"/>
        </w:rPr>
        <w:t>(3.)From ownership; as of God over man of God over Israel, and ofChrist over the redeemed. This is illustrated in the lost coin in Luke 15:8, 9.</w:t>
      </w:r>
    </w:p>
    <w:p w14:paraId="25B27697">
      <w:pPr>
        <w:ind w:left="-5" w:right="9"/>
        <w:rPr>
          <w:rFonts w:hint="eastAsia"/>
        </w:rPr>
      </w:pPr>
      <w:r>
        <w:rPr>
          <w:rFonts w:hint="eastAsia"/>
        </w:rPr>
        <w:t>(3)从所有权；如上帝对以色列人，基督对被救赎者。这在路加福音15章8、9节失落的银钱的比喻中得到了说明。</w:t>
      </w:r>
    </w:p>
    <w:p w14:paraId="6005D379">
      <w:pPr>
        <w:ind w:left="-5" w:right="9"/>
        <w:rPr>
          <w:rFonts w:hint="eastAsia"/>
        </w:rPr>
      </w:pPr>
    </w:p>
    <w:p w14:paraId="2D8DE49E">
      <w:pPr>
        <w:ind w:left="-5" w:right="9"/>
        <w:rPr>
          <w:rFonts w:hint="eastAsia"/>
        </w:rPr>
      </w:pPr>
      <w:r>
        <w:rPr>
          <w:rFonts w:hint="eastAsia"/>
        </w:rPr>
        <w:t>This kind of love originates in each of these ways in man, and, as the Scriptures show, is also found in God.</w:t>
      </w:r>
    </w:p>
    <w:p w14:paraId="77956ED3">
      <w:pPr>
        <w:ind w:left="-5" w:right="9"/>
        <w:rPr>
          <w:rFonts w:hint="eastAsia"/>
        </w:rPr>
      </w:pPr>
      <w:r>
        <w:rPr>
          <w:rFonts w:hint="eastAsia"/>
        </w:rPr>
        <w:t>这种爱在人里面以这些方式中的每一种起源，并且，正如圣经所示，在上帝里面也同样存在。</w:t>
      </w:r>
    </w:p>
    <w:p w14:paraId="0B9BC65F">
      <w:pPr>
        <w:ind w:left="-5" w:right="9"/>
        <w:rPr>
          <w:rFonts w:hint="eastAsia"/>
        </w:rPr>
      </w:pPr>
    </w:p>
    <w:p w14:paraId="76FFD4A1">
      <w:pPr>
        <w:ind w:left="-5" w:right="9"/>
        <w:rPr>
          <w:rFonts w:hint="eastAsia"/>
        </w:rPr>
      </w:pPr>
      <w:r>
        <w:rPr>
          <w:rFonts w:hint="eastAsia"/>
        </w:rPr>
        <w:t>It is from this aspect of God's love that proceeds grace, which is to be distinguished from love, and pity, and mercy.</w:t>
      </w:r>
    </w:p>
    <w:p w14:paraId="2EE4435B">
      <w:pPr>
        <w:ind w:left="-5" w:right="9"/>
        <w:rPr>
          <w:rFonts w:hint="eastAsia"/>
        </w:rPr>
      </w:pPr>
      <w:r>
        <w:rPr>
          <w:rFonts w:hint="eastAsia"/>
        </w:rPr>
        <w:t>恩典正是从上帝之爱的这个方面而来的，它应与爱、怜悯和慈悲区分开来。</w:t>
      </w:r>
    </w:p>
    <w:p w14:paraId="5A483B60">
      <w:pPr>
        <w:ind w:left="-5" w:right="9"/>
        <w:rPr>
          <w:rFonts w:hint="eastAsia"/>
        </w:rPr>
      </w:pPr>
    </w:p>
    <w:p w14:paraId="3F1EE671">
      <w:pPr>
        <w:ind w:left="-5" w:right="9"/>
        <w:rPr>
          <w:rFonts w:hint="eastAsia"/>
        </w:rPr>
      </w:pPr>
      <w:r>
        <w:rPr>
          <w:rFonts w:hint="eastAsia"/>
        </w:rPr>
        <w:t>Love, as we have seen, is the general characteristic, exhibiting itself in these five different forms.</w:t>
      </w:r>
    </w:p>
    <w:p w14:paraId="493FC4FB">
      <w:pPr>
        <w:ind w:left="-5" w:right="9"/>
        <w:rPr>
          <w:rFonts w:hint="eastAsia"/>
        </w:rPr>
      </w:pPr>
      <w:r>
        <w:rPr>
          <w:rFonts w:hint="eastAsia"/>
        </w:rPr>
        <w:t>正如我们所见，爱是普遍的特性，以这五种不同的形式展现自己。</w:t>
      </w:r>
    </w:p>
    <w:p w14:paraId="1F15BAD4">
      <w:pPr>
        <w:ind w:left="-5" w:right="9"/>
        <w:rPr>
          <w:rFonts w:hint="eastAsia"/>
        </w:rPr>
      </w:pPr>
    </w:p>
    <w:p w14:paraId="4F7D097E">
      <w:pPr>
        <w:ind w:left="-5" w:right="9"/>
        <w:rPr>
          <w:rFonts w:hint="eastAsia"/>
        </w:rPr>
      </w:pPr>
      <w:r>
        <w:rPr>
          <w:rFonts w:hint="eastAsia"/>
        </w:rPr>
        <w:t>Mercy is one of these, but is given to the guilty only.</w:t>
      </w:r>
    </w:p>
    <w:p w14:paraId="3EDAA999">
      <w:pPr>
        <w:ind w:left="-5" w:right="9"/>
        <w:rPr>
          <w:rFonts w:hint="eastAsia"/>
        </w:rPr>
      </w:pPr>
      <w:r>
        <w:rPr>
          <w:rFonts w:hint="eastAsia"/>
        </w:rPr>
        <w:t>怜悯是其中之一，但只给予有罪的人。</w:t>
      </w:r>
    </w:p>
    <w:p w14:paraId="2B574462">
      <w:pPr>
        <w:ind w:left="-5" w:right="9"/>
        <w:rPr>
          <w:rFonts w:hint="eastAsia"/>
        </w:rPr>
      </w:pPr>
    </w:p>
    <w:p w14:paraId="6B03BEAD">
      <w:pPr>
        <w:ind w:left="-5" w:right="9"/>
        <w:rPr>
          <w:rFonts w:hint="eastAsia"/>
        </w:rPr>
      </w:pPr>
      <w:r>
        <w:rPr>
          <w:rFonts w:hint="eastAsia"/>
        </w:rPr>
        <w:t>Pity is given to guilty or innocent, who may be in distress, pain or suffering.</w:t>
      </w:r>
    </w:p>
    <w:p w14:paraId="20194E1A">
      <w:pPr>
        <w:ind w:left="-5" w:right="9"/>
        <w:rPr>
          <w:rFonts w:hint="eastAsia"/>
        </w:rPr>
      </w:pPr>
      <w:r>
        <w:rPr>
          <w:rFonts w:hint="eastAsia"/>
        </w:rPr>
        <w:t>怜悯给予有罪或无罪的、可能处于困苦、痛苦或苦难中的人。</w:t>
      </w:r>
    </w:p>
    <w:p w14:paraId="6FCFAF87">
      <w:pPr>
        <w:ind w:left="-5" w:right="9"/>
        <w:rPr>
          <w:rFonts w:hint="eastAsia"/>
        </w:rPr>
      </w:pPr>
    </w:p>
    <w:p w14:paraId="555909CE">
      <w:pPr>
        <w:ind w:left="-5" w:right="9"/>
        <w:rPr>
          <w:rFonts w:hint="eastAsia"/>
        </w:rPr>
      </w:pPr>
      <w:r>
        <w:rPr>
          <w:rFonts w:hint="eastAsia"/>
        </w:rPr>
        <w:t>Grace is also given to guilty, or innocent, and does not necessarily suppose distress in the object, but involves an affectionate interest in it, arising either from peculiar relation to it, or ownership of it, or compassion for its dependence.</w:t>
      </w:r>
    </w:p>
    <w:p w14:paraId="6F3C56AE">
      <w:pPr>
        <w:ind w:left="-5" w:right="9"/>
        <w:rPr>
          <w:rFonts w:hint="eastAsia"/>
        </w:rPr>
      </w:pPr>
      <w:r>
        <w:rPr>
          <w:rFonts w:hint="eastAsia"/>
        </w:rPr>
        <w:t>恩典也给予有罪或无罪的人，并且不必然预设对象处于困苦之中，但包含对它的一种亲切的关怀，这种关怀源于与它的特殊关系、对它的所有权，或对其依赖的同情。</w:t>
      </w:r>
    </w:p>
    <w:p w14:paraId="71A0B9D4">
      <w:pPr>
        <w:ind w:left="-5" w:right="9"/>
        <w:rPr>
          <w:rFonts w:hint="eastAsia"/>
        </w:rPr>
      </w:pPr>
    </w:p>
    <w:p w14:paraId="088661D1">
      <w:pPr>
        <w:ind w:left="-5" w:right="9"/>
        <w:rPr>
          <w:rFonts w:hint="eastAsia"/>
        </w:rPr>
      </w:pPr>
      <w:r>
        <w:rPr>
          <w:rFonts w:hint="eastAsia"/>
        </w:rPr>
        <w:t>Grace is undeserved favour to innocent or guilty arising from affection.</w:t>
      </w:r>
    </w:p>
    <w:p w14:paraId="024ABA31">
      <w:pPr>
        <w:ind w:left="-5" w:right="9"/>
        <w:rPr>
          <w:rFonts w:hint="eastAsia"/>
        </w:rPr>
      </w:pPr>
      <w:r>
        <w:rPr>
          <w:rFonts w:hint="eastAsia"/>
        </w:rPr>
        <w:t>恩典是出于亲情而给予无辜或有罪之人的不配得的恩惠。</w:t>
      </w:r>
    </w:p>
    <w:p w14:paraId="34B2EA52">
      <w:pPr>
        <w:ind w:left="-5" w:right="9"/>
        <w:rPr>
          <w:rFonts w:hint="eastAsia"/>
        </w:rPr>
      </w:pPr>
    </w:p>
    <w:p w14:paraId="67E4AA00">
      <w:pPr>
        <w:ind w:left="-5" w:right="9"/>
        <w:rPr>
          <w:rFonts w:hint="eastAsia"/>
        </w:rPr>
      </w:pPr>
      <w:r>
        <w:rPr>
          <w:rFonts w:hint="eastAsia"/>
        </w:rPr>
        <w:t>Mercy is undeserved compassion to the guilty only.</w:t>
      </w:r>
    </w:p>
    <w:p w14:paraId="45087C69">
      <w:pPr>
        <w:ind w:left="-5" w:right="9"/>
        <w:rPr>
          <w:rFonts w:hint="eastAsia"/>
        </w:rPr>
      </w:pPr>
      <w:r>
        <w:rPr>
          <w:rFonts w:hint="eastAsia"/>
        </w:rPr>
        <w:t>怜悯是仅给予有罪之人的不配得的同情。</w:t>
      </w:r>
    </w:p>
    <w:p w14:paraId="7802BBF8">
      <w:pPr>
        <w:ind w:left="-5" w:right="9"/>
        <w:rPr>
          <w:rFonts w:hint="eastAsia"/>
        </w:rPr>
      </w:pPr>
    </w:p>
    <w:p w14:paraId="7B69106D">
      <w:pPr>
        <w:ind w:left="-5" w:right="9"/>
        <w:rPr>
          <w:rFonts w:hint="eastAsia"/>
        </w:rPr>
      </w:pPr>
      <w:r>
        <w:rPr>
          <w:rFonts w:hint="eastAsia"/>
        </w:rPr>
        <w:t>THE TRUTH OF GOD</w:t>
      </w:r>
    </w:p>
    <w:p w14:paraId="5AF7C373">
      <w:pPr>
        <w:ind w:left="-5" w:right="9"/>
        <w:rPr>
          <w:rFonts w:hint="eastAsia"/>
        </w:rPr>
      </w:pPr>
      <w:r>
        <w:rPr>
          <w:rFonts w:hint="eastAsia"/>
        </w:rPr>
        <w:t>上帝的信实</w:t>
      </w:r>
    </w:p>
    <w:p w14:paraId="0DF7ABC5">
      <w:pPr>
        <w:ind w:left="-5" w:right="9"/>
        <w:rPr>
          <w:rFonts w:hint="eastAsia"/>
        </w:rPr>
      </w:pPr>
    </w:p>
    <w:p w14:paraId="198FF0CB">
      <w:pPr>
        <w:ind w:left="-5" w:right="9"/>
        <w:rPr>
          <w:rFonts w:hint="eastAsia"/>
        </w:rPr>
      </w:pPr>
      <w:r>
        <w:rPr>
          <w:rFonts w:hint="eastAsia"/>
        </w:rPr>
        <w:t>The expression, "truth of God," is ambiguous, and must be considered under the specific terms which set forth its various meanings.</w:t>
      </w:r>
    </w:p>
    <w:p w14:paraId="2A832358">
      <w:pPr>
        <w:ind w:left="-5" w:right="9"/>
        <w:rPr>
          <w:rFonts w:hint="eastAsia"/>
        </w:rPr>
      </w:pPr>
      <w:r>
        <w:rPr>
          <w:rFonts w:hint="eastAsia"/>
        </w:rPr>
        <w:t>“上帝的真理”这个表达是含糊的，必须在其阐明各种含义的特定术语下加以考虑。</w:t>
      </w:r>
    </w:p>
    <w:p w14:paraId="5B4BEC8B">
      <w:pPr>
        <w:ind w:left="-5" w:right="9"/>
        <w:rPr>
          <w:rFonts w:hint="eastAsia"/>
        </w:rPr>
      </w:pPr>
    </w:p>
    <w:p w14:paraId="5E8FEB1B">
      <w:pPr>
        <w:ind w:left="-5" w:right="9"/>
        <w:rPr>
          <w:rFonts w:hint="eastAsia"/>
        </w:rPr>
      </w:pPr>
      <w:r>
        <w:rPr>
          <w:rFonts w:hint="eastAsia"/>
        </w:rPr>
        <w:t>I.His Verity. He is True God. By this is meant, the exact correspondence of the nature of God with the ideal of absolute perfection.</w:t>
      </w:r>
    </w:p>
    <w:p w14:paraId="4828EA85">
      <w:pPr>
        <w:ind w:left="-5" w:right="9"/>
        <w:rPr>
          <w:rFonts w:hint="eastAsia"/>
        </w:rPr>
      </w:pPr>
      <w:r>
        <w:rPr>
          <w:rFonts w:hint="eastAsia"/>
        </w:rPr>
        <w:t>一、祂的真实性。祂是真神。这是指上帝的本性与绝对完美的理想完全相符。</w:t>
      </w:r>
    </w:p>
    <w:p w14:paraId="4015183D">
      <w:pPr>
        <w:ind w:left="-5" w:right="9"/>
        <w:rPr>
          <w:rFonts w:hint="eastAsia"/>
        </w:rPr>
      </w:pPr>
    </w:p>
    <w:p w14:paraId="05165BAD">
      <w:pPr>
        <w:ind w:left="-5" w:right="9"/>
        <w:rPr>
          <w:rFonts w:hint="eastAsia"/>
        </w:rPr>
      </w:pPr>
      <w:r>
        <w:rPr>
          <w:rFonts w:hint="eastAsia"/>
        </w:rPr>
        <w:t>The foundation of that ideal may be indeterminable.</w:t>
      </w:r>
    </w:p>
    <w:p w14:paraId="20F56175">
      <w:pPr>
        <w:ind w:left="-5" w:right="9"/>
        <w:rPr>
          <w:rFonts w:hint="eastAsia"/>
        </w:rPr>
      </w:pPr>
      <w:r>
        <w:rPr>
          <w:rFonts w:hint="eastAsia"/>
        </w:rPr>
        <w:t>那个理想的基础或许是不可确定的。</w:t>
      </w:r>
    </w:p>
    <w:p w14:paraId="5AD63FC9">
      <w:pPr>
        <w:ind w:left="-5" w:right="9"/>
        <w:rPr>
          <w:rFonts w:hint="eastAsia"/>
        </w:rPr>
      </w:pPr>
    </w:p>
    <w:p w14:paraId="05B9041C">
      <w:pPr>
        <w:ind w:left="-5" w:right="9"/>
        <w:rPr>
          <w:rFonts w:hint="eastAsia"/>
        </w:rPr>
      </w:pPr>
      <w:r>
        <w:rPr>
          <w:rFonts w:hint="eastAsia"/>
        </w:rPr>
        <w:t>But, whether it is in the nature of God himself, or in his will proceeding from his nature, or in eternal principles of the fit and the necessary and the right, which exactly coincide with that nature, God and that ideal must be perfect counterparts.</w:t>
      </w:r>
    </w:p>
    <w:p w14:paraId="66EFB7A3">
      <w:pPr>
        <w:ind w:left="-5" w:right="9"/>
        <w:rPr>
          <w:rFonts w:hint="eastAsia"/>
        </w:rPr>
      </w:pPr>
      <w:r>
        <w:rPr>
          <w:rFonts w:hint="eastAsia"/>
        </w:rPr>
        <w:t>但是，无论它是在上帝自己的本性中，还是在源于祂本性的祂的旨意中，或是在与那本性完全吻合的合宜、必要和正义的永恒原则中，上帝和那个理想都必定是完美的对应物。</w:t>
      </w:r>
    </w:p>
    <w:p w14:paraId="5D111783">
      <w:pPr>
        <w:ind w:left="-5" w:right="9"/>
        <w:rPr>
          <w:rFonts w:hint="eastAsia"/>
        </w:rPr>
      </w:pPr>
    </w:p>
    <w:p w14:paraId="07F32C32">
      <w:pPr>
        <w:ind w:left="-5" w:right="9"/>
        <w:rPr>
          <w:rFonts w:hint="eastAsia"/>
        </w:rPr>
      </w:pPr>
      <w:r>
        <w:rPr>
          <w:rFonts w:hint="eastAsia"/>
        </w:rPr>
        <w:t>That ideal can only be partially comprehended by any of his creatures, because of their imperfections; but it is known by God in all its supreme excellence, and his nature must fully correspond to it as thus known.</w:t>
      </w:r>
    </w:p>
    <w:p w14:paraId="16A0B885">
      <w:pPr>
        <w:ind w:left="-5" w:right="9"/>
        <w:rPr>
          <w:rFonts w:hint="eastAsia"/>
        </w:rPr>
      </w:pPr>
      <w:r>
        <w:rPr>
          <w:rFonts w:hint="eastAsia"/>
        </w:rPr>
        <w:t>那个理想，由于祂受造物的不完美，只能被他们部分地理解；但上帝以其全部的至高卓越认识它，并且祂的本性必须完全与如此被认识的它相符。</w:t>
      </w:r>
    </w:p>
    <w:p w14:paraId="71EEAA24">
      <w:pPr>
        <w:ind w:left="-5" w:right="9"/>
        <w:rPr>
          <w:rFonts w:hint="eastAsia"/>
        </w:rPr>
      </w:pPr>
    </w:p>
    <w:p w14:paraId="0BEEA612">
      <w:pPr>
        <w:ind w:left="-5" w:right="9"/>
        <w:rPr>
          <w:rFonts w:hint="eastAsia"/>
        </w:rPr>
      </w:pPr>
      <w:r>
        <w:rPr>
          <w:rFonts w:hint="eastAsia"/>
        </w:rPr>
        <w:t>Otherwise he would not be God.</w:t>
      </w:r>
    </w:p>
    <w:p w14:paraId="704C91BF">
      <w:pPr>
        <w:ind w:left="-5" w:right="9"/>
        <w:rPr>
          <w:rFonts w:hint="eastAsia"/>
        </w:rPr>
      </w:pPr>
      <w:r>
        <w:rPr>
          <w:rFonts w:hint="eastAsia"/>
        </w:rPr>
        <w:t>否则祂就不是上帝。</w:t>
      </w:r>
    </w:p>
    <w:p w14:paraId="0E687285">
      <w:pPr>
        <w:ind w:left="-5" w:right="9"/>
        <w:rPr>
          <w:rFonts w:hint="eastAsia"/>
        </w:rPr>
      </w:pPr>
    </w:p>
    <w:p w14:paraId="7A9457BA">
      <w:pPr>
        <w:ind w:left="-5" w:right="9"/>
        <w:rPr>
          <w:rFonts w:hint="eastAsia"/>
        </w:rPr>
      </w:pPr>
      <w:r>
        <w:rPr>
          <w:rFonts w:hint="eastAsia"/>
        </w:rPr>
        <w:t>It is in this aspect of God's truth, that the Scriptures call him the true God.</w:t>
      </w:r>
    </w:p>
    <w:p w14:paraId="2A5399D5">
      <w:pPr>
        <w:ind w:left="-5" w:right="9"/>
        <w:rPr>
          <w:rFonts w:hint="eastAsia"/>
        </w:rPr>
      </w:pPr>
      <w:r>
        <w:rPr>
          <w:rFonts w:hint="eastAsia"/>
        </w:rPr>
        <w:t>正是在上帝真理的这个方面，圣经称祂为真神。</w:t>
      </w:r>
    </w:p>
    <w:p w14:paraId="281DDF8D">
      <w:pPr>
        <w:ind w:left="-5" w:right="9"/>
        <w:rPr>
          <w:rFonts w:hint="eastAsia"/>
        </w:rPr>
      </w:pPr>
    </w:p>
    <w:p w14:paraId="5E6AEA24">
      <w:pPr>
        <w:ind w:left="-5" w:right="9"/>
        <w:rPr>
          <w:rFonts w:hint="eastAsia"/>
        </w:rPr>
      </w:pPr>
      <w:r>
        <w:rPr>
          <w:rFonts w:hint="eastAsia"/>
        </w:rPr>
        <w:t>See 2 Chron. 15:3; Jer. 10:10; John 17:3; 1 Thess. 1:9; 1 John 5:20; Rev. 3:7.</w:t>
      </w:r>
    </w:p>
    <w:p w14:paraId="15E89E35">
      <w:pPr>
        <w:ind w:left="-5" w:right="9"/>
        <w:rPr>
          <w:rFonts w:hint="eastAsia"/>
        </w:rPr>
      </w:pPr>
      <w:r>
        <w:rPr>
          <w:rFonts w:hint="eastAsia"/>
        </w:rPr>
        <w:t>见历代志下 15:3；耶利米书 10:10；约翰福音 17:3；帖撒罗尼迦前书 1:9；约翰一书 5:20；启示录 3:7。</w:t>
      </w:r>
    </w:p>
    <w:p w14:paraId="58E44006">
      <w:pPr>
        <w:ind w:left="-5" w:right="9"/>
        <w:rPr>
          <w:rFonts w:hint="eastAsia"/>
        </w:rPr>
      </w:pPr>
    </w:p>
    <w:p w14:paraId="0EF833C1">
      <w:pPr>
        <w:ind w:left="-5" w:right="9"/>
        <w:rPr>
          <w:rFonts w:hint="eastAsia"/>
        </w:rPr>
      </w:pPr>
      <w:r>
        <w:rPr>
          <w:rFonts w:hint="eastAsia"/>
        </w:rPr>
        <w:t>II.His Veracity. By this is meant, God's truthfulness or incapacity todeceive.</w:t>
      </w:r>
    </w:p>
    <w:p w14:paraId="5EEE1797">
      <w:pPr>
        <w:ind w:left="-5" w:right="9"/>
        <w:rPr>
          <w:rFonts w:hint="eastAsia"/>
        </w:rPr>
      </w:pPr>
      <w:r>
        <w:rPr>
          <w:rFonts w:hint="eastAsia"/>
        </w:rPr>
        <w:t>二、祂的诚实性。这是指上帝的真实性或不能欺骗。</w:t>
      </w:r>
    </w:p>
    <w:p w14:paraId="4E1BE0FE">
      <w:pPr>
        <w:ind w:left="-5" w:right="9"/>
        <w:rPr>
          <w:rFonts w:hint="eastAsia"/>
        </w:rPr>
      </w:pPr>
    </w:p>
    <w:p w14:paraId="251302A3">
      <w:pPr>
        <w:ind w:left="-5" w:right="9"/>
        <w:rPr>
          <w:rFonts w:hint="eastAsia"/>
        </w:rPr>
      </w:pPr>
      <w:r>
        <w:rPr>
          <w:rFonts w:hint="eastAsia"/>
        </w:rPr>
        <w:t>It is an attribute of his nature, which, like his power, exists, and makes him what he is, even though there be no outward relation to it.</w:t>
      </w:r>
    </w:p>
    <w:p w14:paraId="698C274B">
      <w:pPr>
        <w:ind w:left="-5" w:right="9"/>
        <w:rPr>
          <w:rFonts w:hint="eastAsia"/>
        </w:rPr>
      </w:pPr>
      <w:r>
        <w:rPr>
          <w:rFonts w:hint="eastAsia"/>
        </w:rPr>
        <w:t>这是祂本性的一个属性，像祂的能力一样，存在着，并使祂成为祂所是的，即使没有任何外在的关系与它相关。</w:t>
      </w:r>
    </w:p>
    <w:p w14:paraId="16493B1B">
      <w:pPr>
        <w:ind w:left="-5" w:right="9"/>
        <w:rPr>
          <w:rFonts w:hint="eastAsia"/>
        </w:rPr>
      </w:pPr>
    </w:p>
    <w:p w14:paraId="04D84961">
      <w:pPr>
        <w:ind w:left="-5" w:right="9"/>
        <w:rPr>
          <w:rFonts w:hint="eastAsia"/>
        </w:rPr>
      </w:pPr>
      <w:r>
        <w:rPr>
          <w:rFonts w:hint="eastAsia"/>
        </w:rPr>
        <w:t>By virtue of it, he is the source of all truth, not moral only, but even mathematical.</w:t>
      </w:r>
    </w:p>
    <w:p w14:paraId="7249A905">
      <w:pPr>
        <w:ind w:left="-5" w:right="9"/>
        <w:rPr>
          <w:rFonts w:hint="eastAsia"/>
        </w:rPr>
      </w:pPr>
      <w:r>
        <w:rPr>
          <w:rFonts w:hint="eastAsia"/>
        </w:rPr>
        <w:t>凭着它，祂是所有真理的源头，不仅是道德的，甚至是数学的。</w:t>
      </w:r>
    </w:p>
    <w:p w14:paraId="2BB66E4E">
      <w:pPr>
        <w:ind w:left="-5" w:right="9"/>
        <w:rPr>
          <w:rFonts w:hint="eastAsia"/>
        </w:rPr>
      </w:pPr>
    </w:p>
    <w:p w14:paraId="6BB76B6C">
      <w:pPr>
        <w:ind w:left="-5" w:right="9"/>
        <w:rPr>
          <w:rFonts w:hint="eastAsia"/>
        </w:rPr>
      </w:pPr>
      <w:r>
        <w:rPr>
          <w:rFonts w:hint="eastAsia"/>
        </w:rPr>
        <w:t>In its relation to God's creatures, it is the foundation of their confidence in the knowledge obtained through the use of their own faculties, whether by intuition, observation or reason.</w:t>
      </w:r>
    </w:p>
    <w:p w14:paraId="03865188">
      <w:pPr>
        <w:ind w:left="-5" w:right="9"/>
        <w:rPr>
          <w:rFonts w:hint="eastAsia"/>
        </w:rPr>
      </w:pPr>
      <w:r>
        <w:rPr>
          <w:rFonts w:hint="eastAsia"/>
        </w:rPr>
        <w:t>在它与上帝受造物的关系中，它是他们对自己运用官能（无论是通过直觉、观察还是理性）所获得之知识的信心的基础。</w:t>
      </w:r>
    </w:p>
    <w:p w14:paraId="41C39420">
      <w:pPr>
        <w:ind w:left="-5" w:right="9"/>
        <w:rPr>
          <w:rFonts w:hint="eastAsia"/>
        </w:rPr>
      </w:pPr>
    </w:p>
    <w:p w14:paraId="0A660A5A">
      <w:pPr>
        <w:ind w:left="-5" w:right="9"/>
        <w:rPr>
          <w:rFonts w:hint="eastAsia"/>
        </w:rPr>
      </w:pPr>
      <w:r>
        <w:rPr>
          <w:rFonts w:hint="eastAsia"/>
        </w:rPr>
        <w:t>Whatever imperfection there is in such knowledge, is perceived to be due to the creature, and not to God the creator.</w:t>
      </w:r>
    </w:p>
    <w:p w14:paraId="03F01592">
      <w:pPr>
        <w:ind w:left="-5" w:right="9"/>
        <w:rPr>
          <w:rFonts w:hint="eastAsia"/>
        </w:rPr>
      </w:pPr>
      <w:r>
        <w:rPr>
          <w:rFonts w:hint="eastAsia"/>
        </w:rPr>
        <w:t>在这种知识中存在的任何不完美，都被感知为是由于受造物，而非创造主上帝。</w:t>
      </w:r>
    </w:p>
    <w:p w14:paraId="6EA9AB75">
      <w:pPr>
        <w:ind w:left="-5" w:right="9"/>
        <w:rPr>
          <w:rFonts w:hint="eastAsia"/>
        </w:rPr>
      </w:pPr>
    </w:p>
    <w:p w14:paraId="1E0B7CFB">
      <w:pPr>
        <w:ind w:left="-5" w:right="9"/>
        <w:rPr>
          <w:rFonts w:hint="eastAsia"/>
        </w:rPr>
      </w:pPr>
      <w:r>
        <w:rPr>
          <w:rFonts w:hint="eastAsia"/>
        </w:rPr>
        <w:t>Upon it is also based belief in the revelations God makes to man of facts beyond the attainment of merely human power.</w:t>
      </w:r>
    </w:p>
    <w:p w14:paraId="13C1A944">
      <w:pPr>
        <w:ind w:left="-5" w:right="9"/>
        <w:rPr>
          <w:rFonts w:hint="eastAsia"/>
        </w:rPr>
      </w:pPr>
      <w:r>
        <w:rPr>
          <w:rFonts w:hint="eastAsia"/>
        </w:rPr>
        <w:t>对上帝向人启示的、超越纯粹人力所能达到的事实的信仰，也建立在其之上。</w:t>
      </w:r>
    </w:p>
    <w:p w14:paraId="49904835">
      <w:pPr>
        <w:ind w:left="-5" w:right="9"/>
        <w:rPr>
          <w:rFonts w:hint="eastAsia"/>
        </w:rPr>
      </w:pPr>
    </w:p>
    <w:p w14:paraId="55AD3E40">
      <w:pPr>
        <w:ind w:left="-5" w:right="9"/>
        <w:rPr>
          <w:rFonts w:hint="eastAsia"/>
        </w:rPr>
      </w:pPr>
      <w:r>
        <w:rPr>
          <w:rFonts w:hint="eastAsia"/>
        </w:rPr>
        <w:t>The Scriptures affirm the veracity of God in the strongest terms.</w:t>
      </w:r>
    </w:p>
    <w:p w14:paraId="6ACA31CE">
      <w:pPr>
        <w:ind w:left="-5" w:right="9"/>
        <w:rPr>
          <w:rFonts w:hint="eastAsia"/>
        </w:rPr>
      </w:pPr>
      <w:r>
        <w:rPr>
          <w:rFonts w:hint="eastAsia"/>
        </w:rPr>
        <w:t>圣经以最强烈的言辞肯定了上帝的诚实性。</w:t>
      </w:r>
    </w:p>
    <w:p w14:paraId="1EF24D1D">
      <w:pPr>
        <w:ind w:left="-5" w:right="9"/>
        <w:rPr>
          <w:rFonts w:hint="eastAsia"/>
        </w:rPr>
      </w:pPr>
    </w:p>
    <w:p w14:paraId="082D2F85">
      <w:pPr>
        <w:ind w:left="-5" w:right="9"/>
        <w:rPr>
          <w:rFonts w:hint="eastAsia"/>
        </w:rPr>
      </w:pPr>
      <w:r>
        <w:rPr>
          <w:rFonts w:hint="eastAsia"/>
        </w:rPr>
        <w:t>In addition to its assertion in numerous passages, we are told, Ps. 108:4, that his "truth reacheth unto the skies."</w:t>
      </w:r>
    </w:p>
    <w:p w14:paraId="239A9BB8">
      <w:pPr>
        <w:ind w:left="-5" w:right="9"/>
        <w:rPr>
          <w:rFonts w:hint="eastAsia"/>
        </w:rPr>
      </w:pPr>
      <w:r>
        <w:rPr>
          <w:rFonts w:hint="eastAsia"/>
        </w:rPr>
        <w:t>除了在众多经文中对此的断言外，我们还被告知，诗篇 108:4，祂的“信实高达穹苍”。</w:t>
      </w:r>
    </w:p>
    <w:p w14:paraId="2082F43C">
      <w:pPr>
        <w:ind w:left="-5" w:right="9"/>
        <w:rPr>
          <w:rFonts w:hint="eastAsia"/>
        </w:rPr>
      </w:pPr>
    </w:p>
    <w:p w14:paraId="7994C2C4">
      <w:pPr>
        <w:ind w:left="-5" w:right="9"/>
        <w:rPr>
          <w:rFonts w:hint="eastAsia"/>
        </w:rPr>
      </w:pPr>
      <w:r>
        <w:rPr>
          <w:rFonts w:hint="eastAsia"/>
        </w:rPr>
        <w:t>In Titus 1:2, he is called "God, who cannot lie."</w:t>
      </w:r>
    </w:p>
    <w:p w14:paraId="50F9D386">
      <w:pPr>
        <w:ind w:left="-5" w:right="9"/>
        <w:rPr>
          <w:rFonts w:hint="eastAsia"/>
        </w:rPr>
      </w:pPr>
      <w:r>
        <w:rPr>
          <w:rFonts w:hint="eastAsia"/>
        </w:rPr>
        <w:t>在提多书 1:2，祂被称为“不说谎的神”。</w:t>
      </w:r>
    </w:p>
    <w:p w14:paraId="29668261">
      <w:pPr>
        <w:ind w:left="-5" w:right="9"/>
        <w:rPr>
          <w:rFonts w:hint="eastAsia"/>
        </w:rPr>
      </w:pPr>
    </w:p>
    <w:p w14:paraId="7A10620A">
      <w:pPr>
        <w:ind w:left="-5" w:right="9"/>
        <w:rPr>
          <w:rFonts w:hint="eastAsia"/>
        </w:rPr>
      </w:pPr>
      <w:r>
        <w:rPr>
          <w:rFonts w:hint="eastAsia"/>
        </w:rPr>
        <w:t>III.His Faithfulness. This consists in the truth of God viewed in itsrelation to his purposes whether secret, or revealed.</w:t>
      </w:r>
    </w:p>
    <w:p w14:paraId="0605A1BA">
      <w:pPr>
        <w:ind w:left="-5" w:right="9"/>
        <w:rPr>
          <w:rFonts w:hint="eastAsia"/>
        </w:rPr>
      </w:pPr>
      <w:r>
        <w:rPr>
          <w:rFonts w:hint="eastAsia"/>
        </w:rPr>
        <w:t>三、祂的信实。这在于上帝的真理在其与祂旨意（无论是奥秘的还是启示的）的关系中。</w:t>
      </w:r>
    </w:p>
    <w:p w14:paraId="5067370B">
      <w:pPr>
        <w:ind w:left="-5" w:right="9"/>
        <w:rPr>
          <w:rFonts w:hint="eastAsia"/>
        </w:rPr>
      </w:pPr>
    </w:p>
    <w:p w14:paraId="067A7835">
      <w:pPr>
        <w:ind w:left="-5" w:right="9"/>
        <w:rPr>
          <w:rFonts w:hint="eastAsia"/>
        </w:rPr>
      </w:pPr>
      <w:r>
        <w:rPr>
          <w:rFonts w:hint="eastAsia"/>
        </w:rPr>
        <w:t>When revealed, these become either promises, or threats.</w:t>
      </w:r>
    </w:p>
    <w:p w14:paraId="484F27DD">
      <w:pPr>
        <w:ind w:left="-5" w:right="9"/>
        <w:rPr>
          <w:rFonts w:hint="eastAsia"/>
        </w:rPr>
      </w:pPr>
      <w:r>
        <w:rPr>
          <w:rFonts w:hint="eastAsia"/>
        </w:rPr>
        <w:t>当启示出来时，这些就成为应许或威胁。</w:t>
      </w:r>
    </w:p>
    <w:p w14:paraId="474BFC7E">
      <w:pPr>
        <w:ind w:left="-5" w:right="9"/>
        <w:rPr>
          <w:rFonts w:hint="eastAsia"/>
        </w:rPr>
      </w:pPr>
    </w:p>
    <w:p w14:paraId="754B9DF8">
      <w:pPr>
        <w:ind w:left="-5" w:right="9"/>
        <w:rPr>
          <w:rFonts w:hint="eastAsia"/>
        </w:rPr>
      </w:pPr>
      <w:r>
        <w:rPr>
          <w:rFonts w:hint="eastAsia"/>
        </w:rPr>
        <w:t>But as promises, the ground upon which these purposes must be fulfilled is, not any obligation to the creature, for God can come under none, but simply because of his own faithfulness to his purposes.</w:t>
      </w:r>
    </w:p>
    <w:p w14:paraId="57A66134">
      <w:pPr>
        <w:ind w:left="-5" w:right="9"/>
        <w:rPr>
          <w:rFonts w:hint="eastAsia"/>
        </w:rPr>
      </w:pPr>
      <w:r>
        <w:rPr>
          <w:rFonts w:hint="eastAsia"/>
        </w:rPr>
        <w:t>但作为应许，这些旨意必须被履行的根据，并非对受造物的任何义务，因为上帝不受任何义务的约束，而仅仅是因为祂对自己旨意的信实。</w:t>
      </w:r>
    </w:p>
    <w:p w14:paraId="1495119E">
      <w:pPr>
        <w:ind w:left="-5" w:right="9"/>
        <w:rPr>
          <w:rFonts w:hint="eastAsia"/>
        </w:rPr>
      </w:pPr>
    </w:p>
    <w:p w14:paraId="0DC2E674">
      <w:pPr>
        <w:ind w:left="-5" w:right="9"/>
        <w:rPr>
          <w:rFonts w:hint="eastAsia"/>
        </w:rPr>
      </w:pPr>
      <w:r>
        <w:rPr>
          <w:rFonts w:hint="eastAsia"/>
        </w:rPr>
        <w:t>Hence his faithfulness demands equally the performance of his threatenings, as of his promises.</w:t>
      </w:r>
    </w:p>
    <w:p w14:paraId="36EB5D2A">
      <w:pPr>
        <w:ind w:left="-5" w:right="9"/>
        <w:rPr>
          <w:rFonts w:hint="eastAsia"/>
        </w:rPr>
      </w:pPr>
      <w:r>
        <w:rPr>
          <w:rFonts w:hint="eastAsia"/>
        </w:rPr>
        <w:t>因此，祂的信实同样要求祂履行祂的威吓，如同祂的应许。</w:t>
      </w:r>
    </w:p>
    <w:p w14:paraId="6C33907E">
      <w:pPr>
        <w:ind w:left="-5" w:right="9"/>
        <w:rPr>
          <w:rFonts w:hint="eastAsia"/>
        </w:rPr>
      </w:pPr>
    </w:p>
    <w:p w14:paraId="0A9E91EB">
      <w:pPr>
        <w:ind w:left="-5" w:right="9"/>
        <w:rPr>
          <w:rFonts w:hint="eastAsia"/>
        </w:rPr>
      </w:pPr>
      <w:r>
        <w:rPr>
          <w:rFonts w:hint="eastAsia"/>
        </w:rPr>
        <w:t>This faithfulness is based upon the veracity of his nature considered above.</w:t>
      </w:r>
    </w:p>
    <w:p w14:paraId="46040DAF">
      <w:pPr>
        <w:ind w:left="-5" w:right="9"/>
        <w:rPr>
          <w:rFonts w:hint="eastAsia"/>
        </w:rPr>
      </w:pPr>
      <w:r>
        <w:rPr>
          <w:rFonts w:hint="eastAsia"/>
        </w:rPr>
        <w:t>这种信实是建立在前面所考虑的祂本性的诚实性之上。</w:t>
      </w:r>
    </w:p>
    <w:p w14:paraId="158BEFD1">
      <w:pPr>
        <w:ind w:left="-5" w:right="9"/>
        <w:rPr>
          <w:rFonts w:hint="eastAsia"/>
        </w:rPr>
      </w:pPr>
    </w:p>
    <w:p w14:paraId="50FBABAC">
      <w:pPr>
        <w:ind w:left="-5" w:right="9"/>
        <w:rPr>
          <w:rFonts w:hint="eastAsia"/>
        </w:rPr>
      </w:pPr>
      <w:r>
        <w:rPr>
          <w:rFonts w:hint="eastAsia"/>
        </w:rPr>
        <w:t>It is by virtue of that veracity, that God must be faithful; yet the faithfulness is a new aspect, in which God's truthfulness appears.</w:t>
      </w:r>
    </w:p>
    <w:p w14:paraId="48D8AD9D">
      <w:pPr>
        <w:ind w:left="-5" w:right="9"/>
        <w:rPr>
          <w:rFonts w:hint="eastAsia"/>
        </w:rPr>
      </w:pPr>
      <w:r>
        <w:rPr>
          <w:rFonts w:hint="eastAsia"/>
        </w:rPr>
        <w:t>正是凭着那种诚实性，上帝必定是信实的；然而，信实是上帝真实性显现的一个新方面。</w:t>
      </w:r>
    </w:p>
    <w:p w14:paraId="541E5799">
      <w:pPr>
        <w:ind w:left="-5" w:right="9"/>
        <w:rPr>
          <w:rFonts w:hint="eastAsia"/>
        </w:rPr>
      </w:pPr>
    </w:p>
    <w:p w14:paraId="0BD88784">
      <w:pPr>
        <w:ind w:left="-5" w:right="9"/>
        <w:rPr>
          <w:rFonts w:hint="eastAsia"/>
        </w:rPr>
      </w:pPr>
      <w:r>
        <w:rPr>
          <w:rFonts w:hint="eastAsia"/>
        </w:rPr>
        <w:t>This faithfulness is the ground both of hope and of fear.</w:t>
      </w:r>
    </w:p>
    <w:p w14:paraId="6F288965">
      <w:pPr>
        <w:ind w:left="-5" w:right="9"/>
        <w:rPr>
          <w:rFonts w:hint="eastAsia"/>
        </w:rPr>
      </w:pPr>
      <w:r>
        <w:rPr>
          <w:rFonts w:hint="eastAsia"/>
        </w:rPr>
        <w:t>这种信实既是盼望的根据，也是恐惧的根据。</w:t>
      </w:r>
    </w:p>
    <w:p w14:paraId="5EC4D4F8">
      <w:pPr>
        <w:ind w:left="-5" w:right="9"/>
        <w:rPr>
          <w:rFonts w:hint="eastAsia"/>
        </w:rPr>
      </w:pPr>
    </w:p>
    <w:p w14:paraId="78CFBC5A">
      <w:pPr>
        <w:ind w:left="-5" w:right="9"/>
        <w:rPr>
          <w:rFonts w:hint="eastAsia"/>
        </w:rPr>
      </w:pPr>
      <w:r>
        <w:rPr>
          <w:rFonts w:hint="eastAsia"/>
        </w:rPr>
        <w:t>In the Scriptures it is more frequently presented as a reason for hope and trust.</w:t>
      </w:r>
    </w:p>
    <w:p w14:paraId="2FA138EC">
      <w:pPr>
        <w:ind w:left="-5" w:right="9"/>
        <w:rPr>
          <w:rFonts w:hint="eastAsia"/>
        </w:rPr>
      </w:pPr>
      <w:r>
        <w:rPr>
          <w:rFonts w:hint="eastAsia"/>
        </w:rPr>
        <w:t>在圣经中，它更常被呈现为盼望和信靠的理由。</w:t>
      </w:r>
    </w:p>
    <w:p w14:paraId="3292C312">
      <w:pPr>
        <w:ind w:left="-5" w:right="9"/>
        <w:rPr>
          <w:rFonts w:hint="eastAsia"/>
        </w:rPr>
      </w:pPr>
    </w:p>
    <w:p w14:paraId="234AFF61">
      <w:pPr>
        <w:ind w:left="-5" w:right="9"/>
        <w:rPr>
          <w:rFonts w:hint="eastAsia"/>
        </w:rPr>
      </w:pPr>
      <w:r>
        <w:rPr>
          <w:rFonts w:hint="eastAsia"/>
        </w:rPr>
        <w:t>But it is also the foundation of belief in future judgement and punishment.</w:t>
      </w:r>
    </w:p>
    <w:p w14:paraId="1408E397">
      <w:pPr>
        <w:ind w:left="-5" w:right="9"/>
        <w:rPr>
          <w:rFonts w:hint="eastAsia"/>
        </w:rPr>
      </w:pPr>
      <w:r>
        <w:rPr>
          <w:rFonts w:hint="eastAsia"/>
        </w:rPr>
        <w:t>但它也是相信未来审判和惩罚的基础。</w:t>
      </w:r>
    </w:p>
    <w:p w14:paraId="48335B8A">
      <w:pPr>
        <w:ind w:left="-5" w:right="9"/>
        <w:rPr>
          <w:rFonts w:hint="eastAsia"/>
        </w:rPr>
      </w:pPr>
    </w:p>
    <w:p w14:paraId="7B79DA7B">
      <w:pPr>
        <w:ind w:left="-5" w:right="9"/>
        <w:rPr>
          <w:rFonts w:hint="eastAsia"/>
        </w:rPr>
      </w:pPr>
      <w:r>
        <w:rPr>
          <w:rFonts w:hint="eastAsia"/>
        </w:rPr>
        <w:t>The faithful God has been true to his threatenings, as well as his promises.</w:t>
      </w:r>
    </w:p>
    <w:p w14:paraId="139506C2">
      <w:pPr>
        <w:ind w:left="-5" w:right="9"/>
        <w:rPr>
          <w:rFonts w:hint="eastAsia"/>
        </w:rPr>
      </w:pPr>
      <w:r>
        <w:rPr>
          <w:rFonts w:hint="eastAsia"/>
        </w:rPr>
        <w:t>信实的上帝已信守祂的威吓，如同祂的应许。</w:t>
      </w:r>
    </w:p>
    <w:p w14:paraId="666FB6E2">
      <w:pPr>
        <w:ind w:left="-5" w:right="9"/>
        <w:rPr>
          <w:rFonts w:hint="eastAsia"/>
        </w:rPr>
      </w:pPr>
    </w:p>
    <w:p w14:paraId="308EF370">
      <w:pPr>
        <w:ind w:left="-5" w:right="9"/>
        <w:rPr>
          <w:rFonts w:hint="eastAsia"/>
        </w:rPr>
      </w:pPr>
      <w:r>
        <w:rPr>
          <w:rFonts w:hint="eastAsia"/>
        </w:rPr>
        <w:t>His faithfulness assures us that he will so continue.</w:t>
      </w:r>
    </w:p>
    <w:p w14:paraId="7FEF01A2">
      <w:pPr>
        <w:ind w:left="-5" w:right="9"/>
        <w:rPr>
          <w:rFonts w:hint="eastAsia"/>
        </w:rPr>
      </w:pPr>
      <w:r>
        <w:rPr>
          <w:rFonts w:hint="eastAsia"/>
        </w:rPr>
        <w:t>祂的信实使我们确信祂将继续如此。</w:t>
      </w:r>
    </w:p>
    <w:p w14:paraId="05AF415C">
      <w:pPr>
        <w:ind w:left="-5" w:right="9"/>
        <w:rPr>
          <w:rFonts w:hint="eastAsia"/>
        </w:rPr>
      </w:pPr>
    </w:p>
    <w:p w14:paraId="28D457A0">
      <w:pPr>
        <w:pStyle w:val="2"/>
        <w:bidi w:val="0"/>
        <w:rPr>
          <w:rFonts w:hint="eastAsia"/>
        </w:rPr>
      </w:pPr>
      <w:r>
        <w:rPr>
          <w:rFonts w:hint="eastAsia"/>
        </w:rPr>
        <w:t>CHAPTER XI</w:t>
      </w:r>
    </w:p>
    <w:p w14:paraId="45AF84C1">
      <w:pPr>
        <w:pStyle w:val="2"/>
        <w:bidi w:val="0"/>
        <w:rPr>
          <w:rFonts w:hint="eastAsia"/>
        </w:rPr>
      </w:pPr>
      <w:r>
        <w:rPr>
          <w:rFonts w:hint="eastAsia"/>
        </w:rPr>
        <w:t>第十一章</w:t>
      </w:r>
    </w:p>
    <w:p w14:paraId="3E35F36D">
      <w:pPr>
        <w:ind w:left="-5" w:right="9"/>
        <w:rPr>
          <w:rFonts w:hint="eastAsia"/>
        </w:rPr>
      </w:pPr>
    </w:p>
    <w:p w14:paraId="2F54C9A1">
      <w:pPr>
        <w:pStyle w:val="3"/>
        <w:bidi w:val="0"/>
        <w:rPr>
          <w:rFonts w:hint="eastAsia"/>
        </w:rPr>
      </w:pPr>
      <w:r>
        <w:rPr>
          <w:rFonts w:hint="eastAsia"/>
        </w:rPr>
        <w:t>JUSTICE OF GOD</w:t>
      </w:r>
    </w:p>
    <w:p w14:paraId="0E658A07">
      <w:pPr>
        <w:pStyle w:val="3"/>
        <w:bidi w:val="0"/>
        <w:rPr>
          <w:rFonts w:hint="eastAsia"/>
        </w:rPr>
      </w:pPr>
      <w:r>
        <w:rPr>
          <w:rFonts w:hint="eastAsia"/>
        </w:rPr>
        <w:t>上帝的公义</w:t>
      </w:r>
    </w:p>
    <w:p w14:paraId="58F1E5E9">
      <w:pPr>
        <w:ind w:left="-5" w:right="9"/>
        <w:rPr>
          <w:rFonts w:hint="eastAsia"/>
        </w:rPr>
      </w:pPr>
    </w:p>
    <w:p w14:paraId="47056C90">
      <w:pPr>
        <w:ind w:left="-5" w:right="9"/>
        <w:rPr>
          <w:rFonts w:hint="eastAsia"/>
        </w:rPr>
      </w:pPr>
      <w:r>
        <w:rPr>
          <w:rFonts w:hint="eastAsia"/>
        </w:rPr>
        <w:t>BY justice is meant that rectitude of character which leads to the treatment of others in strict accordance with their deserts.</w:t>
      </w:r>
    </w:p>
    <w:p w14:paraId="30E2873E">
      <w:pPr>
        <w:ind w:left="-5" w:right="9"/>
        <w:rPr>
          <w:rFonts w:hint="eastAsia"/>
        </w:rPr>
      </w:pPr>
      <w:r>
        <w:rPr>
          <w:rFonts w:hint="eastAsia"/>
        </w:rPr>
        <w:t>公义是指那种导致严格按照他人的应得来对待他们的正直品格。</w:t>
      </w:r>
    </w:p>
    <w:p w14:paraId="3ABCBF7A">
      <w:pPr>
        <w:ind w:left="-5" w:right="9"/>
        <w:rPr>
          <w:rFonts w:hint="eastAsia"/>
        </w:rPr>
      </w:pPr>
    </w:p>
    <w:p w14:paraId="0C5BB1E2">
      <w:pPr>
        <w:ind w:left="-5" w:right="9"/>
        <w:rPr>
          <w:rFonts w:hint="eastAsia"/>
        </w:rPr>
      </w:pPr>
      <w:r>
        <w:rPr>
          <w:rFonts w:hint="eastAsia"/>
        </w:rPr>
        <w:t>The justice of God differs in no respect from this attribute as seen among his rational creatures; except that his justice must be perfect while theirs is imperfect, and his must be impartial, while theirs is partial.</w:t>
      </w:r>
    </w:p>
    <w:p w14:paraId="0532D515">
      <w:pPr>
        <w:ind w:left="-5" w:right="9"/>
        <w:rPr>
          <w:rFonts w:hint="eastAsia"/>
        </w:rPr>
      </w:pPr>
      <w:r>
        <w:rPr>
          <w:rFonts w:hint="eastAsia"/>
        </w:rPr>
        <w:t>上帝的公义，与在祂有理性的受造物中所见的这一属性，在任何方面都没有区别；只是祂的公义必须是完美的，而他们的则是不完美的，祂的必须是公正的，而他们的则是偏袒的。</w:t>
      </w:r>
    </w:p>
    <w:p w14:paraId="6E5FF48F">
      <w:pPr>
        <w:ind w:left="-5" w:right="9"/>
        <w:rPr>
          <w:rFonts w:hint="eastAsia"/>
        </w:rPr>
      </w:pPr>
    </w:p>
    <w:p w14:paraId="53B9520A">
      <w:pPr>
        <w:ind w:left="-5" w:right="9"/>
        <w:rPr>
          <w:rFonts w:hint="eastAsia"/>
        </w:rPr>
      </w:pPr>
      <w:r>
        <w:rPr>
          <w:rFonts w:hint="eastAsia"/>
        </w:rPr>
        <w:t>These differences, however, exist in the exercise of justice, and not in the thing itself.</w:t>
      </w:r>
    </w:p>
    <w:p w14:paraId="76FD2DFD">
      <w:pPr>
        <w:ind w:left="-5" w:right="9"/>
        <w:rPr>
          <w:rFonts w:hint="eastAsia"/>
        </w:rPr>
      </w:pPr>
      <w:r>
        <w:rPr>
          <w:rFonts w:hint="eastAsia"/>
        </w:rPr>
        <w:t>然而，这些差异存在于公义的行使中，而非事物本身。</w:t>
      </w:r>
    </w:p>
    <w:p w14:paraId="0B4840D6">
      <w:pPr>
        <w:ind w:left="-5" w:right="9"/>
        <w:rPr>
          <w:rFonts w:hint="eastAsia"/>
        </w:rPr>
      </w:pPr>
    </w:p>
    <w:p w14:paraId="51401284">
      <w:pPr>
        <w:ind w:left="-5" w:right="9"/>
        <w:rPr>
          <w:rFonts w:hint="eastAsia"/>
        </w:rPr>
      </w:pPr>
      <w:r>
        <w:rPr>
          <w:rFonts w:hint="eastAsia"/>
        </w:rPr>
        <w:t>They arise from the limited knowledge, reason, and perception of right and wrong among men, and from the extent to which they naturally yield to their prejudices and passions.</w:t>
      </w:r>
    </w:p>
    <w:p w14:paraId="02DAB6F3">
      <w:pPr>
        <w:ind w:left="-5" w:right="9"/>
        <w:rPr>
          <w:rFonts w:hint="eastAsia"/>
        </w:rPr>
      </w:pPr>
      <w:r>
        <w:rPr>
          <w:rFonts w:hint="eastAsia"/>
        </w:rPr>
        <w:t>它们源于人有限的知识、理性、以及对是非的感知，也源于他们自然屈服于其偏见和激情的程度。</w:t>
      </w:r>
    </w:p>
    <w:p w14:paraId="2F99BB16">
      <w:pPr>
        <w:ind w:left="-5" w:right="9"/>
        <w:rPr>
          <w:rFonts w:hint="eastAsia"/>
        </w:rPr>
      </w:pPr>
    </w:p>
    <w:p w14:paraId="7B733F1B">
      <w:pPr>
        <w:ind w:left="-5" w:right="9"/>
        <w:rPr>
          <w:rFonts w:hint="eastAsia"/>
        </w:rPr>
      </w:pPr>
      <w:r>
        <w:rPr>
          <w:rFonts w:hint="eastAsia"/>
        </w:rPr>
        <w:t>In the all perfect being, however, justice has none of these deficiencies, and must be exercised according to its strictest nature, and in every conceivable form of perfection.</w:t>
      </w:r>
    </w:p>
    <w:p w14:paraId="4E75DCA4">
      <w:pPr>
        <w:ind w:left="-5" w:right="9"/>
        <w:rPr>
          <w:rFonts w:hint="eastAsia"/>
        </w:rPr>
      </w:pPr>
      <w:r>
        <w:rPr>
          <w:rFonts w:hint="eastAsia"/>
        </w:rPr>
        <w:t>然而，在全然完美的存在里面，公义没有任何这些缺陷，并且必须按照其最严格的本性，并以每一种可想到的完美形式来行使。</w:t>
      </w:r>
    </w:p>
    <w:p w14:paraId="040B4C0C">
      <w:pPr>
        <w:ind w:left="-5" w:right="9"/>
        <w:rPr>
          <w:rFonts w:hint="eastAsia"/>
        </w:rPr>
      </w:pPr>
    </w:p>
    <w:p w14:paraId="03C13F42">
      <w:pPr>
        <w:ind w:left="-5" w:right="9"/>
        <w:rPr>
          <w:rFonts w:hint="eastAsia"/>
        </w:rPr>
      </w:pPr>
      <w:r>
        <w:rPr>
          <w:rFonts w:hint="eastAsia"/>
        </w:rPr>
        <w:t>To all, therefore, he must deal out the most absolute justice, whatever they deserve, only what they deserve, and the full measure of their deserts.</w:t>
      </w:r>
    </w:p>
    <w:p w14:paraId="4EF45673">
      <w:pPr>
        <w:ind w:left="-5" w:right="9"/>
        <w:rPr>
          <w:rFonts w:hint="eastAsia"/>
        </w:rPr>
      </w:pPr>
      <w:r>
        <w:rPr>
          <w:rFonts w:hint="eastAsia"/>
        </w:rPr>
        <w:t>因此，对所有人，祂都必须施予最绝对的公义，无论他们应得什么，只给他们应得的，并且是他们应得的全部分量。</w:t>
      </w:r>
    </w:p>
    <w:p w14:paraId="6E5DFCC1">
      <w:pPr>
        <w:ind w:left="-5" w:right="9"/>
        <w:rPr>
          <w:rFonts w:hint="eastAsia"/>
        </w:rPr>
      </w:pPr>
    </w:p>
    <w:p w14:paraId="01F068BD">
      <w:pPr>
        <w:ind w:left="-5" w:right="9"/>
        <w:rPr>
          <w:rFonts w:hint="eastAsia"/>
        </w:rPr>
      </w:pPr>
      <w:r>
        <w:rPr>
          <w:rFonts w:hint="eastAsia"/>
        </w:rPr>
        <w:t>Inasmuch as the justice of God may be considered as it exists in himself, or as it is manifested towards his creatures, a distinction has been made in it as viewed in these aspects, into the absolute and relative justice of God.</w:t>
      </w:r>
    </w:p>
    <w:p w14:paraId="37F68FF5">
      <w:pPr>
        <w:ind w:left="-5" w:right="9"/>
        <w:rPr>
          <w:rFonts w:hint="eastAsia"/>
        </w:rPr>
      </w:pPr>
      <w:r>
        <w:rPr>
          <w:rFonts w:hint="eastAsia"/>
        </w:rPr>
        <w:t>鉴于上帝的公义可以被看作是在祂自己里面存在，或向祂的受造物彰显，因此在这些方面对其作了区分，分为上帝的绝对公义和相对公义。</w:t>
      </w:r>
    </w:p>
    <w:p w14:paraId="2F56379E">
      <w:pPr>
        <w:ind w:left="-5" w:right="9"/>
        <w:rPr>
          <w:rFonts w:hint="eastAsia"/>
        </w:rPr>
      </w:pPr>
    </w:p>
    <w:p w14:paraId="2B7CFBC2">
      <w:pPr>
        <w:ind w:left="-5" w:right="9"/>
        <w:rPr>
          <w:rFonts w:hint="eastAsia"/>
        </w:rPr>
      </w:pPr>
      <w:r>
        <w:rPr>
          <w:rFonts w:hint="eastAsia"/>
        </w:rPr>
        <w:t>By absolute justice is meant that rectitude of the divine nature, in consequence of which God is infinitely righteous in himself.</w:t>
      </w:r>
    </w:p>
    <w:p w14:paraId="2BF98196">
      <w:pPr>
        <w:ind w:left="-5" w:right="9"/>
        <w:rPr>
          <w:rFonts w:hint="eastAsia"/>
        </w:rPr>
      </w:pPr>
      <w:r>
        <w:rPr>
          <w:rFonts w:hint="eastAsia"/>
        </w:rPr>
        <w:t>绝对公义是指神圣本性的正直，因此上帝在祂自己里面是无限公义的。</w:t>
      </w:r>
    </w:p>
    <w:p w14:paraId="1EA9BC8A">
      <w:pPr>
        <w:ind w:left="-5" w:right="9"/>
        <w:rPr>
          <w:rFonts w:hint="eastAsia"/>
        </w:rPr>
      </w:pPr>
    </w:p>
    <w:p w14:paraId="0FEF9A17">
      <w:pPr>
        <w:ind w:left="-5" w:right="9"/>
        <w:rPr>
          <w:rFonts w:hint="eastAsia"/>
        </w:rPr>
      </w:pPr>
      <w:r>
        <w:rPr>
          <w:rFonts w:hint="eastAsia"/>
        </w:rPr>
        <w:t>This rectitude is essential to him, and existed before there was a creation in which to exhibit it.</w:t>
      </w:r>
    </w:p>
    <w:p w14:paraId="14F03E6F">
      <w:pPr>
        <w:ind w:left="-5" w:right="9"/>
        <w:rPr>
          <w:rFonts w:hint="eastAsia"/>
        </w:rPr>
      </w:pPr>
      <w:r>
        <w:rPr>
          <w:rFonts w:hint="eastAsia"/>
        </w:rPr>
        <w:t>这种正直对祂是本质的，并且在有一个创造来彰显它之前就已经存在。</w:t>
      </w:r>
    </w:p>
    <w:p w14:paraId="1714A26D">
      <w:pPr>
        <w:ind w:left="-5" w:right="9"/>
        <w:rPr>
          <w:rFonts w:hint="eastAsia"/>
        </w:rPr>
      </w:pPr>
    </w:p>
    <w:p w14:paraId="0B9ADC33">
      <w:pPr>
        <w:ind w:left="-5" w:right="9"/>
        <w:rPr>
          <w:rFonts w:hint="eastAsia"/>
        </w:rPr>
      </w:pPr>
      <w:r>
        <w:rPr>
          <w:rFonts w:hint="eastAsia"/>
        </w:rPr>
        <w:t>By the relative justice of God is meant that justice, as exhibited towards, and exercised upon, his creatures in the dispensation of the universe.</w:t>
      </w:r>
    </w:p>
    <w:p w14:paraId="78AC00BC">
      <w:pPr>
        <w:ind w:left="-5" w:right="9"/>
        <w:rPr>
          <w:rFonts w:hint="eastAsia"/>
        </w:rPr>
      </w:pPr>
      <w:r>
        <w:rPr>
          <w:rFonts w:hint="eastAsia"/>
        </w:rPr>
        <w:t>上帝的相对公义是指在宇宙的经纶中，向祂的受造物彰显并施与的公义。</w:t>
      </w:r>
    </w:p>
    <w:p w14:paraId="6DA9EBA3">
      <w:pPr>
        <w:ind w:left="-5" w:right="9"/>
        <w:rPr>
          <w:rFonts w:hint="eastAsia"/>
        </w:rPr>
      </w:pPr>
    </w:p>
    <w:p w14:paraId="36A97B09">
      <w:pPr>
        <w:ind w:left="-5" w:right="9"/>
        <w:rPr>
          <w:rFonts w:hint="eastAsia"/>
        </w:rPr>
      </w:pPr>
      <w:r>
        <w:rPr>
          <w:rFonts w:hint="eastAsia"/>
        </w:rPr>
        <w:t>It is seen in the nature of the laws he gives, in his impartiality in dealing with those subjected to them, and in his maintenance of right and virtue, by the threats and promises he attaches to them, and his punishment of those who violate them.</w:t>
      </w:r>
    </w:p>
    <w:p w14:paraId="0F7EBBEE">
      <w:pPr>
        <w:ind w:left="-5" w:right="9"/>
        <w:rPr>
          <w:rFonts w:hint="eastAsia"/>
        </w:rPr>
      </w:pPr>
      <w:r>
        <w:rPr>
          <w:rFonts w:hint="eastAsia"/>
        </w:rPr>
        <w:t>这可见于祂所赐律法的性质，祂对待受律法约束之人的公正无私，以及祂通过附加于律法的威胁和应许，以及对违背律法之人的惩罚，来维护公义和美德。</w:t>
      </w:r>
    </w:p>
    <w:p w14:paraId="11389CFC">
      <w:pPr>
        <w:ind w:left="-5" w:right="9"/>
        <w:rPr>
          <w:rFonts w:hint="eastAsia"/>
        </w:rPr>
      </w:pPr>
    </w:p>
    <w:p w14:paraId="5BF49274">
      <w:pPr>
        <w:ind w:left="-5" w:right="9"/>
        <w:rPr>
          <w:rFonts w:hint="eastAsia"/>
        </w:rPr>
      </w:pPr>
      <w:r>
        <w:rPr>
          <w:rFonts w:hint="eastAsia"/>
        </w:rPr>
        <w:t>To this form of justice is often applied the name of rectoral justice, inasmuch as it is justice exercised by a ruler, in the form of government, and by means of laws.</w:t>
      </w:r>
    </w:p>
    <w:p w14:paraId="607740DD">
      <w:pPr>
        <w:ind w:left="-5" w:right="9"/>
        <w:rPr>
          <w:rFonts w:hint="eastAsia"/>
        </w:rPr>
      </w:pPr>
      <w:r>
        <w:rPr>
          <w:rFonts w:hint="eastAsia"/>
        </w:rPr>
        <w:t>这种形式的公义常被称为统治性公义，因为它是由统治者以政府的形式、通过法律来行使的公义。</w:t>
      </w:r>
    </w:p>
    <w:p w14:paraId="582F1804">
      <w:pPr>
        <w:ind w:left="-5" w:right="9"/>
        <w:rPr>
          <w:rFonts w:hint="eastAsia"/>
        </w:rPr>
      </w:pPr>
    </w:p>
    <w:p w14:paraId="7853012A">
      <w:pPr>
        <w:ind w:left="-5" w:right="9"/>
        <w:rPr>
          <w:rFonts w:hint="eastAsia"/>
        </w:rPr>
      </w:pPr>
      <w:r>
        <w:rPr>
          <w:rFonts w:hint="eastAsia"/>
        </w:rPr>
        <w:t>There is a form of justice, known among men as commutative justice, which consists in giving to each one his due in the barter and exchange of commerce, or in any other of the mutual relations of life.</w:t>
      </w:r>
    </w:p>
    <w:p w14:paraId="3696984B">
      <w:pPr>
        <w:ind w:left="-5" w:right="9"/>
        <w:rPr>
          <w:rFonts w:hint="eastAsia"/>
        </w:rPr>
      </w:pPr>
      <w:r>
        <w:rPr>
          <w:rFonts w:hint="eastAsia"/>
        </w:rPr>
        <w:t>在人中间，有一种公义被称为交换公义，它在于在商业的交易和交换中，或在任何其他生活的相互关系中，给予每个人他所应得的。</w:t>
      </w:r>
    </w:p>
    <w:p w14:paraId="78ABE29A">
      <w:pPr>
        <w:ind w:left="-5" w:right="9"/>
        <w:rPr>
          <w:rFonts w:hint="eastAsia"/>
        </w:rPr>
      </w:pPr>
    </w:p>
    <w:p w14:paraId="50845342">
      <w:pPr>
        <w:ind w:left="-5" w:right="9"/>
        <w:rPr>
          <w:rFonts w:hint="eastAsia"/>
        </w:rPr>
      </w:pPr>
      <w:r>
        <w:rPr>
          <w:rFonts w:hint="eastAsia"/>
        </w:rPr>
        <w:t>As it is based upon the ground of mutual obligation, and, therefore, is not suited to a being entirely independent of others, it cannot properly be ascribed to God.</w:t>
      </w:r>
    </w:p>
    <w:p w14:paraId="276478EF">
      <w:pPr>
        <w:ind w:left="-5" w:right="9"/>
        <w:rPr>
          <w:rFonts w:hint="eastAsia"/>
        </w:rPr>
      </w:pPr>
      <w:r>
        <w:rPr>
          <w:rFonts w:hint="eastAsia"/>
        </w:rPr>
        <w:t>由于它建立在相互义务的基础之上，因此不适合一个完全独立于他者的存在，所以不能恰当地归于上帝。</w:t>
      </w:r>
    </w:p>
    <w:p w14:paraId="4362E263">
      <w:pPr>
        <w:ind w:left="-5" w:right="9"/>
        <w:rPr>
          <w:rFonts w:hint="eastAsia"/>
        </w:rPr>
      </w:pPr>
    </w:p>
    <w:p w14:paraId="31CF1267">
      <w:pPr>
        <w:ind w:left="-5" w:right="9"/>
        <w:rPr>
          <w:rFonts w:hint="eastAsia"/>
        </w:rPr>
      </w:pPr>
      <w:r>
        <w:rPr>
          <w:rFonts w:hint="eastAsia"/>
        </w:rPr>
        <w:t>The blessings given in consequence of his promises to man, are not matters of obligation, but of grace.</w:t>
      </w:r>
    </w:p>
    <w:p w14:paraId="3C1741AC">
      <w:pPr>
        <w:ind w:left="-5" w:right="9"/>
        <w:rPr>
          <w:rFonts w:hint="eastAsia"/>
        </w:rPr>
      </w:pPr>
      <w:r>
        <w:rPr>
          <w:rFonts w:hint="eastAsia"/>
        </w:rPr>
        <w:t>因祂对人的应许而赐下的福分，并非义务之事，而是恩典之事。</w:t>
      </w:r>
    </w:p>
    <w:p w14:paraId="5FEB2969">
      <w:pPr>
        <w:ind w:left="-5" w:right="9"/>
        <w:rPr>
          <w:rFonts w:hint="eastAsia"/>
        </w:rPr>
      </w:pPr>
    </w:p>
    <w:p w14:paraId="7AA3C990">
      <w:pPr>
        <w:ind w:left="-5" w:right="9"/>
        <w:rPr>
          <w:rFonts w:hint="eastAsia"/>
        </w:rPr>
      </w:pPr>
      <w:r>
        <w:rPr>
          <w:rFonts w:hint="eastAsia"/>
        </w:rPr>
        <w:t>The only aspect, in which this could be connected with God, would be as between the Father and the Son, in conferring upon his people those blessings which the Son had purchased through his sufferings.</w:t>
      </w:r>
    </w:p>
    <w:p w14:paraId="018BCEBA">
      <w:pPr>
        <w:ind w:left="-5" w:right="9"/>
        <w:rPr>
          <w:rFonts w:hint="eastAsia"/>
        </w:rPr>
      </w:pPr>
      <w:r>
        <w:rPr>
          <w:rFonts w:hint="eastAsia"/>
        </w:rPr>
        <w:t>唯一能将这与上帝联系起来的方面，将是父与子之间，在将子通过其苦难所买赎的福分赐给祂的子民时。</w:t>
      </w:r>
    </w:p>
    <w:p w14:paraId="5A210661">
      <w:pPr>
        <w:ind w:left="-5" w:right="9"/>
        <w:rPr>
          <w:rFonts w:hint="eastAsia"/>
        </w:rPr>
      </w:pPr>
    </w:p>
    <w:p w14:paraId="34DCF3F0">
      <w:pPr>
        <w:ind w:left="-5" w:right="9"/>
        <w:rPr>
          <w:rFonts w:hint="eastAsia"/>
        </w:rPr>
      </w:pPr>
      <w:r>
        <w:rPr>
          <w:rFonts w:hint="eastAsia"/>
        </w:rPr>
        <w:t>It is in this sense that the Scripture says, that God is "faithful and righteous to forgive us our sins, and to cleanse us from all unrighteousness." 1 John 1:9.</w:t>
      </w:r>
    </w:p>
    <w:p w14:paraId="092D7175">
      <w:pPr>
        <w:ind w:left="-5" w:right="9"/>
        <w:rPr>
          <w:rFonts w:hint="eastAsia"/>
        </w:rPr>
      </w:pPr>
      <w:r>
        <w:rPr>
          <w:rFonts w:hint="eastAsia"/>
        </w:rPr>
        <w:t>正是在这个意义上，圣经说，上帝是“信实公义的，要赦免我们的罪，洗净我们一切的不义。”（约翰一书 1:9）</w:t>
      </w:r>
    </w:p>
    <w:p w14:paraId="6CE53562">
      <w:pPr>
        <w:ind w:left="-5" w:right="9"/>
        <w:rPr>
          <w:rFonts w:hint="eastAsia"/>
        </w:rPr>
      </w:pPr>
    </w:p>
    <w:p w14:paraId="2CB4D7BD">
      <w:pPr>
        <w:ind w:left="-5" w:right="9"/>
        <w:rPr>
          <w:rFonts w:hint="eastAsia"/>
        </w:rPr>
      </w:pPr>
      <w:r>
        <w:rPr>
          <w:rFonts w:hint="eastAsia"/>
        </w:rPr>
        <w:t>In the administration of the affairs of his creatures, God exercises distributive justice.</w:t>
      </w:r>
    </w:p>
    <w:p w14:paraId="0ED4ABB7">
      <w:pPr>
        <w:ind w:left="-5" w:right="9"/>
        <w:rPr>
          <w:rFonts w:hint="eastAsia"/>
        </w:rPr>
      </w:pPr>
      <w:r>
        <w:rPr>
          <w:rFonts w:hint="eastAsia"/>
        </w:rPr>
        <w:t>在管理祂受造物的事上，上帝行使分配性公义。</w:t>
      </w:r>
    </w:p>
    <w:p w14:paraId="70DC4054">
      <w:pPr>
        <w:ind w:left="-5" w:right="9"/>
        <w:rPr>
          <w:rFonts w:hint="eastAsia"/>
        </w:rPr>
      </w:pPr>
    </w:p>
    <w:p w14:paraId="529CF19C">
      <w:pPr>
        <w:ind w:left="-5" w:right="9"/>
        <w:rPr>
          <w:rFonts w:hint="eastAsia"/>
        </w:rPr>
      </w:pPr>
      <w:r>
        <w:rPr>
          <w:rFonts w:hint="eastAsia"/>
        </w:rPr>
        <w:t>By this is meant, the rewarding and punishing his subjects, according to the sanctions of his law.</w:t>
      </w:r>
    </w:p>
    <w:p w14:paraId="29F67C7B">
      <w:pPr>
        <w:ind w:left="-5" w:right="9"/>
        <w:rPr>
          <w:rFonts w:hint="eastAsia"/>
        </w:rPr>
      </w:pPr>
      <w:r>
        <w:rPr>
          <w:rFonts w:hint="eastAsia"/>
        </w:rPr>
        <w:t>这是指，根据祂律法的制裁，奖赏和惩罚祂的子民。</w:t>
      </w:r>
    </w:p>
    <w:p w14:paraId="036780C6">
      <w:pPr>
        <w:ind w:left="-5" w:right="9"/>
        <w:rPr>
          <w:rFonts w:hint="eastAsia"/>
        </w:rPr>
      </w:pPr>
    </w:p>
    <w:p w14:paraId="348E2581">
      <w:pPr>
        <w:ind w:left="-5" w:right="9"/>
        <w:rPr>
          <w:rFonts w:hint="eastAsia"/>
        </w:rPr>
      </w:pPr>
      <w:r>
        <w:rPr>
          <w:rFonts w:hint="eastAsia"/>
        </w:rPr>
        <w:t>His justice is here evinced in the maintenance of punishment, if the law be broken, but not in the bestowment of rewards, since these are given graciously as further inducements to duty.</w:t>
      </w:r>
    </w:p>
    <w:p w14:paraId="2E8370A1">
      <w:pPr>
        <w:ind w:left="-5" w:right="9"/>
        <w:rPr>
          <w:rFonts w:hint="eastAsia"/>
        </w:rPr>
      </w:pPr>
      <w:r>
        <w:rPr>
          <w:rFonts w:hint="eastAsia"/>
        </w:rPr>
        <w:t>祂的公义在这里显明于维持惩罚（如果律法被违背），而非在赐予奖赏上，因为奖赏是出于恩典，作为对责任的进一步激励而赐予的。</w:t>
      </w:r>
    </w:p>
    <w:p w14:paraId="3913BE15">
      <w:pPr>
        <w:ind w:left="-5" w:right="9"/>
        <w:rPr>
          <w:rFonts w:hint="eastAsia"/>
        </w:rPr>
      </w:pPr>
    </w:p>
    <w:p w14:paraId="32C2CEC2">
      <w:pPr>
        <w:ind w:left="-5" w:right="9"/>
        <w:rPr>
          <w:rFonts w:hint="eastAsia"/>
        </w:rPr>
      </w:pPr>
      <w:r>
        <w:rPr>
          <w:rFonts w:hint="eastAsia"/>
        </w:rPr>
        <w:t>While, therefore, God gives all the rewards promised, they are given because promised, and not because due.</w:t>
      </w:r>
    </w:p>
    <w:p w14:paraId="7169A815">
      <w:pPr>
        <w:ind w:left="-5" w:right="9"/>
        <w:rPr>
          <w:rFonts w:hint="eastAsia"/>
        </w:rPr>
      </w:pPr>
      <w:r>
        <w:rPr>
          <w:rFonts w:hint="eastAsia"/>
        </w:rPr>
        <w:t>因此，虽然上帝赐予所有应许的奖赏，它们被赐予是因为被应许，而非因为应得。</w:t>
      </w:r>
    </w:p>
    <w:p w14:paraId="7540CF43">
      <w:pPr>
        <w:ind w:left="-5" w:right="9"/>
        <w:rPr>
          <w:rFonts w:hint="eastAsia"/>
        </w:rPr>
      </w:pPr>
    </w:p>
    <w:p w14:paraId="0502E978">
      <w:pPr>
        <w:ind w:left="-5" w:right="9"/>
        <w:rPr>
          <w:rFonts w:hint="eastAsia"/>
        </w:rPr>
      </w:pPr>
      <w:r>
        <w:rPr>
          <w:rFonts w:hint="eastAsia"/>
        </w:rPr>
        <w:t>These punishments further show forth the justice of God as they are impartially inflicted.</w:t>
      </w:r>
    </w:p>
    <w:p w14:paraId="41C2D372">
      <w:pPr>
        <w:ind w:left="-5" w:right="9"/>
        <w:rPr>
          <w:rFonts w:hint="eastAsia"/>
        </w:rPr>
      </w:pPr>
      <w:r>
        <w:rPr>
          <w:rFonts w:hint="eastAsia"/>
        </w:rPr>
        <w:t>这些惩罚进一步彰显了上帝的公义，因为它们是公正无私地施行的。</w:t>
      </w:r>
    </w:p>
    <w:p w14:paraId="55D1BA25">
      <w:pPr>
        <w:ind w:left="-5" w:right="9"/>
        <w:rPr>
          <w:rFonts w:hint="eastAsia"/>
        </w:rPr>
      </w:pPr>
    </w:p>
    <w:p w14:paraId="15FBD15C">
      <w:pPr>
        <w:ind w:left="-5" w:right="9"/>
        <w:rPr>
          <w:rFonts w:hint="eastAsia"/>
        </w:rPr>
      </w:pPr>
      <w:r>
        <w:rPr>
          <w:rFonts w:hint="eastAsia"/>
        </w:rPr>
        <w:t>The ground upon which the offenders against God's law are punished, is not simply the fact that a law of God has been broken, but, that, in the breaking of that law, essential right has been violated and wrong committed.</w:t>
      </w:r>
    </w:p>
    <w:p w14:paraId="33F0916D">
      <w:pPr>
        <w:ind w:left="-5" w:right="9"/>
        <w:rPr>
          <w:rFonts w:hint="eastAsia"/>
        </w:rPr>
      </w:pPr>
      <w:r>
        <w:rPr>
          <w:rFonts w:hint="eastAsia"/>
        </w:rPr>
        <w:t>违背上帝律法的人受惩罚的根据，并不仅仅是上帝的律法被违背这一事实，而是在违背那律法的过程中，本质的公义被侵犯，错误被犯下。</w:t>
      </w:r>
    </w:p>
    <w:p w14:paraId="398EB91F">
      <w:pPr>
        <w:ind w:left="-5" w:right="9"/>
        <w:rPr>
          <w:rFonts w:hint="eastAsia"/>
        </w:rPr>
      </w:pPr>
    </w:p>
    <w:p w14:paraId="6C3DE469">
      <w:pPr>
        <w:ind w:left="-5" w:right="9"/>
        <w:rPr>
          <w:rFonts w:hint="eastAsia"/>
        </w:rPr>
      </w:pPr>
      <w:r>
        <w:rPr>
          <w:rFonts w:hint="eastAsia"/>
        </w:rPr>
        <w:t>It would be sufficient to authorize punishment, that the law of the ruler is broken.</w:t>
      </w:r>
    </w:p>
    <w:p w14:paraId="0851068B">
      <w:pPr>
        <w:ind w:left="-5" w:right="9"/>
        <w:rPr>
          <w:rFonts w:hint="eastAsia"/>
        </w:rPr>
      </w:pPr>
      <w:r>
        <w:rPr>
          <w:rFonts w:hint="eastAsia"/>
        </w:rPr>
        <w:t>统治者的律法被违背，就足以授权施加惩罚。</w:t>
      </w:r>
    </w:p>
    <w:p w14:paraId="4B49B51C">
      <w:pPr>
        <w:ind w:left="-5" w:right="9"/>
        <w:rPr>
          <w:rFonts w:hint="eastAsia"/>
        </w:rPr>
      </w:pPr>
    </w:p>
    <w:p w14:paraId="08CFBB37">
      <w:pPr>
        <w:ind w:left="-5" w:right="9"/>
        <w:rPr>
          <w:rFonts w:hint="eastAsia"/>
        </w:rPr>
      </w:pPr>
      <w:r>
        <w:rPr>
          <w:rFonts w:hint="eastAsia"/>
        </w:rPr>
        <w:t>Still it might appear that the will of the ruler might remit a punishment due to a mere violation of his will.</w:t>
      </w:r>
    </w:p>
    <w:p w14:paraId="6A48E84D">
      <w:pPr>
        <w:ind w:left="-5" w:right="9"/>
        <w:rPr>
          <w:rFonts w:hint="eastAsia"/>
        </w:rPr>
      </w:pPr>
      <w:r>
        <w:rPr>
          <w:rFonts w:hint="eastAsia"/>
        </w:rPr>
        <w:t>然而，似乎统治者的意志可以免除仅仅因违背其意志而应受的惩罚。</w:t>
      </w:r>
    </w:p>
    <w:p w14:paraId="69FF5F00">
      <w:pPr>
        <w:ind w:left="-5" w:right="9"/>
        <w:rPr>
          <w:rFonts w:hint="eastAsia"/>
        </w:rPr>
      </w:pPr>
    </w:p>
    <w:p w14:paraId="111748D8">
      <w:pPr>
        <w:ind w:left="-5" w:right="9"/>
        <w:rPr>
          <w:rFonts w:hint="eastAsia"/>
        </w:rPr>
      </w:pPr>
      <w:r>
        <w:rPr>
          <w:rFonts w:hint="eastAsia"/>
        </w:rPr>
        <w:t>But the law of God is based upon the immutable distinctions between right and wrong, and sin and holiness, as they exist in the nature of God.</w:t>
      </w:r>
    </w:p>
    <w:p w14:paraId="028F29C9">
      <w:pPr>
        <w:ind w:left="-5" w:right="9"/>
        <w:rPr>
          <w:rFonts w:hint="eastAsia"/>
        </w:rPr>
      </w:pPr>
      <w:r>
        <w:rPr>
          <w:rFonts w:hint="eastAsia"/>
        </w:rPr>
        <w:t>但上帝的律法是建立在是非、罪与圣洁之间不可改变的区别之上，这些区别存在于上帝的本性中。</w:t>
      </w:r>
    </w:p>
    <w:p w14:paraId="673FE83E">
      <w:pPr>
        <w:ind w:left="-5" w:right="9"/>
        <w:rPr>
          <w:rFonts w:hint="eastAsia"/>
        </w:rPr>
      </w:pPr>
    </w:p>
    <w:p w14:paraId="374E8697">
      <w:pPr>
        <w:ind w:left="-5" w:right="9"/>
        <w:rPr>
          <w:rFonts w:hint="eastAsia"/>
        </w:rPr>
      </w:pPr>
      <w:r>
        <w:rPr>
          <w:rFonts w:hint="eastAsia"/>
        </w:rPr>
        <w:t>Its violation, therefore, is sin.</w:t>
      </w:r>
    </w:p>
    <w:p w14:paraId="342FB98F">
      <w:pPr>
        <w:ind w:left="-5" w:right="9"/>
        <w:rPr>
          <w:rFonts w:hint="eastAsia"/>
        </w:rPr>
      </w:pPr>
      <w:r>
        <w:rPr>
          <w:rFonts w:hint="eastAsia"/>
        </w:rPr>
        <w:t>因此，违背它就是罪。</w:t>
      </w:r>
    </w:p>
    <w:p w14:paraId="69FD13F3">
      <w:pPr>
        <w:ind w:left="-5" w:right="9"/>
        <w:rPr>
          <w:rFonts w:hint="eastAsia"/>
        </w:rPr>
      </w:pPr>
    </w:p>
    <w:p w14:paraId="6E4F61CC">
      <w:pPr>
        <w:ind w:left="-5" w:right="9"/>
        <w:rPr>
          <w:rFonts w:hint="eastAsia"/>
        </w:rPr>
      </w:pPr>
      <w:r>
        <w:rPr>
          <w:rFonts w:hint="eastAsia"/>
        </w:rPr>
        <w:t>It is a destruction of the right.</w:t>
      </w:r>
    </w:p>
    <w:p w14:paraId="237669CE">
      <w:pPr>
        <w:ind w:left="-5" w:right="9"/>
        <w:rPr>
          <w:rFonts w:hint="eastAsia"/>
        </w:rPr>
      </w:pPr>
      <w:r>
        <w:rPr>
          <w:rFonts w:hint="eastAsia"/>
        </w:rPr>
        <w:t>它是对正义的摧毁。</w:t>
      </w:r>
    </w:p>
    <w:p w14:paraId="6FE2342B">
      <w:pPr>
        <w:ind w:left="-5" w:right="9"/>
        <w:rPr>
          <w:rFonts w:hint="eastAsia"/>
        </w:rPr>
      </w:pPr>
    </w:p>
    <w:p w14:paraId="45FC0D40">
      <w:pPr>
        <w:ind w:left="-5" w:right="9"/>
        <w:rPr>
          <w:rFonts w:hint="eastAsia"/>
        </w:rPr>
      </w:pPr>
      <w:r>
        <w:rPr>
          <w:rFonts w:hint="eastAsia"/>
        </w:rPr>
        <w:t>Hence, that which impels God to punish, is not his rectoral character, but his holy nature.</w:t>
      </w:r>
    </w:p>
    <w:p w14:paraId="640AEF27">
      <w:pPr>
        <w:ind w:left="-5" w:right="9"/>
        <w:rPr>
          <w:rFonts w:hint="eastAsia"/>
        </w:rPr>
      </w:pPr>
      <w:r>
        <w:rPr>
          <w:rFonts w:hint="eastAsia"/>
        </w:rPr>
        <w:t>因此，驱使上帝惩罚的，并非祂的统治者品格，而是祂的圣洁本性。</w:t>
      </w:r>
    </w:p>
    <w:p w14:paraId="326BF82A">
      <w:pPr>
        <w:ind w:left="-5" w:right="9"/>
        <w:rPr>
          <w:rFonts w:hint="eastAsia"/>
        </w:rPr>
      </w:pPr>
    </w:p>
    <w:p w14:paraId="18111A3F">
      <w:pPr>
        <w:ind w:left="-5" w:right="9"/>
        <w:rPr>
          <w:rFonts w:hint="eastAsia"/>
        </w:rPr>
      </w:pPr>
      <w:r>
        <w:rPr>
          <w:rFonts w:hint="eastAsia"/>
        </w:rPr>
        <w:t>It is when justice is regarded in this respect, that it is called punitive or vindicatory.</w:t>
      </w:r>
    </w:p>
    <w:p w14:paraId="67CC2181">
      <w:pPr>
        <w:ind w:left="-5" w:right="9"/>
        <w:rPr>
          <w:rFonts w:hint="eastAsia"/>
        </w:rPr>
      </w:pPr>
      <w:r>
        <w:rPr>
          <w:rFonts w:hint="eastAsia"/>
        </w:rPr>
        <w:t>正是在这个方面看待公义时，它被称为惩罚性或报应性的公义。</w:t>
      </w:r>
    </w:p>
    <w:p w14:paraId="22DCBD3F">
      <w:pPr>
        <w:ind w:left="-5" w:right="9"/>
        <w:rPr>
          <w:rFonts w:hint="eastAsia"/>
        </w:rPr>
      </w:pPr>
    </w:p>
    <w:p w14:paraId="01A88C01">
      <w:pPr>
        <w:ind w:left="-5" w:right="9"/>
        <w:rPr>
          <w:rFonts w:hint="eastAsia"/>
        </w:rPr>
      </w:pPr>
      <w:r>
        <w:rPr>
          <w:rFonts w:hint="eastAsia"/>
        </w:rPr>
        <w:t>But punitive justice is not admitted by all, nor that God punishes sin in any other respect, than as a violation of his will; nay, it is even disputed whether he even punishes the violations of his will.</w:t>
      </w:r>
    </w:p>
    <w:p w14:paraId="57333560">
      <w:pPr>
        <w:ind w:left="-5" w:right="9"/>
        <w:rPr>
          <w:rFonts w:hint="eastAsia"/>
        </w:rPr>
      </w:pPr>
      <w:r>
        <w:rPr>
          <w:rFonts w:hint="eastAsia"/>
        </w:rPr>
        <w:t>但并非所有人都承认惩罚性公义，也并非所有人都承认上帝除了将罪视为违背祂旨意之外，还以任何其他方式惩罚罪；甚至有人争议祂是否真的惩罚违背祂旨意的人。</w:t>
      </w:r>
    </w:p>
    <w:p w14:paraId="782F6D61">
      <w:pPr>
        <w:ind w:left="-5" w:right="9"/>
        <w:rPr>
          <w:rFonts w:hint="eastAsia"/>
        </w:rPr>
      </w:pPr>
    </w:p>
    <w:p w14:paraId="1673957F">
      <w:pPr>
        <w:ind w:left="-5" w:right="9"/>
        <w:rPr>
          <w:rFonts w:hint="eastAsia"/>
        </w:rPr>
      </w:pPr>
      <w:r>
        <w:rPr>
          <w:rFonts w:hint="eastAsia"/>
        </w:rPr>
        <w:t>Three questions, therefore, arise here.</w:t>
      </w:r>
    </w:p>
    <w:p w14:paraId="4AE2AEFC">
      <w:pPr>
        <w:ind w:left="-5" w:right="9"/>
        <w:rPr>
          <w:rFonts w:hint="eastAsia"/>
        </w:rPr>
      </w:pPr>
      <w:r>
        <w:rPr>
          <w:rFonts w:hint="eastAsia"/>
        </w:rPr>
        <w:t>因此，这里出现了三个问题。</w:t>
      </w:r>
    </w:p>
    <w:p w14:paraId="69DB0528">
      <w:pPr>
        <w:ind w:left="-5" w:right="9"/>
        <w:rPr>
          <w:rFonts w:hint="eastAsia"/>
        </w:rPr>
      </w:pPr>
    </w:p>
    <w:p w14:paraId="42FA452A">
      <w:pPr>
        <w:ind w:left="-5" w:right="9"/>
        <w:rPr>
          <w:rFonts w:hint="eastAsia"/>
        </w:rPr>
      </w:pPr>
      <w:r>
        <w:rPr>
          <w:rFonts w:hint="eastAsia"/>
        </w:rPr>
        <w:t>1.Does God punish the violations of his law?</w:t>
      </w:r>
    </w:p>
    <w:p w14:paraId="0DDD6415">
      <w:pPr>
        <w:ind w:left="-5" w:right="9"/>
        <w:rPr>
          <w:rFonts w:hint="eastAsia"/>
        </w:rPr>
      </w:pPr>
      <w:r>
        <w:rPr>
          <w:rFonts w:hint="eastAsia"/>
        </w:rPr>
        <w:t>1.上帝是否惩罚违背祂律法的人？</w:t>
      </w:r>
    </w:p>
    <w:p w14:paraId="35AE3E0C">
      <w:pPr>
        <w:ind w:left="-5" w:right="9"/>
        <w:rPr>
          <w:rFonts w:hint="eastAsia"/>
        </w:rPr>
      </w:pPr>
    </w:p>
    <w:p w14:paraId="2EF2835E">
      <w:pPr>
        <w:ind w:left="-5" w:right="9"/>
        <w:rPr>
          <w:rFonts w:hint="eastAsia"/>
        </w:rPr>
      </w:pPr>
      <w:r>
        <w:rPr>
          <w:rFonts w:hint="eastAsia"/>
        </w:rPr>
        <w:t>2.Does he punish them, because they are mere violations, or becausethey are sin?</w:t>
      </w:r>
    </w:p>
    <w:p w14:paraId="277668EC">
      <w:pPr>
        <w:ind w:left="-5" w:right="9"/>
        <w:rPr>
          <w:rFonts w:hint="eastAsia"/>
        </w:rPr>
      </w:pPr>
      <w:r>
        <w:rPr>
          <w:rFonts w:hint="eastAsia"/>
        </w:rPr>
        <w:t>2.祂惩罚他们，是因为他们仅仅是违背，还是因为他们是罪？</w:t>
      </w:r>
    </w:p>
    <w:p w14:paraId="54B35368">
      <w:pPr>
        <w:ind w:left="-5" w:right="9"/>
        <w:rPr>
          <w:rFonts w:hint="eastAsia"/>
        </w:rPr>
      </w:pPr>
    </w:p>
    <w:p w14:paraId="070FFA3A">
      <w:pPr>
        <w:ind w:left="-5" w:right="9"/>
        <w:rPr>
          <w:rFonts w:hint="eastAsia"/>
        </w:rPr>
      </w:pPr>
      <w:r>
        <w:rPr>
          <w:rFonts w:hint="eastAsia"/>
        </w:rPr>
        <w:t>3.Is this done because of anything essential in his nature, or becauseit is expedient for governmental or other purposes?</w:t>
      </w:r>
    </w:p>
    <w:p w14:paraId="6F5B8DF6">
      <w:pPr>
        <w:ind w:left="-5" w:right="9"/>
        <w:rPr>
          <w:rFonts w:hint="eastAsia"/>
        </w:rPr>
      </w:pPr>
      <w:r>
        <w:rPr>
          <w:rFonts w:hint="eastAsia"/>
        </w:rPr>
        <w:t>3.这样做是因为祂本性中有什么本质的东西，还是因为出于政府或其他目的的权宜之计？</w:t>
      </w:r>
    </w:p>
    <w:p w14:paraId="0C98A697">
      <w:pPr>
        <w:ind w:left="-5" w:right="9"/>
        <w:rPr>
          <w:rFonts w:hint="eastAsia"/>
        </w:rPr>
      </w:pPr>
    </w:p>
    <w:p w14:paraId="0F5A4149">
      <w:pPr>
        <w:ind w:left="-5" w:right="9"/>
        <w:rPr>
          <w:rFonts w:hint="eastAsia"/>
        </w:rPr>
      </w:pPr>
      <w:r>
        <w:rPr>
          <w:rFonts w:hint="eastAsia"/>
        </w:rPr>
        <w:t>Upon these questions there have been several opinions expressed.</w:t>
      </w:r>
    </w:p>
    <w:p w14:paraId="08D909C7">
      <w:pPr>
        <w:ind w:left="-5" w:right="9"/>
        <w:rPr>
          <w:rFonts w:hint="eastAsia"/>
        </w:rPr>
      </w:pPr>
      <w:r>
        <w:rPr>
          <w:rFonts w:hint="eastAsia"/>
        </w:rPr>
        <w:t>关于这些问题，有几种不同的观点被表达出来。</w:t>
      </w:r>
    </w:p>
    <w:p w14:paraId="5DA243A5">
      <w:pPr>
        <w:ind w:left="-5" w:right="9"/>
        <w:rPr>
          <w:rFonts w:hint="eastAsia"/>
        </w:rPr>
      </w:pPr>
    </w:p>
    <w:p w14:paraId="01ABB854">
      <w:pPr>
        <w:ind w:left="-5" w:right="9"/>
        <w:rPr>
          <w:rFonts w:hint="eastAsia"/>
        </w:rPr>
      </w:pPr>
      <w:r>
        <w:rPr>
          <w:rFonts w:hint="eastAsia"/>
        </w:rPr>
        <w:t>1.The Universalists and some of the Socinians deny that God punishes even the violations of his law.</w:t>
      </w:r>
    </w:p>
    <w:p w14:paraId="2E02A999">
      <w:pPr>
        <w:ind w:left="-5" w:right="9"/>
        <w:rPr>
          <w:rFonts w:hint="eastAsia"/>
        </w:rPr>
      </w:pPr>
      <w:r>
        <w:rPr>
          <w:rFonts w:hint="eastAsia"/>
        </w:rPr>
        <w:t>1.普救论者和一些索西尼派否认上帝甚至惩罚违背祂律法的人。</w:t>
      </w:r>
    </w:p>
    <w:p w14:paraId="3215F1BB">
      <w:pPr>
        <w:ind w:left="-5" w:right="9"/>
        <w:rPr>
          <w:rFonts w:hint="eastAsia"/>
        </w:rPr>
      </w:pPr>
    </w:p>
    <w:p w14:paraId="5E1B127B">
      <w:pPr>
        <w:ind w:left="-5" w:right="9"/>
        <w:rPr>
          <w:rFonts w:hint="eastAsia"/>
        </w:rPr>
      </w:pPr>
      <w:r>
        <w:rPr>
          <w:rFonts w:hint="eastAsia"/>
        </w:rPr>
        <w:t>They regard the precepts of morality and duty set forth in his word as merely intended to guide us in this life.</w:t>
      </w:r>
    </w:p>
    <w:p w14:paraId="52619DA0">
      <w:pPr>
        <w:ind w:left="-5" w:right="9"/>
        <w:rPr>
          <w:rFonts w:hint="eastAsia"/>
        </w:rPr>
      </w:pPr>
      <w:r>
        <w:rPr>
          <w:rFonts w:hint="eastAsia"/>
        </w:rPr>
        <w:t>他们认为祂话语中所阐述的道德和责任的训诫，仅仅是为了在今生引导我们。</w:t>
      </w:r>
    </w:p>
    <w:p w14:paraId="12A6AC81">
      <w:pPr>
        <w:ind w:left="-5" w:right="9"/>
        <w:rPr>
          <w:rFonts w:hint="eastAsia"/>
        </w:rPr>
      </w:pPr>
    </w:p>
    <w:p w14:paraId="2AA6058A">
      <w:pPr>
        <w:ind w:left="-5" w:right="9"/>
        <w:rPr>
          <w:rFonts w:hint="eastAsia"/>
        </w:rPr>
      </w:pPr>
      <w:r>
        <w:rPr>
          <w:rFonts w:hint="eastAsia"/>
        </w:rPr>
        <w:t>When this life is ended, there may be no dealing with man for such violation.</w:t>
      </w:r>
    </w:p>
    <w:p w14:paraId="73F7AE7B">
      <w:pPr>
        <w:ind w:left="-5" w:right="9"/>
        <w:rPr>
          <w:rFonts w:hint="eastAsia"/>
        </w:rPr>
      </w:pPr>
      <w:r>
        <w:rPr>
          <w:rFonts w:hint="eastAsia"/>
        </w:rPr>
        <w:t>当此生结束时，或许不再为这样的违背而处理人。</w:t>
      </w:r>
    </w:p>
    <w:p w14:paraId="01DAD377">
      <w:pPr>
        <w:ind w:left="-5" w:right="9"/>
        <w:rPr>
          <w:rFonts w:hint="eastAsia"/>
        </w:rPr>
      </w:pPr>
    </w:p>
    <w:p w14:paraId="3854A5F5">
      <w:pPr>
        <w:ind w:left="-5" w:right="9"/>
        <w:rPr>
          <w:rFonts w:hint="eastAsia"/>
        </w:rPr>
      </w:pPr>
      <w:r>
        <w:rPr>
          <w:rFonts w:hint="eastAsia"/>
        </w:rPr>
        <w:t>They are only for a temporary purpose, and having accomplished that purpose, will have no further effect.</w:t>
      </w:r>
    </w:p>
    <w:p w14:paraId="5834FE63">
      <w:pPr>
        <w:ind w:left="-5" w:right="9"/>
        <w:rPr>
          <w:rFonts w:hint="eastAsia"/>
        </w:rPr>
      </w:pPr>
      <w:r>
        <w:rPr>
          <w:rFonts w:hint="eastAsia"/>
        </w:rPr>
        <w:t>它们只是为了暂时的目的，一旦那个目的达成，就将不再有任何效果。</w:t>
      </w:r>
    </w:p>
    <w:p w14:paraId="5D13EC28">
      <w:pPr>
        <w:ind w:left="-5" w:right="9"/>
        <w:rPr>
          <w:rFonts w:hint="eastAsia"/>
        </w:rPr>
      </w:pPr>
    </w:p>
    <w:p w14:paraId="2B17B989">
      <w:pPr>
        <w:ind w:left="-5" w:right="9"/>
        <w:rPr>
          <w:rFonts w:hint="eastAsia"/>
        </w:rPr>
      </w:pPr>
      <w:r>
        <w:rPr>
          <w:rFonts w:hint="eastAsia"/>
        </w:rPr>
        <w:t>God looks now only to the good of his creatures, and if the same method of dealing be extended beyond this life, it will be only for a time, and only for the good of those who suffer.</w:t>
      </w:r>
    </w:p>
    <w:p w14:paraId="5C4A41B4">
      <w:pPr>
        <w:ind w:left="-5" w:right="9"/>
        <w:rPr>
          <w:rFonts w:hint="eastAsia"/>
        </w:rPr>
      </w:pPr>
      <w:r>
        <w:rPr>
          <w:rFonts w:hint="eastAsia"/>
        </w:rPr>
        <w:t>上帝现在只看祂受造物的好处，如果同样的处理方法延伸到此生之外，那也只是暂时的，并且只为了那些受苦者的好处。</w:t>
      </w:r>
    </w:p>
    <w:p w14:paraId="4C9C4C09">
      <w:pPr>
        <w:ind w:left="-5" w:right="9"/>
        <w:rPr>
          <w:rFonts w:hint="eastAsia"/>
        </w:rPr>
      </w:pPr>
    </w:p>
    <w:p w14:paraId="3B4F1A76">
      <w:pPr>
        <w:ind w:left="-5" w:right="9"/>
        <w:rPr>
          <w:rFonts w:hint="eastAsia"/>
        </w:rPr>
      </w:pPr>
      <w:r>
        <w:rPr>
          <w:rFonts w:hint="eastAsia"/>
        </w:rPr>
        <w:t>According to this, these are not punishments, but chastisements, and God is moved by goodness and not by justice.</w:t>
      </w:r>
    </w:p>
    <w:p w14:paraId="30282CBE">
      <w:pPr>
        <w:ind w:left="-5" w:right="9"/>
        <w:rPr>
          <w:rFonts w:hint="eastAsia"/>
        </w:rPr>
      </w:pPr>
      <w:r>
        <w:rPr>
          <w:rFonts w:hint="eastAsia"/>
        </w:rPr>
        <w:t>根据这一点，这些并非惩罚，而是管教，上帝是受良善而非公义的驱使。</w:t>
      </w:r>
    </w:p>
    <w:p w14:paraId="522AD270">
      <w:pPr>
        <w:ind w:left="-5" w:right="9"/>
        <w:rPr>
          <w:rFonts w:hint="eastAsia"/>
        </w:rPr>
      </w:pPr>
    </w:p>
    <w:p w14:paraId="3FBD4F66">
      <w:pPr>
        <w:ind w:left="-5" w:right="9"/>
        <w:rPr>
          <w:rFonts w:hint="eastAsia"/>
        </w:rPr>
      </w:pPr>
      <w:r>
        <w:rPr>
          <w:rFonts w:hint="eastAsia"/>
        </w:rPr>
        <w:t>2.A second theory is, that the laws given by God are merely exponents of his will; that the ground upon which he commands is simply his sovereignty; that, looking at the universe as a world to be created and to be occupied by his moral creatures, he selected such a system of laws as seemed to him best to secure the welfare of those creatures, and that these laws while seeking the happiness, not of the individuals, but of the mass, are such as are really best fitted to that end; and that the justice of God is seen in so administering these laws, by rewarding those who obey, and punishing those who disobey, as to maintain his government, and thus secure the welfare of the whole.</w:t>
      </w:r>
    </w:p>
    <w:p w14:paraId="69B0EA62">
      <w:pPr>
        <w:ind w:left="-5" w:right="9"/>
        <w:rPr>
          <w:rFonts w:hint="eastAsia"/>
        </w:rPr>
      </w:pPr>
      <w:r>
        <w:rPr>
          <w:rFonts w:hint="eastAsia"/>
        </w:rPr>
        <w:t>2.第二种理论是，上帝所赐的律法仅仅是祂旨意的阐释者；祂命令的根据仅仅是祂的主权；当祂将宇宙看作是一个要被创造并由祂的道德受造物居住的世界时，祂选择了祂认为最能确保那些受造物福祉的律法体系，并且这些律法在寻求的并非个体而是群体的幸福时，确实是最适合那个目的的；上帝的公义则体现在如此管理这些律法，通过奖赏顺服者和惩罚不顺服者，来维持祂的统治，从而确保整体的福祉。</w:t>
      </w:r>
    </w:p>
    <w:p w14:paraId="25036BEF">
      <w:pPr>
        <w:ind w:left="-5" w:right="9"/>
        <w:rPr>
          <w:rFonts w:hint="eastAsia"/>
        </w:rPr>
      </w:pPr>
    </w:p>
    <w:p w14:paraId="0EBA8624">
      <w:pPr>
        <w:ind w:left="-5" w:right="9"/>
        <w:rPr>
          <w:rFonts w:hint="eastAsia"/>
        </w:rPr>
      </w:pPr>
      <w:r>
        <w:rPr>
          <w:rFonts w:hint="eastAsia"/>
        </w:rPr>
        <w:t>God punishes sin, therefore, under this system, but he punishes it, not because of its heinous nature, but because it is best that men should not sin, and thus the best interest of all is secured by preventing by punishment the commission of sin.</w:t>
      </w:r>
    </w:p>
    <w:p w14:paraId="2E66EDD3">
      <w:pPr>
        <w:ind w:left="-5" w:right="9"/>
        <w:rPr>
          <w:rFonts w:hint="eastAsia"/>
        </w:rPr>
      </w:pPr>
      <w:r>
        <w:rPr>
          <w:rFonts w:hint="eastAsia"/>
        </w:rPr>
        <w:t>因此，在这个体系下，上帝惩罚罪，但祂惩罚罪，并非因为罪的滔天性质，而是因为人最好不要犯罪，这样通过惩罚来防止犯罪的发生，就确保了所有人的最佳利益。</w:t>
      </w:r>
    </w:p>
    <w:p w14:paraId="1D066990">
      <w:pPr>
        <w:ind w:left="-5" w:right="9"/>
        <w:rPr>
          <w:rFonts w:hint="eastAsia"/>
        </w:rPr>
      </w:pPr>
    </w:p>
    <w:p w14:paraId="350D999F">
      <w:pPr>
        <w:ind w:left="-5" w:right="9"/>
        <w:rPr>
          <w:rFonts w:hint="eastAsia"/>
        </w:rPr>
      </w:pPr>
      <w:r>
        <w:rPr>
          <w:rFonts w:hint="eastAsia"/>
        </w:rPr>
        <w:t>The end he has in view, therefore, is rather to furnish a spectacle which shall restrain sin, than to perform an act demanded by the inherent nature of sin.</w:t>
      </w:r>
    </w:p>
    <w:p w14:paraId="19E777D5">
      <w:pPr>
        <w:ind w:left="-5" w:right="9"/>
        <w:rPr>
          <w:rFonts w:hint="eastAsia"/>
        </w:rPr>
      </w:pPr>
      <w:r>
        <w:rPr>
          <w:rFonts w:hint="eastAsia"/>
        </w:rPr>
        <w:t>因此，祂所着眼的目的，与其说是为了提供一种能抑制罪恶的景象，不如说是为了履行罪恶内在性质所要求的行为。</w:t>
      </w:r>
    </w:p>
    <w:p w14:paraId="0A56B81C">
      <w:pPr>
        <w:ind w:left="-5" w:right="9"/>
        <w:rPr>
          <w:rFonts w:hint="eastAsia"/>
        </w:rPr>
      </w:pPr>
    </w:p>
    <w:p w14:paraId="4F30486A">
      <w:pPr>
        <w:ind w:left="-5" w:right="9"/>
        <w:rPr>
          <w:rFonts w:hint="eastAsia"/>
        </w:rPr>
      </w:pPr>
      <w:r>
        <w:rPr>
          <w:rFonts w:hint="eastAsia"/>
        </w:rPr>
        <w:t>It is his rectoral justice, therefore, rather than his vindicatory justice, that is thus shown.</w:t>
      </w:r>
    </w:p>
    <w:p w14:paraId="427961C5">
      <w:pPr>
        <w:ind w:left="-5" w:right="9"/>
        <w:rPr>
          <w:rFonts w:hint="eastAsia"/>
        </w:rPr>
      </w:pPr>
      <w:r>
        <w:rPr>
          <w:rFonts w:hint="eastAsia"/>
        </w:rPr>
        <w:t>因此，这样所彰显的，是祂的统治性公义，而非祂的报应性公义。</w:t>
      </w:r>
    </w:p>
    <w:p w14:paraId="5208CD31">
      <w:pPr>
        <w:ind w:left="-5" w:right="9"/>
        <w:rPr>
          <w:rFonts w:hint="eastAsia"/>
        </w:rPr>
      </w:pPr>
    </w:p>
    <w:p w14:paraId="2D4CC4DD">
      <w:pPr>
        <w:ind w:left="-5" w:right="9"/>
        <w:rPr>
          <w:rFonts w:hint="eastAsia"/>
        </w:rPr>
      </w:pPr>
      <w:r>
        <w:rPr>
          <w:rFonts w:hint="eastAsia"/>
        </w:rPr>
        <w:t>This theory embraces four points.</w:t>
      </w:r>
    </w:p>
    <w:p w14:paraId="45A10021">
      <w:pPr>
        <w:ind w:left="-5" w:right="9"/>
        <w:rPr>
          <w:rFonts w:hint="eastAsia"/>
        </w:rPr>
      </w:pPr>
      <w:r>
        <w:rPr>
          <w:rFonts w:hint="eastAsia"/>
        </w:rPr>
        <w:t>这个理论包含四点。</w:t>
      </w:r>
    </w:p>
    <w:p w14:paraId="49A1DA34">
      <w:pPr>
        <w:ind w:left="-5" w:right="9"/>
        <w:rPr>
          <w:rFonts w:hint="eastAsia"/>
        </w:rPr>
      </w:pPr>
    </w:p>
    <w:p w14:paraId="6CC3FB57">
      <w:pPr>
        <w:ind w:left="-5" w:right="9"/>
        <w:rPr>
          <w:rFonts w:hint="eastAsia"/>
        </w:rPr>
      </w:pPr>
      <w:r>
        <w:rPr>
          <w:rFonts w:hint="eastAsia"/>
        </w:rPr>
        <w:t>(1.)God punishes offences or sins.</w:t>
      </w:r>
    </w:p>
    <w:p w14:paraId="7CE1C855">
      <w:pPr>
        <w:ind w:left="-5" w:right="9"/>
        <w:rPr>
          <w:rFonts w:hint="eastAsia"/>
        </w:rPr>
      </w:pPr>
      <w:r>
        <w:rPr>
          <w:rFonts w:hint="eastAsia"/>
        </w:rPr>
        <w:t>(1)上帝惩罚冒犯或罪恶。</w:t>
      </w:r>
    </w:p>
    <w:p w14:paraId="38489F49">
      <w:pPr>
        <w:ind w:left="-5" w:right="9"/>
        <w:rPr>
          <w:rFonts w:hint="eastAsia"/>
        </w:rPr>
      </w:pPr>
    </w:p>
    <w:p w14:paraId="210A7201">
      <w:pPr>
        <w:ind w:left="-5" w:right="9"/>
        <w:rPr>
          <w:rFonts w:hint="eastAsia"/>
        </w:rPr>
      </w:pPr>
      <w:r>
        <w:rPr>
          <w:rFonts w:hint="eastAsia"/>
        </w:rPr>
        <w:t>(2.)The object is thus the better to secure the welfare of his moral creatures.</w:t>
      </w:r>
    </w:p>
    <w:p w14:paraId="0F80CD5C">
      <w:pPr>
        <w:ind w:left="-5" w:right="9"/>
        <w:rPr>
          <w:rFonts w:hint="eastAsia"/>
        </w:rPr>
      </w:pPr>
      <w:r>
        <w:rPr>
          <w:rFonts w:hint="eastAsia"/>
        </w:rPr>
        <w:t>(2)其目的因此是为了更好地确保祂道德受造物的福祉。</w:t>
      </w:r>
    </w:p>
    <w:p w14:paraId="20EBD22A">
      <w:pPr>
        <w:ind w:left="-5" w:right="9"/>
        <w:rPr>
          <w:rFonts w:hint="eastAsia"/>
        </w:rPr>
      </w:pPr>
    </w:p>
    <w:p w14:paraId="789B85C8">
      <w:pPr>
        <w:ind w:left="-5" w:right="9"/>
        <w:rPr>
          <w:rFonts w:hint="eastAsia"/>
        </w:rPr>
      </w:pPr>
      <w:r>
        <w:rPr>
          <w:rFonts w:hint="eastAsia"/>
        </w:rPr>
        <w:t>(3.)The laws of his government are based entirely upon his mere will.</w:t>
      </w:r>
    </w:p>
    <w:p w14:paraId="534CC1E7">
      <w:pPr>
        <w:ind w:left="-5" w:right="9"/>
        <w:rPr>
          <w:rFonts w:hint="eastAsia"/>
        </w:rPr>
      </w:pPr>
      <w:r>
        <w:rPr>
          <w:rFonts w:hint="eastAsia"/>
        </w:rPr>
        <w:t>(3)祂政府的律法完全基于祂单纯的旨意。</w:t>
      </w:r>
    </w:p>
    <w:p w14:paraId="0A6BC1A8">
      <w:pPr>
        <w:ind w:left="-5" w:right="9"/>
        <w:rPr>
          <w:rFonts w:hint="eastAsia"/>
        </w:rPr>
      </w:pPr>
    </w:p>
    <w:p w14:paraId="49056CA3">
      <w:pPr>
        <w:ind w:left="-5" w:right="9"/>
        <w:rPr>
          <w:rFonts w:hint="eastAsia"/>
        </w:rPr>
      </w:pPr>
      <w:r>
        <w:rPr>
          <w:rFonts w:hint="eastAsia"/>
        </w:rPr>
        <w:t>(4.)Consequently he punishes sin, not because of its inherentdesert, but because the general happiness of his creatures, and not his own holiness demands it.</w:t>
      </w:r>
    </w:p>
    <w:p w14:paraId="155FAD29">
      <w:pPr>
        <w:ind w:left="-5" w:right="9"/>
        <w:rPr>
          <w:rFonts w:hint="eastAsia"/>
        </w:rPr>
      </w:pPr>
      <w:r>
        <w:rPr>
          <w:rFonts w:hint="eastAsia"/>
        </w:rPr>
        <w:t>(4)因此，祂惩罚罪，并非因其内在的应得，而是因为祂受造物的普遍幸福，而非祂自己的圣洁要求如此。</w:t>
      </w:r>
    </w:p>
    <w:p w14:paraId="7D8FD047">
      <w:pPr>
        <w:ind w:left="-5" w:right="9"/>
        <w:rPr>
          <w:rFonts w:hint="eastAsia"/>
        </w:rPr>
      </w:pPr>
    </w:p>
    <w:p w14:paraId="75C5B948">
      <w:pPr>
        <w:ind w:left="-5" w:right="9"/>
        <w:rPr>
          <w:rFonts w:hint="eastAsia"/>
        </w:rPr>
      </w:pPr>
      <w:r>
        <w:rPr>
          <w:rFonts w:hint="eastAsia"/>
        </w:rPr>
        <w:t>3.The third theory is different in all respects, except the first of thesepoints.</w:t>
      </w:r>
    </w:p>
    <w:p w14:paraId="50A79210">
      <w:pPr>
        <w:ind w:left="-5" w:right="9"/>
        <w:rPr>
          <w:rFonts w:hint="eastAsia"/>
        </w:rPr>
      </w:pPr>
      <w:r>
        <w:rPr>
          <w:rFonts w:hint="eastAsia"/>
        </w:rPr>
        <w:t>3.第三种理论在所有方面都不同，除了第一点。</w:t>
      </w:r>
    </w:p>
    <w:p w14:paraId="7415C925">
      <w:pPr>
        <w:ind w:left="-5" w:right="9"/>
        <w:rPr>
          <w:rFonts w:hint="eastAsia"/>
        </w:rPr>
      </w:pPr>
    </w:p>
    <w:p w14:paraId="219FC9A7">
      <w:pPr>
        <w:ind w:left="-5" w:right="9"/>
        <w:rPr>
          <w:rFonts w:hint="eastAsia"/>
        </w:rPr>
      </w:pPr>
      <w:r>
        <w:rPr>
          <w:rFonts w:hint="eastAsia"/>
        </w:rPr>
        <w:t>(1.)It agrees, that God punishes sin.</w:t>
      </w:r>
    </w:p>
    <w:p w14:paraId="0AE1B765">
      <w:pPr>
        <w:ind w:left="-5" w:right="9"/>
        <w:rPr>
          <w:rFonts w:hint="eastAsia"/>
        </w:rPr>
      </w:pPr>
      <w:r>
        <w:rPr>
          <w:rFonts w:hint="eastAsia"/>
        </w:rPr>
        <w:t>(1)它同意，上帝惩罚罪。</w:t>
      </w:r>
    </w:p>
    <w:p w14:paraId="72B59341">
      <w:pPr>
        <w:ind w:left="-5" w:right="9"/>
        <w:rPr>
          <w:rFonts w:hint="eastAsia"/>
        </w:rPr>
      </w:pPr>
    </w:p>
    <w:p w14:paraId="4708F14C">
      <w:pPr>
        <w:ind w:left="-5" w:right="9"/>
        <w:rPr>
          <w:rFonts w:hint="eastAsia"/>
        </w:rPr>
      </w:pPr>
      <w:r>
        <w:rPr>
          <w:rFonts w:hint="eastAsia"/>
        </w:rPr>
        <w:t>(2.)But it makes his object the maintenance of the right.</w:t>
      </w:r>
    </w:p>
    <w:p w14:paraId="6CF8041A">
      <w:pPr>
        <w:ind w:left="-5" w:right="9"/>
        <w:rPr>
          <w:rFonts w:hint="eastAsia"/>
        </w:rPr>
      </w:pPr>
      <w:r>
        <w:rPr>
          <w:rFonts w:hint="eastAsia"/>
        </w:rPr>
        <w:t>(2)但它使祂的目标成为维护正义。</w:t>
      </w:r>
    </w:p>
    <w:p w14:paraId="3B9E277E">
      <w:pPr>
        <w:ind w:left="-5" w:right="9"/>
        <w:rPr>
          <w:rFonts w:hint="eastAsia"/>
        </w:rPr>
      </w:pPr>
    </w:p>
    <w:p w14:paraId="5C75DEDB">
      <w:pPr>
        <w:ind w:left="-5" w:right="9"/>
        <w:rPr>
          <w:rFonts w:hint="eastAsia"/>
        </w:rPr>
      </w:pPr>
      <w:r>
        <w:rPr>
          <w:rFonts w:hint="eastAsia"/>
        </w:rPr>
        <w:t>(3.)His laws and actions are based upon the immutable principles of right.</w:t>
      </w:r>
    </w:p>
    <w:p w14:paraId="39B0F482">
      <w:pPr>
        <w:ind w:left="-5" w:right="9"/>
        <w:rPr>
          <w:rFonts w:hint="eastAsia"/>
        </w:rPr>
      </w:pPr>
      <w:r>
        <w:rPr>
          <w:rFonts w:hint="eastAsia"/>
        </w:rPr>
        <w:t>(3)祂的律法和行动是建立在不可改变的正义原则之上。</w:t>
      </w:r>
    </w:p>
    <w:p w14:paraId="44FBDFEA">
      <w:pPr>
        <w:ind w:left="-5" w:right="9"/>
        <w:rPr>
          <w:rFonts w:hint="eastAsia"/>
        </w:rPr>
      </w:pPr>
    </w:p>
    <w:p w14:paraId="5D170C36">
      <w:pPr>
        <w:ind w:left="-5" w:right="9"/>
        <w:rPr>
          <w:rFonts w:hint="eastAsia"/>
        </w:rPr>
      </w:pPr>
      <w:r>
        <w:rPr>
          <w:rFonts w:hint="eastAsia"/>
        </w:rPr>
        <w:t>(4.)He punishes sin, because, from its nature, it demands punishment from him.</w:t>
      </w:r>
    </w:p>
    <w:p w14:paraId="39AD9A08">
      <w:pPr>
        <w:ind w:left="-5" w:right="9"/>
        <w:rPr>
          <w:rFonts w:hint="eastAsia"/>
        </w:rPr>
      </w:pPr>
      <w:r>
        <w:rPr>
          <w:rFonts w:hint="eastAsia"/>
        </w:rPr>
        <w:t>(4)祂惩罚罪，因为罪的本性要求祂施加惩罚。</w:t>
      </w:r>
    </w:p>
    <w:p w14:paraId="3A924137">
      <w:pPr>
        <w:ind w:left="-5" w:right="9"/>
        <w:rPr>
          <w:rFonts w:hint="eastAsia"/>
        </w:rPr>
      </w:pPr>
    </w:p>
    <w:p w14:paraId="5BEDEB36">
      <w:pPr>
        <w:ind w:left="-5" w:right="9"/>
        <w:rPr>
          <w:rFonts w:hint="eastAsia"/>
        </w:rPr>
      </w:pPr>
      <w:r>
        <w:rPr>
          <w:rFonts w:hint="eastAsia"/>
        </w:rPr>
        <w:t>The great difficulty in attaining a correct result in this matter, is that whatever might have been the origin of these laws, they would have been the same.</w:t>
      </w:r>
    </w:p>
    <w:p w14:paraId="4121229A">
      <w:pPr>
        <w:ind w:left="-5" w:right="9"/>
        <w:rPr>
          <w:rFonts w:hint="eastAsia"/>
        </w:rPr>
      </w:pPr>
      <w:r>
        <w:rPr>
          <w:rFonts w:hint="eastAsia"/>
        </w:rPr>
        <w:t>在这件事上获得一个正确结果的巨大困难在于，无论这些律法的起源如何，它们都将是相同的。</w:t>
      </w:r>
    </w:p>
    <w:p w14:paraId="5342EC7D">
      <w:pPr>
        <w:ind w:left="-5" w:right="9"/>
        <w:rPr>
          <w:rFonts w:hint="eastAsia"/>
        </w:rPr>
      </w:pPr>
    </w:p>
    <w:p w14:paraId="248FA41E">
      <w:pPr>
        <w:ind w:left="-5" w:right="9"/>
        <w:rPr>
          <w:rFonts w:hint="eastAsia"/>
        </w:rPr>
      </w:pPr>
      <w:r>
        <w:rPr>
          <w:rFonts w:hint="eastAsia"/>
        </w:rPr>
        <w:t>Hence, no conclusion can be drawn from the nature of the laws themselves.</w:t>
      </w:r>
    </w:p>
    <w:p w14:paraId="4350F402">
      <w:pPr>
        <w:ind w:left="-5" w:right="9"/>
        <w:rPr>
          <w:rFonts w:hint="eastAsia"/>
        </w:rPr>
      </w:pPr>
      <w:r>
        <w:rPr>
          <w:rFonts w:hint="eastAsia"/>
        </w:rPr>
        <w:t>因此，无法从律法本身的性质得出任何结论。</w:t>
      </w:r>
    </w:p>
    <w:p w14:paraId="22F0B6A6">
      <w:pPr>
        <w:ind w:left="-5" w:right="9"/>
        <w:rPr>
          <w:rFonts w:hint="eastAsia"/>
        </w:rPr>
      </w:pPr>
    </w:p>
    <w:p w14:paraId="4A27418A">
      <w:pPr>
        <w:ind w:left="-5" w:right="9"/>
        <w:rPr>
          <w:rFonts w:hint="eastAsia"/>
        </w:rPr>
      </w:pPr>
      <w:r>
        <w:rPr>
          <w:rFonts w:hint="eastAsia"/>
        </w:rPr>
        <w:t>It is manifest, that God, in the establishment of the government of the world for any purpose, will not give to it laws contrary to his nature.</w:t>
      </w:r>
    </w:p>
    <w:p w14:paraId="43BC6F5A">
      <w:pPr>
        <w:ind w:left="-5" w:right="9"/>
        <w:rPr>
          <w:rFonts w:hint="eastAsia"/>
        </w:rPr>
      </w:pPr>
      <w:r>
        <w:rPr>
          <w:rFonts w:hint="eastAsia"/>
        </w:rPr>
        <w:t>很明显，上帝在为任何目的建立世界政府时，都不会给它与祂本性相悖的律法。</w:t>
      </w:r>
    </w:p>
    <w:p w14:paraId="52D260ED">
      <w:pPr>
        <w:ind w:left="-5" w:right="9"/>
        <w:rPr>
          <w:rFonts w:hint="eastAsia"/>
        </w:rPr>
      </w:pPr>
    </w:p>
    <w:p w14:paraId="2B2BD13D">
      <w:pPr>
        <w:ind w:left="-5" w:right="9"/>
        <w:rPr>
          <w:rFonts w:hint="eastAsia"/>
        </w:rPr>
      </w:pPr>
      <w:r>
        <w:rPr>
          <w:rFonts w:hint="eastAsia"/>
        </w:rPr>
        <w:t>It does not follow, however, that because the same effect may be produced by either of these causes, it is, therefore, unimportant to which of them it is assigned.</w:t>
      </w:r>
    </w:p>
    <w:p w14:paraId="7B4DBDD9">
      <w:pPr>
        <w:ind w:left="-5" w:right="9"/>
        <w:rPr>
          <w:rFonts w:hint="eastAsia"/>
        </w:rPr>
      </w:pPr>
      <w:r>
        <w:rPr>
          <w:rFonts w:hint="eastAsia"/>
        </w:rPr>
        <w:t>然而，这并不意味着，因为同样的结果可以由这两种原因中的任何一种产生，所以将它归于哪一种就无关紧要。</w:t>
      </w:r>
    </w:p>
    <w:p w14:paraId="4C00A582">
      <w:pPr>
        <w:ind w:left="-5" w:right="9"/>
        <w:rPr>
          <w:rFonts w:hint="eastAsia"/>
        </w:rPr>
      </w:pPr>
    </w:p>
    <w:p w14:paraId="29E89EBB">
      <w:pPr>
        <w:ind w:left="-5" w:right="9"/>
        <w:rPr>
          <w:rFonts w:hint="eastAsia"/>
        </w:rPr>
      </w:pPr>
      <w:r>
        <w:rPr>
          <w:rFonts w:hint="eastAsia"/>
        </w:rPr>
        <w:t>There may be, and in the present case it is believed that there are important reasons, why only one cause should be assigned, and that it should be ascertained to exist in the nature of God.</w:t>
      </w:r>
    </w:p>
    <w:p w14:paraId="21EABB23">
      <w:pPr>
        <w:ind w:left="-5" w:right="9"/>
        <w:rPr>
          <w:rFonts w:hint="eastAsia"/>
        </w:rPr>
      </w:pPr>
      <w:r>
        <w:rPr>
          <w:rFonts w:hint="eastAsia"/>
        </w:rPr>
        <w:t>或许，并且在目前的情况下，我们相信有重要的理由，为什么只应归于一种原因，并且应当确定它存在于上帝的本性中。</w:t>
      </w:r>
    </w:p>
    <w:p w14:paraId="6B6793B1">
      <w:pPr>
        <w:ind w:left="-5" w:right="9"/>
        <w:rPr>
          <w:rFonts w:hint="eastAsia"/>
        </w:rPr>
      </w:pPr>
    </w:p>
    <w:p w14:paraId="438CA1B4">
      <w:pPr>
        <w:ind w:left="-5" w:right="9"/>
        <w:rPr>
          <w:rFonts w:hint="eastAsia"/>
        </w:rPr>
      </w:pPr>
      <w:r>
        <w:rPr>
          <w:rFonts w:hint="eastAsia"/>
        </w:rPr>
        <w:t>Matters of great moment, in connection with the atonement especially, but also with other parts of the plan of salvation, demand the true answer.</w:t>
      </w:r>
    </w:p>
    <w:p w14:paraId="2A5EBCD5">
      <w:pPr>
        <w:ind w:left="-5" w:right="9"/>
        <w:rPr>
          <w:rFonts w:hint="eastAsia"/>
        </w:rPr>
      </w:pPr>
      <w:r>
        <w:rPr>
          <w:rFonts w:hint="eastAsia"/>
        </w:rPr>
        <w:t>特别是在与赎罪相关，但也与救恩计划的其他部分相关的重大事项，都需要一个真实的答案。</w:t>
      </w:r>
    </w:p>
    <w:p w14:paraId="23736A27">
      <w:pPr>
        <w:ind w:left="-5" w:right="9"/>
        <w:rPr>
          <w:rFonts w:hint="eastAsia"/>
        </w:rPr>
      </w:pPr>
    </w:p>
    <w:p w14:paraId="54AA45DF">
      <w:pPr>
        <w:ind w:left="-5" w:right="9"/>
        <w:rPr>
          <w:rFonts w:hint="eastAsia"/>
        </w:rPr>
      </w:pPr>
      <w:r>
        <w:rPr>
          <w:rFonts w:hint="eastAsia"/>
        </w:rPr>
        <w:t>But this fact is not to be allowed to warp our judgement or lead us away from the truth.</w:t>
      </w:r>
    </w:p>
    <w:p w14:paraId="42B05027">
      <w:pPr>
        <w:ind w:left="-5" w:right="9"/>
        <w:rPr>
          <w:rFonts w:hint="eastAsia"/>
        </w:rPr>
      </w:pPr>
      <w:r>
        <w:rPr>
          <w:rFonts w:hint="eastAsia"/>
        </w:rPr>
        <w:t>但是，这个事实不应被允许扭曲我们的判断或引导我们偏离真理。</w:t>
      </w:r>
    </w:p>
    <w:p w14:paraId="21778EE6">
      <w:pPr>
        <w:ind w:left="-5" w:right="9"/>
        <w:rPr>
          <w:rFonts w:hint="eastAsia"/>
        </w:rPr>
      </w:pPr>
    </w:p>
    <w:p w14:paraId="200E2948">
      <w:pPr>
        <w:ind w:left="-5" w:right="9"/>
        <w:rPr>
          <w:rFonts w:hint="eastAsia"/>
        </w:rPr>
      </w:pPr>
      <w:r>
        <w:rPr>
          <w:rFonts w:hint="eastAsia"/>
        </w:rPr>
        <w:t>It is only mentioned to show the importance of the subject now under consideration.</w:t>
      </w:r>
    </w:p>
    <w:p w14:paraId="0DDBD72F">
      <w:pPr>
        <w:ind w:left="-5" w:right="9"/>
        <w:rPr>
          <w:rFonts w:hint="eastAsia"/>
        </w:rPr>
      </w:pPr>
      <w:r>
        <w:rPr>
          <w:rFonts w:hint="eastAsia"/>
        </w:rPr>
        <w:t>提及它只是为了表明我们现在正在考虑的主题的重要性。</w:t>
      </w:r>
    </w:p>
    <w:p w14:paraId="323808AA">
      <w:pPr>
        <w:ind w:left="-5" w:right="9"/>
        <w:rPr>
          <w:rFonts w:hint="eastAsia"/>
        </w:rPr>
      </w:pPr>
    </w:p>
    <w:p w14:paraId="23E04249">
      <w:pPr>
        <w:ind w:left="-5" w:right="9"/>
        <w:rPr>
          <w:rFonts w:hint="eastAsia"/>
        </w:rPr>
      </w:pPr>
      <w:r>
        <w:rPr>
          <w:rFonts w:hint="eastAsia"/>
        </w:rPr>
        <w:t>As to the first of these theories, it need only be said, that the objections to it are partly involved in those to the second and that those peculiar to it, are too plain to need presentation here.</w:t>
      </w:r>
    </w:p>
    <w:p w14:paraId="71ECF157">
      <w:pPr>
        <w:ind w:left="-5" w:right="9"/>
        <w:rPr>
          <w:rFonts w:hint="eastAsia"/>
        </w:rPr>
      </w:pPr>
      <w:r>
        <w:rPr>
          <w:rFonts w:hint="eastAsia"/>
        </w:rPr>
        <w:t>关于第一种理论，只需说，对它的反对意见部分地包含在对第二种理论的反对意见中，而其特有的反对意见则过于明显，无需在此呈现。</w:t>
      </w:r>
    </w:p>
    <w:p w14:paraId="7AAF41F0">
      <w:pPr>
        <w:ind w:left="-5" w:right="9"/>
        <w:rPr>
          <w:rFonts w:hint="eastAsia"/>
        </w:rPr>
      </w:pPr>
    </w:p>
    <w:p w14:paraId="0C185E04">
      <w:pPr>
        <w:ind w:left="-5" w:right="9"/>
        <w:rPr>
          <w:rFonts w:hint="eastAsia"/>
        </w:rPr>
      </w:pPr>
      <w:r>
        <w:rPr>
          <w:rFonts w:hint="eastAsia"/>
        </w:rPr>
        <w:t>They will more properly be considered in connection with the subject of future punishment.</w:t>
      </w:r>
    </w:p>
    <w:p w14:paraId="1E05A634">
      <w:pPr>
        <w:ind w:left="-5" w:right="9"/>
        <w:rPr>
          <w:rFonts w:hint="eastAsia"/>
        </w:rPr>
      </w:pPr>
      <w:r>
        <w:rPr>
          <w:rFonts w:hint="eastAsia"/>
        </w:rPr>
        <w:t>它们将更恰当地在与未来惩罚的主题相关的部分加以考虑。</w:t>
      </w:r>
    </w:p>
    <w:p w14:paraId="4F4D873A">
      <w:pPr>
        <w:ind w:left="-5" w:right="9"/>
        <w:rPr>
          <w:rFonts w:hint="eastAsia"/>
        </w:rPr>
      </w:pPr>
    </w:p>
    <w:p w14:paraId="08AD5C07">
      <w:pPr>
        <w:ind w:left="-5" w:right="9"/>
        <w:rPr>
          <w:rFonts w:hint="eastAsia"/>
        </w:rPr>
      </w:pPr>
      <w:r>
        <w:rPr>
          <w:rFonts w:hint="eastAsia"/>
        </w:rPr>
        <w:t>As to the second, it may be objected:</w:t>
      </w:r>
    </w:p>
    <w:p w14:paraId="183C826A">
      <w:pPr>
        <w:ind w:left="-5" w:right="9"/>
        <w:rPr>
          <w:rFonts w:hint="eastAsia"/>
        </w:rPr>
      </w:pPr>
      <w:r>
        <w:rPr>
          <w:rFonts w:hint="eastAsia"/>
        </w:rPr>
        <w:t>至于第二点，可以反对：</w:t>
      </w:r>
    </w:p>
    <w:p w14:paraId="51AB3A77">
      <w:pPr>
        <w:ind w:left="-5" w:right="9"/>
        <w:rPr>
          <w:rFonts w:hint="eastAsia"/>
        </w:rPr>
      </w:pPr>
    </w:p>
    <w:p w14:paraId="4E96AD15">
      <w:pPr>
        <w:ind w:left="-5" w:right="9"/>
        <w:rPr>
          <w:rFonts w:hint="eastAsia"/>
        </w:rPr>
      </w:pPr>
      <w:r>
        <w:rPr>
          <w:rFonts w:hint="eastAsia"/>
        </w:rPr>
        <w:t>(1.)"That it makes happiness, and not holiness and virtue, the greatend of God. The dictates of nature teach us all plainly, that happiness does not occupy this place."</w:t>
      </w:r>
    </w:p>
    <w:p w14:paraId="0D629AEA">
      <w:pPr>
        <w:ind w:left="-5" w:right="9"/>
        <w:rPr>
          <w:rFonts w:hint="eastAsia"/>
        </w:rPr>
      </w:pPr>
      <w:r>
        <w:rPr>
          <w:rFonts w:hint="eastAsia"/>
        </w:rPr>
        <w:t>(1)“它使幸福，而非圣洁和美德，成为上帝的伟大目的。自然的命令清楚地教导我们所有人，幸福并不占据这个位置。”</w:t>
      </w:r>
    </w:p>
    <w:p w14:paraId="72475AA6">
      <w:pPr>
        <w:ind w:left="-5" w:right="9"/>
        <w:rPr>
          <w:rFonts w:hint="eastAsia"/>
        </w:rPr>
      </w:pPr>
    </w:p>
    <w:p w14:paraId="4E1A07A3">
      <w:pPr>
        <w:ind w:left="-5" w:right="9"/>
        <w:rPr>
          <w:rFonts w:hint="eastAsia"/>
        </w:rPr>
      </w:pPr>
      <w:r>
        <w:rPr>
          <w:rFonts w:hint="eastAsia"/>
        </w:rPr>
        <w:t>Dr. Charles Hodge: manuscript lecture.</w:t>
      </w:r>
    </w:p>
    <w:p w14:paraId="715C71C9">
      <w:pPr>
        <w:ind w:left="-5" w:right="9"/>
        <w:rPr>
          <w:rFonts w:hint="eastAsia"/>
        </w:rPr>
      </w:pPr>
      <w:r>
        <w:rPr>
          <w:rFonts w:hint="eastAsia"/>
        </w:rPr>
        <w:t>查尔斯·贺智博士：手稿讲座。</w:t>
      </w:r>
    </w:p>
    <w:p w14:paraId="6B26C6E9">
      <w:pPr>
        <w:ind w:left="-5" w:right="9"/>
        <w:rPr>
          <w:rFonts w:hint="eastAsia"/>
        </w:rPr>
      </w:pPr>
    </w:p>
    <w:p w14:paraId="7D449CCB">
      <w:pPr>
        <w:ind w:left="-5" w:right="9"/>
        <w:rPr>
          <w:rFonts w:hint="eastAsia"/>
        </w:rPr>
      </w:pPr>
      <w:r>
        <w:rPr>
          <w:rFonts w:hint="eastAsia"/>
        </w:rPr>
        <w:t>(2.)"It destroys the essential difference between right and wrong,which conscience teaches us."</w:t>
      </w:r>
    </w:p>
    <w:p w14:paraId="3B64C3CA">
      <w:pPr>
        <w:ind w:left="-5" w:right="9"/>
        <w:rPr>
          <w:rFonts w:hint="eastAsia"/>
        </w:rPr>
      </w:pPr>
      <w:r>
        <w:rPr>
          <w:rFonts w:hint="eastAsia"/>
        </w:rPr>
        <w:t>(2)“它摧毁了是非之间本质的区别，而这正是良心所教导我们的。”</w:t>
      </w:r>
    </w:p>
    <w:p w14:paraId="2F7B4CBD">
      <w:pPr>
        <w:ind w:left="-5" w:right="9"/>
        <w:rPr>
          <w:rFonts w:hint="eastAsia"/>
        </w:rPr>
      </w:pPr>
    </w:p>
    <w:p w14:paraId="1E7212AF">
      <w:pPr>
        <w:ind w:left="-5" w:right="9"/>
        <w:rPr>
          <w:rFonts w:hint="eastAsia"/>
        </w:rPr>
      </w:pPr>
      <w:r>
        <w:rPr>
          <w:rFonts w:hint="eastAsia"/>
        </w:rPr>
        <w:t>Dr. Charles Hodge: manuscript lecture.</w:t>
      </w:r>
    </w:p>
    <w:p w14:paraId="164ED1B8">
      <w:pPr>
        <w:ind w:left="-5" w:right="9"/>
        <w:rPr>
          <w:rFonts w:hint="eastAsia"/>
        </w:rPr>
      </w:pPr>
      <w:r>
        <w:rPr>
          <w:rFonts w:hint="eastAsia"/>
        </w:rPr>
        <w:t>查尔斯·贺智博士：手稿讲座。</w:t>
      </w:r>
    </w:p>
    <w:p w14:paraId="5D9B220A">
      <w:pPr>
        <w:ind w:left="-5" w:right="9"/>
        <w:rPr>
          <w:rFonts w:hint="eastAsia"/>
        </w:rPr>
      </w:pPr>
    </w:p>
    <w:p w14:paraId="459EFF3F">
      <w:pPr>
        <w:ind w:left="-5" w:right="9"/>
        <w:rPr>
          <w:rFonts w:hint="eastAsia"/>
        </w:rPr>
      </w:pPr>
      <w:r>
        <w:rPr>
          <w:rFonts w:hint="eastAsia"/>
        </w:rPr>
        <w:t>(3.)It supposes, that God might have made a world, in which precisely opposite moral laws might have prevailed by his command; and that thus it would be his duty, in this world to reward, in that world to punish, his creatures for the same action.</w:t>
      </w:r>
    </w:p>
    <w:p w14:paraId="1E3D9567">
      <w:pPr>
        <w:ind w:left="-5" w:right="9"/>
        <w:rPr>
          <w:rFonts w:hint="eastAsia"/>
        </w:rPr>
      </w:pPr>
      <w:r>
        <w:rPr>
          <w:rFonts w:hint="eastAsia"/>
        </w:rPr>
        <w:t>(3)它假设，上帝本可以造一个世界，在这个世界里，完全相反的道德律法可以通过祂的命令而盛行；因此，祂的责任将是，在这个世界奖赏，在那个世界惩罚，祂的受造物为同样的行为。</w:t>
      </w:r>
    </w:p>
    <w:p w14:paraId="42C1D737">
      <w:pPr>
        <w:ind w:left="-5" w:right="9"/>
        <w:rPr>
          <w:rFonts w:hint="eastAsia"/>
        </w:rPr>
      </w:pPr>
    </w:p>
    <w:p w14:paraId="09075056">
      <w:pPr>
        <w:ind w:left="-5" w:right="9"/>
        <w:rPr>
          <w:rFonts w:hint="eastAsia"/>
        </w:rPr>
      </w:pPr>
      <w:r>
        <w:rPr>
          <w:rFonts w:hint="eastAsia"/>
        </w:rPr>
        <w:t>(4.)It is opposed to the relation of the true will of God to his nature.It ascribes the laws of God to that will.</w:t>
      </w:r>
    </w:p>
    <w:p w14:paraId="3ED52C5F">
      <w:pPr>
        <w:ind w:left="-5" w:right="9"/>
        <w:rPr>
          <w:rFonts w:hint="eastAsia"/>
        </w:rPr>
      </w:pPr>
      <w:r>
        <w:rPr>
          <w:rFonts w:hint="eastAsia"/>
        </w:rPr>
        <w:t>(4)这与上帝真实旨意与祂本性的关系相悖。它将上帝的律法归于那个旨意。</w:t>
      </w:r>
    </w:p>
    <w:p w14:paraId="40D97F5E">
      <w:pPr>
        <w:ind w:left="-5" w:right="9"/>
        <w:rPr>
          <w:rFonts w:hint="eastAsia"/>
        </w:rPr>
      </w:pPr>
    </w:p>
    <w:p w14:paraId="3C7789A8">
      <w:pPr>
        <w:ind w:left="-5" w:right="9"/>
        <w:rPr>
          <w:rFonts w:hint="eastAsia"/>
        </w:rPr>
      </w:pPr>
      <w:r>
        <w:rPr>
          <w:rFonts w:hint="eastAsia"/>
        </w:rPr>
        <w:t>It recognizes those laws as flowing from it alone.</w:t>
      </w:r>
    </w:p>
    <w:p w14:paraId="51E189C3">
      <w:pPr>
        <w:ind w:left="-5" w:right="9"/>
        <w:rPr>
          <w:rFonts w:hint="eastAsia"/>
        </w:rPr>
      </w:pPr>
      <w:r>
        <w:rPr>
          <w:rFonts w:hint="eastAsia"/>
        </w:rPr>
        <w:t>它承认那些律法仅源于它。</w:t>
      </w:r>
    </w:p>
    <w:p w14:paraId="21B5C885">
      <w:pPr>
        <w:ind w:left="-5" w:right="9"/>
        <w:rPr>
          <w:rFonts w:hint="eastAsia"/>
        </w:rPr>
      </w:pPr>
    </w:p>
    <w:p w14:paraId="1F4B180E">
      <w:pPr>
        <w:ind w:left="-5" w:right="9"/>
        <w:rPr>
          <w:rFonts w:hint="eastAsia"/>
        </w:rPr>
      </w:pPr>
      <w:r>
        <w:rPr>
          <w:rFonts w:hint="eastAsia"/>
        </w:rPr>
        <w:t>They are as God pleased.</w:t>
      </w:r>
    </w:p>
    <w:p w14:paraId="11CF9782">
      <w:pPr>
        <w:ind w:left="-5" w:right="9"/>
        <w:rPr>
          <w:rFonts w:hint="eastAsia"/>
        </w:rPr>
      </w:pPr>
      <w:r>
        <w:rPr>
          <w:rFonts w:hint="eastAsia"/>
        </w:rPr>
        <w:t>它们是上帝所喜悦的。</w:t>
      </w:r>
    </w:p>
    <w:p w14:paraId="754AF869">
      <w:pPr>
        <w:ind w:left="-5" w:right="9"/>
        <w:rPr>
          <w:rFonts w:hint="eastAsia"/>
        </w:rPr>
      </w:pPr>
    </w:p>
    <w:p w14:paraId="3CD8BE2E">
      <w:pPr>
        <w:ind w:left="-5" w:right="9"/>
        <w:rPr>
          <w:rFonts w:hint="eastAsia"/>
        </w:rPr>
      </w:pPr>
      <w:r>
        <w:rPr>
          <w:rFonts w:hint="eastAsia"/>
        </w:rPr>
        <w:t>Now, it is not denied that they come from the free will of God, and are such as please him.</w:t>
      </w:r>
    </w:p>
    <w:p w14:paraId="55C20DEF">
      <w:pPr>
        <w:ind w:left="-5" w:right="9"/>
        <w:rPr>
          <w:rFonts w:hint="eastAsia"/>
        </w:rPr>
      </w:pPr>
      <w:r>
        <w:rPr>
          <w:rFonts w:hint="eastAsia"/>
        </w:rPr>
        <w:t>现在，我们并不否认它们来自上帝的自由意志，并且是祂所喜悦的。</w:t>
      </w:r>
    </w:p>
    <w:p w14:paraId="3453322A">
      <w:pPr>
        <w:ind w:left="-5" w:right="9"/>
        <w:rPr>
          <w:rFonts w:hint="eastAsia"/>
        </w:rPr>
      </w:pPr>
    </w:p>
    <w:p w14:paraId="5F3CE568">
      <w:pPr>
        <w:ind w:left="-5" w:right="9"/>
        <w:rPr>
          <w:rFonts w:hint="eastAsia"/>
        </w:rPr>
      </w:pPr>
      <w:r>
        <w:rPr>
          <w:rFonts w:hint="eastAsia"/>
        </w:rPr>
        <w:t>But they have a higher basis even than his will.</w:t>
      </w:r>
    </w:p>
    <w:p w14:paraId="5E2C0B36">
      <w:pPr>
        <w:ind w:left="-5" w:right="9"/>
        <w:rPr>
          <w:rFonts w:hint="eastAsia"/>
        </w:rPr>
      </w:pPr>
      <w:r>
        <w:rPr>
          <w:rFonts w:hint="eastAsia"/>
        </w:rPr>
        <w:t>但它们甚至比祂的旨意有更高的基础。</w:t>
      </w:r>
    </w:p>
    <w:p w14:paraId="140BB325">
      <w:pPr>
        <w:ind w:left="-5" w:right="9"/>
        <w:rPr>
          <w:rFonts w:hint="eastAsia"/>
        </w:rPr>
      </w:pPr>
    </w:p>
    <w:p w14:paraId="7AB8D163">
      <w:pPr>
        <w:ind w:left="-5" w:right="9"/>
        <w:rPr>
          <w:rFonts w:hint="eastAsia"/>
        </w:rPr>
      </w:pPr>
      <w:r>
        <w:rPr>
          <w:rFonts w:hint="eastAsia"/>
        </w:rPr>
        <w:t>That will is influenced by his nature, and is its exponent.</w:t>
      </w:r>
    </w:p>
    <w:p w14:paraId="2B19ACED">
      <w:pPr>
        <w:ind w:left="-5" w:right="9"/>
        <w:rPr>
          <w:rFonts w:hint="eastAsia"/>
        </w:rPr>
      </w:pPr>
      <w:r>
        <w:rPr>
          <w:rFonts w:hint="eastAsia"/>
        </w:rPr>
        <w:t>那个旨意受祂的本性影响，并且是祂本性的阐释者。</w:t>
      </w:r>
    </w:p>
    <w:p w14:paraId="072DDB1B">
      <w:pPr>
        <w:ind w:left="-5" w:right="9"/>
        <w:rPr>
          <w:rFonts w:hint="eastAsia"/>
        </w:rPr>
      </w:pPr>
    </w:p>
    <w:p w14:paraId="015DDCDE">
      <w:pPr>
        <w:ind w:left="-5" w:right="9"/>
        <w:rPr>
          <w:rFonts w:hint="eastAsia"/>
        </w:rPr>
      </w:pPr>
      <w:r>
        <w:rPr>
          <w:rFonts w:hint="eastAsia"/>
        </w:rPr>
        <w:t>Now, whether that nature is itself the basis of good and right, or whether good and right considered as distinct from it in the nature of things simply accord perfectly with that nature, the result is the same; the will is influenced by the nature to establish the moral laws for the government of his creatures according to the immutable principles of right and wrong.</w:t>
      </w:r>
    </w:p>
    <w:p w14:paraId="052CEDE4">
      <w:pPr>
        <w:ind w:left="-5" w:right="9"/>
        <w:rPr>
          <w:rFonts w:hint="eastAsia"/>
        </w:rPr>
      </w:pPr>
      <w:r>
        <w:rPr>
          <w:rFonts w:hint="eastAsia"/>
        </w:rPr>
        <w:t>现在，无论那个本性本身就是善与正的基础，还是善与正在事物的本性中被视为与它有别而仅仅完全与那个本性相符，结果都是一样的；意志受本性影响，按照不可改变的是非原则为祂的受造物之治理设立道德律法。</w:t>
      </w:r>
    </w:p>
    <w:p w14:paraId="61213B9D">
      <w:pPr>
        <w:ind w:left="-5" w:right="9"/>
        <w:rPr>
          <w:rFonts w:hint="eastAsia"/>
        </w:rPr>
      </w:pPr>
    </w:p>
    <w:p w14:paraId="0C658FEE">
      <w:pPr>
        <w:ind w:left="-5" w:right="9"/>
        <w:rPr>
          <w:rFonts w:hint="eastAsia"/>
        </w:rPr>
      </w:pPr>
      <w:r>
        <w:rPr>
          <w:rFonts w:hint="eastAsia"/>
        </w:rPr>
        <w:t>(5.)This theory is also opposed to the independence of God, who isthus forced to punish sin, not by any law of his own nature, which would still maintain that independence, but from a regard to the government of his creatures, which could not be otherwise</w:t>
      </w:r>
    </w:p>
    <w:p w14:paraId="512C7BDC">
      <w:pPr>
        <w:ind w:left="-5" w:right="9"/>
        <w:rPr>
          <w:rFonts w:hint="eastAsia"/>
        </w:rPr>
      </w:pPr>
      <w:r>
        <w:rPr>
          <w:rFonts w:hint="eastAsia"/>
        </w:rPr>
        <w:t>(5)这个理论也与上帝的独立性相悖，祂因此被迫惩罚罪，并非出于祂自己本性的任何法则（这仍然会维持那种独立性），而是出于对祂受造物之统治的顾虑，否则那种统治就无法</w:t>
      </w:r>
    </w:p>
    <w:p w14:paraId="564D956E">
      <w:pPr>
        <w:ind w:left="-5" w:right="9"/>
        <w:rPr>
          <w:rFonts w:hint="eastAsia"/>
        </w:rPr>
      </w:pPr>
    </w:p>
    <w:p w14:paraId="2DCC7F64">
      <w:pPr>
        <w:ind w:left="-5" w:right="9"/>
        <w:rPr>
          <w:rFonts w:hint="eastAsia"/>
        </w:rPr>
      </w:pPr>
      <w:r>
        <w:rPr>
          <w:rFonts w:hint="eastAsia"/>
        </w:rPr>
        <w:t>maintained. (Altered from Dr. A. A. Hodge's Outlines.)</w:t>
      </w:r>
    </w:p>
    <w:p w14:paraId="2C6BD318">
      <w:pPr>
        <w:ind w:left="-5" w:right="9"/>
        <w:rPr>
          <w:rFonts w:hint="eastAsia"/>
        </w:rPr>
      </w:pPr>
      <w:r>
        <w:rPr>
          <w:rFonts w:hint="eastAsia"/>
        </w:rPr>
        <w:t>维持。（改编自A. A. 贺智博士《概要》。）</w:t>
      </w:r>
    </w:p>
    <w:p w14:paraId="490BE9F6">
      <w:pPr>
        <w:ind w:left="-5" w:right="9"/>
        <w:rPr>
          <w:rFonts w:hint="eastAsia"/>
        </w:rPr>
      </w:pPr>
    </w:p>
    <w:p w14:paraId="484D7191">
      <w:pPr>
        <w:ind w:left="-5" w:right="9"/>
        <w:rPr>
          <w:rFonts w:hint="eastAsia"/>
        </w:rPr>
      </w:pPr>
      <w:r>
        <w:rPr>
          <w:rFonts w:hint="eastAsia"/>
        </w:rPr>
        <w:t>(6.)The instinctive sense of justice in man testifies to the ill desert ofsin.</w:t>
      </w:r>
    </w:p>
    <w:p w14:paraId="52AD4451">
      <w:pPr>
        <w:ind w:left="-5" w:right="9"/>
        <w:rPr>
          <w:rFonts w:hint="eastAsia"/>
        </w:rPr>
      </w:pPr>
      <w:r>
        <w:rPr>
          <w:rFonts w:hint="eastAsia"/>
        </w:rPr>
        <w:t>(6)人里面本能的公义感见证了罪的应得恶报。</w:t>
      </w:r>
    </w:p>
    <w:p w14:paraId="60AAB755">
      <w:pPr>
        <w:ind w:left="-5" w:right="9"/>
        <w:rPr>
          <w:rFonts w:hint="eastAsia"/>
        </w:rPr>
      </w:pPr>
    </w:p>
    <w:p w14:paraId="48D4D636">
      <w:pPr>
        <w:ind w:left="-5" w:right="9"/>
        <w:rPr>
          <w:rFonts w:hint="eastAsia"/>
        </w:rPr>
      </w:pPr>
      <w:r>
        <w:rPr>
          <w:rFonts w:hint="eastAsia"/>
        </w:rPr>
        <w:t>This is the universal testimony of conscience.</w:t>
      </w:r>
    </w:p>
    <w:p w14:paraId="57F8AC26">
      <w:pPr>
        <w:ind w:left="-5" w:right="9"/>
        <w:rPr>
          <w:rFonts w:hint="eastAsia"/>
        </w:rPr>
      </w:pPr>
      <w:r>
        <w:rPr>
          <w:rFonts w:hint="eastAsia"/>
        </w:rPr>
        <w:t>这是良心普世的见证。</w:t>
      </w:r>
    </w:p>
    <w:p w14:paraId="18BC5CA3">
      <w:pPr>
        <w:ind w:left="-5" w:right="9"/>
        <w:rPr>
          <w:rFonts w:hint="eastAsia"/>
        </w:rPr>
      </w:pPr>
    </w:p>
    <w:p w14:paraId="4DEB969F">
      <w:pPr>
        <w:ind w:left="-5" w:right="9"/>
        <w:rPr>
          <w:rFonts w:hint="eastAsia"/>
        </w:rPr>
      </w:pPr>
      <w:r>
        <w:rPr>
          <w:rFonts w:hint="eastAsia"/>
        </w:rPr>
        <w:t>But conscience speaks for God, and, therefore, testifies to the fact that, independent of the evil to society, the wrong-doer deserves punishment proportioned to his offence.</w:t>
      </w:r>
    </w:p>
    <w:p w14:paraId="12AE699B">
      <w:pPr>
        <w:ind w:left="-5" w:right="9"/>
        <w:rPr>
          <w:rFonts w:hint="eastAsia"/>
        </w:rPr>
      </w:pPr>
      <w:r>
        <w:rPr>
          <w:rFonts w:hint="eastAsia"/>
        </w:rPr>
        <w:t>但良心是为上帝说话的，因此它见证了一个事实，即，与对社会的恶无关，作恶者应得与其罪行相称的惩罚。</w:t>
      </w:r>
    </w:p>
    <w:p w14:paraId="036738FB">
      <w:pPr>
        <w:ind w:left="-5" w:right="9"/>
        <w:rPr>
          <w:rFonts w:hint="eastAsia"/>
        </w:rPr>
      </w:pPr>
    </w:p>
    <w:p w14:paraId="267B57BE">
      <w:pPr>
        <w:ind w:left="-5" w:right="9"/>
        <w:rPr>
          <w:rFonts w:hint="eastAsia"/>
        </w:rPr>
      </w:pPr>
      <w:r>
        <w:rPr>
          <w:rFonts w:hint="eastAsia"/>
        </w:rPr>
        <w:t>(7.)Dr. A. A. Hodge, in his Outlines, thus argues this from the love ofholiness and hatred of sin in God: "If the reason for God's punishing was founded only in God's arbitrary will, then he could not be said to hate sin, but only to love his own will, or, if his reason for punishing sin rested upon governmental considerations, then he could not be strictly said to hate sin, but only its consequences."</w:t>
      </w:r>
    </w:p>
    <w:p w14:paraId="470C8741">
      <w:pPr>
        <w:ind w:left="-5" w:right="9"/>
        <w:rPr>
          <w:rFonts w:hint="eastAsia"/>
        </w:rPr>
      </w:pPr>
      <w:r>
        <w:rPr>
          <w:rFonts w:hint="eastAsia"/>
        </w:rPr>
        <w:t>(7)A. A. 贺智博士在其《概要》中，如此从上帝对圣洁的爱和对罪恶的恨来论证这一点：“如果上帝惩罚的原因仅仅建立在上帝任意的旨意上，那么就不能说祂恨恶罪，而只能说祂爱祂自己的旨意；或者，如果祂惩罚罪的原因建立在政府的考量上，那么就不能严格地说祂恨恶罪，而只能说祂恨恶罪的后果。”</w:t>
      </w:r>
    </w:p>
    <w:p w14:paraId="04CA0049">
      <w:pPr>
        <w:ind w:left="-5" w:right="9"/>
        <w:rPr>
          <w:rFonts w:hint="eastAsia"/>
        </w:rPr>
      </w:pPr>
    </w:p>
    <w:p w14:paraId="3B272D41">
      <w:pPr>
        <w:ind w:left="-5" w:right="9"/>
        <w:rPr>
          <w:rFonts w:hint="eastAsia"/>
        </w:rPr>
      </w:pPr>
      <w:r>
        <w:rPr>
          <w:rFonts w:hint="eastAsia"/>
        </w:rPr>
        <w:t>But both conscience and Scripture teach that God does hate sin, and love holiness.</w:t>
      </w:r>
    </w:p>
    <w:p w14:paraId="56507D80">
      <w:pPr>
        <w:ind w:left="-5" w:right="9"/>
        <w:rPr>
          <w:rFonts w:hint="eastAsia"/>
        </w:rPr>
      </w:pPr>
      <w:r>
        <w:rPr>
          <w:rFonts w:hint="eastAsia"/>
        </w:rPr>
        <w:t>但良心和圣经都教导说，上帝确实恨恶罪，喜爱圣洁。</w:t>
      </w:r>
    </w:p>
    <w:p w14:paraId="6B26EA46">
      <w:pPr>
        <w:ind w:left="-5" w:right="9"/>
        <w:rPr>
          <w:rFonts w:hint="eastAsia"/>
        </w:rPr>
      </w:pPr>
    </w:p>
    <w:p w14:paraId="4B39C68B">
      <w:pPr>
        <w:ind w:left="-5" w:right="9"/>
        <w:rPr>
          <w:rFonts w:hint="eastAsia"/>
        </w:rPr>
      </w:pPr>
      <w:r>
        <w:rPr>
          <w:rFonts w:hint="eastAsia"/>
        </w:rPr>
        <w:t>Leaving these considerations as to the second theory, with the statement of these objections, we proceed to establish the third theory by the teachings of Scripture.</w:t>
      </w:r>
    </w:p>
    <w:p w14:paraId="3642890F">
      <w:pPr>
        <w:ind w:left="-5" w:right="9"/>
        <w:rPr>
          <w:rFonts w:hint="eastAsia"/>
        </w:rPr>
      </w:pPr>
      <w:r>
        <w:rPr>
          <w:rFonts w:hint="eastAsia"/>
        </w:rPr>
        <w:t>在对第二种理论陈述了这些反对意见之后，我们接着通过圣经的教导来确立第三种理论。</w:t>
      </w:r>
    </w:p>
    <w:p w14:paraId="5249E5CD">
      <w:pPr>
        <w:ind w:left="-5" w:right="9"/>
        <w:rPr>
          <w:rFonts w:hint="eastAsia"/>
        </w:rPr>
      </w:pPr>
    </w:p>
    <w:p w14:paraId="51740273">
      <w:pPr>
        <w:ind w:left="-5" w:right="9"/>
        <w:rPr>
          <w:rFonts w:hint="eastAsia"/>
        </w:rPr>
      </w:pPr>
      <w:r>
        <w:rPr>
          <w:rFonts w:hint="eastAsia"/>
        </w:rPr>
        <w:t>It will be seen that the Scriptures represent God as a just God, thus ascribing that character to him; that they do it in such a way as shows that his justice is not simply in his will, but is a part of his nature; that they challenge denial of the position that the acts of God are in accordance with right and justice, and that not of his sovereignty, but because of the absolute justice of his nature; that they present him as actually claiming vindicatory or avenging justice, speaking of his justice as hatred of sin, and not as a desire to maintain government; nay, that they are constantly showing us instance after instance in which God has exercised that avenging justice, commencing with the ejection of Adam from Paradise, and culminating in its highest and most signal example in the sacrificial work of Christ.</w:t>
      </w:r>
    </w:p>
    <w:p w14:paraId="79A1D0BB">
      <w:pPr>
        <w:ind w:left="-5" w:right="9"/>
        <w:rPr>
          <w:rFonts w:hint="eastAsia"/>
        </w:rPr>
      </w:pPr>
      <w:r>
        <w:rPr>
          <w:rFonts w:hint="eastAsia"/>
        </w:rPr>
        <w:t>可以看出，圣经将上帝描绘成一位公义的上帝，因此将那种品格归于祂；它们以一种方式这样做，表明祂的公义不仅仅在于祂的旨意，而是祂本性的一部分；它们挑战对上帝的行为与公义和正义相符这一立场的否认，并且这并非出于祂的主权，而是因为祂本性的绝对公义；它们将祂呈现为实际上声称报应性或复仇性公义，论及祂的公义为对罪的憎恨，而非维持统治的愿望；不，它们不断地向我们展示上帝行使那种复仇性公义的一个又一个例子，从将亚当逐出乐园开始，并以基督的献祭工作作为其最高和最显著的范例而达到顶峰。</w:t>
      </w:r>
    </w:p>
    <w:p w14:paraId="7A17D7A8">
      <w:pPr>
        <w:ind w:left="-5" w:right="9"/>
        <w:rPr>
          <w:rFonts w:hint="eastAsia"/>
        </w:rPr>
      </w:pPr>
    </w:p>
    <w:p w14:paraId="66FA1516">
      <w:pPr>
        <w:ind w:left="-5" w:right="9"/>
        <w:rPr>
          <w:rFonts w:hint="eastAsia"/>
        </w:rPr>
      </w:pPr>
      <w:r>
        <w:rPr>
          <w:rFonts w:hint="eastAsia"/>
        </w:rPr>
        <w:t>It is remarkable that all of this can be established from the Scriptures in favour of vindicatory justice, and not a passage can be given in proof that God is only active for the maintenance of his government, or the mere happiness of his creatures.</w:t>
      </w:r>
    </w:p>
    <w:p w14:paraId="364D745B">
      <w:pPr>
        <w:ind w:left="-5" w:right="9"/>
        <w:rPr>
          <w:rFonts w:hint="eastAsia"/>
        </w:rPr>
      </w:pPr>
      <w:r>
        <w:rPr>
          <w:rFonts w:hint="eastAsia"/>
        </w:rPr>
        <w:t>值得注意的是，所有这一切都可以从圣经中得到确立，以支持报应性公义，而没有一段经文可以证明上帝只是为了维持祂的政府，或仅仅为了祂受造物的幸福而行动。</w:t>
      </w:r>
    </w:p>
    <w:p w14:paraId="42FD6096">
      <w:pPr>
        <w:ind w:left="-5" w:right="9"/>
        <w:rPr>
          <w:rFonts w:hint="eastAsia"/>
        </w:rPr>
      </w:pPr>
    </w:p>
    <w:p w14:paraId="6EB3B6B7">
      <w:pPr>
        <w:ind w:left="-5" w:right="9"/>
        <w:rPr>
          <w:rFonts w:hint="eastAsia"/>
        </w:rPr>
      </w:pPr>
      <w:r>
        <w:rPr>
          <w:rFonts w:hint="eastAsia"/>
        </w:rPr>
        <w:t>Indeed, in the Scriptures everywhere, it is God's glory and dishonor, his holiness and sin, his love and his justice, that are placed in fearful contrast.</w:t>
      </w:r>
    </w:p>
    <w:p w14:paraId="3058B889">
      <w:pPr>
        <w:ind w:left="-5" w:right="9"/>
        <w:rPr>
          <w:rFonts w:hint="eastAsia"/>
        </w:rPr>
      </w:pPr>
      <w:r>
        <w:rPr>
          <w:rFonts w:hint="eastAsia"/>
        </w:rPr>
        <w:t>事实上，在圣经各处，都将上帝的荣耀与羞辱、祂的圣洁与罪恶、祂的爱与祂的公义，置于令人畏惧的对比之中。</w:t>
      </w:r>
    </w:p>
    <w:p w14:paraId="1C17E435">
      <w:pPr>
        <w:ind w:left="-5" w:right="9"/>
        <w:rPr>
          <w:rFonts w:hint="eastAsia"/>
        </w:rPr>
      </w:pPr>
    </w:p>
    <w:p w14:paraId="4AA38F0E">
      <w:pPr>
        <w:ind w:left="-5" w:right="9"/>
        <w:rPr>
          <w:rFonts w:hint="eastAsia"/>
        </w:rPr>
      </w:pPr>
      <w:r>
        <w:rPr>
          <w:rFonts w:hint="eastAsia"/>
        </w:rPr>
        <w:t>1.Passages in which God is spoken of as having a just character, andin which this is held forth as an excellence in him.</w:t>
      </w:r>
    </w:p>
    <w:p w14:paraId="4A0FA18A">
      <w:pPr>
        <w:ind w:left="-5" w:right="9"/>
        <w:rPr>
          <w:rFonts w:hint="eastAsia"/>
        </w:rPr>
      </w:pPr>
      <w:r>
        <w:rPr>
          <w:rFonts w:hint="eastAsia"/>
        </w:rPr>
        <w:t>1.经文中，上帝被说成有公义的品格，并且这被作为祂的一种卓越之处被提出。</w:t>
      </w:r>
    </w:p>
    <w:p w14:paraId="726184F5">
      <w:pPr>
        <w:ind w:left="-5" w:right="9"/>
        <w:rPr>
          <w:rFonts w:hint="eastAsia"/>
        </w:rPr>
      </w:pPr>
    </w:p>
    <w:p w14:paraId="31CBA866">
      <w:pPr>
        <w:ind w:left="-5" w:right="9"/>
        <w:rPr>
          <w:rFonts w:hint="eastAsia"/>
        </w:rPr>
      </w:pPr>
      <w:r>
        <w:rPr>
          <w:rFonts w:hint="eastAsia"/>
        </w:rPr>
        <w:t>How can these be accounted for, if justice and will are the same, or even if justice is no more than the administration of human affairs according to his plan?</w:t>
      </w:r>
    </w:p>
    <w:p w14:paraId="668905A0">
      <w:pPr>
        <w:ind w:left="-5" w:right="9"/>
        <w:rPr>
          <w:rFonts w:hint="eastAsia"/>
        </w:rPr>
      </w:pPr>
      <w:r>
        <w:rPr>
          <w:rFonts w:hint="eastAsia"/>
        </w:rPr>
        <w:t>如果公义和旨意是同一的，或者如果公义不过是按照祂的计划管理人类事务，这些又如何能被解释呢？</w:t>
      </w:r>
    </w:p>
    <w:p w14:paraId="15F83A2C">
      <w:pPr>
        <w:ind w:left="-5" w:right="9"/>
        <w:rPr>
          <w:rFonts w:hint="eastAsia"/>
        </w:rPr>
      </w:pPr>
    </w:p>
    <w:p w14:paraId="35B2F356">
      <w:pPr>
        <w:ind w:left="-5" w:right="9"/>
        <w:rPr>
          <w:rFonts w:hint="eastAsia"/>
        </w:rPr>
      </w:pPr>
      <w:r>
        <w:rPr>
          <w:rFonts w:hint="eastAsia"/>
        </w:rPr>
        <w:t>While this is done there are no passages in which he asserts his power, or choice, or justice in changing the essential laws laid down for our rule. Deut. 32:4; Job 8:3; 34:10–12; 36:2, 3; Ps. 9:4; 11:7; 33:4, 5; 71:19; 89:14; 92:15; 97:2; 99:4; 119:137, 138; Zeph. 3:5; Rom. 2:2.</w:t>
      </w:r>
    </w:p>
    <w:p w14:paraId="3DFFF6A4">
      <w:pPr>
        <w:ind w:left="-5" w:right="9"/>
        <w:rPr>
          <w:rFonts w:hint="eastAsia"/>
        </w:rPr>
      </w:pPr>
      <w:r>
        <w:rPr>
          <w:rFonts w:hint="eastAsia"/>
        </w:rPr>
        <w:t>这样做的时候，没有任何经文表明祂在改变为我们统治所设立的基本律法时，断言祂的能力、或选择、或公义。申命记 32:4；约伯记 8:3；34:10–12；36:2, 3；诗篇 9:4；11:7；33:4, 5；71:19；89:14；92:15；97:2；99:4；119:137, 138；西番雅书 3:5；罗马书 2:2。</w:t>
      </w:r>
    </w:p>
    <w:p w14:paraId="41B772F8">
      <w:pPr>
        <w:ind w:left="-5" w:right="9"/>
        <w:rPr>
          <w:rFonts w:hint="eastAsia"/>
        </w:rPr>
      </w:pPr>
    </w:p>
    <w:p w14:paraId="0B1B2501">
      <w:pPr>
        <w:ind w:left="-5" w:right="9"/>
        <w:rPr>
          <w:rFonts w:hint="eastAsia"/>
        </w:rPr>
      </w:pPr>
      <w:r>
        <w:rPr>
          <w:rFonts w:hint="eastAsia"/>
        </w:rPr>
        <w:t>2.Passages in which God's claim to this character is vindicated byasserting his justice and his impartiality toward all men. Gen. 18:16– 33; Deut. 10:17; Job 37:24; Eccl. 3:17; 12:14; Ezek. 18:29; Acts 10:34, 35; 17:31; Rom. 2:3–6, 11; 14:12; Gal. 2:6; Eph. 6:8; Col. 3:25; 1 Pet. 1:17; Jude 15.</w:t>
      </w:r>
    </w:p>
    <w:p w14:paraId="727B6C72">
      <w:pPr>
        <w:ind w:left="-5" w:right="9"/>
        <w:rPr>
          <w:rFonts w:hint="eastAsia"/>
        </w:rPr>
      </w:pPr>
      <w:r>
        <w:rPr>
          <w:rFonts w:hint="eastAsia"/>
        </w:rPr>
        <w:t>2.经文中，上帝对这一品格的主张，通过断言祂对所有人的公义和公正无私而得到辩护。创世记 18:16–33；申命记 10:17；约伯记 37:24；传道书 3:17；12:14；以西结书 18:29；使徒行传 10:34, 35；17:31；罗马书 2:3–6, 11；14:12；加拉太书 2:6；以弗所书 6:8；歌罗西书 3:25；彼得前书 1:17；犹大书 15。</w:t>
      </w:r>
    </w:p>
    <w:p w14:paraId="1430DB95">
      <w:pPr>
        <w:ind w:left="-5" w:right="9"/>
        <w:rPr>
          <w:rFonts w:hint="eastAsia"/>
        </w:rPr>
      </w:pPr>
    </w:p>
    <w:p w14:paraId="5020A9F0">
      <w:pPr>
        <w:ind w:left="-5" w:right="9"/>
        <w:rPr>
          <w:rFonts w:hint="eastAsia"/>
        </w:rPr>
      </w:pPr>
      <w:r>
        <w:rPr>
          <w:rFonts w:hint="eastAsia"/>
        </w:rPr>
        <w:t>3.In those passages in which God's justice is spoken of, it is neverbased upon his will, nor his economy, but,</w:t>
      </w:r>
    </w:p>
    <w:p w14:paraId="36ACD80A">
      <w:pPr>
        <w:ind w:left="-5" w:right="9"/>
        <w:rPr>
          <w:rFonts w:hint="eastAsia"/>
        </w:rPr>
      </w:pPr>
      <w:r>
        <w:rPr>
          <w:rFonts w:hint="eastAsia"/>
        </w:rPr>
        <w:t>3.在那些论及上帝公义的经文中，它从未建立在祂的旨意或祂的经纶之上，而是，</w:t>
      </w:r>
    </w:p>
    <w:p w14:paraId="5C07529B">
      <w:pPr>
        <w:ind w:left="-5" w:right="9"/>
        <w:rPr>
          <w:rFonts w:hint="eastAsia"/>
        </w:rPr>
      </w:pPr>
    </w:p>
    <w:p w14:paraId="6DDF6495">
      <w:pPr>
        <w:ind w:left="-5" w:right="9"/>
        <w:rPr>
          <w:rFonts w:hint="eastAsia"/>
        </w:rPr>
      </w:pPr>
      <w:r>
        <w:rPr>
          <w:rFonts w:hint="eastAsia"/>
        </w:rPr>
        <w:t>(a)Judgement is always based upon his righteousness. Ps. 9:8;50:4, 6; 96:10, 13; 98:9.</w:t>
      </w:r>
    </w:p>
    <w:p w14:paraId="00F3A871">
      <w:pPr>
        <w:ind w:left="-5" w:right="9"/>
        <w:rPr>
          <w:rFonts w:hint="eastAsia"/>
        </w:rPr>
      </w:pPr>
      <w:r>
        <w:rPr>
          <w:rFonts w:hint="eastAsia"/>
        </w:rPr>
        <w:t>(a)审判总是基于祂的公义。诗篇 9:8；50:4, 6；96:10, 13；98:9。</w:t>
      </w:r>
    </w:p>
    <w:p w14:paraId="0A8AAF7C">
      <w:pPr>
        <w:ind w:left="-5" w:right="9"/>
        <w:rPr>
          <w:rFonts w:hint="eastAsia"/>
        </w:rPr>
      </w:pPr>
    </w:p>
    <w:p w14:paraId="346F8949">
      <w:pPr>
        <w:ind w:left="-5" w:right="9"/>
        <w:rPr>
          <w:rFonts w:hint="eastAsia"/>
        </w:rPr>
      </w:pPr>
      <w:r>
        <w:rPr>
          <w:rFonts w:hint="eastAsia"/>
        </w:rPr>
        <w:t>(b)His economy among the Jews is commended, not because ofits setting forth his will, but because of its justice or righteousness. Deut. 4:8; Ps. 19:7–9; Ps. 119:138.</w:t>
      </w:r>
    </w:p>
    <w:p w14:paraId="78241938">
      <w:pPr>
        <w:ind w:left="-5" w:right="9"/>
        <w:rPr>
          <w:rFonts w:hint="eastAsia"/>
        </w:rPr>
      </w:pPr>
      <w:r>
        <w:rPr>
          <w:rFonts w:hint="eastAsia"/>
        </w:rPr>
        <w:t>(b)祂在犹太人中的经纶受到称赞，并非因为它阐明了祂的旨意，而是因为它的公义或正义。申命记 4:8；诗篇 19:7–9；诗篇 119:138。</w:t>
      </w:r>
    </w:p>
    <w:p w14:paraId="5EA95B92">
      <w:pPr>
        <w:ind w:left="-5" w:right="9"/>
        <w:rPr>
          <w:rFonts w:hint="eastAsia"/>
        </w:rPr>
      </w:pPr>
    </w:p>
    <w:p w14:paraId="60417BB4">
      <w:pPr>
        <w:ind w:left="-5" w:right="9"/>
        <w:rPr>
          <w:rFonts w:hint="eastAsia"/>
        </w:rPr>
      </w:pPr>
      <w:r>
        <w:rPr>
          <w:rFonts w:hint="eastAsia"/>
        </w:rPr>
        <w:t>4.Passages in which God speaks of his justice as being a hatred ofsin. Ps. 5:4, 5; Hab. 1:13.</w:t>
      </w:r>
    </w:p>
    <w:p w14:paraId="555C47F0">
      <w:pPr>
        <w:ind w:left="-5" w:right="9"/>
        <w:rPr>
          <w:rFonts w:hint="eastAsia"/>
        </w:rPr>
      </w:pPr>
      <w:r>
        <w:rPr>
          <w:rFonts w:hint="eastAsia"/>
        </w:rPr>
        <w:t>4.经文中，上帝论及祂的公义为对罪的憎恨。诗篇 5:4, 5；哈巴谷书 1:13。</w:t>
      </w:r>
    </w:p>
    <w:p w14:paraId="50B8B537">
      <w:pPr>
        <w:ind w:left="-5" w:right="9"/>
        <w:rPr>
          <w:rFonts w:hint="eastAsia"/>
        </w:rPr>
      </w:pPr>
    </w:p>
    <w:p w14:paraId="249761BB">
      <w:pPr>
        <w:ind w:left="-5" w:right="9"/>
        <w:rPr>
          <w:rFonts w:hint="eastAsia"/>
        </w:rPr>
      </w:pPr>
      <w:r>
        <w:rPr>
          <w:rFonts w:hint="eastAsia"/>
        </w:rPr>
        <w:t>5.Passages in which God is spoken of as a jealous God, exercisingavenging justice. Ex. 20:5; Deut. 32:34, 35, 39, 41–43; Ps. 94:1, 2; Is.</w:t>
      </w:r>
    </w:p>
    <w:p w14:paraId="3225584F">
      <w:pPr>
        <w:ind w:left="-5" w:right="9"/>
        <w:rPr>
          <w:rFonts w:hint="eastAsia"/>
        </w:rPr>
      </w:pPr>
      <w:r>
        <w:rPr>
          <w:rFonts w:hint="eastAsia"/>
        </w:rPr>
        <w:t>5.经文中，上帝被说成是一位忌邪的上帝，行使报应的公义。出埃及记 20:5；申命记 32:34, 35, 39, 41–43；诗篇 94:1, 2；以赛亚书 34:8；66:6；希伯来书 10:26–31。</w:t>
      </w:r>
    </w:p>
    <w:p w14:paraId="72E67BEF">
      <w:pPr>
        <w:ind w:left="-5" w:right="9"/>
        <w:rPr>
          <w:rFonts w:hint="eastAsia"/>
        </w:rPr>
      </w:pPr>
    </w:p>
    <w:p w14:paraId="46E9A593">
      <w:pPr>
        <w:ind w:left="-5" w:right="9"/>
        <w:rPr>
          <w:rFonts w:hint="eastAsia"/>
        </w:rPr>
      </w:pPr>
      <w:r>
        <w:rPr>
          <w:rFonts w:hint="eastAsia"/>
        </w:rPr>
        <w:t>34:8; 66:6; Heb. 10:26–31.</w:t>
      </w:r>
    </w:p>
    <w:p w14:paraId="09E2E091">
      <w:pPr>
        <w:ind w:left="-5" w:right="9"/>
        <w:rPr>
          <w:rFonts w:hint="eastAsia"/>
        </w:rPr>
      </w:pPr>
      <w:r>
        <w:rPr>
          <w:rFonts w:hint="eastAsia"/>
        </w:rPr>
        <w:t>34:8; 66:6; 希伯来书 10:26–31。</w:t>
      </w:r>
    </w:p>
    <w:p w14:paraId="7492640A">
      <w:pPr>
        <w:ind w:left="-5" w:right="9"/>
        <w:rPr>
          <w:rFonts w:hint="eastAsia"/>
        </w:rPr>
      </w:pPr>
    </w:p>
    <w:p w14:paraId="6F21588E">
      <w:pPr>
        <w:ind w:left="-5" w:right="9"/>
        <w:rPr>
          <w:rFonts w:hint="eastAsia"/>
        </w:rPr>
      </w:pPr>
      <w:r>
        <w:rPr>
          <w:rFonts w:hint="eastAsia"/>
        </w:rPr>
        <w:t>6.Passages in which the dealings of God with his enemies are spokenof, in connection with such words as anger, wrath, fury, &amp;c. Num. 12:9; Deut. 32:22; Judges 10:7; 2 Sam. 22:8; Job 19:11; Ps. 2:5; 7:11; 21:9; 90:11; Is. 28:21; 30:30; Jer. 30:24; Lam. 2:3; 3:43; Ezek. 5:13; 38:18; Hos. 12:14; Nahum 1:6.</w:t>
      </w:r>
    </w:p>
    <w:p w14:paraId="0812C48D">
      <w:pPr>
        <w:ind w:left="-5" w:right="9"/>
        <w:rPr>
          <w:rFonts w:hint="eastAsia"/>
        </w:rPr>
      </w:pPr>
      <w:r>
        <w:rPr>
          <w:rFonts w:hint="eastAsia"/>
        </w:rPr>
        <w:t>6.经文中，上帝对祂敌人的处理，是与愤怒、忿怒、烈怒等词语联系在一起说的。民数记 12:9；申命记 32:22；士师记 10:7；撒母耳记下 22:8；约伯记 19:11；诗篇 2:5；7:11；21:9；90:11；以赛亚书 28:21；30:30；耶利米书 30:24；耶利米哀歌 2:3；3:43；以西结书 5:13；38:18；何西阿书 12:14；那鸿书 1:6。</w:t>
      </w:r>
    </w:p>
    <w:p w14:paraId="6951F455">
      <w:pPr>
        <w:ind w:left="-5" w:right="9"/>
        <w:rPr>
          <w:rFonts w:hint="eastAsia"/>
        </w:rPr>
      </w:pPr>
    </w:p>
    <w:p w14:paraId="64CA9EE8">
      <w:pPr>
        <w:ind w:left="-5" w:right="9"/>
        <w:rPr>
          <w:rFonts w:hint="eastAsia"/>
        </w:rPr>
      </w:pPr>
      <w:r>
        <w:rPr>
          <w:rFonts w:hint="eastAsia"/>
        </w:rPr>
        <w:t>7.Passages in which angels are spoken of as ministers of such vengeance. These are not introduced as proof of the justice of God, but simply as parts of transactions, by which that justice is manifested. Num. 22:22–31; 2 Sam. 24:16; 1 Chron. 21:14–16, 27; Ps. 35:5, 6; Rev. 7:1–3; 9:15; 15:1; 16:17.</w:t>
      </w:r>
    </w:p>
    <w:p w14:paraId="1E6D74F0">
      <w:pPr>
        <w:ind w:left="-5" w:right="9"/>
        <w:rPr>
          <w:rFonts w:hint="eastAsia"/>
        </w:rPr>
      </w:pPr>
      <w:r>
        <w:rPr>
          <w:rFonts w:hint="eastAsia"/>
        </w:rPr>
        <w:t>7.经文中，天使被说成是这种报应的执事。这些并非作为上帝公义的证明而被引入，而只是作为彰显那种公义之交易的一部分。民数记 22:22–31；撒母耳记下 24:16；历代志上 21:14–16, 27；诗篇 35:5, 6；启示录 7:1–3；9:15；15:1；16:17。</w:t>
      </w:r>
    </w:p>
    <w:p w14:paraId="22D33F6B">
      <w:pPr>
        <w:ind w:left="-5" w:right="9"/>
        <w:rPr>
          <w:rFonts w:hint="eastAsia"/>
        </w:rPr>
      </w:pPr>
    </w:p>
    <w:p w14:paraId="76776F4F">
      <w:pPr>
        <w:ind w:left="-5" w:right="9"/>
        <w:rPr>
          <w:rFonts w:hint="eastAsia"/>
        </w:rPr>
      </w:pPr>
      <w:r>
        <w:rPr>
          <w:rFonts w:hint="eastAsia"/>
        </w:rPr>
        <w:t>8.The instances given of the actual exercise of God's wrath are associated, not merely with the idea of producing effect in his moral government, nor with the exercise of his mere will, but as results produced by his emotions against sin, or, in other words, his avenging justice.</w:t>
      </w:r>
    </w:p>
    <w:p w14:paraId="0AA3C1B6">
      <w:pPr>
        <w:ind w:left="-5" w:right="9"/>
        <w:rPr>
          <w:rFonts w:hint="eastAsia"/>
        </w:rPr>
      </w:pPr>
      <w:r>
        <w:rPr>
          <w:rFonts w:hint="eastAsia"/>
        </w:rPr>
        <w:t>8.所给出的上帝忿怒实际行使的例子，不仅与在祂道德统治中产生效果的观念相关，也不仅与祂单纯意志的行使相关，而是作为祂对罪之情感所产生的结果，换言之，祂的报应性公义。</w:t>
      </w:r>
    </w:p>
    <w:p w14:paraId="6AF9783E">
      <w:pPr>
        <w:ind w:left="-5" w:right="9"/>
        <w:rPr>
          <w:rFonts w:hint="eastAsia"/>
        </w:rPr>
      </w:pPr>
    </w:p>
    <w:p w14:paraId="74EC5D18">
      <w:pPr>
        <w:ind w:left="-5" w:right="9"/>
        <w:rPr>
          <w:rFonts w:hint="eastAsia"/>
        </w:rPr>
      </w:pPr>
      <w:r>
        <w:rPr>
          <w:rFonts w:hint="eastAsia"/>
        </w:rPr>
        <w:t>Some of these are (1.) The fallen angels, (2.) our first parents, (3.) Sodom and Gomorrah, (4.) the flood, (5.) the plagues of Egypt, (6.) the punishments of the children of Israel in the wilderness, (7.) the captivity of the Jews, (8.) God's punishment of heathen nations, because of their wicked instrumentality in the exercise of his wrath against the delinquent Israelites, and (9.) the threatened eternal punishment of the wicked.</w:t>
      </w:r>
    </w:p>
    <w:p w14:paraId="251B0C3F">
      <w:pPr>
        <w:ind w:left="-5" w:right="9"/>
        <w:rPr>
          <w:rFonts w:hint="eastAsia"/>
        </w:rPr>
      </w:pPr>
      <w:r>
        <w:rPr>
          <w:rFonts w:hint="eastAsia"/>
        </w:rPr>
        <w:t>其中一些是 (1) 堕落的天使，(2) 我们的始祖，(3) 所多玛和蛾摩拉，(4) 洪水，(5) 埃及的灾难，(6) 在旷野中对以色列民的惩罚，(7) 犹太人的被掳，(8) 上帝对异教国家的惩罚，因为他们在上帝对犯罪的以色列人行使忿怒时，作为邪恶的工具，以及 (9) 对恶人所威胁的永恒惩罚。</w:t>
      </w:r>
    </w:p>
    <w:p w14:paraId="30ED9AED">
      <w:pPr>
        <w:ind w:left="-5" w:right="9"/>
        <w:rPr>
          <w:rFonts w:hint="eastAsia"/>
        </w:rPr>
      </w:pPr>
    </w:p>
    <w:p w14:paraId="732949C4">
      <w:pPr>
        <w:ind w:left="-5" w:right="9"/>
        <w:rPr>
          <w:rFonts w:hint="eastAsia"/>
        </w:rPr>
      </w:pPr>
      <w:r>
        <w:rPr>
          <w:rFonts w:hint="eastAsia"/>
        </w:rPr>
        <w:t>9.Passages which point out something in the work of Christ as essential before God could pardon sin. Matt. 26:39; Rom. 3:26; 2 Cor. 5:21.</w:t>
      </w:r>
    </w:p>
    <w:p w14:paraId="0747F0D4">
      <w:pPr>
        <w:ind w:left="-5" w:right="9"/>
        <w:rPr>
          <w:rFonts w:hint="eastAsia"/>
        </w:rPr>
      </w:pPr>
      <w:r>
        <w:rPr>
          <w:rFonts w:hint="eastAsia"/>
        </w:rPr>
        <w:t>9.经文指出，在上帝赦免罪之前，基督的工作中有些东西是必不可少的。马太福音 26:39；罗马书 3:26；哥林多后书 5:21。</w:t>
      </w:r>
    </w:p>
    <w:p w14:paraId="1971496A">
      <w:pPr>
        <w:ind w:left="-5" w:right="9"/>
        <w:rPr>
          <w:rFonts w:hint="eastAsia"/>
        </w:rPr>
      </w:pPr>
    </w:p>
    <w:p w14:paraId="2C42B3A3">
      <w:pPr>
        <w:pStyle w:val="2"/>
        <w:bidi w:val="0"/>
        <w:rPr>
          <w:rFonts w:hint="eastAsia"/>
        </w:rPr>
      </w:pPr>
      <w:r>
        <w:rPr>
          <w:rFonts w:hint="eastAsia"/>
        </w:rPr>
        <w:t>CHAPTER XII</w:t>
      </w:r>
    </w:p>
    <w:p w14:paraId="75987518">
      <w:pPr>
        <w:pStyle w:val="2"/>
        <w:bidi w:val="0"/>
        <w:rPr>
          <w:rFonts w:hint="eastAsia"/>
        </w:rPr>
      </w:pPr>
      <w:r>
        <w:rPr>
          <w:rFonts w:hint="eastAsia"/>
        </w:rPr>
        <w:t>第十二章</w:t>
      </w:r>
    </w:p>
    <w:p w14:paraId="33EF7676">
      <w:pPr>
        <w:ind w:left="-5" w:right="9"/>
        <w:rPr>
          <w:rFonts w:hint="eastAsia"/>
        </w:rPr>
      </w:pPr>
    </w:p>
    <w:p w14:paraId="2976900E">
      <w:pPr>
        <w:pStyle w:val="3"/>
        <w:bidi w:val="0"/>
        <w:rPr>
          <w:rFonts w:hint="eastAsia"/>
        </w:rPr>
      </w:pPr>
      <w:r>
        <w:rPr>
          <w:rFonts w:hint="eastAsia"/>
        </w:rPr>
        <w:t>THE WILL OF GOD</w:t>
      </w:r>
    </w:p>
    <w:p w14:paraId="16A02B8A">
      <w:pPr>
        <w:pStyle w:val="3"/>
        <w:bidi w:val="0"/>
        <w:rPr>
          <w:rFonts w:hint="eastAsia"/>
        </w:rPr>
      </w:pPr>
      <w:r>
        <w:rPr>
          <w:rFonts w:hint="eastAsia"/>
        </w:rPr>
        <w:t>上帝的旨意</w:t>
      </w:r>
    </w:p>
    <w:p w14:paraId="66EDA16B">
      <w:pPr>
        <w:ind w:left="-5" w:right="9"/>
        <w:rPr>
          <w:rFonts w:hint="eastAsia"/>
        </w:rPr>
      </w:pPr>
    </w:p>
    <w:p w14:paraId="3B2AD5C4">
      <w:pPr>
        <w:ind w:left="-5" w:right="9"/>
        <w:rPr>
          <w:rFonts w:hint="eastAsia"/>
        </w:rPr>
      </w:pPr>
      <w:r>
        <w:rPr>
          <w:rFonts w:hint="eastAsia"/>
        </w:rPr>
        <w:t>BY the will of God is meant that power inherent in his nature, by which he purposes and chooses any end or object, or determines its existence.</w:t>
      </w:r>
    </w:p>
    <w:p w14:paraId="63A3F41A">
      <w:pPr>
        <w:ind w:left="-5" w:right="9"/>
        <w:rPr>
          <w:rFonts w:hint="eastAsia"/>
        </w:rPr>
      </w:pPr>
      <w:r>
        <w:rPr>
          <w:rFonts w:hint="eastAsia"/>
        </w:rPr>
        <w:t>上帝的旨意是指内在于祂本性中的那种能力，藉此祂意欲并选择任何目的或对象，或决定其存在。</w:t>
      </w:r>
    </w:p>
    <w:p w14:paraId="246AB20B">
      <w:pPr>
        <w:ind w:left="-5" w:right="9"/>
        <w:rPr>
          <w:rFonts w:hint="eastAsia"/>
        </w:rPr>
      </w:pPr>
    </w:p>
    <w:p w14:paraId="4781A602">
      <w:pPr>
        <w:ind w:left="-5" w:right="9"/>
        <w:rPr>
          <w:rFonts w:hint="eastAsia"/>
        </w:rPr>
      </w:pPr>
      <w:r>
        <w:rPr>
          <w:rFonts w:hint="eastAsia"/>
        </w:rPr>
        <w:t>I. That God must have this power is evident.</w:t>
      </w:r>
    </w:p>
    <w:p w14:paraId="40DBB8A5">
      <w:pPr>
        <w:ind w:left="-5" w:right="9"/>
        <w:rPr>
          <w:rFonts w:hint="eastAsia"/>
        </w:rPr>
      </w:pPr>
      <w:r>
        <w:rPr>
          <w:rFonts w:hint="eastAsia"/>
        </w:rPr>
        <w:t>一、上帝必定拥有这种能力，这是显而易见的。</w:t>
      </w:r>
    </w:p>
    <w:p w14:paraId="4DF8F401">
      <w:pPr>
        <w:ind w:left="-5" w:right="9"/>
        <w:rPr>
          <w:rFonts w:hint="eastAsia"/>
        </w:rPr>
      </w:pPr>
    </w:p>
    <w:p w14:paraId="24386472">
      <w:pPr>
        <w:ind w:left="-5" w:right="9"/>
        <w:rPr>
          <w:rFonts w:hint="eastAsia"/>
        </w:rPr>
      </w:pPr>
      <w:r>
        <w:rPr>
          <w:rFonts w:hint="eastAsia"/>
        </w:rPr>
        <w:t>1.Because it is an attribute of personality. A conscious personal being cannot be without will. Every proof that we have, therefore, that God has personal existence, is evidence that he must have will.</w:t>
      </w:r>
    </w:p>
    <w:p w14:paraId="09EC8E5A">
      <w:pPr>
        <w:ind w:left="-5" w:right="9"/>
        <w:rPr>
          <w:rFonts w:hint="eastAsia"/>
        </w:rPr>
      </w:pPr>
      <w:r>
        <w:rPr>
          <w:rFonts w:hint="eastAsia"/>
        </w:rPr>
        <w:t>1.因为它是位格的一个属性。一个有意识、有位格的存在不可能没有意志。因此，我们拥有的每一个证明上帝有位格存在的证据，都是祂必定有意志的证据。</w:t>
      </w:r>
    </w:p>
    <w:p w14:paraId="19A52C30">
      <w:pPr>
        <w:ind w:left="-5" w:right="9"/>
        <w:rPr>
          <w:rFonts w:hint="eastAsia"/>
        </w:rPr>
      </w:pPr>
    </w:p>
    <w:p w14:paraId="5F813B30">
      <w:pPr>
        <w:ind w:left="-5" w:right="9"/>
        <w:rPr>
          <w:rFonts w:hint="eastAsia"/>
        </w:rPr>
      </w:pPr>
      <w:r>
        <w:rPr>
          <w:rFonts w:hint="eastAsia"/>
        </w:rPr>
        <w:t>2.Will is also a perfection, and must be found in the being of allperfection.</w:t>
      </w:r>
    </w:p>
    <w:p w14:paraId="75CAD206">
      <w:pPr>
        <w:ind w:left="-5" w:right="9"/>
        <w:rPr>
          <w:rFonts w:hint="eastAsia"/>
        </w:rPr>
      </w:pPr>
      <w:r>
        <w:rPr>
          <w:rFonts w:hint="eastAsia"/>
        </w:rPr>
        <w:t>2.意志也是一种完美，并且必定在全然完美的存在中被找到。</w:t>
      </w:r>
    </w:p>
    <w:p w14:paraId="4D32AAEF">
      <w:pPr>
        <w:ind w:left="-5" w:right="9"/>
        <w:rPr>
          <w:rFonts w:hint="eastAsia"/>
        </w:rPr>
      </w:pPr>
    </w:p>
    <w:p w14:paraId="5CEF6BDE">
      <w:pPr>
        <w:ind w:left="-5" w:right="9"/>
        <w:rPr>
          <w:rFonts w:hint="eastAsia"/>
        </w:rPr>
      </w:pPr>
      <w:r>
        <w:rPr>
          <w:rFonts w:hint="eastAsia"/>
        </w:rPr>
        <w:t>3.The absolutely independent God, who is controlled by, and dependent upon no person nor thing, must have will, which determines his own acts.</w:t>
      </w:r>
    </w:p>
    <w:p w14:paraId="61F311D4">
      <w:pPr>
        <w:ind w:left="-5" w:right="9"/>
        <w:rPr>
          <w:rFonts w:hint="eastAsia"/>
        </w:rPr>
      </w:pPr>
      <w:r>
        <w:rPr>
          <w:rFonts w:hint="eastAsia"/>
        </w:rPr>
        <w:t>3.那绝对独立的上帝，不受任何人或事物控制或依赖，必定有意志，这意志决定祂自己的行为。</w:t>
      </w:r>
    </w:p>
    <w:p w14:paraId="133DF1B3">
      <w:pPr>
        <w:ind w:left="-5" w:right="9"/>
        <w:rPr>
          <w:rFonts w:hint="eastAsia"/>
        </w:rPr>
      </w:pPr>
    </w:p>
    <w:p w14:paraId="7CE8DF61">
      <w:pPr>
        <w:ind w:left="-5" w:right="9"/>
        <w:rPr>
          <w:rFonts w:hint="eastAsia"/>
        </w:rPr>
      </w:pPr>
      <w:r>
        <w:rPr>
          <w:rFonts w:hint="eastAsia"/>
        </w:rPr>
        <w:t>4.It cannot be separated from the possession of the power and wisdom seen in the creation of the universe and in all God's outward acts, for, without it, the things which wisdom devises and power executes could neither be devised nor executed.</w:t>
      </w:r>
    </w:p>
    <w:p w14:paraId="10B3A40C">
      <w:pPr>
        <w:ind w:left="-5" w:right="9"/>
        <w:rPr>
          <w:rFonts w:hint="eastAsia"/>
        </w:rPr>
      </w:pPr>
      <w:r>
        <w:rPr>
          <w:rFonts w:hint="eastAsia"/>
        </w:rPr>
        <w:t>4.它不能与在宇宙创造和上帝所有外在作为中所见的权能和智慧分开，因为没有它，智慧所设计、权能所执行的事，就既不能被设计，也不能被执行。</w:t>
      </w:r>
    </w:p>
    <w:p w14:paraId="463105D8">
      <w:pPr>
        <w:ind w:left="-5" w:right="9"/>
        <w:rPr>
          <w:rFonts w:hint="eastAsia"/>
        </w:rPr>
      </w:pPr>
    </w:p>
    <w:p w14:paraId="2E304E2A">
      <w:pPr>
        <w:ind w:left="-5" w:right="9"/>
        <w:rPr>
          <w:rFonts w:hint="eastAsia"/>
        </w:rPr>
      </w:pPr>
      <w:r>
        <w:rPr>
          <w:rFonts w:hint="eastAsia"/>
        </w:rPr>
        <w:t>5.It is essential to the sovereignty by which he rules the universe, forwill is the element in which sovereignty consists.</w:t>
      </w:r>
    </w:p>
    <w:p w14:paraId="1193B3F5">
      <w:pPr>
        <w:ind w:left="-5" w:right="9"/>
        <w:rPr>
          <w:rFonts w:hint="eastAsia"/>
        </w:rPr>
      </w:pPr>
      <w:r>
        <w:rPr>
          <w:rFonts w:hint="eastAsia"/>
        </w:rPr>
        <w:t>5.它对于祂统治宇宙的主权是必不可少的，因为意志是构成主权的要素。</w:t>
      </w:r>
    </w:p>
    <w:p w14:paraId="410CC878">
      <w:pPr>
        <w:ind w:left="-5" w:right="9"/>
        <w:rPr>
          <w:rFonts w:hint="eastAsia"/>
        </w:rPr>
      </w:pPr>
    </w:p>
    <w:p w14:paraId="5C7B2F83">
      <w:pPr>
        <w:ind w:left="-5" w:right="9"/>
        <w:rPr>
          <w:rFonts w:hint="eastAsia"/>
        </w:rPr>
      </w:pPr>
      <w:r>
        <w:rPr>
          <w:rFonts w:hint="eastAsia"/>
        </w:rPr>
        <w:t>6.Without it there could be no existence whatever, not even of Godhimself.</w:t>
      </w:r>
    </w:p>
    <w:p w14:paraId="53024E5A">
      <w:pPr>
        <w:ind w:left="-5" w:right="9"/>
        <w:rPr>
          <w:rFonts w:hint="eastAsia"/>
        </w:rPr>
      </w:pPr>
      <w:r>
        <w:rPr>
          <w:rFonts w:hint="eastAsia"/>
        </w:rPr>
        <w:t>6.没有它，就不可能有任何存在，甚至上帝自己也不例外。</w:t>
      </w:r>
    </w:p>
    <w:p w14:paraId="661D90FD">
      <w:pPr>
        <w:ind w:left="-5" w:right="9"/>
        <w:rPr>
          <w:rFonts w:hint="eastAsia"/>
        </w:rPr>
      </w:pPr>
    </w:p>
    <w:p w14:paraId="4C15582B">
      <w:pPr>
        <w:ind w:left="-5" w:right="9"/>
        <w:rPr>
          <w:rFonts w:hint="eastAsia"/>
        </w:rPr>
      </w:pPr>
      <w:r>
        <w:rPr>
          <w:rFonts w:hint="eastAsia"/>
        </w:rPr>
        <w:t>II. The objects of that will are all beings that exist, and all events that take place.</w:t>
      </w:r>
    </w:p>
    <w:p w14:paraId="7C9B3F7C">
      <w:pPr>
        <w:ind w:left="-5" w:right="9"/>
        <w:rPr>
          <w:rFonts w:hint="eastAsia"/>
        </w:rPr>
      </w:pPr>
      <w:r>
        <w:rPr>
          <w:rFonts w:hint="eastAsia"/>
        </w:rPr>
        <w:t>二、那个旨意的对象是所有存在的生命和所有发生的事件。</w:t>
      </w:r>
    </w:p>
    <w:p w14:paraId="624D7BFF">
      <w:pPr>
        <w:ind w:left="-5" w:right="9"/>
        <w:rPr>
          <w:rFonts w:hint="eastAsia"/>
        </w:rPr>
      </w:pPr>
    </w:p>
    <w:p w14:paraId="42B17E48">
      <w:pPr>
        <w:ind w:left="-5" w:right="9"/>
        <w:rPr>
          <w:rFonts w:hint="eastAsia"/>
        </w:rPr>
      </w:pPr>
      <w:r>
        <w:rPr>
          <w:rFonts w:hint="eastAsia"/>
        </w:rPr>
        <w:t>1.God must will his own existence and nature. These are objects ofsupreme desire.</w:t>
      </w:r>
    </w:p>
    <w:p w14:paraId="471C574F">
      <w:pPr>
        <w:ind w:left="-5" w:right="9"/>
        <w:rPr>
          <w:rFonts w:hint="eastAsia"/>
        </w:rPr>
      </w:pPr>
      <w:r>
        <w:rPr>
          <w:rFonts w:hint="eastAsia"/>
        </w:rPr>
        <w:t>1.上帝必定意愿祂自己的存在和本性。这些是至高愿望的对象。</w:t>
      </w:r>
    </w:p>
    <w:p w14:paraId="4EADA9F3">
      <w:pPr>
        <w:ind w:left="-5" w:right="9"/>
        <w:rPr>
          <w:rFonts w:hint="eastAsia"/>
        </w:rPr>
      </w:pPr>
    </w:p>
    <w:p w14:paraId="3846747E">
      <w:pPr>
        <w:ind w:left="-5" w:right="9"/>
        <w:rPr>
          <w:rFonts w:hint="eastAsia"/>
        </w:rPr>
      </w:pPr>
      <w:r>
        <w:rPr>
          <w:rFonts w:hint="eastAsia"/>
        </w:rPr>
        <w:t>The infinite excellence of that nature, which furnishes a completely worthy object of his complacent love, cannot be contemplated without a correspondingly infinite desire that it should exist, and should be what it is.</w:t>
      </w:r>
    </w:p>
    <w:p w14:paraId="632FB4B8">
      <w:pPr>
        <w:ind w:left="-5" w:right="9"/>
        <w:rPr>
          <w:rFonts w:hint="eastAsia"/>
        </w:rPr>
      </w:pPr>
      <w:r>
        <w:rPr>
          <w:rFonts w:hint="eastAsia"/>
        </w:rPr>
        <w:t>那个本性的无限卓越，为祂悦纳的爱提供了一个完全配得的对象，若不以相应无限的愿望来默想它应该存在，并且应该如它所是，就无法默想。</w:t>
      </w:r>
    </w:p>
    <w:p w14:paraId="551561BD">
      <w:pPr>
        <w:ind w:left="-5" w:right="9"/>
        <w:rPr>
          <w:rFonts w:hint="eastAsia"/>
        </w:rPr>
      </w:pPr>
    </w:p>
    <w:p w14:paraId="14315776">
      <w:pPr>
        <w:ind w:left="-5" w:right="9"/>
        <w:rPr>
          <w:rFonts w:hint="eastAsia"/>
        </w:rPr>
      </w:pPr>
      <w:r>
        <w:rPr>
          <w:rFonts w:hint="eastAsia"/>
        </w:rPr>
        <w:t>The will thus exercised, however, is not causal, as it is towards all other objects.</w:t>
      </w:r>
    </w:p>
    <w:p w14:paraId="5364C436">
      <w:pPr>
        <w:ind w:left="-5" w:right="9"/>
        <w:rPr>
          <w:rFonts w:hint="eastAsia"/>
        </w:rPr>
      </w:pPr>
      <w:r>
        <w:rPr>
          <w:rFonts w:hint="eastAsia"/>
        </w:rPr>
        <w:t>然而，如此行使的旨意并非致因的，不像它对所有其他对象那样。</w:t>
      </w:r>
    </w:p>
    <w:p w14:paraId="1D5B4D55">
      <w:pPr>
        <w:ind w:left="-5" w:right="9"/>
        <w:rPr>
          <w:rFonts w:hint="eastAsia"/>
        </w:rPr>
      </w:pPr>
    </w:p>
    <w:p w14:paraId="3A6BA6D4">
      <w:pPr>
        <w:ind w:left="-5" w:right="9"/>
        <w:rPr>
          <w:rFonts w:hint="eastAsia"/>
        </w:rPr>
      </w:pPr>
      <w:r>
        <w:rPr>
          <w:rFonts w:hint="eastAsia"/>
        </w:rPr>
        <w:t>It does not give existence to God, nor make his nature what it is, but on the contrary, it is because God exists and has such a nature, that he must so will.</w:t>
      </w:r>
    </w:p>
    <w:p w14:paraId="71F8B27E">
      <w:pPr>
        <w:ind w:left="-5" w:right="9"/>
        <w:rPr>
          <w:rFonts w:hint="eastAsia"/>
        </w:rPr>
      </w:pPr>
      <w:r>
        <w:rPr>
          <w:rFonts w:hint="eastAsia"/>
        </w:rPr>
        <w:t>它不给予上帝存在，也不使祂的本性成为它所是的，相反，正是因为上帝存在并且有这样的本性，祂才必须如此意愿。</w:t>
      </w:r>
    </w:p>
    <w:p w14:paraId="5ACFD8B7">
      <w:pPr>
        <w:ind w:left="-5" w:right="9"/>
        <w:rPr>
          <w:rFonts w:hint="eastAsia"/>
        </w:rPr>
      </w:pPr>
    </w:p>
    <w:p w14:paraId="3D16D0FD">
      <w:pPr>
        <w:ind w:left="-5" w:right="9"/>
        <w:rPr>
          <w:rFonts w:hint="eastAsia"/>
        </w:rPr>
      </w:pPr>
      <w:r>
        <w:rPr>
          <w:rFonts w:hint="eastAsia"/>
        </w:rPr>
        <w:t>2.The will of God is also exercised in establishing and maintainingthe personal relations revealed to us as existing in the Godhead.</w:t>
      </w:r>
    </w:p>
    <w:p w14:paraId="4C5BD744">
      <w:pPr>
        <w:ind w:left="-5" w:right="9"/>
        <w:rPr>
          <w:rFonts w:hint="eastAsia"/>
        </w:rPr>
      </w:pPr>
      <w:r>
        <w:rPr>
          <w:rFonts w:hint="eastAsia"/>
        </w:rPr>
        <w:t>2.上帝的旨意也行使于建立并维持那向我们启示为存在于神格中的位格关系。</w:t>
      </w:r>
    </w:p>
    <w:p w14:paraId="3722E323">
      <w:pPr>
        <w:ind w:left="-5" w:right="9"/>
        <w:rPr>
          <w:rFonts w:hint="eastAsia"/>
        </w:rPr>
      </w:pPr>
    </w:p>
    <w:p w14:paraId="216FF935">
      <w:pPr>
        <w:ind w:left="-5" w:right="9"/>
        <w:rPr>
          <w:rFonts w:hint="eastAsia"/>
        </w:rPr>
      </w:pPr>
      <w:r>
        <w:rPr>
          <w:rFonts w:hint="eastAsia"/>
        </w:rPr>
        <w:t>It is by the will of the Father that he begets the Son, and by the will of the Father and the Son that the Spirit proceeds.</w:t>
      </w:r>
    </w:p>
    <w:p w14:paraId="1FF69F1D">
      <w:pPr>
        <w:ind w:left="-5" w:right="9"/>
        <w:rPr>
          <w:rFonts w:hint="eastAsia"/>
        </w:rPr>
      </w:pPr>
      <w:r>
        <w:rPr>
          <w:rFonts w:hint="eastAsia"/>
        </w:rPr>
        <w:t>正是凭着父的旨意，祂生了子；凭着父和子的旨意，圣灵发出。</w:t>
      </w:r>
    </w:p>
    <w:p w14:paraId="1BC34462">
      <w:pPr>
        <w:ind w:left="-5" w:right="9"/>
        <w:rPr>
          <w:rFonts w:hint="eastAsia"/>
        </w:rPr>
      </w:pPr>
    </w:p>
    <w:p w14:paraId="5FFC5140">
      <w:pPr>
        <w:ind w:left="-5" w:right="9"/>
        <w:rPr>
          <w:rFonts w:hint="eastAsia"/>
        </w:rPr>
      </w:pPr>
      <w:r>
        <w:rPr>
          <w:rFonts w:hint="eastAsia"/>
        </w:rPr>
        <w:t>The action of the will here is causal, although these relations are eternal, and are characteristic of the Godhead.</w:t>
      </w:r>
    </w:p>
    <w:p w14:paraId="2EB2686D">
      <w:pPr>
        <w:ind w:left="-5" w:right="9"/>
        <w:rPr>
          <w:rFonts w:hint="eastAsia"/>
        </w:rPr>
      </w:pPr>
      <w:r>
        <w:rPr>
          <w:rFonts w:hint="eastAsia"/>
        </w:rPr>
        <w:t>在这里，意志的作用是致因的，尽管这些关系是永恒的，并且是神格的特征。</w:t>
      </w:r>
    </w:p>
    <w:p w14:paraId="5C8E7200">
      <w:pPr>
        <w:ind w:left="-5" w:right="9"/>
        <w:rPr>
          <w:rFonts w:hint="eastAsia"/>
        </w:rPr>
      </w:pPr>
    </w:p>
    <w:p w14:paraId="01ED53C4">
      <w:pPr>
        <w:ind w:left="-5" w:right="9"/>
        <w:rPr>
          <w:rFonts w:hint="eastAsia"/>
        </w:rPr>
      </w:pPr>
      <w:r>
        <w:rPr>
          <w:rFonts w:hint="eastAsia"/>
        </w:rPr>
        <w:t>They are the results of the divine activity, and, as effects, must find their ultimate cause in the will which moves to action.</w:t>
      </w:r>
    </w:p>
    <w:p w14:paraId="48C681BC">
      <w:pPr>
        <w:ind w:left="-5" w:right="9"/>
        <w:rPr>
          <w:rFonts w:hint="eastAsia"/>
        </w:rPr>
      </w:pPr>
      <w:r>
        <w:rPr>
          <w:rFonts w:hint="eastAsia"/>
        </w:rPr>
        <w:t>它们是神圣活动的结果，并且作为结果，必定在驱动行动的意志中找到其最终原因。</w:t>
      </w:r>
    </w:p>
    <w:p w14:paraId="160C729E">
      <w:pPr>
        <w:ind w:left="-5" w:right="9"/>
        <w:rPr>
          <w:rFonts w:hint="eastAsia"/>
        </w:rPr>
      </w:pPr>
    </w:p>
    <w:p w14:paraId="441D7B44">
      <w:pPr>
        <w:ind w:left="-5" w:right="9"/>
        <w:rPr>
          <w:rFonts w:hint="eastAsia"/>
        </w:rPr>
      </w:pPr>
      <w:r>
        <w:rPr>
          <w:rFonts w:hint="eastAsia"/>
        </w:rPr>
        <w:t>The fact that because this is divine will and action, there can be no priority of time in the will to the act, does not forbid the causal relation which, because of the eternity of God, must make cause and effect in him co-eternal.</w:t>
      </w:r>
    </w:p>
    <w:p w14:paraId="4A90FFFA">
      <w:pPr>
        <w:ind w:left="-5" w:right="9"/>
        <w:rPr>
          <w:rFonts w:hint="eastAsia"/>
        </w:rPr>
      </w:pPr>
      <w:r>
        <w:rPr>
          <w:rFonts w:hint="eastAsia"/>
        </w:rPr>
        <w:t>因为这是神圣的意志和行动，所以在意志与行动之间不可能有时间的先后，这一事实并不禁止因果关系，因为上帝的永恒性必定使祂里面的因与果同为永恒。</w:t>
      </w:r>
    </w:p>
    <w:p w14:paraId="0D577C4C">
      <w:pPr>
        <w:ind w:left="-5" w:right="9"/>
        <w:rPr>
          <w:rFonts w:hint="eastAsia"/>
        </w:rPr>
      </w:pPr>
    </w:p>
    <w:p w14:paraId="6BD1A48D">
      <w:pPr>
        <w:ind w:left="-5" w:right="9"/>
        <w:rPr>
          <w:rFonts w:hint="eastAsia"/>
        </w:rPr>
      </w:pPr>
      <w:r>
        <w:rPr>
          <w:rFonts w:hint="eastAsia"/>
        </w:rPr>
        <w:t>3.Another exhibition of will in the divine being is connected with themutual love of the divine persons towards each other.</w:t>
      </w:r>
    </w:p>
    <w:p w14:paraId="14C5B483">
      <w:pPr>
        <w:ind w:left="-5" w:right="9"/>
        <w:rPr>
          <w:rFonts w:hint="eastAsia"/>
        </w:rPr>
      </w:pPr>
      <w:r>
        <w:rPr>
          <w:rFonts w:hint="eastAsia"/>
        </w:rPr>
        <w:t>3.在神圣存在中，意志的另一种彰显与神圣位格彼此之间的相互爱慕有关。</w:t>
      </w:r>
    </w:p>
    <w:p w14:paraId="57622BF3">
      <w:pPr>
        <w:ind w:left="-5" w:right="9"/>
        <w:rPr>
          <w:rFonts w:hint="eastAsia"/>
        </w:rPr>
      </w:pPr>
    </w:p>
    <w:p w14:paraId="5A1AF811">
      <w:pPr>
        <w:ind w:left="-5" w:right="9"/>
        <w:rPr>
          <w:rFonts w:hint="eastAsia"/>
        </w:rPr>
      </w:pPr>
      <w:r>
        <w:rPr>
          <w:rFonts w:hint="eastAsia"/>
        </w:rPr>
        <w:t>This love proceeds from these persons as one form of eternal activity, and is willed by each to the full extent of its infinite exercise.</w:t>
      </w:r>
    </w:p>
    <w:p w14:paraId="3817AB0D">
      <w:pPr>
        <w:ind w:left="-5" w:right="9"/>
        <w:rPr>
          <w:rFonts w:hint="eastAsia"/>
        </w:rPr>
      </w:pPr>
      <w:r>
        <w:rPr>
          <w:rFonts w:hint="eastAsia"/>
        </w:rPr>
        <w:t>这种爱从这些位格发出，作为一种永恒活动的形式，并被每一位格以其无限行使的全部程度所意愿。</w:t>
      </w:r>
    </w:p>
    <w:p w14:paraId="0D631E42">
      <w:pPr>
        <w:ind w:left="-5" w:right="9"/>
        <w:rPr>
          <w:rFonts w:hint="eastAsia"/>
        </w:rPr>
      </w:pPr>
    </w:p>
    <w:p w14:paraId="1E28507A">
      <w:pPr>
        <w:ind w:left="-5" w:right="9"/>
        <w:rPr>
          <w:rFonts w:hint="eastAsia"/>
        </w:rPr>
      </w:pPr>
      <w:r>
        <w:rPr>
          <w:rFonts w:hint="eastAsia"/>
        </w:rPr>
        <w:t>4.The will of God is more plainly made known, however, to his creatures, in his outward activity in creation.</w:t>
      </w:r>
    </w:p>
    <w:p w14:paraId="719168F0">
      <w:pPr>
        <w:ind w:left="-5" w:right="9"/>
        <w:rPr>
          <w:rFonts w:hint="eastAsia"/>
        </w:rPr>
      </w:pPr>
      <w:r>
        <w:rPr>
          <w:rFonts w:hint="eastAsia"/>
        </w:rPr>
        <w:t>4.然而，上帝的旨意更清楚地向祂的受造物显明，是在祂创造的外在活动中。</w:t>
      </w:r>
    </w:p>
    <w:p w14:paraId="483C96E3">
      <w:pPr>
        <w:ind w:left="-5" w:right="9"/>
        <w:rPr>
          <w:rFonts w:hint="eastAsia"/>
        </w:rPr>
      </w:pPr>
    </w:p>
    <w:p w14:paraId="2B0B8A9E">
      <w:pPr>
        <w:ind w:left="-5" w:right="9"/>
        <w:rPr>
          <w:rFonts w:hint="eastAsia"/>
        </w:rPr>
      </w:pPr>
      <w:r>
        <w:rPr>
          <w:rFonts w:hint="eastAsia"/>
        </w:rPr>
        <w:t>This was called into existence by the word of his power.</w:t>
      </w:r>
    </w:p>
    <w:p w14:paraId="73888B34">
      <w:pPr>
        <w:ind w:left="-5" w:right="9"/>
        <w:rPr>
          <w:rFonts w:hint="eastAsia"/>
        </w:rPr>
      </w:pPr>
      <w:r>
        <w:rPr>
          <w:rFonts w:hint="eastAsia"/>
        </w:rPr>
        <w:t>这是藉着祂能力的话语而被召出的。</w:t>
      </w:r>
    </w:p>
    <w:p w14:paraId="2809B9D3">
      <w:pPr>
        <w:ind w:left="-5" w:right="9"/>
        <w:rPr>
          <w:rFonts w:hint="eastAsia"/>
        </w:rPr>
      </w:pPr>
    </w:p>
    <w:p w14:paraId="027DF2F5">
      <w:pPr>
        <w:ind w:left="-5" w:right="9"/>
        <w:rPr>
          <w:rFonts w:hint="eastAsia"/>
        </w:rPr>
      </w:pPr>
      <w:r>
        <w:rPr>
          <w:rFonts w:hint="eastAsia"/>
        </w:rPr>
        <w:t>He willed, and it was done.</w:t>
      </w:r>
    </w:p>
    <w:p w14:paraId="4C37F417">
      <w:pPr>
        <w:ind w:left="-5" w:right="9"/>
        <w:rPr>
          <w:rFonts w:hint="eastAsia"/>
        </w:rPr>
      </w:pPr>
      <w:r>
        <w:rPr>
          <w:rFonts w:hint="eastAsia"/>
        </w:rPr>
        <w:t>祂意愿，事就这样成了。</w:t>
      </w:r>
    </w:p>
    <w:p w14:paraId="569A68C7">
      <w:pPr>
        <w:ind w:left="-5" w:right="9"/>
        <w:rPr>
          <w:rFonts w:hint="eastAsia"/>
        </w:rPr>
      </w:pPr>
    </w:p>
    <w:p w14:paraId="6AA3D121">
      <w:pPr>
        <w:ind w:left="-5" w:right="9"/>
        <w:rPr>
          <w:rFonts w:hint="eastAsia"/>
        </w:rPr>
      </w:pPr>
      <w:r>
        <w:rPr>
          <w:rFonts w:hint="eastAsia"/>
        </w:rPr>
        <w:t>But for that will, it had not been.</w:t>
      </w:r>
    </w:p>
    <w:p w14:paraId="3D7308FD">
      <w:pPr>
        <w:ind w:left="-5" w:right="9"/>
        <w:rPr>
          <w:rFonts w:hint="eastAsia"/>
        </w:rPr>
      </w:pPr>
      <w:r>
        <w:rPr>
          <w:rFonts w:hint="eastAsia"/>
        </w:rPr>
        <w:t>若无那意志，它就不存在。</w:t>
      </w:r>
    </w:p>
    <w:p w14:paraId="62E68730">
      <w:pPr>
        <w:ind w:left="-5" w:right="9"/>
        <w:rPr>
          <w:rFonts w:hint="eastAsia"/>
        </w:rPr>
      </w:pPr>
    </w:p>
    <w:p w14:paraId="042E7521">
      <w:pPr>
        <w:ind w:left="-5" w:right="9"/>
        <w:rPr>
          <w:rFonts w:hint="eastAsia"/>
        </w:rPr>
      </w:pPr>
      <w:r>
        <w:rPr>
          <w:rFonts w:hint="eastAsia"/>
        </w:rPr>
        <w:t>Viewed as a whole, or in its minutest part, the universe presents everywhere the impress of its maker's will.</w:t>
      </w:r>
    </w:p>
    <w:p w14:paraId="407FBEF7">
      <w:pPr>
        <w:ind w:left="-5" w:right="9"/>
        <w:rPr>
          <w:rFonts w:hint="eastAsia"/>
        </w:rPr>
      </w:pPr>
      <w:r>
        <w:rPr>
          <w:rFonts w:hint="eastAsia"/>
        </w:rPr>
        <w:t>无论是作为一个整体，还是在其最微小的部分，宇宙处处都呈现出其创造者意志的印记。</w:t>
      </w:r>
    </w:p>
    <w:p w14:paraId="16C563DE">
      <w:pPr>
        <w:ind w:left="-5" w:right="9"/>
        <w:rPr>
          <w:rFonts w:hint="eastAsia"/>
        </w:rPr>
      </w:pPr>
    </w:p>
    <w:p w14:paraId="071E4BF0">
      <w:pPr>
        <w:ind w:left="-5" w:right="9"/>
        <w:rPr>
          <w:rFonts w:hint="eastAsia"/>
        </w:rPr>
      </w:pPr>
      <w:r>
        <w:rPr>
          <w:rFonts w:hint="eastAsia"/>
        </w:rPr>
        <w:t>To that will is due not only all material, but also all spiritual existence.</w:t>
      </w:r>
    </w:p>
    <w:p w14:paraId="7E32AB64">
      <w:pPr>
        <w:ind w:left="-5" w:right="9"/>
        <w:rPr>
          <w:rFonts w:hint="eastAsia"/>
        </w:rPr>
      </w:pPr>
      <w:r>
        <w:rPr>
          <w:rFonts w:hint="eastAsia"/>
        </w:rPr>
        <w:t>不仅所有物质的存在，而且所有属灵的存在，都归功于那个意志。</w:t>
      </w:r>
    </w:p>
    <w:p w14:paraId="10646FA1">
      <w:pPr>
        <w:ind w:left="-5" w:right="9"/>
        <w:rPr>
          <w:rFonts w:hint="eastAsia"/>
        </w:rPr>
      </w:pPr>
    </w:p>
    <w:p w14:paraId="44AE0C75">
      <w:pPr>
        <w:ind w:left="-5" w:right="9"/>
        <w:rPr>
          <w:rFonts w:hint="eastAsia"/>
        </w:rPr>
      </w:pPr>
      <w:r>
        <w:rPr>
          <w:rFonts w:hint="eastAsia"/>
        </w:rPr>
        <w:t>5.The will of God is also manifested in his providential care and government of the universe.</w:t>
      </w:r>
    </w:p>
    <w:p w14:paraId="47B94BB8">
      <w:pPr>
        <w:ind w:left="-5" w:right="9"/>
        <w:rPr>
          <w:rFonts w:hint="eastAsia"/>
        </w:rPr>
      </w:pPr>
      <w:r>
        <w:rPr>
          <w:rFonts w:hint="eastAsia"/>
        </w:rPr>
        <w:t>5.上帝的旨意也彰显在祂对宇宙的护理和治理中。</w:t>
      </w:r>
    </w:p>
    <w:p w14:paraId="00745C45">
      <w:pPr>
        <w:ind w:left="-5" w:right="9"/>
        <w:rPr>
          <w:rFonts w:hint="eastAsia"/>
        </w:rPr>
      </w:pPr>
    </w:p>
    <w:p w14:paraId="0E267501">
      <w:pPr>
        <w:ind w:left="-5" w:right="9"/>
        <w:rPr>
          <w:rFonts w:hint="eastAsia"/>
        </w:rPr>
      </w:pPr>
      <w:r>
        <w:rPr>
          <w:rFonts w:hint="eastAsia"/>
        </w:rPr>
        <w:t>In creating it, he has established laws, both mechanical and spiritual, by which it is regulated.</w:t>
      </w:r>
    </w:p>
    <w:p w14:paraId="63B071AF">
      <w:pPr>
        <w:ind w:left="-5" w:right="9"/>
        <w:rPr>
          <w:rFonts w:hint="eastAsia"/>
        </w:rPr>
      </w:pPr>
      <w:r>
        <w:rPr>
          <w:rFonts w:hint="eastAsia"/>
        </w:rPr>
        <w:t>在创造宇宙时，祂设立了机械和属灵的律法来调节它。</w:t>
      </w:r>
    </w:p>
    <w:p w14:paraId="230B6287">
      <w:pPr>
        <w:ind w:left="-5" w:right="9"/>
        <w:rPr>
          <w:rFonts w:hint="eastAsia"/>
        </w:rPr>
      </w:pPr>
    </w:p>
    <w:p w14:paraId="66D9704B">
      <w:pPr>
        <w:ind w:left="-5" w:right="9"/>
        <w:rPr>
          <w:rFonts w:hint="eastAsia"/>
        </w:rPr>
      </w:pPr>
      <w:r>
        <w:rPr>
          <w:rFonts w:hint="eastAsia"/>
        </w:rPr>
        <w:t>Yet he has not withdrawn his own presence and power in its continued guidance and preservation; but is constantly developing, through it and in it, his eternal purpose.</w:t>
      </w:r>
    </w:p>
    <w:p w14:paraId="09F2AECF">
      <w:pPr>
        <w:ind w:left="-5" w:right="9"/>
        <w:rPr>
          <w:rFonts w:hint="eastAsia"/>
        </w:rPr>
      </w:pPr>
      <w:r>
        <w:rPr>
          <w:rFonts w:hint="eastAsia"/>
        </w:rPr>
        <w:t>然而，祂并未在其持续的引导和保存中收回祂自己的临在和能力；而是不断地通过它并在它里面，发展祂永恒的旨意。</w:t>
      </w:r>
    </w:p>
    <w:p w14:paraId="1CD951EC">
      <w:pPr>
        <w:ind w:left="-5" w:right="9"/>
        <w:rPr>
          <w:rFonts w:hint="eastAsia"/>
        </w:rPr>
      </w:pPr>
    </w:p>
    <w:p w14:paraId="774409B4">
      <w:pPr>
        <w:ind w:left="-5" w:right="9"/>
        <w:rPr>
          <w:rFonts w:hint="eastAsia"/>
        </w:rPr>
      </w:pPr>
      <w:r>
        <w:rPr>
          <w:rFonts w:hint="eastAsia"/>
        </w:rPr>
        <w:t>6.In human affairs, however, the will of God is most distinctivelyexhibited in the work of redemption.</w:t>
      </w:r>
    </w:p>
    <w:p w14:paraId="60F0EC3D">
      <w:pPr>
        <w:ind w:left="-5" w:right="9"/>
        <w:rPr>
          <w:rFonts w:hint="eastAsia"/>
        </w:rPr>
      </w:pPr>
      <w:r>
        <w:rPr>
          <w:rFonts w:hint="eastAsia"/>
        </w:rPr>
        <w:t>6.然而，在人类事务中，上帝的旨意最显著地彰显在救赎的工作中。</w:t>
      </w:r>
    </w:p>
    <w:p w14:paraId="2D373695">
      <w:pPr>
        <w:ind w:left="-5" w:right="9"/>
        <w:rPr>
          <w:rFonts w:hint="eastAsia"/>
        </w:rPr>
      </w:pPr>
    </w:p>
    <w:p w14:paraId="23E80570">
      <w:pPr>
        <w:ind w:left="-5" w:right="9"/>
        <w:rPr>
          <w:rFonts w:hint="eastAsia"/>
        </w:rPr>
      </w:pPr>
      <w:r>
        <w:rPr>
          <w:rFonts w:hint="eastAsia"/>
        </w:rPr>
        <w:t>Let this be admitted as a true work of God, and, at once, appear the proofs of a far-reaching end, accomplished by frequent acts of interposition and guidance, in which concentres and culminates the entire scope of God's outward activity.</w:t>
      </w:r>
    </w:p>
    <w:p w14:paraId="09A1B1FB">
      <w:pPr>
        <w:ind w:left="-5" w:right="9"/>
        <w:rPr>
          <w:rFonts w:hint="eastAsia"/>
        </w:rPr>
      </w:pPr>
      <w:r>
        <w:rPr>
          <w:rFonts w:hint="eastAsia"/>
        </w:rPr>
        <w:t>若承认这是上帝真实的工作，那么立刻就会显出证据，表明一个深远的目的，通过频繁的介入和引导而得以实现，上帝外在活动的整个范围都集中并在此达到顶峰。</w:t>
      </w:r>
    </w:p>
    <w:p w14:paraId="0D7D6456">
      <w:pPr>
        <w:ind w:left="-5" w:right="9"/>
        <w:rPr>
          <w:rFonts w:hint="eastAsia"/>
        </w:rPr>
      </w:pPr>
    </w:p>
    <w:p w14:paraId="07328E50">
      <w:pPr>
        <w:ind w:left="-5" w:right="9"/>
        <w:rPr>
          <w:rFonts w:hint="eastAsia"/>
        </w:rPr>
      </w:pPr>
      <w:r>
        <w:rPr>
          <w:rFonts w:hint="eastAsia"/>
        </w:rPr>
        <w:t>The will of God is seen to be the propelling force of his devising wisdom and executing power in the accomplishment of one great purpose to which is indissolubly linked all his other acts and volitions.</w:t>
      </w:r>
    </w:p>
    <w:p w14:paraId="44FCFC83">
      <w:pPr>
        <w:ind w:left="-5" w:right="9"/>
        <w:rPr>
          <w:rFonts w:hint="eastAsia"/>
        </w:rPr>
      </w:pPr>
      <w:r>
        <w:rPr>
          <w:rFonts w:hint="eastAsia"/>
        </w:rPr>
        <w:t>上帝的旨意被看作是祂设计智慧和执行能力的推动力，以完成一个伟大的目的，而祂所有其他行为和意愿都与此目的不可分割地联系在一起。</w:t>
      </w:r>
    </w:p>
    <w:p w14:paraId="422BD41B">
      <w:pPr>
        <w:ind w:left="-5" w:right="9"/>
        <w:rPr>
          <w:rFonts w:hint="eastAsia"/>
        </w:rPr>
      </w:pPr>
    </w:p>
    <w:p w14:paraId="7A3C841D">
      <w:pPr>
        <w:ind w:left="-5" w:right="9"/>
        <w:rPr>
          <w:rFonts w:hint="eastAsia"/>
        </w:rPr>
      </w:pPr>
      <w:r>
        <w:rPr>
          <w:rFonts w:hint="eastAsia"/>
        </w:rPr>
        <w:t>III. A question arises as to this will of God, whether, in its exercise, he acts necessarily or freely.</w:t>
      </w:r>
    </w:p>
    <w:p w14:paraId="32CCCA0D">
      <w:pPr>
        <w:ind w:left="-5" w:right="9"/>
        <w:rPr>
          <w:rFonts w:hint="eastAsia"/>
        </w:rPr>
      </w:pPr>
      <w:r>
        <w:rPr>
          <w:rFonts w:hint="eastAsia"/>
        </w:rPr>
        <w:t>三、关于上帝的这个旨意，一个问题出现了：在它的行使中，祂是必然地行动还是自由地行动？</w:t>
      </w:r>
    </w:p>
    <w:p w14:paraId="32B9CCB9">
      <w:pPr>
        <w:ind w:left="-5" w:right="9"/>
        <w:rPr>
          <w:rFonts w:hint="eastAsia"/>
        </w:rPr>
      </w:pPr>
    </w:p>
    <w:p w14:paraId="34D9C868">
      <w:pPr>
        <w:ind w:left="-5" w:right="9"/>
        <w:rPr>
          <w:rFonts w:hint="eastAsia"/>
        </w:rPr>
      </w:pPr>
      <w:r>
        <w:rPr>
          <w:rFonts w:hint="eastAsia"/>
        </w:rPr>
        <w:t>It has been answered, that his will is exercised both necessarily and freely, according to the object of that will.</w:t>
      </w:r>
    </w:p>
    <w:p w14:paraId="3FC19000">
      <w:pPr>
        <w:ind w:left="-5" w:right="9"/>
        <w:rPr>
          <w:rFonts w:hint="eastAsia"/>
        </w:rPr>
      </w:pPr>
      <w:r>
        <w:rPr>
          <w:rFonts w:hint="eastAsia"/>
        </w:rPr>
        <w:t>有人回答说，祂的旨意既是必然地也是自由地行使的，这取决于那个旨意的对象。</w:t>
      </w:r>
    </w:p>
    <w:p w14:paraId="66CB7BBD">
      <w:pPr>
        <w:ind w:left="-5" w:right="9"/>
        <w:rPr>
          <w:rFonts w:hint="eastAsia"/>
        </w:rPr>
      </w:pPr>
    </w:p>
    <w:p w14:paraId="08D6F76E">
      <w:pPr>
        <w:ind w:left="-5" w:right="9"/>
        <w:rPr>
          <w:rFonts w:hint="eastAsia"/>
        </w:rPr>
      </w:pPr>
      <w:r>
        <w:rPr>
          <w:rFonts w:hint="eastAsia"/>
        </w:rPr>
        <w:t>1.He is said to will necessarily, himself, his holy nature, and character, and the personal relations in the Godhead.</w:t>
      </w:r>
    </w:p>
    <w:p w14:paraId="371D0503">
      <w:pPr>
        <w:ind w:left="-5" w:right="9"/>
        <w:rPr>
          <w:rFonts w:hint="eastAsia"/>
        </w:rPr>
      </w:pPr>
      <w:r>
        <w:rPr>
          <w:rFonts w:hint="eastAsia"/>
        </w:rPr>
        <w:t>1.据说祂必然地意愿祂自己、祂的圣洁本性和品格，以及神格中的位格关系。</w:t>
      </w:r>
    </w:p>
    <w:p w14:paraId="48C5D33C">
      <w:pPr>
        <w:ind w:left="-5" w:right="9"/>
        <w:rPr>
          <w:rFonts w:hint="eastAsia"/>
        </w:rPr>
      </w:pPr>
    </w:p>
    <w:p w14:paraId="654E8ECE">
      <w:pPr>
        <w:ind w:left="-5" w:right="9"/>
        <w:rPr>
          <w:rFonts w:hint="eastAsia"/>
        </w:rPr>
      </w:pPr>
      <w:r>
        <w:rPr>
          <w:rFonts w:hint="eastAsia"/>
        </w:rPr>
        <w:t>This language may be admitted, if it be borne in mind, that the necessity here declared, is not one of fate, nor of outward compulsion.</w:t>
      </w:r>
    </w:p>
    <w:p w14:paraId="7807D774">
      <w:pPr>
        <w:ind w:left="-5" w:right="9"/>
        <w:rPr>
          <w:rFonts w:hint="eastAsia"/>
        </w:rPr>
      </w:pPr>
      <w:r>
        <w:rPr>
          <w:rFonts w:hint="eastAsia"/>
        </w:rPr>
        <w:t>这种语言可以被接受，但要记住，这里所宣告的必然性，并非命运的必然，也非外在的强迫。</w:t>
      </w:r>
    </w:p>
    <w:p w14:paraId="19C88B51">
      <w:pPr>
        <w:ind w:left="-5" w:right="9"/>
        <w:rPr>
          <w:rFonts w:hint="eastAsia"/>
        </w:rPr>
      </w:pPr>
    </w:p>
    <w:p w14:paraId="09346F4D">
      <w:pPr>
        <w:ind w:left="-5" w:right="9"/>
        <w:rPr>
          <w:rFonts w:hint="eastAsia"/>
        </w:rPr>
      </w:pPr>
      <w:r>
        <w:rPr>
          <w:rFonts w:hint="eastAsia"/>
        </w:rPr>
        <w:t>Whatever is meant by it must be fully consistent with God's free agency.</w:t>
      </w:r>
    </w:p>
    <w:p w14:paraId="2BFD74B1">
      <w:pPr>
        <w:ind w:left="-5" w:right="9"/>
        <w:rPr>
          <w:rFonts w:hint="eastAsia"/>
        </w:rPr>
      </w:pPr>
      <w:r>
        <w:rPr>
          <w:rFonts w:hint="eastAsia"/>
        </w:rPr>
        <w:t>无论它是什么意思，都必须与上帝的自由行动完全一致。</w:t>
      </w:r>
    </w:p>
    <w:p w14:paraId="12135335">
      <w:pPr>
        <w:ind w:left="-5" w:right="9"/>
        <w:rPr>
          <w:rFonts w:hint="eastAsia"/>
        </w:rPr>
      </w:pPr>
    </w:p>
    <w:p w14:paraId="41812C53">
      <w:pPr>
        <w:ind w:left="-5" w:right="9"/>
        <w:rPr>
          <w:rFonts w:hint="eastAsia"/>
        </w:rPr>
      </w:pPr>
      <w:r>
        <w:rPr>
          <w:rFonts w:hint="eastAsia"/>
        </w:rPr>
        <w:t>It is a necessity that arises from his nature, because of which, such must be the will of God, that he wills himself, his existence, and the relations of the persons of the Godhead.</w:t>
      </w:r>
    </w:p>
    <w:p w14:paraId="598016D8">
      <w:pPr>
        <w:ind w:left="-5" w:right="9"/>
        <w:rPr>
          <w:rFonts w:hint="eastAsia"/>
        </w:rPr>
      </w:pPr>
      <w:r>
        <w:rPr>
          <w:rFonts w:hint="eastAsia"/>
        </w:rPr>
        <w:t>这是一种源于祂本性的必然性，因此，上帝的旨意必定是，祂意愿祂自己、祂的存在以及神格各位格的关系。</w:t>
      </w:r>
    </w:p>
    <w:p w14:paraId="163EF6C1">
      <w:pPr>
        <w:ind w:left="-5" w:right="9"/>
        <w:rPr>
          <w:rFonts w:hint="eastAsia"/>
        </w:rPr>
      </w:pPr>
    </w:p>
    <w:p w14:paraId="50328635">
      <w:pPr>
        <w:ind w:left="-5" w:right="9"/>
        <w:rPr>
          <w:rFonts w:hint="eastAsia"/>
        </w:rPr>
      </w:pPr>
      <w:r>
        <w:rPr>
          <w:rFonts w:hint="eastAsia"/>
        </w:rPr>
        <w:t>Such being the nature of the necessity, it would be better to express it in some way which would indicate its source and prevent misapprehension.</w:t>
      </w:r>
    </w:p>
    <w:p w14:paraId="4E628426">
      <w:pPr>
        <w:ind w:left="-5" w:right="9"/>
        <w:rPr>
          <w:rFonts w:hint="eastAsia"/>
        </w:rPr>
      </w:pPr>
      <w:r>
        <w:rPr>
          <w:rFonts w:hint="eastAsia"/>
        </w:rPr>
        <w:t>既然必然性的性质是这样的，最好用某种方式来表达它，以指明其来源并防止误解。</w:t>
      </w:r>
    </w:p>
    <w:p w14:paraId="04C7C20C">
      <w:pPr>
        <w:ind w:left="-5" w:right="9"/>
        <w:rPr>
          <w:rFonts w:hint="eastAsia"/>
        </w:rPr>
      </w:pPr>
    </w:p>
    <w:p w14:paraId="3592582D">
      <w:pPr>
        <w:ind w:left="-5" w:right="9"/>
        <w:rPr>
          <w:rFonts w:hint="eastAsia"/>
        </w:rPr>
      </w:pPr>
      <w:r>
        <w:rPr>
          <w:rFonts w:hint="eastAsia"/>
        </w:rPr>
        <w:t>The word "naturally" would suffice, were it not for its ambiguity in common use; consequently "essentially" is suggested as expressive of all the necessity, and at the same time of all the freedom which must accompany an act of the will proceeding from the very essence or nature of God.</w:t>
      </w:r>
    </w:p>
    <w:p w14:paraId="272C6C37">
      <w:pPr>
        <w:ind w:left="-5" w:right="9"/>
        <w:rPr>
          <w:rFonts w:hint="eastAsia"/>
        </w:rPr>
      </w:pPr>
      <w:r>
        <w:rPr>
          <w:rFonts w:hint="eastAsia"/>
        </w:rPr>
        <w:t>“自然地”这个词本可以足够，但它在通用中有歧义；因此建议用“本质上”来表达所有必要的，同时也表达所有必须伴随着源于上帝本质或本性之意志行为的自由。</w:t>
      </w:r>
    </w:p>
    <w:p w14:paraId="3E51A43E">
      <w:pPr>
        <w:ind w:left="-5" w:right="9"/>
        <w:rPr>
          <w:rFonts w:hint="eastAsia"/>
        </w:rPr>
      </w:pPr>
    </w:p>
    <w:p w14:paraId="6C04F125">
      <w:pPr>
        <w:ind w:left="-5" w:right="9"/>
        <w:rPr>
          <w:rFonts w:hint="eastAsia"/>
        </w:rPr>
      </w:pPr>
      <w:r>
        <w:rPr>
          <w:rFonts w:hint="eastAsia"/>
        </w:rPr>
        <w:t>2.As to all else than himself, God wills freely, whether his will hasregard to their existence, or mode of existence, or their actions or the events which influence or control them.</w:t>
      </w:r>
    </w:p>
    <w:p w14:paraId="20167770">
      <w:pPr>
        <w:ind w:left="-5" w:right="9"/>
        <w:rPr>
          <w:rFonts w:hint="eastAsia"/>
        </w:rPr>
      </w:pPr>
      <w:r>
        <w:rPr>
          <w:rFonts w:hint="eastAsia"/>
        </w:rPr>
        <w:t>2.至于除祂自己以外的一切，上帝都自由地意愿，无论祂的旨意是关乎它们的存在、存在方式，还是它们的行动或影响或控制它们的事件。</w:t>
      </w:r>
    </w:p>
    <w:p w14:paraId="30DDE3CF">
      <w:pPr>
        <w:ind w:left="-5" w:right="9"/>
        <w:rPr>
          <w:rFonts w:hint="eastAsia"/>
        </w:rPr>
      </w:pPr>
    </w:p>
    <w:p w14:paraId="16C333D4">
      <w:pPr>
        <w:ind w:left="-5" w:right="9"/>
        <w:rPr>
          <w:rFonts w:hint="eastAsia"/>
        </w:rPr>
      </w:pPr>
      <w:r>
        <w:rPr>
          <w:rFonts w:hint="eastAsia"/>
        </w:rPr>
        <w:t>He does his own will, not that of another.</w:t>
      </w:r>
    </w:p>
    <w:p w14:paraId="4AE04654">
      <w:pPr>
        <w:ind w:left="-5" w:right="9"/>
        <w:rPr>
          <w:rFonts w:hint="eastAsia"/>
        </w:rPr>
      </w:pPr>
      <w:r>
        <w:rPr>
          <w:rFonts w:hint="eastAsia"/>
        </w:rPr>
        <w:t>祂行祂自己的旨意，而非他者的。</w:t>
      </w:r>
    </w:p>
    <w:p w14:paraId="731C9C65">
      <w:pPr>
        <w:ind w:left="-5" w:right="9"/>
        <w:rPr>
          <w:rFonts w:hint="eastAsia"/>
        </w:rPr>
      </w:pPr>
    </w:p>
    <w:p w14:paraId="36CDC68B">
      <w:pPr>
        <w:ind w:left="-5" w:right="9"/>
        <w:rPr>
          <w:rFonts w:hint="eastAsia"/>
        </w:rPr>
      </w:pPr>
      <w:r>
        <w:rPr>
          <w:rFonts w:hint="eastAsia"/>
        </w:rPr>
        <w:t>He chooses what, and whom he will create, and the times, places and circumstances in which he will place those he creates.</w:t>
      </w:r>
    </w:p>
    <w:p w14:paraId="1C7DD74E">
      <w:pPr>
        <w:ind w:left="-5" w:right="9"/>
        <w:rPr>
          <w:rFonts w:hint="eastAsia"/>
        </w:rPr>
      </w:pPr>
      <w:r>
        <w:rPr>
          <w:rFonts w:hint="eastAsia"/>
        </w:rPr>
        <w:t>祂选择要创造什么、创造谁，以及将祂所创造的置于何种时间、地点和环境中。</w:t>
      </w:r>
    </w:p>
    <w:p w14:paraId="6B7B7CED">
      <w:pPr>
        <w:ind w:left="-5" w:right="9"/>
        <w:rPr>
          <w:rFonts w:hint="eastAsia"/>
        </w:rPr>
      </w:pPr>
    </w:p>
    <w:p w14:paraId="626379F4">
      <w:pPr>
        <w:ind w:left="-5" w:right="9"/>
        <w:rPr>
          <w:rFonts w:hint="eastAsia"/>
        </w:rPr>
      </w:pPr>
      <w:r>
        <w:rPr>
          <w:rFonts w:hint="eastAsia"/>
        </w:rPr>
        <w:t>He marks out to all his intelligent creatures the paths of their lives.</w:t>
      </w:r>
    </w:p>
    <w:p w14:paraId="32578EBF">
      <w:pPr>
        <w:ind w:left="-5" w:right="9"/>
        <w:rPr>
          <w:rFonts w:hint="eastAsia"/>
        </w:rPr>
      </w:pPr>
      <w:r>
        <w:rPr>
          <w:rFonts w:hint="eastAsia"/>
        </w:rPr>
        <w:t>祂为所有有智慧的受造物规划了他们生命的道路。</w:t>
      </w:r>
    </w:p>
    <w:p w14:paraId="3B4E0156">
      <w:pPr>
        <w:ind w:left="-5" w:right="9"/>
        <w:rPr>
          <w:rFonts w:hint="eastAsia"/>
        </w:rPr>
      </w:pPr>
    </w:p>
    <w:p w14:paraId="71FDB74C">
      <w:pPr>
        <w:ind w:left="-5" w:right="9"/>
        <w:rPr>
          <w:rFonts w:hint="eastAsia"/>
        </w:rPr>
      </w:pPr>
      <w:r>
        <w:rPr>
          <w:rFonts w:hint="eastAsia"/>
        </w:rPr>
        <w:t>He uses them for his purposes.</w:t>
      </w:r>
    </w:p>
    <w:p w14:paraId="689EDDB5">
      <w:pPr>
        <w:ind w:left="-5" w:right="9"/>
        <w:rPr>
          <w:rFonts w:hint="eastAsia"/>
        </w:rPr>
      </w:pPr>
      <w:r>
        <w:rPr>
          <w:rFonts w:hint="eastAsia"/>
        </w:rPr>
        <w:t>祂为祂的目的使用他们。</w:t>
      </w:r>
    </w:p>
    <w:p w14:paraId="04CACDD3">
      <w:pPr>
        <w:ind w:left="-5" w:right="9"/>
        <w:rPr>
          <w:rFonts w:hint="eastAsia"/>
        </w:rPr>
      </w:pPr>
    </w:p>
    <w:p w14:paraId="59AABAB9">
      <w:pPr>
        <w:ind w:left="-5" w:right="9"/>
        <w:rPr>
          <w:rFonts w:hint="eastAsia"/>
        </w:rPr>
      </w:pPr>
      <w:r>
        <w:rPr>
          <w:rFonts w:hint="eastAsia"/>
        </w:rPr>
        <w:t>Though he gives to them, also, like freedom of the will, yet is their will subordinate to his, and, with their actions, is controlled by it.</w:t>
      </w:r>
    </w:p>
    <w:p w14:paraId="36CC1818">
      <w:pPr>
        <w:ind w:left="-5" w:right="9"/>
        <w:rPr>
          <w:rFonts w:hint="eastAsia"/>
        </w:rPr>
      </w:pPr>
      <w:r>
        <w:rPr>
          <w:rFonts w:hint="eastAsia"/>
        </w:rPr>
        <w:t>虽然祂也赐给他们同样的意志自由，但他们的意志却从属于祂的意志，并与他们的行为一同受祂的意志所控制。</w:t>
      </w:r>
    </w:p>
    <w:p w14:paraId="5C168883">
      <w:pPr>
        <w:ind w:left="-5" w:right="9"/>
        <w:rPr>
          <w:rFonts w:hint="eastAsia"/>
        </w:rPr>
      </w:pPr>
    </w:p>
    <w:p w14:paraId="18527662">
      <w:pPr>
        <w:ind w:left="-5" w:right="9"/>
        <w:rPr>
          <w:rFonts w:hint="eastAsia"/>
        </w:rPr>
      </w:pPr>
      <w:r>
        <w:rPr>
          <w:rFonts w:hint="eastAsia"/>
        </w:rPr>
        <w:t>Yet is this so wisely done, and so truly in accordance with their own natures, as fully to preserve in them consciousness and conviction of the power of contrary choice, and of full responsibility for what they choose and do.</w:t>
      </w:r>
    </w:p>
    <w:p w14:paraId="48512A09">
      <w:pPr>
        <w:ind w:left="-5" w:right="9"/>
        <w:rPr>
          <w:rFonts w:hint="eastAsia"/>
        </w:rPr>
      </w:pPr>
      <w:r>
        <w:rPr>
          <w:rFonts w:hint="eastAsia"/>
        </w:rPr>
        <w:t>然而，这做得如此智慧，如此真实地与他们自己的本性相符，以致完全地在他们里面保存了对相反选择之能力的意识和信念，以及对他们所选择和所行之事负全责的信念。</w:t>
      </w:r>
    </w:p>
    <w:p w14:paraId="0878C26C">
      <w:pPr>
        <w:ind w:left="-5" w:right="9"/>
        <w:rPr>
          <w:rFonts w:hint="eastAsia"/>
        </w:rPr>
      </w:pPr>
    </w:p>
    <w:p w14:paraId="185A166B">
      <w:pPr>
        <w:ind w:left="-5" w:right="9"/>
        <w:rPr>
          <w:rFonts w:hint="eastAsia"/>
        </w:rPr>
      </w:pPr>
      <w:r>
        <w:rPr>
          <w:rFonts w:hint="eastAsia"/>
        </w:rPr>
        <w:t>When it is said, however, that God wills freely, it is not meant that no influence is exerted upon his will.</w:t>
      </w:r>
    </w:p>
    <w:p w14:paraId="7210F8C4">
      <w:pPr>
        <w:ind w:left="-5" w:right="9"/>
        <w:rPr>
          <w:rFonts w:hint="eastAsia"/>
        </w:rPr>
      </w:pPr>
      <w:r>
        <w:rPr>
          <w:rFonts w:hint="eastAsia"/>
        </w:rPr>
        <w:t>然而，当说上帝自由地意愿时，并非意味着没有任何影响力施加于祂的意志。</w:t>
      </w:r>
    </w:p>
    <w:p w14:paraId="4BB90667">
      <w:pPr>
        <w:ind w:left="-5" w:right="9"/>
        <w:rPr>
          <w:rFonts w:hint="eastAsia"/>
        </w:rPr>
      </w:pPr>
    </w:p>
    <w:p w14:paraId="4792253A">
      <w:pPr>
        <w:ind w:left="-5" w:right="9"/>
        <w:rPr>
          <w:rFonts w:hint="eastAsia"/>
        </w:rPr>
      </w:pPr>
      <w:r>
        <w:rPr>
          <w:rFonts w:hint="eastAsia"/>
        </w:rPr>
        <w:t>It is only intended to deny that his will is influenced from without.</w:t>
      </w:r>
    </w:p>
    <w:p w14:paraId="40034857">
      <w:pPr>
        <w:ind w:left="-5" w:right="9"/>
        <w:rPr>
          <w:rFonts w:hint="eastAsia"/>
        </w:rPr>
      </w:pPr>
      <w:r>
        <w:rPr>
          <w:rFonts w:hint="eastAsia"/>
        </w:rPr>
        <w:t>这只是为了否认祂的意志受外部影响。</w:t>
      </w:r>
    </w:p>
    <w:p w14:paraId="34018F50">
      <w:pPr>
        <w:ind w:left="-5" w:right="9"/>
        <w:rPr>
          <w:rFonts w:hint="eastAsia"/>
        </w:rPr>
      </w:pPr>
    </w:p>
    <w:p w14:paraId="5A20CA49">
      <w:pPr>
        <w:ind w:left="-5" w:right="9"/>
        <w:rPr>
          <w:rFonts w:hint="eastAsia"/>
        </w:rPr>
      </w:pPr>
      <w:r>
        <w:rPr>
          <w:rFonts w:hint="eastAsia"/>
        </w:rPr>
        <w:t>In all his outward acts, as well as in those within, he is governed by his own nature.</w:t>
      </w:r>
    </w:p>
    <w:p w14:paraId="1B79CF33">
      <w:pPr>
        <w:ind w:left="-5" w:right="9"/>
        <w:rPr>
          <w:rFonts w:hint="eastAsia"/>
        </w:rPr>
      </w:pPr>
      <w:r>
        <w:rPr>
          <w:rFonts w:hint="eastAsia"/>
        </w:rPr>
        <w:t>在祂所有外在的行为中，以及在内在的行为中，祂都受祂自己本性的支配。</w:t>
      </w:r>
    </w:p>
    <w:p w14:paraId="0086A1A4">
      <w:pPr>
        <w:ind w:left="-5" w:right="9"/>
        <w:rPr>
          <w:rFonts w:hint="eastAsia"/>
        </w:rPr>
      </w:pPr>
    </w:p>
    <w:p w14:paraId="57D9DB08">
      <w:pPr>
        <w:ind w:left="-5" w:right="9"/>
        <w:rPr>
          <w:rFonts w:hint="eastAsia"/>
        </w:rPr>
      </w:pPr>
      <w:r>
        <w:rPr>
          <w:rFonts w:hint="eastAsia"/>
        </w:rPr>
        <w:t>That nature, and that will, must always be in unison.</w:t>
      </w:r>
    </w:p>
    <w:p w14:paraId="04A831FE">
      <w:pPr>
        <w:ind w:left="-5" w:right="9"/>
        <w:rPr>
          <w:rFonts w:hint="eastAsia"/>
        </w:rPr>
      </w:pPr>
      <w:r>
        <w:rPr>
          <w:rFonts w:hint="eastAsia"/>
        </w:rPr>
        <w:t>那个本性，以及那个意志，必定总是和谐一致的。</w:t>
      </w:r>
    </w:p>
    <w:p w14:paraId="6EE65B77">
      <w:pPr>
        <w:ind w:left="-5" w:right="9"/>
        <w:rPr>
          <w:rFonts w:hint="eastAsia"/>
        </w:rPr>
      </w:pPr>
    </w:p>
    <w:p w14:paraId="5F03796D">
      <w:pPr>
        <w:ind w:left="-5" w:right="9"/>
        <w:rPr>
          <w:rFonts w:hint="eastAsia"/>
        </w:rPr>
      </w:pPr>
      <w:r>
        <w:rPr>
          <w:rFonts w:hint="eastAsia"/>
        </w:rPr>
        <w:t>As he is infinitely wise, so must his will and action be directed towards wise ends in the use of wise means.</w:t>
      </w:r>
    </w:p>
    <w:p w14:paraId="5F44627D">
      <w:pPr>
        <w:ind w:left="-5" w:right="9"/>
        <w:rPr>
          <w:rFonts w:hint="eastAsia"/>
        </w:rPr>
      </w:pPr>
      <w:r>
        <w:rPr>
          <w:rFonts w:hint="eastAsia"/>
        </w:rPr>
        <w:t>正如祂是无限智慧的，祂的意志和行动也必定指向智慧的目的，并使用智慧的手段。</w:t>
      </w:r>
    </w:p>
    <w:p w14:paraId="6EDA0F41">
      <w:pPr>
        <w:ind w:left="-5" w:right="9"/>
        <w:rPr>
          <w:rFonts w:hint="eastAsia"/>
        </w:rPr>
      </w:pPr>
    </w:p>
    <w:p w14:paraId="1F63D670">
      <w:pPr>
        <w:ind w:left="-5" w:right="9"/>
        <w:rPr>
          <w:rFonts w:hint="eastAsia"/>
        </w:rPr>
      </w:pPr>
      <w:r>
        <w:rPr>
          <w:rFonts w:hint="eastAsia"/>
        </w:rPr>
        <w:t>His infinite justice forbids that he should will or do anything contrary to the strictest justice.</w:t>
      </w:r>
    </w:p>
    <w:p w14:paraId="3495FC9D">
      <w:pPr>
        <w:ind w:left="-5" w:right="9"/>
        <w:rPr>
          <w:rFonts w:hint="eastAsia"/>
        </w:rPr>
      </w:pPr>
      <w:r>
        <w:rPr>
          <w:rFonts w:hint="eastAsia"/>
        </w:rPr>
        <w:t>祂无限的公义禁止祂意愿或做任何违背最严格公义的事。</w:t>
      </w:r>
    </w:p>
    <w:p w14:paraId="4E551243">
      <w:pPr>
        <w:ind w:left="-5" w:right="9"/>
        <w:rPr>
          <w:rFonts w:hint="eastAsia"/>
        </w:rPr>
      </w:pPr>
    </w:p>
    <w:p w14:paraId="13CEF0DC">
      <w:pPr>
        <w:ind w:left="-5" w:right="9"/>
        <w:rPr>
          <w:rFonts w:hint="eastAsia"/>
        </w:rPr>
      </w:pPr>
      <w:r>
        <w:rPr>
          <w:rFonts w:hint="eastAsia"/>
        </w:rPr>
        <w:t>The God of truth must also purpose in accordance with truth and faithfulness.</w:t>
      </w:r>
    </w:p>
    <w:p w14:paraId="01904023">
      <w:pPr>
        <w:ind w:left="-5" w:right="9"/>
        <w:rPr>
          <w:rFonts w:hint="eastAsia"/>
        </w:rPr>
      </w:pPr>
      <w:r>
        <w:rPr>
          <w:rFonts w:hint="eastAsia"/>
        </w:rPr>
        <w:t>真理的上帝也必定按照真理和信实来意愿。</w:t>
      </w:r>
    </w:p>
    <w:p w14:paraId="0F1F1D50">
      <w:pPr>
        <w:ind w:left="-5" w:right="9"/>
        <w:rPr>
          <w:rFonts w:hint="eastAsia"/>
        </w:rPr>
      </w:pPr>
    </w:p>
    <w:p w14:paraId="1BFD309C">
      <w:pPr>
        <w:ind w:left="-5" w:right="9"/>
        <w:rPr>
          <w:rFonts w:hint="eastAsia"/>
        </w:rPr>
      </w:pPr>
      <w:r>
        <w:rPr>
          <w:rFonts w:hint="eastAsia"/>
        </w:rPr>
        <w:t>His love, too, which is so gracious a characteristic of God, forbids that he shall will otherwise than benevolently towards all; securing the happiness of the innocent, and desiring that even of the guilty, when it can be made consistent with his justice.</w:t>
      </w:r>
    </w:p>
    <w:p w14:paraId="2B1578FB">
      <w:pPr>
        <w:ind w:left="-5" w:right="9"/>
        <w:rPr>
          <w:rFonts w:hint="eastAsia"/>
        </w:rPr>
      </w:pPr>
      <w:r>
        <w:rPr>
          <w:rFonts w:hint="eastAsia"/>
        </w:rPr>
        <w:t>祂的爱，作为上帝如此恩慈的特性，也禁止祂不对所有人行善；祂确保无辜者的幸福，并且即使对有罪者，当其幸福能与祂的公义相符时，也愿其幸福。</w:t>
      </w:r>
    </w:p>
    <w:p w14:paraId="73C67EB9">
      <w:pPr>
        <w:ind w:left="-5" w:right="9"/>
        <w:rPr>
          <w:rFonts w:hint="eastAsia"/>
        </w:rPr>
      </w:pPr>
    </w:p>
    <w:p w14:paraId="3D23765A">
      <w:pPr>
        <w:ind w:left="-5" w:right="9"/>
        <w:rPr>
          <w:rFonts w:hint="eastAsia"/>
        </w:rPr>
      </w:pPr>
      <w:r>
        <w:rPr>
          <w:rFonts w:hint="eastAsia"/>
        </w:rPr>
        <w:t>The holiness of his nature makes it essential that, as all perfection, in perfect harmony, is involved in that holiness, so also must it be found in every purpose which he forms, as well as in every action by which his purposes are accomplished.</w:t>
      </w:r>
    </w:p>
    <w:p w14:paraId="4B2DF34A">
      <w:pPr>
        <w:ind w:left="-5" w:right="9"/>
        <w:rPr>
          <w:rFonts w:hint="eastAsia"/>
        </w:rPr>
      </w:pPr>
      <w:r>
        <w:rPr>
          <w:rFonts w:hint="eastAsia"/>
        </w:rPr>
        <w:t>祂本性的圣洁使得，正如所有完美，在完美的和谐中，都包含在那圣洁之中，它也必定在祂所形成的每一个旨意中，以及在祂成就其旨意的每一个行动中被找到。</w:t>
      </w:r>
    </w:p>
    <w:p w14:paraId="5757EF18">
      <w:pPr>
        <w:ind w:left="-5" w:right="9"/>
        <w:rPr>
          <w:rFonts w:hint="eastAsia"/>
        </w:rPr>
      </w:pPr>
    </w:p>
    <w:p w14:paraId="6C91CD20">
      <w:pPr>
        <w:ind w:left="-5" w:right="9"/>
        <w:rPr>
          <w:rFonts w:hint="eastAsia"/>
        </w:rPr>
      </w:pPr>
      <w:r>
        <w:rPr>
          <w:rFonts w:hint="eastAsia"/>
        </w:rPr>
        <w:t>When, therefore, God is said to will freely in all matters which are without, it is not meant to deny that he is governed by his nature in all respects, in which that nature ought to affect his will.</w:t>
      </w:r>
    </w:p>
    <w:p w14:paraId="69A927CA">
      <w:pPr>
        <w:ind w:left="-5" w:right="9"/>
        <w:rPr>
          <w:rFonts w:hint="eastAsia"/>
        </w:rPr>
      </w:pPr>
      <w:r>
        <w:rPr>
          <w:rFonts w:hint="eastAsia"/>
        </w:rPr>
        <w:t>因此，当说上帝在所有外在的事上都自由地意愿时，并非要否认祂在祂的本性应当影响祂的旨意的所有方面都受其本性的支配。</w:t>
      </w:r>
    </w:p>
    <w:p w14:paraId="119BECAE">
      <w:pPr>
        <w:ind w:left="-5" w:right="9"/>
        <w:rPr>
          <w:rFonts w:hint="eastAsia"/>
        </w:rPr>
      </w:pPr>
    </w:p>
    <w:p w14:paraId="1078EFF3">
      <w:pPr>
        <w:ind w:left="-5" w:right="9"/>
        <w:rPr>
          <w:rFonts w:hint="eastAsia"/>
        </w:rPr>
      </w:pPr>
      <w:r>
        <w:rPr>
          <w:rFonts w:hint="eastAsia"/>
        </w:rPr>
        <w:t>But, even in the volition thus formed, God does not will freely, in the sense of willing arbitrarily.</w:t>
      </w:r>
    </w:p>
    <w:p w14:paraId="5FE89996">
      <w:pPr>
        <w:ind w:left="-5" w:right="9"/>
        <w:rPr>
          <w:rFonts w:hint="eastAsia"/>
        </w:rPr>
      </w:pPr>
      <w:r>
        <w:rPr>
          <w:rFonts w:hint="eastAsia"/>
        </w:rPr>
        <w:t>但是，即使在如此形成的意志中，上帝也并非在任意意愿的意义上自由地意愿。</w:t>
      </w:r>
    </w:p>
    <w:p w14:paraId="2CAC2904">
      <w:pPr>
        <w:ind w:left="-5" w:right="9"/>
        <w:rPr>
          <w:rFonts w:hint="eastAsia"/>
        </w:rPr>
      </w:pPr>
    </w:p>
    <w:p w14:paraId="16C33101">
      <w:pPr>
        <w:ind w:left="-5" w:right="9"/>
        <w:rPr>
          <w:rFonts w:hint="eastAsia"/>
        </w:rPr>
      </w:pPr>
      <w:r>
        <w:rPr>
          <w:rFonts w:hint="eastAsia"/>
        </w:rPr>
        <w:t>He is not indifferent as to what he will do.</w:t>
      </w:r>
    </w:p>
    <w:p w14:paraId="71E7C218">
      <w:pPr>
        <w:ind w:left="-5" w:right="9"/>
        <w:rPr>
          <w:rFonts w:hint="eastAsia"/>
        </w:rPr>
      </w:pPr>
      <w:r>
        <w:rPr>
          <w:rFonts w:hint="eastAsia"/>
        </w:rPr>
        <w:t>祂对祂将要做什么并非无动于衷。</w:t>
      </w:r>
    </w:p>
    <w:p w14:paraId="141B83EE">
      <w:pPr>
        <w:ind w:left="-5" w:right="9"/>
        <w:rPr>
          <w:rFonts w:hint="eastAsia"/>
        </w:rPr>
      </w:pPr>
    </w:p>
    <w:p w14:paraId="4712542B">
      <w:pPr>
        <w:ind w:left="-5" w:right="9"/>
        <w:rPr>
          <w:rFonts w:hint="eastAsia"/>
        </w:rPr>
      </w:pPr>
      <w:r>
        <w:rPr>
          <w:rFonts w:hint="eastAsia"/>
        </w:rPr>
        <w:t>There is choice, and not arbitrary choice.</w:t>
      </w:r>
    </w:p>
    <w:p w14:paraId="00227E8E">
      <w:pPr>
        <w:ind w:left="-5" w:right="9"/>
        <w:rPr>
          <w:rFonts w:hint="eastAsia"/>
        </w:rPr>
      </w:pPr>
      <w:r>
        <w:rPr>
          <w:rFonts w:hint="eastAsia"/>
        </w:rPr>
        <w:t>有选择，而非任意的选择。</w:t>
      </w:r>
    </w:p>
    <w:p w14:paraId="69FB6BD5">
      <w:pPr>
        <w:ind w:left="-5" w:right="9"/>
        <w:rPr>
          <w:rFonts w:hint="eastAsia"/>
        </w:rPr>
      </w:pPr>
    </w:p>
    <w:p w14:paraId="54D04023">
      <w:pPr>
        <w:ind w:left="-5" w:right="9"/>
        <w:rPr>
          <w:rFonts w:hint="eastAsia"/>
        </w:rPr>
      </w:pPr>
      <w:r>
        <w:rPr>
          <w:rFonts w:hint="eastAsia"/>
        </w:rPr>
        <w:t>There are reasons perceived by him, which induce him to choose one end, rather than another, and one set of means to that end, in preference to others.</w:t>
      </w:r>
    </w:p>
    <w:p w14:paraId="196D3F03">
      <w:pPr>
        <w:ind w:left="-5" w:right="9"/>
        <w:rPr>
          <w:rFonts w:hint="eastAsia"/>
        </w:rPr>
      </w:pPr>
      <w:r>
        <w:rPr>
          <w:rFonts w:hint="eastAsia"/>
        </w:rPr>
        <w:t>祂感知到一些理由，这些理由促使祂选择一个目的，而非另一个，并选择一套达到该目的的手段，而非其他手段。</w:t>
      </w:r>
    </w:p>
    <w:p w14:paraId="7048EA55">
      <w:pPr>
        <w:ind w:left="-5" w:right="9"/>
        <w:rPr>
          <w:rFonts w:hint="eastAsia"/>
        </w:rPr>
      </w:pPr>
    </w:p>
    <w:p w14:paraId="12447E5B">
      <w:pPr>
        <w:ind w:left="-5" w:right="9"/>
        <w:rPr>
          <w:rFonts w:hint="eastAsia"/>
        </w:rPr>
      </w:pPr>
      <w:r>
        <w:rPr>
          <w:rFonts w:hint="eastAsia"/>
        </w:rPr>
        <w:t>There is in each case a prevailing motive, not necessarily dependent upon its own force or power, but upon the simple fact, that, in the midst of the numerous ends and means known to him through his infinite knowledge, this motive makes this end, and these means best pleasing to him.</w:t>
      </w:r>
    </w:p>
    <w:p w14:paraId="434C20AF">
      <w:pPr>
        <w:ind w:left="-5" w:right="9"/>
        <w:rPr>
          <w:rFonts w:hint="eastAsia"/>
        </w:rPr>
      </w:pPr>
      <w:r>
        <w:rPr>
          <w:rFonts w:hint="eastAsia"/>
        </w:rPr>
        <w:t>在每种情况下，都有一个主导的动机，这个动机并非必然依赖于其自身的力量或能力，而仅仅依赖于这样一个简单的事实，即在祂通过其无限知识所知的众多目的和手段中，这个动机使这个目的和这些手段最能取悦于祂。</w:t>
      </w:r>
    </w:p>
    <w:p w14:paraId="7953F6B1">
      <w:pPr>
        <w:ind w:left="-5" w:right="9"/>
        <w:rPr>
          <w:rFonts w:hint="eastAsia"/>
        </w:rPr>
      </w:pPr>
    </w:p>
    <w:p w14:paraId="2B7E31F1">
      <w:pPr>
        <w:ind w:left="-5" w:right="9"/>
        <w:rPr>
          <w:rFonts w:hint="eastAsia"/>
        </w:rPr>
      </w:pPr>
      <w:r>
        <w:rPr>
          <w:rFonts w:hint="eastAsia"/>
        </w:rPr>
        <w:t>The very nature of choice in any being of intelligence and free agency makes this the method by which the will forms its decision.</w:t>
      </w:r>
    </w:p>
    <w:p w14:paraId="5EFC044F">
      <w:pPr>
        <w:ind w:left="-5" w:right="9"/>
        <w:rPr>
          <w:rFonts w:hint="eastAsia"/>
        </w:rPr>
      </w:pPr>
      <w:r>
        <w:rPr>
          <w:rFonts w:hint="eastAsia"/>
        </w:rPr>
        <w:t>在任何有智慧和自由行动的存在中，选择的本质本身就使这成为意志形成其决定的方法。</w:t>
      </w:r>
    </w:p>
    <w:p w14:paraId="761ED4AF">
      <w:pPr>
        <w:ind w:left="-5" w:right="9"/>
        <w:rPr>
          <w:rFonts w:hint="eastAsia"/>
        </w:rPr>
      </w:pPr>
    </w:p>
    <w:p w14:paraId="34655797">
      <w:pPr>
        <w:ind w:left="-5" w:right="9"/>
        <w:rPr>
          <w:rFonts w:hint="eastAsia"/>
        </w:rPr>
      </w:pPr>
      <w:r>
        <w:rPr>
          <w:rFonts w:hint="eastAsia"/>
        </w:rPr>
        <w:t>There is nothing in the nature of the omniscient and allpurposing God, which forbids that this also should be the method of his volitions.</w:t>
      </w:r>
    </w:p>
    <w:p w14:paraId="7EB2623E">
      <w:pPr>
        <w:ind w:left="-5" w:right="9"/>
        <w:rPr>
          <w:rFonts w:hint="eastAsia"/>
        </w:rPr>
      </w:pPr>
      <w:r>
        <w:rPr>
          <w:rFonts w:hint="eastAsia"/>
        </w:rPr>
        <w:t>在全知、全能的上帝的本性中，没有任何东西禁止这也是祂意志的方法。</w:t>
      </w:r>
    </w:p>
    <w:p w14:paraId="1A0C4289">
      <w:pPr>
        <w:ind w:left="-5" w:right="9"/>
        <w:rPr>
          <w:rFonts w:hint="eastAsia"/>
        </w:rPr>
      </w:pPr>
    </w:p>
    <w:p w14:paraId="37B5F8CB">
      <w:pPr>
        <w:ind w:left="-5" w:right="9"/>
        <w:rPr>
          <w:rFonts w:hint="eastAsia"/>
        </w:rPr>
      </w:pPr>
      <w:r>
        <w:rPr>
          <w:rFonts w:hint="eastAsia"/>
        </w:rPr>
        <w:t>Our conception of God in this respect cannot be incorrect, although, as in all instances in which we attempt to arrive at the perfections of God through those recognized as such in man, this conception may be very inadequate.</w:t>
      </w:r>
    </w:p>
    <w:p w14:paraId="067E872D">
      <w:pPr>
        <w:ind w:left="-5" w:right="9"/>
        <w:rPr>
          <w:rFonts w:hint="eastAsia"/>
        </w:rPr>
      </w:pPr>
      <w:r>
        <w:rPr>
          <w:rFonts w:hint="eastAsia"/>
        </w:rPr>
        <w:t>我们在这方面对上帝的观念不可能是错误的，尽管，就像在所有我们试图通过在人身上被认识为完美的那些来达到上帝的完美的所有例子中一样，这个观念可能非常不充分。</w:t>
      </w:r>
    </w:p>
    <w:p w14:paraId="26AB0E03">
      <w:pPr>
        <w:ind w:left="-5" w:right="9"/>
        <w:rPr>
          <w:rFonts w:hint="eastAsia"/>
        </w:rPr>
      </w:pPr>
    </w:p>
    <w:p w14:paraId="39CEE654">
      <w:pPr>
        <w:ind w:left="-5" w:right="9"/>
        <w:rPr>
          <w:rFonts w:hint="eastAsia"/>
        </w:rPr>
      </w:pPr>
      <w:r>
        <w:rPr>
          <w:rFonts w:hint="eastAsia"/>
        </w:rPr>
        <w:t>IV. The discussion of the preceding question shows how truly man, so far as his will is concerned, has been made in the image of God.</w:t>
      </w:r>
    </w:p>
    <w:p w14:paraId="29F5630F">
      <w:pPr>
        <w:ind w:left="-5" w:right="9"/>
        <w:rPr>
          <w:rFonts w:hint="eastAsia"/>
        </w:rPr>
      </w:pPr>
      <w:r>
        <w:rPr>
          <w:rFonts w:hint="eastAsia"/>
        </w:rPr>
        <w:t>四、前面问题的讨论表明，就人的意志而言，他是多么真实地按照上帝的形像被造的。</w:t>
      </w:r>
    </w:p>
    <w:p w14:paraId="56EA4387">
      <w:pPr>
        <w:ind w:left="-5" w:right="9"/>
        <w:rPr>
          <w:rFonts w:hint="eastAsia"/>
        </w:rPr>
      </w:pPr>
    </w:p>
    <w:p w14:paraId="2559620C">
      <w:pPr>
        <w:ind w:left="-5" w:right="9"/>
        <w:rPr>
          <w:rFonts w:hint="eastAsia"/>
        </w:rPr>
      </w:pPr>
      <w:r>
        <w:rPr>
          <w:rFonts w:hint="eastAsia"/>
        </w:rPr>
        <w:t>It suggests the propriety, therefore, of</w:t>
      </w:r>
    </w:p>
    <w:p w14:paraId="0D720680">
      <w:pPr>
        <w:ind w:left="-5" w:right="9"/>
        <w:rPr>
          <w:rFonts w:hint="eastAsia"/>
        </w:rPr>
      </w:pPr>
      <w:r>
        <w:rPr>
          <w:rFonts w:hint="eastAsia"/>
        </w:rPr>
        <w:t>因此，它建议恰当地</w:t>
      </w:r>
    </w:p>
    <w:p w14:paraId="40B89F5B">
      <w:pPr>
        <w:ind w:left="-5" w:right="9"/>
        <w:rPr>
          <w:rFonts w:hint="eastAsia"/>
        </w:rPr>
      </w:pPr>
    </w:p>
    <w:p w14:paraId="11B99DD3">
      <w:pPr>
        <w:ind w:left="-5" w:right="9"/>
        <w:rPr>
          <w:rFonts w:hint="eastAsia"/>
        </w:rPr>
      </w:pPr>
      <w:r>
        <w:rPr>
          <w:rFonts w:hint="eastAsia"/>
        </w:rPr>
        <w:t>setting forth more particularly the points of similarity and dissimilarity between the will of man and that of God.</w:t>
      </w:r>
    </w:p>
    <w:p w14:paraId="03C169D1">
      <w:pPr>
        <w:ind w:left="-5" w:right="9"/>
        <w:rPr>
          <w:rFonts w:hint="eastAsia"/>
        </w:rPr>
      </w:pPr>
      <w:r>
        <w:rPr>
          <w:rFonts w:hint="eastAsia"/>
        </w:rPr>
        <w:t>更详细地阐述人之意志与上帝意志之间的相似点和不同点。</w:t>
      </w:r>
    </w:p>
    <w:p w14:paraId="208931DA">
      <w:pPr>
        <w:ind w:left="-5" w:right="9"/>
        <w:rPr>
          <w:rFonts w:hint="eastAsia"/>
        </w:rPr>
      </w:pPr>
    </w:p>
    <w:p w14:paraId="52B16035">
      <w:pPr>
        <w:ind w:left="-5" w:right="9"/>
        <w:rPr>
          <w:rFonts w:hint="eastAsia"/>
        </w:rPr>
      </w:pPr>
      <w:r>
        <w:rPr>
          <w:rFonts w:hint="eastAsia"/>
        </w:rPr>
        <w:t>1. Some points of similarity may be mentioned.</w:t>
      </w:r>
    </w:p>
    <w:p w14:paraId="46AFF20A">
      <w:pPr>
        <w:ind w:left="-5" w:right="9"/>
        <w:rPr>
          <w:rFonts w:hint="eastAsia"/>
        </w:rPr>
      </w:pPr>
      <w:r>
        <w:rPr>
          <w:rFonts w:hint="eastAsia"/>
        </w:rPr>
        <w:t>1. 可以提及一些相似点。</w:t>
      </w:r>
    </w:p>
    <w:p w14:paraId="3D31C112">
      <w:pPr>
        <w:ind w:left="-5" w:right="9"/>
        <w:rPr>
          <w:rFonts w:hint="eastAsia"/>
        </w:rPr>
      </w:pPr>
    </w:p>
    <w:p w14:paraId="19A1A8D7">
      <w:pPr>
        <w:ind w:left="-5" w:right="9"/>
        <w:rPr>
          <w:rFonts w:hint="eastAsia"/>
        </w:rPr>
      </w:pPr>
      <w:r>
        <w:rPr>
          <w:rFonts w:hint="eastAsia"/>
        </w:rPr>
        <w:t>(1.)In man, will is the element in which sovereignty exists; so also inGod.</w:t>
      </w:r>
    </w:p>
    <w:p w14:paraId="67F59999">
      <w:pPr>
        <w:ind w:left="-5" w:right="9"/>
        <w:rPr>
          <w:rFonts w:hint="eastAsia"/>
        </w:rPr>
      </w:pPr>
      <w:r>
        <w:rPr>
          <w:rFonts w:hint="eastAsia"/>
        </w:rPr>
        <w:t>(1)在人里面，意志是主权所在的要素；在上帝里面也是如此。</w:t>
      </w:r>
    </w:p>
    <w:p w14:paraId="3F25EADA">
      <w:pPr>
        <w:ind w:left="-5" w:right="9"/>
        <w:rPr>
          <w:rFonts w:hint="eastAsia"/>
        </w:rPr>
      </w:pPr>
    </w:p>
    <w:p w14:paraId="401C0B1C">
      <w:pPr>
        <w:ind w:left="-5" w:right="9"/>
        <w:rPr>
          <w:rFonts w:hint="eastAsia"/>
        </w:rPr>
      </w:pPr>
      <w:r>
        <w:rPr>
          <w:rFonts w:hint="eastAsia"/>
        </w:rPr>
        <w:t>(2.)In man, will depends upon the understanding, that is, it is exercised, all other things being equal, in accordance with its dictates; so also in God.</w:t>
      </w:r>
    </w:p>
    <w:p w14:paraId="7E572B8E">
      <w:pPr>
        <w:ind w:left="-5" w:right="9"/>
        <w:rPr>
          <w:rFonts w:hint="eastAsia"/>
        </w:rPr>
      </w:pPr>
      <w:r>
        <w:rPr>
          <w:rFonts w:hint="eastAsia"/>
        </w:rPr>
        <w:t>(2)在人里面，意志依赖于理解力，也就是说，在其他条件相等的情况下，它是按照理解力的命令来行使的；在上帝里面也是如此。</w:t>
      </w:r>
    </w:p>
    <w:p w14:paraId="0E9F55BB">
      <w:pPr>
        <w:ind w:left="-5" w:right="9"/>
        <w:rPr>
          <w:rFonts w:hint="eastAsia"/>
        </w:rPr>
      </w:pPr>
    </w:p>
    <w:p w14:paraId="0D208A27">
      <w:pPr>
        <w:ind w:left="-5" w:right="9"/>
        <w:rPr>
          <w:rFonts w:hint="eastAsia"/>
        </w:rPr>
      </w:pPr>
      <w:r>
        <w:rPr>
          <w:rFonts w:hint="eastAsia"/>
        </w:rPr>
        <w:t>(3.)In man, the will is essentially influenced by his nature; so also inGod.</w:t>
      </w:r>
    </w:p>
    <w:p w14:paraId="5856A0CF">
      <w:pPr>
        <w:ind w:left="-5" w:right="9"/>
        <w:rPr>
          <w:rFonts w:hint="eastAsia"/>
        </w:rPr>
      </w:pPr>
      <w:r>
        <w:rPr>
          <w:rFonts w:hint="eastAsia"/>
        </w:rPr>
        <w:t>(3)在人里面，意志本质上受其本性影响；在上帝里面也是如此。</w:t>
      </w:r>
    </w:p>
    <w:p w14:paraId="76A0FEF5">
      <w:pPr>
        <w:ind w:left="-5" w:right="9"/>
        <w:rPr>
          <w:rFonts w:hint="eastAsia"/>
        </w:rPr>
      </w:pPr>
    </w:p>
    <w:p w14:paraId="10D32D17">
      <w:pPr>
        <w:ind w:left="-5" w:right="9"/>
        <w:rPr>
          <w:rFonts w:hint="eastAsia"/>
        </w:rPr>
      </w:pPr>
      <w:r>
        <w:rPr>
          <w:rFonts w:hint="eastAsia"/>
        </w:rPr>
        <w:t>(4.)In man, the will is controlled by the prevailing motive, which ismade the strongest, because it is that most pleasing to him; so also in God.</w:t>
      </w:r>
    </w:p>
    <w:p w14:paraId="188AC7D7">
      <w:pPr>
        <w:ind w:left="-5" w:right="9"/>
        <w:rPr>
          <w:rFonts w:hint="eastAsia"/>
        </w:rPr>
      </w:pPr>
      <w:r>
        <w:rPr>
          <w:rFonts w:hint="eastAsia"/>
        </w:rPr>
        <w:t>(4)在人里面，意志受主导动机的控制，这个动机之所以最强，是因为它最能取悦他；在上帝里面也是如此。</w:t>
      </w:r>
    </w:p>
    <w:p w14:paraId="1D70626B">
      <w:pPr>
        <w:ind w:left="-5" w:right="9"/>
        <w:rPr>
          <w:rFonts w:hint="eastAsia"/>
        </w:rPr>
      </w:pPr>
    </w:p>
    <w:p w14:paraId="655A319F">
      <w:pPr>
        <w:ind w:left="-5" w:right="9"/>
        <w:rPr>
          <w:rFonts w:hint="eastAsia"/>
        </w:rPr>
      </w:pPr>
      <w:r>
        <w:rPr>
          <w:rFonts w:hint="eastAsia"/>
        </w:rPr>
        <w:t>2. But there are also points of dissimilarity between these wills.</w:t>
      </w:r>
    </w:p>
    <w:p w14:paraId="2807F024">
      <w:pPr>
        <w:ind w:left="-5" w:right="9"/>
        <w:rPr>
          <w:rFonts w:hint="eastAsia"/>
        </w:rPr>
      </w:pPr>
      <w:r>
        <w:rPr>
          <w:rFonts w:hint="eastAsia"/>
        </w:rPr>
        <w:t>2. 但是，这些意志之间也存在不同点。</w:t>
      </w:r>
    </w:p>
    <w:p w14:paraId="272985C3">
      <w:pPr>
        <w:ind w:left="-5" w:right="9"/>
        <w:rPr>
          <w:rFonts w:hint="eastAsia"/>
        </w:rPr>
      </w:pPr>
    </w:p>
    <w:p w14:paraId="510809DE">
      <w:pPr>
        <w:ind w:left="-5" w:right="9"/>
        <w:rPr>
          <w:rFonts w:hint="eastAsia"/>
        </w:rPr>
      </w:pPr>
      <w:r>
        <w:rPr>
          <w:rFonts w:hint="eastAsia"/>
        </w:rPr>
        <w:t>(1.)God never wills what he cannot do; man often does.</w:t>
      </w:r>
    </w:p>
    <w:p w14:paraId="50DB338C">
      <w:pPr>
        <w:ind w:left="-5" w:right="9"/>
        <w:rPr>
          <w:rFonts w:hint="eastAsia"/>
        </w:rPr>
      </w:pPr>
      <w:r>
        <w:rPr>
          <w:rFonts w:hint="eastAsia"/>
        </w:rPr>
        <w:t>(1)上帝绝不意愿祂所不能做的事；人却常常如此。</w:t>
      </w:r>
    </w:p>
    <w:p w14:paraId="048392CF">
      <w:pPr>
        <w:ind w:left="-5" w:right="9"/>
        <w:rPr>
          <w:rFonts w:hint="eastAsia"/>
        </w:rPr>
      </w:pPr>
    </w:p>
    <w:p w14:paraId="5FD5FE8D">
      <w:pPr>
        <w:ind w:left="-5" w:right="9"/>
        <w:rPr>
          <w:rFonts w:hint="eastAsia"/>
        </w:rPr>
      </w:pPr>
      <w:r>
        <w:rPr>
          <w:rFonts w:hint="eastAsia"/>
        </w:rPr>
        <w:t>(2.)In God, the will is never influenced from without; in man this isfrequently done.</w:t>
      </w:r>
    </w:p>
    <w:p w14:paraId="46EA36D6">
      <w:pPr>
        <w:ind w:left="-5" w:right="9"/>
        <w:rPr>
          <w:rFonts w:hint="eastAsia"/>
        </w:rPr>
      </w:pPr>
      <w:r>
        <w:rPr>
          <w:rFonts w:hint="eastAsia"/>
        </w:rPr>
        <w:t>(2)在上帝里面，意志绝不受外部影响；在人里面，这却常常发生。</w:t>
      </w:r>
    </w:p>
    <w:p w14:paraId="33BEDEC1">
      <w:pPr>
        <w:ind w:left="-5" w:right="9"/>
        <w:rPr>
          <w:rFonts w:hint="eastAsia"/>
        </w:rPr>
      </w:pPr>
    </w:p>
    <w:p w14:paraId="761A4F6F">
      <w:pPr>
        <w:ind w:left="-5" w:right="9"/>
        <w:rPr>
          <w:rFonts w:hint="eastAsia"/>
        </w:rPr>
      </w:pPr>
      <w:r>
        <w:rPr>
          <w:rFonts w:hint="eastAsia"/>
        </w:rPr>
        <w:t>By the outward control in man is not here meant that physical compulsion by which a man is sometimes said to act against his will; but those legitimate outward influences from persons, circumstances, and events, which lead men freely to choose, in accordance with the laws of the mind.</w:t>
      </w:r>
    </w:p>
    <w:p w14:paraId="6ED092CD">
      <w:pPr>
        <w:ind w:left="-5" w:right="9"/>
        <w:rPr>
          <w:rFonts w:hint="eastAsia"/>
        </w:rPr>
      </w:pPr>
      <w:r>
        <w:rPr>
          <w:rFonts w:hint="eastAsia"/>
        </w:rPr>
        <w:t>这里所说的人的外在控制，并非指那种有时据说使人违背自己意志而行动的身体强制；而是指那些来自人、环境和事件的合法的、导致人按照心智法则自由选择的外在影响。</w:t>
      </w:r>
    </w:p>
    <w:p w14:paraId="3587CE4D">
      <w:pPr>
        <w:ind w:left="-5" w:right="9"/>
        <w:rPr>
          <w:rFonts w:hint="eastAsia"/>
        </w:rPr>
      </w:pPr>
    </w:p>
    <w:p w14:paraId="04A537C0">
      <w:pPr>
        <w:ind w:left="-5" w:right="9"/>
        <w:rPr>
          <w:rFonts w:hint="eastAsia"/>
        </w:rPr>
      </w:pPr>
      <w:r>
        <w:rPr>
          <w:rFonts w:hint="eastAsia"/>
        </w:rPr>
        <w:t>(3.)In God, the prevailing motive is not only the most pleasing, but,presumably, the best; in man, it is only the most pleasing, not the most reasonable and right, nor the most conducive to happiness; but often the very contrary of these.</w:t>
      </w:r>
    </w:p>
    <w:p w14:paraId="5553F92D">
      <w:pPr>
        <w:ind w:left="-5" w:right="9"/>
        <w:rPr>
          <w:rFonts w:hint="eastAsia"/>
        </w:rPr>
      </w:pPr>
      <w:r>
        <w:rPr>
          <w:rFonts w:hint="eastAsia"/>
        </w:rPr>
        <w:t>(3)在上帝里面，主导的动机不仅是最令人喜悦的，而且大概也是最好的；在人里面，它只是最令人喜悦的，并非最合理和正确的，也并非最有利于幸福的；而是常常与这些完全相反。</w:t>
      </w:r>
    </w:p>
    <w:p w14:paraId="10783339">
      <w:pPr>
        <w:ind w:left="-5" w:right="9"/>
        <w:rPr>
          <w:rFonts w:hint="eastAsia"/>
        </w:rPr>
      </w:pPr>
    </w:p>
    <w:p w14:paraId="3BCF9004">
      <w:pPr>
        <w:ind w:left="-5" w:right="9"/>
        <w:rPr>
          <w:rFonts w:hint="eastAsia"/>
        </w:rPr>
      </w:pPr>
      <w:r>
        <w:rPr>
          <w:rFonts w:hint="eastAsia"/>
        </w:rPr>
        <w:t>(4.)In God there is but one will, or purpose, which comprehends allhis ends and means; he does not will, by successive acts, nor in successive moments, but simultaneously, and eternally; man wills successively, one will follows another, and the volition of one man often succeeds the acts, as well as the volitions, of others.</w:t>
      </w:r>
    </w:p>
    <w:p w14:paraId="181463B7">
      <w:pPr>
        <w:ind w:left="-5" w:right="9"/>
        <w:rPr>
          <w:rFonts w:hint="eastAsia"/>
        </w:rPr>
      </w:pPr>
      <w:r>
        <w:rPr>
          <w:rFonts w:hint="eastAsia"/>
        </w:rPr>
        <w:t>(4)在上帝里面只有一个旨意或目的，它包含了祂所有的目的和手段；祂并非通过接续的行为，也并非在接续的时刻意愿，而是同时且永恒地意愿；人是接续地意愿，一个意志接着另一个，一个人的意志常常接续在他人的行为和意志之后。</w:t>
      </w:r>
    </w:p>
    <w:p w14:paraId="22CD0269">
      <w:pPr>
        <w:ind w:left="-5" w:right="9"/>
        <w:rPr>
          <w:rFonts w:hint="eastAsia"/>
        </w:rPr>
      </w:pPr>
    </w:p>
    <w:p w14:paraId="236EB52D">
      <w:pPr>
        <w:ind w:left="-5" w:right="9"/>
        <w:rPr>
          <w:rFonts w:hint="eastAsia"/>
        </w:rPr>
      </w:pPr>
      <w:r>
        <w:rPr>
          <w:rFonts w:hint="eastAsia"/>
        </w:rPr>
        <w:t>(5.)The will of God is always accomplished; that of man is often defeated.</w:t>
      </w:r>
    </w:p>
    <w:p w14:paraId="1E0B8AAD">
      <w:pPr>
        <w:ind w:left="-5" w:right="9"/>
        <w:rPr>
          <w:rFonts w:hint="eastAsia"/>
        </w:rPr>
      </w:pPr>
      <w:r>
        <w:rPr>
          <w:rFonts w:hint="eastAsia"/>
        </w:rPr>
        <w:t>(5)上帝的旨意总是得以成就；人的旨意却常常受挫。</w:t>
      </w:r>
    </w:p>
    <w:p w14:paraId="02CE6464">
      <w:pPr>
        <w:ind w:left="-5" w:right="9"/>
        <w:rPr>
          <w:rFonts w:hint="eastAsia"/>
        </w:rPr>
      </w:pPr>
    </w:p>
    <w:p w14:paraId="66D7B276">
      <w:pPr>
        <w:ind w:left="-5" w:right="9"/>
        <w:rPr>
          <w:rFonts w:hint="eastAsia"/>
        </w:rPr>
      </w:pPr>
      <w:r>
        <w:rPr>
          <w:rFonts w:hint="eastAsia"/>
        </w:rPr>
        <w:t>(6.)God never changes his will, nor perceives any reason for suchchange; man changes his frequently, from caprice, or because of new information, or because he sees the importance of a better life, or is carried off by passsion to one that is worse.</w:t>
      </w:r>
    </w:p>
    <w:p w14:paraId="742B6336">
      <w:pPr>
        <w:ind w:left="-5" w:right="9"/>
        <w:rPr>
          <w:rFonts w:hint="eastAsia"/>
        </w:rPr>
      </w:pPr>
      <w:r>
        <w:rPr>
          <w:rFonts w:hint="eastAsia"/>
        </w:rPr>
        <w:t>(6)上帝从不改变祂的旨意，也看不出任何理由需要这样的改变；人却常常改变，或是出于任性，或是因为新的信息，或是因为他看到了更美好生活的重要性，或是被激情带向了更坏的生活。</w:t>
      </w:r>
    </w:p>
    <w:p w14:paraId="432093DA">
      <w:pPr>
        <w:ind w:left="-5" w:right="9"/>
        <w:rPr>
          <w:rFonts w:hint="eastAsia"/>
        </w:rPr>
      </w:pPr>
    </w:p>
    <w:p w14:paraId="48C22242">
      <w:pPr>
        <w:ind w:left="-5" w:right="9"/>
        <w:rPr>
          <w:rFonts w:hint="eastAsia"/>
        </w:rPr>
      </w:pPr>
      <w:r>
        <w:rPr>
          <w:rFonts w:hint="eastAsia"/>
        </w:rPr>
        <w:t>V. Various distinctions as to the will of God have been pointed out, some of which are correct, or at least</w:t>
      </w:r>
    </w:p>
    <w:p w14:paraId="33767967">
      <w:pPr>
        <w:ind w:left="-5" w:right="9"/>
        <w:rPr>
          <w:rFonts w:hint="eastAsia"/>
        </w:rPr>
      </w:pPr>
      <w:r>
        <w:rPr>
          <w:rFonts w:hint="eastAsia"/>
        </w:rPr>
        <w:t>五、关于上帝的旨意，已指出了各种区分，其中一些是正确的，或至少是</w:t>
      </w:r>
    </w:p>
    <w:p w14:paraId="401760AC">
      <w:pPr>
        <w:ind w:left="-5" w:right="9"/>
        <w:rPr>
          <w:rFonts w:hint="eastAsia"/>
        </w:rPr>
      </w:pPr>
    </w:p>
    <w:p w14:paraId="5657C8BC">
      <w:pPr>
        <w:ind w:left="-5" w:right="9"/>
        <w:rPr>
          <w:rFonts w:hint="eastAsia"/>
        </w:rPr>
      </w:pPr>
      <w:r>
        <w:rPr>
          <w:rFonts w:hint="eastAsia"/>
        </w:rPr>
        <w:t>admissible, and others incorrect, and objectionable.</w:t>
      </w:r>
    </w:p>
    <w:p w14:paraId="52CC52C0">
      <w:pPr>
        <w:ind w:left="-5" w:right="9"/>
        <w:rPr>
          <w:rFonts w:hint="eastAsia"/>
        </w:rPr>
      </w:pPr>
      <w:r>
        <w:rPr>
          <w:rFonts w:hint="eastAsia"/>
        </w:rPr>
        <w:t>可接受的，而另一些则是错误的、有问题的。</w:t>
      </w:r>
    </w:p>
    <w:p w14:paraId="4CB729BF">
      <w:pPr>
        <w:ind w:left="-5" w:right="9"/>
        <w:rPr>
          <w:rFonts w:hint="eastAsia"/>
        </w:rPr>
      </w:pPr>
    </w:p>
    <w:p w14:paraId="52092F59">
      <w:pPr>
        <w:ind w:left="-5" w:right="9"/>
        <w:rPr>
          <w:rFonts w:hint="eastAsia"/>
        </w:rPr>
      </w:pPr>
      <w:r>
        <w:rPr>
          <w:rFonts w:hint="eastAsia"/>
        </w:rPr>
        <w:t>The following list is given by Turretine in the fifteenth and sixteenth questions of his third book.</w:t>
      </w:r>
    </w:p>
    <w:p w14:paraId="0907A7EE">
      <w:pPr>
        <w:ind w:left="-5" w:right="9"/>
        <w:rPr>
          <w:rFonts w:hint="eastAsia"/>
        </w:rPr>
      </w:pPr>
      <w:r>
        <w:rPr>
          <w:rFonts w:hint="eastAsia"/>
        </w:rPr>
        <w:t>以下列表由图伦丁在其第三卷的第十五和第十六个问题中给出。</w:t>
      </w:r>
    </w:p>
    <w:p w14:paraId="1FB4B2F3">
      <w:pPr>
        <w:ind w:left="-5" w:right="9"/>
        <w:rPr>
          <w:rFonts w:hint="eastAsia"/>
        </w:rPr>
      </w:pPr>
    </w:p>
    <w:p w14:paraId="340599CB">
      <w:pPr>
        <w:ind w:left="-5" w:right="9"/>
        <w:rPr>
          <w:rFonts w:hint="eastAsia"/>
        </w:rPr>
      </w:pPr>
      <w:r>
        <w:rPr>
          <w:rFonts w:hint="eastAsia"/>
        </w:rPr>
        <w:t>The statements made are in the main taken from his discussion.</w:t>
      </w:r>
    </w:p>
    <w:p w14:paraId="40F5D7F4">
      <w:pPr>
        <w:ind w:left="-5" w:right="9"/>
        <w:rPr>
          <w:rFonts w:hint="eastAsia"/>
        </w:rPr>
      </w:pPr>
      <w:r>
        <w:rPr>
          <w:rFonts w:hint="eastAsia"/>
        </w:rPr>
        <w:t>所作的陈述主要摘自他的讨论。</w:t>
      </w:r>
    </w:p>
    <w:p w14:paraId="08072120">
      <w:pPr>
        <w:ind w:left="-5" w:right="9"/>
        <w:rPr>
          <w:rFonts w:hint="eastAsia"/>
        </w:rPr>
      </w:pPr>
    </w:p>
    <w:p w14:paraId="65FE5B88">
      <w:pPr>
        <w:ind w:left="-5" w:right="9"/>
        <w:rPr>
          <w:rFonts w:hint="eastAsia"/>
        </w:rPr>
      </w:pPr>
      <w:r>
        <w:rPr>
          <w:rFonts w:hint="eastAsia"/>
        </w:rPr>
        <w:t>1. The correct distinctions.</w:t>
      </w:r>
    </w:p>
    <w:p w14:paraId="1210BC84">
      <w:pPr>
        <w:ind w:left="-5" w:right="9"/>
        <w:rPr>
          <w:rFonts w:hint="eastAsia"/>
        </w:rPr>
      </w:pPr>
      <w:r>
        <w:rPr>
          <w:rFonts w:hint="eastAsia"/>
        </w:rPr>
        <w:t>1. 正确的区分。</w:t>
      </w:r>
    </w:p>
    <w:p w14:paraId="4EA8A0FF">
      <w:pPr>
        <w:ind w:left="-5" w:right="9"/>
        <w:rPr>
          <w:rFonts w:hint="eastAsia"/>
        </w:rPr>
      </w:pPr>
    </w:p>
    <w:p w14:paraId="3E392E63">
      <w:pPr>
        <w:ind w:left="-5" w:right="9"/>
        <w:rPr>
          <w:rFonts w:hint="eastAsia"/>
        </w:rPr>
      </w:pPr>
      <w:r>
        <w:rPr>
          <w:rFonts w:hint="eastAsia"/>
        </w:rPr>
        <w:t>(1.)The first distinction is between the decretive and preceptive willof God.</w:t>
      </w:r>
    </w:p>
    <w:p w14:paraId="57F6BA0E">
      <w:pPr>
        <w:ind w:left="-5" w:right="9"/>
        <w:rPr>
          <w:rFonts w:hint="eastAsia"/>
        </w:rPr>
      </w:pPr>
      <w:r>
        <w:rPr>
          <w:rFonts w:hint="eastAsia"/>
        </w:rPr>
        <w:t>(1)第一个区分是在上帝的预旨性旨意和命令性旨意之间。</w:t>
      </w:r>
    </w:p>
    <w:p w14:paraId="5F25EEAE">
      <w:pPr>
        <w:ind w:left="-5" w:right="9"/>
        <w:rPr>
          <w:rFonts w:hint="eastAsia"/>
        </w:rPr>
      </w:pPr>
    </w:p>
    <w:p w14:paraId="316FED5C">
      <w:pPr>
        <w:ind w:left="-5" w:right="9"/>
        <w:rPr>
          <w:rFonts w:hint="eastAsia"/>
        </w:rPr>
      </w:pPr>
      <w:r>
        <w:rPr>
          <w:rFonts w:hint="eastAsia"/>
        </w:rPr>
        <w:t>By the decretive will is meant that will of God by which he purposes or decrees, whatever shall come to pass, whether he wills to accomplish it himself effectively, or causatively, or to permit it to occur through the unrestrained agency or will of his creatures.</w:t>
      </w:r>
    </w:p>
    <w:p w14:paraId="738FFB26">
      <w:pPr>
        <w:ind w:left="-5" w:right="9"/>
        <w:rPr>
          <w:rFonts w:hint="eastAsia"/>
        </w:rPr>
      </w:pPr>
      <w:r>
        <w:rPr>
          <w:rFonts w:hint="eastAsia"/>
        </w:rPr>
        <w:t>预旨性旨意是指上帝的那个旨意，藉此祂意欲或预旨一切将要发生的事，无论祂是意愿亲自有效地或致因地成就它，还是允许它通过其受造物不受约束的动因或意志而发生。</w:t>
      </w:r>
    </w:p>
    <w:p w14:paraId="6081B6E8">
      <w:pPr>
        <w:ind w:left="-5" w:right="9"/>
        <w:rPr>
          <w:rFonts w:hint="eastAsia"/>
        </w:rPr>
      </w:pPr>
    </w:p>
    <w:p w14:paraId="64DBB3E0">
      <w:pPr>
        <w:ind w:left="-5" w:right="9"/>
        <w:rPr>
          <w:rFonts w:hint="eastAsia"/>
        </w:rPr>
      </w:pPr>
      <w:r>
        <w:rPr>
          <w:rFonts w:hint="eastAsia"/>
        </w:rPr>
        <w:t>In either case, however, he has determined, purposed, or decreed, either to bring it to pass, or to cause, or to permit it to be brought to pass.</w:t>
      </w:r>
    </w:p>
    <w:p w14:paraId="7422AD78">
      <w:pPr>
        <w:ind w:left="-5" w:right="9"/>
        <w:rPr>
          <w:rFonts w:hint="eastAsia"/>
        </w:rPr>
      </w:pPr>
      <w:r>
        <w:rPr>
          <w:rFonts w:hint="eastAsia"/>
        </w:rPr>
        <w:t>然而，在任何情况下，祂都已决定、意欲或预旨，要么使它发生，要么导致它发生，要么允许它发生。</w:t>
      </w:r>
    </w:p>
    <w:p w14:paraId="27EFD283">
      <w:pPr>
        <w:ind w:left="-5" w:right="9"/>
        <w:rPr>
          <w:rFonts w:hint="eastAsia"/>
        </w:rPr>
      </w:pPr>
    </w:p>
    <w:p w14:paraId="33808C1A">
      <w:pPr>
        <w:ind w:left="-5" w:right="9"/>
        <w:rPr>
          <w:rFonts w:hint="eastAsia"/>
        </w:rPr>
      </w:pPr>
      <w:r>
        <w:rPr>
          <w:rFonts w:hint="eastAsia"/>
        </w:rPr>
        <w:t>By the preceptive will is meant that which he has prescribed to be done by others.</w:t>
      </w:r>
    </w:p>
    <w:p w14:paraId="2523CEE8">
      <w:pPr>
        <w:ind w:left="-5" w:right="9"/>
        <w:rPr>
          <w:rFonts w:hint="eastAsia"/>
        </w:rPr>
      </w:pPr>
      <w:r>
        <w:rPr>
          <w:rFonts w:hint="eastAsia"/>
        </w:rPr>
        <w:t>命令性旨意是指祂已规定由他人去行的。</w:t>
      </w:r>
    </w:p>
    <w:p w14:paraId="70E5F9B3">
      <w:pPr>
        <w:ind w:left="-5" w:right="9"/>
        <w:rPr>
          <w:rFonts w:hint="eastAsia"/>
        </w:rPr>
      </w:pPr>
    </w:p>
    <w:p w14:paraId="3C45BA6A">
      <w:pPr>
        <w:ind w:left="-5" w:right="9"/>
        <w:rPr>
          <w:rFonts w:hint="eastAsia"/>
        </w:rPr>
      </w:pPr>
      <w:r>
        <w:rPr>
          <w:rFonts w:hint="eastAsia"/>
        </w:rPr>
        <w:t>Such are the laws under which he places his creatures, or the duties which he enjoins upon them.</w:t>
      </w:r>
    </w:p>
    <w:p w14:paraId="3504E197">
      <w:pPr>
        <w:ind w:left="-5" w:right="9"/>
        <w:rPr>
          <w:rFonts w:hint="eastAsia"/>
        </w:rPr>
      </w:pPr>
      <w:r>
        <w:rPr>
          <w:rFonts w:hint="eastAsia"/>
        </w:rPr>
        <w:t>例如祂置其受造物于其下的律法，或祂吩咐他们履行的责任。</w:t>
      </w:r>
    </w:p>
    <w:p w14:paraId="696EEF69">
      <w:pPr>
        <w:ind w:left="-5" w:right="9"/>
        <w:rPr>
          <w:rFonts w:hint="eastAsia"/>
        </w:rPr>
      </w:pPr>
    </w:p>
    <w:p w14:paraId="34A1A0D5">
      <w:pPr>
        <w:ind w:left="-5" w:right="9"/>
        <w:rPr>
          <w:rFonts w:hint="eastAsia"/>
        </w:rPr>
      </w:pPr>
      <w:r>
        <w:rPr>
          <w:rFonts w:hint="eastAsia"/>
        </w:rPr>
        <w:t>It is the rule of duty.</w:t>
      </w:r>
    </w:p>
    <w:p w14:paraId="36DC111E">
      <w:pPr>
        <w:ind w:left="-5" w:right="9"/>
        <w:rPr>
          <w:rFonts w:hint="eastAsia"/>
        </w:rPr>
      </w:pPr>
      <w:r>
        <w:rPr>
          <w:rFonts w:hint="eastAsia"/>
        </w:rPr>
        <w:t>这是责任的规则。</w:t>
      </w:r>
    </w:p>
    <w:p w14:paraId="69686159">
      <w:pPr>
        <w:ind w:left="-5" w:right="9"/>
        <w:rPr>
          <w:rFonts w:hint="eastAsia"/>
        </w:rPr>
      </w:pPr>
    </w:p>
    <w:p w14:paraId="1D5D96AA">
      <w:pPr>
        <w:ind w:left="-5" w:right="9"/>
        <w:rPr>
          <w:rFonts w:hint="eastAsia"/>
        </w:rPr>
      </w:pPr>
      <w:r>
        <w:rPr>
          <w:rFonts w:hint="eastAsia"/>
        </w:rPr>
        <w:t>The decretive will must always be fulfilled; the preceptive may be disobeyed, and therefore remain unfulfilled.</w:t>
      </w:r>
    </w:p>
    <w:p w14:paraId="24DF61E6">
      <w:pPr>
        <w:ind w:left="-5" w:right="9"/>
        <w:rPr>
          <w:rFonts w:hint="eastAsia"/>
        </w:rPr>
      </w:pPr>
      <w:r>
        <w:rPr>
          <w:rFonts w:hint="eastAsia"/>
        </w:rPr>
        <w:t>预旨性旨意必定总是被成就；命令性旨意可能被违背，因此仍未成就。</w:t>
      </w:r>
    </w:p>
    <w:p w14:paraId="38D20494">
      <w:pPr>
        <w:ind w:left="-5" w:right="9"/>
        <w:rPr>
          <w:rFonts w:hint="eastAsia"/>
        </w:rPr>
      </w:pPr>
    </w:p>
    <w:p w14:paraId="71B5AE30">
      <w:pPr>
        <w:ind w:left="-5" w:right="9"/>
        <w:rPr>
          <w:rFonts w:hint="eastAsia"/>
        </w:rPr>
      </w:pPr>
      <w:r>
        <w:rPr>
          <w:rFonts w:hint="eastAsia"/>
        </w:rPr>
        <w:t>(2.)Nearly corresponding to this first distinction is another into thewill of eudokia, and that of euarestia.</w:t>
      </w:r>
    </w:p>
    <w:p w14:paraId="1560F0D9">
      <w:pPr>
        <w:ind w:left="-5" w:right="9"/>
        <w:rPr>
          <w:rFonts w:hint="eastAsia"/>
        </w:rPr>
      </w:pPr>
      <w:r>
        <w:rPr>
          <w:rFonts w:hint="eastAsia"/>
        </w:rPr>
        <w:t>(2)与这第一个区分几乎相应的是另一个区分，即“美意”(eudokia)的旨意和“悦纳”(euarestia)的旨意。</w:t>
      </w:r>
    </w:p>
    <w:p w14:paraId="449F2DDE">
      <w:pPr>
        <w:ind w:left="-5" w:right="9"/>
        <w:rPr>
          <w:rFonts w:hint="eastAsia"/>
        </w:rPr>
      </w:pPr>
    </w:p>
    <w:p w14:paraId="7B1B92FD">
      <w:pPr>
        <w:ind w:left="-5" w:right="9"/>
        <w:rPr>
          <w:rFonts w:hint="eastAsia"/>
        </w:rPr>
      </w:pPr>
      <w:r>
        <w:rPr>
          <w:rFonts w:hint="eastAsia"/>
        </w:rPr>
        <w:t>As the former was taken from two Latin, so this is from two Greek words, and these Greek words are scriptural.</w:t>
      </w:r>
    </w:p>
    <w:p w14:paraId="63FC30C5">
      <w:pPr>
        <w:ind w:left="-5" w:right="9"/>
        <w:rPr>
          <w:rFonts w:hint="eastAsia"/>
        </w:rPr>
      </w:pPr>
      <w:r>
        <w:rPr>
          <w:rFonts w:hint="eastAsia"/>
        </w:rPr>
        <w:t>前者取自两个拉丁词，后者则取自两个希腊词，而这两个希腊词是圣经中的。</w:t>
      </w:r>
    </w:p>
    <w:p w14:paraId="5524D7EE">
      <w:pPr>
        <w:ind w:left="-5" w:right="9"/>
        <w:rPr>
          <w:rFonts w:hint="eastAsia"/>
        </w:rPr>
      </w:pPr>
    </w:p>
    <w:p w14:paraId="47E9E433">
      <w:pPr>
        <w:ind w:left="-5" w:right="9"/>
        <w:rPr>
          <w:rFonts w:hint="eastAsia"/>
        </w:rPr>
      </w:pPr>
      <w:r>
        <w:rPr>
          <w:rFonts w:hint="eastAsia"/>
        </w:rPr>
        <w:t>The former division was made in connection with purpose to do; this in connection with pleasure in doing, or desire to do, or to see done.</w:t>
      </w:r>
    </w:p>
    <w:p w14:paraId="6FB68D29">
      <w:pPr>
        <w:ind w:left="-5" w:right="9"/>
        <w:rPr>
          <w:rFonts w:hint="eastAsia"/>
        </w:rPr>
      </w:pPr>
      <w:r>
        <w:rPr>
          <w:rFonts w:hint="eastAsia"/>
        </w:rPr>
        <w:t>前一个划分是与行动的目的相关；这个划分是与行动的喜悦，或行动的愿望，或看见行动的愿望相关。</w:t>
      </w:r>
    </w:p>
    <w:p w14:paraId="7C94D0CE">
      <w:pPr>
        <w:ind w:left="-5" w:right="9"/>
        <w:rPr>
          <w:rFonts w:hint="eastAsia"/>
        </w:rPr>
      </w:pPr>
    </w:p>
    <w:p w14:paraId="2DCD2F53">
      <w:pPr>
        <w:ind w:left="-5" w:right="9"/>
        <w:rPr>
          <w:rFonts w:hint="eastAsia"/>
        </w:rPr>
      </w:pPr>
      <w:r>
        <w:rPr>
          <w:rFonts w:hint="eastAsia"/>
        </w:rPr>
        <w:t>But the two correspond in the fact that the will of eudokia, like that of decree, comprises what shall certainly be accomplished, and that of euarestia like that of precept embraces simply what it pleases God that his creatures shall do.</w:t>
      </w:r>
    </w:p>
    <w:p w14:paraId="661BF622">
      <w:pPr>
        <w:ind w:left="-5" w:right="9"/>
        <w:rPr>
          <w:rFonts w:hint="eastAsia"/>
        </w:rPr>
      </w:pPr>
      <w:r>
        <w:rPr>
          <w:rFonts w:hint="eastAsia"/>
        </w:rPr>
        <w:t>但两者在这一点上是相符的，即“美意”的旨意，像预旨的旨意一样，包含了必定要成就的事；而“悦纳”的旨意，像命令的旨意一样，仅仅包含了上帝喜悦祂的受造物去行的事。</w:t>
      </w:r>
    </w:p>
    <w:p w14:paraId="1061AA57">
      <w:pPr>
        <w:ind w:left="-5" w:right="9"/>
        <w:rPr>
          <w:rFonts w:hint="eastAsia"/>
        </w:rPr>
      </w:pPr>
    </w:p>
    <w:p w14:paraId="0BF0808B">
      <w:pPr>
        <w:ind w:left="-5" w:right="9"/>
        <w:rPr>
          <w:rFonts w:hint="eastAsia"/>
        </w:rPr>
      </w:pPr>
      <w:r>
        <w:rPr>
          <w:rFonts w:hint="eastAsia"/>
        </w:rPr>
        <w:t>It must not be supposed, however, that, because of the meaning eudokia, (well pleasing,) the decretive will, expressed by this word, is confined to those volitions of God, in which the happiness and blessing of man are involved.</w:t>
      </w:r>
    </w:p>
    <w:p w14:paraId="75B50419">
      <w:pPr>
        <w:ind w:left="-5" w:right="9"/>
        <w:rPr>
          <w:rFonts w:hint="eastAsia"/>
        </w:rPr>
      </w:pPr>
      <w:r>
        <w:rPr>
          <w:rFonts w:hint="eastAsia"/>
        </w:rPr>
        <w:t>然而，不可因为“美意”（eudokia，即喜悦）的含义，就认为这个词所表达的预旨性旨意仅限于那些包含人类幸福和福分的上帝意志。</w:t>
      </w:r>
    </w:p>
    <w:p w14:paraId="239B2787">
      <w:pPr>
        <w:ind w:left="-5" w:right="9"/>
        <w:rPr>
          <w:rFonts w:hint="eastAsia"/>
        </w:rPr>
      </w:pPr>
    </w:p>
    <w:p w14:paraId="72AF15F5">
      <w:pPr>
        <w:ind w:left="-5" w:right="9"/>
        <w:rPr>
          <w:rFonts w:hint="eastAsia"/>
        </w:rPr>
      </w:pPr>
      <w:r>
        <w:rPr>
          <w:rFonts w:hint="eastAsia"/>
        </w:rPr>
        <w:t>It was with reference both to evil to some, and blessing to others, that Christ used it when he said, "Yea Father for so it was well pleasing in thy sight." Matt. 11:26.</w:t>
      </w:r>
    </w:p>
    <w:p w14:paraId="6B40F93A">
      <w:pPr>
        <w:ind w:left="-5" w:right="9"/>
        <w:rPr>
          <w:rFonts w:hint="eastAsia"/>
        </w:rPr>
      </w:pPr>
      <w:r>
        <w:rPr>
          <w:rFonts w:hint="eastAsia"/>
        </w:rPr>
        <w:t>基督在说“是的，父啊，因为你的美意本是如此”时，正是同时指着一些人的祸和另一些人的福而用这个词的。（马太福音 11:26）</w:t>
      </w:r>
    </w:p>
    <w:p w14:paraId="2065CF86">
      <w:pPr>
        <w:ind w:left="-5" w:right="9"/>
        <w:rPr>
          <w:rFonts w:hint="eastAsia"/>
        </w:rPr>
      </w:pPr>
    </w:p>
    <w:p w14:paraId="00292211">
      <w:pPr>
        <w:ind w:left="-5" w:right="9"/>
        <w:rPr>
          <w:rFonts w:hint="eastAsia"/>
        </w:rPr>
      </w:pPr>
      <w:r>
        <w:rPr>
          <w:rFonts w:hint="eastAsia"/>
        </w:rPr>
        <w:t>The decretive will of God, whatever its effect upon his creatures, is "well pleasing" to God.</w:t>
      </w:r>
    </w:p>
    <w:p w14:paraId="627895CA">
      <w:pPr>
        <w:ind w:left="-5" w:right="9"/>
        <w:rPr>
          <w:rFonts w:hint="eastAsia"/>
        </w:rPr>
      </w:pPr>
      <w:r>
        <w:rPr>
          <w:rFonts w:hint="eastAsia"/>
        </w:rPr>
        <w:t>上帝的预旨性旨意，无论其对祂受造物有何影响，对上帝来说都是“美意”的。</w:t>
      </w:r>
    </w:p>
    <w:p w14:paraId="20F9B39B">
      <w:pPr>
        <w:ind w:left="-5" w:right="9"/>
        <w:rPr>
          <w:rFonts w:hint="eastAsia"/>
        </w:rPr>
      </w:pPr>
    </w:p>
    <w:p w14:paraId="3DA5328D">
      <w:pPr>
        <w:ind w:left="-5" w:right="9"/>
        <w:rPr>
          <w:rFonts w:hint="eastAsia"/>
        </w:rPr>
      </w:pPr>
      <w:r>
        <w:rPr>
          <w:rFonts w:hint="eastAsia"/>
        </w:rPr>
        <w:t>(3.)A third distinction is between the will of the signum and that ofthe beneplacitum.</w:t>
      </w:r>
    </w:p>
    <w:p w14:paraId="0881F5FE">
      <w:pPr>
        <w:ind w:left="-5" w:right="9"/>
        <w:rPr>
          <w:rFonts w:hint="eastAsia"/>
        </w:rPr>
      </w:pPr>
      <w:r>
        <w:rPr>
          <w:rFonts w:hint="eastAsia"/>
        </w:rPr>
        <w:t>(3)第三种区分是在“记号”(signum)的旨意和“美意”(beneplacitum)的旨意之间。</w:t>
      </w:r>
    </w:p>
    <w:p w14:paraId="69A06004">
      <w:pPr>
        <w:ind w:left="-5" w:right="9"/>
        <w:rPr>
          <w:rFonts w:hint="eastAsia"/>
        </w:rPr>
      </w:pPr>
    </w:p>
    <w:p w14:paraId="6F4842C6">
      <w:pPr>
        <w:ind w:left="-5" w:right="9"/>
        <w:rPr>
          <w:rFonts w:hint="eastAsia"/>
        </w:rPr>
      </w:pPr>
      <w:r>
        <w:rPr>
          <w:rFonts w:hint="eastAsia"/>
        </w:rPr>
        <w:t>By the beneplacitum is intended, a will of God which is confined to himself, until he makes it known by some revelation, or by the event itself.</w:t>
      </w:r>
    </w:p>
    <w:p w14:paraId="22518C51">
      <w:pPr>
        <w:ind w:left="-5" w:right="9"/>
        <w:rPr>
          <w:rFonts w:hint="eastAsia"/>
        </w:rPr>
      </w:pPr>
      <w:r>
        <w:rPr>
          <w:rFonts w:hint="eastAsia"/>
        </w:rPr>
        <w:t>“美意”是指上帝的一个旨意，它局限于祂自己，直到祂通过某种启示或事件本身将其启示出来。</w:t>
      </w:r>
    </w:p>
    <w:p w14:paraId="0F1A7504">
      <w:pPr>
        <w:ind w:left="-5" w:right="9"/>
        <w:rPr>
          <w:rFonts w:hint="eastAsia"/>
        </w:rPr>
      </w:pPr>
    </w:p>
    <w:p w14:paraId="407697EB">
      <w:pPr>
        <w:ind w:left="-5" w:right="9"/>
        <w:rPr>
          <w:rFonts w:hint="eastAsia"/>
        </w:rPr>
      </w:pPr>
      <w:r>
        <w:rPr>
          <w:rFonts w:hint="eastAsia"/>
        </w:rPr>
        <w:t>Any will thus made known becomes the signum.</w:t>
      </w:r>
    </w:p>
    <w:p w14:paraId="44AD5046">
      <w:pPr>
        <w:ind w:left="-5" w:right="9"/>
        <w:rPr>
          <w:rFonts w:hint="eastAsia"/>
        </w:rPr>
      </w:pPr>
      <w:r>
        <w:rPr>
          <w:rFonts w:hint="eastAsia"/>
        </w:rPr>
        <w:t>任何如此被启示的旨意都成为“记号”。</w:t>
      </w:r>
    </w:p>
    <w:p w14:paraId="23026F18">
      <w:pPr>
        <w:ind w:left="-5" w:right="9"/>
        <w:rPr>
          <w:rFonts w:hint="eastAsia"/>
        </w:rPr>
      </w:pPr>
    </w:p>
    <w:p w14:paraId="4F8DD890">
      <w:pPr>
        <w:ind w:left="-5" w:right="9"/>
        <w:rPr>
          <w:rFonts w:hint="eastAsia"/>
        </w:rPr>
      </w:pPr>
      <w:r>
        <w:rPr>
          <w:rFonts w:hint="eastAsia"/>
        </w:rPr>
        <w:t>Manifestly these may differ in several respects.</w:t>
      </w:r>
    </w:p>
    <w:p w14:paraId="0E74066B">
      <w:pPr>
        <w:ind w:left="-5" w:right="9"/>
        <w:rPr>
          <w:rFonts w:hint="eastAsia"/>
        </w:rPr>
      </w:pPr>
      <w:r>
        <w:rPr>
          <w:rFonts w:hint="eastAsia"/>
        </w:rPr>
        <w:t>显然，这两者可能在几个方面有所不同。</w:t>
      </w:r>
    </w:p>
    <w:p w14:paraId="4B44BB4E">
      <w:pPr>
        <w:ind w:left="-5" w:right="9"/>
        <w:rPr>
          <w:rFonts w:hint="eastAsia"/>
        </w:rPr>
      </w:pPr>
    </w:p>
    <w:p w14:paraId="20609DE9">
      <w:pPr>
        <w:ind w:left="-5" w:right="9"/>
        <w:rPr>
          <w:rFonts w:hint="eastAsia"/>
        </w:rPr>
      </w:pPr>
      <w:r>
        <w:rPr>
          <w:rFonts w:hint="eastAsia"/>
        </w:rPr>
        <w:t>If the will of the beneplacitum be confined, as it should be, to the decretive will of God, it will be broader, and narrower, than that of the signum; broader, because at no time has the whole decretive will of God been revealed; and narrower, because the will of the signum must extend, also, to the preceptive will of God, which God prescribes as duty, and yet does not determine shall be performed.</w:t>
      </w:r>
    </w:p>
    <w:p w14:paraId="01F3B0AB">
      <w:pPr>
        <w:ind w:left="-5" w:right="9"/>
        <w:rPr>
          <w:rFonts w:hint="eastAsia"/>
        </w:rPr>
      </w:pPr>
      <w:r>
        <w:rPr>
          <w:rFonts w:hint="eastAsia"/>
        </w:rPr>
        <w:t>如果“美意”的旨意被限制在上帝的预旨性旨意之内（它也应当如此），那么它将比“记号”的旨意更宽也更窄；更宽，因为上帝的整个预旨性旨意从未被完全启示过；更窄，因为“记号”的旨意也必须延伸到上帝的命令性旨意，即上帝规定为责任，却不决定其将被履行的旨意。</w:t>
      </w:r>
    </w:p>
    <w:p w14:paraId="2F4C915E">
      <w:pPr>
        <w:ind w:left="-5" w:right="9"/>
        <w:rPr>
          <w:rFonts w:hint="eastAsia"/>
        </w:rPr>
      </w:pPr>
    </w:p>
    <w:p w14:paraId="1D69A686">
      <w:pPr>
        <w:ind w:left="-5" w:right="9"/>
        <w:rPr>
          <w:rFonts w:hint="eastAsia"/>
        </w:rPr>
      </w:pPr>
      <w:r>
        <w:rPr>
          <w:rFonts w:hint="eastAsia"/>
        </w:rPr>
        <w:t>In some cases, God even gives commands, which are, for the time, a rule of duty, and, therefore, a part of his preceptive will, and thus also of this will of signum, obedience to which he actually intends to prevent.</w:t>
      </w:r>
    </w:p>
    <w:p w14:paraId="14C67829">
      <w:pPr>
        <w:ind w:left="-5" w:right="9"/>
        <w:rPr>
          <w:rFonts w:hint="eastAsia"/>
        </w:rPr>
      </w:pPr>
      <w:r>
        <w:rPr>
          <w:rFonts w:hint="eastAsia"/>
        </w:rPr>
        <w:t>在某些情况下，上帝甚至发出命令，这些命令在当时是责任的准则，因此是祂命令性旨意的一部分，也因此是这个“记号”的旨意的一部分，但祂实际上却意图阻止人顺服。</w:t>
      </w:r>
    </w:p>
    <w:p w14:paraId="1B21E899">
      <w:pPr>
        <w:ind w:left="-5" w:right="9"/>
        <w:rPr>
          <w:rFonts w:hint="eastAsia"/>
        </w:rPr>
      </w:pPr>
    </w:p>
    <w:p w14:paraId="3F921189">
      <w:pPr>
        <w:ind w:left="-5" w:right="9"/>
        <w:rPr>
          <w:rFonts w:hint="eastAsia"/>
        </w:rPr>
      </w:pPr>
      <w:r>
        <w:rPr>
          <w:rFonts w:hint="eastAsia"/>
        </w:rPr>
        <w:t>Thus he ordered Abraham by the will of signum to sacrifice Isaac, which was thus made to his servant a rule of duty, yet, by the will of beneplacitum, he not only did not purpose the sacrifice, but intended to interpose to prevent it.</w:t>
      </w:r>
    </w:p>
    <w:p w14:paraId="2592B748">
      <w:pPr>
        <w:ind w:left="-5" w:right="9"/>
        <w:rPr>
          <w:rFonts w:hint="eastAsia"/>
        </w:rPr>
      </w:pPr>
      <w:r>
        <w:rPr>
          <w:rFonts w:hint="eastAsia"/>
        </w:rPr>
        <w:t>因此祂以“记号”的旨意命令亚伯拉罕献以撒，这对祂的仆人来说就成了一个责任的准则，然而，以“美意”的旨意，祂不仅不意图那献祭，反而意图介入以阻止它。</w:t>
      </w:r>
    </w:p>
    <w:p w14:paraId="5DAED4D7">
      <w:pPr>
        <w:ind w:left="-5" w:right="9"/>
        <w:rPr>
          <w:rFonts w:hint="eastAsia"/>
        </w:rPr>
      </w:pPr>
    </w:p>
    <w:p w14:paraId="5DD4FB72">
      <w:pPr>
        <w:ind w:left="-5" w:right="9"/>
        <w:rPr>
          <w:rFonts w:hint="eastAsia"/>
        </w:rPr>
      </w:pPr>
      <w:r>
        <w:rPr>
          <w:rFonts w:hint="eastAsia"/>
        </w:rPr>
        <w:t>(4.)A fourth distinction is between the secret and the revealed will ofGod. Turretine says, "The former of these is commonly referred to the will of decree, which for the most part is hidden in God; the latter to the will of the precept, which is revealed, and disclosed in the Law and the Gospel.</w:t>
      </w:r>
    </w:p>
    <w:p w14:paraId="1DC4C4EE">
      <w:pPr>
        <w:ind w:left="-5" w:right="9"/>
        <w:rPr>
          <w:rFonts w:hint="eastAsia"/>
        </w:rPr>
      </w:pPr>
      <w:r>
        <w:rPr>
          <w:rFonts w:hint="eastAsia"/>
        </w:rPr>
        <w:t>(4)第四种区分是在上帝奥秘的旨意和启示的旨意之间。图伦丁说：“前者通常指预旨的旨意，它大部分是隐藏在上帝里面的；后者指命令的旨意，它在律法和福音中被启示和揭示出来。</w:t>
      </w:r>
    </w:p>
    <w:p w14:paraId="7D0B700F">
      <w:pPr>
        <w:ind w:left="-5" w:right="9"/>
        <w:rPr>
          <w:rFonts w:hint="eastAsia"/>
        </w:rPr>
      </w:pPr>
    </w:p>
    <w:p w14:paraId="3A44611A">
      <w:pPr>
        <w:ind w:left="-5" w:right="9"/>
        <w:rPr>
          <w:rFonts w:hint="eastAsia"/>
        </w:rPr>
      </w:pPr>
      <w:r>
        <w:rPr>
          <w:rFonts w:hint="eastAsia"/>
        </w:rPr>
        <w:t>Its basis is sought in Deut. 29:29: "The secret things belong unto the LORD our God: but the things that are revealed belong unto us and to our children forever, that we may do all the words of this law."</w:t>
      </w:r>
    </w:p>
    <w:p w14:paraId="4F2FEEE0">
      <w:pPr>
        <w:ind w:left="-5" w:right="9"/>
        <w:rPr>
          <w:rFonts w:hint="eastAsia"/>
        </w:rPr>
      </w:pPr>
      <w:r>
        <w:rPr>
          <w:rFonts w:hint="eastAsia"/>
        </w:rPr>
        <w:t>它的根据见于申命记 29:29：“隐秘的事是属耶和华我们神的，惟有明显的事是永远属我们和我们子孙的，好叫我们遵行这律法上的一切话。”</w:t>
      </w:r>
    </w:p>
    <w:p w14:paraId="3E8709C7">
      <w:pPr>
        <w:ind w:left="-5" w:right="9"/>
        <w:rPr>
          <w:rFonts w:hint="eastAsia"/>
        </w:rPr>
      </w:pPr>
    </w:p>
    <w:p w14:paraId="6C9AFB27">
      <w:pPr>
        <w:ind w:left="-5" w:right="9"/>
        <w:rPr>
          <w:rFonts w:hint="eastAsia"/>
        </w:rPr>
      </w:pPr>
      <w:r>
        <w:rPr>
          <w:rFonts w:hint="eastAsia"/>
        </w:rPr>
        <w:t>The former is called a great deep and an unsearchable abyss. Ps. 36:6; Rom. 11:33, 34.</w:t>
      </w:r>
    </w:p>
    <w:p w14:paraId="7BC943DE">
      <w:pPr>
        <w:ind w:left="-5" w:right="9"/>
        <w:rPr>
          <w:rFonts w:hint="eastAsia"/>
        </w:rPr>
      </w:pPr>
      <w:r>
        <w:rPr>
          <w:rFonts w:hint="eastAsia"/>
        </w:rPr>
        <w:t>前者被称为大渊和测不透的深渊。（诗篇 36:6；罗马书 11:33, 34）</w:t>
      </w:r>
    </w:p>
    <w:p w14:paraId="5697E5EE">
      <w:pPr>
        <w:ind w:left="-5" w:right="9"/>
        <w:rPr>
          <w:rFonts w:hint="eastAsia"/>
        </w:rPr>
      </w:pPr>
    </w:p>
    <w:p w14:paraId="1F7BBB56">
      <w:pPr>
        <w:ind w:left="-5" w:right="9"/>
        <w:rPr>
          <w:rFonts w:hint="eastAsia"/>
        </w:rPr>
      </w:pPr>
      <w:r>
        <w:rPr>
          <w:rFonts w:hint="eastAsia"/>
        </w:rPr>
        <w:t>The latter is accessible to all, nor is it far from us. Deut. 30:14; Rom. 10:8.</w:t>
      </w:r>
    </w:p>
    <w:p w14:paraId="1C2041DC">
      <w:pPr>
        <w:ind w:left="-5" w:right="9"/>
        <w:rPr>
          <w:rFonts w:hint="eastAsia"/>
        </w:rPr>
      </w:pPr>
      <w:r>
        <w:rPr>
          <w:rFonts w:hint="eastAsia"/>
        </w:rPr>
        <w:t>后者是所有人都可接近的，也离我们不远。（申命记 30:14；罗马书 10:8）</w:t>
      </w:r>
    </w:p>
    <w:p w14:paraId="08B18AE2">
      <w:pPr>
        <w:ind w:left="-5" w:right="9"/>
        <w:rPr>
          <w:rFonts w:hint="eastAsia"/>
        </w:rPr>
      </w:pPr>
    </w:p>
    <w:p w14:paraId="5369ADC3">
      <w:pPr>
        <w:ind w:left="-5" w:right="9"/>
        <w:rPr>
          <w:rFonts w:hint="eastAsia"/>
        </w:rPr>
      </w:pPr>
      <w:r>
        <w:rPr>
          <w:rFonts w:hint="eastAsia"/>
        </w:rPr>
        <w:t>That has for its object all those things which God wills either to effect, or permit, and which, especially, he wishes to do concerning each man, and which are, therefore, absolute and fixed without exception.</w:t>
      </w:r>
    </w:p>
    <w:p w14:paraId="58233F42">
      <w:pPr>
        <w:ind w:left="-5" w:right="9"/>
        <w:rPr>
          <w:rFonts w:hint="eastAsia"/>
        </w:rPr>
      </w:pPr>
      <w:r>
        <w:rPr>
          <w:rFonts w:hint="eastAsia"/>
        </w:rPr>
        <w:t>前者以所有上帝意欲成就或允许的事物为其对象，特别是祂希望对每个人所做的事，因此是绝对且固定，毫无例外的。</w:t>
      </w:r>
    </w:p>
    <w:p w14:paraId="0C023213">
      <w:pPr>
        <w:ind w:left="-5" w:right="9"/>
        <w:rPr>
          <w:rFonts w:hint="eastAsia"/>
        </w:rPr>
      </w:pPr>
    </w:p>
    <w:p w14:paraId="28BB8C07">
      <w:pPr>
        <w:ind w:left="-5" w:right="9"/>
        <w:rPr>
          <w:rFonts w:hint="eastAsia"/>
        </w:rPr>
      </w:pPr>
      <w:r>
        <w:rPr>
          <w:rFonts w:hint="eastAsia"/>
        </w:rPr>
        <w:t>The latter refers to those things which belong to our duty, and which are conditionally set forth.</w:t>
      </w:r>
    </w:p>
    <w:p w14:paraId="0BF29676">
      <w:pPr>
        <w:ind w:left="-5" w:right="9"/>
        <w:rPr>
          <w:rFonts w:hint="eastAsia"/>
        </w:rPr>
      </w:pPr>
      <w:r>
        <w:rPr>
          <w:rFonts w:hint="eastAsia"/>
        </w:rPr>
        <w:t>后者指的是那些属于我们责任的事，并且是有条件地提出的。</w:t>
      </w:r>
    </w:p>
    <w:p w14:paraId="0A558E63">
      <w:pPr>
        <w:ind w:left="-5" w:right="9"/>
        <w:rPr>
          <w:rFonts w:hint="eastAsia"/>
        </w:rPr>
      </w:pPr>
    </w:p>
    <w:p w14:paraId="3A4FF5CC">
      <w:pPr>
        <w:ind w:left="-5" w:right="9"/>
        <w:rPr>
          <w:rFonts w:hint="eastAsia"/>
        </w:rPr>
      </w:pPr>
      <w:r>
        <w:rPr>
          <w:rFonts w:hint="eastAsia"/>
        </w:rPr>
        <w:t>The former is always done, the latter is often violated."</w:t>
      </w:r>
    </w:p>
    <w:p w14:paraId="1A24C23E">
      <w:pPr>
        <w:ind w:left="-5" w:right="9"/>
        <w:rPr>
          <w:rFonts w:hint="eastAsia"/>
        </w:rPr>
      </w:pPr>
      <w:r>
        <w:rPr>
          <w:rFonts w:hint="eastAsia"/>
        </w:rPr>
        <w:t>前者总是被成就，后者常常被违背。”</w:t>
      </w:r>
    </w:p>
    <w:p w14:paraId="0FA76DBB">
      <w:pPr>
        <w:ind w:left="-5" w:right="9"/>
        <w:rPr>
          <w:rFonts w:hint="eastAsia"/>
        </w:rPr>
      </w:pPr>
    </w:p>
    <w:p w14:paraId="69CDD0DD">
      <w:pPr>
        <w:ind w:left="-5" w:right="9"/>
        <w:rPr>
          <w:rFonts w:hint="eastAsia"/>
        </w:rPr>
      </w:pPr>
      <w:r>
        <w:rPr>
          <w:rFonts w:hint="eastAsia"/>
        </w:rPr>
        <w:t>2. The incorrect distinctions:</w:t>
      </w:r>
    </w:p>
    <w:p w14:paraId="241B4615">
      <w:pPr>
        <w:ind w:left="-5" w:right="9"/>
        <w:rPr>
          <w:rFonts w:hint="eastAsia"/>
        </w:rPr>
      </w:pPr>
      <w:r>
        <w:rPr>
          <w:rFonts w:hint="eastAsia"/>
        </w:rPr>
        <w:t>2. 错误的区分：</w:t>
      </w:r>
    </w:p>
    <w:p w14:paraId="4D2EF3FD">
      <w:pPr>
        <w:ind w:left="-5" w:right="9"/>
        <w:rPr>
          <w:rFonts w:hint="eastAsia"/>
        </w:rPr>
      </w:pPr>
    </w:p>
    <w:p w14:paraId="40C08923">
      <w:pPr>
        <w:ind w:left="-5" w:right="9"/>
        <w:rPr>
          <w:rFonts w:hint="eastAsia"/>
        </w:rPr>
      </w:pPr>
      <w:r>
        <w:rPr>
          <w:rFonts w:hint="eastAsia"/>
        </w:rPr>
        <w:t>(1.)That of antecedent and consequent volitions.</w:t>
      </w:r>
    </w:p>
    <w:p w14:paraId="0472B3D8">
      <w:pPr>
        <w:ind w:left="-5" w:right="9"/>
        <w:rPr>
          <w:rFonts w:hint="eastAsia"/>
        </w:rPr>
      </w:pPr>
      <w:r>
        <w:rPr>
          <w:rFonts w:hint="eastAsia"/>
        </w:rPr>
        <w:t>(1)先行意志和后果意志的区分。</w:t>
      </w:r>
    </w:p>
    <w:p w14:paraId="528FA86E">
      <w:pPr>
        <w:ind w:left="-5" w:right="9"/>
        <w:rPr>
          <w:rFonts w:hint="eastAsia"/>
        </w:rPr>
      </w:pPr>
    </w:p>
    <w:p w14:paraId="5EBCAD74">
      <w:pPr>
        <w:ind w:left="-5" w:right="9"/>
        <w:rPr>
          <w:rFonts w:hint="eastAsia"/>
        </w:rPr>
      </w:pPr>
      <w:r>
        <w:rPr>
          <w:rFonts w:hint="eastAsia"/>
        </w:rPr>
        <w:t>By this is not meant one will, or decree, which precedes another in its logical order in the divine mind, or in its execution by God, as that of the creation of man, before that of his redemption; nor one will of the precept, which consists in the prescribed duty, followed by another which sets forth the consequent rewards and punishments.</w:t>
      </w:r>
    </w:p>
    <w:p w14:paraId="6BEF33FB">
      <w:pPr>
        <w:ind w:left="-5" w:right="9"/>
        <w:rPr>
          <w:rFonts w:hint="eastAsia"/>
        </w:rPr>
      </w:pPr>
      <w:r>
        <w:rPr>
          <w:rFonts w:hint="eastAsia"/>
        </w:rPr>
        <w:t>这并非指在神圣心智中逻辑上先于另一个，或在上帝执行时先于另一个的一个旨意或预旨，如创造人的旨意先于祂救赎的旨意；也非指一个由规定的责任构成的命令性旨意，其后是另一个阐述相应奖赏和惩罚的旨意。</w:t>
      </w:r>
    </w:p>
    <w:p w14:paraId="7E463945">
      <w:pPr>
        <w:ind w:left="-5" w:right="9"/>
        <w:rPr>
          <w:rFonts w:hint="eastAsia"/>
        </w:rPr>
      </w:pPr>
    </w:p>
    <w:p w14:paraId="7A8F0FE6">
      <w:pPr>
        <w:ind w:left="-5" w:right="9"/>
        <w:rPr>
          <w:rFonts w:hint="eastAsia"/>
        </w:rPr>
      </w:pPr>
      <w:r>
        <w:rPr>
          <w:rFonts w:hint="eastAsia"/>
        </w:rPr>
        <w:t>Were this so, the distinction would be objectionable only because of its inaccuracy in transferring to God such methods of our action, or logical conception, as belong to that succession in our acts and will which cannot exist in God.</w:t>
      </w:r>
    </w:p>
    <w:p w14:paraId="6B8176A4">
      <w:pPr>
        <w:ind w:left="-5" w:right="9"/>
        <w:rPr>
          <w:rFonts w:hint="eastAsia"/>
        </w:rPr>
      </w:pPr>
      <w:r>
        <w:rPr>
          <w:rFonts w:hint="eastAsia"/>
        </w:rPr>
        <w:t>如果是这样，这个区分就只因其不准确性而有问题，因为它将属于我们行动和意志中接续的、而在上帝里面不可能存在的那些方法或逻辑概念转移到了上帝身上。</w:t>
      </w:r>
    </w:p>
    <w:p w14:paraId="3E8E7DD3">
      <w:pPr>
        <w:ind w:left="-5" w:right="9"/>
        <w:rPr>
          <w:rFonts w:hint="eastAsia"/>
        </w:rPr>
      </w:pPr>
    </w:p>
    <w:p w14:paraId="3B13309A">
      <w:pPr>
        <w:ind w:left="-5" w:right="9"/>
        <w:rPr>
          <w:rFonts w:hint="eastAsia"/>
        </w:rPr>
      </w:pPr>
      <w:r>
        <w:rPr>
          <w:rFonts w:hint="eastAsia"/>
        </w:rPr>
        <w:t>It would be only the same kind of misstatement, of which orthodox theologians are guilty, when under the form of sublapsarianism, or suprapsarianism, they attempt to set forth the order of God's decrees.</w:t>
      </w:r>
    </w:p>
    <w:p w14:paraId="5D6F3432">
      <w:pPr>
        <w:ind w:left="-5" w:right="9"/>
        <w:rPr>
          <w:rFonts w:hint="eastAsia"/>
        </w:rPr>
      </w:pPr>
      <w:r>
        <w:rPr>
          <w:rFonts w:hint="eastAsia"/>
        </w:rPr>
        <w:t>这不过是正统神学家在试图以堕落后拣选论或堕落前拣选论的形式阐述上帝预旨的次序时，所犯的同类错误陈述。</w:t>
      </w:r>
    </w:p>
    <w:p w14:paraId="012E75F4">
      <w:pPr>
        <w:ind w:left="-5" w:right="9"/>
        <w:rPr>
          <w:rFonts w:hint="eastAsia"/>
        </w:rPr>
      </w:pPr>
    </w:p>
    <w:p w14:paraId="2EE4B2E4">
      <w:pPr>
        <w:ind w:left="-5" w:right="9"/>
        <w:rPr>
          <w:rFonts w:hint="eastAsia"/>
        </w:rPr>
      </w:pPr>
      <w:r>
        <w:rPr>
          <w:rFonts w:hint="eastAsia"/>
        </w:rPr>
        <w:t>In one form, in which this distinction is incorrectly made, it is claimed that a consequent will in God arises after he sees the results of one which is previous, or antecedent; another that he forms a particular volition, especially affecting an individual man, following upon a general volition, or disposition, to seek the happiness of his creatures, or to prescribe a course by which that happiness may be secured.</w:t>
      </w:r>
    </w:p>
    <w:p w14:paraId="40E46356">
      <w:pPr>
        <w:ind w:left="-5" w:right="9"/>
        <w:rPr>
          <w:rFonts w:hint="eastAsia"/>
        </w:rPr>
      </w:pPr>
      <w:r>
        <w:rPr>
          <w:rFonts w:hint="eastAsia"/>
        </w:rPr>
        <w:t>在这种不正确的区分的一种形式中，有人声称，在上帝看到一个先前或先行意志的结果后，在祂里面会产生一个后果意志；另一种是，祂形成一个特定的意志，特别影响某一个体，这是在祂寻求其受造物幸福，或规定一种能确保那种幸福之途径的一般意志或性情之后。</w:t>
      </w:r>
    </w:p>
    <w:p w14:paraId="1996CD29">
      <w:pPr>
        <w:ind w:left="-5" w:right="9"/>
        <w:rPr>
          <w:rFonts w:hint="eastAsia"/>
        </w:rPr>
      </w:pPr>
    </w:p>
    <w:p w14:paraId="4656BD2B">
      <w:pPr>
        <w:ind w:left="-5" w:right="9"/>
        <w:rPr>
          <w:rFonts w:hint="eastAsia"/>
        </w:rPr>
      </w:pPr>
      <w:r>
        <w:rPr>
          <w:rFonts w:hint="eastAsia"/>
        </w:rPr>
        <w:t>To the distinction of antecedent, and consequent volitions, in these forms, there are many objections.</w:t>
      </w:r>
    </w:p>
    <w:p w14:paraId="0342C55D">
      <w:pPr>
        <w:ind w:left="-5" w:right="9"/>
        <w:rPr>
          <w:rFonts w:hint="eastAsia"/>
        </w:rPr>
      </w:pPr>
      <w:r>
        <w:rPr>
          <w:rFonts w:hint="eastAsia"/>
        </w:rPr>
        <w:t>对这些形式的先行意志和后果意志的区分，有许多反对意见。</w:t>
      </w:r>
    </w:p>
    <w:p w14:paraId="260DB08B">
      <w:pPr>
        <w:ind w:left="-5" w:right="9"/>
        <w:rPr>
          <w:rFonts w:hint="eastAsia"/>
        </w:rPr>
      </w:pPr>
    </w:p>
    <w:p w14:paraId="10B8AA44">
      <w:pPr>
        <w:ind w:left="-5" w:right="9"/>
        <w:rPr>
          <w:rFonts w:hint="eastAsia"/>
        </w:rPr>
      </w:pPr>
      <w:r>
        <w:rPr>
          <w:rFonts w:hint="eastAsia"/>
        </w:rPr>
        <w:t>(a.)It admits succession in the decrees of God, and makes themmany, when they are but one.</w:t>
      </w:r>
    </w:p>
    <w:p w14:paraId="055CC9BF">
      <w:pPr>
        <w:ind w:left="-5" w:right="9"/>
        <w:rPr>
          <w:rFonts w:hint="eastAsia"/>
        </w:rPr>
      </w:pPr>
      <w:r>
        <w:rPr>
          <w:rFonts w:hint="eastAsia"/>
        </w:rPr>
        <w:t>(a)它承认上帝的预旨有接续，并使其成为多个，而它们本是一个。</w:t>
      </w:r>
    </w:p>
    <w:p w14:paraId="25CDD2D4">
      <w:pPr>
        <w:ind w:left="-5" w:right="9"/>
        <w:rPr>
          <w:rFonts w:hint="eastAsia"/>
        </w:rPr>
      </w:pPr>
    </w:p>
    <w:p w14:paraId="0CC5FB81">
      <w:pPr>
        <w:ind w:left="-5" w:right="9"/>
        <w:rPr>
          <w:rFonts w:hint="eastAsia"/>
        </w:rPr>
      </w:pPr>
      <w:r>
        <w:rPr>
          <w:rFonts w:hint="eastAsia"/>
        </w:rPr>
        <w:t>(b.)It makes them temporal, when they are eternal.</w:t>
      </w:r>
    </w:p>
    <w:p w14:paraId="175694FB">
      <w:pPr>
        <w:ind w:left="-5" w:right="9"/>
        <w:rPr>
          <w:rFonts w:hint="eastAsia"/>
        </w:rPr>
      </w:pPr>
      <w:r>
        <w:rPr>
          <w:rFonts w:hint="eastAsia"/>
        </w:rPr>
        <w:t>(b)它使它们成为暂时的，而它们本是永恒的。</w:t>
      </w:r>
    </w:p>
    <w:p w14:paraId="7F164553">
      <w:pPr>
        <w:ind w:left="-5" w:right="9"/>
        <w:rPr>
          <w:rFonts w:hint="eastAsia"/>
        </w:rPr>
      </w:pPr>
    </w:p>
    <w:p w14:paraId="79DBB454">
      <w:pPr>
        <w:ind w:left="-5" w:right="9"/>
        <w:rPr>
          <w:rFonts w:hint="eastAsia"/>
        </w:rPr>
      </w:pPr>
      <w:r>
        <w:rPr>
          <w:rFonts w:hint="eastAsia"/>
        </w:rPr>
        <w:t>(c.)Turretine ably argues, that thus contrary wills would exist inGod, who would thus be at one and the same time willing, and not willing, the same event.</w:t>
      </w:r>
    </w:p>
    <w:p w14:paraId="726EE001">
      <w:pPr>
        <w:ind w:left="-5" w:right="9"/>
        <w:rPr>
          <w:rFonts w:hint="eastAsia"/>
        </w:rPr>
      </w:pPr>
      <w:r>
        <w:rPr>
          <w:rFonts w:hint="eastAsia"/>
        </w:rPr>
        <w:t>(c)图伦丁有力地论证说，这样一来，上帝里面就会存在相反的意志，祂因此会同时既愿意又不愿意同一件事。</w:t>
      </w:r>
    </w:p>
    <w:p w14:paraId="35C53D03">
      <w:pPr>
        <w:ind w:left="-5" w:right="9"/>
        <w:rPr>
          <w:rFonts w:hint="eastAsia"/>
        </w:rPr>
      </w:pPr>
    </w:p>
    <w:p w14:paraId="32B6F940">
      <w:pPr>
        <w:ind w:left="-5" w:right="9"/>
        <w:rPr>
          <w:rFonts w:hint="eastAsia"/>
        </w:rPr>
      </w:pPr>
      <w:r>
        <w:rPr>
          <w:rFonts w:hint="eastAsia"/>
        </w:rPr>
        <w:t>(d.)He also justly states, that the antecedent will thus spoken of,could be only a mere wishing (velleitas,) and not a will (voluntas.)</w:t>
      </w:r>
    </w:p>
    <w:p w14:paraId="030CC3DB">
      <w:pPr>
        <w:ind w:left="-5" w:right="9"/>
        <w:rPr>
          <w:rFonts w:hint="eastAsia"/>
        </w:rPr>
      </w:pPr>
      <w:r>
        <w:rPr>
          <w:rFonts w:hint="eastAsia"/>
        </w:rPr>
        <w:t>(d)他也公正地指出，如此说的先行意志，只能是一种单纯的愿望，而非一个意志。</w:t>
      </w:r>
    </w:p>
    <w:p w14:paraId="0B4C1081">
      <w:pPr>
        <w:ind w:left="-5" w:right="9"/>
        <w:rPr>
          <w:rFonts w:hint="eastAsia"/>
        </w:rPr>
      </w:pPr>
    </w:p>
    <w:p w14:paraId="6F6F2768">
      <w:pPr>
        <w:ind w:left="-5" w:right="9"/>
        <w:rPr>
          <w:rFonts w:hint="eastAsia"/>
        </w:rPr>
      </w:pPr>
      <w:r>
        <w:rPr>
          <w:rFonts w:hint="eastAsia"/>
        </w:rPr>
        <w:t>(e.)He suggests that thus the independence of God would betaken away, since he must wait upon man to will, and act, before he could will.</w:t>
      </w:r>
    </w:p>
    <w:p w14:paraId="3FDCE8F1">
      <w:pPr>
        <w:ind w:left="-5" w:right="9"/>
        <w:rPr>
          <w:rFonts w:hint="eastAsia"/>
        </w:rPr>
      </w:pPr>
      <w:r>
        <w:rPr>
          <w:rFonts w:hint="eastAsia"/>
        </w:rPr>
        <w:t>(e)他认为这样一来，上帝的独立性就会被剥夺，因为祂必须等待人意愿并行动之后，祂才能意愿。</w:t>
      </w:r>
    </w:p>
    <w:p w14:paraId="3DA2DE06">
      <w:pPr>
        <w:ind w:left="-5" w:right="9"/>
        <w:rPr>
          <w:rFonts w:hint="eastAsia"/>
        </w:rPr>
      </w:pPr>
    </w:p>
    <w:p w14:paraId="45C5C286">
      <w:pPr>
        <w:ind w:left="-5" w:right="9"/>
        <w:rPr>
          <w:rFonts w:hint="eastAsia"/>
        </w:rPr>
      </w:pPr>
      <w:r>
        <w:rPr>
          <w:rFonts w:hint="eastAsia"/>
        </w:rPr>
        <w:t>(2.)A second incorrect distinction is between the efficacious and inefficacious will of God.</w:t>
      </w:r>
    </w:p>
    <w:p w14:paraId="369069C1">
      <w:pPr>
        <w:ind w:left="-5" w:right="9"/>
        <w:rPr>
          <w:rFonts w:hint="eastAsia"/>
        </w:rPr>
      </w:pPr>
      <w:r>
        <w:rPr>
          <w:rFonts w:hint="eastAsia"/>
        </w:rPr>
        <w:t>(2)第二个错误的区分是在上帝的有效意志和无效意志之间。</w:t>
      </w:r>
    </w:p>
    <w:p w14:paraId="6A73B817">
      <w:pPr>
        <w:ind w:left="-5" w:right="9"/>
        <w:rPr>
          <w:rFonts w:hint="eastAsia"/>
        </w:rPr>
      </w:pPr>
    </w:p>
    <w:p w14:paraId="30C01945">
      <w:pPr>
        <w:ind w:left="-5" w:right="9"/>
        <w:rPr>
          <w:rFonts w:hint="eastAsia"/>
        </w:rPr>
      </w:pPr>
      <w:r>
        <w:rPr>
          <w:rFonts w:hint="eastAsia"/>
        </w:rPr>
        <w:t>This distinction would also be admissible, if by the efficacious will were meant that of the decree, and by the inefficacious, that of the precept.</w:t>
      </w:r>
    </w:p>
    <w:p w14:paraId="6EE3B7BD">
      <w:pPr>
        <w:ind w:left="-5" w:right="9"/>
        <w:rPr>
          <w:rFonts w:hint="eastAsia"/>
        </w:rPr>
      </w:pPr>
      <w:r>
        <w:rPr>
          <w:rFonts w:hint="eastAsia"/>
        </w:rPr>
        <w:t>这个区分也是可以接受的，如果有效的意志指的是预旨的意志，而无效的意志指的是命令的意志。</w:t>
      </w:r>
    </w:p>
    <w:p w14:paraId="5AED2924">
      <w:pPr>
        <w:ind w:left="-5" w:right="9"/>
        <w:rPr>
          <w:rFonts w:hint="eastAsia"/>
        </w:rPr>
      </w:pPr>
    </w:p>
    <w:p w14:paraId="0F895A57">
      <w:pPr>
        <w:ind w:left="-5" w:right="9"/>
        <w:rPr>
          <w:rFonts w:hint="eastAsia"/>
        </w:rPr>
      </w:pPr>
      <w:r>
        <w:rPr>
          <w:rFonts w:hint="eastAsia"/>
        </w:rPr>
        <w:t>But, as introduced, both terms are applied to the will of the decree.</w:t>
      </w:r>
    </w:p>
    <w:p w14:paraId="02332E29">
      <w:pPr>
        <w:ind w:left="-5" w:right="9"/>
        <w:rPr>
          <w:rFonts w:hint="eastAsia"/>
        </w:rPr>
      </w:pPr>
      <w:r>
        <w:rPr>
          <w:rFonts w:hint="eastAsia"/>
        </w:rPr>
        <w:t>但是，正如被引入的，这两个术语都被用于预旨的意志。</w:t>
      </w:r>
    </w:p>
    <w:p w14:paraId="26B44ECC">
      <w:pPr>
        <w:ind w:left="-5" w:right="9"/>
        <w:rPr>
          <w:rFonts w:hint="eastAsia"/>
        </w:rPr>
      </w:pPr>
    </w:p>
    <w:p w14:paraId="768AA2C8">
      <w:pPr>
        <w:ind w:left="-5" w:right="9"/>
        <w:rPr>
          <w:rFonts w:hint="eastAsia"/>
        </w:rPr>
      </w:pPr>
      <w:r>
        <w:rPr>
          <w:rFonts w:hint="eastAsia"/>
        </w:rPr>
        <w:t>Turretine objects to this application, in the first place, "because the scripture testifies, that the purpose of God is immutable, and his will cannot be resisted.</w:t>
      </w:r>
    </w:p>
    <w:p w14:paraId="66B3B087">
      <w:pPr>
        <w:ind w:left="-5" w:right="9"/>
        <w:rPr>
          <w:rFonts w:hint="eastAsia"/>
        </w:rPr>
      </w:pPr>
      <w:r>
        <w:rPr>
          <w:rFonts w:hint="eastAsia"/>
        </w:rPr>
        <w:t>图伦丁首先反对这种用法，“因为圣经见证说，上帝的旨意是不变的，祂的意志是不可抗拒的。</w:t>
      </w:r>
    </w:p>
    <w:p w14:paraId="1FD96635">
      <w:pPr>
        <w:ind w:left="-5" w:right="9"/>
        <w:rPr>
          <w:rFonts w:hint="eastAsia"/>
        </w:rPr>
      </w:pPr>
    </w:p>
    <w:p w14:paraId="57848C0E">
      <w:pPr>
        <w:ind w:left="-5" w:right="9"/>
        <w:rPr>
          <w:rFonts w:hint="eastAsia"/>
        </w:rPr>
      </w:pPr>
      <w:r>
        <w:rPr>
          <w:rFonts w:hint="eastAsia"/>
        </w:rPr>
        <w:t>Isa. 46:10; Rom. 9:19; but, if it cannot be resisted, he will surely perfect that which he intends; secondly, inefficacious will cannot be attributed to God, unless he is accused either of ignorance, because he knew not that the event would not occur, or of impotence, because he could not accomplish the result he purposed; finally, the same reasons which prove that antecedent and consequent will are not allowable, are also proofs against efficacious and inefficacious."</w:t>
      </w:r>
    </w:p>
    <w:p w14:paraId="7EC0CDAE">
      <w:pPr>
        <w:ind w:left="-5" w:right="9"/>
        <w:rPr>
          <w:rFonts w:hint="eastAsia"/>
        </w:rPr>
      </w:pPr>
      <w:r>
        <w:rPr>
          <w:rFonts w:hint="eastAsia"/>
        </w:rPr>
        <w:t>以赛亚书 46:10；罗马书 9:19；但是，如果祂的旨意不可抗拒，祂就必定成就祂所意图的；其次，无效的旨意不能归于上帝，除非祂被指控无知，因为祂不知道那事件不会发生，或被指控无能，因为祂不能成就祂所意图的结果；最后，证明先行和后果意志不被允许的相同理由，也是反对有效和无效意志的证据。”</w:t>
      </w:r>
    </w:p>
    <w:p w14:paraId="0EEC0B4D">
      <w:pPr>
        <w:ind w:left="-5" w:right="9"/>
        <w:rPr>
          <w:rFonts w:hint="eastAsia"/>
        </w:rPr>
      </w:pPr>
    </w:p>
    <w:p w14:paraId="3FCE7C51">
      <w:pPr>
        <w:ind w:left="-5" w:right="9"/>
        <w:rPr>
          <w:rFonts w:hint="eastAsia"/>
        </w:rPr>
      </w:pPr>
      <w:r>
        <w:rPr>
          <w:rFonts w:hint="eastAsia"/>
        </w:rPr>
        <w:t>(3.)The third of the incorrect distinctions is that of absolute and conditional.</w:t>
      </w:r>
    </w:p>
    <w:p w14:paraId="3797A0CD">
      <w:pPr>
        <w:ind w:left="-5" w:right="9"/>
        <w:rPr>
          <w:rFonts w:hint="eastAsia"/>
        </w:rPr>
      </w:pPr>
      <w:r>
        <w:rPr>
          <w:rFonts w:hint="eastAsia"/>
        </w:rPr>
        <w:t>(3)第三个错误的区分是绝对的和有条件的。</w:t>
      </w:r>
    </w:p>
    <w:p w14:paraId="341B759C">
      <w:pPr>
        <w:ind w:left="-5" w:right="9"/>
        <w:rPr>
          <w:rFonts w:hint="eastAsia"/>
        </w:rPr>
      </w:pPr>
    </w:p>
    <w:p w14:paraId="5B920C3D">
      <w:pPr>
        <w:ind w:left="-5" w:right="9"/>
        <w:rPr>
          <w:rFonts w:hint="eastAsia"/>
        </w:rPr>
      </w:pPr>
      <w:r>
        <w:rPr>
          <w:rFonts w:hint="eastAsia"/>
        </w:rPr>
        <w:t>If, by the conditional will, were meant the conditions appended to the preceptive will of God, in the promises and threats given as inducements to duty, it would not be objected to.</w:t>
      </w:r>
    </w:p>
    <w:p w14:paraId="20675AB8">
      <w:pPr>
        <w:ind w:left="-5" w:right="9"/>
        <w:rPr>
          <w:rFonts w:hint="eastAsia"/>
        </w:rPr>
      </w:pPr>
      <w:r>
        <w:rPr>
          <w:rFonts w:hint="eastAsia"/>
        </w:rPr>
        <w:t>如果“有条件的旨意”是指附加于上帝命令性旨意的条件，即作为责任诱因的应许和威胁，那么就不会有人反对。</w:t>
      </w:r>
    </w:p>
    <w:p w14:paraId="4443FE43">
      <w:pPr>
        <w:ind w:left="-5" w:right="9"/>
        <w:rPr>
          <w:rFonts w:hint="eastAsia"/>
        </w:rPr>
      </w:pPr>
    </w:p>
    <w:p w14:paraId="4D18A8D9">
      <w:pPr>
        <w:ind w:left="-5" w:right="9"/>
        <w:rPr>
          <w:rFonts w:hint="eastAsia"/>
        </w:rPr>
      </w:pPr>
      <w:r>
        <w:rPr>
          <w:rFonts w:hint="eastAsia"/>
        </w:rPr>
        <w:t>But the object of those who present it, is to apply it to the decretive will, and to suppose that God, in his purposes, determines, on certain conditions, that he will do a certain act, which he will not do if those conditions fail.</w:t>
      </w:r>
    </w:p>
    <w:p w14:paraId="5055A5C5">
      <w:pPr>
        <w:ind w:left="-5" w:right="9"/>
        <w:rPr>
          <w:rFonts w:hint="eastAsia"/>
        </w:rPr>
      </w:pPr>
      <w:r>
        <w:rPr>
          <w:rFonts w:hint="eastAsia"/>
        </w:rPr>
        <w:t>但是，提出它的人的目的，是将其应用于预旨性旨意，并假设上帝在祂的旨意中，在某些条件下，决定祂将做某件事，如果那些条件不成立，祂就不做。</w:t>
      </w:r>
    </w:p>
    <w:p w14:paraId="475D866C">
      <w:pPr>
        <w:ind w:left="-5" w:right="9"/>
        <w:rPr>
          <w:rFonts w:hint="eastAsia"/>
        </w:rPr>
      </w:pPr>
    </w:p>
    <w:p w14:paraId="6A23A508">
      <w:pPr>
        <w:ind w:left="-5" w:right="9"/>
        <w:rPr>
          <w:rFonts w:hint="eastAsia"/>
        </w:rPr>
      </w:pPr>
      <w:r>
        <w:rPr>
          <w:rFonts w:hint="eastAsia"/>
        </w:rPr>
        <w:t>Whether these conditions shall fail, or not, is supposed to be unknown to God, or, if known, yet at least so far undetermined, that he has formed no purpose whether or not to permit, or to accomplish them.</w:t>
      </w:r>
    </w:p>
    <w:p w14:paraId="31317FA1">
      <w:pPr>
        <w:ind w:left="-5" w:right="9"/>
        <w:rPr>
          <w:rFonts w:hint="eastAsia"/>
        </w:rPr>
      </w:pPr>
      <w:r>
        <w:rPr>
          <w:rFonts w:hint="eastAsia"/>
        </w:rPr>
        <w:t>这些条件是否会不成立，被假设为上帝所不知晓，或者，即使知晓，也至少尚未决定，以致祂尚未形成任何是否允许或成就它们的旨意。</w:t>
      </w:r>
    </w:p>
    <w:p w14:paraId="723267D7">
      <w:pPr>
        <w:ind w:left="-5" w:right="9"/>
        <w:rPr>
          <w:rFonts w:hint="eastAsia"/>
        </w:rPr>
      </w:pPr>
    </w:p>
    <w:p w14:paraId="594249E7">
      <w:pPr>
        <w:ind w:left="-5" w:right="9"/>
        <w:rPr>
          <w:rFonts w:hint="eastAsia"/>
        </w:rPr>
      </w:pPr>
      <w:r>
        <w:rPr>
          <w:rFonts w:hint="eastAsia"/>
        </w:rPr>
        <w:t>The purposes of God, thus formed, are not, therefore, absolute decrees, as are all those concerning what shall actually and absolutely take place, but are only conditional ones, based upon some antecedent condition, which must first occur.</w:t>
      </w:r>
    </w:p>
    <w:p w14:paraId="66F993E5">
      <w:pPr>
        <w:ind w:left="-5" w:right="9"/>
        <w:rPr>
          <w:rFonts w:hint="eastAsia"/>
        </w:rPr>
      </w:pPr>
      <w:r>
        <w:rPr>
          <w:rFonts w:hint="eastAsia"/>
        </w:rPr>
        <w:t>因此，如此形成的上帝的旨意，并非绝对的预旨，如同所有关于将要实际且绝对发生之事的预旨那样，而只是有条件的，建立在某个必须先发生的先行条件之上。</w:t>
      </w:r>
    </w:p>
    <w:p w14:paraId="742F7641">
      <w:pPr>
        <w:ind w:left="-5" w:right="9"/>
        <w:rPr>
          <w:rFonts w:hint="eastAsia"/>
        </w:rPr>
      </w:pPr>
    </w:p>
    <w:p w14:paraId="26E87941">
      <w:pPr>
        <w:ind w:left="-5" w:right="9"/>
        <w:rPr>
          <w:rFonts w:hint="eastAsia"/>
        </w:rPr>
      </w:pPr>
      <w:r>
        <w:rPr>
          <w:rFonts w:hint="eastAsia"/>
        </w:rPr>
        <w:t>This distinction is introduced, chiefly, to show how God can make an absolute decree about the salvation of mankind in general, and, yet, not about that of any one man in particular.</w:t>
      </w:r>
    </w:p>
    <w:p w14:paraId="7D533A25">
      <w:pPr>
        <w:ind w:left="-5" w:right="9"/>
        <w:rPr>
          <w:rFonts w:hint="eastAsia"/>
        </w:rPr>
      </w:pPr>
      <w:r>
        <w:rPr>
          <w:rFonts w:hint="eastAsia"/>
        </w:rPr>
        <w:t>这个区分的引入，主要是为了说明上帝如何能对整个人类的救恩作出一个绝对的预旨，却不对任何一个个体作出。</w:t>
      </w:r>
    </w:p>
    <w:p w14:paraId="7AB10741">
      <w:pPr>
        <w:ind w:left="-5" w:right="9"/>
        <w:rPr>
          <w:rFonts w:hint="eastAsia"/>
        </w:rPr>
      </w:pPr>
    </w:p>
    <w:p w14:paraId="34BD6314">
      <w:pPr>
        <w:ind w:left="-5" w:right="9"/>
        <w:rPr>
          <w:rFonts w:hint="eastAsia"/>
        </w:rPr>
      </w:pPr>
      <w:r>
        <w:rPr>
          <w:rFonts w:hint="eastAsia"/>
        </w:rPr>
        <w:t>Absolutely he decrees the salvation in general of all who believe.</w:t>
      </w:r>
    </w:p>
    <w:p w14:paraId="300151FE">
      <w:pPr>
        <w:ind w:left="-5" w:right="9"/>
        <w:rPr>
          <w:rFonts w:hint="eastAsia"/>
        </w:rPr>
      </w:pPr>
      <w:r>
        <w:rPr>
          <w:rFonts w:hint="eastAsia"/>
        </w:rPr>
        <w:t>祂绝对地预定了所有信的人的普遍救恩。</w:t>
      </w:r>
    </w:p>
    <w:p w14:paraId="4E36646F">
      <w:pPr>
        <w:ind w:left="-5" w:right="9"/>
        <w:rPr>
          <w:rFonts w:hint="eastAsia"/>
        </w:rPr>
      </w:pPr>
    </w:p>
    <w:p w14:paraId="658BDC44">
      <w:pPr>
        <w:ind w:left="-5" w:right="9"/>
        <w:rPr>
          <w:rFonts w:hint="eastAsia"/>
        </w:rPr>
      </w:pPr>
      <w:r>
        <w:rPr>
          <w:rFonts w:hint="eastAsia"/>
        </w:rPr>
        <w:t>But the salvation of each one is decreed, only upon the condition that he believes.</w:t>
      </w:r>
    </w:p>
    <w:p w14:paraId="38A294A0">
      <w:pPr>
        <w:ind w:left="-5" w:right="9"/>
        <w:rPr>
          <w:rFonts w:hint="eastAsia"/>
        </w:rPr>
      </w:pPr>
      <w:r>
        <w:rPr>
          <w:rFonts w:hint="eastAsia"/>
        </w:rPr>
        <w:t>但每个人的救恩被预定，只是在他相信的条件下。</w:t>
      </w:r>
    </w:p>
    <w:p w14:paraId="2F3816EC">
      <w:pPr>
        <w:ind w:left="-5" w:right="9"/>
        <w:rPr>
          <w:rFonts w:hint="eastAsia"/>
        </w:rPr>
      </w:pPr>
    </w:p>
    <w:p w14:paraId="6CC7F9B5">
      <w:pPr>
        <w:ind w:left="-5" w:right="9"/>
        <w:rPr>
          <w:rFonts w:hint="eastAsia"/>
        </w:rPr>
      </w:pPr>
      <w:r>
        <w:rPr>
          <w:rFonts w:hint="eastAsia"/>
        </w:rPr>
        <w:t>Whether that faith will be exercised by any one, is not determined by God.</w:t>
      </w:r>
    </w:p>
    <w:p w14:paraId="0C0270EC">
      <w:pPr>
        <w:ind w:left="-5" w:right="9"/>
        <w:rPr>
          <w:rFonts w:hint="eastAsia"/>
        </w:rPr>
      </w:pPr>
      <w:r>
        <w:rPr>
          <w:rFonts w:hint="eastAsia"/>
        </w:rPr>
        <w:t>那个信心是否会被任何人行使，并非由上帝决定。</w:t>
      </w:r>
    </w:p>
    <w:p w14:paraId="011C4743">
      <w:pPr>
        <w:ind w:left="-5" w:right="9"/>
        <w:rPr>
          <w:rFonts w:hint="eastAsia"/>
        </w:rPr>
      </w:pPr>
    </w:p>
    <w:p w14:paraId="7CB875F6">
      <w:pPr>
        <w:ind w:left="-5" w:right="9"/>
        <w:rPr>
          <w:rFonts w:hint="eastAsia"/>
        </w:rPr>
      </w:pPr>
      <w:r>
        <w:rPr>
          <w:rFonts w:hint="eastAsia"/>
        </w:rPr>
        <w:t>Nor so far as involved in any purpose made by him is it even known to God.</w:t>
      </w:r>
    </w:p>
    <w:p w14:paraId="4C899FB3">
      <w:pPr>
        <w:ind w:left="-5" w:right="9"/>
        <w:rPr>
          <w:rFonts w:hint="eastAsia"/>
        </w:rPr>
      </w:pPr>
      <w:r>
        <w:rPr>
          <w:rFonts w:hint="eastAsia"/>
        </w:rPr>
        <w:t>就其被包含在祂所作的任何目的中而言，甚至上帝也不知道。</w:t>
      </w:r>
    </w:p>
    <w:p w14:paraId="189D758D">
      <w:pPr>
        <w:ind w:left="-5" w:right="9"/>
        <w:rPr>
          <w:rFonts w:hint="eastAsia"/>
        </w:rPr>
      </w:pPr>
    </w:p>
    <w:p w14:paraId="0D3C9DAD">
      <w:pPr>
        <w:ind w:left="-5" w:right="9"/>
        <w:rPr>
          <w:rFonts w:hint="eastAsia"/>
        </w:rPr>
      </w:pPr>
      <w:r>
        <w:rPr>
          <w:rFonts w:hint="eastAsia"/>
        </w:rPr>
        <w:t>Such is the theory and purpose of this distinction.</w:t>
      </w:r>
    </w:p>
    <w:p w14:paraId="4CC5E992">
      <w:pPr>
        <w:ind w:left="-5" w:right="9"/>
        <w:rPr>
          <w:rFonts w:hint="eastAsia"/>
        </w:rPr>
      </w:pPr>
      <w:r>
        <w:rPr>
          <w:rFonts w:hint="eastAsia"/>
        </w:rPr>
        <w:t>这就是这个区分的理论和目的。</w:t>
      </w:r>
    </w:p>
    <w:p w14:paraId="5D2DBBEC">
      <w:pPr>
        <w:ind w:left="-5" w:right="9"/>
        <w:rPr>
          <w:rFonts w:hint="eastAsia"/>
        </w:rPr>
      </w:pPr>
    </w:p>
    <w:p w14:paraId="36C0A92E">
      <w:pPr>
        <w:ind w:left="-5" w:right="9"/>
        <w:rPr>
          <w:rFonts w:hint="eastAsia"/>
        </w:rPr>
      </w:pPr>
      <w:r>
        <w:rPr>
          <w:rFonts w:hint="eastAsia"/>
        </w:rPr>
        <w:t>The objections presented against the other two of these incorrect distinctions are also justly made against it.</w:t>
      </w:r>
    </w:p>
    <w:p w14:paraId="63D5C931">
      <w:pPr>
        <w:ind w:left="-5" w:right="9"/>
        <w:rPr>
          <w:rFonts w:hint="eastAsia"/>
        </w:rPr>
      </w:pPr>
      <w:r>
        <w:rPr>
          <w:rFonts w:hint="eastAsia"/>
        </w:rPr>
        <w:t>对其他两个错误区分所提出的反对意见，也同样公正地适用于它。</w:t>
      </w:r>
    </w:p>
    <w:p w14:paraId="0207A07E">
      <w:pPr>
        <w:ind w:left="-5" w:right="9"/>
        <w:rPr>
          <w:rFonts w:hint="eastAsia"/>
        </w:rPr>
      </w:pPr>
    </w:p>
    <w:p w14:paraId="151089AA">
      <w:pPr>
        <w:pStyle w:val="2"/>
        <w:bidi w:val="0"/>
        <w:rPr>
          <w:rFonts w:hint="eastAsia"/>
        </w:rPr>
      </w:pPr>
      <w:r>
        <w:rPr>
          <w:rFonts w:hint="eastAsia"/>
        </w:rPr>
        <w:t>CHAPTER XIII</w:t>
      </w:r>
    </w:p>
    <w:p w14:paraId="1A79BEFA">
      <w:pPr>
        <w:pStyle w:val="2"/>
        <w:bidi w:val="0"/>
        <w:rPr>
          <w:rFonts w:hint="eastAsia"/>
        </w:rPr>
      </w:pPr>
      <w:r>
        <w:rPr>
          <w:rFonts w:hint="eastAsia"/>
        </w:rPr>
        <w:t>第十三章</w:t>
      </w:r>
    </w:p>
    <w:p w14:paraId="13738AE1">
      <w:pPr>
        <w:ind w:left="-5" w:right="9"/>
        <w:rPr>
          <w:rFonts w:hint="eastAsia"/>
        </w:rPr>
      </w:pPr>
    </w:p>
    <w:p w14:paraId="3BB38055">
      <w:pPr>
        <w:pStyle w:val="3"/>
        <w:bidi w:val="0"/>
        <w:rPr>
          <w:rFonts w:hint="eastAsia"/>
        </w:rPr>
      </w:pPr>
      <w:r>
        <w:rPr>
          <w:rFonts w:hint="eastAsia"/>
        </w:rPr>
        <w:t>THE DECREES OF GOD</w:t>
      </w:r>
    </w:p>
    <w:p w14:paraId="59FB2E31">
      <w:pPr>
        <w:pStyle w:val="3"/>
        <w:bidi w:val="0"/>
        <w:rPr>
          <w:rFonts w:hint="eastAsia"/>
        </w:rPr>
      </w:pPr>
      <w:r>
        <w:rPr>
          <w:rFonts w:hint="eastAsia"/>
        </w:rPr>
        <w:t>上帝的预旨</w:t>
      </w:r>
    </w:p>
    <w:p w14:paraId="5C1938CB">
      <w:pPr>
        <w:ind w:left="-5" w:right="9"/>
        <w:rPr>
          <w:rFonts w:hint="eastAsia"/>
        </w:rPr>
      </w:pPr>
    </w:p>
    <w:p w14:paraId="4225A6E2">
      <w:pPr>
        <w:ind w:left="-5" w:right="9"/>
        <w:rPr>
          <w:rFonts w:hint="eastAsia"/>
        </w:rPr>
      </w:pPr>
      <w:r>
        <w:rPr>
          <w:rFonts w:hint="eastAsia"/>
        </w:rPr>
        <w:t>THE decrees of God may be defined as that just, wise, and holy purpose or plan by which eternally, and within himself, he determines all things whatsoever that come to pass.</w:t>
      </w:r>
    </w:p>
    <w:p w14:paraId="270C7651">
      <w:pPr>
        <w:ind w:left="-5" w:right="9"/>
        <w:rPr>
          <w:rFonts w:hint="eastAsia"/>
        </w:rPr>
      </w:pPr>
      <w:r>
        <w:rPr>
          <w:rFonts w:hint="eastAsia"/>
        </w:rPr>
        <w:t>上帝的预旨可以被定义为那公正、智慧和圣洁的旨意或计划，藉此祂永恒地、在祂自己里面决定一切将要发生的事。</w:t>
      </w:r>
    </w:p>
    <w:p w14:paraId="4F560A6A">
      <w:pPr>
        <w:ind w:left="-5" w:right="9"/>
        <w:rPr>
          <w:rFonts w:hint="eastAsia"/>
        </w:rPr>
      </w:pPr>
    </w:p>
    <w:p w14:paraId="5BDAC09D">
      <w:pPr>
        <w:ind w:left="-5" w:right="9"/>
        <w:rPr>
          <w:rFonts w:hint="eastAsia"/>
        </w:rPr>
      </w:pPr>
      <w:r>
        <w:rPr>
          <w:rFonts w:hint="eastAsia"/>
        </w:rPr>
        <w:t>I. This purpose or plan is just, wise, and holy.</w:t>
      </w:r>
    </w:p>
    <w:p w14:paraId="52A96621">
      <w:pPr>
        <w:ind w:left="-5" w:right="9"/>
        <w:rPr>
          <w:rFonts w:hint="eastAsia"/>
        </w:rPr>
      </w:pPr>
      <w:r>
        <w:rPr>
          <w:rFonts w:hint="eastAsia"/>
        </w:rPr>
        <w:t>一、这个旨意或计划是公正、智慧和圣洁的。</w:t>
      </w:r>
    </w:p>
    <w:p w14:paraId="382FF301">
      <w:pPr>
        <w:ind w:left="-5" w:right="9"/>
        <w:rPr>
          <w:rFonts w:hint="eastAsia"/>
        </w:rPr>
      </w:pPr>
    </w:p>
    <w:p w14:paraId="5F85DCAD">
      <w:pPr>
        <w:ind w:left="-5" w:right="9"/>
        <w:rPr>
          <w:rFonts w:hint="eastAsia"/>
        </w:rPr>
      </w:pPr>
      <w:r>
        <w:rPr>
          <w:rFonts w:hint="eastAsia"/>
        </w:rPr>
        <w:t>Since it is formed by God it must have this character.</w:t>
      </w:r>
    </w:p>
    <w:p w14:paraId="08CA5A0E">
      <w:pPr>
        <w:ind w:left="-5" w:right="9"/>
        <w:rPr>
          <w:rFonts w:hint="eastAsia"/>
        </w:rPr>
      </w:pPr>
      <w:r>
        <w:rPr>
          <w:rFonts w:hint="eastAsia"/>
        </w:rPr>
        <w:t>既然它是由上帝形成的，它就必定有这个特性。</w:t>
      </w:r>
    </w:p>
    <w:p w14:paraId="14599CB5">
      <w:pPr>
        <w:ind w:left="-5" w:right="9"/>
        <w:rPr>
          <w:rFonts w:hint="eastAsia"/>
        </w:rPr>
      </w:pPr>
    </w:p>
    <w:p w14:paraId="1EC494D5">
      <w:pPr>
        <w:ind w:left="-5" w:right="9"/>
        <w:rPr>
          <w:rFonts w:hint="eastAsia"/>
        </w:rPr>
      </w:pPr>
      <w:r>
        <w:rPr>
          <w:rFonts w:hint="eastAsia"/>
        </w:rPr>
        <w:t>His nature forbids that anything otherwise shall proceed from him.</w:t>
      </w:r>
    </w:p>
    <w:p w14:paraId="70C78AE1">
      <w:pPr>
        <w:ind w:left="-5" w:right="9"/>
        <w:rPr>
          <w:rFonts w:hint="eastAsia"/>
        </w:rPr>
      </w:pPr>
      <w:r>
        <w:rPr>
          <w:rFonts w:hint="eastAsia"/>
        </w:rPr>
        <w:t>祂的本性禁止任何其他的东西从祂而出。</w:t>
      </w:r>
    </w:p>
    <w:p w14:paraId="7FE01922">
      <w:pPr>
        <w:ind w:left="-5" w:right="9"/>
        <w:rPr>
          <w:rFonts w:hint="eastAsia"/>
        </w:rPr>
      </w:pPr>
    </w:p>
    <w:p w14:paraId="5993BEAD">
      <w:pPr>
        <w:ind w:left="-5" w:right="9"/>
        <w:rPr>
          <w:rFonts w:hint="eastAsia"/>
        </w:rPr>
      </w:pPr>
      <w:r>
        <w:rPr>
          <w:rFonts w:hint="eastAsia"/>
        </w:rPr>
        <w:t>Though what he permits may be unrighteous, or foolish, or sinful, these characteristics belong to it because of others; while his will, purpose, or plan continues just, wise, and holy.</w:t>
      </w:r>
    </w:p>
    <w:p w14:paraId="00C888F4">
      <w:pPr>
        <w:ind w:left="-5" w:right="9"/>
        <w:rPr>
          <w:rFonts w:hint="eastAsia"/>
        </w:rPr>
      </w:pPr>
      <w:r>
        <w:rPr>
          <w:rFonts w:hint="eastAsia"/>
        </w:rPr>
        <w:t>虽然祂所允许的可能是不义的、愚拙的或罪恶的，但这些特性是因着他者而属于它；而祂的旨意、目的或计划则继续是公正、智慧和圣洁的。</w:t>
      </w:r>
    </w:p>
    <w:p w14:paraId="7C2A88D5">
      <w:pPr>
        <w:ind w:left="-5" w:right="9"/>
        <w:rPr>
          <w:rFonts w:hint="eastAsia"/>
        </w:rPr>
      </w:pPr>
    </w:p>
    <w:p w14:paraId="0E34F651">
      <w:pPr>
        <w:ind w:left="-5" w:right="9"/>
        <w:rPr>
          <w:rFonts w:hint="eastAsia"/>
        </w:rPr>
      </w:pPr>
      <w:r>
        <w:rPr>
          <w:rFonts w:hint="eastAsia"/>
        </w:rPr>
        <w:t>It is needful that this fact be always remembered.</w:t>
      </w:r>
    </w:p>
    <w:p w14:paraId="5A96A837">
      <w:pPr>
        <w:ind w:left="-5" w:right="9"/>
        <w:rPr>
          <w:rFonts w:hint="eastAsia"/>
        </w:rPr>
      </w:pPr>
      <w:r>
        <w:rPr>
          <w:rFonts w:hint="eastAsia"/>
        </w:rPr>
        <w:t>这个事实必须被永远记住。</w:t>
      </w:r>
    </w:p>
    <w:p w14:paraId="695B8339">
      <w:pPr>
        <w:ind w:left="-5" w:right="9"/>
        <w:rPr>
          <w:rFonts w:hint="eastAsia"/>
        </w:rPr>
      </w:pPr>
    </w:p>
    <w:p w14:paraId="0B399CA1">
      <w:pPr>
        <w:ind w:left="-5" w:right="9"/>
        <w:rPr>
          <w:rFonts w:hint="eastAsia"/>
        </w:rPr>
      </w:pPr>
      <w:r>
        <w:rPr>
          <w:rFonts w:hint="eastAsia"/>
        </w:rPr>
        <w:t>1.Since, on account of the ignorance of man, there must be much inconnection with this subject, which cannot be comprehended; because, (1.) man's finite knowledge cannot compass the nature, and mode, and reasons of the will, and action of the infinite God, (2.) because of the difficulty of reconciling the free agency and responsibility of man, with the pre-existent knowledge and purpose of God, and (3.) because of the perplexities which arise from the existence of sin in a world planned, created and governed by a holy, all-wise, and almighty God.</w:t>
      </w:r>
    </w:p>
    <w:p w14:paraId="034AFEEA">
      <w:pPr>
        <w:ind w:left="-5" w:right="9"/>
        <w:rPr>
          <w:rFonts w:hint="eastAsia"/>
        </w:rPr>
      </w:pPr>
      <w:r>
        <w:rPr>
          <w:rFonts w:hint="eastAsia"/>
        </w:rPr>
        <w:t>1.因为，由于人的无知，必定有很多与这个主题相关的事是无法理解的；因为，(1)人有限的知识无法理解无限上帝意志和行动的性质、方式和理由，(2)因为难以调和人的自由意志和责任与上帝预先的知识和旨意，以及(3)因为在一个由圣洁、全智、全能的上帝所计划、创造和治理的世界中罪恶的存在所引起的困惑。</w:t>
      </w:r>
    </w:p>
    <w:p w14:paraId="390EA5D3">
      <w:pPr>
        <w:ind w:left="-5" w:right="9"/>
        <w:rPr>
          <w:rFonts w:hint="eastAsia"/>
        </w:rPr>
      </w:pPr>
    </w:p>
    <w:p w14:paraId="23A78451">
      <w:pPr>
        <w:ind w:left="-5" w:right="9"/>
        <w:rPr>
          <w:rFonts w:hint="eastAsia"/>
        </w:rPr>
      </w:pPr>
      <w:r>
        <w:rPr>
          <w:rFonts w:hint="eastAsia"/>
        </w:rPr>
        <w:t>2.The same fact should also not be forgotten, because of the naturalcorruption of the human heart, which makes it (1.) revolt against the sovereignty of God, (2.) seek refuge from the condemnation justly due to sin, and (3.) endeavor to find excuses for continuance therein.</w:t>
      </w:r>
    </w:p>
    <w:p w14:paraId="33731D7B">
      <w:pPr>
        <w:ind w:left="-5" w:right="9"/>
        <w:rPr>
          <w:rFonts w:hint="eastAsia"/>
        </w:rPr>
      </w:pPr>
      <w:r>
        <w:rPr>
          <w:rFonts w:hint="eastAsia"/>
        </w:rPr>
        <w:t>2.同样的事实也不应被忘记，因为人心的自然败坏，使其(1)反抗上帝的主权，(2)寻求逃避因罪而当受的定罪，以及(3)试图为继续犯罪寻找借口。</w:t>
      </w:r>
    </w:p>
    <w:p w14:paraId="1DC1F722">
      <w:pPr>
        <w:ind w:left="-5" w:right="9"/>
        <w:rPr>
          <w:rFonts w:hint="eastAsia"/>
        </w:rPr>
      </w:pPr>
    </w:p>
    <w:p w14:paraId="72C4803A">
      <w:pPr>
        <w:ind w:left="-5" w:right="9"/>
        <w:rPr>
          <w:rFonts w:hint="eastAsia"/>
        </w:rPr>
      </w:pPr>
      <w:r>
        <w:rPr>
          <w:rFonts w:hint="eastAsia"/>
        </w:rPr>
        <w:t>It is our duty, therefore, (1.) to seek to learn all the facts made known by reason and revelation, (2.) to accept them, (3.) to recognize them as the testimony of God, (4.) to admit that our knowledge is still imperfect, (5.) to believe that further information will still further remove the difficulties, (6.) to refuse on account of the difficulties to reject what God has actually taught, and (7.) amid all, to believe that whatever that teaching is, it must accord with justice, wisdom and holy perfection, because it is God of whom these things are affirmed.</w:t>
      </w:r>
    </w:p>
    <w:p w14:paraId="0CE978D9">
      <w:pPr>
        <w:ind w:left="-5" w:right="9"/>
        <w:rPr>
          <w:rFonts w:hint="eastAsia"/>
        </w:rPr>
      </w:pPr>
      <w:r>
        <w:rPr>
          <w:rFonts w:hint="eastAsia"/>
        </w:rPr>
        <w:t>因此，我们的责任是，(1)寻求学习所有由理性和启示所启示的事实，(2)接受它们，(3)承认它们是上帝的见证，(4)承认我们的知识仍然不完美，(5)相信进一步的信息将进一步消除困难，(6)拒绝因困难而拒绝上帝已实际教导的，以及(7)在一切之中，相信无论那教导是什么，它都必定与公义、智慧和圣洁的完美相符，因为这些事是被断言为属于上帝的。</w:t>
      </w:r>
    </w:p>
    <w:p w14:paraId="49AFB125">
      <w:pPr>
        <w:ind w:left="-5" w:right="9"/>
        <w:rPr>
          <w:rFonts w:hint="eastAsia"/>
        </w:rPr>
      </w:pPr>
    </w:p>
    <w:p w14:paraId="433BF69F">
      <w:pPr>
        <w:ind w:left="-5" w:right="9"/>
        <w:rPr>
          <w:rFonts w:hint="eastAsia"/>
        </w:rPr>
      </w:pPr>
      <w:r>
        <w:rPr>
          <w:rFonts w:hint="eastAsia"/>
        </w:rPr>
        <w:t>II.These decrees are properly defined to be God's purposeor plan.</w:t>
      </w:r>
    </w:p>
    <w:p w14:paraId="7BDB9658">
      <w:pPr>
        <w:ind w:left="-5" w:right="9"/>
        <w:rPr>
          <w:rFonts w:hint="eastAsia"/>
        </w:rPr>
      </w:pPr>
      <w:r>
        <w:rPr>
          <w:rFonts w:hint="eastAsia"/>
        </w:rPr>
        <w:t>二、这些预旨被恰当地定义为上帝的目的或计划。</w:t>
      </w:r>
    </w:p>
    <w:p w14:paraId="26B9A23D">
      <w:pPr>
        <w:ind w:left="-5" w:right="9"/>
        <w:rPr>
          <w:rFonts w:hint="eastAsia"/>
        </w:rPr>
      </w:pPr>
    </w:p>
    <w:p w14:paraId="7920A057">
      <w:pPr>
        <w:ind w:left="-5" w:right="9"/>
        <w:rPr>
          <w:rFonts w:hint="eastAsia"/>
        </w:rPr>
      </w:pPr>
      <w:r>
        <w:rPr>
          <w:rFonts w:hint="eastAsia"/>
        </w:rPr>
        <w:t>The term "decree" is liable to some misapprehension and objection, because it conveys the idea of an edict, or of some compulsory determination.</w:t>
      </w:r>
    </w:p>
    <w:p w14:paraId="134EA742">
      <w:pPr>
        <w:ind w:left="-5" w:right="9"/>
        <w:rPr>
          <w:rFonts w:hint="eastAsia"/>
        </w:rPr>
      </w:pPr>
      <w:r>
        <w:rPr>
          <w:rFonts w:hint="eastAsia"/>
        </w:rPr>
        <w:t>“预旨”一词容易引起一些误解和反对，因为它传达了一种谕旨或某种强制性决定的观念。</w:t>
      </w:r>
    </w:p>
    <w:p w14:paraId="7BAA28A8">
      <w:pPr>
        <w:ind w:left="-5" w:right="9"/>
        <w:rPr>
          <w:rFonts w:hint="eastAsia"/>
        </w:rPr>
      </w:pPr>
    </w:p>
    <w:p w14:paraId="61054D47">
      <w:pPr>
        <w:ind w:left="-5" w:right="9"/>
        <w:rPr>
          <w:rFonts w:hint="eastAsia"/>
        </w:rPr>
      </w:pPr>
      <w:r>
        <w:rPr>
          <w:rFonts w:hint="eastAsia"/>
        </w:rPr>
        <w:t>"Purpose" has been suggested as a better word. "Plan" will sometimes be still more suitable.</w:t>
      </w:r>
    </w:p>
    <w:p w14:paraId="3F3AF05A">
      <w:pPr>
        <w:ind w:left="-5" w:right="9"/>
        <w:rPr>
          <w:rFonts w:hint="eastAsia"/>
        </w:rPr>
      </w:pPr>
      <w:r>
        <w:rPr>
          <w:rFonts w:hint="eastAsia"/>
        </w:rPr>
        <w:t>“目的”已被建议为一个更好的词。“计划”有时会更合适。</w:t>
      </w:r>
    </w:p>
    <w:p w14:paraId="47A8D7D4">
      <w:pPr>
        <w:ind w:left="-5" w:right="9"/>
        <w:rPr>
          <w:rFonts w:hint="eastAsia"/>
        </w:rPr>
      </w:pPr>
    </w:p>
    <w:p w14:paraId="60EF7455">
      <w:pPr>
        <w:ind w:left="-5" w:right="9"/>
        <w:rPr>
          <w:rFonts w:hint="eastAsia"/>
        </w:rPr>
      </w:pPr>
      <w:r>
        <w:rPr>
          <w:rFonts w:hint="eastAsia"/>
        </w:rPr>
        <w:t>The mere use of these words will remove from many some difficulties and prejudices which make them unwilling to accept this doctrine.</w:t>
      </w:r>
    </w:p>
    <w:p w14:paraId="01092244">
      <w:pPr>
        <w:ind w:left="-5" w:right="9"/>
        <w:rPr>
          <w:rFonts w:hint="eastAsia"/>
        </w:rPr>
      </w:pPr>
      <w:r>
        <w:rPr>
          <w:rFonts w:hint="eastAsia"/>
        </w:rPr>
        <w:t>仅仅使用这些词，就会消除许多人的一些困难和偏见，这些困难和偏见使他们不愿意接受这个教义。</w:t>
      </w:r>
    </w:p>
    <w:p w14:paraId="0499532D">
      <w:pPr>
        <w:ind w:left="-5" w:right="9"/>
        <w:rPr>
          <w:rFonts w:hint="eastAsia"/>
        </w:rPr>
      </w:pPr>
    </w:p>
    <w:p w14:paraId="4F879426">
      <w:pPr>
        <w:ind w:left="-5" w:right="9"/>
        <w:rPr>
          <w:rFonts w:hint="eastAsia"/>
        </w:rPr>
      </w:pPr>
      <w:r>
        <w:rPr>
          <w:rFonts w:hint="eastAsia"/>
        </w:rPr>
        <w:t>They perceive that, in the creation, preservation, and government of the world, God must have had a plan, and that that plan must have been just, wise and holy, tending both to his own glory and the happiness of his creatures.</w:t>
      </w:r>
    </w:p>
    <w:p w14:paraId="4FE7C12A">
      <w:pPr>
        <w:ind w:left="-5" w:right="9"/>
        <w:rPr>
          <w:rFonts w:hint="eastAsia"/>
        </w:rPr>
      </w:pPr>
      <w:r>
        <w:rPr>
          <w:rFonts w:hint="eastAsia"/>
        </w:rPr>
        <w:t>他们认识到，在世界的创造、保存和治理中，上帝必定有一个计划，并且那个计划必定是公正、智慧和圣洁的，既为了祂自己的荣耀，也为了祂受造物的幸福。</w:t>
      </w:r>
    </w:p>
    <w:p w14:paraId="4444CFB8">
      <w:pPr>
        <w:ind w:left="-5" w:right="9"/>
        <w:rPr>
          <w:rFonts w:hint="eastAsia"/>
        </w:rPr>
      </w:pPr>
    </w:p>
    <w:p w14:paraId="3A91A893">
      <w:pPr>
        <w:ind w:left="-5" w:right="9"/>
        <w:rPr>
          <w:rFonts w:hint="eastAsia"/>
        </w:rPr>
      </w:pPr>
      <w:r>
        <w:rPr>
          <w:rFonts w:hint="eastAsia"/>
        </w:rPr>
        <w:t>They recognize that a man who has no purpose, nor aim, especially in important matters, and who cannot, or does not, devise the means by which to carry out his purpose, is without wisdom and capacity, and unworthy of his nature.</w:t>
      </w:r>
    </w:p>
    <w:p w14:paraId="6AB044E5">
      <w:pPr>
        <w:ind w:left="-5" w:right="9"/>
        <w:rPr>
          <w:rFonts w:hint="eastAsia"/>
        </w:rPr>
      </w:pPr>
      <w:r>
        <w:rPr>
          <w:rFonts w:hint="eastAsia"/>
        </w:rPr>
        <w:t>他们认识到，一个没有目的、没有目标的人，尤其是在重要的事情上，并且不能或不设计出实现其目的的手段，是缺乏智慧和能力的，也是不配其本性的。</w:t>
      </w:r>
    </w:p>
    <w:p w14:paraId="46373F81">
      <w:pPr>
        <w:ind w:left="-5" w:right="9"/>
        <w:rPr>
          <w:rFonts w:hint="eastAsia"/>
        </w:rPr>
      </w:pPr>
    </w:p>
    <w:p w14:paraId="2EF10266">
      <w:pPr>
        <w:ind w:left="-5" w:right="9"/>
        <w:rPr>
          <w:rFonts w:hint="eastAsia"/>
        </w:rPr>
      </w:pPr>
      <w:r>
        <w:rPr>
          <w:rFonts w:hint="eastAsia"/>
        </w:rPr>
        <w:t>Consequently, they readily believe and admit that the more comprehensive, and, at the same time, the more definite is the plan of God, the more worthy is it of infinite wisdom.</w:t>
      </w:r>
    </w:p>
    <w:p w14:paraId="1DEAA096">
      <w:pPr>
        <w:ind w:left="-5" w:right="9"/>
        <w:rPr>
          <w:rFonts w:hint="eastAsia"/>
        </w:rPr>
      </w:pPr>
      <w:r>
        <w:rPr>
          <w:rFonts w:hint="eastAsia"/>
        </w:rPr>
        <w:t>因此，他们欣然相信并承认，上帝的计划越是全面，同时又越是明确，就越是配得上无限的智慧。</w:t>
      </w:r>
    </w:p>
    <w:p w14:paraId="596BCDE8">
      <w:pPr>
        <w:ind w:left="-5" w:right="9"/>
        <w:rPr>
          <w:rFonts w:hint="eastAsia"/>
        </w:rPr>
      </w:pPr>
    </w:p>
    <w:p w14:paraId="2332E2A3">
      <w:pPr>
        <w:ind w:left="-5" w:right="9"/>
        <w:rPr>
          <w:rFonts w:hint="eastAsia"/>
        </w:rPr>
      </w:pPr>
      <w:r>
        <w:rPr>
          <w:rFonts w:hint="eastAsia"/>
        </w:rPr>
        <w:t>Indeed they are compelled to the conclusion that God cannot be what he is, without forming such a purpose or plan.</w:t>
      </w:r>
    </w:p>
    <w:p w14:paraId="61706DC9">
      <w:pPr>
        <w:ind w:left="-5" w:right="9"/>
        <w:rPr>
          <w:rFonts w:hint="eastAsia"/>
        </w:rPr>
      </w:pPr>
      <w:r>
        <w:rPr>
          <w:rFonts w:hint="eastAsia"/>
        </w:rPr>
        <w:t>事实上，他们被迫得出结论，上帝若不形成这样一个目的或计划，就不可能是祂所是的。</w:t>
      </w:r>
    </w:p>
    <w:p w14:paraId="4DF29DBF">
      <w:pPr>
        <w:ind w:left="-5" w:right="9"/>
        <w:rPr>
          <w:rFonts w:hint="eastAsia"/>
        </w:rPr>
      </w:pPr>
    </w:p>
    <w:p w14:paraId="21980A04">
      <w:pPr>
        <w:ind w:left="-5" w:right="9"/>
        <w:rPr>
          <w:rFonts w:hint="eastAsia"/>
        </w:rPr>
      </w:pPr>
      <w:r>
        <w:rPr>
          <w:rFonts w:hint="eastAsia"/>
        </w:rPr>
        <w:t>III.Any such plan or purpose of God must have beenformed eternally, and within himself.</w:t>
      </w:r>
    </w:p>
    <w:p w14:paraId="136C28E2">
      <w:pPr>
        <w:ind w:left="-5" w:right="9"/>
        <w:rPr>
          <w:rFonts w:hint="eastAsia"/>
        </w:rPr>
      </w:pPr>
      <w:r>
        <w:rPr>
          <w:rFonts w:hint="eastAsia"/>
        </w:rPr>
        <w:t>三、上帝的任何这样一个计划或目的必定是永恒地、在祂自己里面形成的。</w:t>
      </w:r>
    </w:p>
    <w:p w14:paraId="543062AD">
      <w:pPr>
        <w:ind w:left="-5" w:right="9"/>
        <w:rPr>
          <w:rFonts w:hint="eastAsia"/>
        </w:rPr>
      </w:pPr>
    </w:p>
    <w:p w14:paraId="5C791C4E">
      <w:pPr>
        <w:ind w:left="-5" w:right="9"/>
        <w:rPr>
          <w:rFonts w:hint="eastAsia"/>
        </w:rPr>
      </w:pPr>
      <w:r>
        <w:rPr>
          <w:rFonts w:hint="eastAsia"/>
        </w:rPr>
        <w:t>1.It must have been eternally purposed, because God's only mode ofexistence, as has been heretofore proved, is eternal, and therefore his thoughts, and purpose, and plan must be eternal.</w:t>
      </w:r>
    </w:p>
    <w:p w14:paraId="583A8DB4">
      <w:pPr>
        <w:ind w:left="-5" w:right="9"/>
        <w:rPr>
          <w:rFonts w:hint="eastAsia"/>
        </w:rPr>
      </w:pPr>
      <w:r>
        <w:rPr>
          <w:rFonts w:hint="eastAsia"/>
        </w:rPr>
        <w:t>1.它必定是永恒意欲的，因为上帝唯一的存在方式，如前所证，是永恒的，因此祂的思想、目的和计划也必定是永恒的。</w:t>
      </w:r>
    </w:p>
    <w:p w14:paraId="7CD857E7">
      <w:pPr>
        <w:ind w:left="-5" w:right="9"/>
        <w:rPr>
          <w:rFonts w:hint="eastAsia"/>
        </w:rPr>
      </w:pPr>
    </w:p>
    <w:p w14:paraId="7A930DE8">
      <w:pPr>
        <w:ind w:left="-5" w:right="9"/>
        <w:rPr>
          <w:rFonts w:hint="eastAsia"/>
        </w:rPr>
      </w:pPr>
      <w:r>
        <w:rPr>
          <w:rFonts w:hint="eastAsia"/>
        </w:rPr>
        <w:t>The fact also that his knowledge is infinite, and cannot be increased, forbids the forming of plaus in time, which, as they become known to him, would add to that knowledge.</w:t>
      </w:r>
    </w:p>
    <w:p w14:paraId="4074D7E0">
      <w:pPr>
        <w:ind w:left="-5" w:right="9"/>
        <w:rPr>
          <w:rFonts w:hint="eastAsia"/>
        </w:rPr>
      </w:pPr>
      <w:r>
        <w:rPr>
          <w:rFonts w:hint="eastAsia"/>
        </w:rPr>
        <w:t>祂的知识是无限的，且不能增加，这一事实也禁止了在时间中形成计划，因为当计划为祂所知时，会增加祂的知识。</w:t>
      </w:r>
    </w:p>
    <w:p w14:paraId="7F3D6AD6">
      <w:pPr>
        <w:ind w:left="-5" w:right="9"/>
        <w:rPr>
          <w:rFonts w:hint="eastAsia"/>
        </w:rPr>
      </w:pPr>
    </w:p>
    <w:p w14:paraId="7CCD39C4">
      <w:pPr>
        <w:ind w:left="-5" w:right="9"/>
        <w:rPr>
          <w:rFonts w:hint="eastAsia"/>
        </w:rPr>
      </w:pPr>
      <w:r>
        <w:rPr>
          <w:rFonts w:hint="eastAsia"/>
        </w:rPr>
        <w:t>It is also to be remembered that the plan must precede its execution, but as time began with that execution, the plan could not have been formed in time, and must be eternal.</w:t>
      </w:r>
    </w:p>
    <w:p w14:paraId="180227A4">
      <w:pPr>
        <w:ind w:left="-5" w:right="9"/>
        <w:rPr>
          <w:rFonts w:hint="eastAsia"/>
        </w:rPr>
      </w:pPr>
      <w:r>
        <w:rPr>
          <w:rFonts w:hint="eastAsia"/>
        </w:rPr>
        <w:t>也应记住，计划必须先于其执行，但既然时间是从那执行开始的，计划就不可能在时间中形成，而必定是永恒的。</w:t>
      </w:r>
    </w:p>
    <w:p w14:paraId="495F6609">
      <w:pPr>
        <w:ind w:left="-5" w:right="9"/>
        <w:rPr>
          <w:rFonts w:hint="eastAsia"/>
        </w:rPr>
      </w:pPr>
    </w:p>
    <w:p w14:paraId="5C38AE99">
      <w:pPr>
        <w:ind w:left="-5" w:right="9"/>
        <w:rPr>
          <w:rFonts w:hint="eastAsia"/>
        </w:rPr>
      </w:pPr>
      <w:r>
        <w:rPr>
          <w:rFonts w:hint="eastAsia"/>
        </w:rPr>
        <w:t>2.In like manner, also, was it formed within himself.</w:t>
      </w:r>
    </w:p>
    <w:p w14:paraId="0BB6AEC3">
      <w:pPr>
        <w:ind w:left="-5" w:right="9"/>
        <w:rPr>
          <w:rFonts w:hint="eastAsia"/>
        </w:rPr>
      </w:pPr>
      <w:r>
        <w:rPr>
          <w:rFonts w:hint="eastAsia"/>
        </w:rPr>
        <w:t>2.同样，它也是在祂自己里面形成的。</w:t>
      </w:r>
    </w:p>
    <w:p w14:paraId="15270C2E">
      <w:pPr>
        <w:ind w:left="-5" w:right="9"/>
        <w:rPr>
          <w:rFonts w:hint="eastAsia"/>
        </w:rPr>
      </w:pPr>
    </w:p>
    <w:p w14:paraId="7EC5A7A4">
      <w:pPr>
        <w:ind w:left="-5" w:right="9"/>
        <w:rPr>
          <w:rFonts w:hint="eastAsia"/>
        </w:rPr>
      </w:pPr>
      <w:r>
        <w:rPr>
          <w:rFonts w:hint="eastAsia"/>
        </w:rPr>
        <w:t>He needed notto go without himself, either for the impulse which led to it, or the knowledge in which it was conceived.</w:t>
      </w:r>
    </w:p>
    <w:p w14:paraId="30A31AF1">
      <w:pPr>
        <w:ind w:left="-5" w:right="9"/>
        <w:rPr>
          <w:rFonts w:hint="eastAsia"/>
        </w:rPr>
      </w:pPr>
      <w:r>
        <w:rPr>
          <w:rFonts w:hint="eastAsia"/>
        </w:rPr>
        <w:t>祂无需走出祂自己，无论是为了导致它的冲动，还是为了孕育它的知识。</w:t>
      </w:r>
    </w:p>
    <w:p w14:paraId="36A7F469">
      <w:pPr>
        <w:ind w:left="-5" w:right="9"/>
        <w:rPr>
          <w:rFonts w:hint="eastAsia"/>
        </w:rPr>
      </w:pPr>
    </w:p>
    <w:p w14:paraId="642052D6">
      <w:pPr>
        <w:ind w:left="-5" w:right="9"/>
        <w:rPr>
          <w:rFonts w:hint="eastAsia"/>
        </w:rPr>
      </w:pPr>
      <w:r>
        <w:rPr>
          <w:rFonts w:hint="eastAsia"/>
        </w:rPr>
        <w:t>He had all knowledge, both of the actual and the possible, all wisdom as to the best end and means, all power to execute what he devised in the use, or without the use of appropriate secondary means, and free will to select, of all possible plans and means, whatever he himself should please, and the impulse which moved him existed alone in that knowledge and will.</w:t>
      </w:r>
    </w:p>
    <w:p w14:paraId="32D3BFDB">
      <w:pPr>
        <w:ind w:left="-5" w:right="9"/>
        <w:rPr>
          <w:rFonts w:hint="eastAsia"/>
        </w:rPr>
      </w:pPr>
      <w:r>
        <w:rPr>
          <w:rFonts w:hint="eastAsia"/>
        </w:rPr>
        <w:t>祂拥有所有的知识，包括实际的和可能的，所有的智慧，关于最好的目的和手段，所有的能力，来执行祂在使用或不使用适当次要手段时所设计的，以及自由的意志，从所有可能的计划和手段中选择任何祂自己所喜悦的，而驱动祂的冲动只存在于那种知识和意志中。</w:t>
      </w:r>
    </w:p>
    <w:p w14:paraId="01BF8ED0">
      <w:pPr>
        <w:ind w:left="-5" w:right="9"/>
        <w:rPr>
          <w:rFonts w:hint="eastAsia"/>
        </w:rPr>
      </w:pPr>
    </w:p>
    <w:p w14:paraId="49104177">
      <w:pPr>
        <w:ind w:left="-5" w:right="9"/>
        <w:rPr>
          <w:rFonts w:hint="eastAsia"/>
        </w:rPr>
      </w:pPr>
      <w:r>
        <w:rPr>
          <w:rFonts w:hint="eastAsia"/>
        </w:rPr>
        <w:t>IV.By this plan or purpose God determined all thingswhich it included.</w:t>
      </w:r>
    </w:p>
    <w:p w14:paraId="6B987AF9">
      <w:pPr>
        <w:ind w:left="-5" w:right="9"/>
        <w:rPr>
          <w:rFonts w:hint="eastAsia"/>
        </w:rPr>
      </w:pPr>
      <w:r>
        <w:rPr>
          <w:rFonts w:hint="eastAsia"/>
        </w:rPr>
        <w:t>四、上帝通过这个计划或目的决定了它所包含的一切事物。</w:t>
      </w:r>
    </w:p>
    <w:p w14:paraId="38050A1A">
      <w:pPr>
        <w:ind w:left="-5" w:right="9"/>
        <w:rPr>
          <w:rFonts w:hint="eastAsia"/>
        </w:rPr>
      </w:pPr>
    </w:p>
    <w:p w14:paraId="49BA7921">
      <w:pPr>
        <w:ind w:left="-5" w:right="9"/>
        <w:rPr>
          <w:rFonts w:hint="eastAsia"/>
        </w:rPr>
      </w:pPr>
      <w:r>
        <w:rPr>
          <w:rFonts w:hint="eastAsia"/>
        </w:rPr>
        <w:t>This is manifestly true, even if all things whatsoever were not thus embraced.</w:t>
      </w:r>
    </w:p>
    <w:p w14:paraId="53A1A5CB">
      <w:pPr>
        <w:ind w:left="-5" w:right="9"/>
        <w:rPr>
          <w:rFonts w:hint="eastAsia"/>
        </w:rPr>
      </w:pPr>
      <w:r>
        <w:rPr>
          <w:rFonts w:hint="eastAsia"/>
        </w:rPr>
        <w:t>这显然是真的，即使并非所有事物都被如此包含。</w:t>
      </w:r>
    </w:p>
    <w:p w14:paraId="50EDB20E">
      <w:pPr>
        <w:ind w:left="-5" w:right="9"/>
        <w:rPr>
          <w:rFonts w:hint="eastAsia"/>
        </w:rPr>
      </w:pPr>
    </w:p>
    <w:p w14:paraId="141E0621">
      <w:pPr>
        <w:ind w:left="-5" w:right="9"/>
        <w:rPr>
          <w:rFonts w:hint="eastAsia"/>
        </w:rPr>
      </w:pPr>
      <w:r>
        <w:rPr>
          <w:rFonts w:hint="eastAsia"/>
        </w:rPr>
        <w:t>To say the least, all the parts of it, as well as the whole, were known to him.</w:t>
      </w:r>
    </w:p>
    <w:p w14:paraId="242C87B5">
      <w:pPr>
        <w:ind w:left="-5" w:right="9"/>
        <w:rPr>
          <w:rFonts w:hint="eastAsia"/>
        </w:rPr>
      </w:pPr>
      <w:r>
        <w:rPr>
          <w:rFonts w:hint="eastAsia"/>
        </w:rPr>
        <w:t>至少可以说，它的所有部分以及整体，都为祂所知。</w:t>
      </w:r>
    </w:p>
    <w:p w14:paraId="704FE1D3">
      <w:pPr>
        <w:ind w:left="-5" w:right="9"/>
        <w:rPr>
          <w:rFonts w:hint="eastAsia"/>
        </w:rPr>
      </w:pPr>
    </w:p>
    <w:p w14:paraId="2E934142">
      <w:pPr>
        <w:ind w:left="-5" w:right="9"/>
        <w:rPr>
          <w:rFonts w:hint="eastAsia"/>
        </w:rPr>
      </w:pPr>
      <w:r>
        <w:rPr>
          <w:rFonts w:hint="eastAsia"/>
        </w:rPr>
        <w:t>But this knowledge, apart from any decree, determines, marks out, and fixes the nature, limits, time, sequence and relation to each other of the whole, and of all the parts.</w:t>
      </w:r>
    </w:p>
    <w:p w14:paraId="7E5EEAA1">
      <w:pPr>
        <w:ind w:left="-5" w:right="9"/>
        <w:rPr>
          <w:rFonts w:hint="eastAsia"/>
        </w:rPr>
      </w:pPr>
      <w:r>
        <w:rPr>
          <w:rFonts w:hint="eastAsia"/>
        </w:rPr>
        <w:t>但是，这种知识，除了任何预旨之外，决定、标明并确定了整体及其所有部分的性质、界限、时间、次序以及彼此的关系。</w:t>
      </w:r>
    </w:p>
    <w:p w14:paraId="74786638">
      <w:pPr>
        <w:ind w:left="-5" w:right="9"/>
        <w:rPr>
          <w:rFonts w:hint="eastAsia"/>
        </w:rPr>
      </w:pPr>
    </w:p>
    <w:p w14:paraId="640B1E26">
      <w:pPr>
        <w:ind w:left="-5" w:right="9"/>
        <w:rPr>
          <w:rFonts w:hint="eastAsia"/>
        </w:rPr>
      </w:pPr>
      <w:r>
        <w:rPr>
          <w:rFonts w:hint="eastAsia"/>
        </w:rPr>
        <w:t>"Things which are known by God as future, must certainly be future. A determination, or decree to bring them to pass, and even their actual existence, does not make them more certain.</w:t>
      </w:r>
    </w:p>
    <w:p w14:paraId="175A7973">
      <w:pPr>
        <w:ind w:left="-5" w:right="9"/>
        <w:rPr>
          <w:rFonts w:hint="eastAsia"/>
        </w:rPr>
      </w:pPr>
      <w:r>
        <w:rPr>
          <w:rFonts w:hint="eastAsia"/>
        </w:rPr>
        <w:t>“上帝所知晓为未来的事物，必定是未来的。一个决定或预旨使它们发生，甚至它们实际的存在，也不会使它们更确定。</w:t>
      </w:r>
    </w:p>
    <w:p w14:paraId="6A584E43">
      <w:pPr>
        <w:ind w:left="-5" w:right="9"/>
        <w:rPr>
          <w:rFonts w:hint="eastAsia"/>
        </w:rPr>
      </w:pPr>
    </w:p>
    <w:p w14:paraId="5D4DA340">
      <w:pPr>
        <w:ind w:left="-5" w:right="9"/>
        <w:rPr>
          <w:rFonts w:hint="eastAsia"/>
        </w:rPr>
      </w:pPr>
      <w:r>
        <w:rPr>
          <w:rFonts w:hint="eastAsia"/>
        </w:rPr>
        <w:t>But whence is God's knowledge of the futurity of any events, except from the knowledge of his purpose, to cause or permit them to come to pass?</w:t>
      </w:r>
    </w:p>
    <w:p w14:paraId="35C450BD">
      <w:pPr>
        <w:ind w:left="-5" w:right="9"/>
        <w:rPr>
          <w:rFonts w:hint="eastAsia"/>
        </w:rPr>
      </w:pPr>
      <w:r>
        <w:rPr>
          <w:rFonts w:hint="eastAsia"/>
        </w:rPr>
        <w:t>但是，上帝对任何事件未来的知识，除了来自祂意欲使之发生或允许其发生的目的之知识外，还能从何而来？</w:t>
      </w:r>
    </w:p>
    <w:p w14:paraId="4C3D605C">
      <w:pPr>
        <w:ind w:left="-5" w:right="9"/>
        <w:rPr>
          <w:rFonts w:hint="eastAsia"/>
        </w:rPr>
      </w:pPr>
    </w:p>
    <w:p w14:paraId="01BE9864">
      <w:pPr>
        <w:ind w:left="-5" w:right="9"/>
        <w:rPr>
          <w:rFonts w:hint="eastAsia"/>
        </w:rPr>
      </w:pPr>
      <w:r>
        <w:rPr>
          <w:rFonts w:hint="eastAsia"/>
        </w:rPr>
        <w:t>The knowledge of the futurity of any event, over which any one has absolute control, is the result of his purpose, not its cause.</w:t>
      </w:r>
    </w:p>
    <w:p w14:paraId="2BE937BE">
      <w:pPr>
        <w:ind w:left="-5" w:right="9"/>
        <w:rPr>
          <w:rFonts w:hint="eastAsia"/>
        </w:rPr>
      </w:pPr>
      <w:r>
        <w:rPr>
          <w:rFonts w:hint="eastAsia"/>
        </w:rPr>
        <w:t>对任何事件未来的知识，若某人对其有绝对的控制，则是他目的的结果，而非其原因。</w:t>
      </w:r>
    </w:p>
    <w:p w14:paraId="16048A14">
      <w:pPr>
        <w:ind w:left="-5" w:right="9"/>
        <w:rPr>
          <w:rFonts w:hint="eastAsia"/>
        </w:rPr>
      </w:pPr>
    </w:p>
    <w:p w14:paraId="5F93A3B2">
      <w:pPr>
        <w:ind w:left="-5" w:right="9"/>
        <w:rPr>
          <w:rFonts w:hint="eastAsia"/>
        </w:rPr>
      </w:pPr>
      <w:r>
        <w:rPr>
          <w:rFonts w:hint="eastAsia"/>
        </w:rPr>
        <w:t>And, as God has such absolute control over all things, his knowledge that they will be, must proceed from his purpose that they shall be.</w:t>
      </w:r>
    </w:p>
    <w:p w14:paraId="0629653B">
      <w:pPr>
        <w:ind w:left="-5" w:right="9"/>
        <w:rPr>
          <w:rFonts w:hint="eastAsia"/>
        </w:rPr>
      </w:pPr>
      <w:r>
        <w:rPr>
          <w:rFonts w:hint="eastAsia"/>
        </w:rPr>
        <w:t>并且，既然上帝对万物有如此绝对的控制，祂对它们将会存在的知识，就必定源于祂要它们存在的目的。</w:t>
      </w:r>
    </w:p>
    <w:p w14:paraId="5BFC33BF">
      <w:pPr>
        <w:ind w:left="-5" w:right="9"/>
        <w:rPr>
          <w:rFonts w:hint="eastAsia"/>
        </w:rPr>
      </w:pPr>
    </w:p>
    <w:p w14:paraId="15586238">
      <w:pPr>
        <w:ind w:left="-5" w:right="9"/>
        <w:rPr>
          <w:rFonts w:hint="eastAsia"/>
        </w:rPr>
      </w:pPr>
      <w:r>
        <w:rPr>
          <w:rFonts w:hint="eastAsia"/>
        </w:rPr>
        <w:t>It cannot be from mere perception of their nature, for he gives that nature, and in determining to give it, determines what it shall be, and thus determines the effects which that nature will cause.</w:t>
      </w:r>
    </w:p>
    <w:p w14:paraId="3B237704">
      <w:pPr>
        <w:ind w:left="-5" w:right="9"/>
        <w:rPr>
          <w:rFonts w:hint="eastAsia"/>
        </w:rPr>
      </w:pPr>
      <w:r>
        <w:rPr>
          <w:rFonts w:hint="eastAsia"/>
        </w:rPr>
        <w:t>它不可能仅仅来自对其本性的感知，因为是祂赋予那个本性，并且在决定赋予它时，就决定了它将是什么，从而决定了那个本性将要引起的结果。</w:t>
      </w:r>
    </w:p>
    <w:p w14:paraId="041393FB">
      <w:pPr>
        <w:ind w:left="-5" w:right="9"/>
        <w:rPr>
          <w:rFonts w:hint="eastAsia"/>
        </w:rPr>
      </w:pPr>
    </w:p>
    <w:p w14:paraId="279F55A2">
      <w:pPr>
        <w:ind w:left="-5" w:right="9"/>
        <w:rPr>
          <w:rFonts w:hint="eastAsia"/>
        </w:rPr>
      </w:pPr>
      <w:r>
        <w:rPr>
          <w:rFonts w:hint="eastAsia"/>
        </w:rPr>
        <w:t>Nor is it from mere knowledge of the mutual relations which will be sustained by outward events or beings, for it is he that establishes these relations for the accomplishment of his own purposes.</w:t>
      </w:r>
    </w:p>
    <w:p w14:paraId="0643D25A">
      <w:pPr>
        <w:ind w:left="-5" w:right="9"/>
        <w:rPr>
          <w:rFonts w:hint="eastAsia"/>
        </w:rPr>
      </w:pPr>
      <w:r>
        <w:rPr>
          <w:rFonts w:hint="eastAsia"/>
        </w:rPr>
        <w:t>它也不仅仅来自对外部事件或存在所将维持的相互关系的知识，因为是祂为成就祂自己的目的而建立了这些关系。</w:t>
      </w:r>
    </w:p>
    <w:p w14:paraId="7E4C7222">
      <w:pPr>
        <w:ind w:left="-5" w:right="9"/>
        <w:rPr>
          <w:rFonts w:hint="eastAsia"/>
        </w:rPr>
      </w:pPr>
    </w:p>
    <w:p w14:paraId="4B41F6FF">
      <w:pPr>
        <w:ind w:left="-5" w:right="9"/>
        <w:rPr>
          <w:rFonts w:hint="eastAsia"/>
        </w:rPr>
      </w:pPr>
      <w:r>
        <w:rPr>
          <w:rFonts w:hint="eastAsia"/>
        </w:rPr>
        <w:t>To say that this nature and these relations are from God, and are not from his purpose, is in the highest degree fatalistic, for it would involve that they originate in some necessity of the nature of God, because of which he must give them existence without so willing, and even against his will.</w:t>
      </w:r>
    </w:p>
    <w:p w14:paraId="49BE7E74">
      <w:pPr>
        <w:ind w:left="-5" w:right="9"/>
        <w:rPr>
          <w:rFonts w:hint="eastAsia"/>
        </w:rPr>
      </w:pPr>
      <w:r>
        <w:rPr>
          <w:rFonts w:hint="eastAsia"/>
        </w:rPr>
        <w:t>说这种本性和这些关系来自上帝，而非来自祂的目的，是最高程度的宿命论，因为这将意味着它们源于上帝本性的某种必然性，因此祂必须在不愿意的情况下，甚至违背祂的意志而使它们存在。</w:t>
      </w:r>
    </w:p>
    <w:p w14:paraId="3016B1C0">
      <w:pPr>
        <w:ind w:left="-5" w:right="9"/>
        <w:rPr>
          <w:rFonts w:hint="eastAsia"/>
        </w:rPr>
      </w:pPr>
    </w:p>
    <w:p w14:paraId="1A07FA7A">
      <w:pPr>
        <w:ind w:left="-5" w:right="9"/>
        <w:rPr>
          <w:rFonts w:hint="eastAsia"/>
        </w:rPr>
      </w:pPr>
      <w:r>
        <w:rPr>
          <w:rFonts w:hint="eastAsia"/>
        </w:rPr>
        <w:t>In this way alone could God be said to know, and yet not to purpose them.</w:t>
      </w:r>
    </w:p>
    <w:p w14:paraId="30DB8AAF">
      <w:pPr>
        <w:ind w:left="-5" w:right="9"/>
        <w:rPr>
          <w:rFonts w:hint="eastAsia"/>
        </w:rPr>
      </w:pPr>
      <w:r>
        <w:rPr>
          <w:rFonts w:hint="eastAsia"/>
        </w:rPr>
        <w:t>只有通过这种方式，上帝才能被说成是知道却不意欲它们。</w:t>
      </w:r>
    </w:p>
    <w:p w14:paraId="46977380">
      <w:pPr>
        <w:ind w:left="-5" w:right="9"/>
        <w:rPr>
          <w:rFonts w:hint="eastAsia"/>
        </w:rPr>
      </w:pPr>
    </w:p>
    <w:p w14:paraId="1E88621C">
      <w:pPr>
        <w:ind w:left="-5" w:right="9"/>
        <w:rPr>
          <w:rFonts w:hint="eastAsia"/>
        </w:rPr>
      </w:pPr>
      <w:r>
        <w:rPr>
          <w:rFonts w:hint="eastAsia"/>
        </w:rPr>
        <w:t>His knowledge would arise from knowledge of his nature, and of what that nature compels him to do, and not from knowledge of his purpose and of his will involved in that purpose.</w:t>
      </w:r>
    </w:p>
    <w:p w14:paraId="450EC626">
      <w:pPr>
        <w:ind w:left="-5" w:right="9"/>
        <w:rPr>
          <w:rFonts w:hint="eastAsia"/>
        </w:rPr>
      </w:pPr>
      <w:r>
        <w:rPr>
          <w:rFonts w:hint="eastAsia"/>
        </w:rPr>
        <w:t>祂的知识将源于对祂本性的知识，以及祂的本性迫使祂做什么的知识，而非源于对祂的目的以及那目的中所包含之祂的意志的知识。</w:t>
      </w:r>
    </w:p>
    <w:p w14:paraId="32096604">
      <w:pPr>
        <w:ind w:left="-5" w:right="9"/>
        <w:rPr>
          <w:rFonts w:hint="eastAsia"/>
        </w:rPr>
      </w:pPr>
    </w:p>
    <w:p w14:paraId="1CFB1505">
      <w:pPr>
        <w:ind w:left="-5" w:right="9"/>
        <w:rPr>
          <w:rFonts w:hint="eastAsia"/>
        </w:rPr>
      </w:pPr>
      <w:r>
        <w:rPr>
          <w:rFonts w:hint="eastAsia"/>
        </w:rPr>
        <w:t>This and this alone, would make equally certain and known what will come to pass, without basing that knowledge upon his purpose; but it would not only be destructive of his free agency and will, but, from the nature of necessity, would make the outward events eternal and prevent the existence of time, and the relation to it of all things whatever.</w:t>
      </w:r>
    </w:p>
    <w:p w14:paraId="21CBC663">
      <w:pPr>
        <w:ind w:left="-5" w:right="9"/>
        <w:rPr>
          <w:rFonts w:hint="eastAsia"/>
        </w:rPr>
      </w:pPr>
      <w:r>
        <w:rPr>
          <w:rFonts w:hint="eastAsia"/>
        </w:rPr>
        <w:t>唯有此，才能使将要发生的事同样确定和已知，而无需将那知识建立在祂的目的之上；但这不仅会摧毁祂的自由行动和意志，而且，从必然性的本性来看，会使外部事件成为永恒的，并阻止时间的存在以及所有事物与它的关系。</w:t>
      </w:r>
    </w:p>
    <w:p w14:paraId="5A9676E4">
      <w:pPr>
        <w:ind w:left="-5" w:right="9"/>
        <w:rPr>
          <w:rFonts w:hint="eastAsia"/>
        </w:rPr>
      </w:pPr>
    </w:p>
    <w:p w14:paraId="5F30A5CE">
      <w:pPr>
        <w:ind w:left="-5" w:right="9"/>
        <w:rPr>
          <w:rFonts w:hint="eastAsia"/>
        </w:rPr>
      </w:pPr>
      <w:r>
        <w:rPr>
          <w:rFonts w:hint="eastAsia"/>
        </w:rPr>
        <w:t>V.This plan, or purpose, includes all things whatsoeverthat come to pass; not some things, but all things; not all things in general, but each thing in particular.</w:t>
      </w:r>
    </w:p>
    <w:p w14:paraId="70C65747">
      <w:pPr>
        <w:ind w:left="-5" w:right="9"/>
        <w:rPr>
          <w:rFonts w:hint="eastAsia"/>
        </w:rPr>
      </w:pPr>
      <w:r>
        <w:rPr>
          <w:rFonts w:hint="eastAsia"/>
        </w:rPr>
        <w:t>五、这个计划或目的，包含了所有将要发生的事；不是一些事，而是所有事；不是笼统的所有事，而是每一件具体的事。</w:t>
      </w:r>
    </w:p>
    <w:p w14:paraId="40943C8C">
      <w:pPr>
        <w:ind w:left="-5" w:right="9"/>
        <w:rPr>
          <w:rFonts w:hint="eastAsia"/>
        </w:rPr>
      </w:pPr>
    </w:p>
    <w:p w14:paraId="5062A6BD">
      <w:pPr>
        <w:ind w:left="-5" w:right="9"/>
        <w:rPr>
          <w:rFonts w:hint="eastAsia"/>
        </w:rPr>
      </w:pPr>
      <w:r>
        <w:rPr>
          <w:rFonts w:hint="eastAsia"/>
        </w:rPr>
        <w:t>So interwoven are all these things, that the lack of purpose, as to any one, would involve the same lack as to multitudes of others, indeed as to every other connected in the slightest degree with the one not purposed.</w:t>
      </w:r>
    </w:p>
    <w:p w14:paraId="54001C4F">
      <w:pPr>
        <w:ind w:left="-5" w:right="9"/>
        <w:rPr>
          <w:rFonts w:hint="eastAsia"/>
        </w:rPr>
      </w:pPr>
      <w:r>
        <w:rPr>
          <w:rFonts w:hint="eastAsia"/>
        </w:rPr>
        <w:t>所有这些事都是如此地交织在一起，以致于对任何一件事缺乏目的，都会导致对其他众多事，甚至对与那件未被意欲之事有丝毫联系的所有其他事，都有同样的缺乏。</w:t>
      </w:r>
    </w:p>
    <w:p w14:paraId="16B7F78D">
      <w:pPr>
        <w:ind w:left="-5" w:right="9"/>
        <w:rPr>
          <w:rFonts w:hint="eastAsia"/>
        </w:rPr>
      </w:pPr>
    </w:p>
    <w:p w14:paraId="2AE8C049">
      <w:pPr>
        <w:ind w:left="-5" w:right="9"/>
        <w:rPr>
          <w:rFonts w:hint="eastAsia"/>
        </w:rPr>
      </w:pPr>
      <w:r>
        <w:rPr>
          <w:rFonts w:hint="eastAsia"/>
        </w:rPr>
        <w:t>This is evidently true as to all subsequent events; but it is equally so as to those that are antecedent, for these thus connected antecedent events have been established with efficient causative power, relative to all their effects.</w:t>
      </w:r>
    </w:p>
    <w:p w14:paraId="37BC2063">
      <w:pPr>
        <w:ind w:left="-5" w:right="9"/>
        <w:rPr>
          <w:rFonts w:hint="eastAsia"/>
        </w:rPr>
      </w:pPr>
      <w:r>
        <w:rPr>
          <w:rFonts w:hint="eastAsia"/>
        </w:rPr>
        <w:t>这对于所有后续事件显然是真实的；但对于先行事件也同样如此，因为这些如此联系的先行事件，已被建立，相对于其所有结果具有有效的致因能力。</w:t>
      </w:r>
    </w:p>
    <w:p w14:paraId="0B2C04E3">
      <w:pPr>
        <w:ind w:left="-5" w:right="9"/>
        <w:rPr>
          <w:rFonts w:hint="eastAsia"/>
        </w:rPr>
      </w:pPr>
    </w:p>
    <w:p w14:paraId="2C3FEAD2">
      <w:pPr>
        <w:ind w:left="-5" w:right="9"/>
        <w:rPr>
          <w:rFonts w:hint="eastAsia"/>
        </w:rPr>
      </w:pPr>
      <w:r>
        <w:rPr>
          <w:rFonts w:hint="eastAsia"/>
        </w:rPr>
        <w:t>God knows the existence of this power; he has in fact ordained and bestowed it.</w:t>
      </w:r>
    </w:p>
    <w:p w14:paraId="767072CF">
      <w:pPr>
        <w:ind w:left="-5" w:right="9"/>
        <w:rPr>
          <w:rFonts w:hint="eastAsia"/>
        </w:rPr>
      </w:pPr>
      <w:r>
        <w:rPr>
          <w:rFonts w:hint="eastAsia"/>
        </w:rPr>
        <w:t>上帝知道这种能力的存在；事实上，祂已预定并赐予了它。</w:t>
      </w:r>
    </w:p>
    <w:p w14:paraId="0BF17A40">
      <w:pPr>
        <w:ind w:left="-5" w:right="9"/>
        <w:rPr>
          <w:rFonts w:hint="eastAsia"/>
        </w:rPr>
      </w:pPr>
    </w:p>
    <w:p w14:paraId="493DA89D">
      <w:pPr>
        <w:ind w:left="-5" w:right="9"/>
        <w:rPr>
          <w:rFonts w:hint="eastAsia"/>
        </w:rPr>
      </w:pPr>
      <w:r>
        <w:rPr>
          <w:rFonts w:hint="eastAsia"/>
        </w:rPr>
        <w:t>He knows also what will be its effects.</w:t>
      </w:r>
    </w:p>
    <w:p w14:paraId="5931EFA3">
      <w:pPr>
        <w:ind w:left="-5" w:right="9"/>
        <w:rPr>
          <w:rFonts w:hint="eastAsia"/>
        </w:rPr>
      </w:pPr>
      <w:r>
        <w:rPr>
          <w:rFonts w:hint="eastAsia"/>
        </w:rPr>
        <w:t>祂也知道它的结果会如何。</w:t>
      </w:r>
    </w:p>
    <w:p w14:paraId="64906716">
      <w:pPr>
        <w:ind w:left="-5" w:right="9"/>
        <w:rPr>
          <w:rFonts w:hint="eastAsia"/>
        </w:rPr>
      </w:pPr>
    </w:p>
    <w:p w14:paraId="7BE0D03A">
      <w:pPr>
        <w:ind w:left="-5" w:right="9"/>
        <w:rPr>
          <w:rFonts w:hint="eastAsia"/>
        </w:rPr>
      </w:pPr>
      <w:r>
        <w:rPr>
          <w:rFonts w:hint="eastAsia"/>
        </w:rPr>
        <w:t>With this knowledge, God must, therefore, either allow them to act, because he purposes that the result shall follow, or he must hinder, or restrain, or accelerate their action because he would change the effect.</w:t>
      </w:r>
    </w:p>
    <w:p w14:paraId="0433D35C">
      <w:pPr>
        <w:ind w:left="-5" w:right="9"/>
        <w:rPr>
          <w:rFonts w:hint="eastAsia"/>
        </w:rPr>
      </w:pPr>
      <w:r>
        <w:rPr>
          <w:rFonts w:hint="eastAsia"/>
        </w:rPr>
        <w:t>因此，有了这种知识，上帝要么必定允许它们行动，因为祂意欲那个结果随之而来，要么祂必定阻碍、或抑制、或加速它们的行动，因为祂要改变结果。</w:t>
      </w:r>
    </w:p>
    <w:p w14:paraId="6A600E75">
      <w:pPr>
        <w:ind w:left="-5" w:right="9"/>
        <w:rPr>
          <w:rFonts w:hint="eastAsia"/>
        </w:rPr>
      </w:pPr>
    </w:p>
    <w:p w14:paraId="71C20282">
      <w:pPr>
        <w:ind w:left="-5" w:right="9"/>
        <w:rPr>
          <w:rFonts w:hint="eastAsia"/>
        </w:rPr>
      </w:pPr>
      <w:r>
        <w:rPr>
          <w:rFonts w:hint="eastAsia"/>
        </w:rPr>
        <w:t>In each case he purposes, in the one to effect, in the other to permit, and his purpose thus extends to all things.</w:t>
      </w:r>
    </w:p>
    <w:p w14:paraId="5D036466">
      <w:pPr>
        <w:ind w:left="-5" w:right="9"/>
        <w:rPr>
          <w:rFonts w:hint="eastAsia"/>
        </w:rPr>
      </w:pPr>
      <w:r>
        <w:rPr>
          <w:rFonts w:hint="eastAsia"/>
        </w:rPr>
        <w:t>在每一种情况下，祂都意欲，一种是成就，另一种是允许，祂的目的因此延伸到万事。</w:t>
      </w:r>
    </w:p>
    <w:p w14:paraId="06C7B700">
      <w:pPr>
        <w:ind w:left="-5" w:right="9"/>
        <w:rPr>
          <w:rFonts w:hint="eastAsia"/>
        </w:rPr>
      </w:pPr>
    </w:p>
    <w:p w14:paraId="18F56666">
      <w:pPr>
        <w:ind w:left="-5" w:right="9"/>
        <w:rPr>
          <w:rFonts w:hint="eastAsia"/>
        </w:rPr>
      </w:pPr>
      <w:r>
        <w:rPr>
          <w:rFonts w:hint="eastAsia"/>
        </w:rPr>
        <w:t>Any limitation of his purpose involves limitation of his knowledge, and this cannot be true of the omniscient God.</w:t>
      </w:r>
    </w:p>
    <w:p w14:paraId="2DBF82E5">
      <w:pPr>
        <w:ind w:left="-5" w:right="9"/>
        <w:rPr>
          <w:rFonts w:hint="eastAsia"/>
        </w:rPr>
      </w:pPr>
      <w:r>
        <w:rPr>
          <w:rFonts w:hint="eastAsia"/>
        </w:rPr>
        <w:t>祂目的的任何限制都意味着祂知识的限制，而这对全知的上帝来说不可能是真的。</w:t>
      </w:r>
    </w:p>
    <w:p w14:paraId="7EA9374F">
      <w:pPr>
        <w:ind w:left="-5" w:right="9"/>
        <w:rPr>
          <w:rFonts w:hint="eastAsia"/>
        </w:rPr>
      </w:pPr>
    </w:p>
    <w:p w14:paraId="3883FEA7">
      <w:pPr>
        <w:ind w:left="-5" w:right="9"/>
        <w:rPr>
          <w:rFonts w:hint="eastAsia"/>
        </w:rPr>
      </w:pPr>
      <w:r>
        <w:rPr>
          <w:rFonts w:hint="eastAsia"/>
        </w:rPr>
        <w:t>To such an extent is the force of this realized, that it is admitted by all, that, in the mechanical universe, and even in the control of the lower animals, this is true.</w:t>
      </w:r>
    </w:p>
    <w:p w14:paraId="5A4DD02E">
      <w:pPr>
        <w:ind w:left="-5" w:right="9"/>
        <w:rPr>
          <w:rFonts w:hint="eastAsia"/>
        </w:rPr>
      </w:pPr>
      <w:r>
        <w:rPr>
          <w:rFonts w:hint="eastAsia"/>
        </w:rPr>
        <w:t>这一点的影响力被如此广泛地认识到，以至于所有人都承认，在机械宇宙中，甚至在对低等动物的控制中，这是真实的。</w:t>
      </w:r>
    </w:p>
    <w:p w14:paraId="518993B9">
      <w:pPr>
        <w:ind w:left="-5" w:right="9"/>
        <w:rPr>
          <w:rFonts w:hint="eastAsia"/>
        </w:rPr>
      </w:pPr>
    </w:p>
    <w:p w14:paraId="40AD9F75">
      <w:pPr>
        <w:ind w:left="-5" w:right="9"/>
        <w:rPr>
          <w:rFonts w:hint="eastAsia"/>
        </w:rPr>
      </w:pPr>
      <w:r>
        <w:rPr>
          <w:rFonts w:hint="eastAsia"/>
        </w:rPr>
        <w:t>But the free agency of man, and of other rational and moral agents, is supposed to prevent God's purposing, or willing, all things with reference to them.</w:t>
      </w:r>
    </w:p>
    <w:p w14:paraId="713D8450">
      <w:pPr>
        <w:ind w:left="-5" w:right="9"/>
        <w:rPr>
          <w:rFonts w:hint="eastAsia"/>
        </w:rPr>
      </w:pPr>
      <w:r>
        <w:rPr>
          <w:rFonts w:hint="eastAsia"/>
        </w:rPr>
        <w:t>但是，人的自由行动，以及其他有理性和道德的行动者的自由行动，被认为阻止了上帝意欲或意愿所有与他们相关的事。</w:t>
      </w:r>
    </w:p>
    <w:p w14:paraId="211486A3">
      <w:pPr>
        <w:ind w:left="-5" w:right="9"/>
        <w:rPr>
          <w:rFonts w:hint="eastAsia"/>
        </w:rPr>
      </w:pPr>
    </w:p>
    <w:p w14:paraId="6D7DF2B2">
      <w:pPr>
        <w:ind w:left="-5" w:right="9"/>
        <w:rPr>
          <w:rFonts w:hint="eastAsia"/>
        </w:rPr>
      </w:pPr>
      <w:r>
        <w:rPr>
          <w:rFonts w:hint="eastAsia"/>
        </w:rPr>
        <w:t>It is said that such purposing would take away that free agency, and consequent responsibility.</w:t>
      </w:r>
    </w:p>
    <w:p w14:paraId="660AB3A6">
      <w:pPr>
        <w:ind w:left="-5" w:right="9"/>
        <w:rPr>
          <w:rFonts w:hint="eastAsia"/>
        </w:rPr>
      </w:pPr>
      <w:r>
        <w:rPr>
          <w:rFonts w:hint="eastAsia"/>
        </w:rPr>
        <w:t>据说，这样的意欲会剥夺那种自由行动和随之而来的责任。</w:t>
      </w:r>
    </w:p>
    <w:p w14:paraId="010B7EE5">
      <w:pPr>
        <w:ind w:left="-5" w:right="9"/>
        <w:rPr>
          <w:rFonts w:hint="eastAsia"/>
        </w:rPr>
      </w:pPr>
    </w:p>
    <w:p w14:paraId="16E04994">
      <w:pPr>
        <w:ind w:left="-5" w:right="9"/>
        <w:rPr>
          <w:rFonts w:hint="eastAsia"/>
        </w:rPr>
      </w:pPr>
      <w:r>
        <w:rPr>
          <w:rFonts w:hint="eastAsia"/>
        </w:rPr>
        <w:t>The Scriptures recognize both the sovereignty of God, and the free agency, and accountability of man.</w:t>
      </w:r>
    </w:p>
    <w:p w14:paraId="448583F5">
      <w:pPr>
        <w:ind w:left="-5" w:right="9"/>
        <w:rPr>
          <w:rFonts w:hint="eastAsia"/>
        </w:rPr>
      </w:pPr>
      <w:r>
        <w:rPr>
          <w:rFonts w:hint="eastAsia"/>
        </w:rPr>
        <w:t>圣经既承认上帝的主权，也承认人的自由行动和责任。</w:t>
      </w:r>
    </w:p>
    <w:p w14:paraId="509A016A">
      <w:pPr>
        <w:ind w:left="-5" w:right="9"/>
        <w:rPr>
          <w:rFonts w:hint="eastAsia"/>
        </w:rPr>
      </w:pPr>
    </w:p>
    <w:p w14:paraId="5F638919">
      <w:pPr>
        <w:ind w:left="-5" w:right="9"/>
        <w:rPr>
          <w:rFonts w:hint="eastAsia"/>
        </w:rPr>
      </w:pPr>
      <w:r>
        <w:rPr>
          <w:rFonts w:hint="eastAsia"/>
        </w:rPr>
        <w:t>Consciousness assures us of the latter.</w:t>
      </w:r>
    </w:p>
    <w:p w14:paraId="03517731">
      <w:pPr>
        <w:ind w:left="-5" w:right="9"/>
        <w:rPr>
          <w:rFonts w:hint="eastAsia"/>
        </w:rPr>
      </w:pPr>
      <w:r>
        <w:rPr>
          <w:rFonts w:hint="eastAsia"/>
        </w:rPr>
        <w:t>意识向我们保证后者。</w:t>
      </w:r>
    </w:p>
    <w:p w14:paraId="6093188F">
      <w:pPr>
        <w:ind w:left="-5" w:right="9"/>
        <w:rPr>
          <w:rFonts w:hint="eastAsia"/>
        </w:rPr>
      </w:pPr>
    </w:p>
    <w:p w14:paraId="06375F3E">
      <w:pPr>
        <w:ind w:left="-5" w:right="9"/>
        <w:rPr>
          <w:rFonts w:hint="eastAsia"/>
        </w:rPr>
      </w:pPr>
      <w:r>
        <w:rPr>
          <w:rFonts w:hint="eastAsia"/>
        </w:rPr>
        <w:t>The nature of God, as has just been shown, proves the former.</w:t>
      </w:r>
    </w:p>
    <w:p w14:paraId="577701E6">
      <w:pPr>
        <w:ind w:left="-5" w:right="9"/>
        <w:rPr>
          <w:rFonts w:hint="eastAsia"/>
        </w:rPr>
      </w:pPr>
      <w:r>
        <w:rPr>
          <w:rFonts w:hint="eastAsia"/>
        </w:rPr>
        <w:t>上帝的本性，正如刚才所显示的，证明了前者。</w:t>
      </w:r>
    </w:p>
    <w:p w14:paraId="0297B343">
      <w:pPr>
        <w:ind w:left="-5" w:right="9"/>
        <w:rPr>
          <w:rFonts w:hint="eastAsia"/>
        </w:rPr>
      </w:pPr>
    </w:p>
    <w:p w14:paraId="08F12038">
      <w:pPr>
        <w:ind w:left="-5" w:right="9"/>
        <w:rPr>
          <w:rFonts w:hint="eastAsia"/>
        </w:rPr>
      </w:pPr>
      <w:r>
        <w:rPr>
          <w:rFonts w:hint="eastAsia"/>
        </w:rPr>
        <w:t>The Bible makes no attempt to reconcile the two.</w:t>
      </w:r>
    </w:p>
    <w:p w14:paraId="60AE29B2">
      <w:pPr>
        <w:ind w:left="-5" w:right="9"/>
        <w:rPr>
          <w:rFonts w:hint="eastAsia"/>
        </w:rPr>
      </w:pPr>
      <w:r>
        <w:rPr>
          <w:rFonts w:hint="eastAsia"/>
        </w:rPr>
        <w:t>圣经并未试图调和这两者。</w:t>
      </w:r>
    </w:p>
    <w:p w14:paraId="337BD8F1">
      <w:pPr>
        <w:ind w:left="-5" w:right="9"/>
        <w:rPr>
          <w:rFonts w:hint="eastAsia"/>
        </w:rPr>
      </w:pPr>
    </w:p>
    <w:p w14:paraId="02453C1B">
      <w:pPr>
        <w:ind w:left="-5" w:right="9"/>
        <w:rPr>
          <w:rFonts w:hint="eastAsia"/>
        </w:rPr>
      </w:pPr>
      <w:r>
        <w:rPr>
          <w:rFonts w:hint="eastAsia"/>
        </w:rPr>
        <w:t>Paul even declines to discuss the subject, saying, "Nay but, oh man, who art thou that repliest against God?" Rom. 9:20.</w:t>
      </w:r>
    </w:p>
    <w:p w14:paraId="5BB15173">
      <w:pPr>
        <w:ind w:left="-5" w:right="9"/>
        <w:rPr>
          <w:rFonts w:hint="eastAsia"/>
        </w:rPr>
      </w:pPr>
      <w:r>
        <w:rPr>
          <w:rFonts w:hint="eastAsia"/>
        </w:rPr>
        <w:t>保罗甚至拒绝讨论这个主题，说：“你这个人哪，你是谁，竟敢向神强嘴呢？”（罗马书 9:20）</w:t>
      </w:r>
    </w:p>
    <w:p w14:paraId="5D18CEFB">
      <w:pPr>
        <w:ind w:left="-5" w:right="9"/>
        <w:rPr>
          <w:rFonts w:hint="eastAsia"/>
        </w:rPr>
      </w:pPr>
    </w:p>
    <w:p w14:paraId="10823AA0">
      <w:pPr>
        <w:ind w:left="-5" w:right="9"/>
        <w:rPr>
          <w:rFonts w:hint="eastAsia"/>
        </w:rPr>
      </w:pPr>
      <w:r>
        <w:rPr>
          <w:rFonts w:hint="eastAsia"/>
        </w:rPr>
        <w:t>The two facts are plainly revealed.</w:t>
      </w:r>
    </w:p>
    <w:p w14:paraId="1899051D">
      <w:pPr>
        <w:ind w:left="-5" w:right="9"/>
        <w:rPr>
          <w:rFonts w:hint="eastAsia"/>
        </w:rPr>
      </w:pPr>
      <w:r>
        <w:rPr>
          <w:rFonts w:hint="eastAsia"/>
        </w:rPr>
        <w:t>这两个事实被清楚地启示出来。</w:t>
      </w:r>
    </w:p>
    <w:p w14:paraId="587C8460">
      <w:pPr>
        <w:ind w:left="-5" w:right="9"/>
        <w:rPr>
          <w:rFonts w:hint="eastAsia"/>
        </w:rPr>
      </w:pPr>
    </w:p>
    <w:p w14:paraId="02DC2BE0">
      <w:pPr>
        <w:ind w:left="-5" w:right="9"/>
        <w:rPr>
          <w:rFonts w:hint="eastAsia"/>
        </w:rPr>
      </w:pPr>
      <w:r>
        <w:rPr>
          <w:rFonts w:hint="eastAsia"/>
        </w:rPr>
        <w:t>They cannot be contradictory, they must be reconcilable.</w:t>
      </w:r>
    </w:p>
    <w:p w14:paraId="76F97A89">
      <w:pPr>
        <w:ind w:left="-5" w:right="9"/>
        <w:rPr>
          <w:rFonts w:hint="eastAsia"/>
        </w:rPr>
      </w:pPr>
      <w:r>
        <w:rPr>
          <w:rFonts w:hint="eastAsia"/>
        </w:rPr>
        <w:t>它们不可能是矛盾的，必定是可以调和的。</w:t>
      </w:r>
    </w:p>
    <w:p w14:paraId="01B796B3">
      <w:pPr>
        <w:ind w:left="-5" w:right="9"/>
        <w:rPr>
          <w:rFonts w:hint="eastAsia"/>
        </w:rPr>
      </w:pPr>
    </w:p>
    <w:p w14:paraId="491AD81F">
      <w:pPr>
        <w:ind w:left="-5" w:right="9"/>
        <w:rPr>
          <w:rFonts w:hint="eastAsia"/>
        </w:rPr>
      </w:pPr>
      <w:r>
        <w:rPr>
          <w:rFonts w:hint="eastAsia"/>
        </w:rPr>
        <w:t>That we cannot point out the harmony between them is a proof, only of our ignorance, and limited capacity, and not that both are not true.</w:t>
      </w:r>
    </w:p>
    <w:p w14:paraId="7DA64D41">
      <w:pPr>
        <w:ind w:left="-5" w:right="9"/>
        <w:rPr>
          <w:rFonts w:hint="eastAsia"/>
        </w:rPr>
      </w:pPr>
      <w:r>
        <w:rPr>
          <w:rFonts w:hint="eastAsia"/>
        </w:rPr>
        <w:t>我们无法指出它们之间的和谐，只证明了我们的无知和有限的能力，而非两者都不是真实的。</w:t>
      </w:r>
    </w:p>
    <w:p w14:paraId="28CEF47D">
      <w:pPr>
        <w:ind w:left="-5" w:right="9"/>
        <w:rPr>
          <w:rFonts w:hint="eastAsia"/>
        </w:rPr>
      </w:pPr>
    </w:p>
    <w:p w14:paraId="7A514AE9">
      <w:pPr>
        <w:ind w:left="-5" w:right="9"/>
        <w:rPr>
          <w:rFonts w:hint="eastAsia"/>
        </w:rPr>
      </w:pPr>
      <w:r>
        <w:rPr>
          <w:rFonts w:hint="eastAsia"/>
        </w:rPr>
        <w:t>It is certain, however, that, whatever may be the influences which God exercises, or permits, to secure the fulfilment of his purposes, he always acts in accordance with the nature, and especially with the laws of mind he has bestowed upon man.</w:t>
      </w:r>
    </w:p>
    <w:p w14:paraId="13641B72">
      <w:pPr>
        <w:ind w:left="-5" w:right="9"/>
        <w:rPr>
          <w:rFonts w:hint="eastAsia"/>
        </w:rPr>
      </w:pPr>
      <w:r>
        <w:rPr>
          <w:rFonts w:hint="eastAsia"/>
        </w:rPr>
        <w:t>然而，可以肯定的是，无论上帝为了实现祂的目的而行使或允许何种影响力，祂总是按照祂赐予人的本性，特别是心智的法则来行动。</w:t>
      </w:r>
    </w:p>
    <w:p w14:paraId="61934F81">
      <w:pPr>
        <w:ind w:left="-5" w:right="9"/>
        <w:rPr>
          <w:rFonts w:hint="eastAsia"/>
        </w:rPr>
      </w:pPr>
    </w:p>
    <w:p w14:paraId="01255001">
      <w:pPr>
        <w:ind w:left="-5" w:right="9"/>
        <w:rPr>
          <w:rFonts w:hint="eastAsia"/>
        </w:rPr>
      </w:pPr>
      <w:r>
        <w:rPr>
          <w:rFonts w:hint="eastAsia"/>
        </w:rPr>
        <w:t>It is equally true, that his action is in full accord with that justice, and benevolence, which are such essential attributes of God himself.</w:t>
      </w:r>
    </w:p>
    <w:p w14:paraId="6594425E">
      <w:pPr>
        <w:ind w:left="-5" w:right="9"/>
        <w:rPr>
          <w:rFonts w:hint="eastAsia"/>
        </w:rPr>
      </w:pPr>
      <w:r>
        <w:rPr>
          <w:rFonts w:hint="eastAsia"/>
        </w:rPr>
        <w:t>同样真实的是，祂的行动完全与公义和仁慈相符，而公义和仁慈是上帝自己如此本质的属性。</w:t>
      </w:r>
    </w:p>
    <w:p w14:paraId="316D8DA7">
      <w:pPr>
        <w:ind w:left="-5" w:right="9"/>
        <w:rPr>
          <w:rFonts w:hint="eastAsia"/>
        </w:rPr>
      </w:pPr>
    </w:p>
    <w:p w14:paraId="0B420E8F">
      <w:pPr>
        <w:ind w:left="-5" w:right="9"/>
        <w:rPr>
          <w:rFonts w:hint="eastAsia"/>
        </w:rPr>
      </w:pPr>
      <w:r>
        <w:rPr>
          <w:rFonts w:hint="eastAsia"/>
        </w:rPr>
        <w:t>Acting, however, upon the belief that the purpose of God, accomplishing his will in his rational creatures, is inconsistent with their free agency, several classes of theologians have presented theories in opposition to the scriptural doctrine of decrees above set forth.</w:t>
      </w:r>
    </w:p>
    <w:p w14:paraId="31FCB1CA">
      <w:pPr>
        <w:ind w:left="-5" w:right="9"/>
        <w:rPr>
          <w:rFonts w:hint="eastAsia"/>
        </w:rPr>
      </w:pPr>
      <w:r>
        <w:rPr>
          <w:rFonts w:hint="eastAsia"/>
        </w:rPr>
        <w:t>然而，一些神学家出于相信上帝的目的（即在祂有理性的受造物中成就祂的旨意）与他们的自由行动不相容，而提出了与上述圣经预旨教义相反的理论。</w:t>
      </w:r>
    </w:p>
    <w:p w14:paraId="47CF3E68">
      <w:pPr>
        <w:ind w:left="-5" w:right="9"/>
        <w:rPr>
          <w:rFonts w:hint="eastAsia"/>
        </w:rPr>
      </w:pPr>
    </w:p>
    <w:p w14:paraId="06E6ED25">
      <w:pPr>
        <w:ind w:left="-5" w:right="9"/>
        <w:rPr>
          <w:rFonts w:hint="eastAsia"/>
        </w:rPr>
      </w:pPr>
      <w:r>
        <w:rPr>
          <w:rFonts w:hint="eastAsia"/>
        </w:rPr>
        <w:t>1. The most objectionable theory is that of the Socinians, who deny that God can know what a free agent will choose, or do, before he acts, or wills.</w:t>
      </w:r>
    </w:p>
    <w:p w14:paraId="1491E966">
      <w:pPr>
        <w:ind w:left="-5" w:right="9"/>
        <w:rPr>
          <w:rFonts w:hint="eastAsia"/>
        </w:rPr>
      </w:pPr>
      <w:r>
        <w:rPr>
          <w:rFonts w:hint="eastAsia"/>
        </w:rPr>
        <w:t>1. 最令人反对的理论是索西尼派的，他们否认上帝能在一个自由行动者行动或意愿之前，就知道他会选择什么或做什么。</w:t>
      </w:r>
    </w:p>
    <w:p w14:paraId="23BDD758">
      <w:pPr>
        <w:ind w:left="-5" w:right="9"/>
        <w:rPr>
          <w:rFonts w:hint="eastAsia"/>
        </w:rPr>
      </w:pPr>
    </w:p>
    <w:p w14:paraId="2019B2AF">
      <w:pPr>
        <w:ind w:left="-5" w:right="9"/>
        <w:rPr>
          <w:rFonts w:hint="eastAsia"/>
        </w:rPr>
      </w:pPr>
      <w:r>
        <w:rPr>
          <w:rFonts w:hint="eastAsia"/>
        </w:rPr>
        <w:t>They maintain that the will is, at the moment of its choice, in such perfect equilibrium, that there are no tendencies in any direction which prevent an absolute freedom of choice.</w:t>
      </w:r>
    </w:p>
    <w:p w14:paraId="3C744AF6">
      <w:pPr>
        <w:ind w:left="-5" w:right="9"/>
        <w:rPr>
          <w:rFonts w:hint="eastAsia"/>
        </w:rPr>
      </w:pPr>
      <w:r>
        <w:rPr>
          <w:rFonts w:hint="eastAsia"/>
        </w:rPr>
        <w:t>他们主张，意志在作出选择的瞬间，处于一种完全的平衡状态，没有任何方向的倾向会妨碍绝对的选择自由。</w:t>
      </w:r>
    </w:p>
    <w:p w14:paraId="27916BFB">
      <w:pPr>
        <w:ind w:left="-5" w:right="9"/>
        <w:rPr>
          <w:rFonts w:hint="eastAsia"/>
        </w:rPr>
      </w:pPr>
    </w:p>
    <w:p w14:paraId="7DD3A646">
      <w:pPr>
        <w:ind w:left="-5" w:right="9"/>
        <w:rPr>
          <w:rFonts w:hint="eastAsia"/>
        </w:rPr>
      </w:pPr>
      <w:r>
        <w:rPr>
          <w:rFonts w:hint="eastAsia"/>
        </w:rPr>
        <w:t>No knowledge, therefore, of the will itself, nor of the circumstances which surround its action, will enable any one to say, before it is exercised, what will be its choice.</w:t>
      </w:r>
    </w:p>
    <w:p w14:paraId="7045F0B2">
      <w:pPr>
        <w:ind w:left="-5" w:right="9"/>
        <w:rPr>
          <w:rFonts w:hint="eastAsia"/>
        </w:rPr>
      </w:pPr>
      <w:r>
        <w:rPr>
          <w:rFonts w:hint="eastAsia"/>
        </w:rPr>
        <w:t>因此，在意志行使之前，无论是对意志本身的知识，还是对其行动所处环境的知识，都无法使任何人说出它的选择会是什么。</w:t>
      </w:r>
    </w:p>
    <w:p w14:paraId="38995381">
      <w:pPr>
        <w:ind w:left="-5" w:right="9"/>
        <w:rPr>
          <w:rFonts w:hint="eastAsia"/>
        </w:rPr>
      </w:pPr>
    </w:p>
    <w:p w14:paraId="7984A221">
      <w:pPr>
        <w:ind w:left="-5" w:right="9"/>
        <w:rPr>
          <w:rFonts w:hint="eastAsia"/>
        </w:rPr>
      </w:pPr>
      <w:r>
        <w:rPr>
          <w:rFonts w:hint="eastAsia"/>
        </w:rPr>
        <w:t>Its act, therefore, is entirely undetermined and indeterminable, until the free agent wills.</w:t>
      </w:r>
    </w:p>
    <w:p w14:paraId="3F541297">
      <w:pPr>
        <w:ind w:left="-5" w:right="9"/>
        <w:rPr>
          <w:rFonts w:hint="eastAsia"/>
        </w:rPr>
      </w:pPr>
      <w:r>
        <w:rPr>
          <w:rFonts w:hint="eastAsia"/>
        </w:rPr>
        <w:t>因此，它的行为在自由行动者意愿之前，是完全未定和不可定的。</w:t>
      </w:r>
    </w:p>
    <w:p w14:paraId="7A11A09E">
      <w:pPr>
        <w:ind w:left="-5" w:right="9"/>
        <w:rPr>
          <w:rFonts w:hint="eastAsia"/>
        </w:rPr>
      </w:pPr>
    </w:p>
    <w:p w14:paraId="5FD37616">
      <w:pPr>
        <w:ind w:left="-5" w:right="9"/>
        <w:rPr>
          <w:rFonts w:hint="eastAsia"/>
        </w:rPr>
      </w:pPr>
      <w:r>
        <w:rPr>
          <w:rFonts w:hint="eastAsia"/>
        </w:rPr>
        <w:t>It cannot even be known beforehand by God himself.</w:t>
      </w:r>
    </w:p>
    <w:p w14:paraId="090E2DFA">
      <w:pPr>
        <w:ind w:left="-5" w:right="9"/>
        <w:rPr>
          <w:rFonts w:hint="eastAsia"/>
        </w:rPr>
      </w:pPr>
      <w:r>
        <w:rPr>
          <w:rFonts w:hint="eastAsia"/>
        </w:rPr>
        <w:t>甚至上帝自己也无法事先知道。</w:t>
      </w:r>
    </w:p>
    <w:p w14:paraId="670DE375">
      <w:pPr>
        <w:ind w:left="-5" w:right="9"/>
        <w:rPr>
          <w:rFonts w:hint="eastAsia"/>
        </w:rPr>
      </w:pPr>
    </w:p>
    <w:p w14:paraId="4A495D84">
      <w:pPr>
        <w:ind w:left="-5" w:right="9"/>
        <w:rPr>
          <w:rFonts w:hint="eastAsia"/>
        </w:rPr>
      </w:pPr>
      <w:r>
        <w:rPr>
          <w:rFonts w:hint="eastAsia"/>
        </w:rPr>
        <w:t>The objections to this theory are obvious.</w:t>
      </w:r>
    </w:p>
    <w:p w14:paraId="7011FE8E">
      <w:pPr>
        <w:ind w:left="-5" w:right="9"/>
        <w:rPr>
          <w:rFonts w:hint="eastAsia"/>
        </w:rPr>
      </w:pPr>
      <w:r>
        <w:rPr>
          <w:rFonts w:hint="eastAsia"/>
        </w:rPr>
        <w:t>对这个理论的反对意见是显而易见的。</w:t>
      </w:r>
    </w:p>
    <w:p w14:paraId="3575FFC8">
      <w:pPr>
        <w:ind w:left="-5" w:right="9"/>
        <w:rPr>
          <w:rFonts w:hint="eastAsia"/>
        </w:rPr>
      </w:pPr>
    </w:p>
    <w:p w14:paraId="77167281">
      <w:pPr>
        <w:ind w:left="-5" w:right="9"/>
        <w:rPr>
          <w:rFonts w:hint="eastAsia"/>
        </w:rPr>
      </w:pPr>
      <w:r>
        <w:rPr>
          <w:rFonts w:hint="eastAsia"/>
        </w:rPr>
        <w:t>(1.)It is based upon a wrong conception of the nature of free agency;for it supposes each act of the will to be an arbitrary choice.</w:t>
      </w:r>
    </w:p>
    <w:p w14:paraId="38C64EC6">
      <w:pPr>
        <w:ind w:left="-5" w:right="9"/>
        <w:rPr>
          <w:rFonts w:hint="eastAsia"/>
        </w:rPr>
      </w:pPr>
      <w:r>
        <w:rPr>
          <w:rFonts w:hint="eastAsia"/>
        </w:rPr>
        <w:t>(1)它基于对自由行动之本性的错误观念；因为它假设意志的每一个行为都是一个任意的选择。</w:t>
      </w:r>
    </w:p>
    <w:p w14:paraId="1FE74C5E">
      <w:pPr>
        <w:ind w:left="-5" w:right="9"/>
        <w:rPr>
          <w:rFonts w:hint="eastAsia"/>
        </w:rPr>
      </w:pPr>
    </w:p>
    <w:p w14:paraId="33B189BB">
      <w:pPr>
        <w:ind w:left="-5" w:right="9"/>
        <w:rPr>
          <w:rFonts w:hint="eastAsia"/>
        </w:rPr>
      </w:pPr>
      <w:r>
        <w:rPr>
          <w:rFonts w:hint="eastAsia"/>
        </w:rPr>
        <w:t>But such arbitrary choice is not found even in God.</w:t>
      </w:r>
    </w:p>
    <w:p w14:paraId="55BB9746">
      <w:pPr>
        <w:ind w:left="-5" w:right="9"/>
        <w:rPr>
          <w:rFonts w:hint="eastAsia"/>
        </w:rPr>
      </w:pPr>
      <w:r>
        <w:rPr>
          <w:rFonts w:hint="eastAsia"/>
        </w:rPr>
        <w:t>但即使在上帝里面也找不到这样的任意选择。</w:t>
      </w:r>
    </w:p>
    <w:p w14:paraId="6D764126">
      <w:pPr>
        <w:ind w:left="-5" w:right="9"/>
        <w:rPr>
          <w:rFonts w:hint="eastAsia"/>
        </w:rPr>
      </w:pPr>
    </w:p>
    <w:p w14:paraId="41861C39">
      <w:pPr>
        <w:ind w:left="-5" w:right="9"/>
        <w:rPr>
          <w:rFonts w:hint="eastAsia"/>
        </w:rPr>
      </w:pPr>
      <w:r>
        <w:rPr>
          <w:rFonts w:hint="eastAsia"/>
        </w:rPr>
        <w:t>As regards man, we know, from consciousness and experience, that his will is influenced by motives.</w:t>
      </w:r>
    </w:p>
    <w:p w14:paraId="4872369B">
      <w:pPr>
        <w:ind w:left="-5" w:right="9"/>
        <w:rPr>
          <w:rFonts w:hint="eastAsia"/>
        </w:rPr>
      </w:pPr>
      <w:r>
        <w:rPr>
          <w:rFonts w:hint="eastAsia"/>
        </w:rPr>
        <w:t>至于人，我们从意识和经验中知道，他的意志受动机影响。</w:t>
      </w:r>
    </w:p>
    <w:p w14:paraId="31D33DC2">
      <w:pPr>
        <w:ind w:left="-5" w:right="9"/>
        <w:rPr>
          <w:rFonts w:hint="eastAsia"/>
        </w:rPr>
      </w:pPr>
    </w:p>
    <w:p w14:paraId="013BEFC6">
      <w:pPr>
        <w:ind w:left="-5" w:right="9"/>
        <w:rPr>
          <w:rFonts w:hint="eastAsia"/>
        </w:rPr>
      </w:pPr>
      <w:r>
        <w:rPr>
          <w:rFonts w:hint="eastAsia"/>
        </w:rPr>
        <w:t>Indeed, so truly is it governed by the nature of the man, and the attendant influences, that even we can predict his will and action in many cases, and only fail to do so perfectly in all because of our limited knowledge.</w:t>
      </w:r>
    </w:p>
    <w:p w14:paraId="5FE0B276">
      <w:pPr>
        <w:ind w:left="-5" w:right="9"/>
        <w:rPr>
          <w:rFonts w:hint="eastAsia"/>
        </w:rPr>
      </w:pPr>
      <w:r>
        <w:rPr>
          <w:rFonts w:hint="eastAsia"/>
        </w:rPr>
        <w:t>事实上，它如此真实地受人的本性和伴随的影响力所支配，以致我们甚至可以在许多情况下预测他的意志和行动，而之所以不能在所有情况下完美地做到，仅仅是因为我们知识有限。</w:t>
      </w:r>
    </w:p>
    <w:p w14:paraId="2E3A5389">
      <w:pPr>
        <w:ind w:left="-5" w:right="9"/>
        <w:rPr>
          <w:rFonts w:hint="eastAsia"/>
        </w:rPr>
      </w:pPr>
    </w:p>
    <w:p w14:paraId="7EC19B32">
      <w:pPr>
        <w:ind w:left="-5" w:right="9"/>
        <w:rPr>
          <w:rFonts w:hint="eastAsia"/>
        </w:rPr>
      </w:pPr>
      <w:r>
        <w:rPr>
          <w:rFonts w:hint="eastAsia"/>
        </w:rPr>
        <w:t>The omniscient God cannot fail to know everything that affects the decision, and, therefore, what the decision will be.</w:t>
      </w:r>
    </w:p>
    <w:p w14:paraId="2340C14E">
      <w:pPr>
        <w:ind w:left="-5" w:right="9"/>
        <w:rPr>
          <w:rFonts w:hint="eastAsia"/>
        </w:rPr>
      </w:pPr>
      <w:r>
        <w:rPr>
          <w:rFonts w:hint="eastAsia"/>
        </w:rPr>
        <w:t>全知的上帝不可能不知道影响决定的每一件事，因此也不可能不知道决定会是什么。</w:t>
      </w:r>
    </w:p>
    <w:p w14:paraId="7D2E5CB0">
      <w:pPr>
        <w:ind w:left="-5" w:right="9"/>
        <w:rPr>
          <w:rFonts w:hint="eastAsia"/>
        </w:rPr>
      </w:pPr>
    </w:p>
    <w:p w14:paraId="16E82305">
      <w:pPr>
        <w:ind w:left="-5" w:right="9"/>
        <w:rPr>
          <w:rFonts w:hint="eastAsia"/>
        </w:rPr>
      </w:pPr>
      <w:r>
        <w:rPr>
          <w:rFonts w:hint="eastAsia"/>
        </w:rPr>
        <w:t>(2.)This theory is also opposed to the independence of God.</w:t>
      </w:r>
    </w:p>
    <w:p w14:paraId="7C429A15">
      <w:pPr>
        <w:ind w:left="-5" w:right="9"/>
        <w:rPr>
          <w:rFonts w:hint="eastAsia"/>
        </w:rPr>
      </w:pPr>
      <w:r>
        <w:rPr>
          <w:rFonts w:hint="eastAsia"/>
        </w:rPr>
        <w:t>(2)这个理论也与上帝的独立性相悖。</w:t>
      </w:r>
    </w:p>
    <w:p w14:paraId="72D2EC8C">
      <w:pPr>
        <w:ind w:left="-5" w:right="9"/>
        <w:rPr>
          <w:rFonts w:hint="eastAsia"/>
        </w:rPr>
      </w:pPr>
    </w:p>
    <w:p w14:paraId="235C2C0A">
      <w:pPr>
        <w:ind w:left="-5" w:right="9"/>
        <w:rPr>
          <w:rFonts w:hint="eastAsia"/>
        </w:rPr>
      </w:pPr>
      <w:r>
        <w:rPr>
          <w:rFonts w:hint="eastAsia"/>
        </w:rPr>
        <w:t>It supposes him to have made beings of such a nature, that his own actions and will must depend upon theirs, and that he must await their decision, wherever it will have any influential bearings on anything future, before he can know or purpose what he himself will do.</w:t>
      </w:r>
    </w:p>
    <w:p w14:paraId="02B7AFAA">
      <w:pPr>
        <w:ind w:left="-5" w:right="9"/>
        <w:rPr>
          <w:rFonts w:hint="eastAsia"/>
        </w:rPr>
      </w:pPr>
      <w:r>
        <w:rPr>
          <w:rFonts w:hint="eastAsia"/>
        </w:rPr>
        <w:t>它假设祂造了这样一种本性的存在，以致祂自己的行动和意志必须依赖于他们的，并且祂必须等待他们的决定，无论那决定对任何未来的事会有任何影响，然后祂才能知道或意欲祂自己将要做什么。</w:t>
      </w:r>
    </w:p>
    <w:p w14:paraId="0582D981">
      <w:pPr>
        <w:ind w:left="-5" w:right="9"/>
        <w:rPr>
          <w:rFonts w:hint="eastAsia"/>
        </w:rPr>
      </w:pPr>
    </w:p>
    <w:p w14:paraId="47B86552">
      <w:pPr>
        <w:ind w:left="-5" w:right="9"/>
        <w:rPr>
          <w:rFonts w:hint="eastAsia"/>
        </w:rPr>
      </w:pPr>
      <w:r>
        <w:rPr>
          <w:rFonts w:hint="eastAsia"/>
        </w:rPr>
        <w:t>(3.)It is also manifest, from what has been said under the first objection, that this theory is opposed to the omniscience of God.</w:t>
      </w:r>
    </w:p>
    <w:p w14:paraId="22445F2E">
      <w:pPr>
        <w:ind w:left="-5" w:right="9"/>
        <w:rPr>
          <w:rFonts w:hint="eastAsia"/>
        </w:rPr>
      </w:pPr>
      <w:r>
        <w:rPr>
          <w:rFonts w:hint="eastAsia"/>
        </w:rPr>
        <w:t>(3)从第一条反对意见下所说的，也很明显，这个理论与上帝的全知性相悖。</w:t>
      </w:r>
    </w:p>
    <w:p w14:paraId="3F2C7F90">
      <w:pPr>
        <w:ind w:left="-5" w:right="9"/>
        <w:rPr>
          <w:rFonts w:hint="eastAsia"/>
        </w:rPr>
      </w:pPr>
    </w:p>
    <w:p w14:paraId="6187E0AC">
      <w:pPr>
        <w:ind w:left="-5" w:right="9"/>
        <w:rPr>
          <w:rFonts w:hint="eastAsia"/>
        </w:rPr>
      </w:pPr>
      <w:r>
        <w:rPr>
          <w:rFonts w:hint="eastAsia"/>
        </w:rPr>
        <w:t>It expressly puts a limitation, upon that omniscience, by declaring that he is limited in his knowledge, at least, so far as not to know beforehand the decision of the will of his creatures.</w:t>
      </w:r>
    </w:p>
    <w:p w14:paraId="28D49B66">
      <w:pPr>
        <w:ind w:left="-5" w:right="9"/>
        <w:rPr>
          <w:rFonts w:hint="eastAsia"/>
        </w:rPr>
      </w:pPr>
      <w:r>
        <w:rPr>
          <w:rFonts w:hint="eastAsia"/>
        </w:rPr>
        <w:t>它明确地对那种全知性加以限制，宣称祂在祂的知识上是有限的，至少在事先不知道祂受造物意志的决定上是如此。</w:t>
      </w:r>
    </w:p>
    <w:p w14:paraId="5274C421">
      <w:pPr>
        <w:ind w:left="-5" w:right="9"/>
        <w:rPr>
          <w:rFonts w:hint="eastAsia"/>
        </w:rPr>
      </w:pPr>
    </w:p>
    <w:p w14:paraId="3BA6DCBC">
      <w:pPr>
        <w:ind w:left="-5" w:right="9"/>
        <w:rPr>
          <w:rFonts w:hint="eastAsia"/>
        </w:rPr>
      </w:pPr>
      <w:r>
        <w:rPr>
          <w:rFonts w:hint="eastAsia"/>
        </w:rPr>
        <w:t>But ignorance of this would also involve ignorance of all things in the future, with which it may be connected.</w:t>
      </w:r>
    </w:p>
    <w:p w14:paraId="3F66E285">
      <w:pPr>
        <w:ind w:left="-5" w:right="9"/>
        <w:rPr>
          <w:rFonts w:hint="eastAsia"/>
        </w:rPr>
      </w:pPr>
      <w:r>
        <w:rPr>
          <w:rFonts w:hint="eastAsia"/>
        </w:rPr>
        <w:t>但对此的无知也将意味着对未来所有可能与之相关的事物的无知。</w:t>
      </w:r>
    </w:p>
    <w:p w14:paraId="64BDE54F">
      <w:pPr>
        <w:ind w:left="-5" w:right="9"/>
        <w:rPr>
          <w:rFonts w:hint="eastAsia"/>
        </w:rPr>
      </w:pPr>
    </w:p>
    <w:p w14:paraId="1EA08724">
      <w:pPr>
        <w:ind w:left="-5" w:right="9"/>
        <w:rPr>
          <w:rFonts w:hint="eastAsia"/>
        </w:rPr>
      </w:pPr>
      <w:r>
        <w:rPr>
          <w:rFonts w:hint="eastAsia"/>
        </w:rPr>
        <w:t>This would, in a world inhabited by free agents, constitute no small part of all that will occur.</w:t>
      </w:r>
    </w:p>
    <w:p w14:paraId="28FD6891">
      <w:pPr>
        <w:ind w:left="-5" w:right="9"/>
        <w:rPr>
          <w:rFonts w:hint="eastAsia"/>
        </w:rPr>
      </w:pPr>
      <w:r>
        <w:rPr>
          <w:rFonts w:hint="eastAsia"/>
        </w:rPr>
        <w:t>在一个由自由行动者居住的世界里，这将构成将要发生的一切中不小的一部分。</w:t>
      </w:r>
    </w:p>
    <w:p w14:paraId="10CD49E8">
      <w:pPr>
        <w:ind w:left="-5" w:right="9"/>
        <w:rPr>
          <w:rFonts w:hint="eastAsia"/>
        </w:rPr>
      </w:pPr>
    </w:p>
    <w:p w14:paraId="76C02499">
      <w:pPr>
        <w:ind w:left="-5" w:right="9"/>
        <w:rPr>
          <w:rFonts w:hint="eastAsia"/>
        </w:rPr>
      </w:pPr>
      <w:r>
        <w:rPr>
          <w:rFonts w:hint="eastAsia"/>
        </w:rPr>
        <w:t>(4.)It is opposed to the instances mentioned in Scripture of the prediction beforehand by God, even of the bad actions of certain men.</w:t>
      </w:r>
    </w:p>
    <w:p w14:paraId="15BD0E73">
      <w:pPr>
        <w:ind w:left="-5" w:right="9"/>
        <w:rPr>
          <w:rFonts w:hint="eastAsia"/>
        </w:rPr>
      </w:pPr>
      <w:r>
        <w:rPr>
          <w:rFonts w:hint="eastAsia"/>
        </w:rPr>
        <w:t>(4)这与圣经中提到的上帝事先预言某些人恶行的例子相悖。</w:t>
      </w:r>
    </w:p>
    <w:p w14:paraId="1483FDA3">
      <w:pPr>
        <w:ind w:left="-5" w:right="9"/>
        <w:rPr>
          <w:rFonts w:hint="eastAsia"/>
        </w:rPr>
      </w:pPr>
    </w:p>
    <w:p w14:paraId="723DD60D">
      <w:pPr>
        <w:ind w:left="-5" w:right="9"/>
        <w:rPr>
          <w:rFonts w:hint="eastAsia"/>
        </w:rPr>
      </w:pPr>
      <w:r>
        <w:rPr>
          <w:rFonts w:hint="eastAsia"/>
        </w:rPr>
        <w:t>See as to Pharaoh, Ex. 7:3, 4; Hazael, 2 Kings 8:13; Judas, Matt. 26:21; Peter, Matt. 26:34, &amp;c., &amp;c.</w:t>
      </w:r>
    </w:p>
    <w:p w14:paraId="1BF6D305">
      <w:pPr>
        <w:ind w:left="-5" w:right="9"/>
        <w:rPr>
          <w:rFonts w:hint="eastAsia"/>
        </w:rPr>
      </w:pPr>
      <w:r>
        <w:rPr>
          <w:rFonts w:hint="eastAsia"/>
        </w:rPr>
        <w:t>见关于法老，出埃及记 7:3, 4；哈薛，列王纪下 8:13；犹大，马太福音 26:21；彼得，马太福音 26:34，等等。</w:t>
      </w:r>
    </w:p>
    <w:p w14:paraId="7553EC74">
      <w:pPr>
        <w:ind w:left="-5" w:right="9"/>
        <w:rPr>
          <w:rFonts w:hint="eastAsia"/>
        </w:rPr>
      </w:pPr>
    </w:p>
    <w:p w14:paraId="4AD881D3">
      <w:pPr>
        <w:ind w:left="-5" w:right="9"/>
        <w:rPr>
          <w:rFonts w:hint="eastAsia"/>
        </w:rPr>
      </w:pPr>
      <w:r>
        <w:rPr>
          <w:rFonts w:hint="eastAsia"/>
        </w:rPr>
        <w:t>(5.)It is opposed to the power of forming habits, which is a matter ofuniversal experience.</w:t>
      </w:r>
    </w:p>
    <w:p w14:paraId="02736923">
      <w:pPr>
        <w:ind w:left="-5" w:right="9"/>
        <w:rPr>
          <w:rFonts w:hint="eastAsia"/>
        </w:rPr>
      </w:pPr>
      <w:r>
        <w:rPr>
          <w:rFonts w:hint="eastAsia"/>
        </w:rPr>
        <w:t>(5)这与形成习惯的能力相悖，而形成习惯是普遍的经验。</w:t>
      </w:r>
    </w:p>
    <w:p w14:paraId="46D6B7AF">
      <w:pPr>
        <w:ind w:left="-5" w:right="9"/>
        <w:rPr>
          <w:rFonts w:hint="eastAsia"/>
        </w:rPr>
      </w:pPr>
    </w:p>
    <w:p w14:paraId="410D7FA7">
      <w:pPr>
        <w:ind w:left="-5" w:right="9"/>
        <w:rPr>
          <w:rFonts w:hint="eastAsia"/>
        </w:rPr>
      </w:pPr>
      <w:r>
        <w:rPr>
          <w:rFonts w:hint="eastAsia"/>
        </w:rPr>
        <w:t>Such habits, when known, constitute a source of information, upon which, to some degree, reliance can be placed in foretelling what any man will do.</w:t>
      </w:r>
    </w:p>
    <w:p w14:paraId="30EF0514">
      <w:pPr>
        <w:ind w:left="-5" w:right="9"/>
        <w:rPr>
          <w:rFonts w:hint="eastAsia"/>
        </w:rPr>
      </w:pPr>
      <w:r>
        <w:rPr>
          <w:rFonts w:hint="eastAsia"/>
        </w:rPr>
        <w:t>这样的习惯，一旦被知晓，就构成了一种信息来源，在某种程度上，可以依赖它来预言任何人的行为。</w:t>
      </w:r>
    </w:p>
    <w:p w14:paraId="03E0D822">
      <w:pPr>
        <w:ind w:left="-5" w:right="9"/>
        <w:rPr>
          <w:rFonts w:hint="eastAsia"/>
        </w:rPr>
      </w:pPr>
    </w:p>
    <w:p w14:paraId="34E185C7">
      <w:pPr>
        <w:ind w:left="-5" w:right="9"/>
        <w:rPr>
          <w:rFonts w:hint="eastAsia"/>
        </w:rPr>
      </w:pPr>
      <w:r>
        <w:rPr>
          <w:rFonts w:hint="eastAsia"/>
        </w:rPr>
        <w:t>A perfect knowledge of his habits, as well as of all else that influences, would secure infallible prediction of the choice.</w:t>
      </w:r>
    </w:p>
    <w:p w14:paraId="6CD983BF">
      <w:pPr>
        <w:ind w:left="-5" w:right="9"/>
        <w:rPr>
          <w:rFonts w:hint="eastAsia"/>
        </w:rPr>
      </w:pPr>
      <w:r>
        <w:rPr>
          <w:rFonts w:hint="eastAsia"/>
        </w:rPr>
        <w:t>对他的习惯以及所有其他影响因素的完美了解，将确保对选择的无误预测。</w:t>
      </w:r>
    </w:p>
    <w:p w14:paraId="40432E01">
      <w:pPr>
        <w:ind w:left="-5" w:right="9"/>
        <w:rPr>
          <w:rFonts w:hint="eastAsia"/>
        </w:rPr>
      </w:pPr>
    </w:p>
    <w:p w14:paraId="14B7AD6C">
      <w:pPr>
        <w:ind w:left="-5" w:right="9"/>
        <w:rPr>
          <w:rFonts w:hint="eastAsia"/>
        </w:rPr>
      </w:pPr>
      <w:r>
        <w:rPr>
          <w:rFonts w:hint="eastAsia"/>
        </w:rPr>
        <w:t>God has this perfect knowledge, and if he cannot foreknow the decision, it must be because it is not true that habits can be formed which according to the law of habit will influence and control.</w:t>
      </w:r>
    </w:p>
    <w:p w14:paraId="72BAE0E0">
      <w:pPr>
        <w:ind w:left="-5" w:right="9"/>
        <w:rPr>
          <w:rFonts w:hint="eastAsia"/>
        </w:rPr>
      </w:pPr>
      <w:r>
        <w:rPr>
          <w:rFonts w:hint="eastAsia"/>
        </w:rPr>
        <w:t>上帝拥有这种完美的知识，如果祂不能预知决定，那必定是因为，习惯可以形成并且根据习惯法则会影响和控制，这一点是不真实的。</w:t>
      </w:r>
    </w:p>
    <w:p w14:paraId="4A949C3A">
      <w:pPr>
        <w:ind w:left="-5" w:right="9"/>
        <w:rPr>
          <w:rFonts w:hint="eastAsia"/>
        </w:rPr>
      </w:pPr>
    </w:p>
    <w:p w14:paraId="228D57DB">
      <w:pPr>
        <w:ind w:left="-5" w:right="9"/>
        <w:rPr>
          <w:rFonts w:hint="eastAsia"/>
        </w:rPr>
      </w:pPr>
      <w:r>
        <w:rPr>
          <w:rFonts w:hint="eastAsia"/>
        </w:rPr>
        <w:t>2. Another theory has been advanced by some Arminians, who maintain that God does not know the free actions of men, not because he cannot know them, but because he chooses not to do so.</w:t>
      </w:r>
    </w:p>
    <w:p w14:paraId="29E9207C">
      <w:pPr>
        <w:ind w:left="-5" w:right="9"/>
        <w:rPr>
          <w:rFonts w:hint="eastAsia"/>
        </w:rPr>
      </w:pPr>
      <w:r>
        <w:rPr>
          <w:rFonts w:hint="eastAsia"/>
        </w:rPr>
        <w:t>2. 另一个理论由一些亚米念派提出，他们主张上帝不知道人的自由行动，并非因为祂不能知道，而是因为祂选择不知道。</w:t>
      </w:r>
    </w:p>
    <w:p w14:paraId="77FECC83">
      <w:pPr>
        <w:ind w:left="-5" w:right="9"/>
        <w:rPr>
          <w:rFonts w:hint="eastAsia"/>
        </w:rPr>
      </w:pPr>
    </w:p>
    <w:p w14:paraId="1B870D99">
      <w:pPr>
        <w:ind w:left="-5" w:right="9"/>
        <w:rPr>
          <w:rFonts w:hint="eastAsia"/>
        </w:rPr>
      </w:pPr>
      <w:r>
        <w:rPr>
          <w:rFonts w:hint="eastAsia"/>
        </w:rPr>
        <w:t>(1.) The first objection to this theory is, that, were it true, it would not give greater freedom to the will, than does the orthodox statement.</w:t>
      </w:r>
    </w:p>
    <w:p w14:paraId="255FE29A">
      <w:pPr>
        <w:ind w:left="-5" w:right="9"/>
        <w:rPr>
          <w:rFonts w:hint="eastAsia"/>
        </w:rPr>
      </w:pPr>
      <w:r>
        <w:rPr>
          <w:rFonts w:hint="eastAsia"/>
        </w:rPr>
        <w:t>(1)对这个理论的第一个反对意见是，即使它是真的，它也不会比正统的陈述给予意志更大的自由。</w:t>
      </w:r>
    </w:p>
    <w:p w14:paraId="0AEC4850">
      <w:pPr>
        <w:ind w:left="-5" w:right="9"/>
        <w:rPr>
          <w:rFonts w:hint="eastAsia"/>
        </w:rPr>
      </w:pPr>
    </w:p>
    <w:p w14:paraId="35BF0320">
      <w:pPr>
        <w:ind w:left="-5" w:right="9"/>
        <w:rPr>
          <w:rFonts w:hint="eastAsia"/>
        </w:rPr>
      </w:pPr>
      <w:r>
        <w:rPr>
          <w:rFonts w:hint="eastAsia"/>
        </w:rPr>
        <w:t>Though this theory honours God more than the former, it is inferior to it with respect to the object for which it is introduced.</w:t>
      </w:r>
    </w:p>
    <w:p w14:paraId="500D05E3">
      <w:pPr>
        <w:ind w:left="-5" w:right="9"/>
        <w:rPr>
          <w:rFonts w:hint="eastAsia"/>
        </w:rPr>
      </w:pPr>
      <w:r>
        <w:rPr>
          <w:rFonts w:hint="eastAsia"/>
        </w:rPr>
        <w:t>虽然这个理论比前一个更尊重上帝，但在其引入的目的方面，它却逊色于前者。</w:t>
      </w:r>
    </w:p>
    <w:p w14:paraId="6A42BDDF">
      <w:pPr>
        <w:ind w:left="-5" w:right="9"/>
        <w:rPr>
          <w:rFonts w:hint="eastAsia"/>
        </w:rPr>
      </w:pPr>
    </w:p>
    <w:p w14:paraId="5E8ECCDF">
      <w:pPr>
        <w:ind w:left="-5" w:right="9"/>
        <w:rPr>
          <w:rFonts w:hint="eastAsia"/>
        </w:rPr>
      </w:pPr>
      <w:r>
        <w:rPr>
          <w:rFonts w:hint="eastAsia"/>
        </w:rPr>
        <w:t>If it could be true as the first theory claims, that so indeterminate is the future will of a free agent, that even God cannot know it, then that future will would certainly be entirely under the control of the free agent, and he would to the utmost extreme be free.</w:t>
      </w:r>
    </w:p>
    <w:p w14:paraId="712248E1">
      <w:pPr>
        <w:ind w:left="-5" w:right="9"/>
        <w:rPr>
          <w:rFonts w:hint="eastAsia"/>
        </w:rPr>
      </w:pPr>
      <w:r>
        <w:rPr>
          <w:rFonts w:hint="eastAsia"/>
        </w:rPr>
        <w:t>如果第一种理论所声称的能为真，即一个自由行动者的未来意志是如此不确定，以致连上帝也无法知道，那么那个未来的意志就必定完全受自由行动者的控制，他将在最大程度上是自由的。</w:t>
      </w:r>
    </w:p>
    <w:p w14:paraId="20F605B6">
      <w:pPr>
        <w:ind w:left="-5" w:right="9"/>
        <w:rPr>
          <w:rFonts w:hint="eastAsia"/>
        </w:rPr>
      </w:pPr>
    </w:p>
    <w:p w14:paraId="4AD95215">
      <w:pPr>
        <w:ind w:left="-5" w:right="9"/>
        <w:rPr>
          <w:rFonts w:hint="eastAsia"/>
        </w:rPr>
      </w:pPr>
      <w:r>
        <w:rPr>
          <w:rFonts w:hint="eastAsia"/>
        </w:rPr>
        <w:t>His will would be in absolute equilibrium in the act of choosing.</w:t>
      </w:r>
    </w:p>
    <w:p w14:paraId="2D536B3A">
      <w:pPr>
        <w:ind w:left="-5" w:right="9"/>
        <w:rPr>
          <w:rFonts w:hint="eastAsia"/>
        </w:rPr>
      </w:pPr>
      <w:r>
        <w:rPr>
          <w:rFonts w:hint="eastAsia"/>
        </w:rPr>
        <w:t>他的意志在选择的行为中将处于绝对的平衡状态。</w:t>
      </w:r>
    </w:p>
    <w:p w14:paraId="73A5AE90">
      <w:pPr>
        <w:ind w:left="-5" w:right="9"/>
        <w:rPr>
          <w:rFonts w:hint="eastAsia"/>
        </w:rPr>
      </w:pPr>
    </w:p>
    <w:p w14:paraId="5B38F8DF">
      <w:pPr>
        <w:ind w:left="-5" w:right="9"/>
        <w:rPr>
          <w:rFonts w:hint="eastAsia"/>
        </w:rPr>
      </w:pPr>
      <w:r>
        <w:rPr>
          <w:rFonts w:hint="eastAsia"/>
        </w:rPr>
        <w:t>Neither would any motive exist to influence that choice.</w:t>
      </w:r>
    </w:p>
    <w:p w14:paraId="2CFCDD3A">
      <w:pPr>
        <w:ind w:left="-5" w:right="9"/>
        <w:rPr>
          <w:rFonts w:hint="eastAsia"/>
        </w:rPr>
      </w:pPr>
      <w:r>
        <w:rPr>
          <w:rFonts w:hint="eastAsia"/>
        </w:rPr>
        <w:t>也不会有任何动机来影响那个选择。</w:t>
      </w:r>
    </w:p>
    <w:p w14:paraId="5F6D16D5">
      <w:pPr>
        <w:ind w:left="-5" w:right="9"/>
        <w:rPr>
          <w:rFonts w:hint="eastAsia"/>
        </w:rPr>
      </w:pPr>
    </w:p>
    <w:p w14:paraId="04B1D96B">
      <w:pPr>
        <w:ind w:left="-5" w:right="9"/>
        <w:rPr>
          <w:rFonts w:hint="eastAsia"/>
        </w:rPr>
      </w:pPr>
      <w:r>
        <w:rPr>
          <w:rFonts w:hint="eastAsia"/>
        </w:rPr>
        <w:t>It would be thoroughly arbitrary.</w:t>
      </w:r>
    </w:p>
    <w:p w14:paraId="69DF27CE">
      <w:pPr>
        <w:ind w:left="-5" w:right="9"/>
        <w:rPr>
          <w:rFonts w:hint="eastAsia"/>
        </w:rPr>
      </w:pPr>
      <w:r>
        <w:rPr>
          <w:rFonts w:hint="eastAsia"/>
        </w:rPr>
        <w:t>那将是完全任意的。</w:t>
      </w:r>
    </w:p>
    <w:p w14:paraId="4DC0740B">
      <w:pPr>
        <w:ind w:left="-5" w:right="9"/>
        <w:rPr>
          <w:rFonts w:hint="eastAsia"/>
        </w:rPr>
      </w:pPr>
    </w:p>
    <w:p w14:paraId="3BA518A7">
      <w:pPr>
        <w:ind w:left="-5" w:right="9"/>
        <w:rPr>
          <w:rFonts w:hint="eastAsia"/>
        </w:rPr>
      </w:pPr>
      <w:r>
        <w:rPr>
          <w:rFonts w:hint="eastAsia"/>
        </w:rPr>
        <w:t>But the second theory has not this advantage, for it does not suppose this condition of equilibrium.</w:t>
      </w:r>
    </w:p>
    <w:p w14:paraId="06BE8AED">
      <w:pPr>
        <w:ind w:left="-5" w:right="9"/>
        <w:rPr>
          <w:rFonts w:hint="eastAsia"/>
        </w:rPr>
      </w:pPr>
      <w:r>
        <w:rPr>
          <w:rFonts w:hint="eastAsia"/>
        </w:rPr>
        <w:t>但第二种理论没有这个优势，因为它不假设这种平衡状态。</w:t>
      </w:r>
    </w:p>
    <w:p w14:paraId="1257A842">
      <w:pPr>
        <w:ind w:left="-5" w:right="9"/>
        <w:rPr>
          <w:rFonts w:hint="eastAsia"/>
        </w:rPr>
      </w:pPr>
    </w:p>
    <w:p w14:paraId="5081E8E5">
      <w:pPr>
        <w:ind w:left="-5" w:right="9"/>
        <w:rPr>
          <w:rFonts w:hint="eastAsia"/>
        </w:rPr>
      </w:pPr>
      <w:r>
        <w:rPr>
          <w:rFonts w:hint="eastAsia"/>
        </w:rPr>
        <w:t>In claiming, that God does not choose to know, what he might know if he should so choose, it admits that there are the same surrounding circumstances and conditions, and the same prevailing motive, through foresight of which God could know if he should so will.</w:t>
      </w:r>
    </w:p>
    <w:p w14:paraId="3B846C2E">
      <w:pPr>
        <w:ind w:left="-5" w:right="9"/>
        <w:rPr>
          <w:rFonts w:hint="eastAsia"/>
        </w:rPr>
      </w:pPr>
      <w:r>
        <w:rPr>
          <w:rFonts w:hint="eastAsia"/>
        </w:rPr>
        <w:t>在声称上帝选择不知道祂若愿意就能知道的事时，它承认存在相同的环境和条件，以及相同的主导动机，通过预知这些，上帝若愿意就能知道。</w:t>
      </w:r>
    </w:p>
    <w:p w14:paraId="7A320A35">
      <w:pPr>
        <w:ind w:left="-5" w:right="9"/>
        <w:rPr>
          <w:rFonts w:hint="eastAsia"/>
        </w:rPr>
      </w:pPr>
    </w:p>
    <w:p w14:paraId="06465BBA">
      <w:pPr>
        <w:ind w:left="-5" w:right="9"/>
        <w:rPr>
          <w:rFonts w:hint="eastAsia"/>
        </w:rPr>
      </w:pPr>
      <w:r>
        <w:rPr>
          <w:rFonts w:hint="eastAsia"/>
        </w:rPr>
        <w:t>But, if this be true, there can be no state of equilibrium.</w:t>
      </w:r>
    </w:p>
    <w:p w14:paraId="7205C7E8">
      <w:pPr>
        <w:ind w:left="-5" w:right="9"/>
        <w:rPr>
          <w:rFonts w:hint="eastAsia"/>
        </w:rPr>
      </w:pPr>
      <w:r>
        <w:rPr>
          <w:rFonts w:hint="eastAsia"/>
        </w:rPr>
        <w:t>但是，如果这是真的，就不可能有平衡状态。</w:t>
      </w:r>
    </w:p>
    <w:p w14:paraId="2438E319">
      <w:pPr>
        <w:ind w:left="-5" w:right="9"/>
        <w:rPr>
          <w:rFonts w:hint="eastAsia"/>
        </w:rPr>
      </w:pPr>
    </w:p>
    <w:p w14:paraId="30276631">
      <w:pPr>
        <w:ind w:left="-5" w:right="9"/>
        <w:rPr>
          <w:rFonts w:hint="eastAsia"/>
        </w:rPr>
      </w:pPr>
      <w:r>
        <w:rPr>
          <w:rFonts w:hint="eastAsia"/>
        </w:rPr>
        <w:t>The certainty of what will occur is as much fixed as though known to God.</w:t>
      </w:r>
    </w:p>
    <w:p w14:paraId="71CADE36">
      <w:pPr>
        <w:ind w:left="-5" w:right="9"/>
        <w:rPr>
          <w:rFonts w:hint="eastAsia"/>
        </w:rPr>
      </w:pPr>
      <w:r>
        <w:rPr>
          <w:rFonts w:hint="eastAsia"/>
        </w:rPr>
        <w:t>将要发生之事的确定性，与上帝知道它时一样固定。</w:t>
      </w:r>
    </w:p>
    <w:p w14:paraId="69DF8A3C">
      <w:pPr>
        <w:ind w:left="-5" w:right="9"/>
        <w:rPr>
          <w:rFonts w:hint="eastAsia"/>
        </w:rPr>
      </w:pPr>
    </w:p>
    <w:p w14:paraId="1D8F4CB0">
      <w:pPr>
        <w:ind w:left="-5" w:right="9"/>
        <w:rPr>
          <w:rFonts w:hint="eastAsia"/>
        </w:rPr>
      </w:pPr>
      <w:r>
        <w:rPr>
          <w:rFonts w:hint="eastAsia"/>
        </w:rPr>
        <w:t>It is not his knowledge of these things, and of their certain result in the act of the will, that makes it certain what it will be.</w:t>
      </w:r>
    </w:p>
    <w:p w14:paraId="4B75C65F">
      <w:pPr>
        <w:ind w:left="-5" w:right="9"/>
        <w:rPr>
          <w:rFonts w:hint="eastAsia"/>
        </w:rPr>
      </w:pPr>
      <w:r>
        <w:rPr>
          <w:rFonts w:hint="eastAsia"/>
        </w:rPr>
        <w:t>并非祂对这些事以及它们在意志行为中之确定结果的知识，使得它将要是什么是确定的。</w:t>
      </w:r>
    </w:p>
    <w:p w14:paraId="0938921C">
      <w:pPr>
        <w:ind w:left="-5" w:right="9"/>
        <w:rPr>
          <w:rFonts w:hint="eastAsia"/>
        </w:rPr>
      </w:pPr>
    </w:p>
    <w:p w14:paraId="44F7C16F">
      <w:pPr>
        <w:ind w:left="-5" w:right="9"/>
        <w:rPr>
          <w:rFonts w:hint="eastAsia"/>
        </w:rPr>
      </w:pPr>
      <w:r>
        <w:rPr>
          <w:rFonts w:hint="eastAsia"/>
        </w:rPr>
        <w:t>It is the fact, that these things are such as they are, which makes it possible for him to know them.</w:t>
      </w:r>
    </w:p>
    <w:p w14:paraId="6FDFA0F5">
      <w:pPr>
        <w:ind w:left="-5" w:right="9"/>
        <w:rPr>
          <w:rFonts w:hint="eastAsia"/>
        </w:rPr>
      </w:pPr>
      <w:r>
        <w:rPr>
          <w:rFonts w:hint="eastAsia"/>
        </w:rPr>
        <w:t>是这些事如其所是这一事实，使得祂能知道它们。</w:t>
      </w:r>
    </w:p>
    <w:p w14:paraId="056E5E5E">
      <w:pPr>
        <w:ind w:left="-5" w:right="9"/>
        <w:rPr>
          <w:rFonts w:hint="eastAsia"/>
        </w:rPr>
      </w:pPr>
    </w:p>
    <w:p w14:paraId="4E4D49C3">
      <w:pPr>
        <w:ind w:left="-5" w:right="9"/>
        <w:rPr>
          <w:rFonts w:hint="eastAsia"/>
        </w:rPr>
      </w:pPr>
      <w:r>
        <w:rPr>
          <w:rFonts w:hint="eastAsia"/>
        </w:rPr>
        <w:t>If he barely determines to permit what his knowledge perceives will surely take place, the event is not made any more certain by that knowledge, than it was before.</w:t>
      </w:r>
    </w:p>
    <w:p w14:paraId="61A9B731">
      <w:pPr>
        <w:ind w:left="-5" w:right="9"/>
        <w:rPr>
          <w:rFonts w:hint="eastAsia"/>
        </w:rPr>
      </w:pPr>
      <w:r>
        <w:rPr>
          <w:rFonts w:hint="eastAsia"/>
        </w:rPr>
        <w:t>如果祂仅仅决定允许祂的知识所感知到必将发生的事，那个事件并不会因那种知识而比以前更确定。</w:t>
      </w:r>
    </w:p>
    <w:p w14:paraId="507E4F8B">
      <w:pPr>
        <w:ind w:left="-5" w:right="9"/>
        <w:rPr>
          <w:rFonts w:hint="eastAsia"/>
        </w:rPr>
      </w:pPr>
    </w:p>
    <w:p w14:paraId="55EA98DF">
      <w:pPr>
        <w:ind w:left="-5" w:right="9"/>
        <w:rPr>
          <w:rFonts w:hint="eastAsia"/>
        </w:rPr>
      </w:pPr>
      <w:r>
        <w:rPr>
          <w:rFonts w:hint="eastAsia"/>
        </w:rPr>
        <w:t>Unquestionably, therefore, so far as the permissive decrees of God are involved, this theory has no advantage over that of the Scriptures.</w:t>
      </w:r>
    </w:p>
    <w:p w14:paraId="34E77B30">
      <w:pPr>
        <w:ind w:left="-5" w:right="9"/>
        <w:rPr>
          <w:rFonts w:hint="eastAsia"/>
        </w:rPr>
      </w:pPr>
      <w:r>
        <w:rPr>
          <w:rFonts w:hint="eastAsia"/>
        </w:rPr>
        <w:t>因此，毫无疑问，就上帝的允许性预旨而言，这个理论并不比圣经的理论有任何优势。</w:t>
      </w:r>
    </w:p>
    <w:p w14:paraId="560C8A37">
      <w:pPr>
        <w:ind w:left="-5" w:right="9"/>
        <w:rPr>
          <w:rFonts w:hint="eastAsia"/>
        </w:rPr>
      </w:pPr>
    </w:p>
    <w:p w14:paraId="0FF2B09C">
      <w:pPr>
        <w:ind w:left="-5" w:right="9"/>
        <w:rPr>
          <w:rFonts w:hint="eastAsia"/>
        </w:rPr>
      </w:pPr>
      <w:r>
        <w:rPr>
          <w:rFonts w:hint="eastAsia"/>
        </w:rPr>
        <w:t>The same fact is true as to God's effective decrees, for the fact that God does not choose to know the result, does not prevent his introduction of active influences towards that result.</w:t>
      </w:r>
    </w:p>
    <w:p w14:paraId="515816F7">
      <w:pPr>
        <w:ind w:left="-5" w:right="9"/>
        <w:rPr>
          <w:rFonts w:hint="eastAsia"/>
        </w:rPr>
      </w:pPr>
      <w:r>
        <w:rPr>
          <w:rFonts w:hint="eastAsia"/>
        </w:rPr>
        <w:t>对于上帝的有效预旨，同样的事实也成立，因为上帝选择不知道结果这一事实，并不妨碍祂为达到该结果而引入积极的影响力。</w:t>
      </w:r>
    </w:p>
    <w:p w14:paraId="5D8B3FC6">
      <w:pPr>
        <w:ind w:left="-5" w:right="9"/>
        <w:rPr>
          <w:rFonts w:hint="eastAsia"/>
        </w:rPr>
      </w:pPr>
    </w:p>
    <w:p w14:paraId="0095BD44">
      <w:pPr>
        <w:ind w:left="-5" w:right="9"/>
        <w:rPr>
          <w:rFonts w:hint="eastAsia"/>
        </w:rPr>
      </w:pPr>
      <w:r>
        <w:rPr>
          <w:rFonts w:hint="eastAsia"/>
        </w:rPr>
        <w:t>Because a man does not know the decision which a judge will make in a case in court, and does not choose, because of the impropriety of so doing, to ascertain from the judge what will be his decision, he does not, therefore, refrain from using all proper arguments to influence the judge.</w:t>
      </w:r>
    </w:p>
    <w:p w14:paraId="525B0867">
      <w:pPr>
        <w:ind w:left="-5" w:right="9"/>
        <w:rPr>
          <w:rFonts w:hint="eastAsia"/>
        </w:rPr>
      </w:pPr>
      <w:r>
        <w:rPr>
          <w:rFonts w:hint="eastAsia"/>
        </w:rPr>
        <w:t>因为一个人不知道法官在法庭案件中会做出什么判决，并且因为这样做不妥当而不选择向法官探询他的判决会是什么，他因此并不会 refrained from 使用所有适当的论据来影响法官。</w:t>
      </w:r>
    </w:p>
    <w:p w14:paraId="16B5FDEC">
      <w:pPr>
        <w:ind w:left="-5" w:right="9"/>
        <w:rPr>
          <w:rFonts w:hint="eastAsia"/>
        </w:rPr>
      </w:pPr>
    </w:p>
    <w:p w14:paraId="4ABE259B">
      <w:pPr>
        <w:ind w:left="-5" w:right="9"/>
        <w:rPr>
          <w:rFonts w:hint="eastAsia"/>
        </w:rPr>
      </w:pPr>
      <w:r>
        <w:rPr>
          <w:rFonts w:hint="eastAsia"/>
        </w:rPr>
        <w:t>There can be no reason why God, in ignorance of what will be the decision, could not exert every influence which would be possible if that decision were known to him.</w:t>
      </w:r>
    </w:p>
    <w:p w14:paraId="3992260F">
      <w:pPr>
        <w:ind w:left="-5" w:right="9"/>
        <w:rPr>
          <w:rFonts w:hint="eastAsia"/>
        </w:rPr>
      </w:pPr>
      <w:r>
        <w:rPr>
          <w:rFonts w:hint="eastAsia"/>
        </w:rPr>
        <w:t>没有任何理由说，上帝在不知道决定会是什么的情况下，不能施加所有如果那个决定为祂所知时可能施加的影响力。</w:t>
      </w:r>
    </w:p>
    <w:p w14:paraId="0BC80C12">
      <w:pPr>
        <w:ind w:left="-5" w:right="9"/>
        <w:rPr>
          <w:rFonts w:hint="eastAsia"/>
        </w:rPr>
      </w:pPr>
    </w:p>
    <w:p w14:paraId="0EC1301F">
      <w:pPr>
        <w:ind w:left="-5" w:right="9"/>
        <w:rPr>
          <w:rFonts w:hint="eastAsia"/>
        </w:rPr>
      </w:pPr>
      <w:r>
        <w:rPr>
          <w:rFonts w:hint="eastAsia"/>
        </w:rPr>
        <w:t>He could only exert such influences as, under the circumstances, would be just and right.</w:t>
      </w:r>
    </w:p>
    <w:p w14:paraId="339616AF">
      <w:pPr>
        <w:ind w:left="-5" w:right="9"/>
        <w:rPr>
          <w:rFonts w:hint="eastAsia"/>
        </w:rPr>
      </w:pPr>
      <w:r>
        <w:rPr>
          <w:rFonts w:hint="eastAsia"/>
        </w:rPr>
        <w:t>祂只能施加在当时情况下是公正且正确的那些影响力。</w:t>
      </w:r>
    </w:p>
    <w:p w14:paraId="1F552505">
      <w:pPr>
        <w:ind w:left="-5" w:right="9"/>
        <w:rPr>
          <w:rFonts w:hint="eastAsia"/>
        </w:rPr>
      </w:pPr>
    </w:p>
    <w:p w14:paraId="647F245D">
      <w:pPr>
        <w:ind w:left="-5" w:right="9"/>
        <w:rPr>
          <w:rFonts w:hint="eastAsia"/>
        </w:rPr>
      </w:pPr>
      <w:r>
        <w:rPr>
          <w:rFonts w:hint="eastAsia"/>
        </w:rPr>
        <w:t>He could do this only in accordance with the nature of his creatures, in strict conformity to the laws of the human mind.</w:t>
      </w:r>
    </w:p>
    <w:p w14:paraId="63999AFE">
      <w:pPr>
        <w:ind w:left="-5" w:right="9"/>
        <w:rPr>
          <w:rFonts w:hint="eastAsia"/>
        </w:rPr>
      </w:pPr>
      <w:r>
        <w:rPr>
          <w:rFonts w:hint="eastAsia"/>
        </w:rPr>
        <w:t>祂只能按照祂受造物的本性，严格遵从人类心智的法则来做这件事。</w:t>
      </w:r>
    </w:p>
    <w:p w14:paraId="143BA0FE">
      <w:pPr>
        <w:ind w:left="-5" w:right="9"/>
        <w:rPr>
          <w:rFonts w:hint="eastAsia"/>
        </w:rPr>
      </w:pPr>
    </w:p>
    <w:p w14:paraId="236C8A1A">
      <w:pPr>
        <w:ind w:left="-5" w:right="9"/>
        <w:rPr>
          <w:rFonts w:hint="eastAsia"/>
        </w:rPr>
      </w:pPr>
      <w:r>
        <w:rPr>
          <w:rFonts w:hint="eastAsia"/>
        </w:rPr>
        <w:t>Therefore, it may be affirmed as true, that, even under his efficient decrees, when he knows the result, his creatures are left as free as they could be, were that result unknown to him.</w:t>
      </w:r>
    </w:p>
    <w:p w14:paraId="5A874562">
      <w:pPr>
        <w:ind w:left="-5" w:right="9"/>
        <w:rPr>
          <w:rFonts w:hint="eastAsia"/>
        </w:rPr>
      </w:pPr>
      <w:r>
        <w:rPr>
          <w:rFonts w:hint="eastAsia"/>
        </w:rPr>
        <w:t>因此，可以断言为真，即使在祂有效的预旨之下，当祂知道结果时，祂的受造物也像如果那个结果不为祂所知时一样自由。</w:t>
      </w:r>
    </w:p>
    <w:p w14:paraId="36C7BDDD">
      <w:pPr>
        <w:ind w:left="-5" w:right="9"/>
        <w:rPr>
          <w:rFonts w:hint="eastAsia"/>
        </w:rPr>
      </w:pPr>
    </w:p>
    <w:p w14:paraId="52631BBB">
      <w:pPr>
        <w:ind w:left="-5" w:right="9"/>
        <w:rPr>
          <w:rFonts w:hint="eastAsia"/>
        </w:rPr>
      </w:pPr>
      <w:r>
        <w:rPr>
          <w:rFonts w:hint="eastAsia"/>
        </w:rPr>
        <w:t>(2.) The chief objection, to this theory is, that it is based upon a wrong conception of the relation of the will of God to his nature.</w:t>
      </w:r>
    </w:p>
    <w:p w14:paraId="349149DE">
      <w:pPr>
        <w:ind w:left="-5" w:right="9"/>
        <w:rPr>
          <w:rFonts w:hint="eastAsia"/>
        </w:rPr>
      </w:pPr>
      <w:r>
        <w:rPr>
          <w:rFonts w:hint="eastAsia"/>
        </w:rPr>
        <w:t>(2)对这个理论的主要反对意见是，它基于对上帝旨意与祂本性关系的错误观念。</w:t>
      </w:r>
    </w:p>
    <w:p w14:paraId="23EF9E7E">
      <w:pPr>
        <w:ind w:left="-5" w:right="9"/>
        <w:rPr>
          <w:rFonts w:hint="eastAsia"/>
        </w:rPr>
      </w:pPr>
    </w:p>
    <w:p w14:paraId="30E7B033">
      <w:pPr>
        <w:ind w:left="-5" w:right="9"/>
        <w:rPr>
          <w:rFonts w:hint="eastAsia"/>
        </w:rPr>
      </w:pPr>
      <w:r>
        <w:rPr>
          <w:rFonts w:hint="eastAsia"/>
        </w:rPr>
        <w:t>That will does not confer the attributes of his nature, nor does it control them, but is itself influenced by them.</w:t>
      </w:r>
    </w:p>
    <w:p w14:paraId="28366A09">
      <w:pPr>
        <w:ind w:left="-5" w:right="9"/>
        <w:rPr>
          <w:rFonts w:hint="eastAsia"/>
        </w:rPr>
      </w:pPr>
      <w:r>
        <w:rPr>
          <w:rFonts w:hint="eastAsia"/>
        </w:rPr>
        <w:t>那个旨意不赋予祂本性的属性，也不控制它们，而是受它们的影响。</w:t>
      </w:r>
    </w:p>
    <w:p w14:paraId="62CD9083">
      <w:pPr>
        <w:ind w:left="-5" w:right="9"/>
        <w:rPr>
          <w:rFonts w:hint="eastAsia"/>
        </w:rPr>
      </w:pPr>
    </w:p>
    <w:p w14:paraId="64150BBD">
      <w:pPr>
        <w:ind w:left="-5" w:right="9"/>
        <w:rPr>
          <w:rFonts w:hint="eastAsia"/>
        </w:rPr>
      </w:pPr>
      <w:r>
        <w:rPr>
          <w:rFonts w:hint="eastAsia"/>
        </w:rPr>
        <w:t>God knows all things, not because he wills to know them, but, because, from his nature, he has infinite knowledge,—knowledge of all things possible, and knowledge of all things certain.</w:t>
      </w:r>
    </w:p>
    <w:p w14:paraId="46B4D168">
      <w:pPr>
        <w:ind w:left="-5" w:right="9"/>
        <w:rPr>
          <w:rFonts w:hint="eastAsia"/>
        </w:rPr>
      </w:pPr>
      <w:r>
        <w:rPr>
          <w:rFonts w:hint="eastAsia"/>
        </w:rPr>
        <w:t>上帝知道万事，并非因为祂意愿知道它们，而是因为，从祂的本性，祂有无限的知识——对所有可能之事的知识，以及对所有确定之事的知识。</w:t>
      </w:r>
    </w:p>
    <w:p w14:paraId="11B5B2E6">
      <w:pPr>
        <w:ind w:left="-5" w:right="9"/>
        <w:rPr>
          <w:rFonts w:hint="eastAsia"/>
        </w:rPr>
      </w:pPr>
    </w:p>
    <w:p w14:paraId="58DCDA7F">
      <w:pPr>
        <w:ind w:left="-5" w:right="9"/>
        <w:rPr>
          <w:rFonts w:hint="eastAsia"/>
        </w:rPr>
      </w:pPr>
      <w:r>
        <w:rPr>
          <w:rFonts w:hint="eastAsia"/>
        </w:rPr>
        <w:t>If, by his will, he could refrain from knowing, he would change his nature.</w:t>
      </w:r>
    </w:p>
    <w:p w14:paraId="3B134A03">
      <w:pPr>
        <w:ind w:left="-5" w:right="9"/>
        <w:rPr>
          <w:rFonts w:hint="eastAsia"/>
        </w:rPr>
      </w:pPr>
      <w:r>
        <w:rPr>
          <w:rFonts w:hint="eastAsia"/>
        </w:rPr>
        <w:t>如果祂能凭祂的旨意克制自己不去知道，祂就会改变祂的本性。</w:t>
      </w:r>
    </w:p>
    <w:p w14:paraId="2EDA540D">
      <w:pPr>
        <w:ind w:left="-5" w:right="9"/>
        <w:rPr>
          <w:rFonts w:hint="eastAsia"/>
        </w:rPr>
      </w:pPr>
    </w:p>
    <w:p w14:paraId="3DE22ED0">
      <w:pPr>
        <w:ind w:left="-5" w:right="9"/>
        <w:rPr>
          <w:rFonts w:hint="eastAsia"/>
        </w:rPr>
      </w:pPr>
      <w:r>
        <w:rPr>
          <w:rFonts w:hint="eastAsia"/>
        </w:rPr>
        <w:t>As well speak of a man not choosing to see, with his eyes open, the objects presented to his sight, as of God not choosing to know anything, whether that be only something which is possible, or something which in any way has been made certain.</w:t>
      </w:r>
    </w:p>
    <w:p w14:paraId="3D0AB9C9">
      <w:pPr>
        <w:ind w:left="-5" w:right="9"/>
        <w:rPr>
          <w:rFonts w:hint="eastAsia"/>
        </w:rPr>
      </w:pPr>
      <w:r>
        <w:rPr>
          <w:rFonts w:hint="eastAsia"/>
        </w:rPr>
        <w:t>如同说一个人睁着眼睛不选择看呈现在他眼前的物体一样，说上帝不选择知道任何事，无论那只是可能的事，还是以任何方式已确定的事。</w:t>
      </w:r>
    </w:p>
    <w:p w14:paraId="24924727">
      <w:pPr>
        <w:ind w:left="-5" w:right="9"/>
        <w:rPr>
          <w:rFonts w:hint="eastAsia"/>
        </w:rPr>
      </w:pPr>
    </w:p>
    <w:p w14:paraId="076B9845">
      <w:pPr>
        <w:ind w:left="-5" w:right="9"/>
        <w:rPr>
          <w:rFonts w:hint="eastAsia"/>
        </w:rPr>
      </w:pPr>
      <w:r>
        <w:rPr>
          <w:rFonts w:hint="eastAsia"/>
        </w:rPr>
        <w:t>3. There is, beside the theories already referred to, the ordinary Arminian theory.</w:t>
      </w:r>
    </w:p>
    <w:p w14:paraId="72650EFE">
      <w:pPr>
        <w:ind w:left="-5" w:right="9"/>
        <w:rPr>
          <w:rFonts w:hint="eastAsia"/>
        </w:rPr>
      </w:pPr>
      <w:r>
        <w:rPr>
          <w:rFonts w:hint="eastAsia"/>
        </w:rPr>
        <w:t>3. 除了已提及的理论之外，还有普通的亚米念派理论。</w:t>
      </w:r>
    </w:p>
    <w:p w14:paraId="5FCEF143">
      <w:pPr>
        <w:ind w:left="-5" w:right="9"/>
        <w:rPr>
          <w:rFonts w:hint="eastAsia"/>
        </w:rPr>
      </w:pPr>
    </w:p>
    <w:p w14:paraId="161FBDA2">
      <w:pPr>
        <w:ind w:left="-5" w:right="9"/>
        <w:rPr>
          <w:rFonts w:hint="eastAsia"/>
        </w:rPr>
      </w:pPr>
      <w:r>
        <w:rPr>
          <w:rFonts w:hint="eastAsia"/>
        </w:rPr>
        <w:t>This is, that God knows all things that will come to pass, but does not decree all, but only some of them.</w:t>
      </w:r>
    </w:p>
    <w:p w14:paraId="105D1110">
      <w:pPr>
        <w:ind w:left="-5" w:right="9"/>
        <w:rPr>
          <w:rFonts w:hint="eastAsia"/>
        </w:rPr>
      </w:pPr>
      <w:r>
        <w:rPr>
          <w:rFonts w:hint="eastAsia"/>
        </w:rPr>
        <w:t>即，上帝知道所有将要发生的事，但并非预定所有，而只预定其中一些。</w:t>
      </w:r>
    </w:p>
    <w:p w14:paraId="534B64CA">
      <w:pPr>
        <w:ind w:left="-5" w:right="9"/>
        <w:rPr>
          <w:rFonts w:hint="eastAsia"/>
        </w:rPr>
      </w:pPr>
    </w:p>
    <w:p w14:paraId="26ED372F">
      <w:pPr>
        <w:ind w:left="-5" w:right="9"/>
        <w:rPr>
          <w:rFonts w:hint="eastAsia"/>
        </w:rPr>
      </w:pPr>
      <w:r>
        <w:rPr>
          <w:rFonts w:hint="eastAsia"/>
        </w:rPr>
        <w:t>The decisions of free agents are among those things which he is supposed not to decree.</w:t>
      </w:r>
    </w:p>
    <w:p w14:paraId="14BE98B2">
      <w:pPr>
        <w:ind w:left="-5" w:right="9"/>
        <w:rPr>
          <w:rFonts w:hint="eastAsia"/>
        </w:rPr>
      </w:pPr>
      <w:r>
        <w:rPr>
          <w:rFonts w:hint="eastAsia"/>
        </w:rPr>
        <w:t>自由行动者的决定被认为是祂不预定的事情之一。</w:t>
      </w:r>
    </w:p>
    <w:p w14:paraId="58B7BE2C">
      <w:pPr>
        <w:ind w:left="-5" w:right="9"/>
        <w:rPr>
          <w:rFonts w:hint="eastAsia"/>
        </w:rPr>
      </w:pPr>
    </w:p>
    <w:p w14:paraId="19EE886C">
      <w:pPr>
        <w:ind w:left="-5" w:right="9"/>
        <w:rPr>
          <w:rFonts w:hint="eastAsia"/>
        </w:rPr>
      </w:pPr>
      <w:r>
        <w:rPr>
          <w:rFonts w:hint="eastAsia"/>
        </w:rPr>
        <w:t>(1.)The manifest objection to this theory is, that it does not accordwith the statements of the Bible.</w:t>
      </w:r>
    </w:p>
    <w:p w14:paraId="1E7DA0F8">
      <w:pPr>
        <w:ind w:left="-5" w:right="9"/>
        <w:rPr>
          <w:rFonts w:hint="eastAsia"/>
        </w:rPr>
      </w:pPr>
      <w:r>
        <w:rPr>
          <w:rFonts w:hint="eastAsia"/>
        </w:rPr>
        <w:t>(1)对这个理论的明显反对意见是，它与圣经的陈述不符。</w:t>
      </w:r>
    </w:p>
    <w:p w14:paraId="2FAA5144">
      <w:pPr>
        <w:ind w:left="-5" w:right="9"/>
        <w:rPr>
          <w:rFonts w:hint="eastAsia"/>
        </w:rPr>
      </w:pPr>
    </w:p>
    <w:p w14:paraId="733E3A8A">
      <w:pPr>
        <w:ind w:left="-5" w:right="9"/>
        <w:rPr>
          <w:rFonts w:hint="eastAsia"/>
        </w:rPr>
      </w:pPr>
      <w:r>
        <w:rPr>
          <w:rFonts w:hint="eastAsia"/>
        </w:rPr>
        <w:t>This will be subsequently shown, by the passages of Scripture which will be advanced, in proof of the various points involved in the ordinary Calvinistic theory.</w:t>
      </w:r>
    </w:p>
    <w:p w14:paraId="095AAE8B">
      <w:pPr>
        <w:ind w:left="-5" w:right="9"/>
        <w:rPr>
          <w:rFonts w:hint="eastAsia"/>
        </w:rPr>
      </w:pPr>
      <w:r>
        <w:rPr>
          <w:rFonts w:hint="eastAsia"/>
        </w:rPr>
        <w:t>这一点将随后通过将要提出的圣经经文来证明，这些经文将证明普通加尔文主义理论中所包含的各种要点。</w:t>
      </w:r>
    </w:p>
    <w:p w14:paraId="18C19B55">
      <w:pPr>
        <w:ind w:left="-5" w:right="9"/>
        <w:rPr>
          <w:rFonts w:hint="eastAsia"/>
        </w:rPr>
      </w:pPr>
    </w:p>
    <w:p w14:paraId="1BD9EB03">
      <w:pPr>
        <w:ind w:left="-5" w:right="9"/>
        <w:rPr>
          <w:rFonts w:hint="eastAsia"/>
        </w:rPr>
      </w:pPr>
      <w:r>
        <w:rPr>
          <w:rFonts w:hint="eastAsia"/>
        </w:rPr>
        <w:t>(2.)But a second objection will be found in the fact that this theorydoes not thus secure that freedom from certainty in the decisions of free agents, which is the great reason of the objections to the decrees of God concerning them.</w:t>
      </w:r>
    </w:p>
    <w:p w14:paraId="33616C02">
      <w:pPr>
        <w:ind w:left="-5" w:right="9"/>
        <w:rPr>
          <w:rFonts w:hint="eastAsia"/>
        </w:rPr>
      </w:pPr>
      <w:r>
        <w:rPr>
          <w:rFonts w:hint="eastAsia"/>
        </w:rPr>
        <w:t>(2)但第二个反对意见将在于这样一个事实，即这个理论并不能因此确保自由行动者的决定中免于确定性，而这正是反对上帝关于他们之预旨的主要原因。</w:t>
      </w:r>
    </w:p>
    <w:p w14:paraId="5D8F9EBF">
      <w:pPr>
        <w:ind w:left="-5" w:right="9"/>
        <w:rPr>
          <w:rFonts w:hint="eastAsia"/>
        </w:rPr>
      </w:pPr>
    </w:p>
    <w:p w14:paraId="270C5817">
      <w:pPr>
        <w:ind w:left="-5" w:right="9"/>
        <w:rPr>
          <w:rFonts w:hint="eastAsia"/>
        </w:rPr>
      </w:pPr>
      <w:r>
        <w:rPr>
          <w:rFonts w:hint="eastAsia"/>
        </w:rPr>
        <w:t>If by decreeing such decisions, is meant effectively causing them, it is true that God does not decree all things; for, while he effectually causes some, he only permissively decrees others.</w:t>
      </w:r>
    </w:p>
    <w:p w14:paraId="6111D0F9">
      <w:pPr>
        <w:ind w:left="-5" w:right="9"/>
        <w:rPr>
          <w:rFonts w:hint="eastAsia"/>
        </w:rPr>
      </w:pPr>
      <w:r>
        <w:rPr>
          <w:rFonts w:hint="eastAsia"/>
        </w:rPr>
        <w:t>如果预定这样的决定是指有效地导致它们，那么上帝确实不预定所有事；因为，虽然祂有效地导致一些事，祂只允许地预定另一些事。</w:t>
      </w:r>
    </w:p>
    <w:p w14:paraId="28481CA1">
      <w:pPr>
        <w:ind w:left="-5" w:right="9"/>
        <w:rPr>
          <w:rFonts w:hint="eastAsia"/>
        </w:rPr>
      </w:pPr>
    </w:p>
    <w:p w14:paraId="2F086ADF">
      <w:pPr>
        <w:ind w:left="-5" w:right="9"/>
        <w:rPr>
          <w:rFonts w:hint="eastAsia"/>
        </w:rPr>
      </w:pPr>
      <w:r>
        <w:rPr>
          <w:rFonts w:hint="eastAsia"/>
        </w:rPr>
        <w:t>Hence the objection to the word "decree," and the previous suggestion of the words "purpose" or "plan."</w:t>
      </w:r>
    </w:p>
    <w:p w14:paraId="6473A25D">
      <w:pPr>
        <w:ind w:left="-5" w:right="9"/>
        <w:rPr>
          <w:rFonts w:hint="eastAsia"/>
        </w:rPr>
      </w:pPr>
      <w:r>
        <w:rPr>
          <w:rFonts w:hint="eastAsia"/>
        </w:rPr>
        <w:t>因此，对“预旨”一词的反对，以及之前对“目的”或“计划”一词的建议。</w:t>
      </w:r>
    </w:p>
    <w:p w14:paraId="11507F1A">
      <w:pPr>
        <w:ind w:left="-5" w:right="9"/>
        <w:rPr>
          <w:rFonts w:hint="eastAsia"/>
        </w:rPr>
      </w:pPr>
    </w:p>
    <w:p w14:paraId="0115088E">
      <w:pPr>
        <w:ind w:left="-5" w:right="9"/>
        <w:rPr>
          <w:rFonts w:hint="eastAsia"/>
        </w:rPr>
      </w:pPr>
      <w:r>
        <w:rPr>
          <w:rFonts w:hint="eastAsia"/>
        </w:rPr>
        <w:t>But, if God knows that any event will occur, and can prevent it, and does not, it is evident that he purposes that it shall exist, and makes it a part of his plan.</w:t>
      </w:r>
    </w:p>
    <w:p w14:paraId="290B0607">
      <w:pPr>
        <w:ind w:left="-5" w:right="9"/>
        <w:rPr>
          <w:rFonts w:hint="eastAsia"/>
        </w:rPr>
      </w:pPr>
      <w:r>
        <w:rPr>
          <w:rFonts w:hint="eastAsia"/>
        </w:rPr>
        <w:t>但是，如果上帝知道任何事件将会发生，并且能阻止它，却没有阻止，那么很明显，祂意欲它存在，并使其成为祂计划的一部分。</w:t>
      </w:r>
    </w:p>
    <w:p w14:paraId="4B90CB6A">
      <w:pPr>
        <w:ind w:left="-5" w:right="9"/>
        <w:rPr>
          <w:rFonts w:hint="eastAsia"/>
        </w:rPr>
      </w:pPr>
    </w:p>
    <w:p w14:paraId="7E4ED0FB">
      <w:pPr>
        <w:ind w:left="-5" w:right="9"/>
        <w:rPr>
          <w:rFonts w:hint="eastAsia"/>
        </w:rPr>
      </w:pPr>
      <w:r>
        <w:rPr>
          <w:rFonts w:hint="eastAsia"/>
        </w:rPr>
        <w:t>His knowledge of the futurity of any event makes it as certain as any purpose he could form effectively to cause it.</w:t>
      </w:r>
    </w:p>
    <w:p w14:paraId="5B7C20DA">
      <w:pPr>
        <w:ind w:left="-5" w:right="9"/>
        <w:rPr>
          <w:rFonts w:hint="eastAsia"/>
        </w:rPr>
      </w:pPr>
      <w:r>
        <w:rPr>
          <w:rFonts w:hint="eastAsia"/>
        </w:rPr>
        <w:t>祂对任何事件未来的知识，使其与祂为有效地导致它而能形成的任何目的一样确定。</w:t>
      </w:r>
    </w:p>
    <w:p w14:paraId="073C031A">
      <w:pPr>
        <w:ind w:left="-5" w:right="9"/>
        <w:rPr>
          <w:rFonts w:hint="eastAsia"/>
        </w:rPr>
      </w:pPr>
    </w:p>
    <w:p w14:paraId="32739630">
      <w:pPr>
        <w:ind w:left="-5" w:right="9"/>
        <w:rPr>
          <w:rFonts w:hint="eastAsia"/>
        </w:rPr>
      </w:pPr>
      <w:r>
        <w:rPr>
          <w:rFonts w:hint="eastAsia"/>
        </w:rPr>
        <w:t>That knowledge is perfect and infallible.</w:t>
      </w:r>
    </w:p>
    <w:p w14:paraId="15D0E2BA">
      <w:pPr>
        <w:ind w:left="-5" w:right="9"/>
        <w:rPr>
          <w:rFonts w:hint="eastAsia"/>
        </w:rPr>
      </w:pPr>
      <w:r>
        <w:rPr>
          <w:rFonts w:hint="eastAsia"/>
        </w:rPr>
        <w:t>那个知识是完美且无误的。</w:t>
      </w:r>
    </w:p>
    <w:p w14:paraId="62A1EBD3">
      <w:pPr>
        <w:ind w:left="-5" w:right="9"/>
        <w:rPr>
          <w:rFonts w:hint="eastAsia"/>
        </w:rPr>
      </w:pPr>
    </w:p>
    <w:p w14:paraId="6CE3942A">
      <w:pPr>
        <w:ind w:left="-5" w:right="9"/>
        <w:rPr>
          <w:rFonts w:hint="eastAsia"/>
        </w:rPr>
      </w:pPr>
      <w:r>
        <w:rPr>
          <w:rFonts w:hint="eastAsia"/>
        </w:rPr>
        <w:t>What he knows will come to pass, must necessarily take place.</w:t>
      </w:r>
    </w:p>
    <w:p w14:paraId="45041723">
      <w:pPr>
        <w:ind w:left="-5" w:right="9"/>
        <w:rPr>
          <w:rFonts w:hint="eastAsia"/>
        </w:rPr>
      </w:pPr>
      <w:r>
        <w:rPr>
          <w:rFonts w:hint="eastAsia"/>
        </w:rPr>
        <w:t>祂知道将要发生的事，必定会发生。</w:t>
      </w:r>
    </w:p>
    <w:p w14:paraId="3D2A47EA">
      <w:pPr>
        <w:ind w:left="-5" w:right="9"/>
        <w:rPr>
          <w:rFonts w:hint="eastAsia"/>
        </w:rPr>
      </w:pPr>
    </w:p>
    <w:p w14:paraId="1AAE069A">
      <w:pPr>
        <w:ind w:left="-5" w:right="9"/>
        <w:rPr>
          <w:rFonts w:hint="eastAsia"/>
        </w:rPr>
      </w:pPr>
      <w:r>
        <w:rPr>
          <w:rFonts w:hint="eastAsia"/>
        </w:rPr>
        <w:t>Otherwise, he would know a thing as future which will not be future.</w:t>
      </w:r>
    </w:p>
    <w:p w14:paraId="0C18F00E">
      <w:pPr>
        <w:ind w:left="-5" w:right="9"/>
        <w:rPr>
          <w:rFonts w:hint="eastAsia"/>
        </w:rPr>
      </w:pPr>
      <w:r>
        <w:rPr>
          <w:rFonts w:hint="eastAsia"/>
        </w:rPr>
        <w:t>否则，祂就会知道一件为未来的事，而那件事将不会是未来的。</w:t>
      </w:r>
    </w:p>
    <w:p w14:paraId="1619AD91">
      <w:pPr>
        <w:ind w:left="-5" w:right="9"/>
        <w:rPr>
          <w:rFonts w:hint="eastAsia"/>
        </w:rPr>
      </w:pPr>
    </w:p>
    <w:p w14:paraId="228A9714">
      <w:pPr>
        <w:ind w:left="-5" w:right="9"/>
        <w:rPr>
          <w:rFonts w:hint="eastAsia"/>
        </w:rPr>
      </w:pPr>
      <w:r>
        <w:rPr>
          <w:rFonts w:hint="eastAsia"/>
        </w:rPr>
        <w:t>His knowledge of it would be false.</w:t>
      </w:r>
    </w:p>
    <w:p w14:paraId="716A3F36">
      <w:pPr>
        <w:ind w:left="-5" w:right="9"/>
        <w:rPr>
          <w:rFonts w:hint="eastAsia"/>
        </w:rPr>
      </w:pPr>
      <w:r>
        <w:rPr>
          <w:rFonts w:hint="eastAsia"/>
        </w:rPr>
        <w:t>祂对它的知识将是错误的。</w:t>
      </w:r>
    </w:p>
    <w:p w14:paraId="2926D621">
      <w:pPr>
        <w:ind w:left="-5" w:right="9"/>
        <w:rPr>
          <w:rFonts w:hint="eastAsia"/>
        </w:rPr>
      </w:pPr>
    </w:p>
    <w:p w14:paraId="5F64B2C4">
      <w:pPr>
        <w:ind w:left="-5" w:right="9"/>
        <w:rPr>
          <w:rFonts w:hint="eastAsia"/>
        </w:rPr>
      </w:pPr>
      <w:r>
        <w:rPr>
          <w:rFonts w:hint="eastAsia"/>
        </w:rPr>
        <w:t>He would be himself deceived.</w:t>
      </w:r>
    </w:p>
    <w:p w14:paraId="5F3D39DC">
      <w:pPr>
        <w:ind w:left="-5" w:right="9"/>
        <w:rPr>
          <w:rFonts w:hint="eastAsia"/>
        </w:rPr>
      </w:pPr>
      <w:r>
        <w:rPr>
          <w:rFonts w:hint="eastAsia"/>
        </w:rPr>
        <w:t>祂自己就会受骗。</w:t>
      </w:r>
    </w:p>
    <w:p w14:paraId="5E849D3F">
      <w:pPr>
        <w:ind w:left="-5" w:right="9"/>
        <w:rPr>
          <w:rFonts w:hint="eastAsia"/>
        </w:rPr>
      </w:pPr>
    </w:p>
    <w:p w14:paraId="6D978764">
      <w:pPr>
        <w:ind w:left="-5" w:right="9"/>
        <w:rPr>
          <w:rFonts w:hint="eastAsia"/>
        </w:rPr>
      </w:pPr>
      <w:r>
        <w:rPr>
          <w:rFonts w:hint="eastAsia"/>
        </w:rPr>
        <w:t>To suppose, then, that he knows it as certain, when it is not certain, is to deny his infinite knowledge, and to reduce this theory to the plane of one or the other of those previously mentioned.</w:t>
      </w:r>
    </w:p>
    <w:p w14:paraId="30F0F7B4">
      <w:pPr>
        <w:ind w:left="-5" w:right="9"/>
        <w:rPr>
          <w:rFonts w:hint="eastAsia"/>
        </w:rPr>
      </w:pPr>
      <w:r>
        <w:rPr>
          <w:rFonts w:hint="eastAsia"/>
        </w:rPr>
        <w:t>因此，假设祂知道它是确定的，而它却不确定，就是否认祂无限的知识，并将这个理论降低到前面所提及的两种理论之一的水平。</w:t>
      </w:r>
    </w:p>
    <w:p w14:paraId="479DBF79">
      <w:pPr>
        <w:ind w:left="-5" w:right="9"/>
        <w:rPr>
          <w:rFonts w:hint="eastAsia"/>
        </w:rPr>
      </w:pPr>
    </w:p>
    <w:p w14:paraId="18CCF289">
      <w:pPr>
        <w:ind w:left="-5" w:right="9"/>
        <w:rPr>
          <w:rFonts w:hint="eastAsia"/>
        </w:rPr>
      </w:pPr>
      <w:r>
        <w:rPr>
          <w:rFonts w:hint="eastAsia"/>
        </w:rPr>
        <w:t>(3.)Neither does this theory accomplish another object for which it isintroduced, namely, to secure such a relation of God to any free act of man as shall take away the influence upon it exerted by his decree.</w:t>
      </w:r>
    </w:p>
    <w:p w14:paraId="6E86C077">
      <w:pPr>
        <w:ind w:left="-5" w:right="9"/>
        <w:rPr>
          <w:rFonts w:hint="eastAsia"/>
        </w:rPr>
      </w:pPr>
      <w:r>
        <w:rPr>
          <w:rFonts w:hint="eastAsia"/>
        </w:rPr>
        <w:t>(3)这个理论也未能实现其被引入的另一个目的，即，确保上帝与人任何自由行为有这样一种关系，以致能消除祂的预旨对其施加的影响。</w:t>
      </w:r>
    </w:p>
    <w:p w14:paraId="110D63D4">
      <w:pPr>
        <w:ind w:left="-5" w:right="9"/>
        <w:rPr>
          <w:rFonts w:hint="eastAsia"/>
        </w:rPr>
      </w:pPr>
    </w:p>
    <w:p w14:paraId="41D40DA1">
      <w:pPr>
        <w:ind w:left="-5" w:right="9"/>
        <w:rPr>
          <w:rFonts w:hint="eastAsia"/>
        </w:rPr>
      </w:pPr>
      <w:r>
        <w:rPr>
          <w:rFonts w:hint="eastAsia"/>
        </w:rPr>
        <w:t>His decree to permit it, is as hidden from his creatures as his knowledge that they will so act, and can have no other influence upon them than that knowledge.</w:t>
      </w:r>
    </w:p>
    <w:p w14:paraId="401F8BDD">
      <w:pPr>
        <w:ind w:left="-5" w:right="9"/>
        <w:rPr>
          <w:rFonts w:hint="eastAsia"/>
        </w:rPr>
      </w:pPr>
      <w:r>
        <w:rPr>
          <w:rFonts w:hint="eastAsia"/>
        </w:rPr>
        <w:t>祂允许它的预旨，对祂的受造物来说，就像祂知道他们会如此行动一样是隐藏的，并且除了那种知识之外，不可能对他们有任何其他影响。</w:t>
      </w:r>
    </w:p>
    <w:p w14:paraId="739EDA98">
      <w:pPr>
        <w:ind w:left="-5" w:right="9"/>
        <w:rPr>
          <w:rFonts w:hint="eastAsia"/>
        </w:rPr>
      </w:pPr>
    </w:p>
    <w:p w14:paraId="68C1577C">
      <w:pPr>
        <w:ind w:left="-5" w:right="9"/>
        <w:rPr>
          <w:rFonts w:hint="eastAsia"/>
        </w:rPr>
      </w:pPr>
      <w:r>
        <w:rPr>
          <w:rFonts w:hint="eastAsia"/>
        </w:rPr>
        <w:t>The only apparent advantage is that God is supposed thus not to interfere with their free agency, so as to destroy their accountability.</w:t>
      </w:r>
    </w:p>
    <w:p w14:paraId="2C3C8605">
      <w:pPr>
        <w:ind w:left="-5" w:right="9"/>
        <w:rPr>
          <w:rFonts w:hint="eastAsia"/>
        </w:rPr>
      </w:pPr>
      <w:r>
        <w:rPr>
          <w:rFonts w:hint="eastAsia"/>
        </w:rPr>
        <w:t>唯一明显的优势是，上帝被认为因此不干涉他们的自由行动，以致不摧毁他们的责任。</w:t>
      </w:r>
    </w:p>
    <w:p w14:paraId="2526F71E">
      <w:pPr>
        <w:ind w:left="-5" w:right="9"/>
        <w:rPr>
          <w:rFonts w:hint="eastAsia"/>
        </w:rPr>
      </w:pPr>
    </w:p>
    <w:p w14:paraId="636DE74B">
      <w:pPr>
        <w:ind w:left="-5" w:right="9"/>
        <w:rPr>
          <w:rFonts w:hint="eastAsia"/>
        </w:rPr>
      </w:pPr>
      <w:r>
        <w:rPr>
          <w:rFonts w:hint="eastAsia"/>
        </w:rPr>
        <w:t>But we have seen that, so far as the permissive decree is concerned, the knowledge of the event is as effective in making it certain, and in influencing the free agent, as would be any decree, purpose or plan of God.</w:t>
      </w:r>
    </w:p>
    <w:p w14:paraId="41CF7EA6">
      <w:pPr>
        <w:ind w:left="-5" w:right="9"/>
        <w:rPr>
          <w:rFonts w:hint="eastAsia"/>
        </w:rPr>
      </w:pPr>
      <w:r>
        <w:rPr>
          <w:rFonts w:hint="eastAsia"/>
        </w:rPr>
        <w:t>但我们已看到，就允许性预旨而言，对事件的知识在使其确定和影响自由行动者上，与上帝的任何预旨、目的或计划一样有效。</w:t>
      </w:r>
    </w:p>
    <w:p w14:paraId="7F565ECD">
      <w:pPr>
        <w:ind w:left="-5" w:right="9"/>
        <w:rPr>
          <w:rFonts w:hint="eastAsia"/>
        </w:rPr>
      </w:pPr>
    </w:p>
    <w:p w14:paraId="2B23BFF5">
      <w:pPr>
        <w:ind w:left="-5" w:right="9"/>
        <w:rPr>
          <w:rFonts w:hint="eastAsia"/>
        </w:rPr>
      </w:pPr>
      <w:r>
        <w:rPr>
          <w:rFonts w:hint="eastAsia"/>
        </w:rPr>
        <w:t>It is only when the decree is effective, and introduces means for its accomplishment, that the free agency is affected.</w:t>
      </w:r>
    </w:p>
    <w:p w14:paraId="6D27A981">
      <w:pPr>
        <w:ind w:left="-5" w:right="9"/>
        <w:rPr>
          <w:rFonts w:hint="eastAsia"/>
        </w:rPr>
      </w:pPr>
      <w:r>
        <w:rPr>
          <w:rFonts w:hint="eastAsia"/>
        </w:rPr>
        <w:t>只有当预旨是有效的，并引入实现它的手段时，自由行动才会受到影响。</w:t>
      </w:r>
    </w:p>
    <w:p w14:paraId="79BFCF29">
      <w:pPr>
        <w:ind w:left="-5" w:right="9"/>
        <w:rPr>
          <w:rFonts w:hint="eastAsia"/>
        </w:rPr>
      </w:pPr>
    </w:p>
    <w:p w14:paraId="60F493CF">
      <w:pPr>
        <w:ind w:left="-5" w:right="9"/>
        <w:rPr>
          <w:rFonts w:hint="eastAsia"/>
        </w:rPr>
      </w:pPr>
      <w:r>
        <w:rPr>
          <w:rFonts w:hint="eastAsia"/>
        </w:rPr>
        <w:t>In this case, God does not destroy the free agency, although he exerts an influence towards the result But that God is thus active, sometimes, as in his gracious influences upon men, is held as firmly by Arminians as Calvinists.</w:t>
      </w:r>
    </w:p>
    <w:p w14:paraId="3F72D0D7">
      <w:pPr>
        <w:ind w:left="-5" w:right="9"/>
        <w:rPr>
          <w:rFonts w:hint="eastAsia"/>
        </w:rPr>
      </w:pPr>
      <w:r>
        <w:rPr>
          <w:rFonts w:hint="eastAsia"/>
        </w:rPr>
        <w:t>在这种情况下，上帝不摧毁自由行动，尽管祂对结果施加了影响。但上帝有时如此积极，如在祂对人的恩典影响力中，这一点被亚米念派和加尔文派同样坚定地持守。</w:t>
      </w:r>
    </w:p>
    <w:p w14:paraId="14D041E4">
      <w:pPr>
        <w:ind w:left="-5" w:right="9"/>
        <w:rPr>
          <w:rFonts w:hint="eastAsia"/>
        </w:rPr>
      </w:pPr>
    </w:p>
    <w:p w14:paraId="3B4BBA6C">
      <w:pPr>
        <w:ind w:left="-5" w:right="9"/>
        <w:rPr>
          <w:rFonts w:hint="eastAsia"/>
        </w:rPr>
      </w:pPr>
      <w:r>
        <w:rPr>
          <w:rFonts w:hint="eastAsia"/>
        </w:rPr>
        <w:t>In all such gracious acts, both parties claim that he is both merciful and just.</w:t>
      </w:r>
    </w:p>
    <w:p w14:paraId="04549D73">
      <w:pPr>
        <w:ind w:left="-5" w:right="9"/>
        <w:rPr>
          <w:rFonts w:hint="eastAsia"/>
        </w:rPr>
      </w:pPr>
      <w:r>
        <w:rPr>
          <w:rFonts w:hint="eastAsia"/>
        </w:rPr>
        <w:t>在所有这样恩典的行为中，双方都声称祂既是怜悯的也是公义的。</w:t>
      </w:r>
    </w:p>
    <w:p w14:paraId="52195932">
      <w:pPr>
        <w:ind w:left="-5" w:right="9"/>
        <w:rPr>
          <w:rFonts w:hint="eastAsia"/>
        </w:rPr>
      </w:pPr>
    </w:p>
    <w:p w14:paraId="293FB85E">
      <w:pPr>
        <w:ind w:left="-5" w:right="9"/>
        <w:rPr>
          <w:rFonts w:hint="eastAsia"/>
        </w:rPr>
      </w:pPr>
      <w:r>
        <w:rPr>
          <w:rFonts w:hint="eastAsia"/>
        </w:rPr>
        <w:t>Calvinists extend these no farther than do Arminians, for they deny as strenuously as others, that God acts effectively to lead men to wicked decisions and deeds.</w:t>
      </w:r>
    </w:p>
    <w:p w14:paraId="4F5263DE">
      <w:pPr>
        <w:ind w:left="-5" w:right="9"/>
        <w:rPr>
          <w:rFonts w:hint="eastAsia"/>
        </w:rPr>
      </w:pPr>
      <w:r>
        <w:rPr>
          <w:rFonts w:hint="eastAsia"/>
        </w:rPr>
        <w:t>加尔文派并不比亚米念派更进一步地延伸这些，因为他们像其他人一样坚决地否认，上帝有效地引导人作出邪恶的决定和行为。</w:t>
      </w:r>
    </w:p>
    <w:p w14:paraId="7EC3EE05">
      <w:pPr>
        <w:ind w:left="-5" w:right="9"/>
        <w:rPr>
          <w:rFonts w:hint="eastAsia"/>
        </w:rPr>
      </w:pPr>
    </w:p>
    <w:p w14:paraId="3A3E7A8F">
      <w:pPr>
        <w:ind w:left="-5" w:right="9"/>
        <w:rPr>
          <w:rFonts w:hint="eastAsia"/>
        </w:rPr>
      </w:pPr>
      <w:r>
        <w:rPr>
          <w:rFonts w:hint="eastAsia"/>
        </w:rPr>
        <w:t>So far as the nature of God's actions upon free agents is concerned, both parties agree.</w:t>
      </w:r>
    </w:p>
    <w:p w14:paraId="786C2A97">
      <w:pPr>
        <w:ind w:left="-5" w:right="9"/>
        <w:rPr>
          <w:rFonts w:hint="eastAsia"/>
        </w:rPr>
      </w:pPr>
      <w:r>
        <w:rPr>
          <w:rFonts w:hint="eastAsia"/>
        </w:rPr>
        <w:t>就上帝对自由行动者行动的性质而言，双方是一致的。</w:t>
      </w:r>
    </w:p>
    <w:p w14:paraId="497927A0">
      <w:pPr>
        <w:ind w:left="-5" w:right="9"/>
        <w:rPr>
          <w:rFonts w:hint="eastAsia"/>
        </w:rPr>
      </w:pPr>
    </w:p>
    <w:p w14:paraId="64BCBEE2">
      <w:pPr>
        <w:ind w:left="-5" w:right="9"/>
        <w:rPr>
          <w:rFonts w:hint="eastAsia"/>
        </w:rPr>
      </w:pPr>
      <w:r>
        <w:rPr>
          <w:rFonts w:hint="eastAsia"/>
        </w:rPr>
        <w:t>But the Arminian theory, in asserting foreknowledge without purpose, and in alleging that the foreknowledge is all that there is in God, is contrary to the relations of God's will to his knowledge, as well as to the statements of Scripture about the decrees of God; and while it leaves the event equally certain, supposes fully as much influence over the will of the creature, and has equal difficulty in reconciling the free agency, and consequent responsibility, with the inevitable certainty of the event.</w:t>
      </w:r>
    </w:p>
    <w:p w14:paraId="0AC76743">
      <w:pPr>
        <w:ind w:left="-5" w:right="9"/>
        <w:rPr>
          <w:rFonts w:hint="eastAsia"/>
        </w:rPr>
      </w:pPr>
      <w:r>
        <w:rPr>
          <w:rFonts w:hint="eastAsia"/>
        </w:rPr>
        <w:t>但是，亚米念派的理论，在断言没有目的的预知，并声称预知就是上帝里面的一切时，是与上帝旨意与祂知识的关系相悖，也与圣经关于上帝预旨的陈述相悖；并且，虽然它使事件同样确定，却假设了对受造物意志同样多的影响，并且在调和自由行动、随之而来的责任与事件的必然确定性上，有同样的困难。</w:t>
      </w:r>
    </w:p>
    <w:p w14:paraId="6305EF66">
      <w:pPr>
        <w:ind w:left="-5" w:right="9"/>
        <w:rPr>
          <w:rFonts w:hint="eastAsia"/>
        </w:rPr>
      </w:pPr>
    </w:p>
    <w:p w14:paraId="75E960DD">
      <w:pPr>
        <w:ind w:left="-5" w:right="9"/>
        <w:rPr>
          <w:rFonts w:hint="eastAsia"/>
        </w:rPr>
      </w:pPr>
      <w:r>
        <w:rPr>
          <w:rFonts w:hint="eastAsia"/>
        </w:rPr>
        <w:t>The chief difficulty connected with the doctrine of decrees arises from the existence of sin.</w:t>
      </w:r>
    </w:p>
    <w:p w14:paraId="06BFD6DD">
      <w:pPr>
        <w:ind w:left="-5" w:right="9"/>
        <w:rPr>
          <w:rFonts w:hint="eastAsia"/>
        </w:rPr>
      </w:pPr>
      <w:r>
        <w:rPr>
          <w:rFonts w:hint="eastAsia"/>
        </w:rPr>
        <w:t>与预旨教义相关的主要困难源于罪的存在。</w:t>
      </w:r>
    </w:p>
    <w:p w14:paraId="2012DDEA">
      <w:pPr>
        <w:ind w:left="-5" w:right="9"/>
        <w:rPr>
          <w:rFonts w:hint="eastAsia"/>
        </w:rPr>
      </w:pPr>
    </w:p>
    <w:p w14:paraId="081B5AAB">
      <w:pPr>
        <w:ind w:left="-5" w:right="9"/>
        <w:rPr>
          <w:rFonts w:hint="eastAsia"/>
        </w:rPr>
      </w:pPr>
      <w:r>
        <w:rPr>
          <w:rFonts w:hint="eastAsia"/>
        </w:rPr>
        <w:t>According to that doctrine, sin has not accidentally occurred, nor was it simply foreknown, but it was a part of the plan and purpose of God, that it should exist.</w:t>
      </w:r>
    </w:p>
    <w:p w14:paraId="6D9CA0E8">
      <w:pPr>
        <w:ind w:left="-5" w:right="9"/>
        <w:rPr>
          <w:rFonts w:hint="eastAsia"/>
        </w:rPr>
      </w:pPr>
      <w:r>
        <w:rPr>
          <w:rFonts w:hint="eastAsia"/>
        </w:rPr>
        <w:t>根据那个教义，罪并非偶然发生，也非仅仅被预知，而是上帝计划和旨意的一部分，即它应当存在。</w:t>
      </w:r>
    </w:p>
    <w:p w14:paraId="1FA5C93F">
      <w:pPr>
        <w:ind w:left="-5" w:right="9"/>
        <w:rPr>
          <w:rFonts w:hint="eastAsia"/>
        </w:rPr>
      </w:pPr>
    </w:p>
    <w:p w14:paraId="0EDCD610">
      <w:pPr>
        <w:ind w:left="-5" w:right="9"/>
        <w:rPr>
          <w:rFonts w:hint="eastAsia"/>
        </w:rPr>
      </w:pPr>
      <w:r>
        <w:rPr>
          <w:rFonts w:hint="eastAsia"/>
        </w:rPr>
        <w:t>The difficulty is freely admitted.</w:t>
      </w:r>
    </w:p>
    <w:p w14:paraId="1EAFB3A4">
      <w:pPr>
        <w:ind w:left="-5" w:right="9"/>
        <w:rPr>
          <w:rFonts w:hint="eastAsia"/>
        </w:rPr>
      </w:pPr>
      <w:r>
        <w:rPr>
          <w:rFonts w:hint="eastAsia"/>
        </w:rPr>
        <w:t>这个困难我们欣然承认。</w:t>
      </w:r>
    </w:p>
    <w:p w14:paraId="67C406CD">
      <w:pPr>
        <w:ind w:left="-5" w:right="9"/>
        <w:rPr>
          <w:rFonts w:hint="eastAsia"/>
        </w:rPr>
      </w:pPr>
    </w:p>
    <w:p w14:paraId="74D6F60A">
      <w:pPr>
        <w:ind w:left="-5" w:right="9"/>
        <w:rPr>
          <w:rFonts w:hint="eastAsia"/>
        </w:rPr>
      </w:pPr>
      <w:r>
        <w:rPr>
          <w:rFonts w:hint="eastAsia"/>
        </w:rPr>
        <w:t>In this respect the dispensation of God is surrounded with "clouds and darkness."</w:t>
      </w:r>
    </w:p>
    <w:p w14:paraId="18E8D63F">
      <w:pPr>
        <w:ind w:left="-5" w:right="9"/>
        <w:rPr>
          <w:rFonts w:hint="eastAsia"/>
        </w:rPr>
      </w:pPr>
      <w:r>
        <w:rPr>
          <w:rFonts w:hint="eastAsia"/>
        </w:rPr>
        <w:t>在这方面，上帝的经纶被“云彩和黑暗”所环绕。</w:t>
      </w:r>
    </w:p>
    <w:p w14:paraId="0A503F3F">
      <w:pPr>
        <w:ind w:left="-5" w:right="9"/>
        <w:rPr>
          <w:rFonts w:hint="eastAsia"/>
        </w:rPr>
      </w:pPr>
    </w:p>
    <w:p w14:paraId="6CD4C053">
      <w:pPr>
        <w:ind w:left="-5" w:right="9"/>
        <w:rPr>
          <w:rFonts w:hint="eastAsia"/>
        </w:rPr>
      </w:pPr>
      <w:r>
        <w:rPr>
          <w:rFonts w:hint="eastAsia"/>
        </w:rPr>
        <w:t>The following statements, however, may be made:</w:t>
      </w:r>
    </w:p>
    <w:p w14:paraId="7901681F">
      <w:pPr>
        <w:ind w:left="-5" w:right="9"/>
        <w:rPr>
          <w:rFonts w:hint="eastAsia"/>
        </w:rPr>
      </w:pPr>
      <w:r>
        <w:rPr>
          <w:rFonts w:hint="eastAsia"/>
        </w:rPr>
        <w:t>然而，可以作以下陈述：</w:t>
      </w:r>
    </w:p>
    <w:p w14:paraId="55D2126C">
      <w:pPr>
        <w:ind w:left="-5" w:right="9"/>
        <w:rPr>
          <w:rFonts w:hint="eastAsia"/>
        </w:rPr>
      </w:pPr>
    </w:p>
    <w:p w14:paraId="62DE312E">
      <w:pPr>
        <w:ind w:left="-5" w:right="9"/>
        <w:rPr>
          <w:rFonts w:hint="eastAsia"/>
        </w:rPr>
      </w:pPr>
      <w:r>
        <w:rPr>
          <w:rFonts w:hint="eastAsia"/>
        </w:rPr>
        <w:t>(1.)That its being a part of the purpose or plan of God, renders itspresence no more difficult of explanation than that he should have foreknown its appearance, and not exerted his unquestioned power to prevent it.</w:t>
      </w:r>
    </w:p>
    <w:p w14:paraId="047110B4">
      <w:pPr>
        <w:ind w:left="-5" w:right="9"/>
        <w:rPr>
          <w:rFonts w:hint="eastAsia"/>
        </w:rPr>
      </w:pPr>
      <w:r>
        <w:rPr>
          <w:rFonts w:hint="eastAsia"/>
        </w:rPr>
        <w:t>(1)它作为上帝旨意或计划的一部分，使其存在并不比祂预知其出现却不运用祂无疑的能力来阻止它更难解释。</w:t>
      </w:r>
    </w:p>
    <w:p w14:paraId="54E44303">
      <w:pPr>
        <w:ind w:left="-5" w:right="9"/>
        <w:rPr>
          <w:rFonts w:hint="eastAsia"/>
        </w:rPr>
      </w:pPr>
    </w:p>
    <w:p w14:paraId="7B3E2DF9">
      <w:pPr>
        <w:ind w:left="-5" w:right="9"/>
        <w:rPr>
          <w:rFonts w:hint="eastAsia"/>
        </w:rPr>
      </w:pPr>
      <w:r>
        <w:rPr>
          <w:rFonts w:hint="eastAsia"/>
        </w:rPr>
        <w:t>(2.)That, amid all the darkness, we can yet see that God is so overruling sin as to cause it greatly to redound to his glory and the happiness of his creatures.</w:t>
      </w:r>
    </w:p>
    <w:p w14:paraId="1D74E08B">
      <w:pPr>
        <w:ind w:left="-5" w:right="9"/>
        <w:rPr>
          <w:rFonts w:hint="eastAsia"/>
        </w:rPr>
      </w:pPr>
      <w:r>
        <w:rPr>
          <w:rFonts w:hint="eastAsia"/>
        </w:rPr>
        <w:t>(2)在一切黑暗之中，我们仍能看到，上帝如此地掌管罪，以致使其极大地归荣耀于祂，并使祂的受造物得福。</w:t>
      </w:r>
    </w:p>
    <w:p w14:paraId="6A39C6CD">
      <w:pPr>
        <w:ind w:left="-5" w:right="9"/>
        <w:rPr>
          <w:rFonts w:hint="eastAsia"/>
        </w:rPr>
      </w:pPr>
    </w:p>
    <w:p w14:paraId="50AF8C88">
      <w:pPr>
        <w:ind w:left="-5" w:right="9"/>
        <w:rPr>
          <w:rFonts w:hint="eastAsia"/>
        </w:rPr>
      </w:pPr>
      <w:r>
        <w:rPr>
          <w:rFonts w:hint="eastAsia"/>
        </w:rPr>
        <w:t>(3.)That even without any explanation of it, we can rest in our knowledge of the justice, wisdom, and goodness of God.</w:t>
      </w:r>
    </w:p>
    <w:p w14:paraId="3A552891">
      <w:pPr>
        <w:ind w:left="-5" w:right="9"/>
        <w:rPr>
          <w:rFonts w:hint="eastAsia"/>
        </w:rPr>
      </w:pPr>
      <w:r>
        <w:rPr>
          <w:rFonts w:hint="eastAsia"/>
        </w:rPr>
        <w:t>(3)即使没有任何解释，我们也能安息在我们对上帝公义、智慧和良善的认识中。</w:t>
      </w:r>
    </w:p>
    <w:p w14:paraId="16A34B4A">
      <w:pPr>
        <w:ind w:left="-5" w:right="9"/>
        <w:rPr>
          <w:rFonts w:hint="eastAsia"/>
        </w:rPr>
      </w:pPr>
    </w:p>
    <w:p w14:paraId="375B9021">
      <w:pPr>
        <w:ind w:left="-5" w:right="9"/>
        <w:rPr>
          <w:rFonts w:hint="eastAsia"/>
        </w:rPr>
      </w:pPr>
      <w:r>
        <w:rPr>
          <w:rFonts w:hint="eastAsia"/>
        </w:rPr>
        <w:t>(4.)That we cannot see how its possible entrance into the world could have been prevented, consistently with the creation and putting upon probation of beings with moral natures, endowed with free will, and necessarily fallible because mere creatures; while the right thus to put on probation, without such influence as would make his creatures certainly persevere in holiness, is one which none could justly deny to God.</w:t>
      </w:r>
    </w:p>
    <w:p w14:paraId="49E763F9">
      <w:pPr>
        <w:ind w:left="-5" w:right="9"/>
        <w:rPr>
          <w:rFonts w:hint="eastAsia"/>
        </w:rPr>
      </w:pPr>
      <w:r>
        <w:rPr>
          <w:rFonts w:hint="eastAsia"/>
        </w:rPr>
        <w:t>(4)我们看不出，在创造并试炼具有道德本性、被赋予自由意志、并且因仅为受造物而必然会犯错的生命时，如何能与此相符地阻止罪可能进入世界；而如此试炼的权利，若无那种能使祂的受造物确定地在圣洁中坚忍的影响，是无人能公正地否认上帝拥有的。</w:t>
      </w:r>
    </w:p>
    <w:p w14:paraId="0471DD49">
      <w:pPr>
        <w:ind w:left="-5" w:right="9"/>
        <w:rPr>
          <w:rFonts w:hint="eastAsia"/>
        </w:rPr>
      </w:pPr>
    </w:p>
    <w:p w14:paraId="5EA27BAA">
      <w:pPr>
        <w:ind w:left="-5" w:right="9"/>
        <w:rPr>
          <w:rFonts w:hint="eastAsia"/>
        </w:rPr>
      </w:pPr>
      <w:r>
        <w:rPr>
          <w:rFonts w:hint="eastAsia"/>
        </w:rPr>
        <w:t>But that which God could possibly (under any contingency) permit, cannot, if it has actual existence, militate against his pure and holy character.</w:t>
      </w:r>
    </w:p>
    <w:p w14:paraId="53346033">
      <w:pPr>
        <w:ind w:left="-5" w:right="9"/>
        <w:rPr>
          <w:rFonts w:hint="eastAsia"/>
        </w:rPr>
      </w:pPr>
      <w:r>
        <w:rPr>
          <w:rFonts w:hint="eastAsia"/>
        </w:rPr>
        <w:t>但是，上帝可能（在任何偶发情况下）允许的，如果它实际存在，就不能与祂纯洁和圣洁的品格相悖。</w:t>
      </w:r>
    </w:p>
    <w:p w14:paraId="2D964F34">
      <w:pPr>
        <w:ind w:left="-5" w:right="9"/>
        <w:rPr>
          <w:rFonts w:hint="eastAsia"/>
        </w:rPr>
      </w:pPr>
    </w:p>
    <w:p w14:paraId="4CF94EB1">
      <w:pPr>
        <w:ind w:left="-5" w:right="9"/>
        <w:rPr>
          <w:rFonts w:hint="eastAsia"/>
        </w:rPr>
      </w:pPr>
      <w:r>
        <w:rPr>
          <w:rFonts w:hint="eastAsia"/>
        </w:rPr>
        <w:t>The Scriptural authority for the doctrine of decrees will appear from the following statements and references, gathered with slight modifications from Hodge's Outlines, pp. 205–213:</w:t>
      </w:r>
    </w:p>
    <w:p w14:paraId="36D26D82">
      <w:pPr>
        <w:ind w:left="-5" w:right="9"/>
        <w:rPr>
          <w:rFonts w:hint="eastAsia"/>
        </w:rPr>
      </w:pPr>
      <w:r>
        <w:rPr>
          <w:rFonts w:hint="eastAsia"/>
        </w:rPr>
        <w:t>圣经对预旨教义的权威，将从以下摘自贺智《概要》第205-213页并稍作修改的陈述和引文中显现出来：</w:t>
      </w:r>
    </w:p>
    <w:p w14:paraId="2386E49D">
      <w:pPr>
        <w:ind w:left="-5" w:right="9"/>
        <w:rPr>
          <w:rFonts w:hint="eastAsia"/>
        </w:rPr>
      </w:pPr>
    </w:p>
    <w:p w14:paraId="5AA3C2C2">
      <w:pPr>
        <w:ind w:left="-5" w:right="9"/>
        <w:rPr>
          <w:rFonts w:hint="eastAsia"/>
        </w:rPr>
      </w:pPr>
      <w:r>
        <w:rPr>
          <w:rFonts w:hint="eastAsia"/>
        </w:rPr>
        <w:t>1.God's decrees are eternal. Acts 15:18; Eph. 1:4; 3:11; 1 Pet. 1:20; 2 Thess. 2:13; 2 Tim. 1:9; 1 Cor. 2:7.</w:t>
      </w:r>
    </w:p>
    <w:p w14:paraId="7149C3EA">
      <w:pPr>
        <w:ind w:left="-5" w:right="9"/>
        <w:rPr>
          <w:rFonts w:hint="eastAsia"/>
        </w:rPr>
      </w:pPr>
      <w:r>
        <w:rPr>
          <w:rFonts w:hint="eastAsia"/>
        </w:rPr>
        <w:t>1.上帝的预旨是永恒的。使徒行传 15:18；以弗所书 1:4；3:11；彼得前书 1:20；帖撒罗尼迦后书 2:13；提摩太后书 1:9；哥林多前书 2:7。</w:t>
      </w:r>
    </w:p>
    <w:p w14:paraId="66960E15">
      <w:pPr>
        <w:ind w:left="-5" w:right="9"/>
        <w:rPr>
          <w:rFonts w:hint="eastAsia"/>
        </w:rPr>
      </w:pPr>
    </w:p>
    <w:p w14:paraId="10C0E7E1">
      <w:pPr>
        <w:ind w:left="-5" w:right="9"/>
        <w:rPr>
          <w:rFonts w:hint="eastAsia"/>
        </w:rPr>
      </w:pPr>
      <w:r>
        <w:rPr>
          <w:rFonts w:hint="eastAsia"/>
        </w:rPr>
        <w:t>2.They are immutable. Ps. 33:11; Isa. 46:9.</w:t>
      </w:r>
    </w:p>
    <w:p w14:paraId="43C6AC48">
      <w:pPr>
        <w:ind w:left="-5" w:right="9"/>
        <w:rPr>
          <w:rFonts w:hint="eastAsia"/>
        </w:rPr>
      </w:pPr>
      <w:r>
        <w:rPr>
          <w:rFonts w:hint="eastAsia"/>
        </w:rPr>
        <w:t>2.它们是不变的。诗篇 33:11；以赛亚书 46:9。</w:t>
      </w:r>
    </w:p>
    <w:p w14:paraId="4B7D2363">
      <w:pPr>
        <w:ind w:left="-5" w:right="9"/>
        <w:rPr>
          <w:rFonts w:hint="eastAsia"/>
        </w:rPr>
      </w:pPr>
    </w:p>
    <w:p w14:paraId="3EF401F3">
      <w:pPr>
        <w:ind w:left="-5" w:right="9"/>
        <w:rPr>
          <w:rFonts w:hint="eastAsia"/>
        </w:rPr>
      </w:pPr>
      <w:r>
        <w:rPr>
          <w:rFonts w:hint="eastAsia"/>
        </w:rPr>
        <w:t>3.They comprehend all events.</w:t>
      </w:r>
    </w:p>
    <w:p w14:paraId="1E440D78">
      <w:pPr>
        <w:ind w:left="-5" w:right="9"/>
        <w:rPr>
          <w:rFonts w:hint="eastAsia"/>
        </w:rPr>
      </w:pPr>
      <w:r>
        <w:rPr>
          <w:rFonts w:hint="eastAsia"/>
        </w:rPr>
        <w:t>3.它们包含所有事件。</w:t>
      </w:r>
    </w:p>
    <w:p w14:paraId="3CC0B387">
      <w:pPr>
        <w:ind w:left="-5" w:right="9"/>
        <w:rPr>
          <w:rFonts w:hint="eastAsia"/>
        </w:rPr>
      </w:pPr>
    </w:p>
    <w:p w14:paraId="4CA0249C">
      <w:pPr>
        <w:ind w:left="-5" w:right="9"/>
        <w:rPr>
          <w:rFonts w:hint="eastAsia"/>
        </w:rPr>
      </w:pPr>
      <w:r>
        <w:rPr>
          <w:rFonts w:hint="eastAsia"/>
        </w:rPr>
        <w:t>(1.)The Scriptures assert this of the whole system in general embraced in the divine decrees. Dan. 4:34, 35; Acts 17:26; Eph. 1:11.</w:t>
      </w:r>
    </w:p>
    <w:p w14:paraId="3F27B812">
      <w:pPr>
        <w:ind w:left="-5" w:right="9"/>
        <w:rPr>
          <w:rFonts w:hint="eastAsia"/>
        </w:rPr>
      </w:pPr>
      <w:r>
        <w:rPr>
          <w:rFonts w:hint="eastAsia"/>
        </w:rPr>
        <w:t>(1)圣经断言，这适用于包含在神圣预旨中的整个普遍体系。但以理书 4:34, 35；使徒行传 17:26；以弗所书 1:11。</w:t>
      </w:r>
    </w:p>
    <w:p w14:paraId="2631E4DD">
      <w:pPr>
        <w:ind w:left="-5" w:right="9"/>
        <w:rPr>
          <w:rFonts w:hint="eastAsia"/>
        </w:rPr>
      </w:pPr>
    </w:p>
    <w:p w14:paraId="4EE6AB70">
      <w:pPr>
        <w:ind w:left="-5" w:right="9"/>
        <w:rPr>
          <w:rFonts w:hint="eastAsia"/>
        </w:rPr>
      </w:pPr>
      <w:r>
        <w:rPr>
          <w:rFonts w:hint="eastAsia"/>
        </w:rPr>
        <w:t>(2.)They affirm the same of fortuitous events. Prov. 16:33; Matt.10:29, 30.</w:t>
      </w:r>
    </w:p>
    <w:p w14:paraId="7B286FE5">
      <w:pPr>
        <w:ind w:left="-5" w:right="9"/>
        <w:rPr>
          <w:rFonts w:hint="eastAsia"/>
        </w:rPr>
      </w:pPr>
      <w:r>
        <w:rPr>
          <w:rFonts w:hint="eastAsia"/>
        </w:rPr>
        <w:t>(2)他们也对偶发事件断言同样的事。箴言 16:33；马太福音 10:29, 30。</w:t>
      </w:r>
    </w:p>
    <w:p w14:paraId="2C090809">
      <w:pPr>
        <w:ind w:left="-5" w:right="9"/>
        <w:rPr>
          <w:rFonts w:hint="eastAsia"/>
        </w:rPr>
      </w:pPr>
    </w:p>
    <w:p w14:paraId="39AD5A8F">
      <w:pPr>
        <w:ind w:left="-5" w:right="9"/>
        <w:rPr>
          <w:rFonts w:hint="eastAsia"/>
        </w:rPr>
      </w:pPr>
      <w:r>
        <w:rPr>
          <w:rFonts w:hint="eastAsia"/>
        </w:rPr>
        <w:t>(3.)Also of the free actions of men. Eph. 2:10, 11; Phil. 2:13.</w:t>
      </w:r>
    </w:p>
    <w:p w14:paraId="76996B8A">
      <w:pPr>
        <w:ind w:left="-5" w:right="9"/>
        <w:rPr>
          <w:rFonts w:hint="eastAsia"/>
        </w:rPr>
      </w:pPr>
      <w:r>
        <w:rPr>
          <w:rFonts w:hint="eastAsia"/>
        </w:rPr>
        <w:t>(3)也包括人的自由行动。以弗所书 2:10, 11；腓立比书 2:13。</w:t>
      </w:r>
    </w:p>
    <w:p w14:paraId="249306B7">
      <w:pPr>
        <w:ind w:left="-5" w:right="9"/>
        <w:rPr>
          <w:rFonts w:hint="eastAsia"/>
        </w:rPr>
      </w:pPr>
    </w:p>
    <w:p w14:paraId="2C3E75BE">
      <w:pPr>
        <w:ind w:left="-5" w:right="9"/>
        <w:rPr>
          <w:rFonts w:hint="eastAsia"/>
        </w:rPr>
      </w:pPr>
      <w:r>
        <w:rPr>
          <w:rFonts w:hint="eastAsia"/>
        </w:rPr>
        <w:t>(4.)Even the wicked actions of men. Acts 2:23; 4:27, 28; 13:29; 1 Pet. 2:8; Jude 4; Rev. 17:17. As to the history of Joseph, compare</w:t>
      </w:r>
    </w:p>
    <w:p w14:paraId="2AA6A198">
      <w:pPr>
        <w:ind w:left="-5" w:right="9"/>
        <w:rPr>
          <w:rFonts w:hint="eastAsia"/>
        </w:rPr>
      </w:pPr>
      <w:r>
        <w:rPr>
          <w:rFonts w:hint="eastAsia"/>
        </w:rPr>
        <w:t>(4)甚至人的恶行。使徒行传 2:23；4:27, 28；13:29；彼得前书 2:8；犹大书 4；启示录 17:17。关于约瑟的历史，比较</w:t>
      </w:r>
    </w:p>
    <w:p w14:paraId="2364DA75">
      <w:pPr>
        <w:ind w:left="-5" w:right="9"/>
        <w:rPr>
          <w:rFonts w:hint="eastAsia"/>
        </w:rPr>
      </w:pPr>
    </w:p>
    <w:p w14:paraId="798C7270">
      <w:pPr>
        <w:ind w:left="-5" w:right="9"/>
        <w:rPr>
          <w:rFonts w:hint="eastAsia"/>
        </w:rPr>
      </w:pPr>
      <w:r>
        <w:rPr>
          <w:rFonts w:hint="eastAsia"/>
        </w:rPr>
        <w:t>Gen. 37:28, with Gen. 45:7, 8, and Gen. 50:20. See also Ps. 17:13, 14; Isa. 10:5, 15.</w:t>
      </w:r>
    </w:p>
    <w:p w14:paraId="0874AD82">
      <w:pPr>
        <w:ind w:left="-5" w:right="9"/>
        <w:rPr>
          <w:rFonts w:hint="eastAsia"/>
        </w:rPr>
      </w:pPr>
      <w:r>
        <w:rPr>
          <w:rFonts w:hint="eastAsia"/>
        </w:rPr>
        <w:t>创世记 37:28 与 45:7, 8 及 50:20。另见诗篇 17:13, 14；以赛亚书 10:5, 15。</w:t>
      </w:r>
    </w:p>
    <w:p w14:paraId="3166974E">
      <w:pPr>
        <w:ind w:left="-5" w:right="9"/>
        <w:rPr>
          <w:rFonts w:hint="eastAsia"/>
        </w:rPr>
      </w:pPr>
    </w:p>
    <w:p w14:paraId="51F9C188">
      <w:pPr>
        <w:ind w:left="-5" w:right="9"/>
        <w:rPr>
          <w:rFonts w:hint="eastAsia"/>
        </w:rPr>
      </w:pPr>
      <w:r>
        <w:rPr>
          <w:rFonts w:hint="eastAsia"/>
        </w:rPr>
        <w:t>4.The decrees of God are not conditional. Ps. 33:11; Prov. 19:21; Isa.14:24, 27; 46:10; Rom. 9:11.</w:t>
      </w:r>
    </w:p>
    <w:p w14:paraId="302DE58B">
      <w:pPr>
        <w:ind w:left="-5" w:right="9"/>
        <w:rPr>
          <w:rFonts w:hint="eastAsia"/>
        </w:rPr>
      </w:pPr>
      <w:r>
        <w:rPr>
          <w:rFonts w:hint="eastAsia"/>
        </w:rPr>
        <w:t>4.上帝的预旨是无条件的。诗篇 33:11；箴言 19:21；以赛亚书 14:24, 27；46:10；罗马书 9:11。</w:t>
      </w:r>
    </w:p>
    <w:p w14:paraId="2D7351E1">
      <w:pPr>
        <w:ind w:left="-5" w:right="9"/>
        <w:rPr>
          <w:rFonts w:hint="eastAsia"/>
        </w:rPr>
      </w:pPr>
    </w:p>
    <w:p w14:paraId="62A7714E">
      <w:pPr>
        <w:ind w:left="-5" w:right="9"/>
        <w:rPr>
          <w:rFonts w:hint="eastAsia"/>
        </w:rPr>
      </w:pPr>
      <w:r>
        <w:rPr>
          <w:rFonts w:hint="eastAsia"/>
        </w:rPr>
        <w:t>5.They are sovereign. Isa. 40:13, 14; Dan. 4:35; Matt. 11:25, 26; Rom. 9:11, 15–18; Eph. 1:5, 11.</w:t>
      </w:r>
    </w:p>
    <w:p w14:paraId="243D5CF1">
      <w:pPr>
        <w:ind w:left="-5" w:right="9"/>
        <w:rPr>
          <w:rFonts w:hint="eastAsia"/>
        </w:rPr>
      </w:pPr>
      <w:r>
        <w:rPr>
          <w:rFonts w:hint="eastAsia"/>
        </w:rPr>
        <w:t>5.它们是至高的。以赛亚书 40:13, 14；但以理书 4:35；马太福音 11:25, 26；罗马书 9:11, 15–18；以弗所书 1:5, 11。</w:t>
      </w:r>
    </w:p>
    <w:p w14:paraId="7AAE1E60">
      <w:pPr>
        <w:ind w:left="-5" w:right="9"/>
        <w:rPr>
          <w:rFonts w:hint="eastAsia"/>
        </w:rPr>
      </w:pPr>
    </w:p>
    <w:p w14:paraId="44E476F5">
      <w:pPr>
        <w:ind w:left="-5" w:right="9"/>
        <w:rPr>
          <w:rFonts w:hint="eastAsia"/>
        </w:rPr>
      </w:pPr>
      <w:r>
        <w:rPr>
          <w:rFonts w:hint="eastAsia"/>
        </w:rPr>
        <w:t>6.They include the means. Eph. 1:4; 2 Thess. 2:13; 1 Pet. 1:2.</w:t>
      </w:r>
    </w:p>
    <w:p w14:paraId="4CD2C754">
      <w:pPr>
        <w:ind w:left="-5" w:right="9"/>
        <w:rPr>
          <w:rFonts w:hint="eastAsia"/>
        </w:rPr>
      </w:pPr>
      <w:r>
        <w:rPr>
          <w:rFonts w:hint="eastAsia"/>
        </w:rPr>
        <w:t>6.它们包含了手段。以弗所书 1:4；帖撒罗尼迦后书 2:13；彼得前书 1:2。</w:t>
      </w:r>
    </w:p>
    <w:p w14:paraId="5336A935">
      <w:pPr>
        <w:ind w:left="-5" w:right="9"/>
        <w:rPr>
          <w:rFonts w:hint="eastAsia"/>
        </w:rPr>
      </w:pPr>
    </w:p>
    <w:p w14:paraId="7F621C49">
      <w:pPr>
        <w:ind w:left="-5" w:right="9"/>
        <w:rPr>
          <w:rFonts w:hint="eastAsia"/>
        </w:rPr>
      </w:pPr>
      <w:r>
        <w:rPr>
          <w:rFonts w:hint="eastAsia"/>
        </w:rPr>
        <w:t>7.They determine the free actions of men. Acts 4:27, 28; Eph. 2:10.</w:t>
      </w:r>
    </w:p>
    <w:p w14:paraId="7E6610D3">
      <w:pPr>
        <w:ind w:left="-5" w:right="9"/>
        <w:rPr>
          <w:rFonts w:hint="eastAsia"/>
        </w:rPr>
      </w:pPr>
      <w:r>
        <w:rPr>
          <w:rFonts w:hint="eastAsia"/>
        </w:rPr>
        <w:t>7.它们决定了人的自由行动。使徒行传 4:27, 28；以弗所书 2:10。</w:t>
      </w:r>
    </w:p>
    <w:p w14:paraId="389A2868">
      <w:pPr>
        <w:ind w:left="-5" w:right="9"/>
        <w:rPr>
          <w:rFonts w:hint="eastAsia"/>
        </w:rPr>
      </w:pPr>
    </w:p>
    <w:p w14:paraId="674436DE">
      <w:pPr>
        <w:ind w:left="-5" w:right="9"/>
        <w:rPr>
          <w:rFonts w:hint="eastAsia"/>
        </w:rPr>
      </w:pPr>
      <w:r>
        <w:rPr>
          <w:rFonts w:hint="eastAsia"/>
        </w:rPr>
        <w:t>8.God himself works in his people that faith and obedience whichare called the conditions of salvation. Eph. 2:8; Phil. 2:13; 2 Tim. 2:25.</w:t>
      </w:r>
    </w:p>
    <w:p w14:paraId="5C6DB351">
      <w:pPr>
        <w:ind w:left="-5" w:right="9"/>
        <w:rPr>
          <w:rFonts w:hint="eastAsia"/>
        </w:rPr>
      </w:pPr>
      <w:r>
        <w:rPr>
          <w:rFonts w:hint="eastAsia"/>
        </w:rPr>
        <w:t>8.上帝自己在他子民里面作工，生出那被称为救恩条件的信心和顺服。以弗所书 2:8；腓立比书 2:13；提摩太后书 2:25。</w:t>
      </w:r>
    </w:p>
    <w:p w14:paraId="2CC610C8">
      <w:pPr>
        <w:ind w:left="-5" w:right="9"/>
        <w:rPr>
          <w:rFonts w:hint="eastAsia"/>
        </w:rPr>
      </w:pPr>
    </w:p>
    <w:p w14:paraId="06D094BF">
      <w:pPr>
        <w:ind w:left="-5" w:right="9"/>
        <w:rPr>
          <w:rFonts w:hint="eastAsia"/>
        </w:rPr>
      </w:pPr>
      <w:r>
        <w:rPr>
          <w:rFonts w:hint="eastAsia"/>
        </w:rPr>
        <w:t>9.The decree renders the event certain. Matt. 16:21; Luke 18:31–33;24:46; Acts 2:23; 13:29; 1 Cor. 11:19.</w:t>
      </w:r>
    </w:p>
    <w:p w14:paraId="04EBE8F7">
      <w:pPr>
        <w:ind w:left="-5" w:right="9"/>
        <w:rPr>
          <w:rFonts w:hint="eastAsia"/>
        </w:rPr>
      </w:pPr>
      <w:r>
        <w:rPr>
          <w:rFonts w:hint="eastAsia"/>
        </w:rPr>
        <w:t>9.预旨使事件确定。马太福音 16:21；路加福音 18:31–33；24:46；使徒行传 2:23；13:29；哥林多前书 11:19。</w:t>
      </w:r>
    </w:p>
    <w:p w14:paraId="2136FEE5">
      <w:pPr>
        <w:ind w:left="-5" w:right="9"/>
        <w:rPr>
          <w:rFonts w:hint="eastAsia"/>
        </w:rPr>
      </w:pPr>
    </w:p>
    <w:p w14:paraId="79CD5A91">
      <w:pPr>
        <w:ind w:left="-5" w:right="9"/>
        <w:rPr>
          <w:rFonts w:hint="eastAsia"/>
        </w:rPr>
      </w:pPr>
      <w:r>
        <w:rPr>
          <w:rFonts w:hint="eastAsia"/>
        </w:rPr>
        <w:t>10.While God has decreed the free acts of men, the actors have beennone the less responsible. Gen. 50:20; Acts 2:23; 3:18; 4:27, 28.</w:t>
      </w:r>
    </w:p>
    <w:p w14:paraId="64F0A0BF">
      <w:pPr>
        <w:ind w:left="-5" w:right="9"/>
        <w:rPr>
          <w:rFonts w:hint="eastAsia"/>
        </w:rPr>
      </w:pPr>
      <w:r>
        <w:rPr>
          <w:rFonts w:hint="eastAsia"/>
        </w:rPr>
        <w:t>10.虽然上帝已预定了人的自由行为，但行为者仍然要负完全的责任。创世记 50:20；使徒行传 2:23；3:18；4:27, 28。</w:t>
      </w:r>
    </w:p>
    <w:p w14:paraId="458991BB">
      <w:pPr>
        <w:ind w:left="-5" w:right="9"/>
        <w:rPr>
          <w:rFonts w:hint="eastAsia"/>
        </w:rPr>
      </w:pPr>
    </w:p>
    <w:p w14:paraId="1987BE2B">
      <w:pPr>
        <w:pStyle w:val="2"/>
        <w:bidi w:val="0"/>
        <w:rPr>
          <w:rFonts w:hint="eastAsia"/>
        </w:rPr>
      </w:pPr>
      <w:r>
        <w:rPr>
          <w:rFonts w:hint="eastAsia"/>
        </w:rPr>
        <w:t>CHAPTER XIV</w:t>
      </w:r>
    </w:p>
    <w:p w14:paraId="76527DF9">
      <w:pPr>
        <w:pStyle w:val="2"/>
        <w:bidi w:val="0"/>
        <w:rPr>
          <w:rFonts w:hint="eastAsia"/>
        </w:rPr>
      </w:pPr>
      <w:r>
        <w:rPr>
          <w:rFonts w:hint="eastAsia"/>
        </w:rPr>
        <w:t>第十四章</w:t>
      </w:r>
    </w:p>
    <w:p w14:paraId="591DB4C0">
      <w:pPr>
        <w:ind w:left="-5" w:right="9"/>
        <w:rPr>
          <w:rFonts w:hint="eastAsia"/>
        </w:rPr>
      </w:pPr>
    </w:p>
    <w:p w14:paraId="0889170D">
      <w:pPr>
        <w:pStyle w:val="3"/>
        <w:bidi w:val="0"/>
        <w:rPr>
          <w:rFonts w:hint="eastAsia"/>
        </w:rPr>
      </w:pPr>
      <w:r>
        <w:rPr>
          <w:rFonts w:hint="eastAsia"/>
        </w:rPr>
        <w:t>THE TRINITY</w:t>
      </w:r>
    </w:p>
    <w:p w14:paraId="4AF5F251">
      <w:pPr>
        <w:pStyle w:val="3"/>
        <w:bidi w:val="0"/>
        <w:rPr>
          <w:rFonts w:hint="eastAsia"/>
        </w:rPr>
      </w:pPr>
      <w:r>
        <w:rPr>
          <w:rFonts w:hint="eastAsia"/>
        </w:rPr>
        <w:t>三位一体</w:t>
      </w:r>
    </w:p>
    <w:p w14:paraId="4AF86E26">
      <w:pPr>
        <w:ind w:left="-5" w:right="9"/>
        <w:rPr>
          <w:rFonts w:hint="eastAsia"/>
        </w:rPr>
      </w:pPr>
    </w:p>
    <w:p w14:paraId="79DA7479">
      <w:pPr>
        <w:ind w:left="-5" w:right="9"/>
        <w:rPr>
          <w:rFonts w:hint="eastAsia"/>
        </w:rPr>
      </w:pPr>
      <w:r>
        <w:rPr>
          <w:rFonts w:hint="eastAsia"/>
        </w:rPr>
        <w:t>THE Scripture doctrine of the Trinity is set forth in the abstract of principles of the Southern Baptist Theological Seminary in these words (Art. III.): "God is revealed to us as Father, Son and Holy Spirit, each with distinct personal attributes, but without division of nature, essence or being."</w:t>
      </w:r>
    </w:p>
    <w:p w14:paraId="111A01C5">
      <w:pPr>
        <w:ind w:left="-5" w:right="9"/>
        <w:rPr>
          <w:rFonts w:hint="eastAsia"/>
        </w:rPr>
      </w:pPr>
      <w:r>
        <w:rPr>
          <w:rFonts w:hint="eastAsia"/>
        </w:rPr>
        <w:t>圣经关于三位一体的教义，在南方浸信会神学院的原则概要中有如下阐述（第三条）：“上帝向我们启示为父、子和圣灵，每一位都有独特的位格属性，但在本性、本质或存在上没有分离。”</w:t>
      </w:r>
    </w:p>
    <w:p w14:paraId="72EDC8B7">
      <w:pPr>
        <w:ind w:left="-5" w:right="9"/>
        <w:rPr>
          <w:rFonts w:hint="eastAsia"/>
        </w:rPr>
      </w:pPr>
    </w:p>
    <w:p w14:paraId="5621AD29">
      <w:pPr>
        <w:ind w:left="-5" w:right="9"/>
        <w:rPr>
          <w:rFonts w:hint="eastAsia"/>
        </w:rPr>
      </w:pPr>
      <w:r>
        <w:rPr>
          <w:rFonts w:hint="eastAsia"/>
        </w:rPr>
        <w:t>The peculiarity of this definition is that it is a mere statement of the Scriptural facts revealed, while, at the same time, it includes every point involved in the doctrine of the Trinity as held by orthodox Christians of all ages.</w:t>
      </w:r>
    </w:p>
    <w:p w14:paraId="67A6E257">
      <w:pPr>
        <w:ind w:left="-5" w:right="9"/>
        <w:rPr>
          <w:rFonts w:hint="eastAsia"/>
        </w:rPr>
      </w:pPr>
      <w:r>
        <w:rPr>
          <w:rFonts w:hint="eastAsia"/>
        </w:rPr>
        <w:t>这个定义的独特之处在于，它仅仅是所启示之圣经事实的陈述，但同时，它包含了历代正统基督徒所持守的三位一体教义所涉及的每一点。</w:t>
      </w:r>
    </w:p>
    <w:p w14:paraId="5F81AF82">
      <w:pPr>
        <w:ind w:left="-5" w:right="9"/>
        <w:rPr>
          <w:rFonts w:hint="eastAsia"/>
        </w:rPr>
      </w:pPr>
    </w:p>
    <w:p w14:paraId="309A9E34">
      <w:pPr>
        <w:ind w:left="-5" w:right="9"/>
        <w:rPr>
          <w:rFonts w:hint="eastAsia"/>
        </w:rPr>
      </w:pPr>
      <w:r>
        <w:rPr>
          <w:rFonts w:hint="eastAsia"/>
        </w:rPr>
        <w:t>There is no addition to the Scripture facts, but the complete exhibition which these words make of the doctrine, shows that it has been correctly formulated from what God has himself revealed.</w:t>
      </w:r>
    </w:p>
    <w:p w14:paraId="5F6B04C0">
      <w:pPr>
        <w:ind w:left="-5" w:right="9"/>
        <w:rPr>
          <w:rFonts w:hint="eastAsia"/>
        </w:rPr>
      </w:pPr>
      <w:r>
        <w:rPr>
          <w:rFonts w:hint="eastAsia"/>
        </w:rPr>
        <w:t>对圣经事实并无任何添加，但这些话语对该教义的完整展示表明，它是从上帝自己所启示的内容中正确地制定出来的。</w:t>
      </w:r>
    </w:p>
    <w:p w14:paraId="7E7B3D2F">
      <w:pPr>
        <w:ind w:left="-5" w:right="9"/>
        <w:rPr>
          <w:rFonts w:hint="eastAsia"/>
        </w:rPr>
      </w:pPr>
    </w:p>
    <w:p w14:paraId="4DA70E9D">
      <w:pPr>
        <w:ind w:left="-5" w:right="9"/>
        <w:rPr>
          <w:rFonts w:hint="eastAsia"/>
        </w:rPr>
      </w:pPr>
      <w:r>
        <w:rPr>
          <w:rFonts w:hint="eastAsia"/>
        </w:rPr>
        <w:t>As he alone can know and reveal what he is, so we must accept his statements, however mysterious and incomprehensible may be his revelation.</w:t>
      </w:r>
    </w:p>
    <w:p w14:paraId="17FD5678">
      <w:pPr>
        <w:ind w:left="-5" w:right="9"/>
        <w:rPr>
          <w:rFonts w:hint="eastAsia"/>
        </w:rPr>
      </w:pPr>
      <w:r>
        <w:rPr>
          <w:rFonts w:hint="eastAsia"/>
        </w:rPr>
        <w:t>正如唯有祂能知道并启示祂所是的，我们也就必须接受祂的陈述，无论祂的启示多么奥秘和不可理解。</w:t>
      </w:r>
    </w:p>
    <w:p w14:paraId="7372E036">
      <w:pPr>
        <w:ind w:left="-5" w:right="9"/>
        <w:rPr>
          <w:rFonts w:hint="eastAsia"/>
        </w:rPr>
      </w:pPr>
    </w:p>
    <w:p w14:paraId="45A83D58">
      <w:pPr>
        <w:ind w:left="-5" w:right="9"/>
        <w:rPr>
          <w:rFonts w:hint="eastAsia"/>
        </w:rPr>
      </w:pPr>
      <w:r>
        <w:rPr>
          <w:rFonts w:hint="eastAsia"/>
        </w:rPr>
        <w:t>This definition suggests to us a method of treatment by which, in the utmost simplicity and Scripturalness, the whole truth on this important subject may be attained.</w:t>
      </w:r>
    </w:p>
    <w:p w14:paraId="78A7DD87">
      <w:pPr>
        <w:ind w:left="-5" w:right="9"/>
        <w:rPr>
          <w:rFonts w:hint="eastAsia"/>
        </w:rPr>
      </w:pPr>
      <w:r>
        <w:rPr>
          <w:rFonts w:hint="eastAsia"/>
        </w:rPr>
        <w:t>这个定义向我们提示了一种处理方法，通过这种方法，可以以最简单、最符合圣经的方式，达到关于这个重要主题的全部真理。</w:t>
      </w:r>
    </w:p>
    <w:p w14:paraId="323C6D7A">
      <w:pPr>
        <w:ind w:left="-5" w:right="9"/>
        <w:rPr>
          <w:rFonts w:hint="eastAsia"/>
        </w:rPr>
      </w:pPr>
    </w:p>
    <w:p w14:paraId="15CD99EB">
      <w:pPr>
        <w:ind w:left="-5" w:right="9"/>
        <w:rPr>
          <w:rFonts w:hint="eastAsia"/>
        </w:rPr>
      </w:pPr>
      <w:r>
        <w:rPr>
          <w:rFonts w:hint="eastAsia"/>
        </w:rPr>
        <w:t>I. THE RELATION OF FATHER AND SON</w:t>
      </w:r>
    </w:p>
    <w:p w14:paraId="30215C79">
      <w:pPr>
        <w:ind w:left="-5" w:right="9"/>
        <w:rPr>
          <w:rFonts w:hint="eastAsia"/>
        </w:rPr>
      </w:pPr>
      <w:r>
        <w:rPr>
          <w:rFonts w:hint="eastAsia"/>
        </w:rPr>
        <w:t>一、父与子的关系</w:t>
      </w:r>
    </w:p>
    <w:p w14:paraId="7875FBEF">
      <w:pPr>
        <w:ind w:left="-5" w:right="9"/>
        <w:rPr>
          <w:rFonts w:hint="eastAsia"/>
        </w:rPr>
      </w:pPr>
    </w:p>
    <w:p w14:paraId="69AF58DF">
      <w:pPr>
        <w:ind w:left="-5" w:right="9"/>
        <w:rPr>
          <w:rFonts w:hint="eastAsia"/>
        </w:rPr>
      </w:pPr>
      <w:r>
        <w:rPr>
          <w:rFonts w:hint="eastAsia"/>
        </w:rPr>
        <w:t>God is revealed to us as the Father; not merely in the general way in which he is called the Father of all created beings, and they his sons; nor in that in which he is the Father of those who are his sons, in virtue of the adoption, which is in Christ Jesus; but the Father as indicative of a special relation between him and another person whom the Scriptures call his only begotten Son.</w:t>
      </w:r>
    </w:p>
    <w:p w14:paraId="1269A707">
      <w:pPr>
        <w:ind w:left="-5" w:right="9"/>
        <w:rPr>
          <w:rFonts w:hint="eastAsia"/>
        </w:rPr>
      </w:pPr>
      <w:r>
        <w:rPr>
          <w:rFonts w:hint="eastAsia"/>
        </w:rPr>
        <w:t>上帝向我们启示为父；不仅是在祂被称为所有受造物的父，而他们是祂的众子的普遍意义上；也不是在祂是那些因着在基督耶稣里的收纳而成为祂众子的父的意义上；而是作为父，表明祂与另一位被圣经称为祂独生子的人之间的一种特殊关系。</w:t>
      </w:r>
    </w:p>
    <w:p w14:paraId="69CD3EAA">
      <w:pPr>
        <w:ind w:left="-5" w:right="9"/>
        <w:rPr>
          <w:rFonts w:hint="eastAsia"/>
        </w:rPr>
      </w:pPr>
    </w:p>
    <w:p w14:paraId="163CB42E">
      <w:pPr>
        <w:ind w:left="-5" w:right="9"/>
        <w:rPr>
          <w:rFonts w:hint="eastAsia"/>
        </w:rPr>
      </w:pPr>
      <w:r>
        <w:rPr>
          <w:rFonts w:hint="eastAsia"/>
        </w:rPr>
        <w:t>There are several classes of Scripture passages which reveal this.</w:t>
      </w:r>
    </w:p>
    <w:p w14:paraId="16706B40">
      <w:pPr>
        <w:ind w:left="-5" w:right="9"/>
        <w:rPr>
          <w:rFonts w:hint="eastAsia"/>
        </w:rPr>
      </w:pPr>
      <w:r>
        <w:rPr>
          <w:rFonts w:hint="eastAsia"/>
        </w:rPr>
        <w:t>有几类圣经经文启示了这一点。</w:t>
      </w:r>
    </w:p>
    <w:p w14:paraId="7419E4C6">
      <w:pPr>
        <w:ind w:left="-5" w:right="9"/>
        <w:rPr>
          <w:rFonts w:hint="eastAsia"/>
        </w:rPr>
      </w:pPr>
    </w:p>
    <w:p w14:paraId="42D56829">
      <w:pPr>
        <w:ind w:left="-5" w:right="9"/>
        <w:rPr>
          <w:rFonts w:hint="eastAsia"/>
        </w:rPr>
      </w:pPr>
      <w:r>
        <w:rPr>
          <w:rFonts w:hint="eastAsia"/>
        </w:rPr>
        <w:t>1.That class in which, in recognition of this relation, Christ addressesGod as "Father." Matt. 11:25, 26; Mark 14:36; Luke 10:21; 22:42; 23:34, 46; John 12:26, 27, 28; 17:1, 5, 11, 24, 25.</w:t>
      </w:r>
    </w:p>
    <w:p w14:paraId="1B8CABE5">
      <w:pPr>
        <w:ind w:left="-5" w:right="9"/>
        <w:rPr>
          <w:rFonts w:hint="eastAsia"/>
        </w:rPr>
      </w:pPr>
      <w:r>
        <w:rPr>
          <w:rFonts w:hint="eastAsia"/>
        </w:rPr>
        <w:t>1.基督承认这种关系而称上帝为“父”的那一类经文。马太福音 11:25, 26；马可福音 14:36；路加福音 10:21；22:42；23:34, 46；约翰福音 12:26, 27, 28；17:1, 5, 11, 24, 25。</w:t>
      </w:r>
    </w:p>
    <w:p w14:paraId="029CC0C9">
      <w:pPr>
        <w:ind w:left="-5" w:right="9"/>
        <w:rPr>
          <w:rFonts w:hint="eastAsia"/>
        </w:rPr>
      </w:pPr>
    </w:p>
    <w:p w14:paraId="5F915E12">
      <w:pPr>
        <w:ind w:left="-5" w:right="9"/>
        <w:rPr>
          <w:rFonts w:hint="eastAsia"/>
        </w:rPr>
      </w:pPr>
      <w:r>
        <w:rPr>
          <w:rFonts w:hint="eastAsia"/>
        </w:rPr>
        <w:t>2.That class in which Christ speaks of him as peculiarly his Father.The expression "our Father" is never used by him, except in the</w:t>
      </w:r>
    </w:p>
    <w:p w14:paraId="6E4B17A1">
      <w:pPr>
        <w:ind w:left="-5" w:right="9"/>
        <w:rPr>
          <w:rFonts w:hint="eastAsia"/>
        </w:rPr>
      </w:pPr>
      <w:r>
        <w:rPr>
          <w:rFonts w:hint="eastAsia"/>
        </w:rPr>
        <w:t>2.基督称祂为特别属于祂的父的那一类经文。除了在</w:t>
      </w:r>
    </w:p>
    <w:p w14:paraId="0D644D59">
      <w:pPr>
        <w:ind w:left="-5" w:right="9"/>
        <w:rPr>
          <w:rFonts w:hint="eastAsia"/>
        </w:rPr>
      </w:pPr>
    </w:p>
    <w:p w14:paraId="2C8B0BE7">
      <w:pPr>
        <w:ind w:left="-5" w:right="9"/>
        <w:rPr>
          <w:rFonts w:hint="eastAsia"/>
        </w:rPr>
      </w:pPr>
      <w:r>
        <w:rPr>
          <w:rFonts w:hint="eastAsia"/>
        </w:rPr>
        <w:t>Lord's prayer when he is teaching the disciples how to pray. Matt. 10:32, 33; 15:13; 16:17; 18:10, 19; 20:23; 24:36; 25:34; 26:29, 39, 42, 53; Luke 2:49; 22:29; 24:49; John 5:17, 43; 6:32; 8:19, 38, 49, 54; 10:18, 25, 29, 30, 32, 37; 12:26; 14:7, 20, 21, 23; 15:1, 8, 10, 15, 23; 20:17; Rev. 2:27; 3:5.</w:t>
      </w:r>
    </w:p>
    <w:p w14:paraId="7DBAE52A">
      <w:pPr>
        <w:ind w:left="-5" w:right="9"/>
        <w:rPr>
          <w:rFonts w:hint="eastAsia"/>
        </w:rPr>
      </w:pPr>
      <w:r>
        <w:rPr>
          <w:rFonts w:hint="eastAsia"/>
        </w:rPr>
        <w:t>主教导门徒如何祷告的主祷文之外，祂从未使用过“我们的父”这个称呼。马太福音 10:32, 33；15:13；16:17；18:10, 19；20:23；24:36；25:34；26:29, 39, 42, 53；路加福音 2:49；22:29；24:49；约翰福音 5:17, 43；6:32；8:19, 38, 49, 54；10:18, 25, 29, 30, 32, 37；12:26；14:7, 20, 21, 23；15:1, 8, 10, 15, 23；20:17；启示录 2:27；3:5。</w:t>
      </w:r>
    </w:p>
    <w:p w14:paraId="05D3DC34">
      <w:pPr>
        <w:ind w:left="-5" w:right="9"/>
        <w:rPr>
          <w:rFonts w:hint="eastAsia"/>
        </w:rPr>
      </w:pPr>
    </w:p>
    <w:p w14:paraId="14D1222F">
      <w:pPr>
        <w:ind w:left="-5" w:right="9"/>
        <w:rPr>
          <w:rFonts w:hint="eastAsia"/>
        </w:rPr>
      </w:pPr>
      <w:r>
        <w:rPr>
          <w:rFonts w:hint="eastAsia"/>
        </w:rPr>
        <w:t>3.That class in which the Father is spoken of as sending and as giving the Son.</w:t>
      </w:r>
    </w:p>
    <w:p w14:paraId="1C5E13EF">
      <w:pPr>
        <w:ind w:left="-5" w:right="9"/>
        <w:rPr>
          <w:rFonts w:hint="eastAsia"/>
        </w:rPr>
      </w:pPr>
      <w:r>
        <w:rPr>
          <w:rFonts w:hint="eastAsia"/>
        </w:rPr>
        <w:t>3.父被说成是差遣并赐予子的那一类经文。</w:t>
      </w:r>
    </w:p>
    <w:p w14:paraId="613AB1B0">
      <w:pPr>
        <w:ind w:left="-5" w:right="9"/>
        <w:rPr>
          <w:rFonts w:hint="eastAsia"/>
        </w:rPr>
      </w:pPr>
    </w:p>
    <w:p w14:paraId="086705B5">
      <w:pPr>
        <w:ind w:left="-5" w:right="9"/>
        <w:rPr>
          <w:rFonts w:hint="eastAsia"/>
        </w:rPr>
      </w:pPr>
      <w:r>
        <w:rPr>
          <w:rFonts w:hint="eastAsia"/>
        </w:rPr>
        <w:t>This does not include many passages in which Christ is said to be sent, but only those in which he is referred to as sent by the Father. John 3:16, 17; 5:37; 6:37–40, 57; 8:16–19; 10:36; John 12:45, 49; 14:24; 17:18; 20:21.</w:t>
      </w:r>
    </w:p>
    <w:p w14:paraId="0AF5DB8F">
      <w:pPr>
        <w:ind w:left="-5" w:right="9"/>
        <w:rPr>
          <w:rFonts w:hint="eastAsia"/>
        </w:rPr>
      </w:pPr>
      <w:r>
        <w:rPr>
          <w:rFonts w:hint="eastAsia"/>
        </w:rPr>
        <w:t>这不包括许多基督被说成是被差遣的经文，而只包括那些祂被提及为被父差遣的经文。约翰福音 3:16, 17；5:37；6:37–40, 57；8:16–19；10:36；约翰福音 12:45, 49；14:24；17:18；20:21。</w:t>
      </w:r>
    </w:p>
    <w:p w14:paraId="1AF3AC22">
      <w:pPr>
        <w:ind w:left="-5" w:right="9"/>
        <w:rPr>
          <w:rFonts w:hint="eastAsia"/>
        </w:rPr>
      </w:pPr>
    </w:p>
    <w:p w14:paraId="28C732D5">
      <w:pPr>
        <w:ind w:left="-5" w:right="9"/>
        <w:rPr>
          <w:rFonts w:hint="eastAsia"/>
        </w:rPr>
      </w:pPr>
      <w:r>
        <w:rPr>
          <w:rFonts w:hint="eastAsia"/>
        </w:rPr>
        <w:t>4.A fourth class represents the Father as knowing and loving theSon. Matt. 11:27; Luke 10:22; John 3:35; 5:20.</w:t>
      </w:r>
    </w:p>
    <w:p w14:paraId="7E59359D">
      <w:pPr>
        <w:ind w:left="-5" w:right="9"/>
        <w:rPr>
          <w:rFonts w:hint="eastAsia"/>
        </w:rPr>
      </w:pPr>
      <w:r>
        <w:rPr>
          <w:rFonts w:hint="eastAsia"/>
        </w:rPr>
        <w:t>4.第四类将父描绘为认识并爱子。马太福音 11:27；路加福音 10:22；约翰福音 3:35；5:20。</w:t>
      </w:r>
    </w:p>
    <w:p w14:paraId="7EB64F2F">
      <w:pPr>
        <w:ind w:left="-5" w:right="9"/>
        <w:rPr>
          <w:rFonts w:hint="eastAsia"/>
        </w:rPr>
      </w:pPr>
    </w:p>
    <w:p w14:paraId="4AE48590">
      <w:pPr>
        <w:ind w:left="-5" w:right="9"/>
        <w:rPr>
          <w:rFonts w:hint="eastAsia"/>
        </w:rPr>
      </w:pPr>
      <w:r>
        <w:rPr>
          <w:rFonts w:hint="eastAsia"/>
        </w:rPr>
        <w:t>5.There is, also, a class in which Christ and the Father are said to beco-workers, or in which the works of Christ are claimed to be the Father's witness to him. John 5:17; 10:25, 32, 36, 37, 38.</w:t>
      </w:r>
    </w:p>
    <w:p w14:paraId="53595B4B">
      <w:pPr>
        <w:ind w:left="-5" w:right="9"/>
        <w:rPr>
          <w:rFonts w:hint="eastAsia"/>
        </w:rPr>
      </w:pPr>
      <w:r>
        <w:rPr>
          <w:rFonts w:hint="eastAsia"/>
        </w:rPr>
        <w:t>5.也有一类经文，其中基督和父被说成是同工的，或者基督的作为被声称是父为祂作的见证。约翰福音 5:17；10:25, 32, 36, 37, 38。</w:t>
      </w:r>
    </w:p>
    <w:p w14:paraId="5924C697">
      <w:pPr>
        <w:ind w:left="-5" w:right="9"/>
        <w:rPr>
          <w:rFonts w:hint="eastAsia"/>
        </w:rPr>
      </w:pPr>
    </w:p>
    <w:p w14:paraId="531F3C9D">
      <w:pPr>
        <w:ind w:left="-5" w:right="9"/>
        <w:rPr>
          <w:rFonts w:hint="eastAsia"/>
        </w:rPr>
      </w:pPr>
      <w:r>
        <w:rPr>
          <w:rFonts w:hint="eastAsia"/>
        </w:rPr>
        <w:t>6.That class in which the Father is said to put special honour on theSon. John 3:35; 5:23, 25, 26, 27.</w:t>
      </w:r>
    </w:p>
    <w:p w14:paraId="1A84C6BD">
      <w:pPr>
        <w:ind w:left="-5" w:right="9"/>
        <w:rPr>
          <w:rFonts w:hint="eastAsia"/>
        </w:rPr>
      </w:pPr>
      <w:r>
        <w:rPr>
          <w:rFonts w:hint="eastAsia"/>
        </w:rPr>
        <w:t>6.父被说成是特别尊荣子的那一类经文。约翰福音 3:35；5:23, 25, 26, 27。</w:t>
      </w:r>
    </w:p>
    <w:p w14:paraId="1CDB78DF">
      <w:pPr>
        <w:ind w:left="-5" w:right="9"/>
        <w:rPr>
          <w:rFonts w:hint="eastAsia"/>
        </w:rPr>
      </w:pPr>
    </w:p>
    <w:p w14:paraId="281E90DC">
      <w:pPr>
        <w:ind w:left="-5" w:right="9"/>
        <w:rPr>
          <w:rFonts w:hint="eastAsia"/>
        </w:rPr>
      </w:pPr>
      <w:r>
        <w:rPr>
          <w:rFonts w:hint="eastAsia"/>
        </w:rPr>
        <w:t>7.There is yet another class in which peculiarity of relation is shownby such terms, as</w:t>
      </w:r>
    </w:p>
    <w:p w14:paraId="07E76022">
      <w:pPr>
        <w:ind w:left="-5" w:right="9"/>
        <w:rPr>
          <w:rFonts w:hint="eastAsia"/>
        </w:rPr>
      </w:pPr>
      <w:r>
        <w:rPr>
          <w:rFonts w:hint="eastAsia"/>
        </w:rPr>
        <w:t>7.还有一类，其中关系的独特性由以下词语来显示，</w:t>
      </w:r>
    </w:p>
    <w:p w14:paraId="6401C206">
      <w:pPr>
        <w:ind w:left="-5" w:right="9"/>
        <w:rPr>
          <w:rFonts w:hint="eastAsia"/>
        </w:rPr>
      </w:pPr>
    </w:p>
    <w:p w14:paraId="71EFE052">
      <w:pPr>
        <w:ind w:left="-5" w:right="9"/>
        <w:rPr>
          <w:rFonts w:hint="eastAsia"/>
        </w:rPr>
      </w:pPr>
      <w:r>
        <w:rPr>
          <w:rFonts w:hint="eastAsia"/>
        </w:rPr>
        <w:t>(1.)"My beloved Son;" the language is very strong and emphatic, "mySon, the beloved." Matt. 3:17; 17:5; Mark 1:11; Luke 3:22; 2 Pet. 1:17.</w:t>
      </w:r>
    </w:p>
    <w:p w14:paraId="42E0B996">
      <w:pPr>
        <w:ind w:left="-5" w:right="9"/>
        <w:rPr>
          <w:rFonts w:hint="eastAsia"/>
        </w:rPr>
      </w:pPr>
      <w:r>
        <w:rPr>
          <w:rFonts w:hint="eastAsia"/>
        </w:rPr>
        <w:t>(1)“我的爱子”；语言非常强烈和强调，“我的子，那所爱的。”马太福音 3:17；17:5；马可福音 1:11；路加福音 3:22；彼得后书 1:17。</w:t>
      </w:r>
    </w:p>
    <w:p w14:paraId="1C2075AE">
      <w:pPr>
        <w:ind w:left="-5" w:right="9"/>
        <w:rPr>
          <w:rFonts w:hint="eastAsia"/>
        </w:rPr>
      </w:pPr>
    </w:p>
    <w:p w14:paraId="43C3F38B">
      <w:pPr>
        <w:ind w:left="-5" w:right="9"/>
        <w:rPr>
          <w:rFonts w:hint="eastAsia"/>
        </w:rPr>
      </w:pPr>
      <w:r>
        <w:rPr>
          <w:rFonts w:hint="eastAsia"/>
        </w:rPr>
        <w:t>(2.)"Only begotten Son." John 1:14, 18; 3:16, 18; 1 John 4:9.</w:t>
      </w:r>
    </w:p>
    <w:p w14:paraId="31785E29">
      <w:pPr>
        <w:ind w:left="-5" w:right="9"/>
        <w:rPr>
          <w:rFonts w:hint="eastAsia"/>
        </w:rPr>
      </w:pPr>
      <w:r>
        <w:rPr>
          <w:rFonts w:hint="eastAsia"/>
        </w:rPr>
        <w:t>(2)“独生子”。约翰福音 1:14, 18；3:16, 18；约翰一书 4:9。</w:t>
      </w:r>
    </w:p>
    <w:p w14:paraId="013315AD">
      <w:pPr>
        <w:ind w:left="-5" w:right="9"/>
        <w:rPr>
          <w:rFonts w:hint="eastAsia"/>
        </w:rPr>
      </w:pPr>
    </w:p>
    <w:p w14:paraId="689C6B92">
      <w:pPr>
        <w:ind w:left="-5" w:right="9"/>
        <w:rPr>
          <w:rFonts w:hint="eastAsia"/>
        </w:rPr>
      </w:pPr>
      <w:r>
        <w:rPr>
          <w:rFonts w:hint="eastAsia"/>
        </w:rPr>
        <w:t>(3.)"His own Son." Rom. 8:32. In connection with this, it should beremembered that, in John 5:18, the charge made against Christ by the Jews was that he "called God his own Father making himself equal with God."</w:t>
      </w:r>
    </w:p>
    <w:p w14:paraId="661B4579">
      <w:pPr>
        <w:ind w:left="-5" w:right="9"/>
        <w:rPr>
          <w:rFonts w:hint="eastAsia"/>
        </w:rPr>
      </w:pPr>
      <w:r>
        <w:rPr>
          <w:rFonts w:hint="eastAsia"/>
        </w:rPr>
        <w:t>(3)“祂自己的儿子”。罗马书 8:32。与此相关，应记住，在约翰福音 5:18，犹太人对基督的指控是祂“称神为祂自己的父，将自己与神当作平等。”</w:t>
      </w:r>
    </w:p>
    <w:p w14:paraId="6C549FE3">
      <w:pPr>
        <w:ind w:left="-5" w:right="9"/>
        <w:rPr>
          <w:rFonts w:hint="eastAsia"/>
        </w:rPr>
      </w:pPr>
    </w:p>
    <w:p w14:paraId="4479B6D8">
      <w:pPr>
        <w:ind w:left="-5" w:right="9"/>
        <w:rPr>
          <w:rFonts w:hint="eastAsia"/>
        </w:rPr>
      </w:pPr>
      <w:r>
        <w:rPr>
          <w:rFonts w:hint="eastAsia"/>
        </w:rPr>
        <w:t>8.The statements that the Son alone has seen, and known, and revealed the Father, also show peculiarity of this relationship. John 1:18; 14:6–11; 17:25, 26.</w:t>
      </w:r>
    </w:p>
    <w:p w14:paraId="5FA73DA8">
      <w:pPr>
        <w:ind w:left="-5" w:right="9"/>
        <w:rPr>
          <w:rFonts w:hint="eastAsia"/>
        </w:rPr>
      </w:pPr>
      <w:r>
        <w:rPr>
          <w:rFonts w:hint="eastAsia"/>
        </w:rPr>
        <w:t>8.子独自看见、认识并启示父的陈述，也显示了这种关系的独特性。约翰福音 1:18；14:6–11；17:25, 26。</w:t>
      </w:r>
    </w:p>
    <w:p w14:paraId="5A938B48">
      <w:pPr>
        <w:ind w:left="-5" w:right="9"/>
        <w:rPr>
          <w:rFonts w:hint="eastAsia"/>
        </w:rPr>
      </w:pPr>
    </w:p>
    <w:p w14:paraId="3E4002A0">
      <w:pPr>
        <w:ind w:left="-5" w:right="9"/>
        <w:rPr>
          <w:rFonts w:hint="eastAsia"/>
        </w:rPr>
      </w:pPr>
      <w:r>
        <w:rPr>
          <w:rFonts w:hint="eastAsia"/>
        </w:rPr>
        <w:t>9.The same peculiarity is shown by the manner in which Christ speaks of the works he does by virtue of it. See his Sabbath day discourse after curing the man at the pool of Bethesda. John 5:19–31, 36, 37; also, John 14:10, 11.</w:t>
      </w:r>
    </w:p>
    <w:p w14:paraId="1648D9CB">
      <w:pPr>
        <w:ind w:left="-5" w:right="9"/>
        <w:rPr>
          <w:rFonts w:hint="eastAsia"/>
        </w:rPr>
      </w:pPr>
      <w:r>
        <w:rPr>
          <w:rFonts w:hint="eastAsia"/>
        </w:rPr>
        <w:t>9.同样的独特性也体现在基督论及祂凭此所行之事的言辞中。见祂在毕士大池边治好那人之后的安息日讲论。约翰福音 5:19–31, 36, 37；另见，约翰福音 14:10, 11。</w:t>
      </w:r>
    </w:p>
    <w:p w14:paraId="2F99C400">
      <w:pPr>
        <w:ind w:left="-5" w:right="9"/>
        <w:rPr>
          <w:rFonts w:hint="eastAsia"/>
        </w:rPr>
      </w:pPr>
    </w:p>
    <w:p w14:paraId="0F89AB50">
      <w:pPr>
        <w:ind w:left="-5" w:right="9"/>
        <w:rPr>
          <w:rFonts w:hint="eastAsia"/>
        </w:rPr>
      </w:pPr>
      <w:r>
        <w:rPr>
          <w:rFonts w:hint="eastAsia"/>
        </w:rPr>
        <w:t>II. THIS FATHER IS GOD</w:t>
      </w:r>
    </w:p>
    <w:p w14:paraId="5E3D0149">
      <w:pPr>
        <w:ind w:left="-5" w:right="9"/>
        <w:rPr>
          <w:rFonts w:hint="eastAsia"/>
        </w:rPr>
      </w:pPr>
      <w:r>
        <w:rPr>
          <w:rFonts w:hint="eastAsia"/>
        </w:rPr>
        <w:t>二、这位父是上帝</w:t>
      </w:r>
    </w:p>
    <w:p w14:paraId="0539EE2D">
      <w:pPr>
        <w:ind w:left="-5" w:right="9"/>
        <w:rPr>
          <w:rFonts w:hint="eastAsia"/>
        </w:rPr>
      </w:pPr>
    </w:p>
    <w:p w14:paraId="52AC86B1">
      <w:pPr>
        <w:ind w:left="-5" w:right="9"/>
        <w:rPr>
          <w:rFonts w:hint="eastAsia"/>
        </w:rPr>
      </w:pPr>
      <w:r>
        <w:rPr>
          <w:rFonts w:hint="eastAsia"/>
        </w:rPr>
        <w:t>The relation pointed out above, is one borne by Christ to the supreme God.</w:t>
      </w:r>
    </w:p>
    <w:p w14:paraId="18E00B8D">
      <w:pPr>
        <w:ind w:left="-5" w:right="9"/>
        <w:rPr>
          <w:rFonts w:hint="eastAsia"/>
        </w:rPr>
      </w:pPr>
      <w:r>
        <w:rPr>
          <w:rFonts w:hint="eastAsia"/>
        </w:rPr>
        <w:t>上面指出的关系，是基督与至高上帝所维持的关系。</w:t>
      </w:r>
    </w:p>
    <w:p w14:paraId="6250740D">
      <w:pPr>
        <w:ind w:left="-5" w:right="9"/>
        <w:rPr>
          <w:rFonts w:hint="eastAsia"/>
        </w:rPr>
      </w:pPr>
    </w:p>
    <w:p w14:paraId="245BBD13">
      <w:pPr>
        <w:ind w:left="-5" w:right="9"/>
        <w:rPr>
          <w:rFonts w:hint="eastAsia"/>
        </w:rPr>
      </w:pPr>
      <w:r>
        <w:rPr>
          <w:rFonts w:hint="eastAsia"/>
        </w:rPr>
        <w:t>It is he, whom the Scriptures call God in the true sense of that word, to whom Christ is said by them to be Son to the Father.</w:t>
      </w:r>
    </w:p>
    <w:p w14:paraId="6E533BCE">
      <w:pPr>
        <w:ind w:left="-5" w:right="9"/>
        <w:rPr>
          <w:rFonts w:hint="eastAsia"/>
        </w:rPr>
      </w:pPr>
      <w:r>
        <w:rPr>
          <w:rFonts w:hint="eastAsia"/>
        </w:rPr>
        <w:t>正是祂，圣经称之为真正意义上的上帝，基督被圣经说成是祂的儿子，父。</w:t>
      </w:r>
    </w:p>
    <w:p w14:paraId="0B6D0D54">
      <w:pPr>
        <w:ind w:left="-5" w:right="9"/>
        <w:rPr>
          <w:rFonts w:hint="eastAsia"/>
        </w:rPr>
      </w:pPr>
    </w:p>
    <w:p w14:paraId="7227186C">
      <w:pPr>
        <w:ind w:left="-5" w:right="9"/>
        <w:rPr>
          <w:rFonts w:hint="eastAsia"/>
        </w:rPr>
      </w:pPr>
      <w:r>
        <w:rPr>
          <w:rFonts w:hint="eastAsia"/>
        </w:rPr>
        <w:t>1.There are the passages which expressly call Christ "Son of God."All are here omitted where the name is given by devils, or by the Centurion, or in any other way in which the authority of inspired teaching may not be claimed for its use.</w:t>
      </w:r>
    </w:p>
    <w:p w14:paraId="2E089430">
      <w:pPr>
        <w:ind w:left="-5" w:right="9"/>
        <w:rPr>
          <w:rFonts w:hint="eastAsia"/>
        </w:rPr>
      </w:pPr>
      <w:r>
        <w:rPr>
          <w:rFonts w:hint="eastAsia"/>
        </w:rPr>
        <w:t>1.有经文明确称基督为“上帝的儿子”。此处省略了所有魔鬼、百夫长，或任何其他不能声称具有默示教导权威的来源所给出的称呼。</w:t>
      </w:r>
    </w:p>
    <w:p w14:paraId="5EA9050D">
      <w:pPr>
        <w:ind w:left="-5" w:right="9"/>
        <w:rPr>
          <w:rFonts w:hint="eastAsia"/>
        </w:rPr>
      </w:pPr>
    </w:p>
    <w:p w14:paraId="2A0E9D9A">
      <w:pPr>
        <w:ind w:left="-5" w:right="9"/>
        <w:rPr>
          <w:rFonts w:hint="eastAsia"/>
        </w:rPr>
      </w:pPr>
      <w:r>
        <w:rPr>
          <w:rFonts w:hint="eastAsia"/>
        </w:rPr>
        <w:t>Mark 1:1; Luke 1:35; John 5:25; 10:36; 11:27; Acts 9:20; Gal. 4:4; 1 John 4:15; 5:5, 20, 21.</w:t>
      </w:r>
    </w:p>
    <w:p w14:paraId="55C050FD">
      <w:pPr>
        <w:ind w:left="-5" w:right="9"/>
        <w:rPr>
          <w:rFonts w:hint="eastAsia"/>
        </w:rPr>
      </w:pPr>
      <w:r>
        <w:rPr>
          <w:rFonts w:hint="eastAsia"/>
        </w:rPr>
        <w:t>马可福音 1:1；路加福音 1:35；约翰福音 5:25；10:36；11:27；使徒行传 9:20；加拉太书 4:4；约翰一书 4:15；5:5, 20, 21。</w:t>
      </w:r>
    </w:p>
    <w:p w14:paraId="68A51045">
      <w:pPr>
        <w:ind w:left="-5" w:right="9"/>
        <w:rPr>
          <w:rFonts w:hint="eastAsia"/>
        </w:rPr>
      </w:pPr>
    </w:p>
    <w:p w14:paraId="41A8EA90">
      <w:pPr>
        <w:ind w:left="-5" w:right="9"/>
        <w:rPr>
          <w:rFonts w:hint="eastAsia"/>
        </w:rPr>
      </w:pPr>
      <w:r>
        <w:rPr>
          <w:rFonts w:hint="eastAsia"/>
        </w:rPr>
        <w:t>2.There are other passages in which the epithet "God" is ascribed tothe Father in this relationship.</w:t>
      </w:r>
    </w:p>
    <w:p w14:paraId="02ADFA60">
      <w:pPr>
        <w:ind w:left="-5" w:right="9"/>
        <w:rPr>
          <w:rFonts w:hint="eastAsia"/>
        </w:rPr>
      </w:pPr>
      <w:r>
        <w:rPr>
          <w:rFonts w:hint="eastAsia"/>
        </w:rPr>
        <w:t>2.还有其他经文，其中“上帝”这个称号被归于在这种关系中的父。</w:t>
      </w:r>
    </w:p>
    <w:p w14:paraId="48E77ABB">
      <w:pPr>
        <w:ind w:left="-5" w:right="9"/>
        <w:rPr>
          <w:rFonts w:hint="eastAsia"/>
        </w:rPr>
      </w:pPr>
    </w:p>
    <w:p w14:paraId="7C2C8127">
      <w:pPr>
        <w:ind w:left="-5" w:right="9"/>
        <w:rPr>
          <w:rFonts w:hint="eastAsia"/>
        </w:rPr>
      </w:pPr>
      <w:r>
        <w:rPr>
          <w:rFonts w:hint="eastAsia"/>
        </w:rPr>
        <w:t>John 1:18; 3:16, 17; 5:18; Rom. 1:1–4; 8:31, 32; 2 Pet. 1:17; 1 John 4:9, 10; 2 John 3.</w:t>
      </w:r>
    </w:p>
    <w:p w14:paraId="6F1F3B82">
      <w:pPr>
        <w:ind w:left="-5" w:right="9"/>
        <w:rPr>
          <w:rFonts w:hint="eastAsia"/>
        </w:rPr>
      </w:pPr>
      <w:r>
        <w:rPr>
          <w:rFonts w:hint="eastAsia"/>
        </w:rPr>
        <w:t>约翰福音 1:18；3:16, 17；5:18；罗马书 1:1–4；8:31, 32；彼得后书 1:17；约翰一书 4:9, 10；约翰二书 3。</w:t>
      </w:r>
    </w:p>
    <w:p w14:paraId="1ED8A938">
      <w:pPr>
        <w:ind w:left="-5" w:right="9"/>
        <w:rPr>
          <w:rFonts w:hint="eastAsia"/>
        </w:rPr>
      </w:pPr>
    </w:p>
    <w:p w14:paraId="61F6446C">
      <w:pPr>
        <w:ind w:left="-5" w:right="9"/>
        <w:rPr>
          <w:rFonts w:hint="eastAsia"/>
        </w:rPr>
      </w:pPr>
      <w:r>
        <w:rPr>
          <w:rFonts w:hint="eastAsia"/>
        </w:rPr>
        <w:t>III. THIS SON IS GOD</w:t>
      </w:r>
    </w:p>
    <w:p w14:paraId="3DF36DB9">
      <w:pPr>
        <w:ind w:left="-5" w:right="9"/>
        <w:rPr>
          <w:rFonts w:hint="eastAsia"/>
        </w:rPr>
      </w:pPr>
      <w:r>
        <w:rPr>
          <w:rFonts w:hint="eastAsia"/>
        </w:rPr>
        <w:t>三、这位子是上帝</w:t>
      </w:r>
    </w:p>
    <w:p w14:paraId="77C8173C">
      <w:pPr>
        <w:ind w:left="-5" w:right="9"/>
        <w:rPr>
          <w:rFonts w:hint="eastAsia"/>
        </w:rPr>
      </w:pPr>
    </w:p>
    <w:p w14:paraId="135DD47C">
      <w:pPr>
        <w:ind w:left="-5" w:right="9"/>
        <w:rPr>
          <w:rFonts w:hint="eastAsia"/>
        </w:rPr>
      </w:pPr>
      <w:r>
        <w:rPr>
          <w:rFonts w:hint="eastAsia"/>
        </w:rPr>
        <w:t>1.He is expressly called God. It is not denied that this epithet, likethat of Lord, is applied in an inferior sense to others.</w:t>
      </w:r>
    </w:p>
    <w:p w14:paraId="30A48555">
      <w:pPr>
        <w:ind w:left="-5" w:right="9"/>
        <w:rPr>
          <w:rFonts w:hint="eastAsia"/>
        </w:rPr>
      </w:pPr>
      <w:r>
        <w:rPr>
          <w:rFonts w:hint="eastAsia"/>
        </w:rPr>
        <w:t>1.祂被明确地称为神。我们不否认，这个称号，就像主的称号一样，也以一种次等的意义用于其他人。</w:t>
      </w:r>
    </w:p>
    <w:p w14:paraId="5288AC24">
      <w:pPr>
        <w:ind w:left="-5" w:right="9"/>
        <w:rPr>
          <w:rFonts w:hint="eastAsia"/>
        </w:rPr>
      </w:pPr>
    </w:p>
    <w:p w14:paraId="65A14F62">
      <w:pPr>
        <w:ind w:left="-5" w:right="9"/>
        <w:rPr>
          <w:rFonts w:hint="eastAsia"/>
        </w:rPr>
      </w:pPr>
      <w:r>
        <w:rPr>
          <w:rFonts w:hint="eastAsia"/>
        </w:rPr>
        <w:t>The mere use of these titles would not prove that the one to whom they are attributed has the divine nature.</w:t>
      </w:r>
    </w:p>
    <w:p w14:paraId="5BAEEFD7">
      <w:pPr>
        <w:ind w:left="-5" w:right="9"/>
        <w:rPr>
          <w:rFonts w:hint="eastAsia"/>
        </w:rPr>
      </w:pPr>
      <w:r>
        <w:rPr>
          <w:rFonts w:hint="eastAsia"/>
        </w:rPr>
        <w:t>仅仅使用这些头衔，并不能证明被归于这些头衔的人拥有神性。</w:t>
      </w:r>
    </w:p>
    <w:p w14:paraId="3DBC9C74">
      <w:pPr>
        <w:ind w:left="-5" w:right="9"/>
        <w:rPr>
          <w:rFonts w:hint="eastAsia"/>
        </w:rPr>
      </w:pPr>
    </w:p>
    <w:p w14:paraId="7ABC9264">
      <w:pPr>
        <w:ind w:left="-5" w:right="9"/>
        <w:rPr>
          <w:rFonts w:hint="eastAsia"/>
        </w:rPr>
      </w:pPr>
      <w:r>
        <w:rPr>
          <w:rFonts w:hint="eastAsia"/>
        </w:rPr>
        <w:t>But the manner in which they are applied to Christ, and the frequency of that application, become, along with the other evidences presented, an incontestable proof, that he, as well as the Father, is true God.</w:t>
      </w:r>
    </w:p>
    <w:p w14:paraId="5BE06B72">
      <w:pPr>
        <w:ind w:left="-5" w:right="9"/>
        <w:rPr>
          <w:rFonts w:hint="eastAsia"/>
        </w:rPr>
      </w:pPr>
      <w:r>
        <w:rPr>
          <w:rFonts w:hint="eastAsia"/>
        </w:rPr>
        <w:t>但是，它们被用于基督的方式，以及那种用法的频繁程度，连同所呈现的其他证据，都成为一个无可辩驳的证明，即祂，如同父一样，是真神。</w:t>
      </w:r>
    </w:p>
    <w:p w14:paraId="7705B058">
      <w:pPr>
        <w:ind w:left="-5" w:right="9"/>
        <w:rPr>
          <w:rFonts w:hint="eastAsia"/>
        </w:rPr>
      </w:pPr>
    </w:p>
    <w:p w14:paraId="02975747">
      <w:pPr>
        <w:ind w:left="-5" w:right="9"/>
        <w:rPr>
          <w:rFonts w:hint="eastAsia"/>
        </w:rPr>
      </w:pPr>
      <w:r>
        <w:rPr>
          <w:rFonts w:hint="eastAsia"/>
        </w:rPr>
        <w:t>If they were not ascribed to Christ in the Scriptures, their absence would be conspicuous and well-fitted to cast doubt on the other evidence.</w:t>
      </w:r>
    </w:p>
    <w:p w14:paraId="4B2A957D">
      <w:pPr>
        <w:ind w:left="-5" w:right="9"/>
        <w:rPr>
          <w:rFonts w:hint="eastAsia"/>
        </w:rPr>
      </w:pPr>
      <w:r>
        <w:rPr>
          <w:rFonts w:hint="eastAsia"/>
        </w:rPr>
        <w:t>如果它们在圣经中未被归于基督，它们的缺失将是显著的，并且很可能使其他证据受到怀疑。</w:t>
      </w:r>
    </w:p>
    <w:p w14:paraId="6FB285E2">
      <w:pPr>
        <w:ind w:left="-5" w:right="9"/>
        <w:rPr>
          <w:rFonts w:hint="eastAsia"/>
        </w:rPr>
      </w:pPr>
    </w:p>
    <w:p w14:paraId="1687CE3A">
      <w:pPr>
        <w:ind w:left="-5" w:right="9"/>
        <w:rPr>
          <w:rFonts w:hint="eastAsia"/>
        </w:rPr>
      </w:pPr>
      <w:r>
        <w:rPr>
          <w:rFonts w:hint="eastAsia"/>
        </w:rPr>
        <w:t>Matt. 1:23; John 1:1; 20:28; Rom. 9:5; Titus 1:3; Heb. 1:8.</w:t>
      </w:r>
    </w:p>
    <w:p w14:paraId="33524F8E">
      <w:pPr>
        <w:ind w:left="-5" w:right="9"/>
        <w:rPr>
          <w:rFonts w:hint="eastAsia"/>
        </w:rPr>
      </w:pPr>
      <w:r>
        <w:rPr>
          <w:rFonts w:hint="eastAsia"/>
        </w:rPr>
        <w:t>马太福音 1:23；约翰福音 1:1；20:28；罗马书 9:5；提多书 1:3；希伯来书 1:8。</w:t>
      </w:r>
    </w:p>
    <w:p w14:paraId="536CAC25">
      <w:pPr>
        <w:ind w:left="-5" w:right="9"/>
        <w:rPr>
          <w:rFonts w:hint="eastAsia"/>
        </w:rPr>
      </w:pPr>
    </w:p>
    <w:p w14:paraId="2341C233">
      <w:pPr>
        <w:ind w:left="-5" w:right="9"/>
        <w:rPr>
          <w:rFonts w:hint="eastAsia"/>
        </w:rPr>
      </w:pPr>
      <w:r>
        <w:rPr>
          <w:rFonts w:hint="eastAsia"/>
        </w:rPr>
        <w:t>In the above are omitted, as, on various grounds, doubtful.</w:t>
      </w:r>
    </w:p>
    <w:p w14:paraId="215D6DBF">
      <w:pPr>
        <w:ind w:left="-5" w:right="9"/>
        <w:rPr>
          <w:rFonts w:hint="eastAsia"/>
        </w:rPr>
      </w:pPr>
      <w:r>
        <w:rPr>
          <w:rFonts w:hint="eastAsia"/>
        </w:rPr>
        <w:t>在以上内容中，因各种理由可疑而被省略了。</w:t>
      </w:r>
    </w:p>
    <w:p w14:paraId="103B1810">
      <w:pPr>
        <w:ind w:left="-5" w:right="9"/>
        <w:rPr>
          <w:rFonts w:hint="eastAsia"/>
        </w:rPr>
      </w:pPr>
    </w:p>
    <w:p w14:paraId="65AE305A">
      <w:pPr>
        <w:ind w:left="-5" w:right="9"/>
        <w:rPr>
          <w:rFonts w:hint="eastAsia"/>
        </w:rPr>
      </w:pPr>
      <w:r>
        <w:rPr>
          <w:rFonts w:hint="eastAsia"/>
        </w:rPr>
        <w:t>Acts 20:28; 1 Tim. 3:16; and 1 John 5:20. An exegetical study of these passages will show, even with the text of the recent critics, that they strongly corroborate the doctrine that Christ is God.</w:t>
      </w:r>
    </w:p>
    <w:p w14:paraId="3BAEE161">
      <w:pPr>
        <w:ind w:left="-5" w:right="9"/>
        <w:rPr>
          <w:rFonts w:hint="eastAsia"/>
        </w:rPr>
      </w:pPr>
      <w:r>
        <w:rPr>
          <w:rFonts w:hint="eastAsia"/>
        </w:rPr>
        <w:t>使徒行传 20:28；提摩太前书 3:16；以及约翰一书 5:20。对这些经文的解经研究将表明，即使参照新近评鉴家的经文，它们也强烈地证实了基督是神的教义。</w:t>
      </w:r>
    </w:p>
    <w:p w14:paraId="0E9C72E5">
      <w:pPr>
        <w:ind w:left="-5" w:right="9"/>
        <w:rPr>
          <w:rFonts w:hint="eastAsia"/>
        </w:rPr>
      </w:pPr>
    </w:p>
    <w:p w14:paraId="363779BF">
      <w:pPr>
        <w:ind w:left="-5" w:right="9"/>
        <w:rPr>
          <w:rFonts w:hint="eastAsia"/>
        </w:rPr>
      </w:pPr>
      <w:r>
        <w:rPr>
          <w:rFonts w:hint="eastAsia"/>
        </w:rPr>
        <w:t>2.Christ is also called Lord. This title is used in both the Old andNew Testaments still more generally than is that of God.</w:t>
      </w:r>
    </w:p>
    <w:p w14:paraId="2C93984E">
      <w:pPr>
        <w:ind w:left="-5" w:right="9"/>
        <w:rPr>
          <w:rFonts w:hint="eastAsia"/>
        </w:rPr>
      </w:pPr>
      <w:r>
        <w:rPr>
          <w:rFonts w:hint="eastAsia"/>
        </w:rPr>
        <w:t>2.基督也被称为主。这个头衔在旧约和新约中，比“神”的头衔使用得更普遍。</w:t>
      </w:r>
    </w:p>
    <w:p w14:paraId="71B1D469">
      <w:pPr>
        <w:ind w:left="-5" w:right="9"/>
        <w:rPr>
          <w:rFonts w:hint="eastAsia"/>
        </w:rPr>
      </w:pPr>
    </w:p>
    <w:p w14:paraId="4378DD8C">
      <w:pPr>
        <w:ind w:left="-5" w:right="9"/>
        <w:rPr>
          <w:rFonts w:hint="eastAsia"/>
        </w:rPr>
      </w:pPr>
      <w:r>
        <w:rPr>
          <w:rFonts w:hint="eastAsia"/>
        </w:rPr>
        <w:t>An examination of the texts here quoted, will show that, in a peculiar sense, only suited to Christ as God, is it applied to him. Matt. 12:8; 22:41–45; Mark 2:28; Luke 6:46; 20:41–44; John 13:13, 14; Acts 10:36; Rom. 14:9; 1 Cor. 2:8; Gal. 1:3; 6:18; Phil. 2:11; 2 Thess. 2:16; Jude 4; Rev. 17:14; 19:13, 16.</w:t>
      </w:r>
    </w:p>
    <w:p w14:paraId="66FF66CE">
      <w:pPr>
        <w:ind w:left="-5" w:right="9"/>
        <w:rPr>
          <w:rFonts w:hint="eastAsia"/>
        </w:rPr>
      </w:pPr>
      <w:r>
        <w:rPr>
          <w:rFonts w:hint="eastAsia"/>
        </w:rPr>
        <w:t>对这里引用的经文的审查将表明，它以一种特殊的意义被用于祂，这种意义只适合于作为神的基督。马太福音 12:8；22:41–45；马可福音 2:28；路加福音 6:46；20:41–44；约翰福音 13:13, 14；使徒行传 10:36；罗马书 14:9；哥林多前书 2:8；加拉太书 1:3；6:18；腓立比书 2:11；帖撒罗尼迦后书 2:16；犹大书 4；启示录 17:14；19:13, 16。</w:t>
      </w:r>
    </w:p>
    <w:p w14:paraId="52C1B0D4">
      <w:pPr>
        <w:ind w:left="-5" w:right="9"/>
        <w:rPr>
          <w:rFonts w:hint="eastAsia"/>
        </w:rPr>
      </w:pPr>
    </w:p>
    <w:p w14:paraId="7BF41BF3">
      <w:pPr>
        <w:ind w:left="-5" w:right="9"/>
        <w:rPr>
          <w:rFonts w:hint="eastAsia"/>
        </w:rPr>
      </w:pPr>
      <w:r>
        <w:rPr>
          <w:rFonts w:hint="eastAsia"/>
        </w:rPr>
        <w:t>3.He is a peculiar object of worship. The worship paid to him is notmerely that reverential respect offered to kings and others in authority, but such worship as was refused by the apostles with horror, because they were mere men (Acts 14:13–15), and against which, when offered to him by John, even the mighty angel (Revelation 19:10; 22:9) earnestly protested.</w:t>
      </w:r>
    </w:p>
    <w:p w14:paraId="72894D9D">
      <w:pPr>
        <w:ind w:left="-5" w:right="9"/>
        <w:rPr>
          <w:rFonts w:hint="eastAsia"/>
        </w:rPr>
      </w:pPr>
      <w:r>
        <w:rPr>
          <w:rFonts w:hint="eastAsia"/>
        </w:rPr>
        <w:t>3.祂是一个独特的敬拜对象。对祂的敬拜不仅仅是献给君王和其他当权者的那种敬畏的尊重，而是使徒们因自己只是人而恐惧地拒绝的那种敬拜（使徒行传 14:13–15），以及当约翰向他献上时，甚至大能的天使（启示录 19:10；22:9）也恳切地抗议的那种敬拜。</w:t>
      </w:r>
    </w:p>
    <w:p w14:paraId="67E7EC5E">
      <w:pPr>
        <w:ind w:left="-5" w:right="9"/>
        <w:rPr>
          <w:rFonts w:hint="eastAsia"/>
        </w:rPr>
      </w:pPr>
    </w:p>
    <w:p w14:paraId="338C0A08">
      <w:pPr>
        <w:ind w:left="-5" w:right="9"/>
        <w:rPr>
          <w:rFonts w:hint="eastAsia"/>
        </w:rPr>
      </w:pPr>
      <w:r>
        <w:rPr>
          <w:rFonts w:hint="eastAsia"/>
        </w:rPr>
        <w:t>All doubtful cases of worship are here omitted, even that of the wise men (Matt. 2:2, 11) in which perhaps divine worship was paid.</w:t>
      </w:r>
    </w:p>
    <w:p w14:paraId="7D99529D">
      <w:pPr>
        <w:ind w:left="-5" w:right="9"/>
        <w:rPr>
          <w:rFonts w:hint="eastAsia"/>
        </w:rPr>
      </w:pPr>
      <w:r>
        <w:rPr>
          <w:rFonts w:hint="eastAsia"/>
        </w:rPr>
        <w:t>此处省略了所有可疑的敬拜案例，甚至东方博士们的敬拜（马太福音 2:2, 11），其中或许献上了神圣的敬拜。</w:t>
      </w:r>
    </w:p>
    <w:p w14:paraId="4762D92D">
      <w:pPr>
        <w:ind w:left="-5" w:right="9"/>
        <w:rPr>
          <w:rFonts w:hint="eastAsia"/>
        </w:rPr>
      </w:pPr>
    </w:p>
    <w:p w14:paraId="596CCD4C">
      <w:pPr>
        <w:ind w:left="-5" w:right="9"/>
        <w:rPr>
          <w:rFonts w:hint="eastAsia"/>
        </w:rPr>
      </w:pPr>
      <w:r>
        <w:rPr>
          <w:rFonts w:hint="eastAsia"/>
        </w:rPr>
        <w:t>Matt. 14:33; Luke 24:52; Acts 7:59, 60; 2 Cor. 12:8, 9; Phil. 2:10; Heb. 1:6; Rev. 5:8–14; 7:9– 12.</w:t>
      </w:r>
    </w:p>
    <w:p w14:paraId="18312ECF">
      <w:pPr>
        <w:ind w:left="-5" w:right="9"/>
        <w:rPr>
          <w:rFonts w:hint="eastAsia"/>
        </w:rPr>
      </w:pPr>
      <w:r>
        <w:rPr>
          <w:rFonts w:hint="eastAsia"/>
        </w:rPr>
        <w:t>马太福音 14:33；路加福音 24:52；使徒行传 7:59, 60；哥林多后书 12:8, 9；腓立比书 2:10；希伯来书 1:6；启示录 5:8–14；7:9–12。</w:t>
      </w:r>
    </w:p>
    <w:p w14:paraId="5C0126FC">
      <w:pPr>
        <w:ind w:left="-5" w:right="9"/>
        <w:rPr>
          <w:rFonts w:hint="eastAsia"/>
        </w:rPr>
      </w:pPr>
    </w:p>
    <w:p w14:paraId="0F787986">
      <w:pPr>
        <w:ind w:left="-5" w:right="9"/>
        <w:rPr>
          <w:rFonts w:hint="eastAsia"/>
        </w:rPr>
      </w:pPr>
      <w:r>
        <w:rPr>
          <w:rFonts w:hint="eastAsia"/>
        </w:rPr>
        <w:t>4.He is to be honoured equally with the Father. John 5:23.</w:t>
      </w:r>
    </w:p>
    <w:p w14:paraId="14623F3E">
      <w:pPr>
        <w:ind w:left="-5" w:right="9"/>
        <w:rPr>
          <w:rFonts w:hint="eastAsia"/>
        </w:rPr>
      </w:pPr>
      <w:r>
        <w:rPr>
          <w:rFonts w:hint="eastAsia"/>
        </w:rPr>
        <w:t>4.祂当受与父同等的尊荣。约翰福音 5:23。</w:t>
      </w:r>
    </w:p>
    <w:p w14:paraId="24B19F23">
      <w:pPr>
        <w:ind w:left="-5" w:right="9"/>
        <w:rPr>
          <w:rFonts w:hint="eastAsia"/>
        </w:rPr>
      </w:pPr>
    </w:p>
    <w:p w14:paraId="392C3C97">
      <w:pPr>
        <w:ind w:left="-5" w:right="9"/>
        <w:rPr>
          <w:rFonts w:hint="eastAsia"/>
        </w:rPr>
      </w:pPr>
      <w:r>
        <w:rPr>
          <w:rFonts w:hint="eastAsia"/>
        </w:rPr>
        <w:t>5.His relations to the Father are those of identity and unity. John1:18; 5:17–19; 8:16, 19; 10:30; 12:44, 45; 14:7–11; 15:24; Heb. 1:3; Col. 1:15, 19; 2:9; 1 John 2:23, 24.</w:t>
      </w:r>
    </w:p>
    <w:p w14:paraId="28DB93C5">
      <w:pPr>
        <w:ind w:left="-5" w:right="9"/>
        <w:rPr>
          <w:rFonts w:hint="eastAsia"/>
        </w:rPr>
      </w:pPr>
      <w:r>
        <w:rPr>
          <w:rFonts w:hint="eastAsia"/>
        </w:rPr>
        <w:t>5.祂与父的关系是同一和合一的关系。约翰福音 1:18；5:17–19；8:16, 19；10:30；12:44, 45；14:7–11；15:24；希伯来书 1:3；歌罗西书 1:15, 19；2:9；约翰一书 2:23, 24。</w:t>
      </w:r>
    </w:p>
    <w:p w14:paraId="6FBC63D0">
      <w:pPr>
        <w:ind w:left="-5" w:right="9"/>
        <w:rPr>
          <w:rFonts w:hint="eastAsia"/>
        </w:rPr>
      </w:pPr>
    </w:p>
    <w:p w14:paraId="02A51F02">
      <w:pPr>
        <w:ind w:left="-5" w:right="9"/>
        <w:rPr>
          <w:rFonts w:hint="eastAsia"/>
        </w:rPr>
      </w:pPr>
      <w:r>
        <w:rPr>
          <w:rFonts w:hint="eastAsia"/>
        </w:rPr>
        <w:t>6.They are equally known to each other, and unknown to all others.</w:t>
      </w:r>
    </w:p>
    <w:p w14:paraId="6D77C98B">
      <w:pPr>
        <w:ind w:left="-5" w:right="9"/>
        <w:rPr>
          <w:rFonts w:hint="eastAsia"/>
        </w:rPr>
      </w:pPr>
      <w:r>
        <w:rPr>
          <w:rFonts w:hint="eastAsia"/>
        </w:rPr>
        <w:t>6.他们彼此同等地认识，而对所有其他的人都是未知的。</w:t>
      </w:r>
    </w:p>
    <w:p w14:paraId="4ABA6F88">
      <w:pPr>
        <w:ind w:left="-5" w:right="9"/>
        <w:rPr>
          <w:rFonts w:hint="eastAsia"/>
        </w:rPr>
      </w:pPr>
    </w:p>
    <w:p w14:paraId="3653C01B">
      <w:pPr>
        <w:ind w:left="-5" w:right="9"/>
        <w:rPr>
          <w:rFonts w:hint="eastAsia"/>
        </w:rPr>
      </w:pPr>
      <w:r>
        <w:rPr>
          <w:rFonts w:hint="eastAsia"/>
        </w:rPr>
        <w:t>Matt. 11:27; Luke 10:22; John 1:18; 6:46; 10:15.</w:t>
      </w:r>
    </w:p>
    <w:p w14:paraId="59BB8E49">
      <w:pPr>
        <w:ind w:left="-5" w:right="9"/>
        <w:rPr>
          <w:rFonts w:hint="eastAsia"/>
        </w:rPr>
      </w:pPr>
      <w:r>
        <w:rPr>
          <w:rFonts w:hint="eastAsia"/>
        </w:rPr>
        <w:t>马太福音 11:27；路加福音 10:22；约翰福音 1:18；6:46；10:15。</w:t>
      </w:r>
    </w:p>
    <w:p w14:paraId="53051150">
      <w:pPr>
        <w:ind w:left="-5" w:right="9"/>
        <w:rPr>
          <w:rFonts w:hint="eastAsia"/>
        </w:rPr>
      </w:pPr>
    </w:p>
    <w:p w14:paraId="6442898E">
      <w:pPr>
        <w:ind w:left="-5" w:right="9"/>
        <w:rPr>
          <w:rFonts w:hint="eastAsia"/>
        </w:rPr>
      </w:pPr>
      <w:r>
        <w:rPr>
          <w:rFonts w:hint="eastAsia"/>
        </w:rPr>
        <w:t>7.He is the creator of all things. John 1:3, 10; 1 Cor. 8:6; Col. 1:16;Heb. 1:10.</w:t>
      </w:r>
    </w:p>
    <w:p w14:paraId="5DEE027C">
      <w:pPr>
        <w:ind w:left="-5" w:right="9"/>
        <w:rPr>
          <w:rFonts w:hint="eastAsia"/>
        </w:rPr>
      </w:pPr>
      <w:r>
        <w:rPr>
          <w:rFonts w:hint="eastAsia"/>
        </w:rPr>
        <w:t>7.祂是万物的创造主。约翰福音 1:3, 10；哥林多前书 8:6；歌罗西书 1:16；希伯来书 1:10。</w:t>
      </w:r>
    </w:p>
    <w:p w14:paraId="4104246D">
      <w:pPr>
        <w:ind w:left="-5" w:right="9"/>
        <w:rPr>
          <w:rFonts w:hint="eastAsia"/>
        </w:rPr>
      </w:pPr>
    </w:p>
    <w:p w14:paraId="2D76FA34">
      <w:pPr>
        <w:ind w:left="-5" w:right="9"/>
        <w:rPr>
          <w:rFonts w:hint="eastAsia"/>
        </w:rPr>
      </w:pPr>
      <w:r>
        <w:rPr>
          <w:rFonts w:hint="eastAsia"/>
        </w:rPr>
        <w:t>8.He upholds and preserves all things. Col. 1:17; Heb. 1:3.</w:t>
      </w:r>
    </w:p>
    <w:p w14:paraId="5EA9737C">
      <w:pPr>
        <w:ind w:left="-5" w:right="9"/>
        <w:rPr>
          <w:rFonts w:hint="eastAsia"/>
        </w:rPr>
      </w:pPr>
      <w:r>
        <w:rPr>
          <w:rFonts w:hint="eastAsia"/>
        </w:rPr>
        <w:t>8.祂托住并保守万有。歌罗西书 1:17；希伯来书 1:3。</w:t>
      </w:r>
    </w:p>
    <w:p w14:paraId="4919CA8F">
      <w:pPr>
        <w:ind w:left="-5" w:right="9"/>
        <w:rPr>
          <w:rFonts w:hint="eastAsia"/>
        </w:rPr>
      </w:pPr>
    </w:p>
    <w:p w14:paraId="6ABD2EF8">
      <w:pPr>
        <w:ind w:left="-5" w:right="9"/>
        <w:rPr>
          <w:rFonts w:hint="eastAsia"/>
        </w:rPr>
      </w:pPr>
      <w:r>
        <w:rPr>
          <w:rFonts w:hint="eastAsia"/>
        </w:rPr>
        <w:t>9.He is the manifestation of the Divine Being in this world. John1:10, 14, 18; 14:8–11; 16:28–30; Col. 1:15; 1 Tim. 3:16; 1 John 1:2.</w:t>
      </w:r>
    </w:p>
    <w:p w14:paraId="4156622A">
      <w:pPr>
        <w:ind w:left="-5" w:right="9"/>
        <w:rPr>
          <w:rFonts w:hint="eastAsia"/>
        </w:rPr>
      </w:pPr>
      <w:r>
        <w:rPr>
          <w:rFonts w:hint="eastAsia"/>
        </w:rPr>
        <w:t>9.祂是神圣存在在这个世界上的彰显。约翰福音 1:10, 14, 18；14:8–11；16:28–30；歌罗西书 1:15；提摩太前书 3:16；约翰一书 1:2。</w:t>
      </w:r>
    </w:p>
    <w:p w14:paraId="54BBE501">
      <w:pPr>
        <w:ind w:left="-5" w:right="9"/>
        <w:rPr>
          <w:rFonts w:hint="eastAsia"/>
        </w:rPr>
      </w:pPr>
    </w:p>
    <w:p w14:paraId="428CA7D3">
      <w:pPr>
        <w:ind w:left="-5" w:right="9"/>
        <w:rPr>
          <w:rFonts w:hint="eastAsia"/>
        </w:rPr>
      </w:pPr>
      <w:r>
        <w:rPr>
          <w:rFonts w:hint="eastAsia"/>
        </w:rPr>
        <w:t>10.He is greater than all others; greater than Moses, and David, andSolomon, and Jonah, and the Baptist; and not greater than man only, but than all the spiritual intelligences of the universe.</w:t>
      </w:r>
    </w:p>
    <w:p w14:paraId="5C8BEA95">
      <w:pPr>
        <w:ind w:left="-5" w:right="9"/>
        <w:rPr>
          <w:rFonts w:hint="eastAsia"/>
        </w:rPr>
      </w:pPr>
      <w:r>
        <w:rPr>
          <w:rFonts w:hint="eastAsia"/>
        </w:rPr>
        <w:t>10.祂比所有其他的人都大；比摩西、大卫、所罗门、约拿和施洗约翰都大；不仅比人大，也比宇宙中所有属灵的智慧生命都大。</w:t>
      </w:r>
    </w:p>
    <w:p w14:paraId="6C352382">
      <w:pPr>
        <w:ind w:left="-5" w:right="9"/>
        <w:rPr>
          <w:rFonts w:hint="eastAsia"/>
        </w:rPr>
      </w:pPr>
    </w:p>
    <w:p w14:paraId="409AE19B">
      <w:pPr>
        <w:ind w:left="-5" w:right="9"/>
        <w:rPr>
          <w:rFonts w:hint="eastAsia"/>
        </w:rPr>
      </w:pPr>
      <w:r>
        <w:rPr>
          <w:rFonts w:hint="eastAsia"/>
        </w:rPr>
        <w:t>Matt. 3:11; 12:41, 42; Mark 12:37; Luke 11:31, 32; John 1:17; Eph. 1:21; Phil. 2:9; Heb. 1:4, 5; 3:3; 1 Pet. 3:22.</w:t>
      </w:r>
    </w:p>
    <w:p w14:paraId="06EC4BB8">
      <w:pPr>
        <w:ind w:left="-5" w:right="9"/>
        <w:rPr>
          <w:rFonts w:hint="eastAsia"/>
        </w:rPr>
      </w:pPr>
      <w:r>
        <w:rPr>
          <w:rFonts w:hint="eastAsia"/>
        </w:rPr>
        <w:t>马太福音 3:11；12:41, 42；马可福音 12:37；路加福音 11:31, 32；约翰福音 1:17；以弗所书 1:21；腓立比书 2:9；希伯来书 1:4, 5；3:3；彼得前书 3:22。</w:t>
      </w:r>
    </w:p>
    <w:p w14:paraId="18190932">
      <w:pPr>
        <w:ind w:left="-5" w:right="9"/>
        <w:rPr>
          <w:rFonts w:hint="eastAsia"/>
        </w:rPr>
      </w:pPr>
    </w:p>
    <w:p w14:paraId="7DBE5FB6">
      <w:pPr>
        <w:ind w:left="-5" w:right="9"/>
        <w:rPr>
          <w:rFonts w:hint="eastAsia"/>
        </w:rPr>
      </w:pPr>
      <w:r>
        <w:rPr>
          <w:rFonts w:hint="eastAsia"/>
        </w:rPr>
        <w:t>11.He is the source of all spiritual blessing.</w:t>
      </w:r>
    </w:p>
    <w:p w14:paraId="5C0A7604">
      <w:pPr>
        <w:ind w:left="-5" w:right="9"/>
        <w:rPr>
          <w:rFonts w:hint="eastAsia"/>
        </w:rPr>
      </w:pPr>
      <w:r>
        <w:rPr>
          <w:rFonts w:hint="eastAsia"/>
        </w:rPr>
        <w:t>11.祂是所有属灵福分的源头。</w:t>
      </w:r>
    </w:p>
    <w:p w14:paraId="2CEE6B18">
      <w:pPr>
        <w:ind w:left="-5" w:right="9"/>
        <w:rPr>
          <w:rFonts w:hint="eastAsia"/>
        </w:rPr>
      </w:pPr>
    </w:p>
    <w:p w14:paraId="24FF6F7A">
      <w:pPr>
        <w:ind w:left="-5" w:right="9"/>
        <w:rPr>
          <w:rFonts w:hint="eastAsia"/>
        </w:rPr>
      </w:pPr>
      <w:r>
        <w:rPr>
          <w:rFonts w:hint="eastAsia"/>
        </w:rPr>
        <w:t>(a)He gives the Holy Spirit. Luke 24:49; John 16:7; 20:22; Acts2:33.</w:t>
      </w:r>
    </w:p>
    <w:p w14:paraId="03D1DA18">
      <w:pPr>
        <w:ind w:left="-5" w:right="9"/>
        <w:rPr>
          <w:rFonts w:hint="eastAsia"/>
        </w:rPr>
      </w:pPr>
      <w:r>
        <w:rPr>
          <w:rFonts w:hint="eastAsia"/>
        </w:rPr>
        <w:t>(a)祂赐下圣灵。路加福音 24:49；约翰福音 16:7；20:22；使徒行传 2:33。</w:t>
      </w:r>
    </w:p>
    <w:p w14:paraId="69E3D75F">
      <w:pPr>
        <w:ind w:left="-5" w:right="9"/>
        <w:rPr>
          <w:rFonts w:hint="eastAsia"/>
        </w:rPr>
      </w:pPr>
    </w:p>
    <w:p w14:paraId="39E0F2DB">
      <w:pPr>
        <w:ind w:left="-5" w:right="9"/>
        <w:rPr>
          <w:rFonts w:hint="eastAsia"/>
        </w:rPr>
      </w:pPr>
      <w:r>
        <w:rPr>
          <w:rFonts w:hint="eastAsia"/>
        </w:rPr>
        <w:t>(b)He forgives sins. Mark 2:5–10; Luke 5:20–24; 7:47–49; Acts5:31.</w:t>
      </w:r>
    </w:p>
    <w:p w14:paraId="21C3038A">
      <w:pPr>
        <w:ind w:left="-5" w:right="9"/>
        <w:rPr>
          <w:rFonts w:hint="eastAsia"/>
        </w:rPr>
      </w:pPr>
      <w:r>
        <w:rPr>
          <w:rFonts w:hint="eastAsia"/>
        </w:rPr>
        <w:t>(b)祂赦免罪。马可福音 2:5–10；路加福音 5:20–24；7:47–49；使徒行传 5:31。</w:t>
      </w:r>
    </w:p>
    <w:p w14:paraId="5B0FF59B">
      <w:pPr>
        <w:ind w:left="-5" w:right="9"/>
        <w:rPr>
          <w:rFonts w:hint="eastAsia"/>
        </w:rPr>
      </w:pPr>
    </w:p>
    <w:p w14:paraId="550203A6">
      <w:pPr>
        <w:ind w:left="-5" w:right="9"/>
        <w:rPr>
          <w:rFonts w:hint="eastAsia"/>
        </w:rPr>
      </w:pPr>
      <w:r>
        <w:rPr>
          <w:rFonts w:hint="eastAsia"/>
        </w:rPr>
        <w:t>(c)He gives peculiar peace. John 14:27; 16:33. Is not he the onewho is called "God of peace?"</w:t>
      </w:r>
    </w:p>
    <w:p w14:paraId="111D0F55">
      <w:pPr>
        <w:ind w:left="-5" w:right="9"/>
        <w:rPr>
          <w:rFonts w:hint="eastAsia"/>
        </w:rPr>
      </w:pPr>
      <w:r>
        <w:rPr>
          <w:rFonts w:hint="eastAsia"/>
        </w:rPr>
        <w:t>(c)祂赐予特别的平安。约翰福音 14:27；16:33。祂不就是那被称为“和平的上帝”的那一位吗？</w:t>
      </w:r>
    </w:p>
    <w:p w14:paraId="30C42C8D">
      <w:pPr>
        <w:ind w:left="-5" w:right="9"/>
        <w:rPr>
          <w:rFonts w:hint="eastAsia"/>
        </w:rPr>
      </w:pPr>
    </w:p>
    <w:p w14:paraId="18888644">
      <w:pPr>
        <w:ind w:left="-5" w:right="9"/>
        <w:rPr>
          <w:rFonts w:hint="eastAsia"/>
        </w:rPr>
      </w:pPr>
      <w:r>
        <w:rPr>
          <w:rFonts w:hint="eastAsia"/>
        </w:rPr>
        <w:t>Rom. 15:33; 16:20; 2 Cor. 13:11; Phil. 4:9; 1 Thess. 5:23; Heb. 13:20.</w:t>
      </w:r>
    </w:p>
    <w:p w14:paraId="792B8B01">
      <w:pPr>
        <w:ind w:left="-5" w:right="9"/>
        <w:rPr>
          <w:rFonts w:hint="eastAsia"/>
        </w:rPr>
      </w:pPr>
      <w:r>
        <w:rPr>
          <w:rFonts w:hint="eastAsia"/>
        </w:rPr>
        <w:t>罗马书 15:33；16:20；哥林多后书 13:11；腓立比书 4:9；帖撒罗尼迦前书 5:23；希伯来书 13:20。</w:t>
      </w:r>
    </w:p>
    <w:p w14:paraId="4EFC69AA">
      <w:pPr>
        <w:ind w:left="-5" w:right="9"/>
        <w:rPr>
          <w:rFonts w:hint="eastAsia"/>
        </w:rPr>
      </w:pPr>
    </w:p>
    <w:p w14:paraId="643464A1">
      <w:pPr>
        <w:ind w:left="-5" w:right="9"/>
        <w:rPr>
          <w:rFonts w:hint="eastAsia"/>
        </w:rPr>
      </w:pPr>
      <w:r>
        <w:rPr>
          <w:rFonts w:hint="eastAsia"/>
        </w:rPr>
        <w:t>(d)He gives light. John 1:4, 7, 8, 9; 8:12; 9:5; 12:35, 46; 1 John1:5–7; Rev. 21:23.</w:t>
      </w:r>
    </w:p>
    <w:p w14:paraId="40E1958B">
      <w:pPr>
        <w:ind w:left="-5" w:right="9"/>
        <w:rPr>
          <w:rFonts w:hint="eastAsia"/>
        </w:rPr>
      </w:pPr>
      <w:r>
        <w:rPr>
          <w:rFonts w:hint="eastAsia"/>
        </w:rPr>
        <w:t>(d)祂赐予光。约翰福音 1:4, 7, 8, 9；8:12；9:5；12:35, 46；约翰一书 1:5–7；启示录 21:23。</w:t>
      </w:r>
    </w:p>
    <w:p w14:paraId="5A05465D">
      <w:pPr>
        <w:ind w:left="-5" w:right="9"/>
        <w:rPr>
          <w:rFonts w:hint="eastAsia"/>
        </w:rPr>
      </w:pPr>
    </w:p>
    <w:p w14:paraId="2CAA0CF7">
      <w:pPr>
        <w:ind w:left="-5" w:right="9"/>
        <w:rPr>
          <w:rFonts w:hint="eastAsia"/>
        </w:rPr>
      </w:pPr>
      <w:r>
        <w:rPr>
          <w:rFonts w:hint="eastAsia"/>
        </w:rPr>
        <w:t>(e)He gives faith. Luke 17:5; Heb. 12:2.</w:t>
      </w:r>
    </w:p>
    <w:p w14:paraId="3DEE2B23">
      <w:pPr>
        <w:ind w:left="-5" w:right="9"/>
        <w:rPr>
          <w:rFonts w:hint="eastAsia"/>
        </w:rPr>
      </w:pPr>
      <w:r>
        <w:rPr>
          <w:rFonts w:hint="eastAsia"/>
        </w:rPr>
        <w:t>(e)祂赐予信心。路加福音 17:5；希伯来书 12:2。</w:t>
      </w:r>
    </w:p>
    <w:p w14:paraId="6A41A5F2">
      <w:pPr>
        <w:ind w:left="-5" w:right="9"/>
        <w:rPr>
          <w:rFonts w:hint="eastAsia"/>
        </w:rPr>
      </w:pPr>
    </w:p>
    <w:p w14:paraId="0F7CBC47">
      <w:pPr>
        <w:ind w:left="-5" w:right="9"/>
        <w:rPr>
          <w:rFonts w:hint="eastAsia"/>
        </w:rPr>
      </w:pPr>
      <w:r>
        <w:rPr>
          <w:rFonts w:hint="eastAsia"/>
        </w:rPr>
        <w:t>(f)He gives eternal life. John 17:2.</w:t>
      </w:r>
    </w:p>
    <w:p w14:paraId="466CBE1A">
      <w:pPr>
        <w:ind w:left="-5" w:right="9"/>
        <w:rPr>
          <w:rFonts w:hint="eastAsia"/>
        </w:rPr>
      </w:pPr>
      <w:r>
        <w:rPr>
          <w:rFonts w:hint="eastAsia"/>
        </w:rPr>
        <w:t>(f)祂赐予永生。约翰福音 17:2。</w:t>
      </w:r>
    </w:p>
    <w:p w14:paraId="081D25C2">
      <w:pPr>
        <w:ind w:left="-5" w:right="9"/>
        <w:rPr>
          <w:rFonts w:hint="eastAsia"/>
        </w:rPr>
      </w:pPr>
    </w:p>
    <w:p w14:paraId="548B0750">
      <w:pPr>
        <w:ind w:left="-5" w:right="9"/>
        <w:rPr>
          <w:rFonts w:hint="eastAsia"/>
        </w:rPr>
      </w:pPr>
      <w:r>
        <w:rPr>
          <w:rFonts w:hint="eastAsia"/>
        </w:rPr>
        <w:t>(g)He confers all the spiritual gifts bestowed upon his churches.Eph. 4:8–13.</w:t>
      </w:r>
    </w:p>
    <w:p w14:paraId="5018186B">
      <w:pPr>
        <w:ind w:left="-5" w:right="9"/>
        <w:rPr>
          <w:rFonts w:hint="eastAsia"/>
        </w:rPr>
      </w:pPr>
      <w:r>
        <w:rPr>
          <w:rFonts w:hint="eastAsia"/>
        </w:rPr>
        <w:t>(g)祂赐予祂教会所有属灵的恩赐。以弗所书 4:8–13。</w:t>
      </w:r>
    </w:p>
    <w:p w14:paraId="1883EB15">
      <w:pPr>
        <w:ind w:left="-5" w:right="9"/>
        <w:rPr>
          <w:rFonts w:hint="eastAsia"/>
        </w:rPr>
      </w:pPr>
    </w:p>
    <w:p w14:paraId="1626CAB8">
      <w:pPr>
        <w:ind w:left="-5" w:right="9"/>
        <w:rPr>
          <w:rFonts w:hint="eastAsia"/>
        </w:rPr>
      </w:pPr>
      <w:r>
        <w:rPr>
          <w:rFonts w:hint="eastAsia"/>
        </w:rPr>
        <w:t>12.All the incommunicable attributes of God are ascribed to him.</w:t>
      </w:r>
    </w:p>
    <w:p w14:paraId="38660D02">
      <w:pPr>
        <w:ind w:left="-5" w:right="9"/>
        <w:rPr>
          <w:rFonts w:hint="eastAsia"/>
        </w:rPr>
      </w:pPr>
      <w:r>
        <w:rPr>
          <w:rFonts w:hint="eastAsia"/>
        </w:rPr>
        <w:t>12.上帝所有不可传递的属性都归于祂。</w:t>
      </w:r>
    </w:p>
    <w:p w14:paraId="68572893">
      <w:pPr>
        <w:ind w:left="-5" w:right="9"/>
        <w:rPr>
          <w:rFonts w:hint="eastAsia"/>
        </w:rPr>
      </w:pPr>
    </w:p>
    <w:p w14:paraId="009CD0E6">
      <w:pPr>
        <w:ind w:left="-5" w:right="9"/>
        <w:rPr>
          <w:rFonts w:hint="eastAsia"/>
        </w:rPr>
      </w:pPr>
      <w:r>
        <w:rPr>
          <w:rFonts w:hint="eastAsia"/>
        </w:rPr>
        <w:t>(a)Self-existence. He has power over his own life. John 2:19;10:17, 18.</w:t>
      </w:r>
    </w:p>
    <w:p w14:paraId="71A592C8">
      <w:pPr>
        <w:ind w:left="-5" w:right="9"/>
        <w:rPr>
          <w:rFonts w:hint="eastAsia"/>
        </w:rPr>
      </w:pPr>
      <w:r>
        <w:rPr>
          <w:rFonts w:hint="eastAsia"/>
        </w:rPr>
        <w:t>(a)自有永有。祂有权柄舍弃自己的生命。约翰福音 2:19；10:17, 18。</w:t>
      </w:r>
    </w:p>
    <w:p w14:paraId="368DF362">
      <w:pPr>
        <w:ind w:left="-5" w:right="9"/>
        <w:rPr>
          <w:rFonts w:hint="eastAsia"/>
        </w:rPr>
      </w:pPr>
    </w:p>
    <w:p w14:paraId="1C2EB99F">
      <w:pPr>
        <w:ind w:left="-5" w:right="9"/>
        <w:rPr>
          <w:rFonts w:hint="eastAsia"/>
        </w:rPr>
      </w:pPr>
      <w:r>
        <w:rPr>
          <w:rFonts w:hint="eastAsia"/>
        </w:rPr>
        <w:t>He has life in himself, as has the Father. John 5:26.</w:t>
      </w:r>
    </w:p>
    <w:p w14:paraId="746C5B16">
      <w:pPr>
        <w:ind w:left="-5" w:right="9"/>
        <w:rPr>
          <w:rFonts w:hint="eastAsia"/>
        </w:rPr>
      </w:pPr>
      <w:r>
        <w:rPr>
          <w:rFonts w:hint="eastAsia"/>
        </w:rPr>
        <w:t>祂在自己里面有生命，如同父在自己里面有生命一样。约翰福音 5:26。</w:t>
      </w:r>
    </w:p>
    <w:p w14:paraId="3F382D54">
      <w:pPr>
        <w:ind w:left="-5" w:right="9"/>
        <w:rPr>
          <w:rFonts w:hint="eastAsia"/>
        </w:rPr>
      </w:pPr>
    </w:p>
    <w:p w14:paraId="3887BE4A">
      <w:pPr>
        <w:ind w:left="-5" w:right="9"/>
        <w:rPr>
          <w:rFonts w:hint="eastAsia"/>
        </w:rPr>
      </w:pPr>
      <w:r>
        <w:rPr>
          <w:rFonts w:hint="eastAsia"/>
        </w:rPr>
        <w:t>(b)Eternity of existence. John 1:1, 2; 17:5, 24; Heb. 1:8, 10–12; 1 John 1:2.</w:t>
      </w:r>
    </w:p>
    <w:p w14:paraId="750BD552">
      <w:pPr>
        <w:ind w:left="-5" w:right="9"/>
        <w:rPr>
          <w:rFonts w:hint="eastAsia"/>
        </w:rPr>
      </w:pPr>
      <w:r>
        <w:rPr>
          <w:rFonts w:hint="eastAsia"/>
        </w:rPr>
        <w:t>(b)存在的永恒性。约翰福音 1:1, 2；17:5, 24；希伯来书 1:8, 10–12；约翰一书 1:2。</w:t>
      </w:r>
    </w:p>
    <w:p w14:paraId="10B1B844">
      <w:pPr>
        <w:ind w:left="-5" w:right="9"/>
        <w:rPr>
          <w:rFonts w:hint="eastAsia"/>
        </w:rPr>
      </w:pPr>
    </w:p>
    <w:p w14:paraId="22DD9248">
      <w:pPr>
        <w:ind w:left="-5" w:right="9"/>
        <w:rPr>
          <w:rFonts w:hint="eastAsia"/>
        </w:rPr>
      </w:pPr>
      <w:r>
        <w:rPr>
          <w:rFonts w:hint="eastAsia"/>
        </w:rPr>
        <w:t>(c)Omniscience. Matt. 9:4; 12:26; Mark 2:8; Luke 6:8; 9:47; 10:22; John 1:48; 2:24, 25; 10:15; 16:30; 21:17; Col. 2:3; Rev. 2:23.</w:t>
      </w:r>
    </w:p>
    <w:p w14:paraId="4AD89225">
      <w:pPr>
        <w:ind w:left="-5" w:right="9"/>
        <w:rPr>
          <w:rFonts w:hint="eastAsia"/>
        </w:rPr>
      </w:pPr>
      <w:r>
        <w:rPr>
          <w:rFonts w:hint="eastAsia"/>
        </w:rPr>
        <w:t>(c)全知。马太福音 9:4；12:26；马可福音 2:8；路加福音 6:8；9:47；10:22；约翰福音 1:48；2:24, 25；10:15；16:30；21:17；歌罗西书 2:3；启示录 2:23。</w:t>
      </w:r>
    </w:p>
    <w:p w14:paraId="598F5907">
      <w:pPr>
        <w:ind w:left="-5" w:right="9"/>
        <w:rPr>
          <w:rFonts w:hint="eastAsia"/>
        </w:rPr>
      </w:pPr>
    </w:p>
    <w:p w14:paraId="68285EC9">
      <w:pPr>
        <w:ind w:left="-5" w:right="9"/>
        <w:rPr>
          <w:rFonts w:hint="eastAsia"/>
        </w:rPr>
      </w:pPr>
      <w:r>
        <w:rPr>
          <w:rFonts w:hint="eastAsia"/>
        </w:rPr>
        <w:t>(d)Omnipresence. Matt. 18:20; 28:20; John 3:13; Eph. 1:23.</w:t>
      </w:r>
    </w:p>
    <w:p w14:paraId="6BD3CED2">
      <w:pPr>
        <w:ind w:left="-5" w:right="9"/>
        <w:rPr>
          <w:rFonts w:hint="eastAsia"/>
        </w:rPr>
      </w:pPr>
      <w:r>
        <w:rPr>
          <w:rFonts w:hint="eastAsia"/>
        </w:rPr>
        <w:t>(d)无所不在。马太福音 18:20；28:20；约翰福音 3:13；以弗所书 1:23。</w:t>
      </w:r>
    </w:p>
    <w:p w14:paraId="092171AC">
      <w:pPr>
        <w:ind w:left="-5" w:right="9"/>
        <w:rPr>
          <w:rFonts w:hint="eastAsia"/>
        </w:rPr>
      </w:pPr>
    </w:p>
    <w:p w14:paraId="466CD906">
      <w:pPr>
        <w:ind w:left="-5" w:right="9"/>
        <w:rPr>
          <w:rFonts w:hint="eastAsia"/>
        </w:rPr>
      </w:pPr>
      <w:r>
        <w:rPr>
          <w:rFonts w:hint="eastAsia"/>
        </w:rPr>
        <w:t>(e)Omnipotence. Matt. 28:18; Luke 21:15; John 1:3; 10:18; 1 Cor. 1:24; Eph. 1:22; Phil. 3:21; Col. 2:10; Rev. 1:18.</w:t>
      </w:r>
    </w:p>
    <w:p w14:paraId="45C51489">
      <w:pPr>
        <w:ind w:left="-5" w:right="9"/>
        <w:rPr>
          <w:rFonts w:hint="eastAsia"/>
        </w:rPr>
      </w:pPr>
      <w:r>
        <w:rPr>
          <w:rFonts w:hint="eastAsia"/>
        </w:rPr>
        <w:t>(e)全能。马太福音 28:18；路加福音 21:15；约翰福音 1:3；10:18；哥林多前书 1:24；以弗所书 1:22；腓立比书 3:21；歌罗西书 2:10；启示录 1:18。</w:t>
      </w:r>
    </w:p>
    <w:p w14:paraId="1A197373">
      <w:pPr>
        <w:ind w:left="-5" w:right="9"/>
        <w:rPr>
          <w:rFonts w:hint="eastAsia"/>
        </w:rPr>
      </w:pPr>
    </w:p>
    <w:p w14:paraId="5579B277">
      <w:pPr>
        <w:ind w:left="-5" w:right="9"/>
        <w:rPr>
          <w:rFonts w:hint="eastAsia"/>
        </w:rPr>
      </w:pPr>
      <w:r>
        <w:rPr>
          <w:rFonts w:hint="eastAsia"/>
        </w:rPr>
        <w:t>(f)Immutability. Heb. 1:11, 12; 13:8.</w:t>
      </w:r>
    </w:p>
    <w:p w14:paraId="243FCC31">
      <w:pPr>
        <w:ind w:left="-5" w:right="9"/>
        <w:rPr>
          <w:rFonts w:hint="eastAsia"/>
        </w:rPr>
      </w:pPr>
      <w:r>
        <w:rPr>
          <w:rFonts w:hint="eastAsia"/>
        </w:rPr>
        <w:t>(f)不变性。希伯来书 1:11, 12；13:8。</w:t>
      </w:r>
    </w:p>
    <w:p w14:paraId="2FF2A89F">
      <w:pPr>
        <w:ind w:left="-5" w:right="9"/>
        <w:rPr>
          <w:rFonts w:hint="eastAsia"/>
        </w:rPr>
      </w:pPr>
    </w:p>
    <w:p w14:paraId="206F191A">
      <w:pPr>
        <w:ind w:left="-5" w:right="9"/>
        <w:rPr>
          <w:rFonts w:hint="eastAsia"/>
        </w:rPr>
      </w:pPr>
      <w:r>
        <w:rPr>
          <w:rFonts w:hint="eastAsia"/>
        </w:rPr>
        <w:t>13.The judgement of the world is entrusted to him. Matt. 16:27; 24:30; 25:31; John 5:22, 27; Acts 10:42; 17:31; Rom. 2:16; 14:10; 2 Cor. 5:10; 2 Tim. 4:1.</w:t>
      </w:r>
    </w:p>
    <w:p w14:paraId="13520757">
      <w:pPr>
        <w:ind w:left="-5" w:right="9"/>
        <w:rPr>
          <w:rFonts w:hint="eastAsia"/>
        </w:rPr>
      </w:pPr>
      <w:r>
        <w:rPr>
          <w:rFonts w:hint="eastAsia"/>
        </w:rPr>
        <w:t>13.世界的审判已交托给祂。马太福音 16:27；24:30；25:31；约翰福音 5:22, 27；使徒行传 10:42；17:31；罗马书 2:16；14:10；哥林多后书 5:10；提摩太后书 4:1。</w:t>
      </w:r>
    </w:p>
    <w:p w14:paraId="3A8ED971">
      <w:pPr>
        <w:ind w:left="-5" w:right="9"/>
        <w:rPr>
          <w:rFonts w:hint="eastAsia"/>
        </w:rPr>
      </w:pPr>
    </w:p>
    <w:p w14:paraId="17DBBA4A">
      <w:pPr>
        <w:ind w:left="-5" w:right="9"/>
        <w:rPr>
          <w:rFonts w:hint="eastAsia"/>
        </w:rPr>
      </w:pPr>
      <w:r>
        <w:rPr>
          <w:rFonts w:hint="eastAsia"/>
        </w:rPr>
        <w:t>14.Absolute equality with the Father is ascribed to him. This showsthat the unity and identity, before referred to, is not of will, but of nature; and that the names, and worship, and attributes of God are not bestowed on any other ground than that he is true God.</w:t>
      </w:r>
    </w:p>
    <w:p w14:paraId="4CC29E57">
      <w:pPr>
        <w:ind w:left="-5" w:right="9"/>
        <w:rPr>
          <w:rFonts w:hint="eastAsia"/>
        </w:rPr>
      </w:pPr>
      <w:r>
        <w:rPr>
          <w:rFonts w:hint="eastAsia"/>
        </w:rPr>
        <w:t>14.与父绝对的同等被归于祂。这表明前面所提及的合一与同一，并非意志的，而是本性的；上帝的名、敬拜和属性，并非基于任何其他理由被赐予，而只是因为祂是真神。</w:t>
      </w:r>
    </w:p>
    <w:p w14:paraId="4CA0C6AD">
      <w:pPr>
        <w:ind w:left="-5" w:right="9"/>
        <w:rPr>
          <w:rFonts w:hint="eastAsia"/>
        </w:rPr>
      </w:pPr>
    </w:p>
    <w:p w14:paraId="0DE2501D">
      <w:pPr>
        <w:ind w:left="-5" w:right="9"/>
        <w:rPr>
          <w:rFonts w:hint="eastAsia"/>
        </w:rPr>
      </w:pPr>
      <w:r>
        <w:rPr>
          <w:rFonts w:hint="eastAsia"/>
        </w:rPr>
        <w:t>(a)Equality in works. John 5:17–23.</w:t>
      </w:r>
    </w:p>
    <w:p w14:paraId="599CAF8D">
      <w:pPr>
        <w:ind w:left="-5" w:right="9"/>
        <w:rPr>
          <w:rFonts w:hint="eastAsia"/>
        </w:rPr>
      </w:pPr>
      <w:r>
        <w:rPr>
          <w:rFonts w:hint="eastAsia"/>
        </w:rPr>
        <w:t>(a)在作为上的同等。约翰福音 5:17–23。</w:t>
      </w:r>
    </w:p>
    <w:p w14:paraId="0DBC09C0">
      <w:pPr>
        <w:ind w:left="-5" w:right="9"/>
        <w:rPr>
          <w:rFonts w:hint="eastAsia"/>
        </w:rPr>
      </w:pPr>
    </w:p>
    <w:p w14:paraId="4A9B4B70">
      <w:pPr>
        <w:ind w:left="-5" w:right="9"/>
        <w:rPr>
          <w:rFonts w:hint="eastAsia"/>
        </w:rPr>
      </w:pPr>
      <w:r>
        <w:rPr>
          <w:rFonts w:hint="eastAsia"/>
        </w:rPr>
        <w:t>(b)Equality in knowledge. Luke 10:22; John 10:15.</w:t>
      </w:r>
    </w:p>
    <w:p w14:paraId="68274273">
      <w:pPr>
        <w:ind w:left="-5" w:right="9"/>
        <w:rPr>
          <w:rFonts w:hint="eastAsia"/>
        </w:rPr>
      </w:pPr>
      <w:r>
        <w:rPr>
          <w:rFonts w:hint="eastAsia"/>
        </w:rPr>
        <w:t>(b)在知识上的同等。路加福音 10:22；约翰福音 10:15。</w:t>
      </w:r>
    </w:p>
    <w:p w14:paraId="2F5EEFB6">
      <w:pPr>
        <w:ind w:left="-5" w:right="9"/>
        <w:rPr>
          <w:rFonts w:hint="eastAsia"/>
        </w:rPr>
      </w:pPr>
    </w:p>
    <w:p w14:paraId="7F7F2659">
      <w:pPr>
        <w:ind w:left="-5" w:right="9"/>
        <w:rPr>
          <w:rFonts w:hint="eastAsia"/>
        </w:rPr>
      </w:pPr>
      <w:r>
        <w:rPr>
          <w:rFonts w:hint="eastAsia"/>
        </w:rPr>
        <w:t>(c)Equality in nature. John 5:18; 10:33; Phil. 2:6; Col. 2:9; Heb.1:3.</w:t>
      </w:r>
    </w:p>
    <w:p w14:paraId="212956F7">
      <w:pPr>
        <w:ind w:left="-5" w:right="9"/>
        <w:rPr>
          <w:rFonts w:hint="eastAsia"/>
        </w:rPr>
      </w:pPr>
      <w:r>
        <w:rPr>
          <w:rFonts w:hint="eastAsia"/>
        </w:rPr>
        <w:t>(c)在本性上的同等。约翰福音 5:18；10:33；腓立比书 2:6；歌罗西书 2:9；希伯来书 1:3。</w:t>
      </w:r>
    </w:p>
    <w:p w14:paraId="4002720B">
      <w:pPr>
        <w:ind w:left="-5" w:right="9"/>
        <w:rPr>
          <w:rFonts w:hint="eastAsia"/>
        </w:rPr>
      </w:pPr>
    </w:p>
    <w:p w14:paraId="415D5942">
      <w:pPr>
        <w:ind w:left="-5" w:right="9"/>
        <w:rPr>
          <w:rFonts w:hint="eastAsia"/>
        </w:rPr>
      </w:pPr>
      <w:r>
        <w:rPr>
          <w:rFonts w:hint="eastAsia"/>
        </w:rPr>
        <w:t>It will be seen by the foregoing statements that the Scriptures distinctly teach the existence of God in the personal relations of Father and Son, and that each of them is God.</w:t>
      </w:r>
    </w:p>
    <w:p w14:paraId="419E3A9A">
      <w:pPr>
        <w:ind w:left="-5" w:right="9"/>
        <w:rPr>
          <w:rFonts w:hint="eastAsia"/>
        </w:rPr>
      </w:pPr>
      <w:r>
        <w:rPr>
          <w:rFonts w:hint="eastAsia"/>
        </w:rPr>
        <w:t>从前面的陈述可以看出，圣经清楚地教导上帝存在于父与子的位格关系中，并且他们每一位都是神。</w:t>
      </w:r>
    </w:p>
    <w:p w14:paraId="0626A5D4">
      <w:pPr>
        <w:ind w:left="-5" w:right="9"/>
        <w:rPr>
          <w:rFonts w:hint="eastAsia"/>
        </w:rPr>
      </w:pPr>
    </w:p>
    <w:p w14:paraId="5B8CEF1D">
      <w:pPr>
        <w:ind w:left="-5" w:right="9"/>
        <w:rPr>
          <w:rFonts w:hint="eastAsia"/>
        </w:rPr>
      </w:pPr>
      <w:r>
        <w:rPr>
          <w:rFonts w:hint="eastAsia"/>
        </w:rPr>
        <w:t>No reference has been made to the Old Testament, in proof of the divinity of Christ.</w:t>
      </w:r>
    </w:p>
    <w:p w14:paraId="1904D15A">
      <w:pPr>
        <w:ind w:left="-5" w:right="9"/>
        <w:rPr>
          <w:rFonts w:hint="eastAsia"/>
        </w:rPr>
      </w:pPr>
      <w:r>
        <w:rPr>
          <w:rFonts w:hint="eastAsia"/>
        </w:rPr>
        <w:t>为证明基督的神性，并未引用旧约。</w:t>
      </w:r>
    </w:p>
    <w:p w14:paraId="4618AD9C">
      <w:pPr>
        <w:ind w:left="-5" w:right="9"/>
        <w:rPr>
          <w:rFonts w:hint="eastAsia"/>
        </w:rPr>
      </w:pPr>
    </w:p>
    <w:p w14:paraId="2105FD0B">
      <w:pPr>
        <w:ind w:left="-5" w:right="9"/>
        <w:rPr>
          <w:rFonts w:hint="eastAsia"/>
        </w:rPr>
      </w:pPr>
      <w:r>
        <w:rPr>
          <w:rFonts w:hint="eastAsia"/>
        </w:rPr>
        <w:t>The New Testament is the most natural source of such instruction, because it reveals to us the fulfilment of God's purpose in sending his Son into the world, and teaches us clearly his nature and relation to the Father.</w:t>
      </w:r>
    </w:p>
    <w:p w14:paraId="6BADFC83">
      <w:pPr>
        <w:ind w:left="-5" w:right="9"/>
        <w:rPr>
          <w:rFonts w:hint="eastAsia"/>
        </w:rPr>
      </w:pPr>
      <w:r>
        <w:rPr>
          <w:rFonts w:hint="eastAsia"/>
        </w:rPr>
        <w:t>新约是此类教导最自然的来源，因为它向我们启示了上帝差遣祂儿子到世上之旨意的成就，并清楚地教导我们祂的本性以及与父的关系。</w:t>
      </w:r>
    </w:p>
    <w:p w14:paraId="72E3EDAD">
      <w:pPr>
        <w:ind w:left="-5" w:right="9"/>
        <w:rPr>
          <w:rFonts w:hint="eastAsia"/>
        </w:rPr>
      </w:pPr>
    </w:p>
    <w:p w14:paraId="62D5CD03">
      <w:pPr>
        <w:ind w:left="-5" w:right="9"/>
        <w:rPr>
          <w:rFonts w:hint="eastAsia"/>
        </w:rPr>
      </w:pPr>
      <w:r>
        <w:rPr>
          <w:rFonts w:hint="eastAsia"/>
        </w:rPr>
        <w:t>What the nature of this relation of Son and Father is, will be hereafter examined in the discussion of the eternal Sonship of Christ, What the Old Testament says of Christ will also be presented hereafter.</w:t>
      </w:r>
    </w:p>
    <w:p w14:paraId="451983FF">
      <w:pPr>
        <w:ind w:left="-5" w:right="9"/>
        <w:rPr>
          <w:rFonts w:hint="eastAsia"/>
        </w:rPr>
      </w:pPr>
      <w:r>
        <w:rPr>
          <w:rFonts w:hint="eastAsia"/>
        </w:rPr>
        <w:t>子与父这种关系的性质为何，将在下文对基督永恒子格的讨论中加以考察；旧约论及基督的内容也将在下文呈现。</w:t>
      </w:r>
    </w:p>
    <w:p w14:paraId="69EF32FC">
      <w:pPr>
        <w:ind w:left="-5" w:right="9"/>
        <w:rPr>
          <w:rFonts w:hint="eastAsia"/>
        </w:rPr>
      </w:pPr>
    </w:p>
    <w:p w14:paraId="22A525B3">
      <w:pPr>
        <w:ind w:left="-5" w:right="9"/>
        <w:rPr>
          <w:rFonts w:hint="eastAsia"/>
        </w:rPr>
      </w:pPr>
      <w:r>
        <w:rPr>
          <w:rFonts w:hint="eastAsia"/>
        </w:rPr>
        <w:t>There remains, however, to be shown that</w:t>
      </w:r>
    </w:p>
    <w:p w14:paraId="0FB058C9">
      <w:pPr>
        <w:ind w:left="-5" w:right="9"/>
        <w:rPr>
          <w:rFonts w:hint="eastAsia"/>
        </w:rPr>
      </w:pPr>
      <w:r>
        <w:rPr>
          <w:rFonts w:hint="eastAsia"/>
        </w:rPr>
        <w:t>然而，仍有待证明的是</w:t>
      </w:r>
    </w:p>
    <w:p w14:paraId="2D1CF99A">
      <w:pPr>
        <w:ind w:left="-5" w:right="9"/>
        <w:rPr>
          <w:rFonts w:hint="eastAsia"/>
        </w:rPr>
      </w:pPr>
    </w:p>
    <w:p w14:paraId="6198CC76">
      <w:pPr>
        <w:ind w:left="-5" w:right="9"/>
        <w:rPr>
          <w:rFonts w:hint="eastAsia"/>
        </w:rPr>
      </w:pPr>
      <w:r>
        <w:rPr>
          <w:rFonts w:hint="eastAsia"/>
        </w:rPr>
        <w:t>IV. THE FATHER AND SON HAVE DISTINCT PERSONAL</w:t>
      </w:r>
    </w:p>
    <w:p w14:paraId="2B844F1E">
      <w:pPr>
        <w:ind w:left="-5" w:right="9"/>
        <w:rPr>
          <w:rFonts w:hint="eastAsia"/>
        </w:rPr>
      </w:pPr>
      <w:r>
        <w:rPr>
          <w:rFonts w:hint="eastAsia"/>
        </w:rPr>
        <w:t>四、父与子有独特的位格</w:t>
      </w:r>
    </w:p>
    <w:p w14:paraId="110FA168">
      <w:pPr>
        <w:ind w:left="-5" w:right="9"/>
        <w:rPr>
          <w:rFonts w:hint="eastAsia"/>
        </w:rPr>
      </w:pPr>
    </w:p>
    <w:p w14:paraId="2A431793">
      <w:pPr>
        <w:ind w:left="-5" w:right="9"/>
        <w:rPr>
          <w:rFonts w:hint="eastAsia"/>
        </w:rPr>
      </w:pPr>
      <w:r>
        <w:rPr>
          <w:rFonts w:hint="eastAsia"/>
        </w:rPr>
        <w:t>ATTRIBUTES</w:t>
      </w:r>
    </w:p>
    <w:p w14:paraId="0C9F36C2">
      <w:pPr>
        <w:ind w:left="-5" w:right="9"/>
        <w:rPr>
          <w:rFonts w:hint="eastAsia"/>
        </w:rPr>
      </w:pPr>
      <w:r>
        <w:rPr>
          <w:rFonts w:hint="eastAsia"/>
        </w:rPr>
        <w:t>属性</w:t>
      </w:r>
    </w:p>
    <w:p w14:paraId="5D73905D">
      <w:pPr>
        <w:ind w:left="-5" w:right="9"/>
        <w:rPr>
          <w:rFonts w:hint="eastAsia"/>
        </w:rPr>
      </w:pPr>
    </w:p>
    <w:p w14:paraId="41FD46A0">
      <w:pPr>
        <w:ind w:left="-5" w:right="9"/>
        <w:rPr>
          <w:rFonts w:hint="eastAsia"/>
        </w:rPr>
      </w:pPr>
      <w:r>
        <w:rPr>
          <w:rFonts w:hint="eastAsia"/>
        </w:rPr>
        <w:t>This fact is so manifest, from the manner in which the Scripture speaks of each, as to need but brief discussion.</w:t>
      </w:r>
    </w:p>
    <w:p w14:paraId="71CA2F9C">
      <w:pPr>
        <w:ind w:left="-5" w:right="9"/>
        <w:rPr>
          <w:rFonts w:hint="eastAsia"/>
        </w:rPr>
      </w:pPr>
      <w:r>
        <w:rPr>
          <w:rFonts w:hint="eastAsia"/>
        </w:rPr>
        <w:t>这个事实从圣经论及每一位的方式中如此显而易见，以致只需简短的讨论。</w:t>
      </w:r>
    </w:p>
    <w:p w14:paraId="7999E401">
      <w:pPr>
        <w:ind w:left="-5" w:right="9"/>
        <w:rPr>
          <w:rFonts w:hint="eastAsia"/>
        </w:rPr>
      </w:pPr>
    </w:p>
    <w:p w14:paraId="44A3EE35">
      <w:pPr>
        <w:ind w:left="-5" w:right="9"/>
        <w:rPr>
          <w:rFonts w:hint="eastAsia"/>
        </w:rPr>
      </w:pPr>
      <w:r>
        <w:rPr>
          <w:rFonts w:hint="eastAsia"/>
        </w:rPr>
        <w:t>The mere use of the names Father and Son points out a relation between two persons.</w:t>
      </w:r>
    </w:p>
    <w:p w14:paraId="4F02EAF5">
      <w:pPr>
        <w:ind w:left="-5" w:right="9"/>
        <w:rPr>
          <w:rFonts w:hint="eastAsia"/>
        </w:rPr>
      </w:pPr>
      <w:r>
        <w:rPr>
          <w:rFonts w:hint="eastAsia"/>
        </w:rPr>
        <w:t>仅仅使用父和子这两个名称，就指出了两个人之间的关系。</w:t>
      </w:r>
    </w:p>
    <w:p w14:paraId="7DFD751B">
      <w:pPr>
        <w:ind w:left="-5" w:right="9"/>
        <w:rPr>
          <w:rFonts w:hint="eastAsia"/>
        </w:rPr>
      </w:pPr>
    </w:p>
    <w:p w14:paraId="07F75448">
      <w:pPr>
        <w:ind w:left="-5" w:right="9"/>
        <w:rPr>
          <w:rFonts w:hint="eastAsia"/>
        </w:rPr>
      </w:pPr>
      <w:r>
        <w:rPr>
          <w:rFonts w:hint="eastAsia"/>
        </w:rPr>
        <w:t>That to each of them is ascribed the attributes of character, such as love, hate, goodness, mercy, truth, and justice, which can only exist in, and be exercised by persons, shows separate personality.</w:t>
      </w:r>
    </w:p>
    <w:p w14:paraId="32AEFF88">
      <w:pPr>
        <w:ind w:left="-5" w:right="9"/>
        <w:rPr>
          <w:rFonts w:hint="eastAsia"/>
        </w:rPr>
      </w:pPr>
      <w:r>
        <w:rPr>
          <w:rFonts w:hint="eastAsia"/>
        </w:rPr>
        <w:t>将爱、恨、良善、怜悯、真理和公义等只能存在于人并由人行使的品格属性归于他们每一位，都显示了分离的位格。</w:t>
      </w:r>
    </w:p>
    <w:p w14:paraId="568DE3B8">
      <w:pPr>
        <w:ind w:left="-5" w:right="9"/>
        <w:rPr>
          <w:rFonts w:hint="eastAsia"/>
        </w:rPr>
      </w:pPr>
    </w:p>
    <w:p w14:paraId="24262714">
      <w:pPr>
        <w:ind w:left="-5" w:right="9"/>
        <w:rPr>
          <w:rFonts w:hint="eastAsia"/>
        </w:rPr>
      </w:pPr>
      <w:r>
        <w:rPr>
          <w:rFonts w:hint="eastAsia"/>
        </w:rPr>
        <w:t>Neither, except through distinct personal relation, can mutual love be said to be exercised, as by Christ to the Father, John 14:31; and by the Father to Christ, John 3:35; 5:20; 10:17; 17:24.</w:t>
      </w:r>
    </w:p>
    <w:p w14:paraId="6BB132E5">
      <w:pPr>
        <w:ind w:left="-5" w:right="9"/>
        <w:rPr>
          <w:rFonts w:hint="eastAsia"/>
        </w:rPr>
      </w:pPr>
      <w:r>
        <w:rPr>
          <w:rFonts w:hint="eastAsia"/>
        </w:rPr>
        <w:t>同样，除非通过独特的位格关系，否则不能说有相互的爱被行使，如基督对父的爱（约翰福音 14:31）；以及父对基督的爱（约翰福音 3:35；5:20；10:17；17:24）。</w:t>
      </w:r>
    </w:p>
    <w:p w14:paraId="23B9841F">
      <w:pPr>
        <w:ind w:left="-5" w:right="9"/>
        <w:rPr>
          <w:rFonts w:hint="eastAsia"/>
        </w:rPr>
      </w:pPr>
    </w:p>
    <w:p w14:paraId="075C8F8A">
      <w:pPr>
        <w:ind w:left="-5" w:right="9"/>
        <w:rPr>
          <w:rFonts w:hint="eastAsia"/>
        </w:rPr>
      </w:pPr>
      <w:r>
        <w:rPr>
          <w:rFonts w:hint="eastAsia"/>
        </w:rPr>
        <w:t>Manifestly, also, there must be two persons, when one is said to send, and another to be sent; one to give, and another to be given; one to teach, and another to be taught; one to show, and another to perceive what is shown; one to receive power, and another to bestow it; and one to be declared, with respect to another, to be "the effulgence of his glory and the very image of his substance," Heb. 1:2; and, because in the form of that other, to have "counted it not a prize to be on an equality with God." Phil. 2:6.</w:t>
      </w:r>
    </w:p>
    <w:p w14:paraId="50F2DD86">
      <w:pPr>
        <w:ind w:left="-5" w:right="9"/>
        <w:rPr>
          <w:rFonts w:hint="eastAsia"/>
        </w:rPr>
      </w:pPr>
      <w:r>
        <w:rPr>
          <w:rFonts w:hint="eastAsia"/>
        </w:rPr>
        <w:t>显然，也必定有两个位格，当一个被说成是差遣，另一个被说成是被差遣；一个被说成是给予，另一个被说成是被给予；一个被说成是教导，另一个被说成是被教导；一个被说成是显明，另一个被说成是感知所显明的；一个被说成是接受能力，另一个被说成是赐予能力；以及一个被宣告，相对于另一个，是“祂荣耀所发的光辉，是神本体的真像”（希伯来书 1:2）；并且，因为是另一个的形像，而“不以自己与神同等为强夺的”（腓立比书 2:6）。</w:t>
      </w:r>
    </w:p>
    <w:p w14:paraId="3D1E2077">
      <w:pPr>
        <w:ind w:left="-5" w:right="9"/>
        <w:rPr>
          <w:rFonts w:hint="eastAsia"/>
        </w:rPr>
      </w:pPr>
    </w:p>
    <w:p w14:paraId="713972F9">
      <w:pPr>
        <w:ind w:left="-5" w:right="9"/>
        <w:rPr>
          <w:rFonts w:hint="eastAsia"/>
        </w:rPr>
      </w:pPr>
      <w:r>
        <w:rPr>
          <w:rFonts w:hint="eastAsia"/>
        </w:rPr>
        <w:t>We have here, therefore, not the one God, manifesting himself sometimes as Father, and sometimes as Son; but a distinction of persons in the Godhead, in which we are taught that in that Godhead there exists a personal relation of Father to Son, and Son to Father, with a distinct individuality and personality of each.</w:t>
      </w:r>
    </w:p>
    <w:p w14:paraId="2DE94F27">
      <w:pPr>
        <w:ind w:left="-5" w:right="9"/>
        <w:rPr>
          <w:rFonts w:hint="eastAsia"/>
        </w:rPr>
      </w:pPr>
      <w:r>
        <w:rPr>
          <w:rFonts w:hint="eastAsia"/>
        </w:rPr>
        <w:t>因此，我们在这里拥有的，并非一位上帝，有时显现为父，有时为子；而是在神格中位格的区别，其中我们被教导，在那神格中存在着父对子、子对父的位格关系，每一位都有独特的个性和位格。</w:t>
      </w:r>
    </w:p>
    <w:p w14:paraId="6DF32077">
      <w:pPr>
        <w:ind w:left="-5" w:right="9"/>
        <w:rPr>
          <w:rFonts w:hint="eastAsia"/>
        </w:rPr>
      </w:pPr>
    </w:p>
    <w:p w14:paraId="77D0F3B9">
      <w:pPr>
        <w:ind w:left="-5" w:right="9"/>
        <w:rPr>
          <w:rFonts w:hint="eastAsia"/>
        </w:rPr>
      </w:pPr>
      <w:r>
        <w:rPr>
          <w:rFonts w:hint="eastAsia"/>
        </w:rPr>
        <w:t>V. THE HOLY SPIRIT A PERSON</w:t>
      </w:r>
    </w:p>
    <w:p w14:paraId="715C0E9E">
      <w:pPr>
        <w:ind w:left="-5" w:right="9"/>
        <w:rPr>
          <w:rFonts w:hint="eastAsia"/>
        </w:rPr>
      </w:pPr>
      <w:r>
        <w:rPr>
          <w:rFonts w:hint="eastAsia"/>
        </w:rPr>
        <w:t>五、圣灵是一位格</w:t>
      </w:r>
    </w:p>
    <w:p w14:paraId="1554BBBF">
      <w:pPr>
        <w:ind w:left="-5" w:right="9"/>
        <w:rPr>
          <w:rFonts w:hint="eastAsia"/>
        </w:rPr>
      </w:pPr>
    </w:p>
    <w:p w14:paraId="24B7594F">
      <w:pPr>
        <w:ind w:left="-5" w:right="9"/>
        <w:rPr>
          <w:rFonts w:hint="eastAsia"/>
        </w:rPr>
      </w:pPr>
      <w:r>
        <w:rPr>
          <w:rFonts w:hint="eastAsia"/>
        </w:rPr>
        <w:t>The Scriptures designate, by several very similar terms, the third personality revealed in the Godhead.</w:t>
      </w:r>
    </w:p>
    <w:p w14:paraId="2A13F0A8">
      <w:pPr>
        <w:ind w:left="-5" w:right="9"/>
        <w:rPr>
          <w:rFonts w:hint="eastAsia"/>
        </w:rPr>
      </w:pPr>
      <w:r>
        <w:rPr>
          <w:rFonts w:hint="eastAsia"/>
        </w:rPr>
        <w:t>圣经用几个非常相似的术语来指称神格中启示的第三个位格。</w:t>
      </w:r>
    </w:p>
    <w:p w14:paraId="2B54C29F">
      <w:pPr>
        <w:ind w:left="-5" w:right="9"/>
        <w:rPr>
          <w:rFonts w:hint="eastAsia"/>
        </w:rPr>
      </w:pPr>
    </w:p>
    <w:p w14:paraId="77742181">
      <w:pPr>
        <w:ind w:left="-5" w:right="9"/>
        <w:rPr>
          <w:rFonts w:hint="eastAsia"/>
        </w:rPr>
      </w:pPr>
      <w:r>
        <w:rPr>
          <w:rFonts w:hint="eastAsia"/>
        </w:rPr>
        <w:t>He is called "the Spirit," "the Spirit of God," "the Holy Spirit," "my Spirit," "the Spirit of the Lord,"</w:t>
      </w:r>
    </w:p>
    <w:p w14:paraId="7DA1A9A0">
      <w:pPr>
        <w:ind w:left="-5" w:right="9"/>
        <w:rPr>
          <w:rFonts w:hint="eastAsia"/>
        </w:rPr>
      </w:pPr>
      <w:r>
        <w:rPr>
          <w:rFonts w:hint="eastAsia"/>
        </w:rPr>
        <w:t>祂被称为“灵”、“神的灵”、“圣灵”、“我的灵”、“主的灵”、</w:t>
      </w:r>
    </w:p>
    <w:p w14:paraId="4F6EB202">
      <w:pPr>
        <w:ind w:left="-5" w:right="9"/>
        <w:rPr>
          <w:rFonts w:hint="eastAsia"/>
        </w:rPr>
      </w:pPr>
    </w:p>
    <w:p w14:paraId="61D14056">
      <w:pPr>
        <w:ind w:left="-5" w:right="9"/>
        <w:rPr>
          <w:rFonts w:hint="eastAsia"/>
        </w:rPr>
      </w:pPr>
      <w:r>
        <w:rPr>
          <w:rFonts w:hint="eastAsia"/>
        </w:rPr>
        <w:t>"the Spirit of Christ," "thy good Spirit," "the Spirit of glory," "the Spirit of grace," "the Spirit of knowledge and understanding, the Spirit of counsel and might, the Spirit of knowledge and of the fear of the Lord," "the Holy Spirit of promise," "the Spirit of truth," and "the Spirit of wisdom."</w:t>
      </w:r>
    </w:p>
    <w:p w14:paraId="22642BA1">
      <w:pPr>
        <w:ind w:left="-5" w:right="9"/>
        <w:rPr>
          <w:rFonts w:hint="eastAsia"/>
        </w:rPr>
      </w:pPr>
      <w:r>
        <w:rPr>
          <w:rFonts w:hint="eastAsia"/>
        </w:rPr>
        <w:t>“基督的灵”、“你的善灵”、“荣耀的灵”、“施恩的灵”、“智慧和聪明的灵，谋略和能力的灵，知识和敬畏耶和华的灵”、“所应许的圣灵”、“真理的灵”和“智慧的灵”。</w:t>
      </w:r>
    </w:p>
    <w:p w14:paraId="4BFAB6EB">
      <w:pPr>
        <w:ind w:left="-5" w:right="9"/>
        <w:rPr>
          <w:rFonts w:hint="eastAsia"/>
        </w:rPr>
      </w:pPr>
    </w:p>
    <w:p w14:paraId="7D094CD8">
      <w:pPr>
        <w:ind w:left="-5" w:right="9"/>
        <w:rPr>
          <w:rFonts w:hint="eastAsia"/>
        </w:rPr>
      </w:pPr>
      <w:r>
        <w:rPr>
          <w:rFonts w:hint="eastAsia"/>
        </w:rPr>
        <w:t>Christ also called him "the Comforter," and "another Comforter."</w:t>
      </w:r>
    </w:p>
    <w:p w14:paraId="4FE9373C">
      <w:pPr>
        <w:ind w:left="-5" w:right="9"/>
        <w:rPr>
          <w:rFonts w:hint="eastAsia"/>
        </w:rPr>
      </w:pPr>
      <w:r>
        <w:rPr>
          <w:rFonts w:hint="eastAsia"/>
        </w:rPr>
        <w:t>基督也称祂为“保惠师”和“另一位保惠师”。</w:t>
      </w:r>
    </w:p>
    <w:p w14:paraId="383BD7CC">
      <w:pPr>
        <w:ind w:left="-5" w:right="9"/>
        <w:rPr>
          <w:rFonts w:hint="eastAsia"/>
        </w:rPr>
      </w:pPr>
    </w:p>
    <w:p w14:paraId="6D4E50D9">
      <w:pPr>
        <w:ind w:left="-5" w:right="9"/>
        <w:rPr>
          <w:rFonts w:hint="eastAsia"/>
        </w:rPr>
      </w:pPr>
      <w:r>
        <w:rPr>
          <w:rFonts w:hint="eastAsia"/>
        </w:rPr>
        <w:t>The divine Spirit, thus denominated, must either be some power or influence exerted by God, or a distinct person in the Godhead.</w:t>
      </w:r>
    </w:p>
    <w:p w14:paraId="11495E85">
      <w:pPr>
        <w:ind w:left="-5" w:right="9"/>
        <w:rPr>
          <w:rFonts w:hint="eastAsia"/>
        </w:rPr>
      </w:pPr>
      <w:r>
        <w:rPr>
          <w:rFonts w:hint="eastAsia"/>
        </w:rPr>
        <w:t>如此称呼的神圣之灵，要么是上帝所施加的某种能力或影响力，要么是神格中一个独特的位格。</w:t>
      </w:r>
    </w:p>
    <w:p w14:paraId="3871C50E">
      <w:pPr>
        <w:ind w:left="-5" w:right="9"/>
        <w:rPr>
          <w:rFonts w:hint="eastAsia"/>
        </w:rPr>
      </w:pPr>
    </w:p>
    <w:p w14:paraId="2CD9E839">
      <w:pPr>
        <w:ind w:left="-5" w:right="9"/>
        <w:rPr>
          <w:rFonts w:hint="eastAsia"/>
        </w:rPr>
      </w:pPr>
      <w:r>
        <w:rPr>
          <w:rFonts w:hint="eastAsia"/>
        </w:rPr>
        <w:t>It cannot be simply the spiritual part of God, as is the spirit in man, for God is not compounded of spirit and body.</w:t>
      </w:r>
    </w:p>
    <w:p w14:paraId="0D1E1353">
      <w:pPr>
        <w:ind w:left="-5" w:right="9"/>
        <w:rPr>
          <w:rFonts w:hint="eastAsia"/>
        </w:rPr>
      </w:pPr>
      <w:r>
        <w:rPr>
          <w:rFonts w:hint="eastAsia"/>
        </w:rPr>
        <w:t>它不可能仅仅是上帝的属灵部分，如同人的灵一样，因为上帝并非由灵与体复合而成。</w:t>
      </w:r>
    </w:p>
    <w:p w14:paraId="722EB8E2">
      <w:pPr>
        <w:ind w:left="-5" w:right="9"/>
        <w:rPr>
          <w:rFonts w:hint="eastAsia"/>
        </w:rPr>
      </w:pPr>
    </w:p>
    <w:p w14:paraId="5E303572">
      <w:pPr>
        <w:ind w:left="-5" w:right="9"/>
        <w:rPr>
          <w:rFonts w:hint="eastAsia"/>
        </w:rPr>
      </w:pPr>
      <w:r>
        <w:rPr>
          <w:rFonts w:hint="eastAsia"/>
        </w:rPr>
        <w:t>This is manifest from his immateriality.</w:t>
      </w:r>
    </w:p>
    <w:p w14:paraId="0B9DB989">
      <w:pPr>
        <w:ind w:left="-5" w:right="9"/>
        <w:rPr>
          <w:rFonts w:hint="eastAsia"/>
        </w:rPr>
      </w:pPr>
      <w:r>
        <w:rPr>
          <w:rFonts w:hint="eastAsia"/>
        </w:rPr>
        <w:t>这从祂的非物质性就显而易见。</w:t>
      </w:r>
    </w:p>
    <w:p w14:paraId="5103D108">
      <w:pPr>
        <w:ind w:left="-5" w:right="9"/>
        <w:rPr>
          <w:rFonts w:hint="eastAsia"/>
        </w:rPr>
      </w:pPr>
    </w:p>
    <w:p w14:paraId="5BB7C552">
      <w:pPr>
        <w:ind w:left="-5" w:right="9"/>
        <w:rPr>
          <w:rFonts w:hint="eastAsia"/>
        </w:rPr>
      </w:pPr>
      <w:r>
        <w:rPr>
          <w:rFonts w:hint="eastAsia"/>
        </w:rPr>
        <w:t>Neither can it be in any way a part of his spiritual nature, as sometimes a distinction is made in man, between his mind and spirit, or his soul and spirit.</w:t>
      </w:r>
    </w:p>
    <w:p w14:paraId="66709D8D">
      <w:pPr>
        <w:ind w:left="-5" w:right="9"/>
        <w:rPr>
          <w:rFonts w:hint="eastAsia"/>
        </w:rPr>
      </w:pPr>
      <w:r>
        <w:rPr>
          <w:rFonts w:hint="eastAsia"/>
        </w:rPr>
        <w:t>它也不可能以任何方式成为祂属灵本性的一部分，如同有时在人身上，心与灵，或魂与灵之间有所区分一样。</w:t>
      </w:r>
    </w:p>
    <w:p w14:paraId="4A28B64B">
      <w:pPr>
        <w:ind w:left="-5" w:right="9"/>
        <w:rPr>
          <w:rFonts w:hint="eastAsia"/>
        </w:rPr>
      </w:pPr>
    </w:p>
    <w:p w14:paraId="2015386D">
      <w:pPr>
        <w:ind w:left="-5" w:right="9"/>
        <w:rPr>
          <w:rFonts w:hint="eastAsia"/>
        </w:rPr>
      </w:pPr>
      <w:r>
        <w:rPr>
          <w:rFonts w:hint="eastAsia"/>
        </w:rPr>
        <w:t>The perfect simplicity of God, which forbids all composition, makes this impossible.</w:t>
      </w:r>
    </w:p>
    <w:p w14:paraId="5DDD3F21">
      <w:pPr>
        <w:ind w:left="-5" w:right="9"/>
        <w:rPr>
          <w:rFonts w:hint="eastAsia"/>
        </w:rPr>
      </w:pPr>
      <w:r>
        <w:rPr>
          <w:rFonts w:hint="eastAsia"/>
        </w:rPr>
        <w:t>上帝完美的单一性，它禁止一切复合，使这成为不可能。</w:t>
      </w:r>
    </w:p>
    <w:p w14:paraId="15720A35">
      <w:pPr>
        <w:ind w:left="-5" w:right="9"/>
        <w:rPr>
          <w:rFonts w:hint="eastAsia"/>
        </w:rPr>
      </w:pPr>
    </w:p>
    <w:p w14:paraId="41A8BC22">
      <w:pPr>
        <w:ind w:left="-5" w:right="9"/>
        <w:rPr>
          <w:rFonts w:hint="eastAsia"/>
        </w:rPr>
      </w:pPr>
      <w:r>
        <w:rPr>
          <w:rFonts w:hint="eastAsia"/>
        </w:rPr>
        <w:t>It is, therefore, either God himself exercising some power or influence, or a person in the Godhead.</w:t>
      </w:r>
    </w:p>
    <w:p w14:paraId="681F2BE5">
      <w:pPr>
        <w:ind w:left="-5" w:right="9"/>
        <w:rPr>
          <w:rFonts w:hint="eastAsia"/>
        </w:rPr>
      </w:pPr>
      <w:r>
        <w:rPr>
          <w:rFonts w:hint="eastAsia"/>
        </w:rPr>
        <w:t>因此，祂要么是上帝自己行使某种能力或影响力，要么是神格中的一个位格。</w:t>
      </w:r>
    </w:p>
    <w:p w14:paraId="04B4541F">
      <w:pPr>
        <w:ind w:left="-5" w:right="9"/>
        <w:rPr>
          <w:rFonts w:hint="eastAsia"/>
        </w:rPr>
      </w:pPr>
    </w:p>
    <w:p w14:paraId="2879FB5F">
      <w:pPr>
        <w:ind w:left="-5" w:right="9"/>
        <w:rPr>
          <w:rFonts w:hint="eastAsia"/>
        </w:rPr>
      </w:pPr>
      <w:r>
        <w:rPr>
          <w:rFonts w:hint="eastAsia"/>
        </w:rPr>
        <w:t>An examination of the Scripture shows that it is the latter.</w:t>
      </w:r>
    </w:p>
    <w:p w14:paraId="4DEECBB8">
      <w:pPr>
        <w:ind w:left="-5" w:right="9"/>
        <w:rPr>
          <w:rFonts w:hint="eastAsia"/>
        </w:rPr>
      </w:pPr>
      <w:r>
        <w:rPr>
          <w:rFonts w:hint="eastAsia"/>
        </w:rPr>
        <w:t>对圣经的审查表明，是后者。</w:t>
      </w:r>
    </w:p>
    <w:p w14:paraId="484FE335">
      <w:pPr>
        <w:ind w:left="-5" w:right="9"/>
        <w:rPr>
          <w:rFonts w:hint="eastAsia"/>
        </w:rPr>
      </w:pPr>
    </w:p>
    <w:p w14:paraId="71E827D6">
      <w:pPr>
        <w:ind w:left="-5" w:right="9"/>
        <w:rPr>
          <w:rFonts w:hint="eastAsia"/>
        </w:rPr>
      </w:pPr>
      <w:r>
        <w:rPr>
          <w:rFonts w:hint="eastAsia"/>
        </w:rPr>
        <w:t>1.The evidences of personal action show that the Spirit is not merelya power or influence from God, but is either God himself or a divine person.</w:t>
      </w:r>
    </w:p>
    <w:p w14:paraId="0ECAC5AE">
      <w:pPr>
        <w:ind w:left="-5" w:right="9"/>
        <w:rPr>
          <w:rFonts w:hint="eastAsia"/>
        </w:rPr>
      </w:pPr>
      <w:r>
        <w:rPr>
          <w:rFonts w:hint="eastAsia"/>
        </w:rPr>
        <w:t>1.位格行动的证据表明，圣灵不仅仅是来自上帝的一种能力或影响力，而是上帝自己或一个神圣的位格。</w:t>
      </w:r>
    </w:p>
    <w:p w14:paraId="3E2C4D58">
      <w:pPr>
        <w:ind w:left="-5" w:right="9"/>
        <w:rPr>
          <w:rFonts w:hint="eastAsia"/>
        </w:rPr>
      </w:pPr>
    </w:p>
    <w:p w14:paraId="26885659">
      <w:pPr>
        <w:ind w:left="-5" w:right="9"/>
        <w:rPr>
          <w:rFonts w:hint="eastAsia"/>
        </w:rPr>
      </w:pPr>
      <w:r>
        <w:rPr>
          <w:rFonts w:hint="eastAsia"/>
        </w:rPr>
        <w:t>(1.)The Scriptures speak of the Spirit as in a state of activity.Gen. 1:2; Matt. 3:16; Acts 8:39.</w:t>
      </w:r>
    </w:p>
    <w:p w14:paraId="06AAEB9D">
      <w:pPr>
        <w:ind w:left="-5" w:right="9"/>
        <w:rPr>
          <w:rFonts w:hint="eastAsia"/>
        </w:rPr>
      </w:pPr>
      <w:r>
        <w:rPr>
          <w:rFonts w:hint="eastAsia"/>
        </w:rPr>
        <w:t>(1)圣经论及圣灵处于一种活动状态。创世记 1:2；马太福音 3:16；使徒行传 8:39。</w:t>
      </w:r>
    </w:p>
    <w:p w14:paraId="513F287C">
      <w:pPr>
        <w:ind w:left="-5" w:right="9"/>
        <w:rPr>
          <w:rFonts w:hint="eastAsia"/>
        </w:rPr>
      </w:pPr>
    </w:p>
    <w:p w14:paraId="58272706">
      <w:pPr>
        <w:ind w:left="-5" w:right="9"/>
        <w:rPr>
          <w:rFonts w:hint="eastAsia"/>
        </w:rPr>
      </w:pPr>
      <w:r>
        <w:rPr>
          <w:rFonts w:hint="eastAsia"/>
        </w:rPr>
        <w:t>The language in these passages may be anthropomorphic, but the state of activity taught is undoubtedly real.</w:t>
      </w:r>
    </w:p>
    <w:p w14:paraId="1082983A">
      <w:pPr>
        <w:ind w:left="-5" w:right="9"/>
        <w:rPr>
          <w:rFonts w:hint="eastAsia"/>
        </w:rPr>
      </w:pPr>
      <w:r>
        <w:rPr>
          <w:rFonts w:hint="eastAsia"/>
        </w:rPr>
        <w:t>这些经文中的语言可能是拟人化的，但所教导的活动状态无疑是真实的。</w:t>
      </w:r>
    </w:p>
    <w:p w14:paraId="12BF2721">
      <w:pPr>
        <w:ind w:left="-5" w:right="9"/>
        <w:rPr>
          <w:rFonts w:hint="eastAsia"/>
        </w:rPr>
      </w:pPr>
    </w:p>
    <w:p w14:paraId="6257942B">
      <w:pPr>
        <w:ind w:left="-5" w:right="9"/>
        <w:rPr>
          <w:rFonts w:hint="eastAsia"/>
        </w:rPr>
      </w:pPr>
      <w:r>
        <w:rPr>
          <w:rFonts w:hint="eastAsia"/>
        </w:rPr>
        <w:t>(2.)They declare that the Spirit teaches and gives instruction.</w:t>
      </w:r>
    </w:p>
    <w:p w14:paraId="28647037">
      <w:pPr>
        <w:ind w:left="-5" w:right="9"/>
        <w:rPr>
          <w:rFonts w:hint="eastAsia"/>
        </w:rPr>
      </w:pPr>
      <w:r>
        <w:rPr>
          <w:rFonts w:hint="eastAsia"/>
        </w:rPr>
        <w:t>(2)它们宣告圣灵教导并给予指示。</w:t>
      </w:r>
    </w:p>
    <w:p w14:paraId="696FD8A0">
      <w:pPr>
        <w:ind w:left="-5" w:right="9"/>
        <w:rPr>
          <w:rFonts w:hint="eastAsia"/>
        </w:rPr>
      </w:pPr>
    </w:p>
    <w:p w14:paraId="65F927E9">
      <w:pPr>
        <w:ind w:left="-5" w:right="9"/>
        <w:rPr>
          <w:rFonts w:hint="eastAsia"/>
        </w:rPr>
      </w:pPr>
      <w:r>
        <w:rPr>
          <w:rFonts w:hint="eastAsia"/>
        </w:rPr>
        <w:t>Luke 12:12; John 14:26; 16:8, 13, 14; Acts 10:19; 1 Cor. 12:3.</w:t>
      </w:r>
    </w:p>
    <w:p w14:paraId="408FAFEC">
      <w:pPr>
        <w:ind w:left="-5" w:right="9"/>
        <w:rPr>
          <w:rFonts w:hint="eastAsia"/>
        </w:rPr>
      </w:pPr>
      <w:r>
        <w:rPr>
          <w:rFonts w:hint="eastAsia"/>
        </w:rPr>
        <w:t>路加福音 12:12；约翰福音 14:26；16:8, 13, 14；使徒行传 10:19；哥林多前书 12:3。</w:t>
      </w:r>
    </w:p>
    <w:p w14:paraId="398D79AA">
      <w:pPr>
        <w:ind w:left="-5" w:right="9"/>
        <w:rPr>
          <w:rFonts w:hint="eastAsia"/>
        </w:rPr>
      </w:pPr>
    </w:p>
    <w:p w14:paraId="0267BEBA">
      <w:pPr>
        <w:ind w:left="-5" w:right="9"/>
        <w:rPr>
          <w:rFonts w:hint="eastAsia"/>
        </w:rPr>
      </w:pPr>
      <w:r>
        <w:rPr>
          <w:rFonts w:hint="eastAsia"/>
        </w:rPr>
        <w:t>(3.)The Spirit is also spoken of by them, as a witness of Christ tohis people. John 15:26.</w:t>
      </w:r>
    </w:p>
    <w:p w14:paraId="67D9D53B">
      <w:pPr>
        <w:ind w:left="-5" w:right="9"/>
        <w:rPr>
          <w:rFonts w:hint="eastAsia"/>
        </w:rPr>
      </w:pPr>
      <w:r>
        <w:rPr>
          <w:rFonts w:hint="eastAsia"/>
        </w:rPr>
        <w:t>(3)他们也论及圣灵，作为基督对祂子民的见证人。约翰福音 15:26。</w:t>
      </w:r>
    </w:p>
    <w:p w14:paraId="2DE703E2">
      <w:pPr>
        <w:ind w:left="-5" w:right="9"/>
        <w:rPr>
          <w:rFonts w:hint="eastAsia"/>
        </w:rPr>
      </w:pPr>
    </w:p>
    <w:p w14:paraId="3DD60E11">
      <w:pPr>
        <w:ind w:left="-5" w:right="9"/>
        <w:rPr>
          <w:rFonts w:hint="eastAsia"/>
        </w:rPr>
      </w:pPr>
      <w:r>
        <w:rPr>
          <w:rFonts w:hint="eastAsia"/>
        </w:rPr>
        <w:t>(4.)They also assert that he witnesses to believers that they arethe children of God, and becomes the earnest of their inheritance. Rom. 8:16; 2 Cor. 1:22; 5:5; Eph. 1:13, 14; 4:30.</w:t>
      </w:r>
    </w:p>
    <w:p w14:paraId="051A2F39">
      <w:pPr>
        <w:ind w:left="-5" w:right="9"/>
        <w:rPr>
          <w:rFonts w:hint="eastAsia"/>
        </w:rPr>
      </w:pPr>
      <w:r>
        <w:rPr>
          <w:rFonts w:hint="eastAsia"/>
        </w:rPr>
        <w:t>(4)他们也断言祂向信徒见证他们是上帝的儿女，并成为他们产业的凭据。罗马书 8:16；哥林多后书 1:22；5:5；以弗所书 1:13, 14；4:30。</w:t>
      </w:r>
    </w:p>
    <w:p w14:paraId="616A2B89">
      <w:pPr>
        <w:ind w:left="-5" w:right="9"/>
        <w:rPr>
          <w:rFonts w:hint="eastAsia"/>
        </w:rPr>
      </w:pPr>
    </w:p>
    <w:p w14:paraId="076847FE">
      <w:pPr>
        <w:ind w:left="-5" w:right="9"/>
        <w:rPr>
          <w:rFonts w:hint="eastAsia"/>
        </w:rPr>
      </w:pPr>
      <w:r>
        <w:rPr>
          <w:rFonts w:hint="eastAsia"/>
        </w:rPr>
        <w:t>(5.)He is spoken of as leading the sons of God. Rom. 8:14.</w:t>
      </w:r>
    </w:p>
    <w:p w14:paraId="19BDC6DF">
      <w:pPr>
        <w:ind w:left="-5" w:right="9"/>
        <w:rPr>
          <w:rFonts w:hint="eastAsia"/>
        </w:rPr>
      </w:pPr>
      <w:r>
        <w:rPr>
          <w:rFonts w:hint="eastAsia"/>
        </w:rPr>
        <w:t>(5)祂被说成是引导上帝的众子。罗马书 8:14。</w:t>
      </w:r>
    </w:p>
    <w:p w14:paraId="3BCFE3AD">
      <w:pPr>
        <w:ind w:left="-5" w:right="9"/>
        <w:rPr>
          <w:rFonts w:hint="eastAsia"/>
        </w:rPr>
      </w:pPr>
    </w:p>
    <w:p w14:paraId="39B6CBA3">
      <w:pPr>
        <w:ind w:left="-5" w:right="9"/>
        <w:rPr>
          <w:rFonts w:hint="eastAsia"/>
        </w:rPr>
      </w:pPr>
      <w:r>
        <w:rPr>
          <w:rFonts w:hint="eastAsia"/>
        </w:rPr>
        <w:t>(6.)He is also said to dwell within them in such a way that hispresence is that of God. John 14:16, 17; Rom. 8:9, 11; 1 Cor. 3:16, 17; 6:19.</w:t>
      </w:r>
    </w:p>
    <w:p w14:paraId="75EB28E7">
      <w:pPr>
        <w:ind w:left="-5" w:right="9"/>
        <w:rPr>
          <w:rFonts w:hint="eastAsia"/>
        </w:rPr>
      </w:pPr>
      <w:r>
        <w:rPr>
          <w:rFonts w:hint="eastAsia"/>
        </w:rPr>
        <w:t>(6)据说祂住在他们里面，其临在就是上帝的临在。约翰福音 14:16, 17；罗马书 8:9, 11；哥林多前书 3:16, 17；6:19。</w:t>
      </w:r>
    </w:p>
    <w:p w14:paraId="1B004EEA">
      <w:pPr>
        <w:ind w:left="-5" w:right="9"/>
        <w:rPr>
          <w:rFonts w:hint="eastAsia"/>
        </w:rPr>
      </w:pPr>
    </w:p>
    <w:p w14:paraId="2C46A490">
      <w:pPr>
        <w:ind w:left="-5" w:right="9"/>
        <w:rPr>
          <w:rFonts w:hint="eastAsia"/>
        </w:rPr>
      </w:pPr>
      <w:r>
        <w:rPr>
          <w:rFonts w:hint="eastAsia"/>
        </w:rPr>
        <w:t>(7.)We are taught that he is grieved. Eph. 4:30.</w:t>
      </w:r>
    </w:p>
    <w:p w14:paraId="032E071C">
      <w:pPr>
        <w:ind w:left="-5" w:right="9"/>
        <w:rPr>
          <w:rFonts w:hint="eastAsia"/>
        </w:rPr>
      </w:pPr>
      <w:r>
        <w:rPr>
          <w:rFonts w:hint="eastAsia"/>
        </w:rPr>
        <w:t>(7)我们被教导说祂会忧伤。以弗所书 4:30。</w:t>
      </w:r>
    </w:p>
    <w:p w14:paraId="2D97DA32">
      <w:pPr>
        <w:ind w:left="-5" w:right="9"/>
        <w:rPr>
          <w:rFonts w:hint="eastAsia"/>
        </w:rPr>
      </w:pPr>
    </w:p>
    <w:p w14:paraId="0FF5CC3E">
      <w:pPr>
        <w:ind w:left="-5" w:right="9"/>
        <w:rPr>
          <w:rFonts w:hint="eastAsia"/>
        </w:rPr>
      </w:pPr>
      <w:r>
        <w:rPr>
          <w:rFonts w:hint="eastAsia"/>
        </w:rPr>
        <w:t>(8.)Ananias is charged with having lied to him. Acts 5:3.</w:t>
      </w:r>
    </w:p>
    <w:p w14:paraId="712A356B">
      <w:pPr>
        <w:ind w:left="-5" w:right="9"/>
        <w:rPr>
          <w:rFonts w:hint="eastAsia"/>
        </w:rPr>
      </w:pPr>
      <w:r>
        <w:rPr>
          <w:rFonts w:hint="eastAsia"/>
        </w:rPr>
        <w:t>(8)亚拿尼亚被指控向祂撒谎。使徒行传 5:3。</w:t>
      </w:r>
    </w:p>
    <w:p w14:paraId="4DC9D632">
      <w:pPr>
        <w:ind w:left="-5" w:right="9"/>
        <w:rPr>
          <w:rFonts w:hint="eastAsia"/>
        </w:rPr>
      </w:pPr>
    </w:p>
    <w:p w14:paraId="3095CED1">
      <w:pPr>
        <w:ind w:left="-5" w:right="9"/>
        <w:rPr>
          <w:rFonts w:hint="eastAsia"/>
        </w:rPr>
      </w:pPr>
      <w:r>
        <w:rPr>
          <w:rFonts w:hint="eastAsia"/>
        </w:rPr>
        <w:t>(9.)Blasphemy against him is the unpardonable sin. Matt. 12:31,32.</w:t>
      </w:r>
    </w:p>
    <w:p w14:paraId="454AE1A5">
      <w:pPr>
        <w:ind w:left="-5" w:right="9"/>
        <w:rPr>
          <w:rFonts w:hint="eastAsia"/>
        </w:rPr>
      </w:pPr>
      <w:r>
        <w:rPr>
          <w:rFonts w:hint="eastAsia"/>
        </w:rPr>
        <w:t>(9)亵渎祂是不可赦免的罪。马太福音 12:31, 32。</w:t>
      </w:r>
    </w:p>
    <w:p w14:paraId="7B1E4064">
      <w:pPr>
        <w:ind w:left="-5" w:right="9"/>
        <w:rPr>
          <w:rFonts w:hint="eastAsia"/>
        </w:rPr>
      </w:pPr>
    </w:p>
    <w:p w14:paraId="3303636F">
      <w:pPr>
        <w:ind w:left="-5" w:right="9"/>
        <w:rPr>
          <w:rFonts w:hint="eastAsia"/>
        </w:rPr>
      </w:pPr>
      <w:r>
        <w:rPr>
          <w:rFonts w:hint="eastAsia"/>
        </w:rPr>
        <w:t>(10.)He is spoken of as resisted by men. Acts 7:51.</w:t>
      </w:r>
    </w:p>
    <w:p w14:paraId="0521A6C0">
      <w:pPr>
        <w:ind w:left="-5" w:right="9"/>
        <w:rPr>
          <w:rFonts w:hint="eastAsia"/>
        </w:rPr>
      </w:pPr>
      <w:r>
        <w:rPr>
          <w:rFonts w:hint="eastAsia"/>
        </w:rPr>
        <w:t>(10)祂被说成是被人抗拒。使徒行传 7:51。</w:t>
      </w:r>
    </w:p>
    <w:p w14:paraId="626DD196">
      <w:pPr>
        <w:ind w:left="-5" w:right="9"/>
        <w:rPr>
          <w:rFonts w:hint="eastAsia"/>
        </w:rPr>
      </w:pPr>
    </w:p>
    <w:p w14:paraId="3A41FACA">
      <w:pPr>
        <w:ind w:left="-5" w:right="9"/>
        <w:rPr>
          <w:rFonts w:hint="eastAsia"/>
        </w:rPr>
      </w:pPr>
      <w:r>
        <w:rPr>
          <w:rFonts w:hint="eastAsia"/>
        </w:rPr>
        <w:t>(11.)Also as vexed by them. Isa. 63:10.</w:t>
      </w:r>
    </w:p>
    <w:p w14:paraId="67F27974">
      <w:pPr>
        <w:ind w:left="-5" w:right="9"/>
        <w:rPr>
          <w:rFonts w:hint="eastAsia"/>
        </w:rPr>
      </w:pPr>
      <w:r>
        <w:rPr>
          <w:rFonts w:hint="eastAsia"/>
        </w:rPr>
        <w:t>(11)也作为被他们惹恼。以赛亚书 63:10。</w:t>
      </w:r>
    </w:p>
    <w:p w14:paraId="0C758376">
      <w:pPr>
        <w:ind w:left="-5" w:right="9"/>
        <w:rPr>
          <w:rFonts w:hint="eastAsia"/>
        </w:rPr>
      </w:pPr>
    </w:p>
    <w:p w14:paraId="105141F8">
      <w:pPr>
        <w:ind w:left="-5" w:right="9"/>
        <w:rPr>
          <w:rFonts w:hint="eastAsia"/>
        </w:rPr>
      </w:pPr>
      <w:r>
        <w:rPr>
          <w:rFonts w:hint="eastAsia"/>
        </w:rPr>
        <w:t>(12.)As striving with them. Gen. 6:3.</w:t>
      </w:r>
    </w:p>
    <w:p w14:paraId="381D1446">
      <w:pPr>
        <w:ind w:left="-5" w:right="9"/>
        <w:rPr>
          <w:rFonts w:hint="eastAsia"/>
        </w:rPr>
      </w:pPr>
      <w:r>
        <w:rPr>
          <w:rFonts w:hint="eastAsia"/>
        </w:rPr>
        <w:t>(12)作为与他们相争。创世记 6:3。</w:t>
      </w:r>
    </w:p>
    <w:p w14:paraId="473ED75F">
      <w:pPr>
        <w:ind w:left="-5" w:right="9"/>
        <w:rPr>
          <w:rFonts w:hint="eastAsia"/>
        </w:rPr>
      </w:pPr>
    </w:p>
    <w:p w14:paraId="4E44CBBD">
      <w:pPr>
        <w:ind w:left="-5" w:right="9"/>
        <w:rPr>
          <w:rFonts w:hint="eastAsia"/>
        </w:rPr>
      </w:pPr>
      <w:r>
        <w:rPr>
          <w:rFonts w:hint="eastAsia"/>
        </w:rPr>
        <w:t>(13.)As inspiring men. Acts 2:4; 8:29; 13:2; 15:28; 2 Pet. 1:21.</w:t>
      </w:r>
    </w:p>
    <w:p w14:paraId="4AE536F8">
      <w:pPr>
        <w:ind w:left="-5" w:right="9"/>
        <w:rPr>
          <w:rFonts w:hint="eastAsia"/>
        </w:rPr>
      </w:pPr>
      <w:r>
        <w:rPr>
          <w:rFonts w:hint="eastAsia"/>
        </w:rPr>
        <w:t>(13)作为默示人。使徒行传 2:4；8:29；13:2；15:28；彼得后书 1:21。</w:t>
      </w:r>
    </w:p>
    <w:p w14:paraId="0D213DBB">
      <w:pPr>
        <w:ind w:left="-5" w:right="9"/>
        <w:rPr>
          <w:rFonts w:hint="eastAsia"/>
        </w:rPr>
      </w:pPr>
    </w:p>
    <w:p w14:paraId="7186DC9E">
      <w:pPr>
        <w:ind w:left="-5" w:right="9"/>
        <w:rPr>
          <w:rFonts w:hint="eastAsia"/>
        </w:rPr>
      </w:pPr>
      <w:r>
        <w:rPr>
          <w:rFonts w:hint="eastAsia"/>
        </w:rPr>
        <w:t>(14.)As interceding for them. Rom. 8:26, 27.</w:t>
      </w:r>
    </w:p>
    <w:p w14:paraId="6E14CD5F">
      <w:pPr>
        <w:ind w:left="-5" w:right="9"/>
        <w:rPr>
          <w:rFonts w:hint="eastAsia"/>
        </w:rPr>
      </w:pPr>
      <w:r>
        <w:rPr>
          <w:rFonts w:hint="eastAsia"/>
        </w:rPr>
        <w:t>(14)作为为他们代求。罗马书 8:26, 27。</w:t>
      </w:r>
    </w:p>
    <w:p w14:paraId="7D0F5B66">
      <w:pPr>
        <w:ind w:left="-5" w:right="9"/>
        <w:rPr>
          <w:rFonts w:hint="eastAsia"/>
        </w:rPr>
      </w:pPr>
    </w:p>
    <w:p w14:paraId="28D344E6">
      <w:pPr>
        <w:ind w:left="-5" w:right="9"/>
        <w:rPr>
          <w:rFonts w:hint="eastAsia"/>
        </w:rPr>
      </w:pPr>
      <w:r>
        <w:rPr>
          <w:rFonts w:hint="eastAsia"/>
        </w:rPr>
        <w:t>(15.)As bestowing diversities of gifts. 1 Cor. 12:4–11.</w:t>
      </w:r>
    </w:p>
    <w:p w14:paraId="235F96C3">
      <w:pPr>
        <w:ind w:left="-5" w:right="9"/>
        <w:rPr>
          <w:rFonts w:hint="eastAsia"/>
        </w:rPr>
      </w:pPr>
      <w:r>
        <w:rPr>
          <w:rFonts w:hint="eastAsia"/>
        </w:rPr>
        <w:t>(15)作为赐予各种恩赐。哥林多前书 12:4–11。</w:t>
      </w:r>
    </w:p>
    <w:p w14:paraId="1AD04551">
      <w:pPr>
        <w:ind w:left="-5" w:right="9"/>
        <w:rPr>
          <w:rFonts w:hint="eastAsia"/>
        </w:rPr>
      </w:pPr>
    </w:p>
    <w:p w14:paraId="0730FD49">
      <w:pPr>
        <w:ind w:left="-5" w:right="9"/>
        <w:rPr>
          <w:rFonts w:hint="eastAsia"/>
        </w:rPr>
      </w:pPr>
      <w:r>
        <w:rPr>
          <w:rFonts w:hint="eastAsia"/>
        </w:rPr>
        <w:t>In all these cases there is personal activity, thought, and feeling.</w:t>
      </w:r>
    </w:p>
    <w:p w14:paraId="0342E17F">
      <w:pPr>
        <w:ind w:left="-5" w:right="9"/>
        <w:rPr>
          <w:rFonts w:hint="eastAsia"/>
        </w:rPr>
      </w:pPr>
      <w:r>
        <w:rPr>
          <w:rFonts w:hint="eastAsia"/>
        </w:rPr>
        <w:t>在所有这些例子中，都有位格的活动、思想和情感。</w:t>
      </w:r>
    </w:p>
    <w:p w14:paraId="08151885">
      <w:pPr>
        <w:ind w:left="-5" w:right="9"/>
        <w:rPr>
          <w:rFonts w:hint="eastAsia"/>
        </w:rPr>
      </w:pPr>
    </w:p>
    <w:p w14:paraId="5B2C713F">
      <w:pPr>
        <w:ind w:left="-5" w:right="9"/>
        <w:rPr>
          <w:rFonts w:hint="eastAsia"/>
        </w:rPr>
      </w:pPr>
      <w:r>
        <w:rPr>
          <w:rFonts w:hint="eastAsia"/>
        </w:rPr>
        <w:t>What is thus declared, cannot be true of a mere power, or influence.</w:t>
      </w:r>
    </w:p>
    <w:p w14:paraId="720146EC">
      <w:pPr>
        <w:ind w:left="-5" w:right="9"/>
        <w:rPr>
          <w:rFonts w:hint="eastAsia"/>
        </w:rPr>
      </w:pPr>
      <w:r>
        <w:rPr>
          <w:rFonts w:hint="eastAsia"/>
        </w:rPr>
        <w:t>如此宣告的，不可能是单纯一种能力或影响力的真实情况。</w:t>
      </w:r>
    </w:p>
    <w:p w14:paraId="196741CF">
      <w:pPr>
        <w:ind w:left="-5" w:right="9"/>
        <w:rPr>
          <w:rFonts w:hint="eastAsia"/>
        </w:rPr>
      </w:pPr>
    </w:p>
    <w:p w14:paraId="356C6EA3">
      <w:pPr>
        <w:ind w:left="-5" w:right="9"/>
        <w:rPr>
          <w:rFonts w:hint="eastAsia"/>
        </w:rPr>
      </w:pPr>
      <w:r>
        <w:rPr>
          <w:rFonts w:hint="eastAsia"/>
        </w:rPr>
        <w:t>The only question can be, whether this person is God, distinct from any plurality of personal relations, or whether he is another personality in the divine nature.</w:t>
      </w:r>
    </w:p>
    <w:p w14:paraId="4E934ACA">
      <w:pPr>
        <w:ind w:left="-5" w:right="9"/>
        <w:rPr>
          <w:rFonts w:hint="eastAsia"/>
        </w:rPr>
      </w:pPr>
      <w:r>
        <w:rPr>
          <w:rFonts w:hint="eastAsia"/>
        </w:rPr>
        <w:t>唯一的问题可以是，这个位格是否是上帝，与任何位格关系的复数有别，或者祂是否是神性中另一个位格。</w:t>
      </w:r>
    </w:p>
    <w:p w14:paraId="62078C32">
      <w:pPr>
        <w:ind w:left="-5" w:right="9"/>
        <w:rPr>
          <w:rFonts w:hint="eastAsia"/>
        </w:rPr>
      </w:pPr>
    </w:p>
    <w:p w14:paraId="012319EA">
      <w:pPr>
        <w:ind w:left="-5" w:right="9"/>
        <w:rPr>
          <w:rFonts w:hint="eastAsia"/>
        </w:rPr>
      </w:pPr>
      <w:r>
        <w:rPr>
          <w:rFonts w:hint="eastAsia"/>
        </w:rPr>
        <w:t>2.The Scriptures show that he is a separate person from the Fatherand the Son.</w:t>
      </w:r>
    </w:p>
    <w:p w14:paraId="74ABE242">
      <w:pPr>
        <w:ind w:left="-5" w:right="9"/>
        <w:rPr>
          <w:rFonts w:hint="eastAsia"/>
        </w:rPr>
      </w:pPr>
      <w:r>
        <w:rPr>
          <w:rFonts w:hint="eastAsia"/>
        </w:rPr>
        <w:t>2.圣经表明，祂是与父和子分离的一个位格。</w:t>
      </w:r>
    </w:p>
    <w:p w14:paraId="757E65B4">
      <w:pPr>
        <w:ind w:left="-5" w:right="9"/>
        <w:rPr>
          <w:rFonts w:hint="eastAsia"/>
        </w:rPr>
      </w:pPr>
    </w:p>
    <w:p w14:paraId="039A6CC0">
      <w:pPr>
        <w:ind w:left="-5" w:right="9"/>
        <w:rPr>
          <w:rFonts w:hint="eastAsia"/>
        </w:rPr>
      </w:pPr>
      <w:r>
        <w:rPr>
          <w:rFonts w:hint="eastAsia"/>
        </w:rPr>
        <w:t>(1.)It is stated that he proceeds from the Father. John 15:26. Apersonal being, proceeding from a person, cannot be that person himself.</w:t>
      </w:r>
    </w:p>
    <w:p w14:paraId="7A064B82">
      <w:pPr>
        <w:ind w:left="-5" w:right="9"/>
        <w:rPr>
          <w:rFonts w:hint="eastAsia"/>
        </w:rPr>
      </w:pPr>
      <w:r>
        <w:rPr>
          <w:rFonts w:hint="eastAsia"/>
        </w:rPr>
        <w:t>(1)经文说祂从父而出。（约翰福音 15:26）一个从另一个位格而出的有位格的存在，不可能是那个位格本身。</w:t>
      </w:r>
    </w:p>
    <w:p w14:paraId="140897BC">
      <w:pPr>
        <w:ind w:left="-5" w:right="9"/>
        <w:rPr>
          <w:rFonts w:hint="eastAsia"/>
        </w:rPr>
      </w:pPr>
    </w:p>
    <w:p w14:paraId="0D1FB469">
      <w:pPr>
        <w:ind w:left="-5" w:right="9"/>
        <w:rPr>
          <w:rFonts w:hint="eastAsia"/>
        </w:rPr>
      </w:pPr>
      <w:r>
        <w:rPr>
          <w:rFonts w:hint="eastAsia"/>
        </w:rPr>
        <w:t>The proofs above given, therefore, of his personal action and emotion, show that this Spirit is another person.</w:t>
      </w:r>
    </w:p>
    <w:p w14:paraId="313A4AE5">
      <w:pPr>
        <w:ind w:left="-5" w:right="9"/>
        <w:rPr>
          <w:rFonts w:hint="eastAsia"/>
        </w:rPr>
      </w:pPr>
      <w:r>
        <w:rPr>
          <w:rFonts w:hint="eastAsia"/>
        </w:rPr>
        <w:t>因此，上面所给出的关于祂位格行动和情感的证据，表明这位灵是另一个位格。</w:t>
      </w:r>
    </w:p>
    <w:p w14:paraId="2187F4B6">
      <w:pPr>
        <w:ind w:left="-5" w:right="9"/>
        <w:rPr>
          <w:rFonts w:hint="eastAsia"/>
        </w:rPr>
      </w:pPr>
    </w:p>
    <w:p w14:paraId="2475A027">
      <w:pPr>
        <w:ind w:left="-5" w:right="9"/>
        <w:rPr>
          <w:rFonts w:hint="eastAsia"/>
        </w:rPr>
      </w:pPr>
      <w:r>
        <w:rPr>
          <w:rFonts w:hint="eastAsia"/>
        </w:rPr>
        <w:t>(2.)He is given, or sent by the Father. John 14:16, 26; Acts 5:32,and by the Son, John 15:26; 16:7; Acts 2:33. He that is sent cannot be identical with him that sends.</w:t>
      </w:r>
    </w:p>
    <w:p w14:paraId="09E9F4C7">
      <w:pPr>
        <w:ind w:left="-5" w:right="9"/>
        <w:rPr>
          <w:rFonts w:hint="eastAsia"/>
        </w:rPr>
      </w:pPr>
      <w:r>
        <w:rPr>
          <w:rFonts w:hint="eastAsia"/>
        </w:rPr>
        <w:t>(2)祂是由父所赐或差遣的。（约翰福音 14:16, 26；使徒行传 5:32）也是由子差遣的。（约翰福音 15:26；16:7；使徒行传 2:33）被差遣的不能与差遣的相同。</w:t>
      </w:r>
    </w:p>
    <w:p w14:paraId="6B46097B">
      <w:pPr>
        <w:ind w:left="-5" w:right="9"/>
        <w:rPr>
          <w:rFonts w:hint="eastAsia"/>
        </w:rPr>
      </w:pPr>
    </w:p>
    <w:p w14:paraId="715129B3">
      <w:pPr>
        <w:ind w:left="-5" w:right="9"/>
        <w:rPr>
          <w:rFonts w:hint="eastAsia"/>
        </w:rPr>
      </w:pPr>
      <w:r>
        <w:rPr>
          <w:rFonts w:hint="eastAsia"/>
        </w:rPr>
        <w:t>(3.)He is called the Spirit of the Father. Eph. 3:16; and also theSpirit of Christ, and of the Son.</w:t>
      </w:r>
    </w:p>
    <w:p w14:paraId="4FC349C3">
      <w:pPr>
        <w:ind w:left="-5" w:right="9"/>
        <w:rPr>
          <w:rFonts w:hint="eastAsia"/>
        </w:rPr>
      </w:pPr>
      <w:r>
        <w:rPr>
          <w:rFonts w:hint="eastAsia"/>
        </w:rPr>
        <w:t>(3)祂被称为父的灵。（以弗所书 3:16）也被称为基督的灵和子的灵。</w:t>
      </w:r>
    </w:p>
    <w:p w14:paraId="66FF4E46">
      <w:pPr>
        <w:ind w:left="-5" w:right="9"/>
        <w:rPr>
          <w:rFonts w:hint="eastAsia"/>
        </w:rPr>
      </w:pPr>
    </w:p>
    <w:p w14:paraId="55D35DCB">
      <w:pPr>
        <w:ind w:left="-5" w:right="9"/>
        <w:rPr>
          <w:rFonts w:hint="eastAsia"/>
        </w:rPr>
      </w:pPr>
      <w:r>
        <w:rPr>
          <w:rFonts w:hint="eastAsia"/>
        </w:rPr>
        <w:t>Rom. 8:9; Gal. 4:6, perhaps also 2 Thess. 2:8.</w:t>
      </w:r>
    </w:p>
    <w:p w14:paraId="7BB7C965">
      <w:pPr>
        <w:ind w:left="-5" w:right="9"/>
        <w:rPr>
          <w:rFonts w:hint="eastAsia"/>
        </w:rPr>
      </w:pPr>
      <w:r>
        <w:rPr>
          <w:rFonts w:hint="eastAsia"/>
        </w:rPr>
        <w:t>罗马书 8:9；加拉太书 4:6，或许还有帖撒罗尼迦后书 2:8。</w:t>
      </w:r>
    </w:p>
    <w:p w14:paraId="6F5F5D9E">
      <w:pPr>
        <w:ind w:left="-5" w:right="9"/>
        <w:rPr>
          <w:rFonts w:hint="eastAsia"/>
        </w:rPr>
      </w:pPr>
    </w:p>
    <w:p w14:paraId="560C4809">
      <w:pPr>
        <w:ind w:left="-5" w:right="9"/>
        <w:rPr>
          <w:rFonts w:hint="eastAsia"/>
        </w:rPr>
      </w:pPr>
      <w:r>
        <w:rPr>
          <w:rFonts w:hint="eastAsia"/>
        </w:rPr>
        <w:t>(4.)The Son is said to send the Spirit from the Father. John15:26; and God is said to send the Spirit of the Son. Gal. 4:6.</w:t>
      </w:r>
    </w:p>
    <w:p w14:paraId="3D9286A8">
      <w:pPr>
        <w:ind w:left="-5" w:right="9"/>
        <w:rPr>
          <w:rFonts w:hint="eastAsia"/>
        </w:rPr>
      </w:pPr>
      <w:r>
        <w:rPr>
          <w:rFonts w:hint="eastAsia"/>
        </w:rPr>
        <w:t>(4)据说子从父那里差遣圣灵。（约翰福音 15:26）又据说神差遣祂儿子的灵。（加拉太书 4:6）</w:t>
      </w:r>
    </w:p>
    <w:p w14:paraId="12CDFFF9">
      <w:pPr>
        <w:ind w:left="-5" w:right="9"/>
        <w:rPr>
          <w:rFonts w:hint="eastAsia"/>
        </w:rPr>
      </w:pPr>
    </w:p>
    <w:p w14:paraId="79C4E2AD">
      <w:pPr>
        <w:ind w:left="-5" w:right="9"/>
        <w:rPr>
          <w:rFonts w:hint="eastAsia"/>
        </w:rPr>
      </w:pPr>
      <w:r>
        <w:rPr>
          <w:rFonts w:hint="eastAsia"/>
        </w:rPr>
        <w:t>(5.)The Spirit is distinguished from the Father, and the Son, inpassages which directly connect them with each other. Matt. 3:16, 17; 28:19; John 14:26; 15:26; 16:13; Acts 2:33; Eph. 2:18; 1 Cor. 12:4–6; 2 Cor. 13:14; 1 Pet. 1:2.</w:t>
      </w:r>
    </w:p>
    <w:p w14:paraId="13FD5B5C">
      <w:pPr>
        <w:ind w:left="-5" w:right="9"/>
        <w:rPr>
          <w:rFonts w:hint="eastAsia"/>
        </w:rPr>
      </w:pPr>
      <w:r>
        <w:rPr>
          <w:rFonts w:hint="eastAsia"/>
        </w:rPr>
        <w:t>(5)圣灵在直接将他们彼此联系的经文中，与父和子区分开来。马太福音 3:16, 17；28:19；约翰福音 14:26；15:26；16:13；使徒行传 2:33；以弗所书 2:18；哥林多前书 12:4–6；哥林多后书 13:14；彼得前书 1:2。</w:t>
      </w:r>
    </w:p>
    <w:p w14:paraId="10DF55DF">
      <w:pPr>
        <w:ind w:left="-5" w:right="9"/>
        <w:rPr>
          <w:rFonts w:hint="eastAsia"/>
        </w:rPr>
      </w:pPr>
    </w:p>
    <w:p w14:paraId="4E035674">
      <w:pPr>
        <w:ind w:left="-5" w:right="9"/>
        <w:rPr>
          <w:rFonts w:hint="eastAsia"/>
        </w:rPr>
      </w:pPr>
      <w:r>
        <w:rPr>
          <w:rFonts w:hint="eastAsia"/>
        </w:rPr>
        <w:t>(6.)The personality of the Spirit is also ably argued from "theuse of the personal pronouns in relation to him," by Dr. Charles Hodge, Sys. Theol., Vol. I, p. 524.</w:t>
      </w:r>
    </w:p>
    <w:p w14:paraId="332EFFEE">
      <w:pPr>
        <w:ind w:left="-5" w:right="9"/>
        <w:rPr>
          <w:rFonts w:hint="eastAsia"/>
        </w:rPr>
      </w:pPr>
      <w:r>
        <w:rPr>
          <w:rFonts w:hint="eastAsia"/>
        </w:rPr>
        <w:t>(6)圣灵的位格性，也由查尔斯·贺智博士在其《系统神学》第一卷第524页中，从“与祂相关的代词的使用”有力地论证。</w:t>
      </w:r>
    </w:p>
    <w:p w14:paraId="182433B2">
      <w:pPr>
        <w:ind w:left="-5" w:right="9"/>
        <w:rPr>
          <w:rFonts w:hint="eastAsia"/>
        </w:rPr>
      </w:pPr>
    </w:p>
    <w:p w14:paraId="76B8A5AC">
      <w:pPr>
        <w:ind w:left="-5" w:right="9"/>
        <w:rPr>
          <w:rFonts w:hint="eastAsia"/>
        </w:rPr>
      </w:pPr>
      <w:r>
        <w:rPr>
          <w:rFonts w:hint="eastAsia"/>
        </w:rPr>
        <w:t>Not only are personal pronouns used by the Spirit, and of the Spirit, but there is a departure from grammatical rule, in the use of a masculine pronoun in connection with a neuter noun, unless the masculine is warranted by the fact, that a person is referred to who may be called "he."</w:t>
      </w:r>
    </w:p>
    <w:p w14:paraId="4DCEE661">
      <w:pPr>
        <w:ind w:left="-5" w:right="9"/>
        <w:rPr>
          <w:rFonts w:hint="eastAsia"/>
        </w:rPr>
      </w:pPr>
      <w:r>
        <w:rPr>
          <w:rFonts w:hint="eastAsia"/>
        </w:rPr>
        <w:t>不仅有圣灵使用以及指圣灵的代词，而且在阳性代词与中性名词连用时，存在着对语法规则的偏离，除非这个阳性代词的使用是因为指称了一位可以被称为“他”的位格这一事实所保证。</w:t>
      </w:r>
    </w:p>
    <w:p w14:paraId="22DE958A">
      <w:pPr>
        <w:ind w:left="-5" w:right="9"/>
        <w:rPr>
          <w:rFonts w:hint="eastAsia"/>
        </w:rPr>
      </w:pPr>
    </w:p>
    <w:p w14:paraId="2CB507B4">
      <w:pPr>
        <w:ind w:left="-5" w:right="9"/>
        <w:rPr>
          <w:rFonts w:hint="eastAsia"/>
        </w:rPr>
      </w:pPr>
      <w:r>
        <w:rPr>
          <w:rFonts w:hint="eastAsia"/>
        </w:rPr>
        <w:t>VI. THE HOLY SPIRIT IS GOD</w:t>
      </w:r>
    </w:p>
    <w:p w14:paraId="4AAE01CB">
      <w:pPr>
        <w:ind w:left="-5" w:right="9"/>
        <w:rPr>
          <w:rFonts w:hint="eastAsia"/>
        </w:rPr>
      </w:pPr>
      <w:r>
        <w:rPr>
          <w:rFonts w:hint="eastAsia"/>
        </w:rPr>
        <w:t>六、圣灵是神</w:t>
      </w:r>
    </w:p>
    <w:p w14:paraId="79B20D68">
      <w:pPr>
        <w:ind w:left="-5" w:right="9"/>
        <w:rPr>
          <w:rFonts w:hint="eastAsia"/>
        </w:rPr>
      </w:pPr>
    </w:p>
    <w:p w14:paraId="49F5366A">
      <w:pPr>
        <w:ind w:left="-5" w:right="9"/>
        <w:rPr>
          <w:rFonts w:hint="eastAsia"/>
        </w:rPr>
      </w:pPr>
      <w:r>
        <w:rPr>
          <w:rFonts w:hint="eastAsia"/>
        </w:rPr>
        <w:t>So completely do the Scriptures identify the Spirit with the Supreme God, that the fact of his personality having been established, his essential divinity will at once be admitted.</w:t>
      </w:r>
    </w:p>
    <w:p w14:paraId="11047025">
      <w:pPr>
        <w:ind w:left="-5" w:right="9"/>
        <w:rPr>
          <w:rFonts w:hint="eastAsia"/>
        </w:rPr>
      </w:pPr>
      <w:r>
        <w:rPr>
          <w:rFonts w:hint="eastAsia"/>
        </w:rPr>
        <w:t>圣经如此完全地将圣灵与至高上帝等同起来，以致一旦祂的位格性被确立，祂本质的神性也将立刻被承认。</w:t>
      </w:r>
    </w:p>
    <w:p w14:paraId="454FDB4D">
      <w:pPr>
        <w:ind w:left="-5" w:right="9"/>
        <w:rPr>
          <w:rFonts w:hint="eastAsia"/>
        </w:rPr>
      </w:pPr>
    </w:p>
    <w:p w14:paraId="54BDE842">
      <w:pPr>
        <w:ind w:left="-5" w:right="9"/>
        <w:rPr>
          <w:rFonts w:hint="eastAsia"/>
        </w:rPr>
      </w:pPr>
      <w:r>
        <w:rPr>
          <w:rFonts w:hint="eastAsia"/>
        </w:rPr>
        <w:t>In the discussion of the Trinity, therefore, the point of necessary proof as to the Spirit is his personality, while that as to the Son is his divinity.</w:t>
      </w:r>
    </w:p>
    <w:p w14:paraId="77B8A073">
      <w:pPr>
        <w:ind w:left="-5" w:right="9"/>
        <w:rPr>
          <w:rFonts w:hint="eastAsia"/>
        </w:rPr>
      </w:pPr>
      <w:r>
        <w:rPr>
          <w:rFonts w:hint="eastAsia"/>
        </w:rPr>
        <w:t>因此，在讨论三位一体时，关于圣灵的必要证明要点是祂的位格性，而关于子则是祂的神性。</w:t>
      </w:r>
    </w:p>
    <w:p w14:paraId="0CE5576B">
      <w:pPr>
        <w:ind w:left="-5" w:right="9"/>
        <w:rPr>
          <w:rFonts w:hint="eastAsia"/>
        </w:rPr>
      </w:pPr>
    </w:p>
    <w:p w14:paraId="23D8EA31">
      <w:pPr>
        <w:ind w:left="-5" w:right="9"/>
        <w:rPr>
          <w:rFonts w:hint="eastAsia"/>
        </w:rPr>
      </w:pPr>
      <w:r>
        <w:rPr>
          <w:rFonts w:hint="eastAsia"/>
        </w:rPr>
        <w:t>The abundant proof of the divinity of the Spirit is found:</w:t>
      </w:r>
    </w:p>
    <w:p w14:paraId="4D9BC8F8">
      <w:pPr>
        <w:ind w:left="-5" w:right="9"/>
        <w:rPr>
          <w:rFonts w:hint="eastAsia"/>
        </w:rPr>
      </w:pPr>
      <w:r>
        <w:rPr>
          <w:rFonts w:hint="eastAsia"/>
        </w:rPr>
        <w:t>圣灵神性的丰富证据见于：</w:t>
      </w:r>
    </w:p>
    <w:p w14:paraId="06099728">
      <w:pPr>
        <w:ind w:left="-5" w:right="9"/>
        <w:rPr>
          <w:rFonts w:hint="eastAsia"/>
        </w:rPr>
      </w:pPr>
    </w:p>
    <w:p w14:paraId="39769ED2">
      <w:pPr>
        <w:ind w:left="-5" w:right="9"/>
        <w:rPr>
          <w:rFonts w:hint="eastAsia"/>
        </w:rPr>
      </w:pPr>
      <w:r>
        <w:rPr>
          <w:rFonts w:hint="eastAsia"/>
        </w:rPr>
        <w:t>1.In the passages which call him "the Spirit of God" and "the Spirit ofthe Lord," as well as those in which God calls him "my Spirit."</w:t>
      </w:r>
    </w:p>
    <w:p w14:paraId="3B82013D">
      <w:pPr>
        <w:ind w:left="-5" w:right="9"/>
        <w:rPr>
          <w:rFonts w:hint="eastAsia"/>
        </w:rPr>
      </w:pPr>
      <w:r>
        <w:rPr>
          <w:rFonts w:hint="eastAsia"/>
        </w:rPr>
        <w:t>1.在称祂为“神的灵”和“主的灵”的经文中，以及在神称祂为“我的灵”的经文中。</w:t>
      </w:r>
    </w:p>
    <w:p w14:paraId="761A3559">
      <w:pPr>
        <w:ind w:left="-5" w:right="9"/>
        <w:rPr>
          <w:rFonts w:hint="eastAsia"/>
        </w:rPr>
      </w:pPr>
    </w:p>
    <w:p w14:paraId="5AC119F0">
      <w:pPr>
        <w:ind w:left="-5" w:right="9"/>
        <w:rPr>
          <w:rFonts w:hint="eastAsia"/>
        </w:rPr>
      </w:pPr>
      <w:r>
        <w:rPr>
          <w:rFonts w:hint="eastAsia"/>
        </w:rPr>
        <w:t>These are conclusive, in like manner, as is the divinity of Christ from those which call him the Son of God.</w:t>
      </w:r>
    </w:p>
    <w:p w14:paraId="3D77E135">
      <w:pPr>
        <w:ind w:left="-5" w:right="9"/>
        <w:rPr>
          <w:rFonts w:hint="eastAsia"/>
        </w:rPr>
      </w:pPr>
      <w:r>
        <w:rPr>
          <w:rFonts w:hint="eastAsia"/>
        </w:rPr>
        <w:t>这些是结论性的，如同基督的神性从那些称祂为神之子的经文中所显明的一样。</w:t>
      </w:r>
    </w:p>
    <w:p w14:paraId="2940ED94">
      <w:pPr>
        <w:ind w:left="-5" w:right="9"/>
        <w:rPr>
          <w:rFonts w:hint="eastAsia"/>
        </w:rPr>
      </w:pPr>
    </w:p>
    <w:p w14:paraId="04390E2E">
      <w:pPr>
        <w:ind w:left="-5" w:right="9"/>
        <w:rPr>
          <w:rFonts w:hint="eastAsia"/>
        </w:rPr>
      </w:pPr>
      <w:r>
        <w:rPr>
          <w:rFonts w:hint="eastAsia"/>
        </w:rPr>
        <w:t>The titles "Spirit of God," and "Spirit of the Lord," are each used about twenty-five times in the Bible.</w:t>
      </w:r>
    </w:p>
    <w:p w14:paraId="0CAF5338">
      <w:pPr>
        <w:ind w:left="-5" w:right="9"/>
        <w:rPr>
          <w:rFonts w:hint="eastAsia"/>
        </w:rPr>
      </w:pPr>
      <w:r>
        <w:rPr>
          <w:rFonts w:hint="eastAsia"/>
        </w:rPr>
        <w:t>“神的灵”和“主的灵”这两个称号，在圣经中各自使用了约二十五次。</w:t>
      </w:r>
    </w:p>
    <w:p w14:paraId="6F0ADC06">
      <w:pPr>
        <w:ind w:left="-5" w:right="9"/>
        <w:rPr>
          <w:rFonts w:hint="eastAsia"/>
        </w:rPr>
      </w:pPr>
    </w:p>
    <w:p w14:paraId="13BCE4E6">
      <w:pPr>
        <w:ind w:left="-5" w:right="9"/>
        <w:rPr>
          <w:rFonts w:hint="eastAsia"/>
        </w:rPr>
      </w:pPr>
      <w:r>
        <w:rPr>
          <w:rFonts w:hint="eastAsia"/>
        </w:rPr>
        <w:t>"My Spirit" is used in reference to God's Spirit in Gen. 6:3; Prov. 1:23; Isa. 44:3; 59:21; Ezek. 36:27; 39:29; Joel 2:28; Haggai 2:5; Zech. 4:6; Matt. 12:18; Acts 2:17, 18.</w:t>
      </w:r>
    </w:p>
    <w:p w14:paraId="2F45E5FF">
      <w:pPr>
        <w:ind w:left="-5" w:right="9"/>
        <w:rPr>
          <w:rFonts w:hint="eastAsia"/>
        </w:rPr>
      </w:pPr>
      <w:r>
        <w:rPr>
          <w:rFonts w:hint="eastAsia"/>
        </w:rPr>
        <w:t>“我的灵”在创世记 6:3；箴言 1:23；以赛亚书 44:3；59:21；以西结书 36:27；39:29；约珥书 2:28；哈该书 2:5；撒迦利亚书 4:6；马太福音 12:18；使徒行传 2:17, 18中，用于指上帝的灵。</w:t>
      </w:r>
    </w:p>
    <w:p w14:paraId="4201C1F6">
      <w:pPr>
        <w:ind w:left="-5" w:right="9"/>
        <w:rPr>
          <w:rFonts w:hint="eastAsia"/>
        </w:rPr>
      </w:pPr>
    </w:p>
    <w:p w14:paraId="6779A711">
      <w:pPr>
        <w:ind w:left="-5" w:right="9"/>
        <w:rPr>
          <w:rFonts w:hint="eastAsia"/>
        </w:rPr>
      </w:pPr>
      <w:r>
        <w:rPr>
          <w:rFonts w:hint="eastAsia"/>
        </w:rPr>
        <w:t>2.The writers of the New Testament declare that certain things, which in the Old Testament are ascribed to Jehovah, were said by the Spirit.</w:t>
      </w:r>
    </w:p>
    <w:p w14:paraId="3BB036FE">
      <w:pPr>
        <w:ind w:left="-5" w:right="9"/>
        <w:rPr>
          <w:rFonts w:hint="eastAsia"/>
        </w:rPr>
      </w:pPr>
      <w:r>
        <w:rPr>
          <w:rFonts w:hint="eastAsia"/>
        </w:rPr>
        <w:t>2.新约的作者们宣告，某些在旧约中归于耶和华的事，是由圣灵说的。</w:t>
      </w:r>
    </w:p>
    <w:p w14:paraId="11902EA5">
      <w:pPr>
        <w:ind w:left="-5" w:right="9"/>
        <w:rPr>
          <w:rFonts w:hint="eastAsia"/>
        </w:rPr>
      </w:pPr>
    </w:p>
    <w:p w14:paraId="17693B0F">
      <w:pPr>
        <w:ind w:left="-5" w:right="9"/>
        <w:rPr>
          <w:rFonts w:hint="eastAsia"/>
        </w:rPr>
      </w:pPr>
      <w:r>
        <w:rPr>
          <w:rFonts w:hint="eastAsia"/>
        </w:rPr>
        <w:t>Compare Acts 28:25–27, and Hebrews 3:7–9, with Isaiah 6:9, and also Heb. 9:8, with Ex. 25:1, and 30:10.</w:t>
      </w:r>
    </w:p>
    <w:p w14:paraId="5F7556BA">
      <w:pPr>
        <w:ind w:left="-5" w:right="9"/>
        <w:rPr>
          <w:rFonts w:hint="eastAsia"/>
        </w:rPr>
      </w:pPr>
      <w:r>
        <w:rPr>
          <w:rFonts w:hint="eastAsia"/>
        </w:rPr>
        <w:t>比较使徒行传 28:25–27 和希伯来书 3:7–9 与以赛亚书 6:9，以及希伯来书 9:8 与出埃及记 25:1 和 30:10。</w:t>
      </w:r>
    </w:p>
    <w:p w14:paraId="68720306">
      <w:pPr>
        <w:ind w:left="-5" w:right="9"/>
        <w:rPr>
          <w:rFonts w:hint="eastAsia"/>
        </w:rPr>
      </w:pPr>
    </w:p>
    <w:p w14:paraId="037020E1">
      <w:pPr>
        <w:ind w:left="-5" w:right="9"/>
        <w:rPr>
          <w:rFonts w:hint="eastAsia"/>
        </w:rPr>
      </w:pPr>
      <w:r>
        <w:rPr>
          <w:rFonts w:hint="eastAsia"/>
        </w:rPr>
        <w:t>3.The sacred writers of the Old Testament were the messengers ofGod, and spake for him, yet the influence by which they became such is called in the New Testament the Holy Ghost.</w:t>
      </w:r>
    </w:p>
    <w:p w14:paraId="4737A8E1">
      <w:pPr>
        <w:ind w:left="-5" w:right="9"/>
        <w:rPr>
          <w:rFonts w:hint="eastAsia"/>
        </w:rPr>
      </w:pPr>
      <w:r>
        <w:rPr>
          <w:rFonts w:hint="eastAsia"/>
        </w:rPr>
        <w:t>3.旧约的圣经作者是上帝的使者，并为祂说话，然而使他们成为如此的影响力，在新约中被称为圣灵。</w:t>
      </w:r>
    </w:p>
    <w:p w14:paraId="450BBA4B">
      <w:pPr>
        <w:ind w:left="-5" w:right="9"/>
        <w:rPr>
          <w:rFonts w:hint="eastAsia"/>
        </w:rPr>
      </w:pPr>
    </w:p>
    <w:p w14:paraId="724CEACC">
      <w:pPr>
        <w:ind w:left="-5" w:right="9"/>
        <w:rPr>
          <w:rFonts w:hint="eastAsia"/>
        </w:rPr>
      </w:pPr>
      <w:r>
        <w:rPr>
          <w:rFonts w:hint="eastAsia"/>
        </w:rPr>
        <w:t>Compare Luke 1:70 with 2 Peter 1:21; 2 Tim. 3:16, and Heb. 1:1 with 1 Peter 1:11; also Jer. 31:31, 33, 34, with Heb. 10:15–17.</w:t>
      </w:r>
    </w:p>
    <w:p w14:paraId="2022791C">
      <w:pPr>
        <w:ind w:left="-5" w:right="9"/>
        <w:rPr>
          <w:rFonts w:hint="eastAsia"/>
        </w:rPr>
      </w:pPr>
      <w:r>
        <w:rPr>
          <w:rFonts w:hint="eastAsia"/>
        </w:rPr>
        <w:t>比较路加福音 1:70 与彼得后书 1:21；提摩太后书 3:16，以及希伯来书 1:1 与彼得前书 1:11；也比较耶利米书 31:31, 33, 34 与希伯来书 10:15–17。</w:t>
      </w:r>
    </w:p>
    <w:p w14:paraId="65A6847B">
      <w:pPr>
        <w:ind w:left="-5" w:right="9"/>
        <w:rPr>
          <w:rFonts w:hint="eastAsia"/>
        </w:rPr>
      </w:pPr>
    </w:p>
    <w:p w14:paraId="1EE12525">
      <w:pPr>
        <w:ind w:left="-5" w:right="9"/>
        <w:rPr>
          <w:rFonts w:hint="eastAsia"/>
        </w:rPr>
      </w:pPr>
      <w:r>
        <w:rPr>
          <w:rFonts w:hint="eastAsia"/>
        </w:rPr>
        <w:t>4.The creation of the world is ascribed to the Spirit. Gen. 1:2; Job26:13; Ps. 104:30.</w:t>
      </w:r>
    </w:p>
    <w:p w14:paraId="45AC8F4B">
      <w:pPr>
        <w:ind w:left="-5" w:right="9"/>
        <w:rPr>
          <w:rFonts w:hint="eastAsia"/>
        </w:rPr>
      </w:pPr>
      <w:r>
        <w:rPr>
          <w:rFonts w:hint="eastAsia"/>
        </w:rPr>
        <w:t>4.世界的创造归于圣灵。创世记 1:2；约伯记 26:13；诗篇 104:30。</w:t>
      </w:r>
    </w:p>
    <w:p w14:paraId="4D37EA44">
      <w:pPr>
        <w:ind w:left="-5" w:right="9"/>
        <w:rPr>
          <w:rFonts w:hint="eastAsia"/>
        </w:rPr>
      </w:pPr>
    </w:p>
    <w:p w14:paraId="69C6186B">
      <w:pPr>
        <w:ind w:left="-5" w:right="9"/>
        <w:rPr>
          <w:rFonts w:hint="eastAsia"/>
        </w:rPr>
      </w:pPr>
      <w:r>
        <w:rPr>
          <w:rFonts w:hint="eastAsia"/>
        </w:rPr>
        <w:t>5.He is said to search, and know even the deep things of God. 1 Cor.2:10.</w:t>
      </w:r>
    </w:p>
    <w:p w14:paraId="286514E7">
      <w:pPr>
        <w:ind w:left="-5" w:right="9"/>
        <w:rPr>
          <w:rFonts w:hint="eastAsia"/>
        </w:rPr>
      </w:pPr>
      <w:r>
        <w:rPr>
          <w:rFonts w:hint="eastAsia"/>
        </w:rPr>
        <w:t>5.据说祂鉴察并知道上帝深奥的事。哥林多前书 2:10。</w:t>
      </w:r>
    </w:p>
    <w:p w14:paraId="5DB21721">
      <w:pPr>
        <w:ind w:left="-5" w:right="9"/>
        <w:rPr>
          <w:rFonts w:hint="eastAsia"/>
        </w:rPr>
      </w:pPr>
    </w:p>
    <w:p w14:paraId="49E0D825">
      <w:pPr>
        <w:ind w:left="-5" w:right="9"/>
        <w:rPr>
          <w:rFonts w:hint="eastAsia"/>
        </w:rPr>
      </w:pPr>
      <w:r>
        <w:rPr>
          <w:rFonts w:hint="eastAsia"/>
        </w:rPr>
        <w:t>6.He is spoken of as omnipresent. Ps. 139:7–10, and omniscient. Ps.139:11; 1 Cor. 2:10.</w:t>
      </w:r>
    </w:p>
    <w:p w14:paraId="0C7BAC94">
      <w:pPr>
        <w:ind w:left="-5" w:right="9"/>
        <w:rPr>
          <w:rFonts w:hint="eastAsia"/>
        </w:rPr>
      </w:pPr>
      <w:r>
        <w:rPr>
          <w:rFonts w:hint="eastAsia"/>
        </w:rPr>
        <w:t>6.祂被说成是无所不在的。（诗篇 139:7–10）也是无所不知的。（诗篇 139:11；哥林多前书 2:10）</w:t>
      </w:r>
    </w:p>
    <w:p w14:paraId="772CD692">
      <w:pPr>
        <w:ind w:left="-5" w:right="9"/>
        <w:rPr>
          <w:rFonts w:hint="eastAsia"/>
        </w:rPr>
      </w:pPr>
    </w:p>
    <w:p w14:paraId="18161CB4">
      <w:pPr>
        <w:ind w:left="-5" w:right="9"/>
        <w:rPr>
          <w:rFonts w:hint="eastAsia"/>
        </w:rPr>
      </w:pPr>
      <w:r>
        <w:rPr>
          <w:rFonts w:hint="eastAsia"/>
        </w:rPr>
        <w:t>7.The divinity of the Spirit is peculiarly proved by his influences overChrist.</w:t>
      </w:r>
    </w:p>
    <w:p w14:paraId="283AD4BB">
      <w:pPr>
        <w:ind w:left="-5" w:right="9"/>
        <w:rPr>
          <w:rFonts w:hint="eastAsia"/>
        </w:rPr>
      </w:pPr>
      <w:r>
        <w:rPr>
          <w:rFonts w:hint="eastAsia"/>
        </w:rPr>
        <w:t>7.圣灵的神性特别地通过祂对基督的影响而得到证明。</w:t>
      </w:r>
    </w:p>
    <w:p w14:paraId="15DABE51">
      <w:pPr>
        <w:ind w:left="-5" w:right="9"/>
        <w:rPr>
          <w:rFonts w:hint="eastAsia"/>
        </w:rPr>
      </w:pPr>
    </w:p>
    <w:p w14:paraId="39E818FD">
      <w:pPr>
        <w:ind w:left="-5" w:right="9"/>
        <w:rPr>
          <w:rFonts w:hint="eastAsia"/>
        </w:rPr>
      </w:pPr>
      <w:r>
        <w:rPr>
          <w:rFonts w:hint="eastAsia"/>
        </w:rPr>
        <w:t>It having been shown that Christ the Son is God, the connection of the Spirit of God with Christ, though it were only in his human nature, is a convincing proof that the Spirit, which is not a mere power of God, but a person, as we have seen above, must be also God.</w:t>
      </w:r>
    </w:p>
    <w:p w14:paraId="412CB71B">
      <w:pPr>
        <w:ind w:left="-5" w:right="9"/>
        <w:rPr>
          <w:rFonts w:hint="eastAsia"/>
        </w:rPr>
      </w:pPr>
      <w:r>
        <w:rPr>
          <w:rFonts w:hint="eastAsia"/>
        </w:rPr>
        <w:t>既然已证明基督子是神，那么神的灵与基督的联系，即使只在祂的人性中，也是一个有力的证明，即圣灵，祂并非仅仅是神的一种能力，而是一位格，如我们前面所见，也必定是神。</w:t>
      </w:r>
    </w:p>
    <w:p w14:paraId="3110C0B2">
      <w:pPr>
        <w:ind w:left="-5" w:right="9"/>
        <w:rPr>
          <w:rFonts w:hint="eastAsia"/>
        </w:rPr>
      </w:pPr>
    </w:p>
    <w:p w14:paraId="1796AD76">
      <w:pPr>
        <w:ind w:left="-5" w:right="9"/>
        <w:rPr>
          <w:rFonts w:hint="eastAsia"/>
        </w:rPr>
      </w:pPr>
      <w:r>
        <w:rPr>
          <w:rFonts w:hint="eastAsia"/>
        </w:rPr>
        <w:t>(1.)In his birth. Matt. 1:18, 20; Luke 1:31–35.</w:t>
      </w:r>
    </w:p>
    <w:p w14:paraId="013D2FCC">
      <w:pPr>
        <w:ind w:left="-5" w:right="9"/>
        <w:rPr>
          <w:rFonts w:hint="eastAsia"/>
        </w:rPr>
      </w:pPr>
      <w:r>
        <w:rPr>
          <w:rFonts w:hint="eastAsia"/>
        </w:rPr>
        <w:t>(1)在祂的诞生中。马太福音 1:18, 20；路加福音 1:31–35。</w:t>
      </w:r>
    </w:p>
    <w:p w14:paraId="429326D5">
      <w:pPr>
        <w:ind w:left="-5" w:right="9"/>
        <w:rPr>
          <w:rFonts w:hint="eastAsia"/>
        </w:rPr>
      </w:pPr>
    </w:p>
    <w:p w14:paraId="3BB0ABE9">
      <w:pPr>
        <w:ind w:left="-5" w:right="9"/>
        <w:rPr>
          <w:rFonts w:hint="eastAsia"/>
        </w:rPr>
      </w:pPr>
      <w:r>
        <w:rPr>
          <w:rFonts w:hint="eastAsia"/>
        </w:rPr>
        <w:t>(2.)Mental and spiritual influences from the Spirit were predicted. Isa. 11:2, and Isaiah 61:1.</w:t>
      </w:r>
    </w:p>
    <w:p w14:paraId="5446F529">
      <w:pPr>
        <w:ind w:left="-5" w:right="9"/>
        <w:rPr>
          <w:rFonts w:hint="eastAsia"/>
        </w:rPr>
      </w:pPr>
      <w:r>
        <w:rPr>
          <w:rFonts w:hint="eastAsia"/>
        </w:rPr>
        <w:t>(2)来自圣灵的心智和属灵影响力曾被预言。以赛亚书 11:2 和以赛亚书 61:1。</w:t>
      </w:r>
    </w:p>
    <w:p w14:paraId="5EBF1987">
      <w:pPr>
        <w:ind w:left="-5" w:right="9"/>
        <w:rPr>
          <w:rFonts w:hint="eastAsia"/>
        </w:rPr>
      </w:pPr>
    </w:p>
    <w:p w14:paraId="4724A256">
      <w:pPr>
        <w:ind w:left="-5" w:right="9"/>
        <w:rPr>
          <w:rFonts w:hint="eastAsia"/>
        </w:rPr>
      </w:pPr>
      <w:r>
        <w:rPr>
          <w:rFonts w:hint="eastAsia"/>
        </w:rPr>
        <w:t>(a)And these were fulfilled at his baptism. Matt. 3:16; John 1:33.</w:t>
      </w:r>
    </w:p>
    <w:p w14:paraId="3F3E96CA">
      <w:pPr>
        <w:ind w:left="-5" w:right="9"/>
        <w:rPr>
          <w:rFonts w:hint="eastAsia"/>
        </w:rPr>
      </w:pPr>
      <w:r>
        <w:rPr>
          <w:rFonts w:hint="eastAsia"/>
        </w:rPr>
        <w:t>(a)这些在祂受洗时得到了应验。马太福音 3:16；约翰福音 1:33。</w:t>
      </w:r>
    </w:p>
    <w:p w14:paraId="4AFA56E7">
      <w:pPr>
        <w:ind w:left="-5" w:right="9"/>
        <w:rPr>
          <w:rFonts w:hint="eastAsia"/>
        </w:rPr>
      </w:pPr>
    </w:p>
    <w:p w14:paraId="6238E741">
      <w:pPr>
        <w:ind w:left="-5" w:right="9"/>
        <w:rPr>
          <w:rFonts w:hint="eastAsia"/>
        </w:rPr>
      </w:pPr>
      <w:r>
        <w:rPr>
          <w:rFonts w:hint="eastAsia"/>
        </w:rPr>
        <w:t>(b)At the time of the temptation in the wilderness. Matt. 4:1;Mark 1:12.</w:t>
      </w:r>
    </w:p>
    <w:p w14:paraId="7D777C39">
      <w:pPr>
        <w:ind w:left="-5" w:right="9"/>
        <w:rPr>
          <w:rFonts w:hint="eastAsia"/>
        </w:rPr>
      </w:pPr>
      <w:r>
        <w:rPr>
          <w:rFonts w:hint="eastAsia"/>
        </w:rPr>
        <w:t>(b)在旷野受试探时。马太福音 4:1；马可福音 1:12。</w:t>
      </w:r>
    </w:p>
    <w:p w14:paraId="7D5CB850">
      <w:pPr>
        <w:ind w:left="-5" w:right="9"/>
        <w:rPr>
          <w:rFonts w:hint="eastAsia"/>
        </w:rPr>
      </w:pPr>
    </w:p>
    <w:p w14:paraId="65E662B5">
      <w:pPr>
        <w:ind w:left="-5" w:right="9"/>
        <w:rPr>
          <w:rFonts w:hint="eastAsia"/>
        </w:rPr>
      </w:pPr>
      <w:r>
        <w:rPr>
          <w:rFonts w:hint="eastAsia"/>
        </w:rPr>
        <w:t>(c)In his preaching. Luke 4:14, 18–21.</w:t>
      </w:r>
    </w:p>
    <w:p w14:paraId="6605A418">
      <w:pPr>
        <w:ind w:left="-5" w:right="9"/>
        <w:rPr>
          <w:rFonts w:hint="eastAsia"/>
        </w:rPr>
      </w:pPr>
      <w:r>
        <w:rPr>
          <w:rFonts w:hint="eastAsia"/>
        </w:rPr>
        <w:t>(c)在祂的传道中。路加福音 4:14, 18–21。</w:t>
      </w:r>
    </w:p>
    <w:p w14:paraId="388C7652">
      <w:pPr>
        <w:ind w:left="-5" w:right="9"/>
        <w:rPr>
          <w:rFonts w:hint="eastAsia"/>
        </w:rPr>
      </w:pPr>
    </w:p>
    <w:p w14:paraId="7B869E76">
      <w:pPr>
        <w:ind w:left="-5" w:right="9"/>
        <w:rPr>
          <w:rFonts w:hint="eastAsia"/>
        </w:rPr>
      </w:pPr>
      <w:r>
        <w:rPr>
          <w:rFonts w:hint="eastAsia"/>
        </w:rPr>
        <w:t>(d)In his casting out devils. Matt. 12:28.</w:t>
      </w:r>
    </w:p>
    <w:p w14:paraId="13984780">
      <w:pPr>
        <w:ind w:left="-5" w:right="9"/>
        <w:rPr>
          <w:rFonts w:hint="eastAsia"/>
        </w:rPr>
      </w:pPr>
      <w:r>
        <w:rPr>
          <w:rFonts w:hint="eastAsia"/>
        </w:rPr>
        <w:t>(d)在祂赶鬼时。马太福音 12:28。</w:t>
      </w:r>
    </w:p>
    <w:p w14:paraId="569B7B32">
      <w:pPr>
        <w:ind w:left="-5" w:right="9"/>
        <w:rPr>
          <w:rFonts w:hint="eastAsia"/>
        </w:rPr>
      </w:pPr>
    </w:p>
    <w:p w14:paraId="3BA90ECE">
      <w:pPr>
        <w:ind w:left="-5" w:right="9"/>
        <w:rPr>
          <w:rFonts w:hint="eastAsia"/>
        </w:rPr>
      </w:pPr>
      <w:r>
        <w:rPr>
          <w:rFonts w:hint="eastAsia"/>
        </w:rPr>
        <w:t>(3.) This spiritual influence was without measure. John 3:34.</w:t>
      </w:r>
    </w:p>
    <w:p w14:paraId="6E4A5D4A">
      <w:pPr>
        <w:ind w:left="-5" w:right="9"/>
        <w:rPr>
          <w:rFonts w:hint="eastAsia"/>
        </w:rPr>
      </w:pPr>
      <w:r>
        <w:rPr>
          <w:rFonts w:hint="eastAsia"/>
        </w:rPr>
        <w:t>(3) 这种属灵的影响是无限量的。约翰福音 3:34。</w:t>
      </w:r>
    </w:p>
    <w:p w14:paraId="68665A1B">
      <w:pPr>
        <w:ind w:left="-5" w:right="9"/>
        <w:rPr>
          <w:rFonts w:hint="eastAsia"/>
        </w:rPr>
      </w:pPr>
    </w:p>
    <w:p w14:paraId="055DD072">
      <w:pPr>
        <w:ind w:left="-5" w:right="9"/>
        <w:rPr>
          <w:rFonts w:hint="eastAsia"/>
        </w:rPr>
      </w:pPr>
      <w:r>
        <w:rPr>
          <w:rFonts w:hint="eastAsia"/>
        </w:rPr>
        <w:t>8.The indwelling of the Spirit in the people of God is said to makethem the temple of God.</w:t>
      </w:r>
    </w:p>
    <w:p w14:paraId="64CBC22F">
      <w:pPr>
        <w:ind w:left="-5" w:right="9"/>
        <w:rPr>
          <w:rFonts w:hint="eastAsia"/>
        </w:rPr>
      </w:pPr>
      <w:r>
        <w:rPr>
          <w:rFonts w:hint="eastAsia"/>
        </w:rPr>
        <w:t>8.圣灵在神子民里面的内住，据说使他们成为神的殿。</w:t>
      </w:r>
    </w:p>
    <w:p w14:paraId="68D4C693">
      <w:pPr>
        <w:ind w:left="-5" w:right="9"/>
        <w:rPr>
          <w:rFonts w:hint="eastAsia"/>
        </w:rPr>
      </w:pPr>
    </w:p>
    <w:p w14:paraId="2F8148D3">
      <w:pPr>
        <w:ind w:left="-5" w:right="9"/>
        <w:rPr>
          <w:rFonts w:hint="eastAsia"/>
        </w:rPr>
      </w:pPr>
      <w:r>
        <w:rPr>
          <w:rFonts w:hint="eastAsia"/>
        </w:rPr>
        <w:t>Compare 1 Cor. 3:16, and 6:19 with 2 Cor. 6:16, and Eph. 2:22.</w:t>
      </w:r>
    </w:p>
    <w:p w14:paraId="70220ECA">
      <w:pPr>
        <w:ind w:left="-5" w:right="9"/>
        <w:rPr>
          <w:rFonts w:hint="eastAsia"/>
        </w:rPr>
      </w:pPr>
      <w:r>
        <w:rPr>
          <w:rFonts w:hint="eastAsia"/>
        </w:rPr>
        <w:t>比较哥林多前书 3:16 和 6:19 与哥林多后书 6:16 和以弗所书 2:22。</w:t>
      </w:r>
    </w:p>
    <w:p w14:paraId="1F08476E">
      <w:pPr>
        <w:ind w:left="-5" w:right="9"/>
        <w:rPr>
          <w:rFonts w:hint="eastAsia"/>
        </w:rPr>
      </w:pPr>
    </w:p>
    <w:p w14:paraId="31912A2D">
      <w:pPr>
        <w:ind w:left="-5" w:right="9"/>
        <w:rPr>
          <w:rFonts w:hint="eastAsia"/>
        </w:rPr>
      </w:pPr>
      <w:r>
        <w:rPr>
          <w:rFonts w:hint="eastAsia"/>
        </w:rPr>
        <w:t>9.The Spirit is expressly called God in connection with the falsehoodof Ananias and Sapphira. Acts 5:3, 4, 9.</w:t>
      </w:r>
    </w:p>
    <w:p w14:paraId="6160A4DA">
      <w:pPr>
        <w:ind w:left="-5" w:right="9"/>
        <w:rPr>
          <w:rFonts w:hint="eastAsia"/>
        </w:rPr>
      </w:pPr>
      <w:r>
        <w:rPr>
          <w:rFonts w:hint="eastAsia"/>
        </w:rPr>
        <w:t>9.在亚拿尼亚和撒非喇的谎言中，圣灵被明确地称为神。使徒行传 5:3, 4, 9。</w:t>
      </w:r>
    </w:p>
    <w:p w14:paraId="6B86B25F">
      <w:pPr>
        <w:ind w:left="-5" w:right="9"/>
        <w:rPr>
          <w:rFonts w:hint="eastAsia"/>
        </w:rPr>
      </w:pPr>
    </w:p>
    <w:p w14:paraId="0301F78D">
      <w:pPr>
        <w:ind w:left="-5" w:right="9"/>
        <w:rPr>
          <w:rFonts w:hint="eastAsia"/>
        </w:rPr>
      </w:pPr>
      <w:r>
        <w:rPr>
          <w:rFonts w:hint="eastAsia"/>
        </w:rPr>
        <w:t>VII. THE THREE REVEALED DISTINCTLY</w:t>
      </w:r>
    </w:p>
    <w:p w14:paraId="6D4B722F">
      <w:pPr>
        <w:ind w:left="-5" w:right="9"/>
        <w:rPr>
          <w:rFonts w:hint="eastAsia"/>
        </w:rPr>
      </w:pPr>
      <w:r>
        <w:rPr>
          <w:rFonts w:hint="eastAsia"/>
        </w:rPr>
        <w:t>七、三位一体的明确启示</w:t>
      </w:r>
    </w:p>
    <w:p w14:paraId="6468DD7B">
      <w:pPr>
        <w:ind w:left="-5" w:right="9"/>
        <w:rPr>
          <w:rFonts w:hint="eastAsia"/>
        </w:rPr>
      </w:pPr>
    </w:p>
    <w:p w14:paraId="6E069507">
      <w:pPr>
        <w:ind w:left="-5" w:right="9"/>
        <w:rPr>
          <w:rFonts w:hint="eastAsia"/>
        </w:rPr>
      </w:pPr>
      <w:r>
        <w:rPr>
          <w:rFonts w:hint="eastAsia"/>
        </w:rPr>
        <w:t>The scriptural proofs of the personality and divinity of the Father, Son and Holy Spirit having now been considered, it is proper to notice a few passages of Scripture in which the Three are revealed distinctly, by being mentioned, or manifested together.</w:t>
      </w:r>
    </w:p>
    <w:p w14:paraId="788CD80B">
      <w:pPr>
        <w:ind w:left="-5" w:right="9"/>
        <w:rPr>
          <w:rFonts w:hint="eastAsia"/>
        </w:rPr>
      </w:pPr>
      <w:r>
        <w:rPr>
          <w:rFonts w:hint="eastAsia"/>
        </w:rPr>
        <w:t>既然已考虑了父、子和圣灵位格性与神性的圣经证据，就应当注意几处圣经经文，其中三位一体通过被一同提及或彰显而明确地被启示出来。</w:t>
      </w:r>
    </w:p>
    <w:p w14:paraId="0D611817">
      <w:pPr>
        <w:ind w:left="-5" w:right="9"/>
        <w:rPr>
          <w:rFonts w:hint="eastAsia"/>
        </w:rPr>
      </w:pPr>
    </w:p>
    <w:p w14:paraId="6B5F36FE">
      <w:pPr>
        <w:ind w:left="-5" w:right="9"/>
        <w:rPr>
          <w:rFonts w:hint="eastAsia"/>
        </w:rPr>
      </w:pPr>
      <w:r>
        <w:rPr>
          <w:rFonts w:hint="eastAsia"/>
        </w:rPr>
        <w:t>[See others under V. 2, (5), p. 132.]</w:t>
      </w:r>
    </w:p>
    <w:p w14:paraId="16C8A88B">
      <w:pPr>
        <w:ind w:left="-5" w:right="9"/>
        <w:rPr>
          <w:rFonts w:hint="eastAsia"/>
        </w:rPr>
      </w:pPr>
      <w:r>
        <w:rPr>
          <w:rFonts w:hint="eastAsia"/>
        </w:rPr>
        <w:t>[见 V. 2, (5), 第132页下的其他内容。]</w:t>
      </w:r>
    </w:p>
    <w:p w14:paraId="76DE6C28">
      <w:pPr>
        <w:ind w:left="-5" w:right="9"/>
        <w:rPr>
          <w:rFonts w:hint="eastAsia"/>
        </w:rPr>
      </w:pPr>
    </w:p>
    <w:p w14:paraId="63D1453E">
      <w:pPr>
        <w:ind w:left="-5" w:right="9"/>
        <w:rPr>
          <w:rFonts w:hint="eastAsia"/>
        </w:rPr>
      </w:pPr>
      <w:r>
        <w:rPr>
          <w:rFonts w:hint="eastAsia"/>
        </w:rPr>
        <w:t>1.At the baptism of Christ are seen the Son, who has just been baptized, and the "Spirit of God descending as a dove," while, from Heaven above, [and therefore from the Father and not from the Spirit, who is thus manifested distinctly from the Father,] is heard "a voice," "saying, this is my beloved Son, in whom I am well pleased." Matt. 3:17.</w:t>
      </w:r>
    </w:p>
    <w:p w14:paraId="17C6DA10">
      <w:pPr>
        <w:ind w:left="-5" w:right="9"/>
        <w:rPr>
          <w:rFonts w:hint="eastAsia"/>
        </w:rPr>
      </w:pPr>
      <w:r>
        <w:rPr>
          <w:rFonts w:hint="eastAsia"/>
        </w:rPr>
        <w:t>1.在基督的洗礼上，我们看见了刚刚受洗的子，和“神的灵仿佛鸽子降下”，而从天上有“声音”说：“这是我的爱子，我所喜悦的。”（马太福音 3:17）[这声音因此来自父，而非来自与父有别地显现的圣灵。]</w:t>
      </w:r>
    </w:p>
    <w:p w14:paraId="29887D40">
      <w:pPr>
        <w:ind w:left="-5" w:right="9"/>
        <w:rPr>
          <w:rFonts w:hint="eastAsia"/>
        </w:rPr>
      </w:pPr>
    </w:p>
    <w:p w14:paraId="61139AD4">
      <w:pPr>
        <w:ind w:left="-5" w:right="9"/>
        <w:rPr>
          <w:rFonts w:hint="eastAsia"/>
        </w:rPr>
      </w:pPr>
      <w:r>
        <w:rPr>
          <w:rFonts w:hint="eastAsia"/>
        </w:rPr>
        <w:t>2.An equally plain distinction is set forth in the language of Christ,Matt. 28:19, in which he commanded baptism to be performed "into the name of the Father and of the Son and of the Holy Ghost."</w:t>
      </w:r>
    </w:p>
    <w:p w14:paraId="7A8D7D5E">
      <w:pPr>
        <w:ind w:left="-5" w:right="9"/>
        <w:rPr>
          <w:rFonts w:hint="eastAsia"/>
        </w:rPr>
      </w:pPr>
      <w:r>
        <w:rPr>
          <w:rFonts w:hint="eastAsia"/>
        </w:rPr>
        <w:t>2.基督的话语也同样清楚地表明了一个区别，马太福音 28:19，祂命令奉“父、子、圣灵的名”施洗。</w:t>
      </w:r>
    </w:p>
    <w:p w14:paraId="247A36CD">
      <w:pPr>
        <w:ind w:left="-5" w:right="9"/>
        <w:rPr>
          <w:rFonts w:hint="eastAsia"/>
        </w:rPr>
      </w:pPr>
    </w:p>
    <w:p w14:paraId="57B5C135">
      <w:pPr>
        <w:ind w:left="-5" w:right="9"/>
        <w:rPr>
          <w:rFonts w:hint="eastAsia"/>
        </w:rPr>
      </w:pPr>
      <w:r>
        <w:rPr>
          <w:rFonts w:hint="eastAsia"/>
        </w:rPr>
        <w:t>This act of baptism is such as to involve the divinity as well as the personality of the Three, for it is an act of worship such as can be paid to God only; it is a profession of faith in God and his righteousness, which can be due to God only; and it is a pledge of fealty, such as God has plainly taught he will share with no other.</w:t>
      </w:r>
    </w:p>
    <w:p w14:paraId="3E6CFCED">
      <w:pPr>
        <w:ind w:left="-5" w:right="9"/>
        <w:rPr>
          <w:rFonts w:hint="eastAsia"/>
        </w:rPr>
      </w:pPr>
      <w:r>
        <w:rPr>
          <w:rFonts w:hint="eastAsia"/>
        </w:rPr>
        <w:t>这种洗礼的行为，既包含了三位的神性，也包含了他们的位格性，因为它是一种只能向神献上的敬拜行为；它是对神和祂公义的信仰告白，这只能归于神；它也是效忠的誓言，正如神已清楚教导的，祂绝不与任何他者分享。</w:t>
      </w:r>
    </w:p>
    <w:p w14:paraId="350D968F">
      <w:pPr>
        <w:ind w:left="-5" w:right="9"/>
        <w:rPr>
          <w:rFonts w:hint="eastAsia"/>
        </w:rPr>
      </w:pPr>
    </w:p>
    <w:p w14:paraId="3604ABD8">
      <w:pPr>
        <w:ind w:left="-5" w:right="9"/>
        <w:rPr>
          <w:rFonts w:hint="eastAsia"/>
        </w:rPr>
      </w:pPr>
      <w:r>
        <w:rPr>
          <w:rFonts w:hint="eastAsia"/>
        </w:rPr>
        <w:t>3.In our Lord's last discourse he promises to send "the Comforter,""even the Holy Spirit," "from the Father, even the Spirit of truth, which proceedeth from the Father."</w:t>
      </w:r>
    </w:p>
    <w:p w14:paraId="3BAA0D62">
      <w:pPr>
        <w:ind w:left="-5" w:right="9"/>
        <w:rPr>
          <w:rFonts w:hint="eastAsia"/>
        </w:rPr>
      </w:pPr>
      <w:r>
        <w:rPr>
          <w:rFonts w:hint="eastAsia"/>
        </w:rPr>
        <w:t>3.在我们的主最后的讲论中，祂应许差遣“保惠师”，“就是圣灵”，“从父出来，就是真理的灵，是从父出来的。”</w:t>
      </w:r>
    </w:p>
    <w:p w14:paraId="156090E5">
      <w:pPr>
        <w:ind w:left="-5" w:right="9"/>
        <w:rPr>
          <w:rFonts w:hint="eastAsia"/>
        </w:rPr>
      </w:pPr>
    </w:p>
    <w:p w14:paraId="34922B73">
      <w:pPr>
        <w:ind w:left="-5" w:right="9"/>
        <w:rPr>
          <w:rFonts w:hint="eastAsia"/>
        </w:rPr>
      </w:pPr>
      <w:r>
        <w:rPr>
          <w:rFonts w:hint="eastAsia"/>
        </w:rPr>
        <w:t>Here the Son sends, the Spirit is sent, and the Spirit proceeds from the Father.</w:t>
      </w:r>
    </w:p>
    <w:p w14:paraId="2953C323">
      <w:pPr>
        <w:ind w:left="-5" w:right="9"/>
        <w:rPr>
          <w:rFonts w:hint="eastAsia"/>
        </w:rPr>
      </w:pPr>
      <w:r>
        <w:rPr>
          <w:rFonts w:hint="eastAsia"/>
        </w:rPr>
        <w:t>在这里，子差遣，圣灵被差遣，圣灵从父而出。</w:t>
      </w:r>
    </w:p>
    <w:p w14:paraId="0ECA7188">
      <w:pPr>
        <w:ind w:left="-5" w:right="9"/>
        <w:rPr>
          <w:rFonts w:hint="eastAsia"/>
        </w:rPr>
      </w:pPr>
    </w:p>
    <w:p w14:paraId="62D52F0F">
      <w:pPr>
        <w:ind w:left="-5" w:right="9"/>
        <w:rPr>
          <w:rFonts w:hint="eastAsia"/>
        </w:rPr>
      </w:pPr>
      <w:r>
        <w:rPr>
          <w:rFonts w:hint="eastAsia"/>
        </w:rPr>
        <w:t>He is also referred to as one "whom the Father will send in my name." See John 14:26, and 15:26.</w:t>
      </w:r>
    </w:p>
    <w:p w14:paraId="72CA1137">
      <w:pPr>
        <w:ind w:left="-5" w:right="9"/>
        <w:rPr>
          <w:rFonts w:hint="eastAsia"/>
        </w:rPr>
      </w:pPr>
      <w:r>
        <w:rPr>
          <w:rFonts w:hint="eastAsia"/>
        </w:rPr>
        <w:t>祂也被提及为“父因我的名所要差来的那一位”。见约翰福音 14:26 和 15:26。</w:t>
      </w:r>
    </w:p>
    <w:p w14:paraId="0E45990A">
      <w:pPr>
        <w:ind w:left="-5" w:right="9"/>
        <w:rPr>
          <w:rFonts w:hint="eastAsia"/>
        </w:rPr>
      </w:pPr>
    </w:p>
    <w:p w14:paraId="6FDF287B">
      <w:pPr>
        <w:ind w:left="-5" w:right="9"/>
        <w:rPr>
          <w:rFonts w:hint="eastAsia"/>
        </w:rPr>
      </w:pPr>
      <w:r>
        <w:rPr>
          <w:rFonts w:hint="eastAsia"/>
        </w:rPr>
        <w:t>4.The apostle Paul evidently refers to this same Three, when he writes the Corinthians of "the same Spirit," "the same Lord," and "the same God." 1 Cor. 12:4–6.</w:t>
      </w:r>
    </w:p>
    <w:p w14:paraId="1D8947C0">
      <w:pPr>
        <w:ind w:left="-5" w:right="9"/>
        <w:rPr>
          <w:rFonts w:hint="eastAsia"/>
        </w:rPr>
      </w:pPr>
      <w:r>
        <w:rPr>
          <w:rFonts w:hint="eastAsia"/>
        </w:rPr>
        <w:t>4.使徒保罗在写信给哥林多人时，论到“同一位圣灵”、“同一位主”和“同一位神”，显然是指这同一的三位。（哥林多前书 12:4–6）</w:t>
      </w:r>
    </w:p>
    <w:p w14:paraId="395C59D4">
      <w:pPr>
        <w:ind w:left="-5" w:right="9"/>
        <w:rPr>
          <w:rFonts w:hint="eastAsia"/>
        </w:rPr>
      </w:pPr>
    </w:p>
    <w:p w14:paraId="02DA95B3">
      <w:pPr>
        <w:ind w:left="-5" w:right="9"/>
        <w:rPr>
          <w:rFonts w:hint="eastAsia"/>
        </w:rPr>
      </w:pPr>
      <w:r>
        <w:rPr>
          <w:rFonts w:hint="eastAsia"/>
        </w:rPr>
        <w:t>5.The benediction, with which Paul closes his second epistle to theCorinthians, also presents unitedly, yet separately, the same Three; certain blessings are invoked, but with no apparent distinction of rank among those of whom they are asked.</w:t>
      </w:r>
    </w:p>
    <w:p w14:paraId="73BED377">
      <w:pPr>
        <w:ind w:left="-5" w:right="9"/>
        <w:rPr>
          <w:rFonts w:hint="eastAsia"/>
        </w:rPr>
      </w:pPr>
      <w:r>
        <w:rPr>
          <w:rFonts w:hint="eastAsia"/>
        </w:rPr>
        <w:t>5.保罗结束他写给哥林多人第二封信的祝福，也联合而又分开地呈现了同样的三位；某些福分被祈求，但在那些被祈求的对象中，没有明显的等级区别。</w:t>
      </w:r>
    </w:p>
    <w:p w14:paraId="1C09B246">
      <w:pPr>
        <w:ind w:left="-5" w:right="9"/>
        <w:rPr>
          <w:rFonts w:hint="eastAsia"/>
        </w:rPr>
      </w:pPr>
    </w:p>
    <w:p w14:paraId="43B05C24">
      <w:pPr>
        <w:ind w:left="-5" w:right="9"/>
        <w:rPr>
          <w:rFonts w:hint="eastAsia"/>
        </w:rPr>
      </w:pPr>
      <w:r>
        <w:rPr>
          <w:rFonts w:hint="eastAsia"/>
        </w:rPr>
        <w:t>If there be any prominence, it is given the rather to the Son than to the Father.</w:t>
      </w:r>
    </w:p>
    <w:p w14:paraId="2E9D7288">
      <w:pPr>
        <w:ind w:left="-5" w:right="9"/>
        <w:rPr>
          <w:rFonts w:hint="eastAsia"/>
        </w:rPr>
      </w:pPr>
      <w:r>
        <w:rPr>
          <w:rFonts w:hint="eastAsia"/>
        </w:rPr>
        <w:t>如果说有什么突出之处，那更是给予子而非父。</w:t>
      </w:r>
    </w:p>
    <w:p w14:paraId="4E0FB721">
      <w:pPr>
        <w:ind w:left="-5" w:right="9"/>
        <w:rPr>
          <w:rFonts w:hint="eastAsia"/>
        </w:rPr>
      </w:pPr>
    </w:p>
    <w:p w14:paraId="0727169A">
      <w:pPr>
        <w:ind w:left="-5" w:right="9"/>
        <w:rPr>
          <w:rFonts w:hint="eastAsia"/>
        </w:rPr>
      </w:pPr>
      <w:r>
        <w:rPr>
          <w:rFonts w:hint="eastAsia"/>
        </w:rPr>
        <w:t>VIII. THESE THREE ARE ONE GOD</w:t>
      </w:r>
    </w:p>
    <w:p w14:paraId="11BFFDA6">
      <w:pPr>
        <w:ind w:left="-5" w:right="9"/>
        <w:rPr>
          <w:rFonts w:hint="eastAsia"/>
        </w:rPr>
      </w:pPr>
      <w:r>
        <w:rPr>
          <w:rFonts w:hint="eastAsia"/>
        </w:rPr>
        <w:t>八、这三位是一神</w:t>
      </w:r>
    </w:p>
    <w:p w14:paraId="72EF6A42">
      <w:pPr>
        <w:ind w:left="-5" w:right="9"/>
        <w:rPr>
          <w:rFonts w:hint="eastAsia"/>
        </w:rPr>
      </w:pPr>
    </w:p>
    <w:p w14:paraId="2F2F360C">
      <w:pPr>
        <w:ind w:left="-5" w:right="9"/>
        <w:rPr>
          <w:rFonts w:hint="eastAsia"/>
        </w:rPr>
      </w:pPr>
      <w:r>
        <w:rPr>
          <w:rFonts w:hint="eastAsia"/>
        </w:rPr>
        <w:t>Our definition states that these Three are revealed as without division of nature, essence, or being.</w:t>
      </w:r>
    </w:p>
    <w:p w14:paraId="0F86F978">
      <w:pPr>
        <w:ind w:left="-5" w:right="9"/>
        <w:rPr>
          <w:rFonts w:hint="eastAsia"/>
        </w:rPr>
      </w:pPr>
      <w:r>
        <w:rPr>
          <w:rFonts w:hint="eastAsia"/>
        </w:rPr>
        <w:t>我们的定义陈述说，这三位被启示为在本性、本质或存在上没有分离。</w:t>
      </w:r>
    </w:p>
    <w:p w14:paraId="048E97EA">
      <w:pPr>
        <w:ind w:left="-5" w:right="9"/>
        <w:rPr>
          <w:rFonts w:hint="eastAsia"/>
        </w:rPr>
      </w:pPr>
    </w:p>
    <w:p w14:paraId="0D015D1C">
      <w:pPr>
        <w:ind w:left="-5" w:right="9"/>
        <w:rPr>
          <w:rFonts w:hint="eastAsia"/>
        </w:rPr>
      </w:pPr>
      <w:r>
        <w:rPr>
          <w:rFonts w:hint="eastAsia"/>
        </w:rPr>
        <w:t>It is not intended to indicate, by the use of these three words, any wide distinction between them.</w:t>
      </w:r>
    </w:p>
    <w:p w14:paraId="6B55A187">
      <w:pPr>
        <w:ind w:left="-5" w:right="9"/>
        <w:rPr>
          <w:rFonts w:hint="eastAsia"/>
        </w:rPr>
      </w:pPr>
      <w:r>
        <w:rPr>
          <w:rFonts w:hint="eastAsia"/>
        </w:rPr>
        <w:t>使用这三个词，并非意在表明它们之间有很大的区别。</w:t>
      </w:r>
    </w:p>
    <w:p w14:paraId="3E5ACBBF">
      <w:pPr>
        <w:ind w:left="-5" w:right="9"/>
        <w:rPr>
          <w:rFonts w:hint="eastAsia"/>
        </w:rPr>
      </w:pPr>
    </w:p>
    <w:p w14:paraId="366ECAC6">
      <w:pPr>
        <w:ind w:left="-5" w:right="9"/>
        <w:rPr>
          <w:rFonts w:hint="eastAsia"/>
        </w:rPr>
      </w:pPr>
      <w:r>
        <w:rPr>
          <w:rFonts w:hint="eastAsia"/>
        </w:rPr>
        <w:t>They are nearly alike.</w:t>
      </w:r>
    </w:p>
    <w:p w14:paraId="3DDE38A4">
      <w:pPr>
        <w:ind w:left="-5" w:right="9"/>
        <w:rPr>
          <w:rFonts w:hint="eastAsia"/>
        </w:rPr>
      </w:pPr>
      <w:r>
        <w:rPr>
          <w:rFonts w:hint="eastAsia"/>
        </w:rPr>
        <w:t>它们几乎相同。</w:t>
      </w:r>
    </w:p>
    <w:p w14:paraId="3BC2EBC4">
      <w:pPr>
        <w:ind w:left="-5" w:right="9"/>
        <w:rPr>
          <w:rFonts w:hint="eastAsia"/>
        </w:rPr>
      </w:pPr>
    </w:p>
    <w:p w14:paraId="176D3F5D">
      <w:pPr>
        <w:ind w:left="-5" w:right="9"/>
        <w:rPr>
          <w:rFonts w:hint="eastAsia"/>
        </w:rPr>
      </w:pPr>
      <w:r>
        <w:rPr>
          <w:rFonts w:hint="eastAsia"/>
        </w:rPr>
        <w:t>Yet some distinction exists.</w:t>
      </w:r>
    </w:p>
    <w:p w14:paraId="0771ABDD">
      <w:pPr>
        <w:ind w:left="-5" w:right="9"/>
        <w:rPr>
          <w:rFonts w:hint="eastAsia"/>
        </w:rPr>
      </w:pPr>
      <w:r>
        <w:rPr>
          <w:rFonts w:hint="eastAsia"/>
        </w:rPr>
        <w:t>然而，也存在一些区别。</w:t>
      </w:r>
    </w:p>
    <w:p w14:paraId="049B8776">
      <w:pPr>
        <w:ind w:left="-5" w:right="9"/>
        <w:rPr>
          <w:rFonts w:hint="eastAsia"/>
        </w:rPr>
      </w:pPr>
    </w:p>
    <w:p w14:paraId="5780851A">
      <w:pPr>
        <w:ind w:left="-5" w:right="9"/>
        <w:rPr>
          <w:rFonts w:hint="eastAsia"/>
        </w:rPr>
      </w:pPr>
      <w:r>
        <w:rPr>
          <w:rFonts w:hint="eastAsia"/>
        </w:rPr>
        <w:t>By nature is meant that peculiar character of being which makes one kind of being to differ from another.</w:t>
      </w:r>
    </w:p>
    <w:p w14:paraId="538ABCEA">
      <w:pPr>
        <w:ind w:left="-5" w:right="9"/>
        <w:rPr>
          <w:rFonts w:hint="eastAsia"/>
        </w:rPr>
      </w:pPr>
      <w:r>
        <w:rPr>
          <w:rFonts w:hint="eastAsia"/>
        </w:rPr>
        <w:t>本性是指那种使一类存在与另一类存在相区别的独特存在特征。</w:t>
      </w:r>
    </w:p>
    <w:p w14:paraId="1E1C140D">
      <w:pPr>
        <w:ind w:left="-5" w:right="9"/>
        <w:rPr>
          <w:rFonts w:hint="eastAsia"/>
        </w:rPr>
      </w:pPr>
    </w:p>
    <w:p w14:paraId="0DD61969">
      <w:pPr>
        <w:ind w:left="-5" w:right="9"/>
        <w:rPr>
          <w:rFonts w:hint="eastAsia"/>
        </w:rPr>
      </w:pPr>
      <w:r>
        <w:rPr>
          <w:rFonts w:hint="eastAsia"/>
        </w:rPr>
        <w:t>Thus we speak of the divine nature, or the angelic nature, or the human nature, or the brute nature; meaning that peculiarity of life, and character, and personal condition, which makes a God, or an angel, or a man, or a brute.</w:t>
      </w:r>
    </w:p>
    <w:p w14:paraId="6E974344">
      <w:pPr>
        <w:ind w:left="-5" w:right="9"/>
        <w:rPr>
          <w:rFonts w:hint="eastAsia"/>
        </w:rPr>
      </w:pPr>
      <w:r>
        <w:rPr>
          <w:rFonts w:hint="eastAsia"/>
        </w:rPr>
        <w:t>因此，我们谈论神性、天使性、人性或兽性；意指那种使一个存在成为神、天使、人或兽的生命、品格和位格状态的独特性。</w:t>
      </w:r>
    </w:p>
    <w:p w14:paraId="5763B259">
      <w:pPr>
        <w:ind w:left="-5" w:right="9"/>
        <w:rPr>
          <w:rFonts w:hint="eastAsia"/>
        </w:rPr>
      </w:pPr>
    </w:p>
    <w:p w14:paraId="00859D09">
      <w:pPr>
        <w:ind w:left="-5" w:right="9"/>
        <w:rPr>
          <w:rFonts w:hint="eastAsia"/>
        </w:rPr>
      </w:pPr>
      <w:r>
        <w:rPr>
          <w:rFonts w:hint="eastAsia"/>
        </w:rPr>
        <w:t>By essence is meant, that peculiarity, in the nature itself, which constitutes what is necessary to its existence, so that we cannot say, in the absence of that essence, that such a nature exists.</w:t>
      </w:r>
    </w:p>
    <w:p w14:paraId="3E91E97D">
      <w:pPr>
        <w:ind w:left="-5" w:right="9"/>
        <w:rPr>
          <w:rFonts w:hint="eastAsia"/>
        </w:rPr>
      </w:pPr>
      <w:r>
        <w:rPr>
          <w:rFonts w:hint="eastAsia"/>
        </w:rPr>
        <w:t>本质是指在本性本身中的那种独特性，它构成了其存在所必需的东西，因此，在缺乏那个本质的情况下，我们不能说那样的本性存在。</w:t>
      </w:r>
    </w:p>
    <w:p w14:paraId="6A41AF88">
      <w:pPr>
        <w:ind w:left="-5" w:right="9"/>
        <w:rPr>
          <w:rFonts w:hint="eastAsia"/>
        </w:rPr>
      </w:pPr>
    </w:p>
    <w:p w14:paraId="6AC4C790">
      <w:pPr>
        <w:ind w:left="-5" w:right="9"/>
        <w:rPr>
          <w:rFonts w:hint="eastAsia"/>
        </w:rPr>
      </w:pPr>
      <w:r>
        <w:rPr>
          <w:rFonts w:hint="eastAsia"/>
        </w:rPr>
        <w:t>Take away from human nature that which is its essential quality, and it must cease to be human nature.</w:t>
      </w:r>
    </w:p>
    <w:p w14:paraId="50E81FE5">
      <w:pPr>
        <w:ind w:left="-5" w:right="9"/>
        <w:rPr>
          <w:rFonts w:hint="eastAsia"/>
        </w:rPr>
      </w:pPr>
      <w:r>
        <w:rPr>
          <w:rFonts w:hint="eastAsia"/>
        </w:rPr>
        <w:t>从人性中除去其本质的品质，它就必定不再是人性。</w:t>
      </w:r>
    </w:p>
    <w:p w14:paraId="6380018F">
      <w:pPr>
        <w:ind w:left="-5" w:right="9"/>
        <w:rPr>
          <w:rFonts w:hint="eastAsia"/>
        </w:rPr>
      </w:pPr>
    </w:p>
    <w:p w14:paraId="60CA2B46">
      <w:pPr>
        <w:ind w:left="-5" w:right="9"/>
        <w:rPr>
          <w:rFonts w:hint="eastAsia"/>
        </w:rPr>
      </w:pPr>
      <w:r>
        <w:rPr>
          <w:rFonts w:hint="eastAsia"/>
        </w:rPr>
        <w:t>Being is the essence of any nature becoming actually existent in that nature.</w:t>
      </w:r>
    </w:p>
    <w:p w14:paraId="2C649D23">
      <w:pPr>
        <w:ind w:left="-5" w:right="9"/>
        <w:rPr>
          <w:rFonts w:hint="eastAsia"/>
        </w:rPr>
      </w:pPr>
      <w:r>
        <w:rPr>
          <w:rFonts w:hint="eastAsia"/>
        </w:rPr>
        <w:t>存在是任何本性的本质在该本性中实际存在。</w:t>
      </w:r>
    </w:p>
    <w:p w14:paraId="68475871">
      <w:pPr>
        <w:ind w:left="-5" w:right="9"/>
        <w:rPr>
          <w:rFonts w:hint="eastAsia"/>
        </w:rPr>
      </w:pPr>
    </w:p>
    <w:p w14:paraId="71DD2DBA">
      <w:pPr>
        <w:ind w:left="-5" w:right="9"/>
        <w:rPr>
          <w:rFonts w:hint="eastAsia"/>
        </w:rPr>
      </w:pPr>
      <w:r>
        <w:rPr>
          <w:rFonts w:hint="eastAsia"/>
        </w:rPr>
        <w:t>In God nature and essence must be identical, because everything in the nature of God is necessary to his existence, and consequently the nature can neither be greater nor less than the essence; indeed they must be the same.</w:t>
      </w:r>
    </w:p>
    <w:p w14:paraId="6F4463C8">
      <w:pPr>
        <w:ind w:left="-5" w:right="9"/>
        <w:rPr>
          <w:rFonts w:hint="eastAsia"/>
        </w:rPr>
      </w:pPr>
      <w:r>
        <w:rPr>
          <w:rFonts w:hint="eastAsia"/>
        </w:rPr>
        <w:t>在上帝里面，本性与本质必定是同一的，因为在上帝的本性中，一切对于祂的存在都是必要的，因此本性既不能大于也不能小于本质；事实上，它们必定是相同的。</w:t>
      </w:r>
    </w:p>
    <w:p w14:paraId="42CFB014">
      <w:pPr>
        <w:ind w:left="-5" w:right="9"/>
        <w:rPr>
          <w:rFonts w:hint="eastAsia"/>
        </w:rPr>
      </w:pPr>
    </w:p>
    <w:p w14:paraId="60415AB9">
      <w:pPr>
        <w:ind w:left="-5" w:right="9"/>
        <w:rPr>
          <w:rFonts w:hint="eastAsia"/>
        </w:rPr>
      </w:pPr>
      <w:r>
        <w:rPr>
          <w:rFonts w:hint="eastAsia"/>
        </w:rPr>
        <w:t>Neither can being be separated from the nature and essence of God, though it is not identical with them.</w:t>
      </w:r>
    </w:p>
    <w:p w14:paraId="6C38AB32">
      <w:pPr>
        <w:ind w:left="-5" w:right="9"/>
        <w:rPr>
          <w:rFonts w:hint="eastAsia"/>
        </w:rPr>
      </w:pPr>
      <w:r>
        <w:rPr>
          <w:rFonts w:hint="eastAsia"/>
        </w:rPr>
        <w:t>存在也不能与上帝的本性和本质分离，尽管它与它们并非同一。</w:t>
      </w:r>
    </w:p>
    <w:p w14:paraId="6CDFA367">
      <w:pPr>
        <w:ind w:left="-5" w:right="9"/>
        <w:rPr>
          <w:rFonts w:hint="eastAsia"/>
        </w:rPr>
      </w:pPr>
    </w:p>
    <w:p w14:paraId="3867225C">
      <w:pPr>
        <w:ind w:left="-5" w:right="9"/>
        <w:rPr>
          <w:rFonts w:hint="eastAsia"/>
        </w:rPr>
      </w:pPr>
      <w:r>
        <w:rPr>
          <w:rFonts w:hint="eastAsia"/>
        </w:rPr>
        <w:t>The necessity of his actual existence is something inherent in his nature.</w:t>
      </w:r>
    </w:p>
    <w:p w14:paraId="6204FB37">
      <w:pPr>
        <w:ind w:left="-5" w:right="9"/>
        <w:rPr>
          <w:rFonts w:hint="eastAsia"/>
        </w:rPr>
      </w:pPr>
      <w:r>
        <w:rPr>
          <w:rFonts w:hint="eastAsia"/>
        </w:rPr>
        <w:t>祂实际存在的必然性是内在于祂本性的。</w:t>
      </w:r>
    </w:p>
    <w:p w14:paraId="69380355">
      <w:pPr>
        <w:ind w:left="-5" w:right="9"/>
        <w:rPr>
          <w:rFonts w:hint="eastAsia"/>
        </w:rPr>
      </w:pPr>
    </w:p>
    <w:p w14:paraId="33201780">
      <w:pPr>
        <w:ind w:left="-5" w:right="9"/>
        <w:rPr>
          <w:rFonts w:hint="eastAsia"/>
        </w:rPr>
      </w:pPr>
      <w:r>
        <w:rPr>
          <w:rFonts w:hint="eastAsia"/>
        </w:rPr>
        <w:t>There could be no such nature without necessarily involving the existence of some person or persons in it</w:t>
      </w:r>
    </w:p>
    <w:p w14:paraId="0AE45C99">
      <w:pPr>
        <w:ind w:left="-5" w:right="9"/>
        <w:rPr>
          <w:rFonts w:hint="eastAsia"/>
        </w:rPr>
      </w:pPr>
      <w:r>
        <w:rPr>
          <w:rFonts w:hint="eastAsia"/>
        </w:rPr>
        <w:t>不可能有这样的本性而不必然包含其中某个或某些位格的存在。</w:t>
      </w:r>
    </w:p>
    <w:p w14:paraId="6F87EE62">
      <w:pPr>
        <w:ind w:left="-5" w:right="9"/>
        <w:rPr>
          <w:rFonts w:hint="eastAsia"/>
        </w:rPr>
      </w:pPr>
    </w:p>
    <w:p w14:paraId="2D43D1BF">
      <w:pPr>
        <w:ind w:left="-5" w:right="9"/>
        <w:rPr>
          <w:rFonts w:hint="eastAsia"/>
        </w:rPr>
      </w:pPr>
      <w:r>
        <w:rPr>
          <w:rFonts w:hint="eastAsia"/>
        </w:rPr>
        <w:t>When it is affirmed, therefore, that there is no "division of nature, essence, or being," all that is meant is simply that there is but one God; that such is the divine nature that it cannot be multiplied, or divided, or distributed, any more than God can be thus divided in his omnipresence with all things.</w:t>
      </w:r>
    </w:p>
    <w:p w14:paraId="269E6AD4">
      <w:pPr>
        <w:ind w:left="-5" w:right="9"/>
        <w:rPr>
          <w:rFonts w:hint="eastAsia"/>
        </w:rPr>
      </w:pPr>
      <w:r>
        <w:rPr>
          <w:rFonts w:hint="eastAsia"/>
        </w:rPr>
        <w:t>因此，当断言“在本性、本质或存在上没有分离”时，所指的仅仅是只有一位上帝；神圣的本性就是如此，它不能被倍增、分割或分配，就像上帝在祂与万物无所不在的同在中不能被如此分割一样。</w:t>
      </w:r>
    </w:p>
    <w:p w14:paraId="1D7E5ED4">
      <w:pPr>
        <w:ind w:left="-5" w:right="9"/>
        <w:rPr>
          <w:rFonts w:hint="eastAsia"/>
        </w:rPr>
      </w:pPr>
    </w:p>
    <w:p w14:paraId="3F816058">
      <w:pPr>
        <w:ind w:left="-5" w:right="9"/>
        <w:rPr>
          <w:rFonts w:hint="eastAsia"/>
        </w:rPr>
      </w:pPr>
      <w:r>
        <w:rPr>
          <w:rFonts w:hint="eastAsia"/>
        </w:rPr>
        <w:t>The divine nature is so possessed, by each of the persons in the Trinity, that neither has his own separate divine nature, but each subsists in one divine nature, common to the three.</w:t>
      </w:r>
    </w:p>
    <w:p w14:paraId="36DA4B2F">
      <w:pPr>
        <w:ind w:left="-5" w:right="9"/>
        <w:rPr>
          <w:rFonts w:hint="eastAsia"/>
        </w:rPr>
      </w:pPr>
      <w:r>
        <w:rPr>
          <w:rFonts w:hint="eastAsia"/>
        </w:rPr>
        <w:t>神性被三位一体中的每一位格如此地拥有，以致没有任何一位拥有自己分离的神性，而是每一位都存续于那三位所共有的一个神性之中。</w:t>
      </w:r>
    </w:p>
    <w:p w14:paraId="2779A0B8">
      <w:pPr>
        <w:ind w:left="-5" w:right="9"/>
        <w:rPr>
          <w:rFonts w:hint="eastAsia"/>
        </w:rPr>
      </w:pPr>
    </w:p>
    <w:p w14:paraId="63561859">
      <w:pPr>
        <w:ind w:left="-5" w:right="9"/>
        <w:rPr>
          <w:rFonts w:hint="eastAsia"/>
        </w:rPr>
      </w:pPr>
      <w:r>
        <w:rPr>
          <w:rFonts w:hint="eastAsia"/>
        </w:rPr>
        <w:t>Otherwise the three persons would be three Gods.</w:t>
      </w:r>
    </w:p>
    <w:p w14:paraId="7CA579FB">
      <w:pPr>
        <w:ind w:left="-5" w:right="9"/>
        <w:rPr>
          <w:rFonts w:hint="eastAsia"/>
        </w:rPr>
      </w:pPr>
      <w:r>
        <w:rPr>
          <w:rFonts w:hint="eastAsia"/>
        </w:rPr>
        <w:t>否则，这三个位格就将是三位神。</w:t>
      </w:r>
    </w:p>
    <w:p w14:paraId="2B50FD59">
      <w:pPr>
        <w:ind w:left="-5" w:right="9"/>
        <w:rPr>
          <w:rFonts w:hint="eastAsia"/>
        </w:rPr>
      </w:pPr>
    </w:p>
    <w:p w14:paraId="587071E5">
      <w:pPr>
        <w:ind w:left="-5" w:right="9"/>
        <w:rPr>
          <w:rFonts w:hint="eastAsia"/>
        </w:rPr>
      </w:pPr>
      <w:r>
        <w:rPr>
          <w:rFonts w:hint="eastAsia"/>
        </w:rPr>
        <w:t>So also, in that divine nature, its essential quality is not divided in its relation through the nature to the persons.</w:t>
      </w:r>
    </w:p>
    <w:p w14:paraId="1EF933F5">
      <w:pPr>
        <w:ind w:left="-5" w:right="9"/>
        <w:rPr>
          <w:rFonts w:hint="eastAsia"/>
        </w:rPr>
      </w:pPr>
      <w:r>
        <w:rPr>
          <w:rFonts w:hint="eastAsia"/>
        </w:rPr>
        <w:t>同样，在那神性中，其本质的品质在它通过本性与位格的关系中，并未被分割。</w:t>
      </w:r>
    </w:p>
    <w:p w14:paraId="3B3C566E">
      <w:pPr>
        <w:ind w:left="-5" w:right="9"/>
        <w:rPr>
          <w:rFonts w:hint="eastAsia"/>
        </w:rPr>
      </w:pPr>
    </w:p>
    <w:p w14:paraId="5B4455C4">
      <w:pPr>
        <w:ind w:left="-5" w:right="9"/>
        <w:rPr>
          <w:rFonts w:hint="eastAsia"/>
        </w:rPr>
      </w:pPr>
      <w:r>
        <w:rPr>
          <w:rFonts w:hint="eastAsia"/>
        </w:rPr>
        <w:t>Were this so, there would be three separate parts of the divine nature.</w:t>
      </w:r>
    </w:p>
    <w:p w14:paraId="1A22B4D6">
      <w:pPr>
        <w:ind w:left="-5" w:right="9"/>
        <w:rPr>
          <w:rFonts w:hint="eastAsia"/>
        </w:rPr>
      </w:pPr>
      <w:r>
        <w:rPr>
          <w:rFonts w:hint="eastAsia"/>
        </w:rPr>
        <w:t>如果是这样，那么神性就会有三个分离的部分。</w:t>
      </w:r>
    </w:p>
    <w:p w14:paraId="7C3784DD">
      <w:pPr>
        <w:ind w:left="-5" w:right="9"/>
        <w:rPr>
          <w:rFonts w:hint="eastAsia"/>
        </w:rPr>
      </w:pPr>
    </w:p>
    <w:p w14:paraId="73767376">
      <w:pPr>
        <w:ind w:left="-5" w:right="9"/>
        <w:rPr>
          <w:rFonts w:hint="eastAsia"/>
        </w:rPr>
      </w:pPr>
      <w:r>
        <w:rPr>
          <w:rFonts w:hint="eastAsia"/>
        </w:rPr>
        <w:t>But that this cannot be, is manifest from the identity in God of nature and essence.</w:t>
      </w:r>
    </w:p>
    <w:p w14:paraId="7378F1C8">
      <w:pPr>
        <w:ind w:left="-5" w:right="9"/>
        <w:rPr>
          <w:rFonts w:hint="eastAsia"/>
        </w:rPr>
      </w:pPr>
      <w:r>
        <w:rPr>
          <w:rFonts w:hint="eastAsia"/>
        </w:rPr>
        <w:t>但这不可能是这样，这从上帝本性与本质的同一性就显而易见。</w:t>
      </w:r>
    </w:p>
    <w:p w14:paraId="30D0101B">
      <w:pPr>
        <w:ind w:left="-5" w:right="9"/>
        <w:rPr>
          <w:rFonts w:hint="eastAsia"/>
        </w:rPr>
      </w:pPr>
    </w:p>
    <w:p w14:paraId="4C419F16">
      <w:pPr>
        <w:ind w:left="-5" w:right="9"/>
        <w:rPr>
          <w:rFonts w:hint="eastAsia"/>
        </w:rPr>
      </w:pPr>
      <w:r>
        <w:rPr>
          <w:rFonts w:hint="eastAsia"/>
        </w:rPr>
        <w:t>That it is not so, is declared by the Scriptures, when they teach that there is but one God.</w:t>
      </w:r>
    </w:p>
    <w:p w14:paraId="57F9FB20">
      <w:pPr>
        <w:ind w:left="-5" w:right="9"/>
        <w:rPr>
          <w:rFonts w:hint="eastAsia"/>
        </w:rPr>
      </w:pPr>
      <w:r>
        <w:rPr>
          <w:rFonts w:hint="eastAsia"/>
        </w:rPr>
        <w:t>这并非如此，圣经在教导只有一位神时，已作了宣告。</w:t>
      </w:r>
    </w:p>
    <w:p w14:paraId="54C51E8D">
      <w:pPr>
        <w:ind w:left="-5" w:right="9"/>
        <w:rPr>
          <w:rFonts w:hint="eastAsia"/>
        </w:rPr>
      </w:pPr>
    </w:p>
    <w:p w14:paraId="710F558F">
      <w:pPr>
        <w:ind w:left="-5" w:right="9"/>
        <w:rPr>
          <w:rFonts w:hint="eastAsia"/>
        </w:rPr>
      </w:pPr>
      <w:r>
        <w:rPr>
          <w:rFonts w:hint="eastAsia"/>
        </w:rPr>
        <w:t>In God there is also but one divine being, because there is but one divine essence and nature.</w:t>
      </w:r>
    </w:p>
    <w:p w14:paraId="680714AF">
      <w:pPr>
        <w:ind w:left="-5" w:right="9"/>
        <w:rPr>
          <w:rFonts w:hint="eastAsia"/>
        </w:rPr>
      </w:pPr>
      <w:r>
        <w:rPr>
          <w:rFonts w:hint="eastAsia"/>
        </w:rPr>
        <w:t>在上帝里面也只有一个神圣的存在，因为只有一个神圣的本质和本性。</w:t>
      </w:r>
    </w:p>
    <w:p w14:paraId="7AD7B116">
      <w:pPr>
        <w:ind w:left="-5" w:right="9"/>
        <w:rPr>
          <w:rFonts w:hint="eastAsia"/>
        </w:rPr>
      </w:pPr>
    </w:p>
    <w:p w14:paraId="50580943">
      <w:pPr>
        <w:ind w:left="-5" w:right="9"/>
        <w:rPr>
          <w:rFonts w:hint="eastAsia"/>
        </w:rPr>
      </w:pPr>
      <w:r>
        <w:rPr>
          <w:rFonts w:hint="eastAsia"/>
        </w:rPr>
        <w:t>There is but one that can have actuality of existence.</w:t>
      </w:r>
    </w:p>
    <w:p w14:paraId="5130BA13">
      <w:pPr>
        <w:ind w:left="-5" w:right="9"/>
        <w:rPr>
          <w:rFonts w:hint="eastAsia"/>
        </w:rPr>
      </w:pPr>
      <w:r>
        <w:rPr>
          <w:rFonts w:hint="eastAsia"/>
        </w:rPr>
        <w:t>只有一个能有实际的存在。</w:t>
      </w:r>
    </w:p>
    <w:p w14:paraId="253E49A3">
      <w:pPr>
        <w:ind w:left="-5" w:right="9"/>
        <w:rPr>
          <w:rFonts w:hint="eastAsia"/>
        </w:rPr>
      </w:pPr>
    </w:p>
    <w:p w14:paraId="06EA384A">
      <w:pPr>
        <w:ind w:left="-5" w:right="9"/>
        <w:rPr>
          <w:rFonts w:hint="eastAsia"/>
        </w:rPr>
      </w:pPr>
      <w:r>
        <w:rPr>
          <w:rFonts w:hint="eastAsia"/>
        </w:rPr>
        <w:t>The being of person, not being identical with that of nature, a fact which is true of all natures, created or uncreated, the unity of the nature, and of the essence does not forbid plurality of persons.</w:t>
      </w:r>
    </w:p>
    <w:p w14:paraId="7005C1B3">
      <w:pPr>
        <w:ind w:left="-5" w:right="9"/>
        <w:rPr>
          <w:rFonts w:hint="eastAsia"/>
        </w:rPr>
      </w:pPr>
      <w:r>
        <w:rPr>
          <w:rFonts w:hint="eastAsia"/>
        </w:rPr>
        <w:t>位格的存在，与本性的存在并非同一，这是一个对所有本性（无论是受造的还是非受造的）都为真的事实，本性和本质的统一并不禁止位格的复数。</w:t>
      </w:r>
    </w:p>
    <w:p w14:paraId="3DAB9158">
      <w:pPr>
        <w:ind w:left="-5" w:right="9"/>
        <w:rPr>
          <w:rFonts w:hint="eastAsia"/>
        </w:rPr>
      </w:pPr>
    </w:p>
    <w:p w14:paraId="7B2A69C0">
      <w:pPr>
        <w:ind w:left="-5" w:right="9"/>
        <w:rPr>
          <w:rFonts w:hint="eastAsia"/>
        </w:rPr>
      </w:pPr>
      <w:r>
        <w:rPr>
          <w:rFonts w:hint="eastAsia"/>
        </w:rPr>
        <w:t>The threeness of the persons, therefore, does not destroy the unity of the nature or essence, and consequently, not that of the being of God.</w:t>
      </w:r>
    </w:p>
    <w:p w14:paraId="02C260FA">
      <w:pPr>
        <w:ind w:left="-5" w:right="9"/>
        <w:rPr>
          <w:rFonts w:hint="eastAsia"/>
        </w:rPr>
      </w:pPr>
      <w:r>
        <w:rPr>
          <w:rFonts w:hint="eastAsia"/>
        </w:rPr>
        <w:t>因此，位格的三一性并不摧毁本性或本质的统一性，也因此不摧毁上帝存在的统一性。</w:t>
      </w:r>
    </w:p>
    <w:p w14:paraId="50CB0D52">
      <w:pPr>
        <w:ind w:left="-5" w:right="9"/>
        <w:rPr>
          <w:rFonts w:hint="eastAsia"/>
        </w:rPr>
      </w:pPr>
    </w:p>
    <w:p w14:paraId="2F95885C">
      <w:pPr>
        <w:ind w:left="-5" w:right="9"/>
        <w:rPr>
          <w:rFonts w:hint="eastAsia"/>
        </w:rPr>
      </w:pPr>
      <w:r>
        <w:rPr>
          <w:rFonts w:hint="eastAsia"/>
        </w:rPr>
        <w:t>The Scriptures teach everywhere the unity of God explicitly and emphatically.</w:t>
      </w:r>
    </w:p>
    <w:p w14:paraId="5F81F5C1">
      <w:pPr>
        <w:ind w:left="-5" w:right="9"/>
        <w:rPr>
          <w:rFonts w:hint="eastAsia"/>
        </w:rPr>
      </w:pPr>
      <w:r>
        <w:rPr>
          <w:rFonts w:hint="eastAsia"/>
        </w:rPr>
        <w:t>圣经处处都明确而强调地教导上帝的独一性。</w:t>
      </w:r>
    </w:p>
    <w:p w14:paraId="70DCC199">
      <w:pPr>
        <w:ind w:left="-5" w:right="9"/>
        <w:rPr>
          <w:rFonts w:hint="eastAsia"/>
        </w:rPr>
      </w:pPr>
    </w:p>
    <w:p w14:paraId="75BCE36E">
      <w:pPr>
        <w:ind w:left="-5" w:right="9"/>
        <w:rPr>
          <w:rFonts w:hint="eastAsia"/>
        </w:rPr>
      </w:pPr>
      <w:r>
        <w:rPr>
          <w:rFonts w:hint="eastAsia"/>
        </w:rPr>
        <w:t>There can be no doubt that they reveal a God that is exclusively one.</w:t>
      </w:r>
    </w:p>
    <w:p w14:paraId="6ED69966">
      <w:pPr>
        <w:ind w:left="-5" w:right="9"/>
        <w:rPr>
          <w:rFonts w:hint="eastAsia"/>
        </w:rPr>
      </w:pPr>
      <w:r>
        <w:rPr>
          <w:rFonts w:hint="eastAsia"/>
        </w:rPr>
        <w:t>毫无疑问，它们启示了一位全然独一的上帝。</w:t>
      </w:r>
    </w:p>
    <w:p w14:paraId="16A8C09A">
      <w:pPr>
        <w:ind w:left="-5" w:right="9"/>
        <w:rPr>
          <w:rFonts w:hint="eastAsia"/>
        </w:rPr>
      </w:pPr>
    </w:p>
    <w:p w14:paraId="3CE19C48">
      <w:pPr>
        <w:ind w:left="-5" w:right="9"/>
        <w:rPr>
          <w:rFonts w:hint="eastAsia"/>
        </w:rPr>
      </w:pPr>
      <w:r>
        <w:rPr>
          <w:rFonts w:hint="eastAsia"/>
        </w:rPr>
        <w:t>But their other statements, which we have been examining, should assure us that they also teach that there are three divine persons.</w:t>
      </w:r>
    </w:p>
    <w:p w14:paraId="6D236009">
      <w:pPr>
        <w:ind w:left="-5" w:right="9"/>
        <w:rPr>
          <w:rFonts w:hint="eastAsia"/>
        </w:rPr>
      </w:pPr>
      <w:r>
        <w:rPr>
          <w:rFonts w:hint="eastAsia"/>
        </w:rPr>
        <w:t>但是，我们一直在考察的它们的其他陈述，应当使我们确信，它们也教导说有三位神圣的位格。</w:t>
      </w:r>
    </w:p>
    <w:p w14:paraId="433A150D">
      <w:pPr>
        <w:ind w:left="-5" w:right="9"/>
        <w:rPr>
          <w:rFonts w:hint="eastAsia"/>
        </w:rPr>
      </w:pPr>
    </w:p>
    <w:p w14:paraId="051D0746">
      <w:pPr>
        <w:ind w:left="-5" w:right="9"/>
        <w:rPr>
          <w:rFonts w:hint="eastAsia"/>
        </w:rPr>
      </w:pPr>
      <w:r>
        <w:rPr>
          <w:rFonts w:hint="eastAsia"/>
        </w:rPr>
        <w:t>It is this peculiar twofold teaching, which is expressed by the word "trinity."</w:t>
      </w:r>
    </w:p>
    <w:p w14:paraId="1C0AC4D3">
      <w:pPr>
        <w:ind w:left="-5" w:right="9"/>
        <w:rPr>
          <w:rFonts w:hint="eastAsia"/>
        </w:rPr>
      </w:pPr>
      <w:r>
        <w:rPr>
          <w:rFonts w:hint="eastAsia"/>
        </w:rPr>
        <w:t>正是这种独特的双重教导，被“三位一体”这个词所表达。</w:t>
      </w:r>
    </w:p>
    <w:p w14:paraId="3F6AF7E6">
      <w:pPr>
        <w:ind w:left="-5" w:right="9"/>
        <w:rPr>
          <w:rFonts w:hint="eastAsia"/>
        </w:rPr>
      </w:pPr>
    </w:p>
    <w:p w14:paraId="6D55E5F3">
      <w:pPr>
        <w:ind w:left="-5" w:right="9"/>
        <w:rPr>
          <w:rFonts w:hint="eastAsia"/>
        </w:rPr>
      </w:pPr>
      <w:r>
        <w:rPr>
          <w:rFonts w:hint="eastAsia"/>
        </w:rPr>
        <w:t>The revelation to us, is not that of tritheism or three Gods; nor of triplicity, which is threefoldness, and would involve composition, and be contrary to the simplicity of God; nor of mere manifestation of one person in three forms, which is opposed to the revealed individuality of the persons; but it is well expressed by the word trinity, which is declarative, not simply of threeness, but of three-oneness.</w:t>
      </w:r>
    </w:p>
    <w:p w14:paraId="34F38A28">
      <w:pPr>
        <w:ind w:left="-5" w:right="9"/>
        <w:rPr>
          <w:rFonts w:hint="eastAsia"/>
        </w:rPr>
      </w:pPr>
      <w:r>
        <w:rPr>
          <w:rFonts w:hint="eastAsia"/>
        </w:rPr>
        <w:t>向我们启示的，并非三神论或三个神；也非三重性，这将意味着复合，并与上帝的单一性相悖；也非仅仅是一个位格以三种形式显现，这与所启示之位格的个别性相悖；而是被“三位一体”这个词恰当地表达，它所宣告的，不仅是三，而是三而一。</w:t>
      </w:r>
    </w:p>
    <w:p w14:paraId="4C192865">
      <w:pPr>
        <w:ind w:left="-5" w:right="9"/>
        <w:rPr>
          <w:rFonts w:hint="eastAsia"/>
        </w:rPr>
      </w:pPr>
    </w:p>
    <w:p w14:paraId="74EB6974">
      <w:pPr>
        <w:ind w:left="-5" w:right="9"/>
        <w:rPr>
          <w:rFonts w:hint="eastAsia"/>
        </w:rPr>
      </w:pPr>
      <w:r>
        <w:rPr>
          <w:rFonts w:hint="eastAsia"/>
        </w:rPr>
        <w:t>That this word is not found in Scripture is no objection to it, when the doctrine, expressed by it, is so clearly set forth.</w:t>
      </w:r>
    </w:p>
    <w:p w14:paraId="63C3F1A0">
      <w:pPr>
        <w:ind w:left="-5" w:right="9"/>
        <w:rPr>
          <w:rFonts w:hint="eastAsia"/>
        </w:rPr>
      </w:pPr>
      <w:r>
        <w:rPr>
          <w:rFonts w:hint="eastAsia"/>
        </w:rPr>
        <w:t>这个词在圣经中找不到，这并不能成为对它的反对意见，因为它所表达的教义已被如此清楚地阐明。</w:t>
      </w:r>
    </w:p>
    <w:p w14:paraId="1BF86520">
      <w:pPr>
        <w:ind w:left="-5" w:right="9"/>
        <w:rPr>
          <w:rFonts w:hint="eastAsia"/>
        </w:rPr>
      </w:pPr>
    </w:p>
    <w:p w14:paraId="644803EE">
      <w:pPr>
        <w:pStyle w:val="2"/>
        <w:bidi w:val="0"/>
        <w:rPr>
          <w:rFonts w:hint="eastAsia"/>
        </w:rPr>
      </w:pPr>
      <w:r>
        <w:rPr>
          <w:rFonts w:hint="eastAsia"/>
        </w:rPr>
        <w:t>CHAPTER XV</w:t>
      </w:r>
    </w:p>
    <w:p w14:paraId="3D38CA98">
      <w:pPr>
        <w:pStyle w:val="2"/>
        <w:bidi w:val="0"/>
        <w:rPr>
          <w:rFonts w:hint="eastAsia"/>
        </w:rPr>
      </w:pPr>
      <w:r>
        <w:rPr>
          <w:rFonts w:hint="eastAsia"/>
        </w:rPr>
        <w:t>第十五章</w:t>
      </w:r>
    </w:p>
    <w:p w14:paraId="566B0DD4">
      <w:pPr>
        <w:ind w:left="-5" w:right="9"/>
        <w:rPr>
          <w:rFonts w:hint="eastAsia"/>
        </w:rPr>
      </w:pPr>
    </w:p>
    <w:p w14:paraId="6B4542A5">
      <w:pPr>
        <w:pStyle w:val="3"/>
        <w:bidi w:val="0"/>
        <w:rPr>
          <w:rFonts w:hint="eastAsia"/>
        </w:rPr>
      </w:pPr>
      <w:r>
        <w:rPr>
          <w:rFonts w:hint="eastAsia"/>
        </w:rPr>
        <w:t>PERSONAL RELATIONS IN TRINITY</w:t>
      </w:r>
    </w:p>
    <w:p w14:paraId="0822D5DE">
      <w:pPr>
        <w:pStyle w:val="3"/>
        <w:bidi w:val="0"/>
        <w:rPr>
          <w:rFonts w:hint="eastAsia"/>
        </w:rPr>
      </w:pPr>
      <w:r>
        <w:rPr>
          <w:rFonts w:hint="eastAsia"/>
        </w:rPr>
        <w:t>三位一体中的位格关系</w:t>
      </w:r>
    </w:p>
    <w:p w14:paraId="401C5BC9">
      <w:pPr>
        <w:ind w:left="-5" w:right="9"/>
        <w:rPr>
          <w:rFonts w:hint="eastAsia"/>
        </w:rPr>
      </w:pPr>
    </w:p>
    <w:p w14:paraId="021CB30E">
      <w:pPr>
        <w:ind w:left="-5" w:right="9"/>
        <w:rPr>
          <w:rFonts w:hint="eastAsia"/>
        </w:rPr>
      </w:pPr>
      <w:r>
        <w:rPr>
          <w:rFonts w:hint="eastAsia"/>
        </w:rPr>
        <w:t>THE Scripture doctrine of the Trinity, as we have seen, presents three persons occupying mutual relations to each other.</w:t>
      </w:r>
    </w:p>
    <w:p w14:paraId="5271AF36">
      <w:pPr>
        <w:ind w:left="-5" w:right="9"/>
        <w:rPr>
          <w:rFonts w:hint="eastAsia"/>
        </w:rPr>
      </w:pPr>
      <w:r>
        <w:rPr>
          <w:rFonts w:hint="eastAsia"/>
        </w:rPr>
        <w:t>圣经关于三位一体的教义，正如我们所见，呈现了三个位格，他们彼此之间有着相互的关系。</w:t>
      </w:r>
    </w:p>
    <w:p w14:paraId="3DEAA377">
      <w:pPr>
        <w:ind w:left="-5" w:right="9"/>
        <w:rPr>
          <w:rFonts w:hint="eastAsia"/>
        </w:rPr>
      </w:pPr>
    </w:p>
    <w:p w14:paraId="2B3EC247">
      <w:pPr>
        <w:ind w:left="-5" w:right="9"/>
        <w:rPr>
          <w:rFonts w:hint="eastAsia"/>
        </w:rPr>
      </w:pPr>
      <w:r>
        <w:rPr>
          <w:rFonts w:hint="eastAsia"/>
        </w:rPr>
        <w:t>There consequently arise certain questions as to these relations. What is their nature? What has originated them? When did they begin? In what respects do the persons differ from each other? Is there perfect equality between them? If there is any kind of subordination, in what does it consist?</w:t>
      </w:r>
    </w:p>
    <w:p w14:paraId="11C0266B">
      <w:pPr>
        <w:ind w:left="-5" w:right="9"/>
        <w:rPr>
          <w:rFonts w:hint="eastAsia"/>
        </w:rPr>
      </w:pPr>
      <w:r>
        <w:rPr>
          <w:rFonts w:hint="eastAsia"/>
        </w:rPr>
        <w:t>因此，关于这些关系，产生了一些问题。它们的性质是什么？是什么产生了它们？它们何时开始？各位格在哪些方面彼此不同？他们之间是否存在完全的平等？如果存在某种形式的从属关系，它在于什么？</w:t>
      </w:r>
    </w:p>
    <w:p w14:paraId="12A8ADEB">
      <w:pPr>
        <w:ind w:left="-5" w:right="9"/>
        <w:rPr>
          <w:rFonts w:hint="eastAsia"/>
        </w:rPr>
      </w:pPr>
    </w:p>
    <w:p w14:paraId="4BA8067B">
      <w:pPr>
        <w:ind w:left="-5" w:right="9"/>
        <w:rPr>
          <w:rFonts w:hint="eastAsia"/>
        </w:rPr>
      </w:pPr>
      <w:r>
        <w:rPr>
          <w:rFonts w:hint="eastAsia"/>
        </w:rPr>
        <w:t>These questions will be best answered, first by some general statements applicable to all the relations; next by special consideration of the Sonship of Christ, and of the Procession of the Spirit; followed by an examination of the equality, and subordination of the Son and Spirit.</w:t>
      </w:r>
    </w:p>
    <w:p w14:paraId="48BC5AC4">
      <w:pPr>
        <w:ind w:left="-5" w:right="9"/>
        <w:rPr>
          <w:rFonts w:hint="eastAsia"/>
        </w:rPr>
      </w:pPr>
      <w:r>
        <w:rPr>
          <w:rFonts w:hint="eastAsia"/>
        </w:rPr>
        <w:t>这些问题将最好地通过首先作出一些适用于所有关系的一般性陈述来回答；其次通过特别考虑基督的子格和圣灵的发出；最后通过审查子和圣灵的平等和从属关系来回答。</w:t>
      </w:r>
    </w:p>
    <w:p w14:paraId="42E6E6AF">
      <w:pPr>
        <w:ind w:left="-5" w:right="9"/>
        <w:rPr>
          <w:rFonts w:hint="eastAsia"/>
        </w:rPr>
      </w:pPr>
    </w:p>
    <w:p w14:paraId="04FA4B32">
      <w:pPr>
        <w:ind w:left="-5" w:right="9"/>
        <w:rPr>
          <w:rFonts w:hint="eastAsia"/>
        </w:rPr>
      </w:pPr>
      <w:r>
        <w:rPr>
          <w:rFonts w:hint="eastAsia"/>
        </w:rPr>
        <w:t>I. GENERAL STATEMENTS</w:t>
      </w:r>
    </w:p>
    <w:p w14:paraId="5C2D9F81">
      <w:pPr>
        <w:ind w:left="-5" w:right="9"/>
        <w:rPr>
          <w:rFonts w:hint="eastAsia"/>
        </w:rPr>
      </w:pPr>
      <w:r>
        <w:rPr>
          <w:rFonts w:hint="eastAsia"/>
        </w:rPr>
        <w:t>一、一般陈述</w:t>
      </w:r>
    </w:p>
    <w:p w14:paraId="72E0B35C">
      <w:pPr>
        <w:ind w:left="-5" w:right="9"/>
        <w:rPr>
          <w:rFonts w:hint="eastAsia"/>
        </w:rPr>
      </w:pPr>
    </w:p>
    <w:p w14:paraId="423D9F32">
      <w:pPr>
        <w:ind w:left="-5" w:right="9"/>
        <w:rPr>
          <w:rFonts w:hint="eastAsia"/>
        </w:rPr>
      </w:pPr>
      <w:r>
        <w:rPr>
          <w:rFonts w:hint="eastAsia"/>
        </w:rPr>
        <w:t>1.The nature of these relations can be indicated in no other formsthan those set forth in Scripture.</w:t>
      </w:r>
    </w:p>
    <w:p w14:paraId="3E208BA7">
      <w:pPr>
        <w:ind w:left="-5" w:right="9"/>
        <w:rPr>
          <w:rFonts w:hint="eastAsia"/>
        </w:rPr>
      </w:pPr>
      <w:r>
        <w:rPr>
          <w:rFonts w:hint="eastAsia"/>
        </w:rPr>
        <w:t>1.这些关系的性质，除了圣经所阐述的形式之外，无法以任何其他形式来指明。</w:t>
      </w:r>
    </w:p>
    <w:p w14:paraId="32051994">
      <w:pPr>
        <w:ind w:left="-5" w:right="9"/>
        <w:rPr>
          <w:rFonts w:hint="eastAsia"/>
        </w:rPr>
      </w:pPr>
    </w:p>
    <w:p w14:paraId="7A38621F">
      <w:pPr>
        <w:ind w:left="-5" w:right="9"/>
        <w:rPr>
          <w:rFonts w:hint="eastAsia"/>
        </w:rPr>
      </w:pPr>
      <w:r>
        <w:rPr>
          <w:rFonts w:hint="eastAsia"/>
        </w:rPr>
        <w:t>They are matters of pure revelation.</w:t>
      </w:r>
    </w:p>
    <w:p w14:paraId="583C5132">
      <w:pPr>
        <w:ind w:left="-5" w:right="9"/>
        <w:rPr>
          <w:rFonts w:hint="eastAsia"/>
        </w:rPr>
      </w:pPr>
      <w:r>
        <w:rPr>
          <w:rFonts w:hint="eastAsia"/>
        </w:rPr>
        <w:t>它们是纯粹启示的事项。</w:t>
      </w:r>
    </w:p>
    <w:p w14:paraId="02ECB117">
      <w:pPr>
        <w:ind w:left="-5" w:right="9"/>
        <w:rPr>
          <w:rFonts w:hint="eastAsia"/>
        </w:rPr>
      </w:pPr>
    </w:p>
    <w:p w14:paraId="7E525051">
      <w:pPr>
        <w:ind w:left="-5" w:right="9"/>
        <w:rPr>
          <w:rFonts w:hint="eastAsia"/>
        </w:rPr>
      </w:pPr>
      <w:r>
        <w:rPr>
          <w:rFonts w:hint="eastAsia"/>
        </w:rPr>
        <w:t>The fact of their existence is beyond the attainment of reason.</w:t>
      </w:r>
    </w:p>
    <w:p w14:paraId="4585D0EA">
      <w:pPr>
        <w:ind w:left="-5" w:right="9"/>
        <w:rPr>
          <w:rFonts w:hint="eastAsia"/>
        </w:rPr>
      </w:pPr>
      <w:r>
        <w:rPr>
          <w:rFonts w:hint="eastAsia"/>
        </w:rPr>
        <w:t>它们存在的事实超出了理性的范围。</w:t>
      </w:r>
    </w:p>
    <w:p w14:paraId="45BE29BA">
      <w:pPr>
        <w:ind w:left="-5" w:right="9"/>
        <w:rPr>
          <w:rFonts w:hint="eastAsia"/>
        </w:rPr>
      </w:pPr>
    </w:p>
    <w:p w14:paraId="574CB8B1">
      <w:pPr>
        <w:ind w:left="-5" w:right="9"/>
        <w:rPr>
          <w:rFonts w:hint="eastAsia"/>
        </w:rPr>
      </w:pPr>
      <w:r>
        <w:rPr>
          <w:rFonts w:hint="eastAsia"/>
        </w:rPr>
        <w:t>Nor, after the revelation of the doctrine, has that fact been strengthened by any philosophical speculations, or its difficulties removed by any arguments, or illustrations from analogy.</w:t>
      </w:r>
    </w:p>
    <w:p w14:paraId="1A8AB6BA">
      <w:pPr>
        <w:ind w:left="-5" w:right="9"/>
        <w:rPr>
          <w:rFonts w:hint="eastAsia"/>
        </w:rPr>
      </w:pPr>
      <w:r>
        <w:rPr>
          <w:rFonts w:hint="eastAsia"/>
        </w:rPr>
        <w:t>并且，在该教义被启示之后，那个事实并未因任何哲学思辨而得到加强，其困难也未因任何论证或类比的例证而得到消除。</w:t>
      </w:r>
    </w:p>
    <w:p w14:paraId="5E21F3BD">
      <w:pPr>
        <w:ind w:left="-5" w:right="9"/>
        <w:rPr>
          <w:rFonts w:hint="eastAsia"/>
        </w:rPr>
      </w:pPr>
    </w:p>
    <w:p w14:paraId="3F10578B">
      <w:pPr>
        <w:ind w:left="-5" w:right="9"/>
        <w:rPr>
          <w:rFonts w:hint="eastAsia"/>
        </w:rPr>
      </w:pPr>
      <w:r>
        <w:rPr>
          <w:rFonts w:hint="eastAsia"/>
        </w:rPr>
        <w:t>[See statements of some of these in Hodge's Systematic Theology, Vol. 1, pp. 478–482.] We are constrained to fall back upon the simple Scripture statements.</w:t>
      </w:r>
    </w:p>
    <w:p w14:paraId="06483414">
      <w:pPr>
        <w:ind w:left="-5" w:right="9"/>
        <w:rPr>
          <w:rFonts w:hint="eastAsia"/>
        </w:rPr>
      </w:pPr>
      <w:r>
        <w:rPr>
          <w:rFonts w:hint="eastAsia"/>
        </w:rPr>
        <w:t>[见贺智《系统神学》卷1，第478-482页中对此的一些陈述。]我们被迫回到圣经的简单陈述。</w:t>
      </w:r>
    </w:p>
    <w:p w14:paraId="587F1952">
      <w:pPr>
        <w:ind w:left="-5" w:right="9"/>
        <w:rPr>
          <w:rFonts w:hint="eastAsia"/>
        </w:rPr>
      </w:pPr>
    </w:p>
    <w:p w14:paraId="5E4EFEB1">
      <w:pPr>
        <w:ind w:left="-5" w:right="9"/>
        <w:rPr>
          <w:rFonts w:hint="eastAsia"/>
        </w:rPr>
      </w:pPr>
      <w:r>
        <w:rPr>
          <w:rFonts w:hint="eastAsia"/>
        </w:rPr>
        <w:t>The only explanations of these, which are justifiable, are such as arise from recognizing that, as the persons, transactions, and relations are divine, there must be separated from them all that belongs to human conditions, and imperfections.</w:t>
      </w:r>
    </w:p>
    <w:p w14:paraId="4FDEA0B4">
      <w:pPr>
        <w:ind w:left="-5" w:right="9"/>
        <w:rPr>
          <w:rFonts w:hint="eastAsia"/>
        </w:rPr>
      </w:pPr>
      <w:r>
        <w:rPr>
          <w:rFonts w:hint="eastAsia"/>
        </w:rPr>
        <w:t>唯一合理的解释是，认识到既然位格、事务和关系是神圣的，就必须将所有属于人类条件和不完美的东西从中分离出来。</w:t>
      </w:r>
    </w:p>
    <w:p w14:paraId="0B136349">
      <w:pPr>
        <w:ind w:left="-5" w:right="9"/>
        <w:rPr>
          <w:rFonts w:hint="eastAsia"/>
        </w:rPr>
      </w:pPr>
    </w:p>
    <w:p w14:paraId="2374B75B">
      <w:pPr>
        <w:ind w:left="-5" w:right="9"/>
        <w:rPr>
          <w:rFonts w:hint="eastAsia"/>
        </w:rPr>
      </w:pPr>
      <w:r>
        <w:rPr>
          <w:rFonts w:hint="eastAsia"/>
        </w:rPr>
        <w:t>But this must not lead us so far as to deny the reality of these things, or the existence, in the highest degree, of relations of the nature indicated, of which our best conception is gained from the terms which are used.</w:t>
      </w:r>
    </w:p>
    <w:p w14:paraId="7040AA98">
      <w:pPr>
        <w:ind w:left="-5" w:right="9"/>
        <w:rPr>
          <w:rFonts w:hint="eastAsia"/>
        </w:rPr>
      </w:pPr>
      <w:r>
        <w:rPr>
          <w:rFonts w:hint="eastAsia"/>
        </w:rPr>
        <w:t>但这决不能引导我们以致否认这些事的真实性，或否认所指明性质之关系在最高程度上的存在，我们对这些关系最好的概念是从所使用的术语中获得的。</w:t>
      </w:r>
    </w:p>
    <w:p w14:paraId="5E4702DD">
      <w:pPr>
        <w:ind w:left="-5" w:right="9"/>
        <w:rPr>
          <w:rFonts w:hint="eastAsia"/>
        </w:rPr>
      </w:pPr>
    </w:p>
    <w:p w14:paraId="4AF48364">
      <w:pPr>
        <w:ind w:left="-5" w:right="9"/>
        <w:rPr>
          <w:rFonts w:hint="eastAsia"/>
        </w:rPr>
      </w:pPr>
      <w:r>
        <w:rPr>
          <w:rFonts w:hint="eastAsia"/>
        </w:rPr>
        <w:t>Thus no physical generation, nor any that could begin, or end, or be measured by succession, can be ascribed to the divine Father.</w:t>
      </w:r>
    </w:p>
    <w:p w14:paraId="2BB973CA">
      <w:pPr>
        <w:ind w:left="-5" w:right="9"/>
        <w:rPr>
          <w:rFonts w:hint="eastAsia"/>
        </w:rPr>
      </w:pPr>
      <w:r>
        <w:rPr>
          <w:rFonts w:hint="eastAsia"/>
        </w:rPr>
        <w:t>因此，任何身体的生育，或任何可能开始、结束或被接续所衡量的生育，都不能归于神圣的父。</w:t>
      </w:r>
    </w:p>
    <w:p w14:paraId="753B54F4">
      <w:pPr>
        <w:ind w:left="-5" w:right="9"/>
        <w:rPr>
          <w:rFonts w:hint="eastAsia"/>
        </w:rPr>
      </w:pPr>
    </w:p>
    <w:p w14:paraId="21E07C50">
      <w:pPr>
        <w:ind w:left="-5" w:right="9"/>
        <w:rPr>
          <w:rFonts w:hint="eastAsia"/>
        </w:rPr>
      </w:pPr>
      <w:r>
        <w:rPr>
          <w:rFonts w:hint="eastAsia"/>
        </w:rPr>
        <w:t>No dependent existence, nor previous lack, and subsequent attainment of being, can be true of a Son who is himself God.</w:t>
      </w:r>
    </w:p>
    <w:p w14:paraId="65372354">
      <w:pPr>
        <w:ind w:left="-5" w:right="9"/>
        <w:rPr>
          <w:rFonts w:hint="eastAsia"/>
        </w:rPr>
      </w:pPr>
      <w:r>
        <w:rPr>
          <w:rFonts w:hint="eastAsia"/>
        </w:rPr>
        <w:t>任何依赖的存在，或先前的缺乏和后来的存在获得，对于一位本身是神的子来说，都不可能是真实的。</w:t>
      </w:r>
    </w:p>
    <w:p w14:paraId="7D70004C">
      <w:pPr>
        <w:ind w:left="-5" w:right="9"/>
        <w:rPr>
          <w:rFonts w:hint="eastAsia"/>
        </w:rPr>
      </w:pPr>
    </w:p>
    <w:p w14:paraId="0D4B7B0D">
      <w:pPr>
        <w:ind w:left="-5" w:right="9"/>
        <w:rPr>
          <w:rFonts w:hint="eastAsia"/>
        </w:rPr>
      </w:pPr>
      <w:r>
        <w:rPr>
          <w:rFonts w:hint="eastAsia"/>
        </w:rPr>
        <w:t>No communication, nor reception, of a portion of the divine essence, or nature, is possible between two divine persons.</w:t>
      </w:r>
    </w:p>
    <w:p w14:paraId="1744C746">
      <w:pPr>
        <w:ind w:left="-5" w:right="9"/>
        <w:rPr>
          <w:rFonts w:hint="eastAsia"/>
        </w:rPr>
      </w:pPr>
      <w:r>
        <w:rPr>
          <w:rFonts w:hint="eastAsia"/>
        </w:rPr>
        <w:t>在两位神圣位格之间，不可能有神圣本质或本性之一部分的交流或接受。</w:t>
      </w:r>
    </w:p>
    <w:p w14:paraId="14373AC7">
      <w:pPr>
        <w:ind w:left="-5" w:right="9"/>
        <w:rPr>
          <w:rFonts w:hint="eastAsia"/>
        </w:rPr>
      </w:pPr>
    </w:p>
    <w:p w14:paraId="09B0C817">
      <w:pPr>
        <w:ind w:left="-5" w:right="9"/>
        <w:rPr>
          <w:rFonts w:hint="eastAsia"/>
        </w:rPr>
      </w:pPr>
      <w:r>
        <w:rPr>
          <w:rFonts w:hint="eastAsia"/>
        </w:rPr>
        <w:t>If the term "begotten" is intended to teach a communication of the divine essence to the Son by the Father, it must be one of the whole essence, otherwise there would no longer be only one God, one divine nature, or essence.</w:t>
      </w:r>
    </w:p>
    <w:p w14:paraId="2D3167B9">
      <w:pPr>
        <w:ind w:left="-5" w:right="9"/>
        <w:rPr>
          <w:rFonts w:hint="eastAsia"/>
        </w:rPr>
      </w:pPr>
      <w:r>
        <w:rPr>
          <w:rFonts w:hint="eastAsia"/>
        </w:rPr>
        <w:t>如果“生”这个词意在教导父将神圣本质传递给子，那必定是整个本质的传递，否则就不再只有一位神，一个神圣的本性或本质。</w:t>
      </w:r>
    </w:p>
    <w:p w14:paraId="2D9E475E">
      <w:pPr>
        <w:ind w:left="-5" w:right="9"/>
        <w:rPr>
          <w:rFonts w:hint="eastAsia"/>
        </w:rPr>
      </w:pPr>
    </w:p>
    <w:p w14:paraId="75F6A375">
      <w:pPr>
        <w:ind w:left="-5" w:right="9"/>
        <w:rPr>
          <w:rFonts w:hint="eastAsia"/>
        </w:rPr>
      </w:pPr>
      <w:r>
        <w:rPr>
          <w:rFonts w:hint="eastAsia"/>
        </w:rPr>
        <w:t>So also, when the Spirit proceeds from the Father, there can be no breathing out of a part of the divine nature, nor can that breathing begin, or end, or exist in successive moments of time.</w:t>
      </w:r>
    </w:p>
    <w:p w14:paraId="29A30CE0">
      <w:pPr>
        <w:ind w:left="-5" w:right="9"/>
        <w:rPr>
          <w:rFonts w:hint="eastAsia"/>
        </w:rPr>
      </w:pPr>
      <w:r>
        <w:rPr>
          <w:rFonts w:hint="eastAsia"/>
        </w:rPr>
        <w:t>同样，当圣灵从父而出时，也不可能有神圣本性之一部分的呼出，那种呼出也不能开始、结束，或存在于接续的时间时刻中。</w:t>
      </w:r>
    </w:p>
    <w:p w14:paraId="7F10231D">
      <w:pPr>
        <w:ind w:left="-5" w:right="9"/>
        <w:rPr>
          <w:rFonts w:hint="eastAsia"/>
        </w:rPr>
      </w:pPr>
    </w:p>
    <w:p w14:paraId="1BCB6E94">
      <w:pPr>
        <w:ind w:left="-5" w:right="9"/>
        <w:rPr>
          <w:rFonts w:hint="eastAsia"/>
        </w:rPr>
      </w:pPr>
      <w:r>
        <w:rPr>
          <w:rFonts w:hint="eastAsia"/>
        </w:rPr>
        <w:t>These internal acts in God necessarily conform to that eternity, and unity, of the nature of God, which exist even in his purposes towards all things which are without.</w:t>
      </w:r>
    </w:p>
    <w:p w14:paraId="7B7F6BC0">
      <w:pPr>
        <w:ind w:left="-5" w:right="9"/>
        <w:rPr>
          <w:rFonts w:hint="eastAsia"/>
        </w:rPr>
      </w:pPr>
      <w:r>
        <w:rPr>
          <w:rFonts w:hint="eastAsia"/>
        </w:rPr>
        <w:t>上帝里面的这些内在行为，必然符合上帝本性的那种永恒性和统一性，这种永恒性和统一性甚至存在于祂对所有外在事物的旨意中。</w:t>
      </w:r>
    </w:p>
    <w:p w14:paraId="07E8F8C5">
      <w:pPr>
        <w:ind w:left="-5" w:right="9"/>
        <w:rPr>
          <w:rFonts w:hint="eastAsia"/>
        </w:rPr>
      </w:pPr>
    </w:p>
    <w:p w14:paraId="7089A5BD">
      <w:pPr>
        <w:ind w:left="-5" w:right="9"/>
        <w:rPr>
          <w:rFonts w:hint="eastAsia"/>
        </w:rPr>
      </w:pPr>
      <w:r>
        <w:rPr>
          <w:rFonts w:hint="eastAsia"/>
        </w:rPr>
        <w:t>All human imperfections must be removed.</w:t>
      </w:r>
    </w:p>
    <w:p w14:paraId="21652A82">
      <w:pPr>
        <w:ind w:left="-5" w:right="9"/>
        <w:rPr>
          <w:rFonts w:hint="eastAsia"/>
        </w:rPr>
      </w:pPr>
      <w:r>
        <w:rPr>
          <w:rFonts w:hint="eastAsia"/>
        </w:rPr>
        <w:t>所有人类的不完美都必须被除去。</w:t>
      </w:r>
    </w:p>
    <w:p w14:paraId="70BF1A66">
      <w:pPr>
        <w:ind w:left="-5" w:right="9"/>
        <w:rPr>
          <w:rFonts w:hint="eastAsia"/>
        </w:rPr>
      </w:pPr>
    </w:p>
    <w:p w14:paraId="7DFCC11C">
      <w:pPr>
        <w:ind w:left="-5" w:right="9"/>
        <w:rPr>
          <w:rFonts w:hint="eastAsia"/>
        </w:rPr>
      </w:pPr>
      <w:r>
        <w:rPr>
          <w:rFonts w:hint="eastAsia"/>
        </w:rPr>
        <w:t>But, this being done, the Scripture teachings must be accepted with unquestioning belief that relations, corresponding to these titles, exist in God, and that they, and the causes assigned for them, are duly expressed by the language of his word.</w:t>
      </w:r>
    </w:p>
    <w:p w14:paraId="76C05AA3">
      <w:pPr>
        <w:ind w:left="-5" w:right="9"/>
        <w:rPr>
          <w:rFonts w:hint="eastAsia"/>
        </w:rPr>
      </w:pPr>
      <w:r>
        <w:rPr>
          <w:rFonts w:hint="eastAsia"/>
        </w:rPr>
        <w:t>但是，这既已完成，就必须以无可置疑的信仰接受圣经的教导，即与这些称号相应的关系存在于上帝里面，并且它们以及为它们所指派的原因，都已由祂话语的语言恰当地表达出来。</w:t>
      </w:r>
    </w:p>
    <w:p w14:paraId="64112BAE">
      <w:pPr>
        <w:ind w:left="-5" w:right="9"/>
        <w:rPr>
          <w:rFonts w:hint="eastAsia"/>
        </w:rPr>
      </w:pPr>
    </w:p>
    <w:p w14:paraId="6AFC76A1">
      <w:pPr>
        <w:ind w:left="-5" w:right="9"/>
        <w:rPr>
          <w:rFonts w:hint="eastAsia"/>
        </w:rPr>
      </w:pPr>
      <w:r>
        <w:rPr>
          <w:rFonts w:hint="eastAsia"/>
        </w:rPr>
        <w:t>2.These relations exist in the nature of God.</w:t>
      </w:r>
    </w:p>
    <w:p w14:paraId="19224042">
      <w:pPr>
        <w:ind w:left="-5" w:right="9"/>
        <w:rPr>
          <w:rFonts w:hint="eastAsia"/>
        </w:rPr>
      </w:pPr>
      <w:r>
        <w:rPr>
          <w:rFonts w:hint="eastAsia"/>
        </w:rPr>
        <w:t>2.这些关系存在于上帝的本性中。</w:t>
      </w:r>
    </w:p>
    <w:p w14:paraId="647A4705">
      <w:pPr>
        <w:ind w:left="-5" w:right="9"/>
        <w:rPr>
          <w:rFonts w:hint="eastAsia"/>
        </w:rPr>
      </w:pPr>
    </w:p>
    <w:p w14:paraId="5EB71C06">
      <w:pPr>
        <w:ind w:left="-5" w:right="9"/>
        <w:rPr>
          <w:rFonts w:hint="eastAsia"/>
        </w:rPr>
      </w:pPr>
      <w:r>
        <w:rPr>
          <w:rFonts w:hint="eastAsia"/>
        </w:rPr>
        <w:t>They are not revelationsto us of what God is not; but of what he is.</w:t>
      </w:r>
    </w:p>
    <w:p w14:paraId="425F26DA">
      <w:pPr>
        <w:ind w:left="-5" w:right="9"/>
        <w:rPr>
          <w:rFonts w:hint="eastAsia"/>
        </w:rPr>
      </w:pPr>
      <w:r>
        <w:rPr>
          <w:rFonts w:hint="eastAsia"/>
        </w:rPr>
        <w:t>它们并非向我们启示上帝不是什么；而是启示祂是什么。</w:t>
      </w:r>
    </w:p>
    <w:p w14:paraId="7EDC031F">
      <w:pPr>
        <w:ind w:left="-5" w:right="9"/>
        <w:rPr>
          <w:rFonts w:hint="eastAsia"/>
        </w:rPr>
      </w:pPr>
    </w:p>
    <w:p w14:paraId="351E4A59">
      <w:pPr>
        <w:ind w:left="-5" w:right="9"/>
        <w:rPr>
          <w:rFonts w:hint="eastAsia"/>
        </w:rPr>
      </w:pPr>
      <w:r>
        <w:rPr>
          <w:rFonts w:hint="eastAsia"/>
        </w:rPr>
        <w:t>It is because God is one in three persons, and because the three persons are one God, that he thus makes himself known to us.</w:t>
      </w:r>
    </w:p>
    <w:p w14:paraId="41ABF6EC">
      <w:pPr>
        <w:ind w:left="-5" w:right="9"/>
        <w:rPr>
          <w:rFonts w:hint="eastAsia"/>
        </w:rPr>
      </w:pPr>
      <w:r>
        <w:rPr>
          <w:rFonts w:hint="eastAsia"/>
        </w:rPr>
        <w:t>正是因为上帝是三位一体，而三位一体是一位神，祂才如此向我们启示自己。</w:t>
      </w:r>
    </w:p>
    <w:p w14:paraId="5F369468">
      <w:pPr>
        <w:ind w:left="-5" w:right="9"/>
        <w:rPr>
          <w:rFonts w:hint="eastAsia"/>
        </w:rPr>
      </w:pPr>
    </w:p>
    <w:p w14:paraId="3115D135">
      <w:pPr>
        <w:ind w:left="-5" w:right="9"/>
        <w:rPr>
          <w:rFonts w:hint="eastAsia"/>
        </w:rPr>
      </w:pPr>
      <w:r>
        <w:rPr>
          <w:rFonts w:hint="eastAsia"/>
        </w:rPr>
        <w:t>Though it is true that the Father wills to beget the Son, and the Father and Son will to send forth the Spirit; yet the will thus exercised, is not at mere good pleasure, but it results necessarily from the nature of God, that the Father should thus will the begetting, and the Father and the Son the sending forth.</w:t>
      </w:r>
    </w:p>
    <w:p w14:paraId="673B797B">
      <w:pPr>
        <w:ind w:left="-5" w:right="9"/>
        <w:rPr>
          <w:rFonts w:hint="eastAsia"/>
        </w:rPr>
      </w:pPr>
      <w:r>
        <w:rPr>
          <w:rFonts w:hint="eastAsia"/>
        </w:rPr>
        <w:t>虽然父意欲生子，父与子意欲差遣圣灵是真实的；然而，如此行使的旨意并非出于单纯的美意，而是必然地源于上帝的本性，即父应当如此意欲生子，父与子意欲差遣。</w:t>
      </w:r>
    </w:p>
    <w:p w14:paraId="7233C80C">
      <w:pPr>
        <w:ind w:left="-5" w:right="9"/>
        <w:rPr>
          <w:rFonts w:hint="eastAsia"/>
        </w:rPr>
      </w:pPr>
    </w:p>
    <w:p w14:paraId="0BE0F9BA">
      <w:pPr>
        <w:ind w:left="-5" w:right="9"/>
        <w:rPr>
          <w:rFonts w:hint="eastAsia"/>
        </w:rPr>
      </w:pPr>
      <w:r>
        <w:rPr>
          <w:rFonts w:hint="eastAsia"/>
        </w:rPr>
        <w:t>The will, thus exercised, is not like that of his purposes, in which God acts of free pleasure, choosing between various purposes which he might form; but, like that by which he necessarily wills his own existence.</w:t>
      </w:r>
    </w:p>
    <w:p w14:paraId="22D081B0">
      <w:pPr>
        <w:ind w:left="-5" w:right="9"/>
        <w:rPr>
          <w:rFonts w:hint="eastAsia"/>
        </w:rPr>
      </w:pPr>
      <w:r>
        <w:rPr>
          <w:rFonts w:hint="eastAsia"/>
        </w:rPr>
        <w:t>如此行使的意志，不像祂的旨意那样，上帝出于自由的喜悦而行动，在祂可能形成的各种旨意中选择；而是像祂必然地意欲祂自己存在的那样。</w:t>
      </w:r>
    </w:p>
    <w:p w14:paraId="7BC22F3D">
      <w:pPr>
        <w:ind w:left="-5" w:right="9"/>
        <w:rPr>
          <w:rFonts w:hint="eastAsia"/>
        </w:rPr>
      </w:pPr>
    </w:p>
    <w:p w14:paraId="69FA8774">
      <w:pPr>
        <w:ind w:left="-5" w:right="9"/>
        <w:rPr>
          <w:rFonts w:hint="eastAsia"/>
        </w:rPr>
      </w:pPr>
      <w:r>
        <w:rPr>
          <w:rFonts w:hint="eastAsia"/>
        </w:rPr>
        <w:t>Otherwise, these relations might, or might not, have existed.</w:t>
      </w:r>
    </w:p>
    <w:p w14:paraId="010D1C6A">
      <w:pPr>
        <w:ind w:left="-5" w:right="9"/>
        <w:rPr>
          <w:rFonts w:hint="eastAsia"/>
        </w:rPr>
      </w:pPr>
      <w:r>
        <w:rPr>
          <w:rFonts w:hint="eastAsia"/>
        </w:rPr>
        <w:t>否则，这些关系可能存在，也可能不存在。</w:t>
      </w:r>
    </w:p>
    <w:p w14:paraId="5BE5FDAB">
      <w:pPr>
        <w:ind w:left="-5" w:right="9"/>
        <w:rPr>
          <w:rFonts w:hint="eastAsia"/>
        </w:rPr>
      </w:pPr>
    </w:p>
    <w:p w14:paraId="7F399778">
      <w:pPr>
        <w:ind w:left="-5" w:right="9"/>
        <w:rPr>
          <w:rFonts w:hint="eastAsia"/>
        </w:rPr>
      </w:pPr>
      <w:r>
        <w:rPr>
          <w:rFonts w:hint="eastAsia"/>
        </w:rPr>
        <w:t>But, if this were possible, the Son, and the Spirit, would only have been creatures of God, however exalted might have been their nature, or extraordinary their faculties.</w:t>
      </w:r>
    </w:p>
    <w:p w14:paraId="4FDB12F5">
      <w:pPr>
        <w:ind w:left="-5" w:right="9"/>
        <w:rPr>
          <w:rFonts w:hint="eastAsia"/>
        </w:rPr>
      </w:pPr>
      <w:r>
        <w:rPr>
          <w:rFonts w:hint="eastAsia"/>
        </w:rPr>
        <w:t>但是，如果这是可能的，子和圣灵就只不过是上帝的受造物，无论他们的本性多么崇高，他们的能力多么非凡。</w:t>
      </w:r>
    </w:p>
    <w:p w14:paraId="3798CE94">
      <w:pPr>
        <w:ind w:left="-5" w:right="9"/>
        <w:rPr>
          <w:rFonts w:hint="eastAsia"/>
        </w:rPr>
      </w:pPr>
    </w:p>
    <w:p w14:paraId="5DC2F939">
      <w:pPr>
        <w:ind w:left="-5" w:right="9"/>
        <w:rPr>
          <w:rFonts w:hint="eastAsia"/>
        </w:rPr>
      </w:pPr>
      <w:r>
        <w:rPr>
          <w:rFonts w:hint="eastAsia"/>
        </w:rPr>
        <w:t>Theirs would only have been contingent existence, until made certain by the will of God.</w:t>
      </w:r>
    </w:p>
    <w:p w14:paraId="4C004994">
      <w:pPr>
        <w:ind w:left="-5" w:right="9"/>
        <w:rPr>
          <w:rFonts w:hint="eastAsia"/>
        </w:rPr>
      </w:pPr>
      <w:r>
        <w:rPr>
          <w:rFonts w:hint="eastAsia"/>
        </w:rPr>
        <w:t>他们的存在将只是偶存的，直到被上帝的旨意所确定。</w:t>
      </w:r>
    </w:p>
    <w:p w14:paraId="4C8E7AE3">
      <w:pPr>
        <w:ind w:left="-5" w:right="9"/>
        <w:rPr>
          <w:rFonts w:hint="eastAsia"/>
        </w:rPr>
      </w:pPr>
    </w:p>
    <w:p w14:paraId="622F2046">
      <w:pPr>
        <w:ind w:left="-5" w:right="9"/>
        <w:rPr>
          <w:rFonts w:hint="eastAsia"/>
        </w:rPr>
      </w:pPr>
      <w:r>
        <w:rPr>
          <w:rFonts w:hint="eastAsia"/>
        </w:rPr>
        <w:t>None of the incommunicable attributes of God could have been ascribed to them.</w:t>
      </w:r>
    </w:p>
    <w:p w14:paraId="4176B10E">
      <w:pPr>
        <w:ind w:left="-5" w:right="9"/>
        <w:rPr>
          <w:rFonts w:hint="eastAsia"/>
        </w:rPr>
      </w:pPr>
      <w:r>
        <w:rPr>
          <w:rFonts w:hint="eastAsia"/>
        </w:rPr>
        <w:t>上帝任何不可传递的属性都不能被归于他们。</w:t>
      </w:r>
    </w:p>
    <w:p w14:paraId="6407F622">
      <w:pPr>
        <w:ind w:left="-5" w:right="9"/>
        <w:rPr>
          <w:rFonts w:hint="eastAsia"/>
        </w:rPr>
      </w:pPr>
    </w:p>
    <w:p w14:paraId="58BF2675">
      <w:pPr>
        <w:ind w:left="-5" w:right="9"/>
        <w:rPr>
          <w:rFonts w:hint="eastAsia"/>
        </w:rPr>
      </w:pPr>
      <w:r>
        <w:rPr>
          <w:rFonts w:hint="eastAsia"/>
        </w:rPr>
        <w:t>In no sense could they have had self-existence, or eternity of existence, or independent existence, or immutability of nature.</w:t>
      </w:r>
    </w:p>
    <w:p w14:paraId="5D10F86F">
      <w:pPr>
        <w:ind w:left="-5" w:right="9"/>
        <w:rPr>
          <w:rFonts w:hint="eastAsia"/>
        </w:rPr>
      </w:pPr>
      <w:r>
        <w:rPr>
          <w:rFonts w:hint="eastAsia"/>
        </w:rPr>
        <w:t>在任何意义上，他们都不可能拥有自有永有、永恒的存在、独立的存在或不变的本性。</w:t>
      </w:r>
    </w:p>
    <w:p w14:paraId="0CFD6C71">
      <w:pPr>
        <w:ind w:left="-5" w:right="9"/>
        <w:rPr>
          <w:rFonts w:hint="eastAsia"/>
        </w:rPr>
      </w:pPr>
    </w:p>
    <w:p w14:paraId="00A25EE5">
      <w:pPr>
        <w:ind w:left="-5" w:right="9"/>
        <w:rPr>
          <w:rFonts w:hint="eastAsia"/>
        </w:rPr>
      </w:pPr>
      <w:r>
        <w:rPr>
          <w:rFonts w:hint="eastAsia"/>
        </w:rPr>
        <w:t>When, therefore, we find the Scriptures assigning such attributes to any other persons than the Father, we have conclusive evidence that the divine nature of these persons is perfectly equal to that of the Father; and when it is also asserted, that God is but one, and yet that each of the three is God, we are plainly taught, that all have the same undivided divine essence, or nature.</w:t>
      </w:r>
    </w:p>
    <w:p w14:paraId="145F3ED7">
      <w:pPr>
        <w:ind w:left="-5" w:right="9"/>
        <w:rPr>
          <w:rFonts w:hint="eastAsia"/>
        </w:rPr>
      </w:pPr>
      <w:r>
        <w:rPr>
          <w:rFonts w:hint="eastAsia"/>
        </w:rPr>
        <w:t>因此，当我们发现圣经将这样的属性归于父以外的任何其他位格时，我们就有了决定性的证据，即这些位格的神性与父的神性完全相等；并且，当又断言只有一位上帝，而三位中的每一位都是上帝时，我们就清楚地被教导，所有位格都拥有那同一个不可分割的神圣本质或本性。</w:t>
      </w:r>
    </w:p>
    <w:p w14:paraId="4DAF97DE">
      <w:pPr>
        <w:ind w:left="-5" w:right="9"/>
        <w:rPr>
          <w:rFonts w:hint="eastAsia"/>
        </w:rPr>
      </w:pPr>
    </w:p>
    <w:p w14:paraId="6F9DEBC7">
      <w:pPr>
        <w:ind w:left="-5" w:right="9"/>
        <w:rPr>
          <w:rFonts w:hint="eastAsia"/>
        </w:rPr>
      </w:pPr>
      <w:r>
        <w:rPr>
          <w:rFonts w:hint="eastAsia"/>
        </w:rPr>
        <w:t>That of the Son, or of the Spirit, is identical with that of the Father.</w:t>
      </w:r>
    </w:p>
    <w:p w14:paraId="1962F8BE">
      <w:pPr>
        <w:ind w:left="-5" w:right="9"/>
        <w:rPr>
          <w:rFonts w:hint="eastAsia"/>
        </w:rPr>
      </w:pPr>
      <w:r>
        <w:rPr>
          <w:rFonts w:hint="eastAsia"/>
        </w:rPr>
        <w:t>子的本性，或圣灵的本性，与父的本性是同一的。</w:t>
      </w:r>
    </w:p>
    <w:p w14:paraId="4848131A">
      <w:pPr>
        <w:ind w:left="-5" w:right="9"/>
        <w:rPr>
          <w:rFonts w:hint="eastAsia"/>
        </w:rPr>
      </w:pPr>
    </w:p>
    <w:p w14:paraId="2FC6F963">
      <w:pPr>
        <w:ind w:left="-5" w:right="9"/>
        <w:rPr>
          <w:rFonts w:hint="eastAsia"/>
        </w:rPr>
      </w:pPr>
      <w:r>
        <w:rPr>
          <w:rFonts w:hint="eastAsia"/>
        </w:rPr>
        <w:t>It is not simply a similar nature, but even numerically the same.</w:t>
      </w:r>
    </w:p>
    <w:p w14:paraId="76095E9C">
      <w:pPr>
        <w:ind w:left="-5" w:right="9"/>
        <w:rPr>
          <w:rFonts w:hint="eastAsia"/>
        </w:rPr>
      </w:pPr>
      <w:r>
        <w:rPr>
          <w:rFonts w:hint="eastAsia"/>
        </w:rPr>
        <w:t>这并非仅仅是一个相似的本性，甚至是数量上相同的。</w:t>
      </w:r>
    </w:p>
    <w:p w14:paraId="45BCD2C1">
      <w:pPr>
        <w:ind w:left="-5" w:right="9"/>
        <w:rPr>
          <w:rFonts w:hint="eastAsia"/>
        </w:rPr>
      </w:pPr>
    </w:p>
    <w:p w14:paraId="1A202130">
      <w:pPr>
        <w:ind w:left="-5" w:right="9"/>
        <w:rPr>
          <w:rFonts w:hint="eastAsia"/>
        </w:rPr>
      </w:pPr>
      <w:r>
        <w:rPr>
          <w:rFonts w:hint="eastAsia"/>
        </w:rPr>
        <w:t>Were it otherwise, there would be three Gods.</w:t>
      </w:r>
    </w:p>
    <w:p w14:paraId="6A3D51A3">
      <w:pPr>
        <w:ind w:left="-5" w:right="9"/>
        <w:rPr>
          <w:rFonts w:hint="eastAsia"/>
        </w:rPr>
      </w:pPr>
      <w:r>
        <w:rPr>
          <w:rFonts w:hint="eastAsia"/>
        </w:rPr>
        <w:t>否则，就会有三位神。</w:t>
      </w:r>
    </w:p>
    <w:p w14:paraId="097B9AAA">
      <w:pPr>
        <w:ind w:left="-5" w:right="9"/>
        <w:rPr>
          <w:rFonts w:hint="eastAsia"/>
        </w:rPr>
      </w:pPr>
    </w:p>
    <w:p w14:paraId="04AE6508">
      <w:pPr>
        <w:ind w:left="-5" w:right="9"/>
        <w:rPr>
          <w:rFonts w:hint="eastAsia"/>
        </w:rPr>
      </w:pPr>
      <w:r>
        <w:rPr>
          <w:rFonts w:hint="eastAsia"/>
        </w:rPr>
        <w:t>If, however, this be true, the relations belong to the nature of God, and are not something superadded to that nature.</w:t>
      </w:r>
    </w:p>
    <w:p w14:paraId="7A2B0BF9">
      <w:pPr>
        <w:ind w:left="-5" w:right="9"/>
        <w:rPr>
          <w:rFonts w:hint="eastAsia"/>
        </w:rPr>
      </w:pPr>
      <w:r>
        <w:rPr>
          <w:rFonts w:hint="eastAsia"/>
        </w:rPr>
        <w:t>然而，如果这是真的，那么这些关系就属于上帝的本性，而非附加于那本性之上的东西。</w:t>
      </w:r>
    </w:p>
    <w:p w14:paraId="1ACBA80B">
      <w:pPr>
        <w:ind w:left="-5" w:right="9"/>
        <w:rPr>
          <w:rFonts w:hint="eastAsia"/>
        </w:rPr>
      </w:pPr>
    </w:p>
    <w:p w14:paraId="1D0109F0">
      <w:pPr>
        <w:ind w:left="-5" w:right="9"/>
        <w:rPr>
          <w:rFonts w:hint="eastAsia"/>
        </w:rPr>
      </w:pPr>
      <w:r>
        <w:rPr>
          <w:rFonts w:hint="eastAsia"/>
        </w:rPr>
        <w:t>The simplicity of God is a proof of this.</w:t>
      </w:r>
    </w:p>
    <w:p w14:paraId="7D64B95C">
      <w:pPr>
        <w:ind w:left="-5" w:right="9"/>
        <w:rPr>
          <w:rFonts w:hint="eastAsia"/>
        </w:rPr>
      </w:pPr>
      <w:r>
        <w:rPr>
          <w:rFonts w:hint="eastAsia"/>
        </w:rPr>
        <w:t>上帝的单一性就是对此的证明。</w:t>
      </w:r>
    </w:p>
    <w:p w14:paraId="2236BE64">
      <w:pPr>
        <w:ind w:left="-5" w:right="9"/>
        <w:rPr>
          <w:rFonts w:hint="eastAsia"/>
        </w:rPr>
      </w:pPr>
    </w:p>
    <w:p w14:paraId="07D9AE60">
      <w:pPr>
        <w:ind w:left="-5" w:right="9"/>
        <w:rPr>
          <w:rFonts w:hint="eastAsia"/>
        </w:rPr>
      </w:pPr>
      <w:r>
        <w:rPr>
          <w:rFonts w:hint="eastAsia"/>
        </w:rPr>
        <w:t>It could only be in a God compounded of nature, and relations, that the relations would not be in, and of, that nature itself.</w:t>
      </w:r>
    </w:p>
    <w:p w14:paraId="0EF71C39">
      <w:pPr>
        <w:ind w:left="-5" w:right="9"/>
        <w:rPr>
          <w:rFonts w:hint="eastAsia"/>
        </w:rPr>
      </w:pPr>
      <w:r>
        <w:rPr>
          <w:rFonts w:hint="eastAsia"/>
        </w:rPr>
        <w:t>只有在一个由本性和关系复合而成的上帝里面，关系才可能不属于那本性本身。</w:t>
      </w:r>
    </w:p>
    <w:p w14:paraId="06B58DBD">
      <w:pPr>
        <w:ind w:left="-5" w:right="9"/>
        <w:rPr>
          <w:rFonts w:hint="eastAsia"/>
        </w:rPr>
      </w:pPr>
    </w:p>
    <w:p w14:paraId="57FC1034">
      <w:pPr>
        <w:ind w:left="-5" w:right="9"/>
        <w:rPr>
          <w:rFonts w:hint="eastAsia"/>
        </w:rPr>
      </w:pPr>
      <w:r>
        <w:rPr>
          <w:rFonts w:hint="eastAsia"/>
        </w:rPr>
        <w:t>3.These relations must also be eternal.</w:t>
      </w:r>
    </w:p>
    <w:p w14:paraId="2DFA14B0">
      <w:pPr>
        <w:ind w:left="-5" w:right="9"/>
        <w:rPr>
          <w:rFonts w:hint="eastAsia"/>
        </w:rPr>
      </w:pPr>
      <w:r>
        <w:rPr>
          <w:rFonts w:hint="eastAsia"/>
        </w:rPr>
        <w:t>3.这些关系也必定是永恒的。</w:t>
      </w:r>
    </w:p>
    <w:p w14:paraId="32A62028">
      <w:pPr>
        <w:ind w:left="-5" w:right="9"/>
        <w:rPr>
          <w:rFonts w:hint="eastAsia"/>
        </w:rPr>
      </w:pPr>
    </w:p>
    <w:p w14:paraId="5EA7C018">
      <w:pPr>
        <w:ind w:left="-5" w:right="9"/>
        <w:rPr>
          <w:rFonts w:hint="eastAsia"/>
        </w:rPr>
      </w:pPr>
      <w:r>
        <w:rPr>
          <w:rFonts w:hint="eastAsia"/>
        </w:rPr>
        <w:t>The nature being eternal, soalso must be the relations which are in, and of that nature.</w:t>
      </w:r>
    </w:p>
    <w:p w14:paraId="1CF23D78">
      <w:pPr>
        <w:ind w:left="-5" w:right="9"/>
        <w:rPr>
          <w:rFonts w:hint="eastAsia"/>
        </w:rPr>
      </w:pPr>
      <w:r>
        <w:rPr>
          <w:rFonts w:hint="eastAsia"/>
        </w:rPr>
        <w:t>本性既是永恒的，那么存在于那本性之内并属于那本性的关系也必定是永恒的。</w:t>
      </w:r>
    </w:p>
    <w:p w14:paraId="0E69B7D6">
      <w:pPr>
        <w:ind w:left="-5" w:right="9"/>
        <w:rPr>
          <w:rFonts w:hint="eastAsia"/>
        </w:rPr>
      </w:pPr>
    </w:p>
    <w:p w14:paraId="1DFC00D8">
      <w:pPr>
        <w:ind w:left="-5" w:right="9"/>
        <w:rPr>
          <w:rFonts w:hint="eastAsia"/>
        </w:rPr>
      </w:pPr>
      <w:r>
        <w:rPr>
          <w:rFonts w:hint="eastAsia"/>
        </w:rPr>
        <w:t>Moreover, if not eternal, they must have had a beginning, and there must have been a time when they did not exist.</w:t>
      </w:r>
    </w:p>
    <w:p w14:paraId="014C1352">
      <w:pPr>
        <w:ind w:left="-5" w:right="9"/>
        <w:rPr>
          <w:rFonts w:hint="eastAsia"/>
        </w:rPr>
      </w:pPr>
      <w:r>
        <w:rPr>
          <w:rFonts w:hint="eastAsia"/>
        </w:rPr>
        <w:t>此外，如果不是永恒的，它们就必定有一个开始，也必定有一个它们不存在的时期。</w:t>
      </w:r>
    </w:p>
    <w:p w14:paraId="34ADE834">
      <w:pPr>
        <w:ind w:left="-5" w:right="9"/>
        <w:rPr>
          <w:rFonts w:hint="eastAsia"/>
        </w:rPr>
      </w:pPr>
    </w:p>
    <w:p w14:paraId="1AF10F64">
      <w:pPr>
        <w:ind w:left="-5" w:right="9"/>
        <w:rPr>
          <w:rFonts w:hint="eastAsia"/>
        </w:rPr>
      </w:pPr>
      <w:r>
        <w:rPr>
          <w:rFonts w:hint="eastAsia"/>
        </w:rPr>
        <w:t>But this argues changeableness in God, in virtue of which he, who once was one person only, has now become three.</w:t>
      </w:r>
    </w:p>
    <w:p w14:paraId="2ABAB3B8">
      <w:pPr>
        <w:ind w:left="-5" w:right="9"/>
        <w:rPr>
          <w:rFonts w:hint="eastAsia"/>
        </w:rPr>
      </w:pPr>
      <w:r>
        <w:rPr>
          <w:rFonts w:hint="eastAsia"/>
        </w:rPr>
        <w:t>但这表明上帝是可变的，因此，祂，曾经只是一个位格，现在却变成了三个。</w:t>
      </w:r>
    </w:p>
    <w:p w14:paraId="79273FE3">
      <w:pPr>
        <w:ind w:left="-5" w:right="9"/>
        <w:rPr>
          <w:rFonts w:hint="eastAsia"/>
        </w:rPr>
      </w:pPr>
    </w:p>
    <w:p w14:paraId="549EACEE">
      <w:pPr>
        <w:ind w:left="-5" w:right="9"/>
        <w:rPr>
          <w:rFonts w:hint="eastAsia"/>
        </w:rPr>
      </w:pPr>
      <w:r>
        <w:rPr>
          <w:rFonts w:hint="eastAsia"/>
        </w:rPr>
        <w:t>It is no reply to this, that the expressions "begotten," and "proceedeth from," involve the idea of the antecedent existence of him who begets, and from whom there is procession.</w:t>
      </w:r>
    </w:p>
    <w:p w14:paraId="58B667F0">
      <w:pPr>
        <w:ind w:left="-5" w:right="9"/>
        <w:rPr>
          <w:rFonts w:hint="eastAsia"/>
        </w:rPr>
      </w:pPr>
      <w:r>
        <w:rPr>
          <w:rFonts w:hint="eastAsia"/>
        </w:rPr>
        <w:t>对此的回应是，“生”和“出自”这两个表达，包含了生者和被出自者的先行存在的观念。</w:t>
      </w:r>
    </w:p>
    <w:p w14:paraId="7BFC6217">
      <w:pPr>
        <w:ind w:left="-5" w:right="9"/>
        <w:rPr>
          <w:rFonts w:hint="eastAsia"/>
        </w:rPr>
      </w:pPr>
    </w:p>
    <w:p w14:paraId="4BD2D934">
      <w:pPr>
        <w:ind w:left="-5" w:right="9"/>
        <w:rPr>
          <w:rFonts w:hint="eastAsia"/>
        </w:rPr>
      </w:pPr>
      <w:r>
        <w:rPr>
          <w:rFonts w:hint="eastAsia"/>
        </w:rPr>
        <w:t>For these are terms of human language, applied to divine actions, and must be understood suitably to God.</w:t>
      </w:r>
    </w:p>
    <w:p w14:paraId="7AF8BBF1">
      <w:pPr>
        <w:ind w:left="-5" w:right="9"/>
        <w:rPr>
          <w:rFonts w:hint="eastAsia"/>
        </w:rPr>
      </w:pPr>
      <w:r>
        <w:rPr>
          <w:rFonts w:hint="eastAsia"/>
        </w:rPr>
        <w:t>因为这些是人类语言的术语，用于神圣的作为，必须以适合上帝的方式来理解。</w:t>
      </w:r>
    </w:p>
    <w:p w14:paraId="7BA508C3">
      <w:pPr>
        <w:ind w:left="-5" w:right="9"/>
        <w:rPr>
          <w:rFonts w:hint="eastAsia"/>
        </w:rPr>
      </w:pPr>
    </w:p>
    <w:p w14:paraId="5CE45E2C">
      <w:pPr>
        <w:ind w:left="-5" w:right="9"/>
        <w:rPr>
          <w:rFonts w:hint="eastAsia"/>
        </w:rPr>
      </w:pPr>
      <w:r>
        <w:rPr>
          <w:rFonts w:hint="eastAsia"/>
        </w:rPr>
        <w:t>There is no greater difficulty here than in other cases in which this principle is readily recognized.</w:t>
      </w:r>
    </w:p>
    <w:p w14:paraId="1F283A7B">
      <w:pPr>
        <w:ind w:left="-5" w:right="9"/>
        <w:rPr>
          <w:rFonts w:hint="eastAsia"/>
        </w:rPr>
      </w:pPr>
      <w:r>
        <w:rPr>
          <w:rFonts w:hint="eastAsia"/>
        </w:rPr>
        <w:t>这里的困难并不比其他被欣然承认这一原则的情况更大。</w:t>
      </w:r>
    </w:p>
    <w:p w14:paraId="0F7B49F3">
      <w:pPr>
        <w:ind w:left="-5" w:right="9"/>
        <w:rPr>
          <w:rFonts w:hint="eastAsia"/>
        </w:rPr>
      </w:pPr>
    </w:p>
    <w:p w14:paraId="13C6B532">
      <w:pPr>
        <w:ind w:left="-5" w:right="9"/>
        <w:rPr>
          <w:rFonts w:hint="eastAsia"/>
        </w:rPr>
      </w:pPr>
      <w:r>
        <w:rPr>
          <w:rFonts w:hint="eastAsia"/>
        </w:rPr>
        <w:t>We cannot speak of the eternity of the life of God, without using language which implies beginning, and succession.</w:t>
      </w:r>
    </w:p>
    <w:p w14:paraId="3B7E1A90">
      <w:pPr>
        <w:ind w:left="-5" w:right="9"/>
        <w:rPr>
          <w:rFonts w:hint="eastAsia"/>
        </w:rPr>
      </w:pPr>
      <w:r>
        <w:rPr>
          <w:rFonts w:hint="eastAsia"/>
        </w:rPr>
        <w:t>我们无法在不使用包含开始和接续之语言的情况下，谈论上帝生命的永恒性。</w:t>
      </w:r>
    </w:p>
    <w:p w14:paraId="1D7D3063">
      <w:pPr>
        <w:ind w:left="-5" w:right="9"/>
        <w:rPr>
          <w:rFonts w:hint="eastAsia"/>
        </w:rPr>
      </w:pPr>
    </w:p>
    <w:p w14:paraId="43EEC414">
      <w:pPr>
        <w:ind w:left="-5" w:right="9"/>
        <w:rPr>
          <w:rFonts w:hint="eastAsia"/>
        </w:rPr>
      </w:pPr>
      <w:r>
        <w:rPr>
          <w:rFonts w:hint="eastAsia"/>
        </w:rPr>
        <w:t>Neither can we think of his eternal purpose, except as numerous determinations formed and thought out in successive moments, and following upon God's infinite knowledge; which, by placing before him all things possible, has presented various objects and plans from which he has chosen.</w:t>
      </w:r>
    </w:p>
    <w:p w14:paraId="4B867F1F">
      <w:pPr>
        <w:ind w:left="-5" w:right="9"/>
        <w:rPr>
          <w:rFonts w:hint="eastAsia"/>
        </w:rPr>
      </w:pPr>
      <w:r>
        <w:rPr>
          <w:rFonts w:hint="eastAsia"/>
        </w:rPr>
        <w:t>我们也不能思想祂永恒的旨意，除非将其视为在接续的时刻中形成并构思出来的无数决定，并且是跟随在上帝无限的知识之后；这种知识将所有可能的事物都呈现在祂面前，从而提出了祂从中选择的各种对象和计划。</w:t>
      </w:r>
    </w:p>
    <w:p w14:paraId="4347AE23">
      <w:pPr>
        <w:ind w:left="-5" w:right="9"/>
        <w:rPr>
          <w:rFonts w:hint="eastAsia"/>
        </w:rPr>
      </w:pPr>
    </w:p>
    <w:p w14:paraId="734573B2">
      <w:pPr>
        <w:ind w:left="-5" w:right="9"/>
        <w:rPr>
          <w:rFonts w:hint="eastAsia"/>
        </w:rPr>
      </w:pPr>
      <w:r>
        <w:rPr>
          <w:rFonts w:hint="eastAsia"/>
        </w:rPr>
        <w:t>Nor yet can we talk of his presence divested of the ideas and language that belong to space, nor conceive of his immensity without the fiction of infinite space.</w:t>
      </w:r>
    </w:p>
    <w:p w14:paraId="2ECFC6EA">
      <w:pPr>
        <w:ind w:left="-5" w:right="9"/>
        <w:rPr>
          <w:rFonts w:hint="eastAsia"/>
        </w:rPr>
      </w:pPr>
      <w:r>
        <w:rPr>
          <w:rFonts w:hint="eastAsia"/>
        </w:rPr>
        <w:t>我们也不能在不包含属于空间的观念和语言的情况下谈论祂的临在，也不能在没有无限空间的虚构下构想祂的无限广阔。</w:t>
      </w:r>
    </w:p>
    <w:p w14:paraId="3296231E">
      <w:pPr>
        <w:ind w:left="-5" w:right="9"/>
        <w:rPr>
          <w:rFonts w:hint="eastAsia"/>
        </w:rPr>
      </w:pPr>
    </w:p>
    <w:p w14:paraId="6F25CF2D">
      <w:pPr>
        <w:ind w:left="-5" w:right="9"/>
        <w:rPr>
          <w:rFonts w:hint="eastAsia"/>
        </w:rPr>
      </w:pPr>
      <w:r>
        <w:rPr>
          <w:rFonts w:hint="eastAsia"/>
        </w:rPr>
        <w:t>This has not been done even by the inspired authors of the Scriptures.</w:t>
      </w:r>
    </w:p>
    <w:p w14:paraId="59A32C29">
      <w:pPr>
        <w:ind w:left="-5" w:right="9"/>
        <w:rPr>
          <w:rFonts w:hint="eastAsia"/>
        </w:rPr>
      </w:pPr>
      <w:r>
        <w:rPr>
          <w:rFonts w:hint="eastAsia"/>
        </w:rPr>
        <w:t>甚至圣经的受默示的作者也没有这样做。</w:t>
      </w:r>
    </w:p>
    <w:p w14:paraId="638CA878">
      <w:pPr>
        <w:ind w:left="-5" w:right="9"/>
        <w:rPr>
          <w:rFonts w:hint="eastAsia"/>
        </w:rPr>
      </w:pPr>
    </w:p>
    <w:p w14:paraId="118103FA">
      <w:pPr>
        <w:ind w:left="-5" w:right="9"/>
        <w:rPr>
          <w:rFonts w:hint="eastAsia"/>
        </w:rPr>
      </w:pPr>
      <w:r>
        <w:rPr>
          <w:rFonts w:hint="eastAsia"/>
        </w:rPr>
        <w:t>Dealing, therefore, with the terms expressive of the divine relations, it is natural, and right, that we treat them after the same fashion, and divest them of those ideas of time, and succession, which are known to have no place in God.</w:t>
      </w:r>
    </w:p>
    <w:p w14:paraId="498E28F2">
      <w:pPr>
        <w:ind w:left="-5" w:right="9"/>
        <w:rPr>
          <w:rFonts w:hint="eastAsia"/>
        </w:rPr>
      </w:pPr>
      <w:r>
        <w:rPr>
          <w:rFonts w:hint="eastAsia"/>
        </w:rPr>
        <w:t>因此，在处理表达神圣关系的术语时，我们自然而然地、正确地以同样的方式对待它们，并剥离那些已知在上帝里面没有位置的时间和接续的观念。</w:t>
      </w:r>
    </w:p>
    <w:p w14:paraId="77FC6216">
      <w:pPr>
        <w:ind w:left="-5" w:right="9"/>
        <w:rPr>
          <w:rFonts w:hint="eastAsia"/>
        </w:rPr>
      </w:pPr>
    </w:p>
    <w:p w14:paraId="2A52C924">
      <w:pPr>
        <w:ind w:left="-5" w:right="9"/>
        <w:rPr>
          <w:rFonts w:hint="eastAsia"/>
        </w:rPr>
      </w:pPr>
      <w:r>
        <w:rPr>
          <w:rFonts w:hint="eastAsia"/>
        </w:rPr>
        <w:t>When this is done, nothing forbids the belief that, as these relations are in and of the nature of God, they are eternal.</w:t>
      </w:r>
    </w:p>
    <w:p w14:paraId="3C2CB3DE">
      <w:pPr>
        <w:ind w:left="-5" w:right="9"/>
        <w:rPr>
          <w:rFonts w:hint="eastAsia"/>
        </w:rPr>
      </w:pPr>
      <w:r>
        <w:rPr>
          <w:rFonts w:hint="eastAsia"/>
        </w:rPr>
        <w:t>当这完成后，没有任何东西禁止相信，既然这些关系是在上帝的本性之内并属于上帝的本性，它们就是永恒的。</w:t>
      </w:r>
    </w:p>
    <w:p w14:paraId="7E2975D8">
      <w:pPr>
        <w:ind w:left="-5" w:right="9"/>
        <w:rPr>
          <w:rFonts w:hint="eastAsia"/>
        </w:rPr>
      </w:pPr>
    </w:p>
    <w:p w14:paraId="1C1BDB9A">
      <w:pPr>
        <w:ind w:left="-5" w:right="9"/>
        <w:rPr>
          <w:rFonts w:hint="eastAsia"/>
        </w:rPr>
      </w:pPr>
      <w:r>
        <w:rPr>
          <w:rFonts w:hint="eastAsia"/>
        </w:rPr>
        <w:t>4.So far as true divinity is involved, the persons must be absolutelyequal.</w:t>
      </w:r>
    </w:p>
    <w:p w14:paraId="21AEBDB7">
      <w:pPr>
        <w:ind w:left="-5" w:right="9"/>
        <w:rPr>
          <w:rFonts w:hint="eastAsia"/>
        </w:rPr>
      </w:pPr>
      <w:r>
        <w:rPr>
          <w:rFonts w:hint="eastAsia"/>
        </w:rPr>
        <w:t>4.就真实的 divinity 所涉及的而言，各位格必须是绝对平等的。</w:t>
      </w:r>
    </w:p>
    <w:p w14:paraId="78458B26">
      <w:pPr>
        <w:ind w:left="-5" w:right="9"/>
        <w:rPr>
          <w:rFonts w:hint="eastAsia"/>
        </w:rPr>
      </w:pPr>
    </w:p>
    <w:p w14:paraId="5D2159F6">
      <w:pPr>
        <w:ind w:left="-5" w:right="9"/>
        <w:rPr>
          <w:rFonts w:hint="eastAsia"/>
        </w:rPr>
      </w:pPr>
      <w:r>
        <w:rPr>
          <w:rFonts w:hint="eastAsia"/>
        </w:rPr>
        <w:t>As each possesses the undivided divine essence, so neither can, as God, be superior, or inferior to the others.</w:t>
      </w:r>
    </w:p>
    <w:p w14:paraId="795880A2">
      <w:pPr>
        <w:ind w:left="-5" w:right="9"/>
        <w:rPr>
          <w:rFonts w:hint="eastAsia"/>
        </w:rPr>
      </w:pPr>
      <w:r>
        <w:rPr>
          <w:rFonts w:hint="eastAsia"/>
        </w:rPr>
        <w:t>既然每一位都拥有那不可分割的神圣本质，那么作为神，没有任何一位能高于或低于其他位格。</w:t>
      </w:r>
    </w:p>
    <w:p w14:paraId="10DA96D1">
      <w:pPr>
        <w:ind w:left="-5" w:right="9"/>
        <w:rPr>
          <w:rFonts w:hint="eastAsia"/>
        </w:rPr>
      </w:pPr>
    </w:p>
    <w:p w14:paraId="08BF9E89">
      <w:pPr>
        <w:ind w:left="-5" w:right="9"/>
        <w:rPr>
          <w:rFonts w:hint="eastAsia"/>
        </w:rPr>
      </w:pPr>
      <w:r>
        <w:rPr>
          <w:rFonts w:hint="eastAsia"/>
        </w:rPr>
        <w:t>No difference in the mode, or order of subsistence in that essence, can make an inequality in the divinity of either of them, inasmuch as that subsistence makes each of them partakers of the same essence, and undividedly of all of it.</w:t>
      </w:r>
    </w:p>
    <w:p w14:paraId="1CD89CC9">
      <w:pPr>
        <w:ind w:left="-5" w:right="9"/>
        <w:rPr>
          <w:rFonts w:hint="eastAsia"/>
        </w:rPr>
      </w:pPr>
      <w:r>
        <w:rPr>
          <w:rFonts w:hint="eastAsia"/>
        </w:rPr>
        <w:t>在那本质中存续的方式或次序的任何差异，都不能造成他们任何一位神性的不平等，因为那种存续使他们每一位都分享了同一本质，并且无分割地分享了其全部。</w:t>
      </w:r>
    </w:p>
    <w:p w14:paraId="4E17D834">
      <w:pPr>
        <w:ind w:left="-5" w:right="9"/>
        <w:rPr>
          <w:rFonts w:hint="eastAsia"/>
        </w:rPr>
      </w:pPr>
    </w:p>
    <w:p w14:paraId="281DD0E2">
      <w:pPr>
        <w:ind w:left="-5" w:right="9"/>
        <w:rPr>
          <w:rFonts w:hint="eastAsia"/>
        </w:rPr>
      </w:pPr>
      <w:r>
        <w:rPr>
          <w:rFonts w:hint="eastAsia"/>
        </w:rPr>
        <w:t>Even if there be inequality relative to each other as persons, because of the respective relations, this would no more require one to be an inferior God to the others, than the three separate persons make necessary such a threefold distinction in the divine nature, as to constitute them three Gods.</w:t>
      </w:r>
    </w:p>
    <w:p w14:paraId="049043FF">
      <w:pPr>
        <w:ind w:left="-5" w:right="9"/>
        <w:rPr>
          <w:rFonts w:hint="eastAsia"/>
        </w:rPr>
      </w:pPr>
      <w:r>
        <w:rPr>
          <w:rFonts w:hint="eastAsia"/>
        </w:rPr>
        <w:t>即使作为位格，由于各自的关系而彼此之间存在不平等，这也并不比三个分离的位格需要在神性中作一种三重的区分以构成三位神更要求一位成为低于其他位的次等神。</w:t>
      </w:r>
    </w:p>
    <w:p w14:paraId="517402DC">
      <w:pPr>
        <w:ind w:left="-5" w:right="9"/>
        <w:rPr>
          <w:rFonts w:hint="eastAsia"/>
        </w:rPr>
      </w:pPr>
    </w:p>
    <w:p w14:paraId="2B7C6A97">
      <w:pPr>
        <w:ind w:left="-5" w:right="9"/>
        <w:rPr>
          <w:rFonts w:hint="eastAsia"/>
        </w:rPr>
      </w:pPr>
      <w:r>
        <w:rPr>
          <w:rFonts w:hint="eastAsia"/>
        </w:rPr>
        <w:t>These general statements will shorten and simplify the separate discussions as to the Sonship of Christ, and the Procession of the Spirit.</w:t>
      </w:r>
    </w:p>
    <w:p w14:paraId="6F10082A">
      <w:pPr>
        <w:ind w:left="-5" w:right="9"/>
        <w:rPr>
          <w:rFonts w:hint="eastAsia"/>
        </w:rPr>
      </w:pPr>
      <w:r>
        <w:rPr>
          <w:rFonts w:hint="eastAsia"/>
        </w:rPr>
        <w:t>这些一般性陈述将缩短并简化关于基督的子格和圣灵发出的单独讨论。</w:t>
      </w:r>
    </w:p>
    <w:p w14:paraId="078D4FBF">
      <w:pPr>
        <w:ind w:left="-5" w:right="9"/>
        <w:rPr>
          <w:rFonts w:hint="eastAsia"/>
        </w:rPr>
      </w:pPr>
    </w:p>
    <w:p w14:paraId="29A46A0B">
      <w:pPr>
        <w:ind w:left="-5" w:right="9"/>
        <w:rPr>
          <w:rFonts w:hint="eastAsia"/>
        </w:rPr>
      </w:pPr>
      <w:r>
        <w:rPr>
          <w:rFonts w:hint="eastAsia"/>
        </w:rPr>
        <w:t>So far as these have elements in common, a statement and explanation of these points in each case is rendered unnecessary.</w:t>
      </w:r>
    </w:p>
    <w:p w14:paraId="678D7DFF">
      <w:pPr>
        <w:ind w:left="-5" w:right="9"/>
        <w:rPr>
          <w:rFonts w:hint="eastAsia"/>
        </w:rPr>
      </w:pPr>
      <w:r>
        <w:rPr>
          <w:rFonts w:hint="eastAsia"/>
        </w:rPr>
        <w:t>就这些共有的要素而言，在每种情况下对这些要点的陈述和解释都变得不必要了。</w:t>
      </w:r>
    </w:p>
    <w:p w14:paraId="3535E2F0">
      <w:pPr>
        <w:ind w:left="-5" w:right="9"/>
        <w:rPr>
          <w:rFonts w:hint="eastAsia"/>
        </w:rPr>
      </w:pPr>
    </w:p>
    <w:p w14:paraId="6EA6AC33">
      <w:pPr>
        <w:ind w:left="-5" w:right="9"/>
        <w:rPr>
          <w:rFonts w:hint="eastAsia"/>
        </w:rPr>
      </w:pPr>
      <w:r>
        <w:rPr>
          <w:rFonts w:hint="eastAsia"/>
        </w:rPr>
        <w:t>They are also more plainly exhibited, as to both the relations, than they could be separately.</w:t>
      </w:r>
    </w:p>
    <w:p w14:paraId="0352A3F7">
      <w:pPr>
        <w:ind w:left="-5" w:right="9"/>
        <w:rPr>
          <w:rFonts w:hint="eastAsia"/>
        </w:rPr>
      </w:pPr>
      <w:r>
        <w:rPr>
          <w:rFonts w:hint="eastAsia"/>
        </w:rPr>
        <w:t>它们作为两种关系，也被更清楚地展示出来，比分开展示更清楚。</w:t>
      </w:r>
    </w:p>
    <w:p w14:paraId="7BB24777">
      <w:pPr>
        <w:ind w:left="-5" w:right="9"/>
        <w:rPr>
          <w:rFonts w:hint="eastAsia"/>
        </w:rPr>
      </w:pPr>
    </w:p>
    <w:p w14:paraId="70C36654">
      <w:pPr>
        <w:ind w:left="-5" w:right="9"/>
        <w:rPr>
          <w:rFonts w:hint="eastAsia"/>
        </w:rPr>
      </w:pPr>
      <w:r>
        <w:rPr>
          <w:rFonts w:hint="eastAsia"/>
        </w:rPr>
        <w:t>Moreover, we have in them answers to most of the questions suggested at the beginning.</w:t>
      </w:r>
    </w:p>
    <w:p w14:paraId="169460A2">
      <w:pPr>
        <w:ind w:left="-5" w:right="9"/>
        <w:rPr>
          <w:rFonts w:hint="eastAsia"/>
        </w:rPr>
      </w:pPr>
      <w:r>
        <w:rPr>
          <w:rFonts w:hint="eastAsia"/>
        </w:rPr>
        <w:t>此外，我们在其中找到了对开头所提出之大多数问题的答案。</w:t>
      </w:r>
    </w:p>
    <w:p w14:paraId="00C3E20C">
      <w:pPr>
        <w:ind w:left="-5" w:right="9"/>
        <w:rPr>
          <w:rFonts w:hint="eastAsia"/>
        </w:rPr>
      </w:pPr>
    </w:p>
    <w:p w14:paraId="3B941DCC">
      <w:pPr>
        <w:ind w:left="-5" w:right="9"/>
        <w:rPr>
          <w:rFonts w:hint="eastAsia"/>
        </w:rPr>
      </w:pPr>
      <w:r>
        <w:rPr>
          <w:rFonts w:hint="eastAsia"/>
        </w:rPr>
        <w:t>The nature of the relations is perceived to be properly indicated by the Scripture language which expresses them and to be such as belongs to the essence and nature of God.</w:t>
      </w:r>
    </w:p>
    <w:p w14:paraId="7A0B8ED9">
      <w:pPr>
        <w:ind w:left="-5" w:right="9"/>
        <w:rPr>
          <w:rFonts w:hint="eastAsia"/>
        </w:rPr>
      </w:pPr>
      <w:r>
        <w:rPr>
          <w:rFonts w:hint="eastAsia"/>
        </w:rPr>
        <w:t>我们认识到，这些关系的性质已由表达它们的圣经语言恰当地指明，并且是属于上帝本质和本性的。</w:t>
      </w:r>
    </w:p>
    <w:p w14:paraId="3E980A89">
      <w:pPr>
        <w:ind w:left="-5" w:right="9"/>
        <w:rPr>
          <w:rFonts w:hint="eastAsia"/>
        </w:rPr>
      </w:pPr>
    </w:p>
    <w:p w14:paraId="0F30144F">
      <w:pPr>
        <w:ind w:left="-5" w:right="9"/>
        <w:rPr>
          <w:rFonts w:hint="eastAsia"/>
        </w:rPr>
      </w:pPr>
      <w:r>
        <w:rPr>
          <w:rFonts w:hint="eastAsia"/>
        </w:rPr>
        <w:t>They have originated in that essence, acting through the person of the Father, and the persons of the Son and the Father.</w:t>
      </w:r>
    </w:p>
    <w:p w14:paraId="4E4E2371">
      <w:pPr>
        <w:ind w:left="-5" w:right="9"/>
        <w:rPr>
          <w:rFonts w:hint="eastAsia"/>
        </w:rPr>
      </w:pPr>
      <w:r>
        <w:rPr>
          <w:rFonts w:hint="eastAsia"/>
        </w:rPr>
        <w:t>它们起源于那个本质，通过父的位格，以及子和父的位格而行动。</w:t>
      </w:r>
    </w:p>
    <w:p w14:paraId="76D29F0D">
      <w:pPr>
        <w:ind w:left="-5" w:right="9"/>
        <w:rPr>
          <w:rFonts w:hint="eastAsia"/>
        </w:rPr>
      </w:pPr>
    </w:p>
    <w:p w14:paraId="67B5C527">
      <w:pPr>
        <w:ind w:left="-5" w:right="9"/>
        <w:rPr>
          <w:rFonts w:hint="eastAsia"/>
        </w:rPr>
      </w:pPr>
      <w:r>
        <w:rPr>
          <w:rFonts w:hint="eastAsia"/>
        </w:rPr>
        <w:t>The perfect equality in that divine nature has been seen.</w:t>
      </w:r>
    </w:p>
    <w:p w14:paraId="006AB8C0">
      <w:pPr>
        <w:ind w:left="-5" w:right="9"/>
        <w:rPr>
          <w:rFonts w:hint="eastAsia"/>
        </w:rPr>
      </w:pPr>
      <w:r>
        <w:rPr>
          <w:rFonts w:hint="eastAsia"/>
        </w:rPr>
        <w:t>在那神性中的完美平等已被看见。</w:t>
      </w:r>
    </w:p>
    <w:p w14:paraId="3C896CA6">
      <w:pPr>
        <w:ind w:left="-5" w:right="9"/>
        <w:rPr>
          <w:rFonts w:hint="eastAsia"/>
        </w:rPr>
      </w:pPr>
    </w:p>
    <w:p w14:paraId="10F01D3E">
      <w:pPr>
        <w:ind w:left="-5" w:right="9"/>
        <w:rPr>
          <w:rFonts w:hint="eastAsia"/>
        </w:rPr>
      </w:pPr>
      <w:r>
        <w:rPr>
          <w:rFonts w:hint="eastAsia"/>
        </w:rPr>
        <w:t>It remains simply to inquire in what respects they differ from each other, and whether with the equality, relative to the divine essence, there co-exists any inequality of person, or any kind of subordination.</w:t>
      </w:r>
    </w:p>
    <w:p w14:paraId="1554C90C">
      <w:pPr>
        <w:ind w:left="-5" w:right="9"/>
        <w:rPr>
          <w:rFonts w:hint="eastAsia"/>
        </w:rPr>
      </w:pPr>
      <w:r>
        <w:rPr>
          <w:rFonts w:hint="eastAsia"/>
        </w:rPr>
        <w:t>剩下的只是探究他们在哪些方面彼此不同，以及是否与相对于神圣本质的平等共存任何位格的不平等，或任何形式的从属。</w:t>
      </w:r>
    </w:p>
    <w:p w14:paraId="10B290C3">
      <w:pPr>
        <w:ind w:left="-5" w:right="9"/>
        <w:rPr>
          <w:rFonts w:hint="eastAsia"/>
        </w:rPr>
      </w:pPr>
    </w:p>
    <w:p w14:paraId="5A0373E6">
      <w:pPr>
        <w:ind w:left="-5" w:right="9"/>
        <w:rPr>
          <w:rFonts w:hint="eastAsia"/>
        </w:rPr>
      </w:pPr>
      <w:r>
        <w:rPr>
          <w:rFonts w:hint="eastAsia"/>
        </w:rPr>
        <w:t>These points will be appropriately presented in the separate discussions of the Sonship of Christ, and of the Procession of the Spirit, which discussions will, also, throw still further light upon the questions already answered.</w:t>
      </w:r>
    </w:p>
    <w:p w14:paraId="5A5538C8">
      <w:pPr>
        <w:ind w:left="-5" w:right="9"/>
        <w:rPr>
          <w:rFonts w:hint="eastAsia"/>
        </w:rPr>
      </w:pPr>
      <w:r>
        <w:rPr>
          <w:rFonts w:hint="eastAsia"/>
        </w:rPr>
        <w:t>这些要点将在关于基督的子格和圣灵发出的单独讨论中恰当地呈现出来，这些讨论也将进一步阐明已回答的问题。</w:t>
      </w:r>
    </w:p>
    <w:p w14:paraId="60EE3CCE">
      <w:pPr>
        <w:ind w:left="-5" w:right="9"/>
        <w:rPr>
          <w:rFonts w:hint="eastAsia"/>
        </w:rPr>
      </w:pPr>
    </w:p>
    <w:p w14:paraId="40CF5D71">
      <w:pPr>
        <w:ind w:left="-5" w:right="9"/>
        <w:rPr>
          <w:rFonts w:hint="eastAsia"/>
        </w:rPr>
      </w:pPr>
      <w:r>
        <w:rPr>
          <w:rFonts w:hint="eastAsia"/>
        </w:rPr>
        <w:t>II. THE ETERNAL SONSHIP OF CHRIST</w:t>
      </w:r>
    </w:p>
    <w:p w14:paraId="0CC32EDC">
      <w:pPr>
        <w:ind w:left="-5" w:right="9"/>
        <w:rPr>
          <w:rFonts w:hint="eastAsia"/>
        </w:rPr>
      </w:pPr>
      <w:r>
        <w:rPr>
          <w:rFonts w:hint="eastAsia"/>
        </w:rPr>
        <w:t>二、基督的永恒子格</w:t>
      </w:r>
    </w:p>
    <w:p w14:paraId="0BB42ECB">
      <w:pPr>
        <w:ind w:left="-5" w:right="9"/>
        <w:rPr>
          <w:rFonts w:hint="eastAsia"/>
        </w:rPr>
      </w:pPr>
    </w:p>
    <w:p w14:paraId="117830CE">
      <w:pPr>
        <w:ind w:left="-5" w:right="9"/>
        <w:rPr>
          <w:rFonts w:hint="eastAsia"/>
        </w:rPr>
      </w:pPr>
      <w:r>
        <w:rPr>
          <w:rFonts w:hint="eastAsia"/>
        </w:rPr>
        <w:t>In the previous lecture it was shown that Christ is Son of God in a sense peculiar to himself.</w:t>
      </w:r>
    </w:p>
    <w:p w14:paraId="32AC881C">
      <w:pPr>
        <w:ind w:left="-5" w:right="9"/>
        <w:rPr>
          <w:rFonts w:hint="eastAsia"/>
        </w:rPr>
      </w:pPr>
      <w:r>
        <w:rPr>
          <w:rFonts w:hint="eastAsia"/>
        </w:rPr>
        <w:t>在上一讲中，我们已表明基督是上帝的儿子，其意义独特于祂自己。</w:t>
      </w:r>
    </w:p>
    <w:p w14:paraId="18B66AE4">
      <w:pPr>
        <w:ind w:left="-5" w:right="9"/>
        <w:rPr>
          <w:rFonts w:hint="eastAsia"/>
        </w:rPr>
      </w:pPr>
    </w:p>
    <w:p w14:paraId="7E98B38F">
      <w:pPr>
        <w:ind w:left="-5" w:right="9"/>
        <w:rPr>
          <w:rFonts w:hint="eastAsia"/>
        </w:rPr>
      </w:pPr>
      <w:r>
        <w:rPr>
          <w:rFonts w:hint="eastAsia"/>
        </w:rPr>
        <w:t>The Father called him, at his baptism, "My beloved Son;" and he is spoken of by the sacred writers as God's</w:t>
      </w:r>
    </w:p>
    <w:p w14:paraId="7C8263FB">
      <w:pPr>
        <w:ind w:left="-5" w:right="9"/>
        <w:rPr>
          <w:rFonts w:hint="eastAsia"/>
        </w:rPr>
      </w:pPr>
      <w:r>
        <w:rPr>
          <w:rFonts w:hint="eastAsia"/>
        </w:rPr>
        <w:t>父在祂受洗时称祂为“我的爱子”；圣经作者也称祂为上帝的</w:t>
      </w:r>
    </w:p>
    <w:p w14:paraId="0ECE5162">
      <w:pPr>
        <w:ind w:left="-5" w:right="9"/>
        <w:rPr>
          <w:rFonts w:hint="eastAsia"/>
        </w:rPr>
      </w:pPr>
    </w:p>
    <w:p w14:paraId="026C3263">
      <w:pPr>
        <w:ind w:left="-5" w:right="9"/>
        <w:rPr>
          <w:rFonts w:hint="eastAsia"/>
        </w:rPr>
      </w:pPr>
      <w:r>
        <w:rPr>
          <w:rFonts w:hint="eastAsia"/>
        </w:rPr>
        <w:t>"only begotten Son," and "his own Son."</w:t>
      </w:r>
    </w:p>
    <w:p w14:paraId="506A6A84">
      <w:pPr>
        <w:ind w:left="-5" w:right="9"/>
        <w:rPr>
          <w:rFonts w:hint="eastAsia"/>
        </w:rPr>
      </w:pPr>
      <w:r>
        <w:rPr>
          <w:rFonts w:hint="eastAsia"/>
        </w:rPr>
        <w:t>“独生子”和“祂自己的儿子”。</w:t>
      </w:r>
    </w:p>
    <w:p w14:paraId="4DA760B0">
      <w:pPr>
        <w:ind w:left="-5" w:right="9"/>
        <w:rPr>
          <w:rFonts w:hint="eastAsia"/>
        </w:rPr>
      </w:pPr>
    </w:p>
    <w:p w14:paraId="61460BF2">
      <w:pPr>
        <w:ind w:left="-5" w:right="9"/>
        <w:rPr>
          <w:rFonts w:hint="eastAsia"/>
        </w:rPr>
      </w:pPr>
      <w:r>
        <w:rPr>
          <w:rFonts w:hint="eastAsia"/>
        </w:rPr>
        <w:t>The Scripture proofs were also presented, that this Son is not only called "God;" but possesses all the incommunicable attributes of God, together with such unity and identity with the Father, as make him truly God; that he is equal with the Father in his works, and knowledge, and nature; and, that not only to him are all the acts of creation, providence, and judgement to be ascribed, but that he is to be honoured, and worshipped equally with the Father, he being indeed the manifestation in the world, of the divine Father, "the image of the invisible God" (Col. 1:15), in whom "dwelleth all the fulness of the Godhead bodily," (Col. 2:9) "being the effulgence of his glory, and the very image of his substance." Heb. 1:3.</w:t>
      </w:r>
    </w:p>
    <w:p w14:paraId="705E1918">
      <w:pPr>
        <w:ind w:left="-5" w:right="9"/>
        <w:rPr>
          <w:rFonts w:hint="eastAsia"/>
        </w:rPr>
      </w:pPr>
      <w:r>
        <w:rPr>
          <w:rFonts w:hint="eastAsia"/>
        </w:rPr>
        <w:t>圣经的证据也已呈现，这位子不仅被称为“上帝”，而且拥有上帝所有不可传递的属性，以及与父如此的合一和同一，使祂成为真神；祂在祂的作为、知识和本性上与父同等；并且，不仅创造、护理和审判的所有作为都归于祂，而且祂当受与父同等的尊荣和敬拜，祂确实是神圣之父在世界上的彰显，“是那不能看见之上帝的像”（歌罗西书 1:15），在祂里面“有神本性一切的丰盛，都有形有体地居住”（歌罗西书 2:9），“是神荣耀所发的光辉，是神本体的真像。”（希伯来书 1:3）</w:t>
      </w:r>
    </w:p>
    <w:p w14:paraId="48B231BE">
      <w:pPr>
        <w:ind w:left="-5" w:right="9"/>
        <w:rPr>
          <w:rFonts w:hint="eastAsia"/>
        </w:rPr>
      </w:pPr>
    </w:p>
    <w:p w14:paraId="47CE7055">
      <w:pPr>
        <w:ind w:left="-5" w:right="9"/>
        <w:rPr>
          <w:rFonts w:hint="eastAsia"/>
        </w:rPr>
      </w:pPr>
      <w:r>
        <w:rPr>
          <w:rFonts w:hint="eastAsia"/>
        </w:rPr>
        <w:t>These proofs of this eternal Sonship may be strengthened by further reference to the Scripture teaching both as to the nature and eternity of the relation.</w:t>
      </w:r>
    </w:p>
    <w:p w14:paraId="256BC670">
      <w:pPr>
        <w:ind w:left="-5" w:right="9"/>
        <w:rPr>
          <w:rFonts w:hint="eastAsia"/>
        </w:rPr>
      </w:pPr>
      <w:r>
        <w:rPr>
          <w:rFonts w:hint="eastAsia"/>
        </w:rPr>
        <w:t>这些对永恒子格的证明，可以通过进一步参考圣经关于该关系的性质和永恒性的教导而得到加强。</w:t>
      </w:r>
    </w:p>
    <w:p w14:paraId="30C17E7A">
      <w:pPr>
        <w:ind w:left="-5" w:right="9"/>
        <w:rPr>
          <w:rFonts w:hint="eastAsia"/>
        </w:rPr>
      </w:pPr>
    </w:p>
    <w:p w14:paraId="5D3522C6">
      <w:pPr>
        <w:ind w:left="-5" w:right="9"/>
        <w:rPr>
          <w:rFonts w:hint="eastAsia"/>
        </w:rPr>
      </w:pPr>
      <w:r>
        <w:rPr>
          <w:rFonts w:hint="eastAsia"/>
        </w:rPr>
        <w:t>1. That the relation is one of nature, is additionally shown.</w:t>
      </w:r>
    </w:p>
    <w:p w14:paraId="71BD5387">
      <w:pPr>
        <w:ind w:left="-5" w:right="9"/>
        <w:rPr>
          <w:rFonts w:hint="eastAsia"/>
        </w:rPr>
      </w:pPr>
      <w:r>
        <w:rPr>
          <w:rFonts w:hint="eastAsia"/>
        </w:rPr>
        <w:t>1. 这种关系是本性的关系，这一点得到了进一步的证明。</w:t>
      </w:r>
    </w:p>
    <w:p w14:paraId="059ADEA6">
      <w:pPr>
        <w:ind w:left="-5" w:right="9"/>
        <w:rPr>
          <w:rFonts w:hint="eastAsia"/>
        </w:rPr>
      </w:pPr>
    </w:p>
    <w:p w14:paraId="10B04425">
      <w:pPr>
        <w:ind w:left="-5" w:right="9"/>
        <w:rPr>
          <w:rFonts w:hint="eastAsia"/>
        </w:rPr>
      </w:pPr>
      <w:r>
        <w:rPr>
          <w:rFonts w:hint="eastAsia"/>
        </w:rPr>
        <w:t>(a)By passages, which declare that the Son is so "from God," and "in</w:t>
      </w:r>
    </w:p>
    <w:p w14:paraId="7679408C">
      <w:pPr>
        <w:ind w:left="-5" w:right="9"/>
        <w:rPr>
          <w:rFonts w:hint="eastAsia"/>
        </w:rPr>
      </w:pPr>
      <w:r>
        <w:rPr>
          <w:rFonts w:hint="eastAsia"/>
        </w:rPr>
        <w:t>(a)通过那些宣告子如此“出于神”、“在神</w:t>
      </w:r>
    </w:p>
    <w:p w14:paraId="50B28ED7">
      <w:pPr>
        <w:ind w:left="-5" w:right="9"/>
        <w:rPr>
          <w:rFonts w:hint="eastAsia"/>
        </w:rPr>
      </w:pPr>
    </w:p>
    <w:p w14:paraId="7466B34B">
      <w:pPr>
        <w:ind w:left="-5" w:right="9"/>
        <w:rPr>
          <w:rFonts w:hint="eastAsia"/>
        </w:rPr>
      </w:pPr>
      <w:r>
        <w:rPr>
          <w:rFonts w:hint="eastAsia"/>
        </w:rPr>
        <w:t>God," as to have perfect knowledge of him. John 1:18; 7:29; 16:27– 30; 17:25. He is here spoken of as proceeding from God, not merely being sent as a messenger.</w:t>
      </w:r>
    </w:p>
    <w:p w14:paraId="4B41128D">
      <w:pPr>
        <w:ind w:left="-5" w:right="9"/>
        <w:rPr>
          <w:rFonts w:hint="eastAsia"/>
        </w:rPr>
      </w:pPr>
      <w:r>
        <w:rPr>
          <w:rFonts w:hint="eastAsia"/>
        </w:rPr>
        <w:t>神”里面，以致对祂有完全认识的经文。约翰福音 1:18；7:29；16:27–30；17:25。在这里，祂被说成是出于神，而不仅仅是被差遣为使者。</w:t>
      </w:r>
    </w:p>
    <w:p w14:paraId="3B4D77CE">
      <w:pPr>
        <w:ind w:left="-5" w:right="9"/>
        <w:rPr>
          <w:rFonts w:hint="eastAsia"/>
        </w:rPr>
      </w:pPr>
    </w:p>
    <w:p w14:paraId="1EBEFF61">
      <w:pPr>
        <w:ind w:left="-5" w:right="9"/>
        <w:rPr>
          <w:rFonts w:hint="eastAsia"/>
        </w:rPr>
      </w:pPr>
      <w:r>
        <w:rPr>
          <w:rFonts w:hint="eastAsia"/>
        </w:rPr>
        <w:t>The claim asserted, is one of intimate fellowship in and participation of the divine nature.</w:t>
      </w:r>
    </w:p>
    <w:p w14:paraId="3979F0A4">
      <w:pPr>
        <w:ind w:left="-5" w:right="9"/>
        <w:rPr>
          <w:rFonts w:hint="eastAsia"/>
        </w:rPr>
      </w:pPr>
      <w:r>
        <w:rPr>
          <w:rFonts w:hint="eastAsia"/>
        </w:rPr>
        <w:t>所断言的主张，是在神性中亲密的交通和分享。</w:t>
      </w:r>
    </w:p>
    <w:p w14:paraId="0C195659">
      <w:pPr>
        <w:ind w:left="-5" w:right="9"/>
        <w:rPr>
          <w:rFonts w:hint="eastAsia"/>
        </w:rPr>
      </w:pPr>
    </w:p>
    <w:p w14:paraId="076B4FA0">
      <w:pPr>
        <w:ind w:left="-5" w:right="9"/>
        <w:rPr>
          <w:rFonts w:hint="eastAsia"/>
        </w:rPr>
      </w:pPr>
      <w:r>
        <w:rPr>
          <w:rFonts w:hint="eastAsia"/>
        </w:rPr>
        <w:t>It is made of him in the capacity of God's Son.</w:t>
      </w:r>
    </w:p>
    <w:p w14:paraId="30192E52">
      <w:pPr>
        <w:ind w:left="-5" w:right="9"/>
        <w:rPr>
          <w:rFonts w:hint="eastAsia"/>
        </w:rPr>
      </w:pPr>
      <w:r>
        <w:rPr>
          <w:rFonts w:hint="eastAsia"/>
        </w:rPr>
        <w:t>这是就祂作为神的儿子的身份而言的。</w:t>
      </w:r>
    </w:p>
    <w:p w14:paraId="7496AF5C">
      <w:pPr>
        <w:ind w:left="-5" w:right="9"/>
        <w:rPr>
          <w:rFonts w:hint="eastAsia"/>
        </w:rPr>
      </w:pPr>
    </w:p>
    <w:p w14:paraId="036D7F32">
      <w:pPr>
        <w:ind w:left="-5" w:right="9"/>
        <w:rPr>
          <w:rFonts w:hint="eastAsia"/>
        </w:rPr>
      </w:pPr>
      <w:r>
        <w:rPr>
          <w:rFonts w:hint="eastAsia"/>
        </w:rPr>
        <w:t>Consequently it betokens a sonship of nature, not one of mere office, or name.</w:t>
      </w:r>
    </w:p>
    <w:p w14:paraId="5B877694">
      <w:pPr>
        <w:ind w:left="-5" w:right="9"/>
        <w:rPr>
          <w:rFonts w:hint="eastAsia"/>
        </w:rPr>
      </w:pPr>
      <w:r>
        <w:rPr>
          <w:rFonts w:hint="eastAsia"/>
        </w:rPr>
        <w:t>因此，这表明了一种本性上的子格关系，而非仅仅是职分或名称上的。</w:t>
      </w:r>
    </w:p>
    <w:p w14:paraId="53E7DE02">
      <w:pPr>
        <w:ind w:left="-5" w:right="9"/>
        <w:rPr>
          <w:rFonts w:hint="eastAsia"/>
        </w:rPr>
      </w:pPr>
    </w:p>
    <w:p w14:paraId="7DBEF23B">
      <w:pPr>
        <w:ind w:left="-5" w:right="9"/>
        <w:rPr>
          <w:rFonts w:hint="eastAsia"/>
        </w:rPr>
      </w:pPr>
      <w:r>
        <w:rPr>
          <w:rFonts w:hint="eastAsia"/>
        </w:rPr>
        <w:t>(b)By such passages as contrast the divine and human natures, ascribing the divine nature to the Son. Rom. 1:3, 4; Phil. 2:5–11.</w:t>
      </w:r>
    </w:p>
    <w:p w14:paraId="0757A7AA">
      <w:pPr>
        <w:ind w:left="-5" w:right="9"/>
        <w:rPr>
          <w:rFonts w:hint="eastAsia"/>
        </w:rPr>
      </w:pPr>
      <w:r>
        <w:rPr>
          <w:rFonts w:hint="eastAsia"/>
        </w:rPr>
        <w:t>(b)通过那些将神性与人性对比，并将神性归于子的经文。罗马书 1:3, 4；腓立比书 2:5–11。</w:t>
      </w:r>
    </w:p>
    <w:p w14:paraId="4838FA4F">
      <w:pPr>
        <w:ind w:left="-5" w:right="9"/>
        <w:rPr>
          <w:rFonts w:hint="eastAsia"/>
        </w:rPr>
      </w:pPr>
    </w:p>
    <w:p w14:paraId="15ACD813">
      <w:pPr>
        <w:ind w:left="-5" w:right="9"/>
        <w:rPr>
          <w:rFonts w:hint="eastAsia"/>
        </w:rPr>
      </w:pPr>
      <w:r>
        <w:rPr>
          <w:rFonts w:hint="eastAsia"/>
        </w:rPr>
        <w:t>(c)The divine nature of the Sonship is plainly taught by John in the1st chapter of his gospel.</w:t>
      </w:r>
    </w:p>
    <w:p w14:paraId="4E4AF6F4">
      <w:pPr>
        <w:ind w:left="-5" w:right="9"/>
        <w:rPr>
          <w:rFonts w:hint="eastAsia"/>
        </w:rPr>
      </w:pPr>
      <w:r>
        <w:rPr>
          <w:rFonts w:hint="eastAsia"/>
        </w:rPr>
        <w:t>(c)子格的神性在约翰福音第一章被约翰清楚地教导。</w:t>
      </w:r>
    </w:p>
    <w:p w14:paraId="19D7B8FE">
      <w:pPr>
        <w:ind w:left="-5" w:right="9"/>
        <w:rPr>
          <w:rFonts w:hint="eastAsia"/>
        </w:rPr>
      </w:pPr>
    </w:p>
    <w:p w14:paraId="2D5366C7">
      <w:pPr>
        <w:ind w:left="-5" w:right="9"/>
        <w:rPr>
          <w:rFonts w:hint="eastAsia"/>
        </w:rPr>
      </w:pPr>
      <w:r>
        <w:rPr>
          <w:rFonts w:hint="eastAsia"/>
        </w:rPr>
        <w:t>"The only begotten Son," which "is in the bosom of the Father," who alone has "seen God" and "declared him," 5:18, is "the Word" that "became flesh, and dwelt among men," 5:14, and yet, which was not only "in the beginning," but "was with God," and "was God."</w:t>
      </w:r>
    </w:p>
    <w:p w14:paraId="6510EFC1">
      <w:pPr>
        <w:ind w:left="-5" w:right="9"/>
        <w:rPr>
          <w:rFonts w:hint="eastAsia"/>
        </w:rPr>
      </w:pPr>
      <w:r>
        <w:rPr>
          <w:rFonts w:hint="eastAsia"/>
        </w:rPr>
        <w:t>“在父怀里的独生子”，唯独祂“见过神”并“将祂表明出来”（5:18），就是“道”成了肉身，住在人中间”（5:14），并且，祂不仅“太初就有”，而且“与神同在”，“就是神”。</w:t>
      </w:r>
    </w:p>
    <w:p w14:paraId="2FF71D77">
      <w:pPr>
        <w:ind w:left="-5" w:right="9"/>
        <w:rPr>
          <w:rFonts w:hint="eastAsia"/>
        </w:rPr>
      </w:pPr>
    </w:p>
    <w:p w14:paraId="63BA8B78">
      <w:pPr>
        <w:ind w:left="-5" w:right="9"/>
        <w:rPr>
          <w:rFonts w:hint="eastAsia"/>
        </w:rPr>
      </w:pPr>
      <w:r>
        <w:rPr>
          <w:rFonts w:hint="eastAsia"/>
        </w:rPr>
        <w:t>If the Word and the Son are identical, the divine nature ascribed to the Word is truly the divine nature of the Son.</w:t>
      </w:r>
    </w:p>
    <w:p w14:paraId="18CB6384">
      <w:pPr>
        <w:ind w:left="-5" w:right="9"/>
        <w:rPr>
          <w:rFonts w:hint="eastAsia"/>
        </w:rPr>
      </w:pPr>
      <w:r>
        <w:rPr>
          <w:rFonts w:hint="eastAsia"/>
        </w:rPr>
        <w:t>如果“道”与“子”是同一的，那么归于“道”的神性就真是子的神性。</w:t>
      </w:r>
    </w:p>
    <w:p w14:paraId="47037270">
      <w:pPr>
        <w:ind w:left="-5" w:right="9"/>
        <w:rPr>
          <w:rFonts w:hint="eastAsia"/>
        </w:rPr>
      </w:pPr>
    </w:p>
    <w:p w14:paraId="26152537">
      <w:pPr>
        <w:ind w:left="-5" w:right="9"/>
        <w:rPr>
          <w:rFonts w:hint="eastAsia"/>
        </w:rPr>
      </w:pPr>
      <w:r>
        <w:rPr>
          <w:rFonts w:hint="eastAsia"/>
        </w:rPr>
        <w:t>2. Of the eternity of this relation, we may also find further proof.</w:t>
      </w:r>
    </w:p>
    <w:p w14:paraId="761F157D">
      <w:pPr>
        <w:ind w:left="-5" w:right="9"/>
        <w:rPr>
          <w:rFonts w:hint="eastAsia"/>
        </w:rPr>
      </w:pPr>
      <w:r>
        <w:rPr>
          <w:rFonts w:hint="eastAsia"/>
        </w:rPr>
        <w:t>2. 关于这种关系的永恒性，我们也可以找到进一步的证据。</w:t>
      </w:r>
    </w:p>
    <w:p w14:paraId="36B29512">
      <w:pPr>
        <w:ind w:left="-5" w:right="9"/>
        <w:rPr>
          <w:rFonts w:hint="eastAsia"/>
        </w:rPr>
      </w:pPr>
    </w:p>
    <w:p w14:paraId="0C486E32">
      <w:pPr>
        <w:ind w:left="-5" w:right="9"/>
        <w:rPr>
          <w:rFonts w:hint="eastAsia"/>
        </w:rPr>
      </w:pPr>
      <w:r>
        <w:rPr>
          <w:rFonts w:hint="eastAsia"/>
        </w:rPr>
        <w:t>(1.) Christ's existence before birth in this world is taught.</w:t>
      </w:r>
    </w:p>
    <w:p w14:paraId="7293A711">
      <w:pPr>
        <w:ind w:left="-5" w:right="9"/>
        <w:rPr>
          <w:rFonts w:hint="eastAsia"/>
        </w:rPr>
      </w:pPr>
      <w:r>
        <w:rPr>
          <w:rFonts w:hint="eastAsia"/>
        </w:rPr>
        <w:t>(1)基督在本世界出生之前的存在是被教导的。</w:t>
      </w:r>
    </w:p>
    <w:p w14:paraId="4B2D3A36">
      <w:pPr>
        <w:ind w:left="-5" w:right="9"/>
        <w:rPr>
          <w:rFonts w:hint="eastAsia"/>
        </w:rPr>
      </w:pPr>
    </w:p>
    <w:p w14:paraId="2F174B24">
      <w:pPr>
        <w:ind w:left="-5" w:right="9"/>
        <w:rPr>
          <w:rFonts w:hint="eastAsia"/>
        </w:rPr>
      </w:pPr>
      <w:r>
        <w:rPr>
          <w:rFonts w:hint="eastAsia"/>
        </w:rPr>
        <w:t>(a)In such passages as show that Christ, of his own will, assumed this life. John 6:38; Phil. 2:7; Heb. 2:14, 16; 10:5, 9.</w:t>
      </w:r>
    </w:p>
    <w:p w14:paraId="54CD6348">
      <w:pPr>
        <w:ind w:left="-5" w:right="9"/>
        <w:rPr>
          <w:rFonts w:hint="eastAsia"/>
        </w:rPr>
      </w:pPr>
      <w:r>
        <w:rPr>
          <w:rFonts w:hint="eastAsia"/>
        </w:rPr>
        <w:t>(a)在那些显示基督凭着自己的旨意取了这生命的经文中。约翰福音 6:38；腓立比书 2:7；希伯来书 2:14, 16；10:5, 9。</w:t>
      </w:r>
    </w:p>
    <w:p w14:paraId="3FC02DFD">
      <w:pPr>
        <w:ind w:left="-5" w:right="9"/>
        <w:rPr>
          <w:rFonts w:hint="eastAsia"/>
        </w:rPr>
      </w:pPr>
    </w:p>
    <w:p w14:paraId="0D2CFB26">
      <w:pPr>
        <w:ind w:left="-5" w:right="9"/>
        <w:rPr>
          <w:rFonts w:hint="eastAsia"/>
        </w:rPr>
      </w:pPr>
      <w:r>
        <w:rPr>
          <w:rFonts w:hint="eastAsia"/>
        </w:rPr>
        <w:t>(b)Such as show peculiar coming into the world. John 3:13; 6:33, 38, 62.</w:t>
      </w:r>
    </w:p>
    <w:p w14:paraId="6498A03B">
      <w:pPr>
        <w:ind w:left="-5" w:right="9"/>
        <w:rPr>
          <w:rFonts w:hint="eastAsia"/>
        </w:rPr>
      </w:pPr>
      <w:r>
        <w:rPr>
          <w:rFonts w:hint="eastAsia"/>
        </w:rPr>
        <w:t>(b)显示了进入世界的独特性。约翰福音 3:13；6:33, 38, 62。</w:t>
      </w:r>
    </w:p>
    <w:p w14:paraId="573A13F8">
      <w:pPr>
        <w:ind w:left="-5" w:right="9"/>
        <w:rPr>
          <w:rFonts w:hint="eastAsia"/>
        </w:rPr>
      </w:pPr>
    </w:p>
    <w:p w14:paraId="10F884FE">
      <w:pPr>
        <w:ind w:left="-5" w:right="9"/>
        <w:rPr>
          <w:rFonts w:hint="eastAsia"/>
        </w:rPr>
      </w:pPr>
      <w:r>
        <w:rPr>
          <w:rFonts w:hint="eastAsia"/>
        </w:rPr>
        <w:t>(c)Where it is said, that he had seen and known the Father;which implies a previous state of existence. John 6:46.</w:t>
      </w:r>
    </w:p>
    <w:p w14:paraId="3C5896BD">
      <w:pPr>
        <w:ind w:left="-5" w:right="9"/>
        <w:rPr>
          <w:rFonts w:hint="eastAsia"/>
        </w:rPr>
      </w:pPr>
      <w:r>
        <w:rPr>
          <w:rFonts w:hint="eastAsia"/>
        </w:rPr>
        <w:t>(c)在那些说祂曾见过并认识父的地方；这暗示了先前的一个存在状态。约翰福音 6:46。</w:t>
      </w:r>
    </w:p>
    <w:p w14:paraId="4356C82A">
      <w:pPr>
        <w:ind w:left="-5" w:right="9"/>
        <w:rPr>
          <w:rFonts w:hint="eastAsia"/>
        </w:rPr>
      </w:pPr>
    </w:p>
    <w:p w14:paraId="7F1D5259">
      <w:pPr>
        <w:ind w:left="-5" w:right="9"/>
        <w:rPr>
          <w:rFonts w:hint="eastAsia"/>
        </w:rPr>
      </w:pPr>
      <w:r>
        <w:rPr>
          <w:rFonts w:hint="eastAsia"/>
        </w:rPr>
        <w:t>(d)Such passages as declare, that he, the Son, was sent into theworld by the Father. See p. 126, 3.</w:t>
      </w:r>
    </w:p>
    <w:p w14:paraId="15443DD3">
      <w:pPr>
        <w:ind w:left="-5" w:right="9"/>
        <w:rPr>
          <w:rFonts w:hint="eastAsia"/>
        </w:rPr>
      </w:pPr>
      <w:r>
        <w:rPr>
          <w:rFonts w:hint="eastAsia"/>
        </w:rPr>
        <w:t>(d)宣告祂，子，是被父差遣到世上来的那些经文。见第126页，第3段。</w:t>
      </w:r>
    </w:p>
    <w:p w14:paraId="34367D3F">
      <w:pPr>
        <w:ind w:left="-5" w:right="9"/>
        <w:rPr>
          <w:rFonts w:hint="eastAsia"/>
        </w:rPr>
      </w:pPr>
    </w:p>
    <w:p w14:paraId="5DD73894">
      <w:pPr>
        <w:ind w:left="-5" w:right="9"/>
        <w:rPr>
          <w:rFonts w:hint="eastAsia"/>
        </w:rPr>
      </w:pPr>
      <w:r>
        <w:rPr>
          <w:rFonts w:hint="eastAsia"/>
        </w:rPr>
        <w:t>(2.)His existence when creation occurred, is announced in John 1:3,10; Col. 1:16; Heb. 1:10.</w:t>
      </w:r>
    </w:p>
    <w:p w14:paraId="6E897BAE">
      <w:pPr>
        <w:ind w:left="-5" w:right="9"/>
        <w:rPr>
          <w:rFonts w:hint="eastAsia"/>
        </w:rPr>
      </w:pPr>
      <w:r>
        <w:rPr>
          <w:rFonts w:hint="eastAsia"/>
        </w:rPr>
        <w:t>(2)祂在创造发生时的存在，在约翰福音 1:3, 10；歌罗西书 1:16；希伯来书 1:10 中被宣告。</w:t>
      </w:r>
    </w:p>
    <w:p w14:paraId="0F12CA0B">
      <w:pPr>
        <w:ind w:left="-5" w:right="9"/>
        <w:rPr>
          <w:rFonts w:hint="eastAsia"/>
        </w:rPr>
      </w:pPr>
    </w:p>
    <w:p w14:paraId="375E1234">
      <w:pPr>
        <w:ind w:left="-5" w:right="9"/>
        <w:rPr>
          <w:rFonts w:hint="eastAsia"/>
        </w:rPr>
      </w:pPr>
      <w:r>
        <w:rPr>
          <w:rFonts w:hint="eastAsia"/>
        </w:rPr>
        <w:t>(3.)The Scriptures also declare that he was in the beginning, beforeall things, when time began, which was, therefore, eternal existence. John 1:1; 17:5, 24; Col. 1:17; Heb. 1:10.</w:t>
      </w:r>
    </w:p>
    <w:p w14:paraId="7B4D626E">
      <w:pPr>
        <w:ind w:left="-5" w:right="9"/>
        <w:rPr>
          <w:rFonts w:hint="eastAsia"/>
        </w:rPr>
      </w:pPr>
      <w:r>
        <w:rPr>
          <w:rFonts w:hint="eastAsia"/>
        </w:rPr>
        <w:t>(3)圣经也宣告祂在太初，在万物之先，在时间开始之时，因此是永恒的存在。约翰福音 1:1；17:5, 24；歌罗西书 1:17；希伯来书 1:10。</w:t>
      </w:r>
    </w:p>
    <w:p w14:paraId="3464B966">
      <w:pPr>
        <w:ind w:left="-5" w:right="9"/>
        <w:rPr>
          <w:rFonts w:hint="eastAsia"/>
        </w:rPr>
      </w:pPr>
    </w:p>
    <w:p w14:paraId="1D8B8276">
      <w:pPr>
        <w:ind w:left="-5" w:right="9"/>
        <w:rPr>
          <w:rFonts w:hint="eastAsia"/>
        </w:rPr>
      </w:pPr>
      <w:r>
        <w:rPr>
          <w:rFonts w:hint="eastAsia"/>
        </w:rPr>
        <w:t>(4.)They expressly state that it was eternal. 1 John 1:1–3.</w:t>
      </w:r>
    </w:p>
    <w:p w14:paraId="360424D1">
      <w:pPr>
        <w:ind w:left="-5" w:right="9"/>
        <w:rPr>
          <w:rFonts w:hint="eastAsia"/>
        </w:rPr>
      </w:pPr>
      <w:r>
        <w:rPr>
          <w:rFonts w:hint="eastAsia"/>
        </w:rPr>
        <w:t>(4)他们明确地指出那是永恒的。约翰一书 1:1–3。</w:t>
      </w:r>
    </w:p>
    <w:p w14:paraId="7C6306E7">
      <w:pPr>
        <w:ind w:left="-5" w:right="9"/>
        <w:rPr>
          <w:rFonts w:hint="eastAsia"/>
        </w:rPr>
      </w:pPr>
    </w:p>
    <w:p w14:paraId="6BFFEEB5">
      <w:pPr>
        <w:ind w:left="-5" w:right="9"/>
        <w:rPr>
          <w:rFonts w:hint="eastAsia"/>
        </w:rPr>
      </w:pPr>
      <w:r>
        <w:rPr>
          <w:rFonts w:hint="eastAsia"/>
        </w:rPr>
        <w:t>In the general statements above, it has been argued that the relations, borne by these two persons, are to be learned only from the Scripture revelations, and that these are to be modified in no respect, except by removing from them whatever is necessary to make them conform to divine transactions.</w:t>
      </w:r>
    </w:p>
    <w:p w14:paraId="63980B88">
      <w:pPr>
        <w:ind w:left="-5" w:right="9"/>
        <w:rPr>
          <w:rFonts w:hint="eastAsia"/>
        </w:rPr>
      </w:pPr>
      <w:r>
        <w:rPr>
          <w:rFonts w:hint="eastAsia"/>
        </w:rPr>
        <w:t>在以上的一般性陈述中，已论证这两位格所维持的关系，只能从圣经的启示中学习，并且这些启示在任何方面都不能被修改，除非为了使它们与神圣的作为相符而除去任何必要的东西。</w:t>
      </w:r>
    </w:p>
    <w:p w14:paraId="4E59DFFA">
      <w:pPr>
        <w:ind w:left="-5" w:right="9"/>
        <w:rPr>
          <w:rFonts w:hint="eastAsia"/>
        </w:rPr>
      </w:pPr>
    </w:p>
    <w:p w14:paraId="2B7FBEDC">
      <w:pPr>
        <w:ind w:left="-5" w:right="9"/>
        <w:rPr>
          <w:rFonts w:hint="eastAsia"/>
        </w:rPr>
      </w:pPr>
      <w:r>
        <w:rPr>
          <w:rFonts w:hint="eastAsia"/>
        </w:rPr>
        <w:t>It was also urged that all the divine relations being in and of God, who, with all his plurality of person, is but one God, these relations are in the same undivided divine essence, and, consequently, belong to the nature of God, and must be eternal.</w:t>
      </w:r>
    </w:p>
    <w:p w14:paraId="1E363756">
      <w:pPr>
        <w:ind w:left="-5" w:right="9"/>
        <w:rPr>
          <w:rFonts w:hint="eastAsia"/>
        </w:rPr>
      </w:pPr>
      <w:r>
        <w:rPr>
          <w:rFonts w:hint="eastAsia"/>
        </w:rPr>
        <w:t>也强调了，所有神圣的关系都在于并属于上帝，祂虽然有多个位格，却是一位神，这些关系存在于同一个不可分割的神圣本质中，因此属于上帝的本性，并且必定是永恒的。</w:t>
      </w:r>
    </w:p>
    <w:p w14:paraId="39AB2511">
      <w:pPr>
        <w:ind w:left="-5" w:right="9"/>
        <w:rPr>
          <w:rFonts w:hint="eastAsia"/>
        </w:rPr>
      </w:pPr>
    </w:p>
    <w:p w14:paraId="7BB78C15">
      <w:pPr>
        <w:ind w:left="-5" w:right="9"/>
        <w:rPr>
          <w:rFonts w:hint="eastAsia"/>
        </w:rPr>
      </w:pPr>
      <w:r>
        <w:rPr>
          <w:rFonts w:hint="eastAsia"/>
        </w:rPr>
        <w:t>In applying these statements and the scripture proofs to the relation of Father and Son in God, we arrive at the doctrine commonly called the Eternal Sonship of Christ.</w:t>
      </w:r>
    </w:p>
    <w:p w14:paraId="1A42BD90">
      <w:pPr>
        <w:ind w:left="-5" w:right="9"/>
        <w:rPr>
          <w:rFonts w:hint="eastAsia"/>
        </w:rPr>
      </w:pPr>
      <w:r>
        <w:rPr>
          <w:rFonts w:hint="eastAsia"/>
        </w:rPr>
        <w:t>在将这些陈述和圣经证据应用于上帝里面父与子的关系时，我们达到了通常被称为基督永恒子格的教义。</w:t>
      </w:r>
    </w:p>
    <w:p w14:paraId="6715E2E7">
      <w:pPr>
        <w:ind w:left="-5" w:right="9"/>
        <w:rPr>
          <w:rFonts w:hint="eastAsia"/>
        </w:rPr>
      </w:pPr>
    </w:p>
    <w:p w14:paraId="5EFCABBC">
      <w:pPr>
        <w:ind w:left="-5" w:right="9"/>
        <w:rPr>
          <w:rFonts w:hint="eastAsia"/>
        </w:rPr>
      </w:pPr>
      <w:r>
        <w:rPr>
          <w:rFonts w:hint="eastAsia"/>
        </w:rPr>
        <w:t>By this is meant, that paternity, and filiation in God are, not mere names for something which does not exist, nor for some relation, different from that of father and son, to which these titles were first applied in connection with Christ's creation, or birth, or resurrection, or exaltation; but are realities which exist eternally in his nature, and are as properly described by the names which express them as are his attributes by the various terms of wisdom, power, truth, justice and love.</w:t>
      </w:r>
    </w:p>
    <w:p w14:paraId="7167EF31">
      <w:pPr>
        <w:ind w:left="-5" w:right="9"/>
        <w:rPr>
          <w:rFonts w:hint="eastAsia"/>
        </w:rPr>
      </w:pPr>
      <w:r>
        <w:rPr>
          <w:rFonts w:hint="eastAsia"/>
        </w:rPr>
        <w:t>这是指，上帝里面的父性与子性，并非仅仅是一些不存在之物的名称，也非某种与父子关系不同的关系，这些称号最初是与基督的创造、诞生、复活或高举联系在一起而被应用的；而是永恒地存在于祂本性中的实在，并且被表达它们的名称恰当地描述，就像祂的属性被智慧、能力、真理、公义和爱等各种术语描述一样。</w:t>
      </w:r>
    </w:p>
    <w:p w14:paraId="547FD3C0">
      <w:pPr>
        <w:ind w:left="-5" w:right="9"/>
        <w:rPr>
          <w:rFonts w:hint="eastAsia"/>
        </w:rPr>
      </w:pPr>
    </w:p>
    <w:p w14:paraId="23EB5B49">
      <w:pPr>
        <w:ind w:left="-5" w:right="9"/>
        <w:rPr>
          <w:rFonts w:hint="eastAsia"/>
        </w:rPr>
      </w:pPr>
      <w:r>
        <w:rPr>
          <w:rFonts w:hint="eastAsia"/>
        </w:rPr>
        <w:t>No attempt is made by those who accept this doctrine to state the nature of this generation.</w:t>
      </w:r>
    </w:p>
    <w:p w14:paraId="510A5482">
      <w:pPr>
        <w:ind w:left="-5" w:right="9"/>
        <w:rPr>
          <w:rFonts w:hint="eastAsia"/>
        </w:rPr>
      </w:pPr>
      <w:r>
        <w:rPr>
          <w:rFonts w:hint="eastAsia"/>
        </w:rPr>
        <w:t>接受这个教义的人并未试图陈述这种生的性质。</w:t>
      </w:r>
    </w:p>
    <w:p w14:paraId="332B616C">
      <w:pPr>
        <w:ind w:left="-5" w:right="9"/>
        <w:rPr>
          <w:rFonts w:hint="eastAsia"/>
        </w:rPr>
      </w:pPr>
    </w:p>
    <w:p w14:paraId="6F7A1044">
      <w:pPr>
        <w:ind w:left="-5" w:right="9"/>
        <w:rPr>
          <w:rFonts w:hint="eastAsia"/>
        </w:rPr>
      </w:pPr>
      <w:r>
        <w:rPr>
          <w:rFonts w:hint="eastAsia"/>
        </w:rPr>
        <w:t>Some are even content to suppose that nothing more may be meant than to express by sonship what would be the result of such a relation.</w:t>
      </w:r>
    </w:p>
    <w:p w14:paraId="5B98D2F8">
      <w:pPr>
        <w:ind w:left="-5" w:right="9"/>
        <w:rPr>
          <w:rFonts w:hint="eastAsia"/>
        </w:rPr>
      </w:pPr>
      <w:r>
        <w:rPr>
          <w:rFonts w:hint="eastAsia"/>
        </w:rPr>
        <w:t>有些人甚至满足于假设，子格关系所表达的，可能不过是这样一种关系的结果。</w:t>
      </w:r>
    </w:p>
    <w:p w14:paraId="7302EC51">
      <w:pPr>
        <w:ind w:left="-5" w:right="9"/>
        <w:rPr>
          <w:rFonts w:hint="eastAsia"/>
        </w:rPr>
      </w:pPr>
    </w:p>
    <w:p w14:paraId="05E75256">
      <w:pPr>
        <w:ind w:left="-5" w:right="9"/>
        <w:rPr>
          <w:rFonts w:hint="eastAsia"/>
        </w:rPr>
      </w:pPr>
      <w:r>
        <w:rPr>
          <w:rFonts w:hint="eastAsia"/>
        </w:rPr>
        <w:t>As human sonship is accompanied by earnest love between father and son, and implies likeness of character, and similarity of nature; so they have been willing to rest at this point, and accept the divine sonship, as meaning no more than the existence of perfect likeness, and infinite mutual love.</w:t>
      </w:r>
    </w:p>
    <w:p w14:paraId="6F03ECEA">
      <w:pPr>
        <w:ind w:left="-5" w:right="9"/>
        <w:rPr>
          <w:rFonts w:hint="eastAsia"/>
        </w:rPr>
      </w:pPr>
      <w:r>
        <w:rPr>
          <w:rFonts w:hint="eastAsia"/>
        </w:rPr>
        <w:t>正如人类的子格关系伴随着父子之间真诚的爱，并意味着品格的相似和本性的相同；他们也愿意停留在这一点上，接受神圣的子格关系，认为其意义不过是完美相似和无限相互爱的存在。</w:t>
      </w:r>
    </w:p>
    <w:p w14:paraId="1AABC66A">
      <w:pPr>
        <w:ind w:left="-5" w:right="9"/>
        <w:rPr>
          <w:rFonts w:hint="eastAsia"/>
        </w:rPr>
      </w:pPr>
    </w:p>
    <w:p w14:paraId="7BEBC4AF">
      <w:pPr>
        <w:ind w:left="-5" w:right="9"/>
        <w:rPr>
          <w:rFonts w:hint="eastAsia"/>
        </w:rPr>
      </w:pPr>
      <w:r>
        <w:rPr>
          <w:rFonts w:hint="eastAsia"/>
        </w:rPr>
        <w:t>But, manifestly, if nothing more than this be meant, the Father might equally be called Son, and the Son Father.</w:t>
      </w:r>
    </w:p>
    <w:p w14:paraId="088F75A5">
      <w:pPr>
        <w:ind w:left="-5" w:right="9"/>
        <w:rPr>
          <w:rFonts w:hint="eastAsia"/>
        </w:rPr>
      </w:pPr>
      <w:r>
        <w:rPr>
          <w:rFonts w:hint="eastAsia"/>
        </w:rPr>
        <w:t>但是，很明显，如果仅指此意，父也同样可以被称为子，子也同样可以被称为父。</w:t>
      </w:r>
    </w:p>
    <w:p w14:paraId="5322EF26">
      <w:pPr>
        <w:ind w:left="-5" w:right="9"/>
        <w:rPr>
          <w:rFonts w:hint="eastAsia"/>
        </w:rPr>
      </w:pPr>
    </w:p>
    <w:p w14:paraId="612DED5A">
      <w:pPr>
        <w:ind w:left="-5" w:right="9"/>
        <w:rPr>
          <w:rFonts w:hint="eastAsia"/>
        </w:rPr>
      </w:pPr>
      <w:r>
        <w:rPr>
          <w:rFonts w:hint="eastAsia"/>
        </w:rPr>
        <w:t>The Scriptures, on the contrary, indicate that the likeness is the result of the relation, and not that the terms of the relation are given because of the likeness.</w:t>
      </w:r>
    </w:p>
    <w:p w14:paraId="3D55A843">
      <w:pPr>
        <w:ind w:left="-5" w:right="9"/>
        <w:rPr>
          <w:rFonts w:hint="eastAsia"/>
        </w:rPr>
      </w:pPr>
      <w:r>
        <w:rPr>
          <w:rFonts w:hint="eastAsia"/>
        </w:rPr>
        <w:t>相反，圣经表明，相似是关系的结果，而非关系的术语因相似而被给予。</w:t>
      </w:r>
    </w:p>
    <w:p w14:paraId="2220220A">
      <w:pPr>
        <w:ind w:left="-5" w:right="9"/>
        <w:rPr>
          <w:rFonts w:hint="eastAsia"/>
        </w:rPr>
      </w:pPr>
    </w:p>
    <w:p w14:paraId="542EE485">
      <w:pPr>
        <w:ind w:left="-5" w:right="9"/>
        <w:rPr>
          <w:rFonts w:hint="eastAsia"/>
        </w:rPr>
      </w:pPr>
      <w:r>
        <w:rPr>
          <w:rFonts w:hint="eastAsia"/>
        </w:rPr>
        <w:t>It is not the resemblance of Christ to the Father, which is set forth as the reason he is called the Son, but it is because he is the Son that this resemblance exists.</w:t>
      </w:r>
    </w:p>
    <w:p w14:paraId="274DF30A">
      <w:pPr>
        <w:ind w:left="-5" w:right="9"/>
        <w:rPr>
          <w:rFonts w:hint="eastAsia"/>
        </w:rPr>
      </w:pPr>
      <w:r>
        <w:rPr>
          <w:rFonts w:hint="eastAsia"/>
        </w:rPr>
        <w:t>并非基督与父的相似被作为祂被称为子的原因，而是因为祂是子，这种相似才存在。</w:t>
      </w:r>
    </w:p>
    <w:p w14:paraId="1BB2348C">
      <w:pPr>
        <w:ind w:left="-5" w:right="9"/>
        <w:rPr>
          <w:rFonts w:hint="eastAsia"/>
        </w:rPr>
      </w:pPr>
    </w:p>
    <w:p w14:paraId="4D097ABB">
      <w:pPr>
        <w:ind w:left="-5" w:right="9"/>
        <w:rPr>
          <w:rFonts w:hint="eastAsia"/>
        </w:rPr>
      </w:pPr>
      <w:r>
        <w:rPr>
          <w:rFonts w:hint="eastAsia"/>
        </w:rPr>
        <w:t>But, even if these titles could be ascribed because of the likeness, we still have to account for the use of the peculiar word "begotten."</w:t>
      </w:r>
    </w:p>
    <w:p w14:paraId="222E34A1">
      <w:pPr>
        <w:ind w:left="-5" w:right="9"/>
        <w:rPr>
          <w:rFonts w:hint="eastAsia"/>
        </w:rPr>
      </w:pPr>
      <w:r>
        <w:rPr>
          <w:rFonts w:hint="eastAsia"/>
        </w:rPr>
        <w:t>但是，即使这些称号可以因为相似而被归属，我们仍然需要解释“生”这个特殊词语的使用。</w:t>
      </w:r>
    </w:p>
    <w:p w14:paraId="23B73A4B">
      <w:pPr>
        <w:ind w:left="-5" w:right="9"/>
        <w:rPr>
          <w:rFonts w:hint="eastAsia"/>
        </w:rPr>
      </w:pPr>
    </w:p>
    <w:p w14:paraId="73D06BCC">
      <w:pPr>
        <w:ind w:left="-5" w:right="9"/>
        <w:rPr>
          <w:rFonts w:hint="eastAsia"/>
        </w:rPr>
      </w:pPr>
      <w:r>
        <w:rPr>
          <w:rFonts w:hint="eastAsia"/>
        </w:rPr>
        <w:t>This is evidently intended to tell us something of a great mystery.</w:t>
      </w:r>
    </w:p>
    <w:p w14:paraId="79216616">
      <w:pPr>
        <w:ind w:left="-5" w:right="9"/>
        <w:rPr>
          <w:rFonts w:hint="eastAsia"/>
        </w:rPr>
      </w:pPr>
      <w:r>
        <w:rPr>
          <w:rFonts w:hint="eastAsia"/>
        </w:rPr>
        <w:t>这显然意在告诉我们一些关于一个伟大奥秘的事。</w:t>
      </w:r>
    </w:p>
    <w:p w14:paraId="195A48B3">
      <w:pPr>
        <w:ind w:left="-5" w:right="9"/>
        <w:rPr>
          <w:rFonts w:hint="eastAsia"/>
        </w:rPr>
      </w:pPr>
    </w:p>
    <w:p w14:paraId="520F6583">
      <w:pPr>
        <w:ind w:left="-5" w:right="9"/>
        <w:rPr>
          <w:rFonts w:hint="eastAsia"/>
        </w:rPr>
      </w:pPr>
      <w:r>
        <w:rPr>
          <w:rFonts w:hint="eastAsia"/>
        </w:rPr>
        <w:t>It proclaims some kind of activity in the divine Father, and passivity in the Son.</w:t>
      </w:r>
    </w:p>
    <w:p w14:paraId="7F99BD98">
      <w:pPr>
        <w:ind w:left="-5" w:right="9"/>
        <w:rPr>
          <w:rFonts w:hint="eastAsia"/>
        </w:rPr>
      </w:pPr>
      <w:r>
        <w:rPr>
          <w:rFonts w:hint="eastAsia"/>
        </w:rPr>
        <w:t>它宣告了神圣父的某种主动性和子的被动性。</w:t>
      </w:r>
    </w:p>
    <w:p w14:paraId="311650BF">
      <w:pPr>
        <w:ind w:left="-5" w:right="9"/>
        <w:rPr>
          <w:rFonts w:hint="eastAsia"/>
        </w:rPr>
      </w:pPr>
    </w:p>
    <w:p w14:paraId="0399AECC">
      <w:pPr>
        <w:ind w:left="-5" w:right="9"/>
        <w:rPr>
          <w:rFonts w:hint="eastAsia"/>
        </w:rPr>
      </w:pPr>
      <w:r>
        <w:rPr>
          <w:rFonts w:hint="eastAsia"/>
        </w:rPr>
        <w:t>We cannot tell what it is, but it at least resembles, in some way, that impartation of nature which occurs in the act of human begetting, and conveys to us the idea of the communication of the essence of God by the Father, through this act, to the Son.</w:t>
      </w:r>
    </w:p>
    <w:p w14:paraId="24EE5C83">
      <w:pPr>
        <w:ind w:left="-5" w:right="9"/>
        <w:rPr>
          <w:rFonts w:hint="eastAsia"/>
        </w:rPr>
      </w:pPr>
      <w:r>
        <w:rPr>
          <w:rFonts w:hint="eastAsia"/>
        </w:rPr>
        <w:t>我们无法说出它是什么，但它至少在某种程度上类似于在人类生育行为中发生的本性赋予，并向我们传达了父通过这个行为将上帝的本质传递给子的观念。</w:t>
      </w:r>
    </w:p>
    <w:p w14:paraId="1F08712F">
      <w:pPr>
        <w:ind w:left="-5" w:right="9"/>
        <w:rPr>
          <w:rFonts w:hint="eastAsia"/>
        </w:rPr>
      </w:pPr>
    </w:p>
    <w:p w14:paraId="480C6D8D">
      <w:pPr>
        <w:ind w:left="-5" w:right="9"/>
        <w:rPr>
          <w:rFonts w:hint="eastAsia"/>
        </w:rPr>
      </w:pPr>
      <w:r>
        <w:rPr>
          <w:rFonts w:hint="eastAsia"/>
        </w:rPr>
        <w:t>The continued unity of God shows that it is a communication of the whole essence, in which, however, the Father still continues to subsist, while imparting to the Son subsistence also in the same.</w:t>
      </w:r>
    </w:p>
    <w:p w14:paraId="027A7DA0">
      <w:pPr>
        <w:ind w:left="-5" w:right="9"/>
        <w:rPr>
          <w:rFonts w:hint="eastAsia"/>
        </w:rPr>
      </w:pPr>
      <w:r>
        <w:rPr>
          <w:rFonts w:hint="eastAsia"/>
        </w:rPr>
        <w:t>上帝持续的独一性表明，这是整个本质的传递，然而，父仍然在其中存续，同时也将同样的存续赋予子。</w:t>
      </w:r>
    </w:p>
    <w:p w14:paraId="0F54E853">
      <w:pPr>
        <w:ind w:left="-5" w:right="9"/>
        <w:rPr>
          <w:rFonts w:hint="eastAsia"/>
        </w:rPr>
      </w:pPr>
    </w:p>
    <w:p w14:paraId="1F4CD48E">
      <w:pPr>
        <w:ind w:left="-5" w:right="9"/>
        <w:rPr>
          <w:rFonts w:hint="eastAsia"/>
        </w:rPr>
      </w:pPr>
      <w:r>
        <w:rPr>
          <w:rFonts w:hint="eastAsia"/>
        </w:rPr>
        <w:t>Such impartation must partake of the nature of the "Eternal Now" in God.</w:t>
      </w:r>
    </w:p>
    <w:p w14:paraId="21A8D6E3">
      <w:pPr>
        <w:ind w:left="-5" w:right="9"/>
        <w:rPr>
          <w:rFonts w:hint="eastAsia"/>
        </w:rPr>
      </w:pPr>
      <w:r>
        <w:rPr>
          <w:rFonts w:hint="eastAsia"/>
        </w:rPr>
        <w:t>这样的赋予必定具有上帝里面“永恒现在”的性质。</w:t>
      </w:r>
    </w:p>
    <w:p w14:paraId="2EDBF2C6">
      <w:pPr>
        <w:ind w:left="-5" w:right="9"/>
        <w:rPr>
          <w:rFonts w:hint="eastAsia"/>
        </w:rPr>
      </w:pPr>
    </w:p>
    <w:p w14:paraId="3075A848">
      <w:pPr>
        <w:ind w:left="-5" w:right="9"/>
        <w:rPr>
          <w:rFonts w:hint="eastAsia"/>
        </w:rPr>
      </w:pPr>
      <w:r>
        <w:rPr>
          <w:rFonts w:hint="eastAsia"/>
        </w:rPr>
        <w:t>It never began and will never end, it has no succession, no past, and no future.</w:t>
      </w:r>
    </w:p>
    <w:p w14:paraId="6AB8E854">
      <w:pPr>
        <w:ind w:left="-5" w:right="9"/>
        <w:rPr>
          <w:rFonts w:hint="eastAsia"/>
        </w:rPr>
      </w:pPr>
      <w:r>
        <w:rPr>
          <w:rFonts w:hint="eastAsia"/>
        </w:rPr>
        <w:t>它从未开始也永不结束，它没有接续，没有过去，也没有未来。</w:t>
      </w:r>
    </w:p>
    <w:p w14:paraId="44432BDF">
      <w:pPr>
        <w:ind w:left="-5" w:right="9"/>
        <w:rPr>
          <w:rFonts w:hint="eastAsia"/>
        </w:rPr>
      </w:pPr>
    </w:p>
    <w:p w14:paraId="313A8FF9">
      <w:pPr>
        <w:ind w:left="-5" w:right="9"/>
        <w:rPr>
          <w:rFonts w:hint="eastAsia"/>
        </w:rPr>
      </w:pPr>
      <w:r>
        <w:rPr>
          <w:rFonts w:hint="eastAsia"/>
        </w:rPr>
        <w:t>It is the ever present, having no reference even to a past, or to a future.</w:t>
      </w:r>
    </w:p>
    <w:p w14:paraId="74A25945">
      <w:pPr>
        <w:ind w:left="-5" w:right="9"/>
        <w:rPr>
          <w:rFonts w:hint="eastAsia"/>
        </w:rPr>
      </w:pPr>
      <w:r>
        <w:rPr>
          <w:rFonts w:hint="eastAsia"/>
        </w:rPr>
        <w:t>它是永恒的现在，甚至不涉及过去或未来。</w:t>
      </w:r>
    </w:p>
    <w:p w14:paraId="1E2AABCA">
      <w:pPr>
        <w:ind w:left="-5" w:right="9"/>
        <w:rPr>
          <w:rFonts w:hint="eastAsia"/>
        </w:rPr>
      </w:pPr>
    </w:p>
    <w:p w14:paraId="70F1FBCD">
      <w:pPr>
        <w:ind w:left="-5" w:right="9"/>
        <w:rPr>
          <w:rFonts w:hint="eastAsia"/>
        </w:rPr>
      </w:pPr>
      <w:r>
        <w:rPr>
          <w:rFonts w:hint="eastAsia"/>
        </w:rPr>
        <w:t>It is such a generation as constitutes eternal Sonship, and Fatherhood.</w:t>
      </w:r>
    </w:p>
    <w:p w14:paraId="137C9D41">
      <w:pPr>
        <w:ind w:left="-5" w:right="9"/>
        <w:rPr>
          <w:rFonts w:hint="eastAsia"/>
        </w:rPr>
      </w:pPr>
      <w:r>
        <w:rPr>
          <w:rFonts w:hint="eastAsia"/>
        </w:rPr>
        <w:t>正是这样的生，构成了永恒的子格和父格。</w:t>
      </w:r>
    </w:p>
    <w:p w14:paraId="1D1A415A">
      <w:pPr>
        <w:ind w:left="-5" w:right="9"/>
        <w:rPr>
          <w:rFonts w:hint="eastAsia"/>
        </w:rPr>
      </w:pPr>
    </w:p>
    <w:p w14:paraId="24B43A19">
      <w:pPr>
        <w:ind w:left="-5" w:right="9"/>
        <w:rPr>
          <w:rFonts w:hint="eastAsia"/>
        </w:rPr>
      </w:pPr>
      <w:r>
        <w:rPr>
          <w:rFonts w:hint="eastAsia"/>
        </w:rPr>
        <w:t>Many have rejected this doctrine because of misconceptions as to the nature of an Eternal Divine Sonship.</w:t>
      </w:r>
    </w:p>
    <w:p w14:paraId="38CB3C7F">
      <w:pPr>
        <w:ind w:left="-5" w:right="9"/>
        <w:rPr>
          <w:rFonts w:hint="eastAsia"/>
        </w:rPr>
      </w:pPr>
      <w:r>
        <w:rPr>
          <w:rFonts w:hint="eastAsia"/>
        </w:rPr>
        <w:t>许多人因对永恒神圣子格性质的误解而拒绝这个教义。</w:t>
      </w:r>
    </w:p>
    <w:p w14:paraId="338351C0">
      <w:pPr>
        <w:ind w:left="-5" w:right="9"/>
        <w:rPr>
          <w:rFonts w:hint="eastAsia"/>
        </w:rPr>
      </w:pPr>
    </w:p>
    <w:p w14:paraId="5F88D515">
      <w:pPr>
        <w:ind w:left="-5" w:right="9"/>
        <w:rPr>
          <w:rFonts w:hint="eastAsia"/>
        </w:rPr>
      </w:pPr>
      <w:r>
        <w:rPr>
          <w:rFonts w:hint="eastAsia"/>
        </w:rPr>
        <w:t>1. They have objected to the idea of Sonship itself.</w:t>
      </w:r>
    </w:p>
    <w:p w14:paraId="0F8C15AA">
      <w:pPr>
        <w:ind w:left="-5" w:right="9"/>
        <w:rPr>
          <w:rFonts w:hint="eastAsia"/>
        </w:rPr>
      </w:pPr>
      <w:r>
        <w:rPr>
          <w:rFonts w:hint="eastAsia"/>
        </w:rPr>
        <w:t>1. 他们反对子格关系这个观念本身。</w:t>
      </w:r>
    </w:p>
    <w:p w14:paraId="4F8BFDE6">
      <w:pPr>
        <w:ind w:left="-5" w:right="9"/>
        <w:rPr>
          <w:rFonts w:hint="eastAsia"/>
        </w:rPr>
      </w:pPr>
    </w:p>
    <w:p w14:paraId="684B132A">
      <w:pPr>
        <w:ind w:left="-5" w:right="9"/>
        <w:rPr>
          <w:rFonts w:hint="eastAsia"/>
        </w:rPr>
      </w:pPr>
      <w:r>
        <w:rPr>
          <w:rFonts w:hint="eastAsia"/>
        </w:rPr>
        <w:t>(1.)They have urged that Sonship implies inferiority, and, therefore,that the Son cannot be truly God equal with the Father.</w:t>
      </w:r>
    </w:p>
    <w:p w14:paraId="5D68F6E9">
      <w:pPr>
        <w:ind w:left="-5" w:right="9"/>
        <w:rPr>
          <w:rFonts w:hint="eastAsia"/>
        </w:rPr>
      </w:pPr>
      <w:r>
        <w:rPr>
          <w:rFonts w:hint="eastAsia"/>
        </w:rPr>
        <w:t>(1)他们主张子格关系意味着低等，因此，子不可能与父同等，成为真正的神。</w:t>
      </w:r>
    </w:p>
    <w:p w14:paraId="78C55D81">
      <w:pPr>
        <w:ind w:left="-5" w:right="9"/>
        <w:rPr>
          <w:rFonts w:hint="eastAsia"/>
        </w:rPr>
      </w:pPr>
    </w:p>
    <w:p w14:paraId="6005DE4F">
      <w:pPr>
        <w:ind w:left="-5" w:right="9"/>
        <w:rPr>
          <w:rFonts w:hint="eastAsia"/>
        </w:rPr>
      </w:pPr>
      <w:r>
        <w:rPr>
          <w:rFonts w:hint="eastAsia"/>
        </w:rPr>
        <w:t>But how can we know what is and what is not possible in this matter with God?</w:t>
      </w:r>
    </w:p>
    <w:p w14:paraId="534FD893">
      <w:pPr>
        <w:ind w:left="-5" w:right="9"/>
        <w:rPr>
          <w:rFonts w:hint="eastAsia"/>
        </w:rPr>
      </w:pPr>
      <w:r>
        <w:rPr>
          <w:rFonts w:hint="eastAsia"/>
        </w:rPr>
        <w:t>但是，关于这件事，我们如何能知道在上帝那里什么是可能，什么是不可能呢？</w:t>
      </w:r>
    </w:p>
    <w:p w14:paraId="72A03B22">
      <w:pPr>
        <w:ind w:left="-5" w:right="9"/>
        <w:rPr>
          <w:rFonts w:hint="eastAsia"/>
        </w:rPr>
      </w:pPr>
    </w:p>
    <w:p w14:paraId="20561E8E">
      <w:pPr>
        <w:ind w:left="-5" w:right="9"/>
        <w:rPr>
          <w:rFonts w:hint="eastAsia"/>
        </w:rPr>
      </w:pPr>
      <w:r>
        <w:rPr>
          <w:rFonts w:hint="eastAsia"/>
        </w:rPr>
        <w:t>If the Scriptures assert the Divine generation, and the equality of the Son and the Father, why should any deny their consistency with each other?</w:t>
      </w:r>
    </w:p>
    <w:p w14:paraId="744CB6AA">
      <w:pPr>
        <w:ind w:left="-5" w:right="9"/>
        <w:rPr>
          <w:rFonts w:hint="eastAsia"/>
        </w:rPr>
      </w:pPr>
      <w:r>
        <w:rPr>
          <w:rFonts w:hint="eastAsia"/>
        </w:rPr>
        <w:t>如果圣经断言神圣的生，以及子与父的平等，为什么有人要否认它们彼此的一致性呢？</w:t>
      </w:r>
    </w:p>
    <w:p w14:paraId="285381B4">
      <w:pPr>
        <w:ind w:left="-5" w:right="9"/>
        <w:rPr>
          <w:rFonts w:hint="eastAsia"/>
        </w:rPr>
      </w:pPr>
    </w:p>
    <w:p w14:paraId="1F44D6F6">
      <w:pPr>
        <w:ind w:left="-5" w:right="9"/>
        <w:rPr>
          <w:rFonts w:hint="eastAsia"/>
        </w:rPr>
      </w:pPr>
      <w:r>
        <w:rPr>
          <w:rFonts w:hint="eastAsia"/>
        </w:rPr>
        <w:t>After all, however, does sonship imply inferiority of nature?</w:t>
      </w:r>
    </w:p>
    <w:p w14:paraId="2121AF32">
      <w:pPr>
        <w:ind w:left="-5" w:right="9"/>
        <w:rPr>
          <w:rFonts w:hint="eastAsia"/>
        </w:rPr>
      </w:pPr>
      <w:r>
        <w:rPr>
          <w:rFonts w:hint="eastAsia"/>
        </w:rPr>
        <w:t>然而，归根结底，子格关系是否意味着本性上的低等？</w:t>
      </w:r>
    </w:p>
    <w:p w14:paraId="2A02520A">
      <w:pPr>
        <w:ind w:left="-5" w:right="9"/>
        <w:rPr>
          <w:rFonts w:hint="eastAsia"/>
        </w:rPr>
      </w:pPr>
    </w:p>
    <w:p w14:paraId="74544A2E">
      <w:pPr>
        <w:ind w:left="-5" w:right="9"/>
        <w:rPr>
          <w:rFonts w:hint="eastAsia"/>
        </w:rPr>
      </w:pPr>
      <w:r>
        <w:rPr>
          <w:rFonts w:hint="eastAsia"/>
        </w:rPr>
        <w:t>There may be subordination of rank, or office.</w:t>
      </w:r>
    </w:p>
    <w:p w14:paraId="19CBE546">
      <w:pPr>
        <w:ind w:left="-5" w:right="9"/>
        <w:rPr>
          <w:rFonts w:hint="eastAsia"/>
        </w:rPr>
      </w:pPr>
      <w:r>
        <w:rPr>
          <w:rFonts w:hint="eastAsia"/>
        </w:rPr>
        <w:t>或许有等级或职分的从属。</w:t>
      </w:r>
    </w:p>
    <w:p w14:paraId="76E8BD6C">
      <w:pPr>
        <w:ind w:left="-5" w:right="9"/>
        <w:rPr>
          <w:rFonts w:hint="eastAsia"/>
        </w:rPr>
      </w:pPr>
    </w:p>
    <w:p w14:paraId="07DA34C7">
      <w:pPr>
        <w:ind w:left="-5" w:right="9"/>
        <w:rPr>
          <w:rFonts w:hint="eastAsia"/>
        </w:rPr>
      </w:pPr>
      <w:r>
        <w:rPr>
          <w:rFonts w:hint="eastAsia"/>
        </w:rPr>
        <w:t>But surely there is none of nature.</w:t>
      </w:r>
    </w:p>
    <w:p w14:paraId="335D3FE0">
      <w:pPr>
        <w:ind w:left="-5" w:right="9"/>
        <w:rPr>
          <w:rFonts w:hint="eastAsia"/>
        </w:rPr>
      </w:pPr>
      <w:r>
        <w:rPr>
          <w:rFonts w:hint="eastAsia"/>
        </w:rPr>
        <w:t>但肯定没有本性上的从属。</w:t>
      </w:r>
    </w:p>
    <w:p w14:paraId="264348C5">
      <w:pPr>
        <w:ind w:left="-5" w:right="9"/>
        <w:rPr>
          <w:rFonts w:hint="eastAsia"/>
        </w:rPr>
      </w:pPr>
    </w:p>
    <w:p w14:paraId="29DC0D09">
      <w:pPr>
        <w:ind w:left="-5" w:right="9"/>
        <w:rPr>
          <w:rFonts w:hint="eastAsia"/>
        </w:rPr>
      </w:pPr>
      <w:r>
        <w:rPr>
          <w:rFonts w:hint="eastAsia"/>
        </w:rPr>
        <w:t>Even human sonship results from the impartation of the same nature by the father; not the same numerically, but the same in kind, and degree, the same partitively.</w:t>
      </w:r>
    </w:p>
    <w:p w14:paraId="0AACC780">
      <w:pPr>
        <w:ind w:left="-5" w:right="9"/>
        <w:rPr>
          <w:rFonts w:hint="eastAsia"/>
        </w:rPr>
      </w:pPr>
      <w:r>
        <w:rPr>
          <w:rFonts w:hint="eastAsia"/>
        </w:rPr>
        <w:t>甚至人类的子格关系也是父亲赋予相同本性的结果；不是数量上相同，而是在种类和程度上相同，是部分地相同。</w:t>
      </w:r>
    </w:p>
    <w:p w14:paraId="5C594AE6">
      <w:pPr>
        <w:ind w:left="-5" w:right="9"/>
        <w:rPr>
          <w:rFonts w:hint="eastAsia"/>
        </w:rPr>
      </w:pPr>
    </w:p>
    <w:p w14:paraId="419668FF">
      <w:pPr>
        <w:ind w:left="-5" w:right="9"/>
        <w:rPr>
          <w:rFonts w:hint="eastAsia"/>
        </w:rPr>
      </w:pPr>
      <w:r>
        <w:rPr>
          <w:rFonts w:hint="eastAsia"/>
        </w:rPr>
        <w:t>The son of any man partakes alike, and equally, with his father, in human nature.</w:t>
      </w:r>
    </w:p>
    <w:p w14:paraId="6DD9DCC7">
      <w:pPr>
        <w:ind w:left="-5" w:right="9"/>
        <w:rPr>
          <w:rFonts w:hint="eastAsia"/>
        </w:rPr>
      </w:pPr>
      <w:r>
        <w:rPr>
          <w:rFonts w:hint="eastAsia"/>
        </w:rPr>
        <w:t>任何人的儿子都与他的父亲一样且同等地分享人性。</w:t>
      </w:r>
    </w:p>
    <w:p w14:paraId="2B0E4A30">
      <w:pPr>
        <w:ind w:left="-5" w:right="9"/>
        <w:rPr>
          <w:rFonts w:hint="eastAsia"/>
        </w:rPr>
      </w:pPr>
    </w:p>
    <w:p w14:paraId="3FDD0EF6">
      <w:pPr>
        <w:ind w:left="-5" w:right="9"/>
        <w:rPr>
          <w:rFonts w:hint="eastAsia"/>
        </w:rPr>
      </w:pPr>
      <w:r>
        <w:rPr>
          <w:rFonts w:hint="eastAsia"/>
        </w:rPr>
        <w:t>The divine communication differs from the human in not so dividing the nature that two gods result, as in human generation do two men.</w:t>
      </w:r>
    </w:p>
    <w:p w14:paraId="57788FA8">
      <w:pPr>
        <w:ind w:left="-5" w:right="9"/>
        <w:rPr>
          <w:rFonts w:hint="eastAsia"/>
        </w:rPr>
      </w:pPr>
      <w:r>
        <w:rPr>
          <w:rFonts w:hint="eastAsia"/>
        </w:rPr>
        <w:t>神圣的传递与人类的不同在于，它并非如此分割本性以致产生两个神，如同在人类的生育中产生两个人一样。</w:t>
      </w:r>
    </w:p>
    <w:p w14:paraId="158FD685">
      <w:pPr>
        <w:ind w:left="-5" w:right="9"/>
        <w:rPr>
          <w:rFonts w:hint="eastAsia"/>
        </w:rPr>
      </w:pPr>
    </w:p>
    <w:p w14:paraId="33AA028B">
      <w:pPr>
        <w:ind w:left="-5" w:right="9"/>
        <w:rPr>
          <w:rFonts w:hint="eastAsia"/>
        </w:rPr>
      </w:pPr>
      <w:r>
        <w:rPr>
          <w:rFonts w:hint="eastAsia"/>
        </w:rPr>
        <w:t>That sonship may imply inferiority of official rank and personal relation, is readily admitted.</w:t>
      </w:r>
    </w:p>
    <w:p w14:paraId="092BC7AC">
      <w:pPr>
        <w:ind w:left="-5" w:right="9"/>
        <w:rPr>
          <w:rFonts w:hint="eastAsia"/>
        </w:rPr>
      </w:pPr>
      <w:r>
        <w:rPr>
          <w:rFonts w:hint="eastAsia"/>
        </w:rPr>
        <w:t>子格关系可能意味着职级和位格关系上的次等，这一点我们欣然承认。</w:t>
      </w:r>
    </w:p>
    <w:p w14:paraId="521AE0DC">
      <w:pPr>
        <w:ind w:left="-5" w:right="9"/>
        <w:rPr>
          <w:rFonts w:hint="eastAsia"/>
        </w:rPr>
      </w:pPr>
    </w:p>
    <w:p w14:paraId="7DA5CA78">
      <w:pPr>
        <w:ind w:left="-5" w:right="9"/>
        <w:rPr>
          <w:rFonts w:hint="eastAsia"/>
        </w:rPr>
      </w:pPr>
      <w:r>
        <w:rPr>
          <w:rFonts w:hint="eastAsia"/>
        </w:rPr>
        <w:t>But it does not always do this.</w:t>
      </w:r>
    </w:p>
    <w:p w14:paraId="2C7724EC">
      <w:pPr>
        <w:ind w:left="-5" w:right="9"/>
        <w:rPr>
          <w:rFonts w:hint="eastAsia"/>
        </w:rPr>
      </w:pPr>
      <w:r>
        <w:rPr>
          <w:rFonts w:hint="eastAsia"/>
        </w:rPr>
        <w:t>但并非总是如此。</w:t>
      </w:r>
    </w:p>
    <w:p w14:paraId="2A55F518">
      <w:pPr>
        <w:ind w:left="-5" w:right="9"/>
        <w:rPr>
          <w:rFonts w:hint="eastAsia"/>
        </w:rPr>
      </w:pPr>
    </w:p>
    <w:p w14:paraId="57285E12">
      <w:pPr>
        <w:ind w:left="-5" w:right="9"/>
        <w:rPr>
          <w:rFonts w:hint="eastAsia"/>
        </w:rPr>
      </w:pPr>
      <w:r>
        <w:rPr>
          <w:rFonts w:hint="eastAsia"/>
        </w:rPr>
        <w:t>Such subordination of person, indeed, seems to be taught of the Son of God to his Father.</w:t>
      </w:r>
    </w:p>
    <w:p w14:paraId="1DDCF0F7">
      <w:pPr>
        <w:ind w:left="-5" w:right="9"/>
        <w:rPr>
          <w:rFonts w:hint="eastAsia"/>
        </w:rPr>
      </w:pPr>
      <w:r>
        <w:rPr>
          <w:rFonts w:hint="eastAsia"/>
        </w:rPr>
        <w:t>事实上，这种位格的从属关系似乎在上帝之子对祂父的教导中有所体现。</w:t>
      </w:r>
    </w:p>
    <w:p w14:paraId="50C2926D">
      <w:pPr>
        <w:ind w:left="-5" w:right="9"/>
        <w:rPr>
          <w:rFonts w:hint="eastAsia"/>
        </w:rPr>
      </w:pPr>
    </w:p>
    <w:p w14:paraId="6FBF8604">
      <w:pPr>
        <w:ind w:left="-5" w:right="9"/>
        <w:rPr>
          <w:rFonts w:hint="eastAsia"/>
        </w:rPr>
      </w:pPr>
      <w:r>
        <w:rPr>
          <w:rFonts w:hint="eastAsia"/>
        </w:rPr>
        <w:t>But it is equality and sameness of nature, not of office, which makes the Son truly God.</w:t>
      </w:r>
    </w:p>
    <w:p w14:paraId="1CFE5597">
      <w:pPr>
        <w:ind w:left="-5" w:right="9"/>
        <w:rPr>
          <w:rFonts w:hint="eastAsia"/>
        </w:rPr>
      </w:pPr>
      <w:r>
        <w:rPr>
          <w:rFonts w:hint="eastAsia"/>
        </w:rPr>
        <w:t>但使子成为真神的，是本性的平等和同一，而非职分的。</w:t>
      </w:r>
    </w:p>
    <w:p w14:paraId="5FAD7B85">
      <w:pPr>
        <w:ind w:left="-5" w:right="9"/>
        <w:rPr>
          <w:rFonts w:hint="eastAsia"/>
        </w:rPr>
      </w:pPr>
    </w:p>
    <w:p w14:paraId="615A783C">
      <w:pPr>
        <w:ind w:left="-5" w:right="9"/>
        <w:rPr>
          <w:rFonts w:hint="eastAsia"/>
        </w:rPr>
      </w:pPr>
      <w:r>
        <w:rPr>
          <w:rFonts w:hint="eastAsia"/>
        </w:rPr>
        <w:t>He is such, because he is a true subsistence in the Divine essence.</w:t>
      </w:r>
    </w:p>
    <w:p w14:paraId="708894FF">
      <w:pPr>
        <w:ind w:left="-5" w:right="9"/>
        <w:rPr>
          <w:rFonts w:hint="eastAsia"/>
        </w:rPr>
      </w:pPr>
      <w:r>
        <w:rPr>
          <w:rFonts w:hint="eastAsia"/>
        </w:rPr>
        <w:t>祂是如此，因为祂是神圣本质中的一个真实存续。</w:t>
      </w:r>
    </w:p>
    <w:p w14:paraId="208CC6AF">
      <w:pPr>
        <w:ind w:left="-5" w:right="9"/>
        <w:rPr>
          <w:rFonts w:hint="eastAsia"/>
        </w:rPr>
      </w:pPr>
    </w:p>
    <w:p w14:paraId="0576FC3E">
      <w:pPr>
        <w:ind w:left="-5" w:right="9"/>
        <w:rPr>
          <w:rFonts w:hint="eastAsia"/>
        </w:rPr>
      </w:pPr>
      <w:r>
        <w:rPr>
          <w:rFonts w:hint="eastAsia"/>
        </w:rPr>
        <w:t>He does not cease to be such because the Father is officially greater than he, nor even because the Father bestows, and the Son receives the communication of the divine essence.</w:t>
      </w:r>
    </w:p>
    <w:p w14:paraId="39AA9A04">
      <w:pPr>
        <w:ind w:left="-5" w:right="9"/>
        <w:rPr>
          <w:rFonts w:hint="eastAsia"/>
        </w:rPr>
      </w:pPr>
      <w:r>
        <w:rPr>
          <w:rFonts w:hint="eastAsia"/>
        </w:rPr>
        <w:t>祂并不因父在职分上大于祂而停止为如此，甚至不因父赐予而子接受神圣本质的传递而停止。</w:t>
      </w:r>
    </w:p>
    <w:p w14:paraId="4DDE2082">
      <w:pPr>
        <w:ind w:left="-5" w:right="9"/>
        <w:rPr>
          <w:rFonts w:hint="eastAsia"/>
        </w:rPr>
      </w:pPr>
    </w:p>
    <w:p w14:paraId="1C3C054C">
      <w:pPr>
        <w:ind w:left="-5" w:right="9"/>
        <w:rPr>
          <w:rFonts w:hint="eastAsia"/>
        </w:rPr>
      </w:pPr>
      <w:r>
        <w:rPr>
          <w:rFonts w:hint="eastAsia"/>
        </w:rPr>
        <w:t>(2.)It has also been objected that Fatherhood implies priority of existence, and that this is impossible towards another divine person.</w:t>
      </w:r>
    </w:p>
    <w:p w14:paraId="79A21A47">
      <w:pPr>
        <w:ind w:left="-5" w:right="9"/>
        <w:rPr>
          <w:rFonts w:hint="eastAsia"/>
        </w:rPr>
      </w:pPr>
      <w:r>
        <w:rPr>
          <w:rFonts w:hint="eastAsia"/>
        </w:rPr>
        <w:t>(2)也有人反对说，父性意味着存在的优先性，而这对于另一个神圣位格来说是不可能的。</w:t>
      </w:r>
    </w:p>
    <w:p w14:paraId="29393371">
      <w:pPr>
        <w:ind w:left="-5" w:right="9"/>
        <w:rPr>
          <w:rFonts w:hint="eastAsia"/>
        </w:rPr>
      </w:pPr>
    </w:p>
    <w:p w14:paraId="615BD631">
      <w:pPr>
        <w:ind w:left="-5" w:right="9"/>
        <w:rPr>
          <w:rFonts w:hint="eastAsia"/>
        </w:rPr>
      </w:pPr>
      <w:r>
        <w:rPr>
          <w:rFonts w:hint="eastAsia"/>
        </w:rPr>
        <w:t>But this is based upon a forgetfulness of the nature of eternal acts.</w:t>
      </w:r>
    </w:p>
    <w:p w14:paraId="2CF5E80C">
      <w:pPr>
        <w:ind w:left="-5" w:right="9"/>
        <w:rPr>
          <w:rFonts w:hint="eastAsia"/>
        </w:rPr>
      </w:pPr>
      <w:r>
        <w:rPr>
          <w:rFonts w:hint="eastAsia"/>
        </w:rPr>
        <w:t>但这基于对永恒作为之本性的遗忘。</w:t>
      </w:r>
    </w:p>
    <w:p w14:paraId="4E7B4DE4">
      <w:pPr>
        <w:ind w:left="-5" w:right="9"/>
        <w:rPr>
          <w:rFonts w:hint="eastAsia"/>
        </w:rPr>
      </w:pPr>
    </w:p>
    <w:p w14:paraId="52A62EB8">
      <w:pPr>
        <w:ind w:left="-5" w:right="9"/>
        <w:rPr>
          <w:rFonts w:hint="eastAsia"/>
        </w:rPr>
      </w:pPr>
      <w:r>
        <w:rPr>
          <w:rFonts w:hint="eastAsia"/>
        </w:rPr>
        <w:t>Though we may not be able to explain how they are so, we nevertheless know that, in such acts, there is no beginning nor end, no first nor second, no antecedent nor consequent, indeed, no succession of any kind.</w:t>
      </w:r>
    </w:p>
    <w:p w14:paraId="0E82B83D">
      <w:pPr>
        <w:ind w:left="-5" w:right="9"/>
        <w:rPr>
          <w:rFonts w:hint="eastAsia"/>
        </w:rPr>
      </w:pPr>
      <w:r>
        <w:rPr>
          <w:rFonts w:hint="eastAsia"/>
        </w:rPr>
        <w:t>虽然我们或许无法解释它们是如何如此，我们仍然知道，在这样的作为中，没有开始也没有结束，没有第一也没有第二，没有先行也没有后果，事实上，没有任何形式的接续。</w:t>
      </w:r>
    </w:p>
    <w:p w14:paraId="7A36E821">
      <w:pPr>
        <w:ind w:left="-5" w:right="9"/>
        <w:rPr>
          <w:rFonts w:hint="eastAsia"/>
        </w:rPr>
      </w:pPr>
    </w:p>
    <w:p w14:paraId="7B88E0A3">
      <w:pPr>
        <w:ind w:left="-5" w:right="9"/>
        <w:rPr>
          <w:rFonts w:hint="eastAsia"/>
        </w:rPr>
      </w:pPr>
      <w:r>
        <w:rPr>
          <w:rFonts w:hint="eastAsia"/>
        </w:rPr>
        <w:t>Were it otherwise, God would exist in successive moments.</w:t>
      </w:r>
    </w:p>
    <w:p w14:paraId="14002E7D">
      <w:pPr>
        <w:ind w:left="-5" w:right="9"/>
        <w:rPr>
          <w:rFonts w:hint="eastAsia"/>
        </w:rPr>
      </w:pPr>
      <w:r>
        <w:rPr>
          <w:rFonts w:hint="eastAsia"/>
        </w:rPr>
        <w:t>否则，上帝就会存在于接续的时刻中。</w:t>
      </w:r>
    </w:p>
    <w:p w14:paraId="3961F792">
      <w:pPr>
        <w:ind w:left="-5" w:right="9"/>
        <w:rPr>
          <w:rFonts w:hint="eastAsia"/>
        </w:rPr>
      </w:pPr>
    </w:p>
    <w:p w14:paraId="6D94D1CE">
      <w:pPr>
        <w:ind w:left="-5" w:right="9"/>
        <w:rPr>
          <w:rFonts w:hint="eastAsia"/>
        </w:rPr>
      </w:pPr>
      <w:r>
        <w:rPr>
          <w:rFonts w:hint="eastAsia"/>
        </w:rPr>
        <w:t>He would have had a beginning.</w:t>
      </w:r>
    </w:p>
    <w:p w14:paraId="784B3721">
      <w:pPr>
        <w:ind w:left="-5" w:right="9"/>
        <w:rPr>
          <w:rFonts w:hint="eastAsia"/>
        </w:rPr>
      </w:pPr>
      <w:r>
        <w:rPr>
          <w:rFonts w:hint="eastAsia"/>
        </w:rPr>
        <w:t>祂就会有一个开始。</w:t>
      </w:r>
    </w:p>
    <w:p w14:paraId="7C0E4DE5">
      <w:pPr>
        <w:ind w:left="-5" w:right="9"/>
        <w:rPr>
          <w:rFonts w:hint="eastAsia"/>
        </w:rPr>
      </w:pPr>
    </w:p>
    <w:p w14:paraId="517C8FDC">
      <w:pPr>
        <w:ind w:left="-5" w:right="9"/>
        <w:rPr>
          <w:rFonts w:hint="eastAsia"/>
        </w:rPr>
      </w:pPr>
      <w:r>
        <w:rPr>
          <w:rFonts w:hint="eastAsia"/>
        </w:rPr>
        <w:t>He would form new purposes, and would increase in knowledge from day to day.</w:t>
      </w:r>
    </w:p>
    <w:p w14:paraId="044DE355">
      <w:pPr>
        <w:ind w:left="-5" w:right="9"/>
        <w:rPr>
          <w:rFonts w:hint="eastAsia"/>
        </w:rPr>
      </w:pPr>
      <w:r>
        <w:rPr>
          <w:rFonts w:hint="eastAsia"/>
        </w:rPr>
        <w:t>祂会形成新的目的，并且祂的知识会与日俱增。</w:t>
      </w:r>
    </w:p>
    <w:p w14:paraId="3D89EE65">
      <w:pPr>
        <w:ind w:left="-5" w:right="9"/>
        <w:rPr>
          <w:rFonts w:hint="eastAsia"/>
        </w:rPr>
      </w:pPr>
    </w:p>
    <w:p w14:paraId="154C08B2">
      <w:pPr>
        <w:ind w:left="-5" w:right="9"/>
        <w:rPr>
          <w:rFonts w:hint="eastAsia"/>
        </w:rPr>
      </w:pPr>
      <w:r>
        <w:rPr>
          <w:rFonts w:hint="eastAsia"/>
        </w:rPr>
        <w:t>Arguing from the nature of eternal acts in God, we, therefore, judge that the eternal generation of the Son is not a single act, which was accomplished at a definite moment in the divine nature; but one ever continuing.</w:t>
      </w:r>
    </w:p>
    <w:p w14:paraId="7C256CCE">
      <w:pPr>
        <w:ind w:left="-5" w:right="9"/>
        <w:rPr>
          <w:rFonts w:hint="eastAsia"/>
        </w:rPr>
      </w:pPr>
      <w:r>
        <w:rPr>
          <w:rFonts w:hint="eastAsia"/>
        </w:rPr>
        <w:t>因此，从上帝里面永恒作为的本性来论证，我们判断子的永恒生，并非一个在神性中某个确定时刻完成的单一行为；而是一个永不止息的行为。</w:t>
      </w:r>
    </w:p>
    <w:p w14:paraId="5AF1FA6F">
      <w:pPr>
        <w:ind w:left="-5" w:right="9"/>
        <w:rPr>
          <w:rFonts w:hint="eastAsia"/>
        </w:rPr>
      </w:pPr>
    </w:p>
    <w:p w14:paraId="7AF07390">
      <w:pPr>
        <w:ind w:left="-5" w:right="9"/>
        <w:rPr>
          <w:rFonts w:hint="eastAsia"/>
        </w:rPr>
      </w:pPr>
      <w:r>
        <w:rPr>
          <w:rFonts w:hint="eastAsia"/>
        </w:rPr>
        <w:t>With God there may be such definitely completed acts, when they are performed outside of himself, as in creation; but, not when they are purely within.</w:t>
      </w:r>
    </w:p>
    <w:p w14:paraId="063F8426">
      <w:pPr>
        <w:ind w:left="-5" w:right="9"/>
        <w:rPr>
          <w:rFonts w:hint="eastAsia"/>
        </w:rPr>
      </w:pPr>
      <w:r>
        <w:rPr>
          <w:rFonts w:hint="eastAsia"/>
        </w:rPr>
        <w:t>对于上帝来说，当祂的行为是在祂自身之外施行时，如在创造中，可能会有这样明确完成的行为；但当它们纯粹是在祂内部时，则不然。</w:t>
      </w:r>
    </w:p>
    <w:p w14:paraId="352D3E6D">
      <w:pPr>
        <w:ind w:left="-5" w:right="9"/>
        <w:rPr>
          <w:rFonts w:hint="eastAsia"/>
        </w:rPr>
      </w:pPr>
    </w:p>
    <w:p w14:paraId="2F492E5C">
      <w:pPr>
        <w:ind w:left="-5" w:right="9"/>
        <w:rPr>
          <w:rFonts w:hint="eastAsia"/>
        </w:rPr>
      </w:pPr>
      <w:r>
        <w:rPr>
          <w:rFonts w:hint="eastAsia"/>
        </w:rPr>
        <w:t>Such an act must be ever continuing, and completed only in the sense of its being always perfect, though not ended.</w:t>
      </w:r>
    </w:p>
    <w:p w14:paraId="66998685">
      <w:pPr>
        <w:ind w:left="-5" w:right="9"/>
        <w:rPr>
          <w:rFonts w:hint="eastAsia"/>
        </w:rPr>
      </w:pPr>
      <w:r>
        <w:rPr>
          <w:rFonts w:hint="eastAsia"/>
        </w:rPr>
        <w:t>这样的行为必定是永不止息的，并且其完成仅在于其总是完美，而非结束。</w:t>
      </w:r>
    </w:p>
    <w:p w14:paraId="6770ED37">
      <w:pPr>
        <w:ind w:left="-5" w:right="9"/>
        <w:rPr>
          <w:rFonts w:hint="eastAsia"/>
        </w:rPr>
      </w:pPr>
    </w:p>
    <w:p w14:paraId="24BFF667">
      <w:pPr>
        <w:ind w:left="-5" w:right="9"/>
        <w:rPr>
          <w:rFonts w:hint="eastAsia"/>
        </w:rPr>
      </w:pPr>
      <w:r>
        <w:rPr>
          <w:rFonts w:hint="eastAsia"/>
        </w:rPr>
        <w:t>Even the expression "continuing" is imperfect so far as it involves the idea of successive moments in God.</w:t>
      </w:r>
    </w:p>
    <w:p w14:paraId="33602B76">
      <w:pPr>
        <w:ind w:left="-5" w:right="9"/>
        <w:rPr>
          <w:rFonts w:hint="eastAsia"/>
        </w:rPr>
      </w:pPr>
      <w:r>
        <w:rPr>
          <w:rFonts w:hint="eastAsia"/>
        </w:rPr>
        <w:t>甚至“持续”这个表达也是不完美的，因为它包含了上帝里面接续时刻的观念。</w:t>
      </w:r>
    </w:p>
    <w:p w14:paraId="5E3A43B5">
      <w:pPr>
        <w:ind w:left="-5" w:right="9"/>
        <w:rPr>
          <w:rFonts w:hint="eastAsia"/>
        </w:rPr>
      </w:pPr>
    </w:p>
    <w:p w14:paraId="2E62BC26">
      <w:pPr>
        <w:ind w:left="-5" w:right="9"/>
        <w:rPr>
          <w:rFonts w:hint="eastAsia"/>
        </w:rPr>
      </w:pPr>
      <w:r>
        <w:rPr>
          <w:rFonts w:hint="eastAsia"/>
        </w:rPr>
        <w:t>It is only "ever continuing" as viewed by man.</w:t>
      </w:r>
    </w:p>
    <w:p w14:paraId="7BA9D43B">
      <w:pPr>
        <w:ind w:left="-5" w:right="9"/>
        <w:rPr>
          <w:rFonts w:hint="eastAsia"/>
        </w:rPr>
      </w:pPr>
      <w:r>
        <w:rPr>
          <w:rFonts w:hint="eastAsia"/>
        </w:rPr>
        <w:t>它只有在人的视角下才是“永不止息”的。</w:t>
      </w:r>
    </w:p>
    <w:p w14:paraId="12362E7C">
      <w:pPr>
        <w:ind w:left="-5" w:right="9"/>
        <w:rPr>
          <w:rFonts w:hint="eastAsia"/>
        </w:rPr>
      </w:pPr>
    </w:p>
    <w:p w14:paraId="20E6C917">
      <w:pPr>
        <w:ind w:left="-5" w:right="9"/>
        <w:rPr>
          <w:rFonts w:hint="eastAsia"/>
        </w:rPr>
      </w:pPr>
      <w:r>
        <w:rPr>
          <w:rFonts w:hint="eastAsia"/>
        </w:rPr>
        <w:t>Sonship in God, therefore, does not imply priority of existence.</w:t>
      </w:r>
    </w:p>
    <w:p w14:paraId="6265FF7A">
      <w:pPr>
        <w:ind w:left="-5" w:right="9"/>
        <w:rPr>
          <w:rFonts w:hint="eastAsia"/>
        </w:rPr>
      </w:pPr>
      <w:r>
        <w:rPr>
          <w:rFonts w:hint="eastAsia"/>
        </w:rPr>
        <w:t>因此，上帝里面的子格关系并不意味着存在的优先性。</w:t>
      </w:r>
    </w:p>
    <w:p w14:paraId="4C2D23DF">
      <w:pPr>
        <w:ind w:left="-5" w:right="9"/>
        <w:rPr>
          <w:rFonts w:hint="eastAsia"/>
        </w:rPr>
      </w:pPr>
    </w:p>
    <w:p w14:paraId="0F5F50A1">
      <w:pPr>
        <w:ind w:left="-5" w:right="9"/>
        <w:rPr>
          <w:rFonts w:hint="eastAsia"/>
        </w:rPr>
      </w:pPr>
      <w:r>
        <w:rPr>
          <w:rFonts w:hint="eastAsia"/>
        </w:rPr>
        <w:t>Even in man paternity and filiation are co-existent.</w:t>
      </w:r>
    </w:p>
    <w:p w14:paraId="33B1EECB">
      <w:pPr>
        <w:ind w:left="-5" w:right="9"/>
        <w:rPr>
          <w:rFonts w:hint="eastAsia"/>
        </w:rPr>
      </w:pPr>
      <w:r>
        <w:rPr>
          <w:rFonts w:hint="eastAsia"/>
        </w:rPr>
        <w:t>即使在人里面，父性与子性也是共存的。</w:t>
      </w:r>
    </w:p>
    <w:p w14:paraId="4276083B">
      <w:pPr>
        <w:ind w:left="-5" w:right="9"/>
        <w:rPr>
          <w:rFonts w:hint="eastAsia"/>
        </w:rPr>
      </w:pPr>
    </w:p>
    <w:p w14:paraId="712A24F4">
      <w:pPr>
        <w:ind w:left="-5" w:right="9"/>
        <w:rPr>
          <w:rFonts w:hint="eastAsia"/>
        </w:rPr>
      </w:pPr>
      <w:r>
        <w:rPr>
          <w:rFonts w:hint="eastAsia"/>
        </w:rPr>
        <w:t>One becomes a father, only, when another becomes his son.</w:t>
      </w:r>
    </w:p>
    <w:p w14:paraId="5653FE3C">
      <w:pPr>
        <w:ind w:left="-5" w:right="9"/>
        <w:rPr>
          <w:rFonts w:hint="eastAsia"/>
        </w:rPr>
      </w:pPr>
      <w:r>
        <w:rPr>
          <w:rFonts w:hint="eastAsia"/>
        </w:rPr>
        <w:t>一个人只有在另一个人成为他的儿子时，才成为父亲。</w:t>
      </w:r>
    </w:p>
    <w:p w14:paraId="01888894">
      <w:pPr>
        <w:ind w:left="-5" w:right="9"/>
        <w:rPr>
          <w:rFonts w:hint="eastAsia"/>
        </w:rPr>
      </w:pPr>
    </w:p>
    <w:p w14:paraId="5BBC3F72">
      <w:pPr>
        <w:ind w:left="-5" w:right="9"/>
        <w:rPr>
          <w:rFonts w:hint="eastAsia"/>
        </w:rPr>
      </w:pPr>
      <w:r>
        <w:rPr>
          <w:rFonts w:hint="eastAsia"/>
        </w:rPr>
        <w:t>Priority of existence is necessary, as a mere accident of human birth, because of the necessity of growth, and maturity in a man before he can become a father.</w:t>
      </w:r>
    </w:p>
    <w:p w14:paraId="1B80E404">
      <w:pPr>
        <w:ind w:left="-5" w:right="9"/>
        <w:rPr>
          <w:rFonts w:hint="eastAsia"/>
        </w:rPr>
      </w:pPr>
      <w:r>
        <w:rPr>
          <w:rFonts w:hint="eastAsia"/>
        </w:rPr>
        <w:t>存在的优先性是必要的，作为人类出生的一个纯粹偶然事件，因为一个人在成为父亲之前需要成长和成熟。</w:t>
      </w:r>
    </w:p>
    <w:p w14:paraId="4B255BCE">
      <w:pPr>
        <w:ind w:left="-5" w:right="9"/>
        <w:rPr>
          <w:rFonts w:hint="eastAsia"/>
        </w:rPr>
      </w:pPr>
    </w:p>
    <w:p w14:paraId="571A56C3">
      <w:pPr>
        <w:ind w:left="-5" w:right="9"/>
        <w:rPr>
          <w:rFonts w:hint="eastAsia"/>
        </w:rPr>
      </w:pPr>
      <w:r>
        <w:rPr>
          <w:rFonts w:hint="eastAsia"/>
        </w:rPr>
        <w:t>But, even here, the sonship and fatherhood exist at the same moment.</w:t>
      </w:r>
    </w:p>
    <w:p w14:paraId="10D9C64B">
      <w:pPr>
        <w:ind w:left="-5" w:right="9"/>
        <w:rPr>
          <w:rFonts w:hint="eastAsia"/>
        </w:rPr>
      </w:pPr>
      <w:r>
        <w:rPr>
          <w:rFonts w:hint="eastAsia"/>
        </w:rPr>
        <w:t>但是，即使在这里，子格关系和父格关系也在同一时刻存在。</w:t>
      </w:r>
    </w:p>
    <w:p w14:paraId="4643EEA9">
      <w:pPr>
        <w:ind w:left="-5" w:right="9"/>
        <w:rPr>
          <w:rFonts w:hint="eastAsia"/>
        </w:rPr>
      </w:pPr>
    </w:p>
    <w:p w14:paraId="43FE88DA">
      <w:pPr>
        <w:ind w:left="-5" w:right="9"/>
        <w:rPr>
          <w:rFonts w:hint="eastAsia"/>
        </w:rPr>
      </w:pPr>
      <w:r>
        <w:rPr>
          <w:rFonts w:hint="eastAsia"/>
        </w:rPr>
        <w:t>In God, however, priority, even of the existence of one person before another, can have no place, since he is self-existent, and eternal, who never began to be, and whose perfect maturity is not attained by growth or increase.</w:t>
      </w:r>
    </w:p>
    <w:p w14:paraId="6F658082">
      <w:pPr>
        <w:ind w:left="-5" w:right="9"/>
        <w:rPr>
          <w:rFonts w:hint="eastAsia"/>
        </w:rPr>
      </w:pPr>
      <w:r>
        <w:rPr>
          <w:rFonts w:hint="eastAsia"/>
        </w:rPr>
        <w:t>然而，在上帝里面，优先性，甚至一个位格在另一个位格之前的存在，都没有立足之地，因为祂是自有永有的，永恒的，祂从未开始存在，祂的完美成熟并非通过成长或增加而达到的。</w:t>
      </w:r>
    </w:p>
    <w:p w14:paraId="264A459B">
      <w:pPr>
        <w:ind w:left="-5" w:right="9"/>
        <w:rPr>
          <w:rFonts w:hint="eastAsia"/>
        </w:rPr>
      </w:pPr>
    </w:p>
    <w:p w14:paraId="0DCDD8A0">
      <w:pPr>
        <w:ind w:left="-5" w:right="9"/>
        <w:rPr>
          <w:rFonts w:hint="eastAsia"/>
        </w:rPr>
      </w:pPr>
      <w:r>
        <w:rPr>
          <w:rFonts w:hint="eastAsia"/>
        </w:rPr>
        <w:t>(3.)Again it is said, "If Christ is Son, if he is God of God, he is notself-existent and independent.</w:t>
      </w:r>
    </w:p>
    <w:p w14:paraId="227892E8">
      <w:pPr>
        <w:ind w:left="-5" w:right="9"/>
        <w:rPr>
          <w:rFonts w:hint="eastAsia"/>
        </w:rPr>
      </w:pPr>
      <w:r>
        <w:rPr>
          <w:rFonts w:hint="eastAsia"/>
        </w:rPr>
        <w:t>(3)又有人说：“如果基督是子，如果祂是神的神，祂就不是自有永有和独立的。</w:t>
      </w:r>
    </w:p>
    <w:p w14:paraId="522BD25D">
      <w:pPr>
        <w:ind w:left="-5" w:right="9"/>
        <w:rPr>
          <w:rFonts w:hint="eastAsia"/>
        </w:rPr>
      </w:pPr>
    </w:p>
    <w:p w14:paraId="02C8C24A">
      <w:pPr>
        <w:ind w:left="-5" w:right="9"/>
        <w:rPr>
          <w:rFonts w:hint="eastAsia"/>
        </w:rPr>
      </w:pPr>
      <w:r>
        <w:rPr>
          <w:rFonts w:hint="eastAsia"/>
        </w:rPr>
        <w:t>But self-existence, independence, etc., are attributes of the divine essence, and not of one person in distinction from the others.</w:t>
      </w:r>
    </w:p>
    <w:p w14:paraId="4612B4D0">
      <w:pPr>
        <w:ind w:left="-5" w:right="9"/>
        <w:rPr>
          <w:rFonts w:hint="eastAsia"/>
        </w:rPr>
      </w:pPr>
      <w:r>
        <w:rPr>
          <w:rFonts w:hint="eastAsia"/>
        </w:rPr>
        <w:t>但是，自有永有、独立等，是神圣本质的属性，而非一个位格区别于其他位格的属性。</w:t>
      </w:r>
    </w:p>
    <w:p w14:paraId="4EF98E1B">
      <w:pPr>
        <w:ind w:left="-5" w:right="9"/>
        <w:rPr>
          <w:rFonts w:hint="eastAsia"/>
        </w:rPr>
      </w:pPr>
    </w:p>
    <w:p w14:paraId="4AB69AD8">
      <w:pPr>
        <w:ind w:left="-5" w:right="9"/>
        <w:rPr>
          <w:rFonts w:hint="eastAsia"/>
        </w:rPr>
      </w:pPr>
      <w:r>
        <w:rPr>
          <w:rFonts w:hint="eastAsia"/>
        </w:rPr>
        <w:t>It is the triune God, who is self-existent, and independent.</w:t>
      </w:r>
    </w:p>
    <w:p w14:paraId="1C8AF8AB">
      <w:pPr>
        <w:ind w:left="-5" w:right="9"/>
        <w:rPr>
          <w:rFonts w:hint="eastAsia"/>
        </w:rPr>
      </w:pPr>
      <w:r>
        <w:rPr>
          <w:rFonts w:hint="eastAsia"/>
        </w:rPr>
        <w:t>是三位一体的上帝，是自有永有和独立的。</w:t>
      </w:r>
    </w:p>
    <w:p w14:paraId="2494F85B">
      <w:pPr>
        <w:ind w:left="-5" w:right="9"/>
        <w:rPr>
          <w:rFonts w:hint="eastAsia"/>
        </w:rPr>
      </w:pPr>
    </w:p>
    <w:p w14:paraId="35519413">
      <w:pPr>
        <w:ind w:left="-5" w:right="9"/>
        <w:rPr>
          <w:rFonts w:hint="eastAsia"/>
        </w:rPr>
      </w:pPr>
      <w:r>
        <w:rPr>
          <w:rFonts w:hint="eastAsia"/>
        </w:rPr>
        <w:t>Subordination, as to the mode of subsistence, and operation, is a scriptural fact; and so also is the perfect and equal godhead of the Father, and the Son, and, therefore, these facts must be consistent.</w:t>
      </w:r>
    </w:p>
    <w:p w14:paraId="7FC7FFD7">
      <w:pPr>
        <w:ind w:left="-5" w:right="9"/>
        <w:rPr>
          <w:rFonts w:hint="eastAsia"/>
        </w:rPr>
      </w:pPr>
      <w:r>
        <w:rPr>
          <w:rFonts w:hint="eastAsia"/>
        </w:rPr>
        <w:t>就存续和运作的方式而言，从属关系是圣经的事实；同样，父与子的完美和平等的神性也是圣经的事实，因此，这些事实必定是一致的。</w:t>
      </w:r>
    </w:p>
    <w:p w14:paraId="02D9FDD4">
      <w:pPr>
        <w:ind w:left="-5" w:right="9"/>
        <w:rPr>
          <w:rFonts w:hint="eastAsia"/>
        </w:rPr>
      </w:pPr>
    </w:p>
    <w:p w14:paraId="7549F02A">
      <w:pPr>
        <w:ind w:left="-5" w:right="9"/>
        <w:rPr>
          <w:rFonts w:hint="eastAsia"/>
        </w:rPr>
      </w:pPr>
      <w:r>
        <w:rPr>
          <w:rFonts w:hint="eastAsia"/>
        </w:rPr>
        <w:t>In the consubstantial identity of the human soul, there is a subordination of one faculty to another, and so, however incomprehensible to us, there may be a subordination in the trinity consistent with the identity of essence in the godhead."</w:t>
      </w:r>
    </w:p>
    <w:p w14:paraId="0684994D">
      <w:pPr>
        <w:ind w:left="-5" w:right="9"/>
        <w:rPr>
          <w:rFonts w:hint="eastAsia"/>
        </w:rPr>
      </w:pPr>
      <w:r>
        <w:rPr>
          <w:rFonts w:hint="eastAsia"/>
        </w:rPr>
        <w:t>在人类灵魂的同质同一性中，存在着一种官能对另一种官能的从属，因此，无论对我们来说多么不可理解，在三位一体中也可能存在一种与神格本质同一性相符的从属关系。”</w:t>
      </w:r>
    </w:p>
    <w:p w14:paraId="5ECE0BAA">
      <w:pPr>
        <w:ind w:left="-5" w:right="9"/>
        <w:rPr>
          <w:rFonts w:hint="eastAsia"/>
        </w:rPr>
      </w:pPr>
    </w:p>
    <w:p w14:paraId="2A8FA3F1">
      <w:pPr>
        <w:ind w:left="-5" w:right="9"/>
        <w:rPr>
          <w:rFonts w:hint="eastAsia"/>
        </w:rPr>
      </w:pPr>
      <w:r>
        <w:rPr>
          <w:rFonts w:hint="eastAsia"/>
        </w:rPr>
        <w:t>Charles Hodge, Systematic Theology, 1, 474.</w:t>
      </w:r>
    </w:p>
    <w:p w14:paraId="3EF4A933">
      <w:pPr>
        <w:ind w:left="-5" w:right="9"/>
        <w:rPr>
          <w:rFonts w:hint="eastAsia"/>
        </w:rPr>
      </w:pPr>
      <w:r>
        <w:rPr>
          <w:rFonts w:hint="eastAsia"/>
        </w:rPr>
        <w:t>查尔斯·贺智，《系统神学》，1，474。</w:t>
      </w:r>
    </w:p>
    <w:p w14:paraId="73DA3CBB">
      <w:pPr>
        <w:ind w:left="-5" w:right="9"/>
        <w:rPr>
          <w:rFonts w:hint="eastAsia"/>
        </w:rPr>
      </w:pPr>
    </w:p>
    <w:p w14:paraId="19C033B1">
      <w:pPr>
        <w:ind w:left="-5" w:right="9"/>
        <w:rPr>
          <w:rFonts w:hint="eastAsia"/>
        </w:rPr>
      </w:pPr>
      <w:r>
        <w:rPr>
          <w:rFonts w:hint="eastAsia"/>
        </w:rPr>
        <w:t>2. There are objections also made to the eternity of this relation.</w:t>
      </w:r>
    </w:p>
    <w:p w14:paraId="10CEFE74">
      <w:pPr>
        <w:ind w:left="-5" w:right="9"/>
        <w:rPr>
          <w:rFonts w:hint="eastAsia"/>
        </w:rPr>
      </w:pPr>
      <w:r>
        <w:rPr>
          <w:rFonts w:hint="eastAsia"/>
        </w:rPr>
        <w:t>2. 对这种关系的永恒性也提出了反对意见。</w:t>
      </w:r>
    </w:p>
    <w:p w14:paraId="4724007B">
      <w:pPr>
        <w:ind w:left="-5" w:right="9"/>
        <w:rPr>
          <w:rFonts w:hint="eastAsia"/>
        </w:rPr>
      </w:pPr>
    </w:p>
    <w:p w14:paraId="02DC2D6C">
      <w:pPr>
        <w:ind w:left="-5" w:right="9"/>
        <w:rPr>
          <w:rFonts w:hint="eastAsia"/>
        </w:rPr>
      </w:pPr>
      <w:r>
        <w:rPr>
          <w:rFonts w:hint="eastAsia"/>
        </w:rPr>
        <w:t>They are based upon scripture statements, and are, on that account, even more worthy of consideration.</w:t>
      </w:r>
    </w:p>
    <w:p w14:paraId="3178CB84">
      <w:pPr>
        <w:ind w:left="-5" w:right="9"/>
        <w:rPr>
          <w:rFonts w:hint="eastAsia"/>
        </w:rPr>
      </w:pPr>
      <w:r>
        <w:rPr>
          <w:rFonts w:hint="eastAsia"/>
        </w:rPr>
        <w:t>它们是基于圣经的陈述，因此更值得考虑。</w:t>
      </w:r>
    </w:p>
    <w:p w14:paraId="1BD784BB">
      <w:pPr>
        <w:ind w:left="-5" w:right="9"/>
        <w:rPr>
          <w:rFonts w:hint="eastAsia"/>
        </w:rPr>
      </w:pPr>
    </w:p>
    <w:p w14:paraId="71CD425F">
      <w:pPr>
        <w:ind w:left="-5" w:right="9"/>
        <w:rPr>
          <w:rFonts w:hint="eastAsia"/>
        </w:rPr>
      </w:pPr>
      <w:r>
        <w:rPr>
          <w:rFonts w:hint="eastAsia"/>
        </w:rPr>
        <w:t>It is well to remember, however, that Christ is revealed to us, in the Scriptures, as one person in two natures, by virtue of which he is frequently called the Theanthropos, or Godman.</w:t>
      </w:r>
    </w:p>
    <w:p w14:paraId="0C8A5493">
      <w:pPr>
        <w:ind w:left="-5" w:right="9"/>
        <w:rPr>
          <w:rFonts w:hint="eastAsia"/>
        </w:rPr>
      </w:pPr>
      <w:r>
        <w:rPr>
          <w:rFonts w:hint="eastAsia"/>
        </w:rPr>
        <w:t>然而，应当记住，在圣经中，基督向我们启示为在一个位格中有两种本性，因此祂常被称为神人(Theanthropos)。</w:t>
      </w:r>
    </w:p>
    <w:p w14:paraId="05BBDB2E">
      <w:pPr>
        <w:ind w:left="-5" w:right="9"/>
        <w:rPr>
          <w:rFonts w:hint="eastAsia"/>
        </w:rPr>
      </w:pPr>
    </w:p>
    <w:p w14:paraId="278A9978">
      <w:pPr>
        <w:ind w:left="-5" w:right="9"/>
        <w:rPr>
          <w:rFonts w:hint="eastAsia"/>
        </w:rPr>
      </w:pPr>
      <w:r>
        <w:rPr>
          <w:rFonts w:hint="eastAsia"/>
        </w:rPr>
        <w:t>The doctrine of his person will be hereafter discussed.</w:t>
      </w:r>
    </w:p>
    <w:p w14:paraId="55FABF37">
      <w:pPr>
        <w:ind w:left="-5" w:right="9"/>
        <w:rPr>
          <w:rFonts w:hint="eastAsia"/>
        </w:rPr>
      </w:pPr>
      <w:r>
        <w:rPr>
          <w:rFonts w:hint="eastAsia"/>
        </w:rPr>
        <w:t>祂的位格教义将在下文讨论。</w:t>
      </w:r>
    </w:p>
    <w:p w14:paraId="3D6E9ABA">
      <w:pPr>
        <w:ind w:left="-5" w:right="9"/>
        <w:rPr>
          <w:rFonts w:hint="eastAsia"/>
        </w:rPr>
      </w:pPr>
    </w:p>
    <w:p w14:paraId="68C4BBDF">
      <w:pPr>
        <w:ind w:left="-5" w:right="9"/>
        <w:rPr>
          <w:rFonts w:hint="eastAsia"/>
        </w:rPr>
      </w:pPr>
      <w:r>
        <w:rPr>
          <w:rFonts w:hint="eastAsia"/>
        </w:rPr>
        <w:t>It is sufficient here to state that, while the two natures are distinct, and preserve their respective attributes and qualities, yet, because of the one personality in both natures, whatever belongs to the person as person may be attributed to either nature.</w:t>
      </w:r>
    </w:p>
    <w:p w14:paraId="00F68833">
      <w:pPr>
        <w:ind w:left="-5" w:right="9"/>
        <w:rPr>
          <w:rFonts w:hint="eastAsia"/>
        </w:rPr>
      </w:pPr>
      <w:r>
        <w:rPr>
          <w:rFonts w:hint="eastAsia"/>
        </w:rPr>
        <w:t>在这里只需陈述，虽然两种本性是分开的，并保留了各自的属性和品质，然而，因为在两种本性中只有一个位格，所以凡属于该位格作为位格的东西，都可以归于任一本性。</w:t>
      </w:r>
    </w:p>
    <w:p w14:paraId="17AF48E1">
      <w:pPr>
        <w:ind w:left="-5" w:right="9"/>
        <w:rPr>
          <w:rFonts w:hint="eastAsia"/>
        </w:rPr>
      </w:pPr>
    </w:p>
    <w:p w14:paraId="35CDBC65">
      <w:pPr>
        <w:ind w:left="-5" w:right="9"/>
        <w:rPr>
          <w:rFonts w:hint="eastAsia"/>
        </w:rPr>
      </w:pPr>
      <w:r>
        <w:rPr>
          <w:rFonts w:hint="eastAsia"/>
        </w:rPr>
        <w:t>Thus the Spirit is not only called the Spirit of Christ, "but also the Spirit of Jesus."</w:t>
      </w:r>
    </w:p>
    <w:p w14:paraId="67818331">
      <w:pPr>
        <w:ind w:left="-5" w:right="9"/>
        <w:rPr>
          <w:rFonts w:hint="eastAsia"/>
        </w:rPr>
      </w:pPr>
      <w:r>
        <w:rPr>
          <w:rFonts w:hint="eastAsia"/>
        </w:rPr>
        <w:t>因此，圣灵不仅被称为基督的灵，“也称为耶稣的灵。”</w:t>
      </w:r>
    </w:p>
    <w:p w14:paraId="2289724D">
      <w:pPr>
        <w:ind w:left="-5" w:right="9"/>
        <w:rPr>
          <w:rFonts w:hint="eastAsia"/>
        </w:rPr>
      </w:pPr>
    </w:p>
    <w:p w14:paraId="2018E24D">
      <w:pPr>
        <w:ind w:left="-5" w:right="9"/>
        <w:rPr>
          <w:rFonts w:hint="eastAsia"/>
        </w:rPr>
      </w:pPr>
      <w:r>
        <w:rPr>
          <w:rFonts w:hint="eastAsia"/>
        </w:rPr>
        <w:t>Acts 16:7. Inasmuch, then, as the sonship expresses a mere personal relation in the godhead, the title Son of God may be applied to Christ in mere human relations.</w:t>
      </w:r>
    </w:p>
    <w:p w14:paraId="4CB24EC0">
      <w:pPr>
        <w:ind w:left="-5" w:right="9"/>
        <w:rPr>
          <w:rFonts w:hint="eastAsia"/>
        </w:rPr>
      </w:pPr>
      <w:r>
        <w:rPr>
          <w:rFonts w:hint="eastAsia"/>
        </w:rPr>
        <w:t>使徒行传 16:7。因此，既然子格关系仅仅表达了神格中的一种位格关系，“上帝之子”这个称号就可以被用于基督在纯粹的人类关系中。</w:t>
      </w:r>
    </w:p>
    <w:p w14:paraId="0F2CE50E">
      <w:pPr>
        <w:ind w:left="-5" w:right="9"/>
        <w:rPr>
          <w:rFonts w:hint="eastAsia"/>
        </w:rPr>
      </w:pPr>
    </w:p>
    <w:p w14:paraId="08AD16BA">
      <w:pPr>
        <w:ind w:left="-5" w:right="9"/>
        <w:rPr>
          <w:rFonts w:hint="eastAsia"/>
        </w:rPr>
      </w:pPr>
      <w:r>
        <w:rPr>
          <w:rFonts w:hint="eastAsia"/>
        </w:rPr>
        <w:t>That this is sometimes done, does not then destroy the force of its much more frequent application to him in his divine nature, and especially of such an application, when it is accompanied by the ascription to him of divine titles, attributes, acts, and worship, together with assertions of equality, identity, and unity with the Father.</w:t>
      </w:r>
    </w:p>
    <w:p w14:paraId="0FADE707">
      <w:pPr>
        <w:ind w:left="-5" w:right="9"/>
        <w:rPr>
          <w:rFonts w:hint="eastAsia"/>
        </w:rPr>
      </w:pPr>
      <w:r>
        <w:rPr>
          <w:rFonts w:hint="eastAsia"/>
        </w:rPr>
        <w:t>有时这样做，并不会削弱它更频繁地被用于祂的神性，特别是在这种用法伴随着将神圣的称号、属性、作为和敬拜归于祂，以及断言祂与父的平等、同一和合一时的力量。</w:t>
      </w:r>
    </w:p>
    <w:p w14:paraId="6BC3CA36">
      <w:pPr>
        <w:ind w:left="-5" w:right="9"/>
        <w:rPr>
          <w:rFonts w:hint="eastAsia"/>
        </w:rPr>
      </w:pPr>
    </w:p>
    <w:p w14:paraId="7BC3E567">
      <w:pPr>
        <w:ind w:left="-5" w:right="9"/>
        <w:rPr>
          <w:rFonts w:hint="eastAsia"/>
        </w:rPr>
      </w:pPr>
      <w:r>
        <w:rPr>
          <w:rFonts w:hint="eastAsia"/>
        </w:rPr>
        <w:t>"Bishop Pearson, one of the most strenuous defenders of eternal generation, and of all the peculiarities of the Nicene doctrine of the Trinity, gives four reasons why the Theanthropos, or Godman is called the Son of God.</w:t>
      </w:r>
    </w:p>
    <w:p w14:paraId="2EA23FF0">
      <w:pPr>
        <w:ind w:left="-5" w:right="9"/>
        <w:rPr>
          <w:rFonts w:hint="eastAsia"/>
        </w:rPr>
      </w:pPr>
      <w:r>
        <w:rPr>
          <w:rFonts w:hint="eastAsia"/>
        </w:rPr>
        <w:t>“皮尔逊主教，一位永恒生成以及所有尼西亚三位一体教义特点的最坚决的捍卫者，给出了为什么神人被称为上帝之子的四个理由。</w:t>
      </w:r>
    </w:p>
    <w:p w14:paraId="19EBCD7B">
      <w:pPr>
        <w:ind w:left="-5" w:right="9"/>
        <w:rPr>
          <w:rFonts w:hint="eastAsia"/>
        </w:rPr>
      </w:pPr>
    </w:p>
    <w:p w14:paraId="30E81DE4">
      <w:pPr>
        <w:ind w:left="-5" w:right="9"/>
        <w:rPr>
          <w:rFonts w:hint="eastAsia"/>
        </w:rPr>
      </w:pPr>
      <w:r>
        <w:rPr>
          <w:rFonts w:hint="eastAsia"/>
        </w:rPr>
        <w:t>(1.) His miraculous conception. (2.) The high office to which he was designated. John 10:34, 35, 36. (3.) His resurrection according to one interpretation of Acts 13:33.</w:t>
      </w:r>
    </w:p>
    <w:p w14:paraId="5832D032">
      <w:pPr>
        <w:ind w:left="-5" w:right="9"/>
        <w:rPr>
          <w:rFonts w:hint="eastAsia"/>
        </w:rPr>
      </w:pPr>
      <w:r>
        <w:rPr>
          <w:rFonts w:hint="eastAsia"/>
        </w:rPr>
        <w:t>(1)祂奇迹般的受孕。(2)祂被指定担任的高贵职分。（约翰福音 10:34, 35, 36）。(3)根据使徒行传 13:33 的一种解释，祂的复活。</w:t>
      </w:r>
    </w:p>
    <w:p w14:paraId="505D4093">
      <w:pPr>
        <w:ind w:left="-5" w:right="9"/>
        <w:rPr>
          <w:rFonts w:hint="eastAsia"/>
        </w:rPr>
      </w:pPr>
    </w:p>
    <w:p w14:paraId="23CDE887">
      <w:pPr>
        <w:ind w:left="-5" w:right="9"/>
        <w:rPr>
          <w:rFonts w:hint="eastAsia"/>
        </w:rPr>
      </w:pPr>
      <w:r>
        <w:rPr>
          <w:rFonts w:hint="eastAsia"/>
        </w:rPr>
        <w:t>'The grave,' he says, 'is as the womb of the earth; Christ, who is raised from thence, is as it were begotten to another life, and God, who raised him, is his Father.'</w:t>
      </w:r>
    </w:p>
    <w:p w14:paraId="26068E7D">
      <w:pPr>
        <w:ind w:left="-5" w:right="9"/>
        <w:rPr>
          <w:rFonts w:hint="eastAsia"/>
        </w:rPr>
      </w:pPr>
      <w:r>
        <w:rPr>
          <w:rFonts w:hint="eastAsia"/>
        </w:rPr>
        <w:t>“坟墓，”他说，“就像大地的子宫；基督，从那里复活，就好像被生到了另一个生命，而使祂复活的上帝，就是祂的父。”</w:t>
      </w:r>
    </w:p>
    <w:p w14:paraId="6E85E08E">
      <w:pPr>
        <w:ind w:left="-5" w:right="9"/>
        <w:rPr>
          <w:rFonts w:hint="eastAsia"/>
        </w:rPr>
      </w:pPr>
    </w:p>
    <w:p w14:paraId="2359CB1B">
      <w:pPr>
        <w:ind w:left="-5" w:right="9"/>
        <w:rPr>
          <w:rFonts w:hint="eastAsia"/>
        </w:rPr>
      </w:pPr>
      <w:r>
        <w:rPr>
          <w:rFonts w:hint="eastAsia"/>
        </w:rPr>
        <w:t>(4.) Because after his resurrection, he was made the heir of all things.</w:t>
      </w:r>
    </w:p>
    <w:p w14:paraId="58230185">
      <w:pPr>
        <w:ind w:left="-5" w:right="9"/>
        <w:rPr>
          <w:rFonts w:hint="eastAsia"/>
        </w:rPr>
      </w:pPr>
      <w:r>
        <w:rPr>
          <w:rFonts w:hint="eastAsia"/>
        </w:rPr>
        <w:t>(4)因为在祂复活之后，祂被立为承受万有的。</w:t>
      </w:r>
    </w:p>
    <w:p w14:paraId="75009D07">
      <w:pPr>
        <w:ind w:left="-5" w:right="9"/>
        <w:rPr>
          <w:rFonts w:hint="eastAsia"/>
        </w:rPr>
      </w:pPr>
    </w:p>
    <w:p w14:paraId="00DD4E4B">
      <w:pPr>
        <w:ind w:left="-5" w:right="9"/>
        <w:rPr>
          <w:rFonts w:hint="eastAsia"/>
        </w:rPr>
      </w:pPr>
      <w:r>
        <w:rPr>
          <w:rFonts w:hint="eastAsia"/>
        </w:rPr>
        <w:t>Heb. 1:2–5. Having assigned these reasons why the Godman is called Son, he goes on to show why the Logos is called Son.</w:t>
      </w:r>
    </w:p>
    <w:p w14:paraId="05436CAB">
      <w:pPr>
        <w:ind w:left="-5" w:right="9"/>
        <w:rPr>
          <w:rFonts w:hint="eastAsia"/>
        </w:rPr>
      </w:pPr>
      <w:r>
        <w:rPr>
          <w:rFonts w:hint="eastAsia"/>
        </w:rPr>
        <w:t>希伯来书 1:2–5。在给出了为什么神人被称为子的这些理由之后，他接着说明为什么道被称为子。</w:t>
      </w:r>
    </w:p>
    <w:p w14:paraId="753F39FE">
      <w:pPr>
        <w:ind w:left="-5" w:right="9"/>
        <w:rPr>
          <w:rFonts w:hint="eastAsia"/>
        </w:rPr>
      </w:pPr>
    </w:p>
    <w:p w14:paraId="61499CF5">
      <w:pPr>
        <w:ind w:left="-5" w:right="9"/>
        <w:rPr>
          <w:rFonts w:hint="eastAsia"/>
        </w:rPr>
      </w:pPr>
      <w:r>
        <w:rPr>
          <w:rFonts w:hint="eastAsia"/>
        </w:rPr>
        <w:t>There is nothing, therefore, in the passages cited inconsistent with the church doctrine of the eternal sonship of our Lord."</w:t>
      </w:r>
    </w:p>
    <w:p w14:paraId="4C727062">
      <w:pPr>
        <w:ind w:left="-5" w:right="9"/>
        <w:rPr>
          <w:rFonts w:hint="eastAsia"/>
        </w:rPr>
      </w:pPr>
      <w:r>
        <w:rPr>
          <w:rFonts w:hint="eastAsia"/>
        </w:rPr>
        <w:t>因此，在所引用的经文中，没有任何与教会关于我们主永恒子格的教义不一致的地方。”</w:t>
      </w:r>
    </w:p>
    <w:p w14:paraId="7FA1ED98">
      <w:pPr>
        <w:ind w:left="-5" w:right="9"/>
        <w:rPr>
          <w:rFonts w:hint="eastAsia"/>
        </w:rPr>
      </w:pPr>
    </w:p>
    <w:p w14:paraId="5845E0EC">
      <w:pPr>
        <w:ind w:left="-5" w:right="9"/>
        <w:rPr>
          <w:rFonts w:hint="eastAsia"/>
        </w:rPr>
      </w:pPr>
      <w:r>
        <w:rPr>
          <w:rFonts w:hint="eastAsia"/>
        </w:rPr>
        <w:t>Charles Hodge, Systematic Theology, 1, 476.</w:t>
      </w:r>
    </w:p>
    <w:p w14:paraId="3E622797">
      <w:pPr>
        <w:ind w:left="-5" w:right="9"/>
        <w:rPr>
          <w:rFonts w:hint="eastAsia"/>
        </w:rPr>
      </w:pPr>
      <w:r>
        <w:rPr>
          <w:rFonts w:hint="eastAsia"/>
        </w:rPr>
        <w:t>查尔斯·贺智，《系统神学》，1，476。</w:t>
      </w:r>
    </w:p>
    <w:p w14:paraId="4850FB30">
      <w:pPr>
        <w:ind w:left="-5" w:right="9"/>
        <w:rPr>
          <w:rFonts w:hint="eastAsia"/>
        </w:rPr>
      </w:pPr>
    </w:p>
    <w:p w14:paraId="0A4EBE33">
      <w:pPr>
        <w:ind w:left="-5" w:right="9"/>
        <w:rPr>
          <w:rFonts w:hint="eastAsia"/>
        </w:rPr>
      </w:pPr>
      <w:r>
        <w:rPr>
          <w:rFonts w:hint="eastAsia"/>
        </w:rPr>
        <w:t>1. The first objection to the eternity of the sonship, is that the title "Son" is given because of his birth.</w:t>
      </w:r>
    </w:p>
    <w:p w14:paraId="445DFF94">
      <w:pPr>
        <w:ind w:left="-5" w:right="9"/>
        <w:rPr>
          <w:rFonts w:hint="eastAsia"/>
        </w:rPr>
      </w:pPr>
      <w:r>
        <w:rPr>
          <w:rFonts w:hint="eastAsia"/>
        </w:rPr>
        <w:t>1. 对永恒子格的第一个反对意见是，“子”这个称号是因祂的诞生而被给予的。</w:t>
      </w:r>
    </w:p>
    <w:p w14:paraId="6120D6C0">
      <w:pPr>
        <w:ind w:left="-5" w:right="9"/>
        <w:rPr>
          <w:rFonts w:hint="eastAsia"/>
        </w:rPr>
      </w:pPr>
    </w:p>
    <w:p w14:paraId="70AED2B5">
      <w:pPr>
        <w:ind w:left="-5" w:right="9"/>
        <w:rPr>
          <w:rFonts w:hint="eastAsia"/>
        </w:rPr>
      </w:pPr>
      <w:r>
        <w:rPr>
          <w:rFonts w:hint="eastAsia"/>
        </w:rPr>
        <w:t>This is based upon Luke 1:35. "And the angel answered and said unto her, The Holy Ghost shall come upon thee, and the power of the Most High shall overshadow thee: wherefore also that which is to be born shall be called holy, the Son of God."</w:t>
      </w:r>
    </w:p>
    <w:p w14:paraId="721025BD">
      <w:pPr>
        <w:ind w:left="-5" w:right="9"/>
        <w:rPr>
          <w:rFonts w:hint="eastAsia"/>
        </w:rPr>
      </w:pPr>
      <w:r>
        <w:rPr>
          <w:rFonts w:hint="eastAsia"/>
        </w:rPr>
        <w:t>这基于路加福音 1:35。“天使回答说：圣灵要临到你身上，至高者的能力要荫庇你，因此所要生的圣者，必称为神的儿子。”</w:t>
      </w:r>
    </w:p>
    <w:p w14:paraId="1C163FCF">
      <w:pPr>
        <w:ind w:left="-5" w:right="9"/>
        <w:rPr>
          <w:rFonts w:hint="eastAsia"/>
        </w:rPr>
      </w:pPr>
    </w:p>
    <w:p w14:paraId="7D92BD69">
      <w:pPr>
        <w:ind w:left="-5" w:right="9"/>
        <w:rPr>
          <w:rFonts w:hint="eastAsia"/>
        </w:rPr>
      </w:pPr>
      <w:r>
        <w:rPr>
          <w:rFonts w:hint="eastAsia"/>
        </w:rPr>
        <w:t>Upon this passage it may be remarked, as the foundation of all just interpretation, that no relation to the Holy Ghost, which constitutes a personal relation in the Godhead, can refer to the Sonship, because this relation is one of Christ to the Father, and not to the Holy Ghost.</w:t>
      </w:r>
    </w:p>
    <w:p w14:paraId="0FD83DDC">
      <w:pPr>
        <w:ind w:left="-5" w:right="9"/>
        <w:rPr>
          <w:rFonts w:hint="eastAsia"/>
        </w:rPr>
      </w:pPr>
      <w:r>
        <w:rPr>
          <w:rFonts w:hint="eastAsia"/>
        </w:rPr>
        <w:t>关于这段经文，作为所有公正解释的基础，可以说，任何与圣灵的关系，若构成神格中的位格关系，都不能指子格关系，因为这种关系是基督与父的关系，而非与圣灵的关系。</w:t>
      </w:r>
    </w:p>
    <w:p w14:paraId="649AF1DA">
      <w:pPr>
        <w:ind w:left="-5" w:right="9"/>
        <w:rPr>
          <w:rFonts w:hint="eastAsia"/>
        </w:rPr>
      </w:pPr>
    </w:p>
    <w:p w14:paraId="03BBA64C">
      <w:pPr>
        <w:ind w:left="-5" w:right="9"/>
        <w:rPr>
          <w:rFonts w:hint="eastAsia"/>
        </w:rPr>
      </w:pPr>
      <w:r>
        <w:rPr>
          <w:rFonts w:hint="eastAsia"/>
        </w:rPr>
        <w:t>Some other reason, then, than the act of the Spirit in his conception, must be found for the ascription here of the title "Son of God."</w:t>
      </w:r>
    </w:p>
    <w:p w14:paraId="22888E27">
      <w:pPr>
        <w:ind w:left="-5" w:right="9"/>
        <w:rPr>
          <w:rFonts w:hint="eastAsia"/>
        </w:rPr>
      </w:pPr>
      <w:r>
        <w:rPr>
          <w:rFonts w:hint="eastAsia"/>
        </w:rPr>
        <w:t>那么，除了圣灵在祂受孕时的作为之外，必定另有原因来解释这里将“上帝之子”这个称号归于祂。</w:t>
      </w:r>
    </w:p>
    <w:p w14:paraId="4CEBFC70">
      <w:pPr>
        <w:ind w:left="-5" w:right="9"/>
        <w:rPr>
          <w:rFonts w:hint="eastAsia"/>
        </w:rPr>
      </w:pPr>
    </w:p>
    <w:p w14:paraId="5FD4BB75">
      <w:pPr>
        <w:ind w:left="-5" w:right="9"/>
        <w:rPr>
          <w:rFonts w:hint="eastAsia"/>
        </w:rPr>
      </w:pPr>
      <w:r>
        <w:rPr>
          <w:rFonts w:hint="eastAsia"/>
        </w:rPr>
        <w:t>Again, it must be recognized, that the title "Son" is not here prophesied of in connection with the divine nature of our Lord, but is declared of that "which is to be born," which was undoubtedly his human nature, or himself in his human nature.</w:t>
      </w:r>
    </w:p>
    <w:p w14:paraId="1ACFAFE8">
      <w:pPr>
        <w:ind w:left="-5" w:right="9"/>
        <w:rPr>
          <w:rFonts w:hint="eastAsia"/>
        </w:rPr>
      </w:pPr>
      <w:r>
        <w:rPr>
          <w:rFonts w:hint="eastAsia"/>
        </w:rPr>
        <w:t>再者，必须认识到，“子”这个称号并非在此处与我们主的神性相关联而被预言，而是宣告于那“将要生的”，这无疑是祂的人性，或祂在祂人性中的自己。</w:t>
      </w:r>
    </w:p>
    <w:p w14:paraId="36E5912D">
      <w:pPr>
        <w:ind w:left="-5" w:right="9"/>
        <w:rPr>
          <w:rFonts w:hint="eastAsia"/>
        </w:rPr>
      </w:pPr>
    </w:p>
    <w:p w14:paraId="4172D669">
      <w:pPr>
        <w:ind w:left="-5" w:right="9"/>
        <w:rPr>
          <w:rFonts w:hint="eastAsia"/>
        </w:rPr>
      </w:pPr>
      <w:r>
        <w:rPr>
          <w:rFonts w:hint="eastAsia"/>
        </w:rPr>
        <w:t>One interpretation of the passage affixes to the term "Power of the Highest" a personal sense, explaining it as a title of the Divine Logos.</w:t>
      </w:r>
    </w:p>
    <w:p w14:paraId="662E2851">
      <w:pPr>
        <w:ind w:left="-5" w:right="9"/>
        <w:rPr>
          <w:rFonts w:hint="eastAsia"/>
        </w:rPr>
      </w:pPr>
      <w:r>
        <w:rPr>
          <w:rFonts w:hint="eastAsia"/>
        </w:rPr>
        <w:t>一种对这段经文的解释，赋予“至高者的能力”这个术语以位格的意义，将其解释为神圣道的称号。</w:t>
      </w:r>
    </w:p>
    <w:p w14:paraId="29343D5E">
      <w:pPr>
        <w:ind w:left="-5" w:right="9"/>
        <w:rPr>
          <w:rFonts w:hint="eastAsia"/>
        </w:rPr>
      </w:pPr>
    </w:p>
    <w:p w14:paraId="0941CD63">
      <w:pPr>
        <w:ind w:left="-5" w:right="9"/>
        <w:rPr>
          <w:rFonts w:hint="eastAsia"/>
        </w:rPr>
      </w:pPr>
      <w:r>
        <w:rPr>
          <w:rFonts w:hint="eastAsia"/>
        </w:rPr>
        <w:t>According to this, it is the overshadowing and permanent abiding of the divine Son, in union with the human nature conceived under the influence of the Holy Ghost, which will cause that "holy thing" to be "called the Son of God."</w:t>
      </w:r>
    </w:p>
    <w:p w14:paraId="2F9E3C1D">
      <w:pPr>
        <w:ind w:left="-5" w:right="9"/>
        <w:rPr>
          <w:rFonts w:hint="eastAsia"/>
        </w:rPr>
      </w:pPr>
      <w:r>
        <w:rPr>
          <w:rFonts w:hint="eastAsia"/>
        </w:rPr>
        <w:t>根据这种解释，是神圣之子在圣灵的影响下受孕的人性中的荫庇和永久同住，将导致那“圣物”被称为“上帝的儿子”。</w:t>
      </w:r>
    </w:p>
    <w:p w14:paraId="413B4AC6">
      <w:pPr>
        <w:ind w:left="-5" w:right="9"/>
        <w:rPr>
          <w:rFonts w:hint="eastAsia"/>
        </w:rPr>
      </w:pPr>
    </w:p>
    <w:p w14:paraId="3A9EE6E8">
      <w:pPr>
        <w:ind w:left="-5" w:right="9"/>
        <w:rPr>
          <w:rFonts w:hint="eastAsia"/>
        </w:rPr>
      </w:pPr>
      <w:r>
        <w:rPr>
          <w:rFonts w:hint="eastAsia"/>
        </w:rPr>
        <w:t>Instances are quoted of the use of "Power" in a divine sense from Philo, and other Jewish writers.</w:t>
      </w:r>
    </w:p>
    <w:p w14:paraId="13588CB4">
      <w:pPr>
        <w:ind w:left="-5" w:right="9"/>
        <w:rPr>
          <w:rFonts w:hint="eastAsia"/>
        </w:rPr>
      </w:pPr>
      <w:r>
        <w:rPr>
          <w:rFonts w:hint="eastAsia"/>
        </w:rPr>
        <w:t>从斐洛和其他犹太作家那里，引用了“能力”一词在神圣意义上的用法实例。</w:t>
      </w:r>
    </w:p>
    <w:p w14:paraId="787EA22A">
      <w:pPr>
        <w:ind w:left="-5" w:right="9"/>
        <w:rPr>
          <w:rFonts w:hint="eastAsia"/>
        </w:rPr>
      </w:pPr>
    </w:p>
    <w:p w14:paraId="6FE6E23E">
      <w:pPr>
        <w:ind w:left="-5" w:right="9"/>
        <w:rPr>
          <w:rFonts w:hint="eastAsia"/>
        </w:rPr>
      </w:pPr>
      <w:r>
        <w:rPr>
          <w:rFonts w:hint="eastAsia"/>
        </w:rPr>
        <w:t>The early Christian fathers are stated to have applied generally the word "power" to the divine nature of Christ, and many of them are quoted as maintaining this interpretation of this passage.</w:t>
      </w:r>
    </w:p>
    <w:p w14:paraId="2175010F">
      <w:pPr>
        <w:ind w:left="-5" w:right="9"/>
        <w:rPr>
          <w:rFonts w:hint="eastAsia"/>
        </w:rPr>
      </w:pPr>
      <w:r>
        <w:rPr>
          <w:rFonts w:hint="eastAsia"/>
        </w:rPr>
        <w:t>据说，早期基督教教父们普遍将“能力”一词用于基督的神性，并且许多人被引用来支持对这段经文的这种解释。</w:t>
      </w:r>
    </w:p>
    <w:p w14:paraId="13DB923E">
      <w:pPr>
        <w:ind w:left="-5" w:right="9"/>
        <w:rPr>
          <w:rFonts w:hint="eastAsia"/>
        </w:rPr>
      </w:pPr>
    </w:p>
    <w:p w14:paraId="2ED04691">
      <w:pPr>
        <w:ind w:left="-5" w:right="9"/>
        <w:rPr>
          <w:rFonts w:hint="eastAsia"/>
        </w:rPr>
      </w:pPr>
      <w:r>
        <w:rPr>
          <w:rFonts w:hint="eastAsia"/>
        </w:rPr>
        <w:t>Acts 8:10, and 1 Cor. 1:24 are referred to as illustrating this use of the word power.</w:t>
      </w:r>
    </w:p>
    <w:p w14:paraId="4AF44884">
      <w:pPr>
        <w:ind w:left="-5" w:right="9"/>
        <w:rPr>
          <w:rFonts w:hint="eastAsia"/>
        </w:rPr>
      </w:pPr>
      <w:r>
        <w:rPr>
          <w:rFonts w:hint="eastAsia"/>
        </w:rPr>
        <w:t>使徒行传 8:10 和哥林多前书 1:24 被引用来说明“能力”一词的这种用法。</w:t>
      </w:r>
    </w:p>
    <w:p w14:paraId="067D8116">
      <w:pPr>
        <w:ind w:left="-5" w:right="9"/>
        <w:rPr>
          <w:rFonts w:hint="eastAsia"/>
        </w:rPr>
      </w:pPr>
    </w:p>
    <w:p w14:paraId="5308BC15">
      <w:pPr>
        <w:ind w:left="-5" w:right="9"/>
        <w:rPr>
          <w:rFonts w:hint="eastAsia"/>
        </w:rPr>
      </w:pPr>
      <w:r>
        <w:rPr>
          <w:rFonts w:hint="eastAsia"/>
        </w:rPr>
        <w:t>[See Treffry, on the Doctrine of the Eternal Sonship, 3rd edition, pp. 120–133, and 142–144.]</w:t>
      </w:r>
    </w:p>
    <w:p w14:paraId="58E72CD7">
      <w:pPr>
        <w:ind w:left="-5" w:right="9"/>
        <w:rPr>
          <w:rFonts w:hint="eastAsia"/>
        </w:rPr>
      </w:pPr>
      <w:r>
        <w:rPr>
          <w:rFonts w:hint="eastAsia"/>
        </w:rPr>
        <w:t>[见特雷弗里《论永恒子格的教义》，第三版，第120-133页和142-144页。]</w:t>
      </w:r>
    </w:p>
    <w:p w14:paraId="4A3EBF94">
      <w:pPr>
        <w:ind w:left="-5" w:right="9"/>
        <w:rPr>
          <w:rFonts w:hint="eastAsia"/>
        </w:rPr>
      </w:pPr>
    </w:p>
    <w:p w14:paraId="60B88649">
      <w:pPr>
        <w:ind w:left="-5" w:right="9"/>
        <w:rPr>
          <w:rFonts w:hint="eastAsia"/>
        </w:rPr>
      </w:pPr>
      <w:r>
        <w:rPr>
          <w:rFonts w:hint="eastAsia"/>
        </w:rPr>
        <w:t>If this be the interpretation, then, it is the coming of the Eternal Son upon this human nature, and his presence with it, that causes it to be called the Son of God.</w:t>
      </w:r>
    </w:p>
    <w:p w14:paraId="029C81F0">
      <w:pPr>
        <w:ind w:left="-5" w:right="9"/>
        <w:rPr>
          <w:rFonts w:hint="eastAsia"/>
        </w:rPr>
      </w:pPr>
      <w:r>
        <w:rPr>
          <w:rFonts w:hint="eastAsia"/>
        </w:rPr>
        <w:t>如果这是解释，那么，正是永恒之子降临于这人性，并与它同在，导致它被称为上帝之子。</w:t>
      </w:r>
    </w:p>
    <w:p w14:paraId="01907A98">
      <w:pPr>
        <w:ind w:left="-5" w:right="9"/>
        <w:rPr>
          <w:rFonts w:hint="eastAsia"/>
        </w:rPr>
      </w:pPr>
    </w:p>
    <w:p w14:paraId="23424E6D">
      <w:pPr>
        <w:ind w:left="-5" w:right="9"/>
        <w:rPr>
          <w:rFonts w:hint="eastAsia"/>
        </w:rPr>
      </w:pPr>
      <w:r>
        <w:rPr>
          <w:rFonts w:hint="eastAsia"/>
        </w:rPr>
        <w:t>This is, therefore, perfectly consistent with both the requirements before mentioned as necessary to the true interpretation.</w:t>
      </w:r>
    </w:p>
    <w:p w14:paraId="57E083B3">
      <w:pPr>
        <w:ind w:left="-5" w:right="9"/>
        <w:rPr>
          <w:rFonts w:hint="eastAsia"/>
        </w:rPr>
      </w:pPr>
      <w:r>
        <w:rPr>
          <w:rFonts w:hint="eastAsia"/>
        </w:rPr>
        <w:t>因此，这完全与前面提到的作为正确解释所必需的两个要求相符。</w:t>
      </w:r>
    </w:p>
    <w:p w14:paraId="5A21843B">
      <w:pPr>
        <w:ind w:left="-5" w:right="9"/>
        <w:rPr>
          <w:rFonts w:hint="eastAsia"/>
        </w:rPr>
      </w:pPr>
    </w:p>
    <w:p w14:paraId="01D59C8A">
      <w:pPr>
        <w:ind w:left="-5" w:right="9"/>
        <w:rPr>
          <w:rFonts w:hint="eastAsia"/>
        </w:rPr>
      </w:pPr>
      <w:r>
        <w:rPr>
          <w:rFonts w:hint="eastAsia"/>
        </w:rPr>
        <w:t>The Spirit is not associated with the ascription of the title Son of God, and that title is appropriately given to the human nature, and yet the eternity of the divine Sonship is not affected.</w:t>
      </w:r>
    </w:p>
    <w:p w14:paraId="0510A520">
      <w:pPr>
        <w:ind w:left="-5" w:right="9"/>
        <w:rPr>
          <w:rFonts w:hint="eastAsia"/>
        </w:rPr>
      </w:pPr>
      <w:r>
        <w:rPr>
          <w:rFonts w:hint="eastAsia"/>
        </w:rPr>
        <w:t>圣灵并不与“上帝之子”这个称号的归属相关联，而那个称号被恰当地给予了人性，然而神圣子格的永恒性并未受影响。</w:t>
      </w:r>
    </w:p>
    <w:p w14:paraId="677DE804">
      <w:pPr>
        <w:ind w:left="-5" w:right="9"/>
        <w:rPr>
          <w:rFonts w:hint="eastAsia"/>
        </w:rPr>
      </w:pPr>
    </w:p>
    <w:p w14:paraId="25E3DB13">
      <w:pPr>
        <w:ind w:left="-5" w:right="9"/>
        <w:rPr>
          <w:rFonts w:hint="eastAsia"/>
        </w:rPr>
      </w:pPr>
      <w:r>
        <w:rPr>
          <w:rFonts w:hint="eastAsia"/>
        </w:rPr>
        <w:t>If this use of the word "Power" can be fully verified, no valid objection can be made to the interpretation.</w:t>
      </w:r>
    </w:p>
    <w:p w14:paraId="52BB7B7A">
      <w:pPr>
        <w:ind w:left="-5" w:right="9"/>
        <w:rPr>
          <w:rFonts w:hint="eastAsia"/>
        </w:rPr>
      </w:pPr>
      <w:r>
        <w:rPr>
          <w:rFonts w:hint="eastAsia"/>
        </w:rPr>
        <w:t>如果“能力”一词的这种用法能够得到充分验证，那么对这种解释就不能提出有效的反对意见。</w:t>
      </w:r>
    </w:p>
    <w:p w14:paraId="47C53D3C">
      <w:pPr>
        <w:ind w:left="-5" w:right="9"/>
        <w:rPr>
          <w:rFonts w:hint="eastAsia"/>
        </w:rPr>
      </w:pPr>
    </w:p>
    <w:p w14:paraId="5A1C8317">
      <w:pPr>
        <w:ind w:left="-5" w:right="9"/>
        <w:rPr>
          <w:rFonts w:hint="eastAsia"/>
        </w:rPr>
      </w:pPr>
      <w:r>
        <w:rPr>
          <w:rFonts w:hint="eastAsia"/>
        </w:rPr>
        <w:t>Treffry gives very strong proof that it is so used.</w:t>
      </w:r>
    </w:p>
    <w:p w14:paraId="5DAF006B">
      <w:pPr>
        <w:ind w:left="-5" w:right="9"/>
        <w:rPr>
          <w:rFonts w:hint="eastAsia"/>
        </w:rPr>
      </w:pPr>
      <w:r>
        <w:rPr>
          <w:rFonts w:hint="eastAsia"/>
        </w:rPr>
        <w:t>特雷弗里给出了非常有力的证据表明它是如此被使用的。</w:t>
      </w:r>
    </w:p>
    <w:p w14:paraId="71BC8CFB">
      <w:pPr>
        <w:ind w:left="-5" w:right="9"/>
        <w:rPr>
          <w:rFonts w:hint="eastAsia"/>
        </w:rPr>
      </w:pPr>
    </w:p>
    <w:p w14:paraId="794C18C6">
      <w:pPr>
        <w:ind w:left="-5" w:right="9"/>
        <w:rPr>
          <w:rFonts w:hint="eastAsia"/>
        </w:rPr>
      </w:pPr>
      <w:r>
        <w:rPr>
          <w:rFonts w:hint="eastAsia"/>
        </w:rPr>
        <w:t>If, however, we should adopt the more generally received interpretation, which supposes that "the power of the Highest" is either descriptive of the Holy Ghost, or of the divine power which accompanied his coming upon Mary, there will still be no difficulty in ascribing the title Son of God to the presence of the Eternal Son, who in his divine personality "became flesh, and dwelt among us." John 1:14.</w:t>
      </w:r>
    </w:p>
    <w:p w14:paraId="45D4FC3F">
      <w:pPr>
        <w:ind w:left="-5" w:right="9"/>
        <w:rPr>
          <w:rFonts w:hint="eastAsia"/>
        </w:rPr>
      </w:pPr>
      <w:r>
        <w:rPr>
          <w:rFonts w:hint="eastAsia"/>
        </w:rPr>
        <w:t>然而，如果我们采纳更普遍接受的解释，即假设“至高者的能力”要么是描述圣灵，要么是描述伴随祂临到马利亚的神圣能力，那么将“上帝之子”这个称号归于永恒之子的临在，即那位在其神圣位格中“道成了肉身，住在我们中间”的，仍然没有困难。（约翰福音 1:14）</w:t>
      </w:r>
    </w:p>
    <w:p w14:paraId="6DDD0C62">
      <w:pPr>
        <w:ind w:left="-5" w:right="9"/>
        <w:rPr>
          <w:rFonts w:hint="eastAsia"/>
        </w:rPr>
      </w:pPr>
    </w:p>
    <w:p w14:paraId="2B406FE1">
      <w:pPr>
        <w:ind w:left="-5" w:right="9"/>
        <w:rPr>
          <w:rFonts w:hint="eastAsia"/>
        </w:rPr>
      </w:pPr>
      <w:r>
        <w:rPr>
          <w:rFonts w:hint="eastAsia"/>
        </w:rPr>
        <w:t>Such an explanation of the title would still be consistent with his relation, both to the Father and the Holy Ghost.</w:t>
      </w:r>
    </w:p>
    <w:p w14:paraId="25C340BF">
      <w:pPr>
        <w:ind w:left="-5" w:right="9"/>
        <w:rPr>
          <w:rFonts w:hint="eastAsia"/>
        </w:rPr>
      </w:pPr>
      <w:r>
        <w:rPr>
          <w:rFonts w:hint="eastAsia"/>
        </w:rPr>
        <w:t>对这个称号的这样一种解释，仍然与祂与父和圣灵的关系相符。</w:t>
      </w:r>
    </w:p>
    <w:p w14:paraId="4C0B7BD8">
      <w:pPr>
        <w:ind w:left="-5" w:right="9"/>
        <w:rPr>
          <w:rFonts w:hint="eastAsia"/>
        </w:rPr>
      </w:pPr>
    </w:p>
    <w:p w14:paraId="7988154E">
      <w:pPr>
        <w:ind w:left="-5" w:right="9"/>
        <w:rPr>
          <w:rFonts w:hint="eastAsia"/>
        </w:rPr>
      </w:pPr>
      <w:r>
        <w:rPr>
          <w:rFonts w:hint="eastAsia"/>
        </w:rPr>
        <w:t>The text would then still teach that the title Son of God is to be given to Christ as man, in like manner as that of Lord, because we have not here a mere human person, but simply a human nature, in which the divine Person, the Son, subsists without ceasing also to subsist in the divine nature.</w:t>
      </w:r>
    </w:p>
    <w:p w14:paraId="79410AC2">
      <w:pPr>
        <w:ind w:left="-5" w:right="9"/>
        <w:rPr>
          <w:rFonts w:hint="eastAsia"/>
        </w:rPr>
      </w:pPr>
      <w:r>
        <w:rPr>
          <w:rFonts w:hint="eastAsia"/>
        </w:rPr>
        <w:t>那么，经文仍然会教导，上帝之子的称号要被给予作为人的基督，如同主的称号一样，因为我们在这里拥有的并非一个纯粹的人类位格，而只是一个人性，在那个人性中，神圣的位格，即子，存续着，同时也不停止在神性中存续。</w:t>
      </w:r>
    </w:p>
    <w:p w14:paraId="3E35C041">
      <w:pPr>
        <w:ind w:left="-5" w:right="9"/>
        <w:rPr>
          <w:rFonts w:hint="eastAsia"/>
        </w:rPr>
      </w:pPr>
    </w:p>
    <w:p w14:paraId="13AB0503">
      <w:pPr>
        <w:ind w:left="-5" w:right="9"/>
        <w:rPr>
          <w:rFonts w:hint="eastAsia"/>
        </w:rPr>
      </w:pPr>
      <w:r>
        <w:rPr>
          <w:rFonts w:hint="eastAsia"/>
        </w:rPr>
        <w:t>As that divine Person, and not the divine nature, is the Son, so also the divine Person in his human nature, and not that human nature, or a mere man is called Son of God.</w:t>
      </w:r>
    </w:p>
    <w:p w14:paraId="19246F04">
      <w:pPr>
        <w:ind w:left="-5" w:right="9"/>
        <w:rPr>
          <w:rFonts w:hint="eastAsia"/>
        </w:rPr>
      </w:pPr>
      <w:r>
        <w:rPr>
          <w:rFonts w:hint="eastAsia"/>
        </w:rPr>
        <w:t>既然是那个神圣的位格，而非神性，是子，那么在祂人性中的神圣位格，而非那个人性，或一个纯粹的人，才被称为上帝之子。</w:t>
      </w:r>
    </w:p>
    <w:p w14:paraId="367148C0">
      <w:pPr>
        <w:ind w:left="-5" w:right="9"/>
        <w:rPr>
          <w:rFonts w:hint="eastAsia"/>
        </w:rPr>
      </w:pPr>
    </w:p>
    <w:p w14:paraId="35DFE987">
      <w:pPr>
        <w:ind w:left="-5" w:right="9"/>
        <w:rPr>
          <w:rFonts w:hint="eastAsia"/>
        </w:rPr>
      </w:pPr>
      <w:r>
        <w:rPr>
          <w:rFonts w:hint="eastAsia"/>
        </w:rPr>
        <w:t>The title, therefore, though given to him as man, arises not from his birth, but from his eternal Sonship.</w:t>
      </w:r>
    </w:p>
    <w:p w14:paraId="10E974E1">
      <w:pPr>
        <w:ind w:left="-5" w:right="9"/>
        <w:rPr>
          <w:rFonts w:hint="eastAsia"/>
        </w:rPr>
      </w:pPr>
      <w:r>
        <w:rPr>
          <w:rFonts w:hint="eastAsia"/>
        </w:rPr>
        <w:t>因此，这个称号，虽然是给予作为人的祂，却并非源于祂的诞生，而是源于祂永恒的子格。</w:t>
      </w:r>
    </w:p>
    <w:p w14:paraId="5D089CED">
      <w:pPr>
        <w:ind w:left="-5" w:right="9"/>
        <w:rPr>
          <w:rFonts w:hint="eastAsia"/>
        </w:rPr>
      </w:pPr>
    </w:p>
    <w:p w14:paraId="3E5D1B8D">
      <w:pPr>
        <w:ind w:left="-5" w:right="9"/>
        <w:rPr>
          <w:rFonts w:hint="eastAsia"/>
        </w:rPr>
      </w:pPr>
      <w:r>
        <w:rPr>
          <w:rFonts w:hint="eastAsia"/>
        </w:rPr>
        <w:t>The Holy Ghost is, therefore, set forth here merely as the originator of the human nature of Christ.</w:t>
      </w:r>
    </w:p>
    <w:p w14:paraId="0C56CAD7">
      <w:pPr>
        <w:ind w:left="-5" w:right="9"/>
        <w:rPr>
          <w:rFonts w:hint="eastAsia"/>
        </w:rPr>
      </w:pPr>
      <w:r>
        <w:rPr>
          <w:rFonts w:hint="eastAsia"/>
        </w:rPr>
        <w:t>因此，圣灵在这里仅仅被阐述为基督人性的起源。</w:t>
      </w:r>
    </w:p>
    <w:p w14:paraId="48D60C14">
      <w:pPr>
        <w:ind w:left="-5" w:right="9"/>
        <w:rPr>
          <w:rFonts w:hint="eastAsia"/>
        </w:rPr>
      </w:pPr>
    </w:p>
    <w:p w14:paraId="4AC20331">
      <w:pPr>
        <w:ind w:left="-5" w:right="9"/>
        <w:rPr>
          <w:rFonts w:hint="eastAsia"/>
        </w:rPr>
      </w:pPr>
      <w:r>
        <w:rPr>
          <w:rFonts w:hint="eastAsia"/>
        </w:rPr>
        <w:t>That nature is from God, not acting through the divine essence, which is never affirmed of God in any of his acts, but through a person in the Godhead, according to the usual mode as revealed to us, and as exhibited in creation, providence and redemption, and even in the eternal acts within the Godhead.</w:t>
      </w:r>
    </w:p>
    <w:p w14:paraId="48154347">
      <w:pPr>
        <w:ind w:left="-5" w:right="9"/>
        <w:rPr>
          <w:rFonts w:hint="eastAsia"/>
        </w:rPr>
      </w:pPr>
      <w:r>
        <w:rPr>
          <w:rFonts w:hint="eastAsia"/>
        </w:rPr>
        <w:t>那个本性来自上帝，并非通过神圣的本质行动（这从未在上帝的任何作为中被断言过），而是通过神格中的一个位格行动，按照向我们启示的通常方式，并如在创造、护理和救赎中，甚至在神格内的永恒作为中所展现的那样。</w:t>
      </w:r>
    </w:p>
    <w:p w14:paraId="44E83A6C">
      <w:pPr>
        <w:ind w:left="-5" w:right="9"/>
        <w:rPr>
          <w:rFonts w:hint="eastAsia"/>
        </w:rPr>
      </w:pPr>
    </w:p>
    <w:p w14:paraId="54ADB3F0">
      <w:pPr>
        <w:ind w:left="-5" w:right="9"/>
        <w:rPr>
          <w:rFonts w:hint="eastAsia"/>
        </w:rPr>
      </w:pPr>
      <w:r>
        <w:rPr>
          <w:rFonts w:hint="eastAsia"/>
        </w:rPr>
        <w:t>The Scriptures make known no influence, nor action of the Spirit on the Son in his divine relations.</w:t>
      </w:r>
    </w:p>
    <w:p w14:paraId="45218CD3">
      <w:pPr>
        <w:ind w:left="-5" w:right="9"/>
        <w:rPr>
          <w:rFonts w:hint="eastAsia"/>
        </w:rPr>
      </w:pPr>
      <w:r>
        <w:rPr>
          <w:rFonts w:hint="eastAsia"/>
        </w:rPr>
        <w:t>圣经并未启示圣灵在子的神圣关系中对其有任何影响或行动。</w:t>
      </w:r>
    </w:p>
    <w:p w14:paraId="578AF6D5">
      <w:pPr>
        <w:ind w:left="-5" w:right="9"/>
        <w:rPr>
          <w:rFonts w:hint="eastAsia"/>
        </w:rPr>
      </w:pPr>
    </w:p>
    <w:p w14:paraId="73B86FF6">
      <w:pPr>
        <w:ind w:left="-5" w:right="9"/>
        <w:rPr>
          <w:rFonts w:hint="eastAsia"/>
        </w:rPr>
      </w:pPr>
      <w:r>
        <w:rPr>
          <w:rFonts w:hint="eastAsia"/>
        </w:rPr>
        <w:t>On the contrary, the Son acts through the Spirit, but not the Spirit through the Son.</w:t>
      </w:r>
    </w:p>
    <w:p w14:paraId="3DE9F374">
      <w:pPr>
        <w:ind w:left="-5" w:right="9"/>
        <w:rPr>
          <w:rFonts w:hint="eastAsia"/>
        </w:rPr>
      </w:pPr>
      <w:r>
        <w:rPr>
          <w:rFonts w:hint="eastAsia"/>
        </w:rPr>
        <w:t>相反，子通过圣灵行动，而非圣灵通过子行动。</w:t>
      </w:r>
    </w:p>
    <w:p w14:paraId="1CD740E2">
      <w:pPr>
        <w:ind w:left="-5" w:right="9"/>
        <w:rPr>
          <w:rFonts w:hint="eastAsia"/>
        </w:rPr>
      </w:pPr>
    </w:p>
    <w:p w14:paraId="30298E90">
      <w:pPr>
        <w:ind w:left="-5" w:right="9"/>
        <w:rPr>
          <w:rFonts w:hint="eastAsia"/>
        </w:rPr>
      </w:pPr>
      <w:r>
        <w:rPr>
          <w:rFonts w:hint="eastAsia"/>
        </w:rPr>
        <w:t>But the instances of the influence of the Spirit on the human nature are abundant.</w:t>
      </w:r>
    </w:p>
    <w:p w14:paraId="42C333A1">
      <w:pPr>
        <w:ind w:left="-5" w:right="9"/>
        <w:rPr>
          <w:rFonts w:hint="eastAsia"/>
        </w:rPr>
      </w:pPr>
      <w:r>
        <w:rPr>
          <w:rFonts w:hint="eastAsia"/>
        </w:rPr>
        <w:t>但是，圣灵对人性的影响实例是丰富的。</w:t>
      </w:r>
    </w:p>
    <w:p w14:paraId="03EE5BDC">
      <w:pPr>
        <w:ind w:left="-5" w:right="9"/>
        <w:rPr>
          <w:rFonts w:hint="eastAsia"/>
        </w:rPr>
      </w:pPr>
    </w:p>
    <w:p w14:paraId="1F501711">
      <w:pPr>
        <w:ind w:left="-5" w:right="9"/>
        <w:rPr>
          <w:rFonts w:hint="eastAsia"/>
        </w:rPr>
      </w:pPr>
      <w:r>
        <w:rPr>
          <w:rFonts w:hint="eastAsia"/>
        </w:rPr>
        <w:t>At his birth, Luke 1:35, at his baptism, Matt. 3:16, in leading him to be tempted, Matt. 4:1, in the working of his miracles, Matt. 12:28, in his return from temptation "in the power of the Spirit into Galilee," Luke 4:14, and in his giving commandments through the Holy Spirit to the Apostles, Acts 1:2, we have express mention of this influence.</w:t>
      </w:r>
    </w:p>
    <w:p w14:paraId="3F528F4F">
      <w:pPr>
        <w:ind w:left="-5" w:right="9"/>
        <w:rPr>
          <w:rFonts w:hint="eastAsia"/>
        </w:rPr>
      </w:pPr>
      <w:r>
        <w:rPr>
          <w:rFonts w:hint="eastAsia"/>
        </w:rPr>
        <w:t>在祂诞生时，路加福音 1:35；在祂受洗时，马太福音 3:16；在引导祂受试探时，马太福音 4:1；在祂行神迹时，马太福音 12:28；在祂从试探中“靠着圣灵的能力”回到加利利时，路加福音 4:14；以及在祂通过圣灵向使徒们颁布命令时，使徒行传 1:2，我们都明确地提到了这种影响。</w:t>
      </w:r>
    </w:p>
    <w:p w14:paraId="14B6C92F">
      <w:pPr>
        <w:ind w:left="-5" w:right="9"/>
        <w:rPr>
          <w:rFonts w:hint="eastAsia"/>
        </w:rPr>
      </w:pPr>
    </w:p>
    <w:p w14:paraId="3310C9E0">
      <w:pPr>
        <w:ind w:left="-5" w:right="9"/>
        <w:rPr>
          <w:rFonts w:hint="eastAsia"/>
        </w:rPr>
      </w:pPr>
      <w:r>
        <w:rPr>
          <w:rFonts w:hint="eastAsia"/>
        </w:rPr>
        <w:t>Was it not to this that the author of Hebrews referred, "A body didst thou prepare for me?" Heb. 10:5.</w:t>
      </w:r>
    </w:p>
    <w:p w14:paraId="2BA58EFA">
      <w:pPr>
        <w:ind w:left="-5" w:right="9"/>
        <w:rPr>
          <w:rFonts w:hint="eastAsia"/>
        </w:rPr>
      </w:pPr>
      <w:r>
        <w:rPr>
          <w:rFonts w:hint="eastAsia"/>
        </w:rPr>
        <w:t>希伯来书的作者岂不是指着这一点说：“你曾为我预备了身体”吗？（希伯来书 10:5）</w:t>
      </w:r>
    </w:p>
    <w:p w14:paraId="5A1E1119">
      <w:pPr>
        <w:ind w:left="-5" w:right="9"/>
        <w:rPr>
          <w:rFonts w:hint="eastAsia"/>
        </w:rPr>
      </w:pPr>
    </w:p>
    <w:p w14:paraId="18574395">
      <w:pPr>
        <w:ind w:left="-5" w:right="9"/>
        <w:rPr>
          <w:rFonts w:hint="eastAsia"/>
        </w:rPr>
      </w:pPr>
      <w:r>
        <w:rPr>
          <w:rFonts w:hint="eastAsia"/>
        </w:rPr>
        <w:t>(2.) Again it is objected, that Christ did not become Son of God until the day of his resurrection.</w:t>
      </w:r>
    </w:p>
    <w:p w14:paraId="629D289B">
      <w:pPr>
        <w:ind w:left="-5" w:right="9"/>
        <w:rPr>
          <w:rFonts w:hint="eastAsia"/>
        </w:rPr>
      </w:pPr>
      <w:r>
        <w:rPr>
          <w:rFonts w:hint="eastAsia"/>
        </w:rPr>
        <w:t>(2)又有人反对说，基督直到复活之日才成为上帝的儿子。</w:t>
      </w:r>
    </w:p>
    <w:p w14:paraId="56778DAC">
      <w:pPr>
        <w:ind w:left="-5" w:right="9"/>
        <w:rPr>
          <w:rFonts w:hint="eastAsia"/>
        </w:rPr>
      </w:pPr>
    </w:p>
    <w:p w14:paraId="2DBBBF5A">
      <w:pPr>
        <w:ind w:left="-5" w:right="9"/>
        <w:rPr>
          <w:rFonts w:hint="eastAsia"/>
        </w:rPr>
      </w:pPr>
      <w:r>
        <w:rPr>
          <w:rFonts w:hint="eastAsia"/>
        </w:rPr>
        <w:t>Two passages are quoted in favour of this objection.</w:t>
      </w:r>
    </w:p>
    <w:p w14:paraId="2F8CB4A1">
      <w:pPr>
        <w:ind w:left="-5" w:right="9"/>
        <w:rPr>
          <w:rFonts w:hint="eastAsia"/>
        </w:rPr>
      </w:pPr>
      <w:r>
        <w:rPr>
          <w:rFonts w:hint="eastAsia"/>
        </w:rPr>
        <w:t>有两段经文被引用来支持这个反对意见。</w:t>
      </w:r>
    </w:p>
    <w:p w14:paraId="3B402471">
      <w:pPr>
        <w:ind w:left="-5" w:right="9"/>
        <w:rPr>
          <w:rFonts w:hint="eastAsia"/>
        </w:rPr>
      </w:pPr>
    </w:p>
    <w:p w14:paraId="35CE5B8A">
      <w:pPr>
        <w:ind w:left="-5" w:right="9"/>
        <w:rPr>
          <w:rFonts w:hint="eastAsia"/>
        </w:rPr>
      </w:pPr>
      <w:r>
        <w:rPr>
          <w:rFonts w:hint="eastAsia"/>
        </w:rPr>
        <w:t>1. That in Rom. 1:4. "Who was declared to be the Son of God with power, according to the Spirit of holiness, by the resurrection of the dead."</w:t>
      </w:r>
    </w:p>
    <w:p w14:paraId="481EDD63">
      <w:pPr>
        <w:ind w:left="-5" w:right="9"/>
        <w:rPr>
          <w:rFonts w:hint="eastAsia"/>
        </w:rPr>
      </w:pPr>
      <w:r>
        <w:rPr>
          <w:rFonts w:hint="eastAsia"/>
        </w:rPr>
        <w:t>1. 罗马书 1:4 那段。“按圣善的灵说，因从死里复活，以大能显明是神的儿子。”</w:t>
      </w:r>
    </w:p>
    <w:p w14:paraId="336CA78C">
      <w:pPr>
        <w:ind w:left="-5" w:right="9"/>
        <w:rPr>
          <w:rFonts w:hint="eastAsia"/>
        </w:rPr>
      </w:pPr>
    </w:p>
    <w:p w14:paraId="6DF191F3">
      <w:pPr>
        <w:ind w:left="-5" w:right="9"/>
        <w:rPr>
          <w:rFonts w:hint="eastAsia"/>
        </w:rPr>
      </w:pPr>
      <w:r>
        <w:rPr>
          <w:rFonts w:hint="eastAsia"/>
        </w:rPr>
        <w:t>The word translated "declared" in this passage means "determined," "marked out as."</w:t>
      </w:r>
    </w:p>
    <w:p w14:paraId="024A8AFF">
      <w:pPr>
        <w:ind w:left="-5" w:right="9"/>
        <w:rPr>
          <w:rFonts w:hint="eastAsia"/>
        </w:rPr>
      </w:pPr>
      <w:r>
        <w:rPr>
          <w:rFonts w:hint="eastAsia"/>
        </w:rPr>
        <w:t>这段经文中被翻译为“显明”的词，意思是“被定为”、“被标出为”。</w:t>
      </w:r>
    </w:p>
    <w:p w14:paraId="722B33E8">
      <w:pPr>
        <w:ind w:left="-5" w:right="9"/>
        <w:rPr>
          <w:rFonts w:hint="eastAsia"/>
        </w:rPr>
      </w:pPr>
    </w:p>
    <w:p w14:paraId="6C0C4427">
      <w:pPr>
        <w:ind w:left="-5" w:right="9"/>
        <w:rPr>
          <w:rFonts w:hint="eastAsia"/>
        </w:rPr>
      </w:pPr>
      <w:r>
        <w:rPr>
          <w:rFonts w:hint="eastAsia"/>
        </w:rPr>
        <w:t>It has no reference to a new ascription of title.</w:t>
      </w:r>
    </w:p>
    <w:p w14:paraId="3747ECC5">
      <w:pPr>
        <w:ind w:left="-5" w:right="9"/>
        <w:rPr>
          <w:rFonts w:hint="eastAsia"/>
        </w:rPr>
      </w:pPr>
      <w:r>
        <w:rPr>
          <w:rFonts w:hint="eastAsia"/>
        </w:rPr>
        <w:t>它与一个新的称号的归属无关。</w:t>
      </w:r>
    </w:p>
    <w:p w14:paraId="7C31E4DF">
      <w:pPr>
        <w:ind w:left="-5" w:right="9"/>
        <w:rPr>
          <w:rFonts w:hint="eastAsia"/>
        </w:rPr>
      </w:pPr>
    </w:p>
    <w:p w14:paraId="3DE9299E">
      <w:pPr>
        <w:ind w:left="-5" w:right="9"/>
        <w:rPr>
          <w:rFonts w:hint="eastAsia"/>
        </w:rPr>
      </w:pPr>
      <w:r>
        <w:rPr>
          <w:rFonts w:hint="eastAsia"/>
        </w:rPr>
        <w:t>All that is taught is that the resurrection of Christ plainly and distinctly evinced that "Jesus Christ, our Lord" (v. 5) is "Son of God."</w:t>
      </w:r>
    </w:p>
    <w:p w14:paraId="0D897A05">
      <w:pPr>
        <w:ind w:left="-5" w:right="9"/>
        <w:rPr>
          <w:rFonts w:hint="eastAsia"/>
        </w:rPr>
      </w:pPr>
      <w:r>
        <w:rPr>
          <w:rFonts w:hint="eastAsia"/>
        </w:rPr>
        <w:t>所教导的全部是，基督的复活清楚而明确地表明了“耶稣基督我们的主”（第5节）是“上帝的儿子”。</w:t>
      </w:r>
    </w:p>
    <w:p w14:paraId="0C83C117">
      <w:pPr>
        <w:ind w:left="-5" w:right="9"/>
        <w:rPr>
          <w:rFonts w:hint="eastAsia"/>
        </w:rPr>
      </w:pPr>
    </w:p>
    <w:p w14:paraId="704DB39D">
      <w:pPr>
        <w:ind w:left="-5" w:right="9"/>
        <w:rPr>
          <w:rFonts w:hint="eastAsia"/>
        </w:rPr>
      </w:pPr>
      <w:r>
        <w:rPr>
          <w:rFonts w:hint="eastAsia"/>
        </w:rPr>
        <w:t>Of this fact, the resurrection from the dead of him who had constantly claimed to be the Son of God, is an unquestionable proof.</w:t>
      </w:r>
    </w:p>
    <w:p w14:paraId="7876101C">
      <w:pPr>
        <w:ind w:left="-5" w:right="9"/>
        <w:rPr>
          <w:rFonts w:hint="eastAsia"/>
        </w:rPr>
      </w:pPr>
      <w:r>
        <w:rPr>
          <w:rFonts w:hint="eastAsia"/>
        </w:rPr>
        <w:t>对于这个事实，那位一直声称自己是上帝之子的祂从死里复活，就是一个无可置疑的证明。</w:t>
      </w:r>
    </w:p>
    <w:p w14:paraId="0C72A969">
      <w:pPr>
        <w:ind w:left="-5" w:right="9"/>
        <w:rPr>
          <w:rFonts w:hint="eastAsia"/>
        </w:rPr>
      </w:pPr>
    </w:p>
    <w:p w14:paraId="1E8D35ED">
      <w:pPr>
        <w:ind w:left="-5" w:right="9"/>
        <w:rPr>
          <w:rFonts w:hint="eastAsia"/>
        </w:rPr>
      </w:pPr>
      <w:r>
        <w:rPr>
          <w:rFonts w:hint="eastAsia"/>
        </w:rPr>
        <w:t>(2.)The other passage is Acts 13:32, 33. This reads in the King Jamesversion, "And we declare unto you glad tidings, how that the promise that was made unto the fathers, God hath fulfilled the same unto us their children, in that he hath raised up Jesus again;" as it is also written in the second psalm, "Thou art my Son, this day have I begotten thee."</w:t>
      </w:r>
    </w:p>
    <w:p w14:paraId="38E80D75">
      <w:pPr>
        <w:ind w:left="-5" w:right="9"/>
        <w:rPr>
          <w:rFonts w:hint="eastAsia"/>
        </w:rPr>
      </w:pPr>
      <w:r>
        <w:rPr>
          <w:rFonts w:hint="eastAsia"/>
        </w:rPr>
        <w:t>(2)另一段经文是使徒行传 13:32, 33。这在英王钦定本中读作：“我们也报好信给你们，就是那应许祖宗的话，神已经向我们这作儿女的应验，叫耶稣复活了。”正如诗篇第二篇所记：“你是我的儿子，我今日生你。”</w:t>
      </w:r>
    </w:p>
    <w:p w14:paraId="46AD0E40">
      <w:pPr>
        <w:ind w:left="-5" w:right="9"/>
        <w:rPr>
          <w:rFonts w:hint="eastAsia"/>
        </w:rPr>
      </w:pPr>
    </w:p>
    <w:p w14:paraId="3E23A259">
      <w:pPr>
        <w:ind w:left="-5" w:right="9"/>
        <w:rPr>
          <w:rFonts w:hint="eastAsia"/>
        </w:rPr>
      </w:pPr>
      <w:r>
        <w:rPr>
          <w:rFonts w:hint="eastAsia"/>
        </w:rPr>
        <w:t>Upon this objection, Dr. Charles Hodge justly says: "Here there is no reference to the resurrection. The glad tidings, which the Apostle announced, was not the resurrection, but the advent of the Messiah.</w:t>
      </w:r>
    </w:p>
    <w:p w14:paraId="2B951432">
      <w:pPr>
        <w:ind w:left="-5" w:right="9"/>
        <w:rPr>
          <w:rFonts w:hint="eastAsia"/>
        </w:rPr>
      </w:pPr>
      <w:r>
        <w:rPr>
          <w:rFonts w:hint="eastAsia"/>
        </w:rPr>
        <w:t>关于这个反对意见，查尔斯·贺智博士公正地说：“这里没有提到复活。使徒所宣告的好消息，并非复活，而是弥赛亚的降临。</w:t>
      </w:r>
    </w:p>
    <w:p w14:paraId="33D201F3">
      <w:pPr>
        <w:ind w:left="-5" w:right="9"/>
        <w:rPr>
          <w:rFonts w:hint="eastAsia"/>
        </w:rPr>
      </w:pPr>
    </w:p>
    <w:p w14:paraId="10AAD83B">
      <w:pPr>
        <w:ind w:left="-5" w:right="9"/>
        <w:rPr>
          <w:rFonts w:hint="eastAsia"/>
        </w:rPr>
      </w:pPr>
      <w:r>
        <w:rPr>
          <w:rFonts w:hint="eastAsia"/>
        </w:rPr>
        <w:t>That was the promise made to the fathers, which God had fulfilled by raising up, i. e., bringing into the world the promised deliverer.</w:t>
      </w:r>
    </w:p>
    <w:p w14:paraId="4C51DC74">
      <w:pPr>
        <w:ind w:left="-5" w:right="9"/>
        <w:rPr>
          <w:rFonts w:hint="eastAsia"/>
        </w:rPr>
      </w:pPr>
      <w:r>
        <w:rPr>
          <w:rFonts w:hint="eastAsia"/>
        </w:rPr>
        <w:t>那是给列祖的应许，上帝已通过兴起，即，将那应许的拯救者带到世上来应验了。</w:t>
      </w:r>
    </w:p>
    <w:p w14:paraId="5A8877EC">
      <w:pPr>
        <w:ind w:left="-5" w:right="9"/>
        <w:rPr>
          <w:rFonts w:hint="eastAsia"/>
        </w:rPr>
      </w:pPr>
    </w:p>
    <w:p w14:paraId="3F5DEA6B">
      <w:pPr>
        <w:ind w:left="-5" w:right="9"/>
        <w:rPr>
          <w:rFonts w:hint="eastAsia"/>
        </w:rPr>
      </w:pPr>
      <w:r>
        <w:rPr>
          <w:rFonts w:hint="eastAsia"/>
        </w:rPr>
        <w:t>Compare Acts 2:30; 3:22, 26; 7:37; in all which passages where the same word is used, the 'raising up' refers to the advent of Christ; as when it is said, 'A prophet shall the Lord God raise up unto you from among your brethren, like unto me.'</w:t>
      </w:r>
    </w:p>
    <w:p w14:paraId="0E6C543B">
      <w:pPr>
        <w:ind w:left="-5" w:right="9"/>
        <w:rPr>
          <w:rFonts w:hint="eastAsia"/>
        </w:rPr>
      </w:pPr>
      <w:r>
        <w:rPr>
          <w:rFonts w:hint="eastAsia"/>
        </w:rPr>
        <w:t>比较使徒行传 2:30；3:22, 26；7:37；在所有这些使用同一个词的经文中，“兴起”都指基督的降临；如经上所说：“主神要从你们弟兄中间，给你们兴起一位先知像我。”</w:t>
      </w:r>
    </w:p>
    <w:p w14:paraId="779260D7">
      <w:pPr>
        <w:ind w:left="-5" w:right="9"/>
        <w:rPr>
          <w:rFonts w:hint="eastAsia"/>
        </w:rPr>
      </w:pPr>
    </w:p>
    <w:p w14:paraId="2BC7EB18">
      <w:pPr>
        <w:ind w:left="-5" w:right="9"/>
        <w:rPr>
          <w:rFonts w:hint="eastAsia"/>
        </w:rPr>
      </w:pPr>
      <w:r>
        <w:rPr>
          <w:rFonts w:hint="eastAsia"/>
        </w:rPr>
        <w:t>The word is never used absolutely in reference to the resurrection, unless, as in Acts 2:32, where the resurrection is spoken of in the context.</w:t>
      </w:r>
    </w:p>
    <w:p w14:paraId="5840822D">
      <w:pPr>
        <w:ind w:left="-5" w:right="9"/>
        <w:rPr>
          <w:rFonts w:hint="eastAsia"/>
        </w:rPr>
      </w:pPr>
      <w:r>
        <w:rPr>
          <w:rFonts w:hint="eastAsia"/>
        </w:rPr>
        <w:t>这个词从未绝对地用于指复活，除非像在使徒行传 2:32 中，复活在上下文中被提及。</w:t>
      </w:r>
    </w:p>
    <w:p w14:paraId="65EF607A">
      <w:pPr>
        <w:ind w:left="-5" w:right="9"/>
        <w:rPr>
          <w:rFonts w:hint="eastAsia"/>
        </w:rPr>
      </w:pPr>
    </w:p>
    <w:p w14:paraId="2BAA319A">
      <w:pPr>
        <w:ind w:left="-5" w:right="9"/>
        <w:rPr>
          <w:rFonts w:hint="eastAsia"/>
        </w:rPr>
      </w:pPr>
      <w:r>
        <w:rPr>
          <w:rFonts w:hint="eastAsia"/>
        </w:rPr>
        <w:t>Our translators have obscured the meaning by rendering it, 'having raised up again,' instead of simply 'having raised up,' as they render it elsewhere."</w:t>
      </w:r>
    </w:p>
    <w:p w14:paraId="67DA3B3B">
      <w:pPr>
        <w:ind w:left="-5" w:right="9"/>
        <w:rPr>
          <w:rFonts w:hint="eastAsia"/>
        </w:rPr>
      </w:pPr>
      <w:r>
        <w:rPr>
          <w:rFonts w:hint="eastAsia"/>
        </w:rPr>
        <w:t>我们的译者通过将其翻译为‘又叫……复活’，而非仅仅‘兴起’，就模糊了其含义，而在其他地方他们正是这样翻译的。”</w:t>
      </w:r>
    </w:p>
    <w:p w14:paraId="3E395B4B">
      <w:pPr>
        <w:ind w:left="-5" w:right="9"/>
        <w:rPr>
          <w:rFonts w:hint="eastAsia"/>
        </w:rPr>
      </w:pPr>
    </w:p>
    <w:p w14:paraId="57DB8A06">
      <w:pPr>
        <w:ind w:left="-5" w:right="9"/>
        <w:rPr>
          <w:rFonts w:hint="eastAsia"/>
        </w:rPr>
      </w:pPr>
      <w:r>
        <w:rPr>
          <w:rFonts w:hint="eastAsia"/>
        </w:rPr>
        <w:t>Sys. Theo. 1, 475.</w:t>
      </w:r>
    </w:p>
    <w:p w14:paraId="7828E234">
      <w:pPr>
        <w:ind w:left="-5" w:right="9"/>
        <w:rPr>
          <w:rFonts w:hint="eastAsia"/>
        </w:rPr>
      </w:pPr>
      <w:r>
        <w:rPr>
          <w:rFonts w:hint="eastAsia"/>
        </w:rPr>
        <w:t>《系统神学》，1，475。</w:t>
      </w:r>
    </w:p>
    <w:p w14:paraId="57F29A82">
      <w:pPr>
        <w:ind w:left="-5" w:right="9"/>
        <w:rPr>
          <w:rFonts w:hint="eastAsia"/>
        </w:rPr>
      </w:pPr>
    </w:p>
    <w:p w14:paraId="489989BE">
      <w:pPr>
        <w:ind w:left="-5" w:right="9"/>
        <w:rPr>
          <w:rFonts w:hint="eastAsia"/>
        </w:rPr>
      </w:pPr>
      <w:r>
        <w:rPr>
          <w:rFonts w:hint="eastAsia"/>
        </w:rPr>
        <w:t>The Canterbury Revision has simply "raised up," omitting the word "again."</w:t>
      </w:r>
    </w:p>
    <w:p w14:paraId="22F84A4F">
      <w:pPr>
        <w:ind w:left="-5" w:right="9"/>
        <w:rPr>
          <w:rFonts w:hint="eastAsia"/>
        </w:rPr>
      </w:pPr>
      <w:r>
        <w:rPr>
          <w:rFonts w:hint="eastAsia"/>
        </w:rPr>
        <w:t>坎特伯雷修订版只用了“兴起”，省略了“再”字。</w:t>
      </w:r>
    </w:p>
    <w:p w14:paraId="033EE800">
      <w:pPr>
        <w:ind w:left="-5" w:right="9"/>
        <w:rPr>
          <w:rFonts w:hint="eastAsia"/>
        </w:rPr>
      </w:pPr>
    </w:p>
    <w:p w14:paraId="03C51F8A">
      <w:pPr>
        <w:ind w:left="-5" w:right="9"/>
        <w:rPr>
          <w:rFonts w:hint="eastAsia"/>
        </w:rPr>
      </w:pPr>
      <w:r>
        <w:rPr>
          <w:rFonts w:hint="eastAsia"/>
        </w:rPr>
        <w:t>We might, then, rest the reply to this objection upon the denial that the Sonship is spoken of as given in connection with the resurrection.</w:t>
      </w:r>
    </w:p>
    <w:p w14:paraId="0E36B6D9">
      <w:pPr>
        <w:ind w:left="-5" w:right="9"/>
        <w:rPr>
          <w:rFonts w:hint="eastAsia"/>
        </w:rPr>
      </w:pPr>
      <w:r>
        <w:rPr>
          <w:rFonts w:hint="eastAsia"/>
        </w:rPr>
        <w:t>那么，我们可以将对此反对意见的回答建立在否认子格关系是与复活联系在一起被给予的这一点上。</w:t>
      </w:r>
    </w:p>
    <w:p w14:paraId="0B389339">
      <w:pPr>
        <w:ind w:left="-5" w:right="9"/>
        <w:rPr>
          <w:rFonts w:hint="eastAsia"/>
        </w:rPr>
      </w:pPr>
    </w:p>
    <w:p w14:paraId="42C61B63">
      <w:pPr>
        <w:ind w:left="-5" w:right="9"/>
        <w:rPr>
          <w:rFonts w:hint="eastAsia"/>
        </w:rPr>
      </w:pPr>
      <w:r>
        <w:rPr>
          <w:rFonts w:hint="eastAsia"/>
        </w:rPr>
        <w:t>But, on the other hand, we might admit it to be thus given, and yet the doctrine of the Eternal Sonship would not be affected.</w:t>
      </w:r>
    </w:p>
    <w:p w14:paraId="0E3ED607">
      <w:pPr>
        <w:ind w:left="-5" w:right="9"/>
        <w:rPr>
          <w:rFonts w:hint="eastAsia"/>
        </w:rPr>
      </w:pPr>
      <w:r>
        <w:rPr>
          <w:rFonts w:hint="eastAsia"/>
        </w:rPr>
        <w:t>但是，另一方面，我们也可以承认它是如此被给予的，而永恒子格的教义却不会受影响。</w:t>
      </w:r>
    </w:p>
    <w:p w14:paraId="5CB714BE">
      <w:pPr>
        <w:ind w:left="-5" w:right="9"/>
        <w:rPr>
          <w:rFonts w:hint="eastAsia"/>
        </w:rPr>
      </w:pPr>
    </w:p>
    <w:p w14:paraId="09CF80C0">
      <w:pPr>
        <w:ind w:left="-5" w:right="9"/>
        <w:rPr>
          <w:rFonts w:hint="eastAsia"/>
        </w:rPr>
      </w:pPr>
      <w:r>
        <w:rPr>
          <w:rFonts w:hint="eastAsia"/>
        </w:rPr>
        <w:t>For, so long as we may justly confine any such declaration to the Theanthropos, it might still be true that to the Godman the name could thus be given, and yet, all the teachings of Scripture relative to the eternity and nature of the divine sonship remain true.</w:t>
      </w:r>
    </w:p>
    <w:p w14:paraId="7A6B41D8">
      <w:pPr>
        <w:ind w:left="-5" w:right="9"/>
        <w:rPr>
          <w:rFonts w:hint="eastAsia"/>
        </w:rPr>
      </w:pPr>
      <w:r>
        <w:rPr>
          <w:rFonts w:hint="eastAsia"/>
        </w:rPr>
        <w:t>因为，只要我们可以公正地将任何这样的宣告局限于神人，那么神人仍然可以被如此命名，而圣经关于神圣子格之永恒性和性质的所有教导仍然为真。</w:t>
      </w:r>
    </w:p>
    <w:p w14:paraId="232A73A1">
      <w:pPr>
        <w:ind w:left="-5" w:right="9"/>
        <w:rPr>
          <w:rFonts w:hint="eastAsia"/>
        </w:rPr>
      </w:pPr>
    </w:p>
    <w:p w14:paraId="2DC73FC1">
      <w:pPr>
        <w:ind w:left="-5" w:right="9"/>
        <w:rPr>
          <w:rFonts w:hint="eastAsia"/>
        </w:rPr>
      </w:pPr>
      <w:r>
        <w:rPr>
          <w:rFonts w:hint="eastAsia"/>
        </w:rPr>
        <w:t>The truth is, that it would be more difficult to establish positively that the title Son of God ever was bestowed upon Christ, in consequence of any event connected with his humanity, than that it is confined to him in his human relations.</w:t>
      </w:r>
    </w:p>
    <w:p w14:paraId="5164BA84">
      <w:pPr>
        <w:ind w:left="-5" w:right="9"/>
        <w:rPr>
          <w:rFonts w:hint="eastAsia"/>
        </w:rPr>
      </w:pPr>
      <w:r>
        <w:rPr>
          <w:rFonts w:hint="eastAsia"/>
        </w:rPr>
        <w:t>事实是，要积极地确立上帝之子的称号曾因任何与基督人性相关的事件而被 bestow 于基督，比确定它仅限于祂在人类关系中更为困难。</w:t>
      </w:r>
    </w:p>
    <w:p w14:paraId="53149F56">
      <w:pPr>
        <w:ind w:left="-5" w:right="9"/>
        <w:rPr>
          <w:rFonts w:hint="eastAsia"/>
        </w:rPr>
      </w:pPr>
    </w:p>
    <w:p w14:paraId="58283372">
      <w:pPr>
        <w:ind w:left="-5" w:right="9"/>
        <w:rPr>
          <w:rFonts w:hint="eastAsia"/>
        </w:rPr>
      </w:pPr>
      <w:r>
        <w:rPr>
          <w:rFonts w:hint="eastAsia"/>
        </w:rPr>
        <w:t>At least, it is manifest from the Scriptures that, if ever applied to this divine person because of his birth, or resurrection, that was not the first period of such application; for the title is given to him in connection with the acts of creation, and he is said to have been before all things, their creator, in whom they consist, as the one who laid the foundations of the world, the existence of which is perishable, while his is eternal.</w:t>
      </w:r>
    </w:p>
    <w:p w14:paraId="520AE6AA">
      <w:pPr>
        <w:ind w:left="-5" w:right="9"/>
        <w:rPr>
          <w:rFonts w:hint="eastAsia"/>
        </w:rPr>
      </w:pPr>
      <w:r>
        <w:rPr>
          <w:rFonts w:hint="eastAsia"/>
        </w:rPr>
        <w:t>至少，从圣经中可以明显看出，如果这个称号曾因这位神圣位格的诞生或复活而被应用于祂，那并非这种应用的第一个时期；因为这个称号是在与创造的行为相关的上下文中给予祂的，并且据说祂在万物之先，是万物的创造主，万有都在祂里面存立，祂是那立了世界根基的，世界的存在是会朽坏的，而祂的存在是永恒的。</w:t>
      </w:r>
    </w:p>
    <w:p w14:paraId="255AC158">
      <w:pPr>
        <w:ind w:left="-5" w:right="9"/>
        <w:rPr>
          <w:rFonts w:hint="eastAsia"/>
        </w:rPr>
      </w:pPr>
    </w:p>
    <w:p w14:paraId="6C4FFD43">
      <w:pPr>
        <w:ind w:left="-5" w:right="9"/>
        <w:rPr>
          <w:rFonts w:hint="eastAsia"/>
        </w:rPr>
      </w:pPr>
      <w:r>
        <w:rPr>
          <w:rFonts w:hint="eastAsia"/>
        </w:rPr>
        <w:t>(3.)A further objection is made by Arians, and others who deny theproper divinity of Christ, and claim that he is but a creature.</w:t>
      </w:r>
    </w:p>
    <w:p w14:paraId="6193D5C9">
      <w:pPr>
        <w:ind w:left="-5" w:right="9"/>
        <w:rPr>
          <w:rFonts w:hint="eastAsia"/>
        </w:rPr>
      </w:pPr>
      <w:r>
        <w:rPr>
          <w:rFonts w:hint="eastAsia"/>
        </w:rPr>
        <w:t>(3)亚流派和另一些否认基督真正神性、声称祂只是受造物的人，提出了进一步的反对意见。</w:t>
      </w:r>
    </w:p>
    <w:p w14:paraId="74804E3B">
      <w:pPr>
        <w:ind w:left="-5" w:right="9"/>
        <w:rPr>
          <w:rFonts w:hint="eastAsia"/>
        </w:rPr>
      </w:pPr>
    </w:p>
    <w:p w14:paraId="5F83E602">
      <w:pPr>
        <w:ind w:left="-5" w:right="9"/>
        <w:rPr>
          <w:rFonts w:hint="eastAsia"/>
        </w:rPr>
      </w:pPr>
      <w:r>
        <w:rPr>
          <w:rFonts w:hint="eastAsia"/>
        </w:rPr>
        <w:t>These assert that the title Son of God was given to Christ by virtue of his creation.</w:t>
      </w:r>
    </w:p>
    <w:p w14:paraId="2CD7AA20">
      <w:pPr>
        <w:ind w:left="-5" w:right="9"/>
        <w:rPr>
          <w:rFonts w:hint="eastAsia"/>
        </w:rPr>
      </w:pPr>
      <w:r>
        <w:rPr>
          <w:rFonts w:hint="eastAsia"/>
        </w:rPr>
        <w:t>这些人断言，上帝之子的称号是因基督的受造而被给予祂的。</w:t>
      </w:r>
    </w:p>
    <w:p w14:paraId="4D7F357D">
      <w:pPr>
        <w:ind w:left="-5" w:right="9"/>
        <w:rPr>
          <w:rFonts w:hint="eastAsia"/>
        </w:rPr>
      </w:pPr>
    </w:p>
    <w:p w14:paraId="3D6AFC34">
      <w:pPr>
        <w:ind w:left="-5" w:right="9"/>
        <w:rPr>
          <w:rFonts w:hint="eastAsia"/>
        </w:rPr>
      </w:pPr>
      <w:r>
        <w:rPr>
          <w:rFonts w:hint="eastAsia"/>
        </w:rPr>
        <w:t>The obvious reply to this objection, is to produce the Scripture teachings which prove the true deity of the Son, especially such as assert that he is God and Lord, and to be honoured, and worshipped, and that he performs all the divine acts of creation, providence and redemption, and has all the incommunicable attributes of God, together with perfect equality, exact resemblance, absolute unity, and sameness of nature with the Father.</w:t>
      </w:r>
    </w:p>
    <w:p w14:paraId="3C4C63DC">
      <w:pPr>
        <w:ind w:left="-5" w:right="9"/>
        <w:rPr>
          <w:rFonts w:hint="eastAsia"/>
        </w:rPr>
      </w:pPr>
      <w:r>
        <w:rPr>
          <w:rFonts w:hint="eastAsia"/>
        </w:rPr>
        <w:t>对此反对意见的明显回应是，拿出圣经的教导来证明子的真神性，特别是那些断言祂是神和主，当受尊荣和敬拜，并且祂行使创造、护理和救赎的所有神圣作为，拥有上帝所有不可传递的属性，以及与父完全的平等、精确的相似、绝对的合一和本性的同一的教导。</w:t>
      </w:r>
    </w:p>
    <w:p w14:paraId="4AEAE710">
      <w:pPr>
        <w:ind w:left="-5" w:right="9"/>
        <w:rPr>
          <w:rFonts w:hint="eastAsia"/>
        </w:rPr>
      </w:pPr>
    </w:p>
    <w:p w14:paraId="14F4146C">
      <w:pPr>
        <w:ind w:left="-5" w:right="9"/>
        <w:rPr>
          <w:rFonts w:hint="eastAsia"/>
        </w:rPr>
      </w:pPr>
      <w:r>
        <w:rPr>
          <w:rFonts w:hint="eastAsia"/>
        </w:rPr>
        <w:t>The passage in Col. 1:15, has been claimed in support of this objection; Christ being there called, according to the King James Version, "the first born of every creature."</w:t>
      </w:r>
    </w:p>
    <w:p w14:paraId="2DD2D149">
      <w:pPr>
        <w:ind w:left="-5" w:right="9"/>
        <w:rPr>
          <w:rFonts w:hint="eastAsia"/>
        </w:rPr>
      </w:pPr>
      <w:r>
        <w:rPr>
          <w:rFonts w:hint="eastAsia"/>
        </w:rPr>
        <w:t>歌罗西书 1:15 中的经文，曾被引用来支持这个反对意见；基督在那里被英王钦定版称为“首生的，在一切被造的以先。”</w:t>
      </w:r>
    </w:p>
    <w:p w14:paraId="19934D40">
      <w:pPr>
        <w:ind w:left="-5" w:right="9"/>
        <w:rPr>
          <w:rFonts w:hint="eastAsia"/>
        </w:rPr>
      </w:pPr>
    </w:p>
    <w:p w14:paraId="798338C1">
      <w:pPr>
        <w:ind w:left="-5" w:right="9"/>
        <w:rPr>
          <w:rFonts w:hint="eastAsia"/>
        </w:rPr>
      </w:pPr>
      <w:r>
        <w:rPr>
          <w:rFonts w:hint="eastAsia"/>
        </w:rPr>
        <w:t>But the true rendering is "the first born of all creation," and it is so translated in the Canterbury Revision.</w:t>
      </w:r>
    </w:p>
    <w:p w14:paraId="6B2A1B98">
      <w:pPr>
        <w:ind w:left="-5" w:right="9"/>
        <w:rPr>
          <w:rFonts w:hint="eastAsia"/>
        </w:rPr>
      </w:pPr>
      <w:r>
        <w:rPr>
          <w:rFonts w:hint="eastAsia"/>
        </w:rPr>
        <w:t>但正确的翻译是“一切受造之物的首生者”，坎特伯雷修订版就是这样翻译的。</w:t>
      </w:r>
    </w:p>
    <w:p w14:paraId="7A68A253">
      <w:pPr>
        <w:ind w:left="-5" w:right="9"/>
        <w:rPr>
          <w:rFonts w:hint="eastAsia"/>
        </w:rPr>
      </w:pPr>
    </w:p>
    <w:p w14:paraId="14E77571">
      <w:pPr>
        <w:ind w:left="-5" w:right="9"/>
        <w:rPr>
          <w:rFonts w:hint="eastAsia"/>
        </w:rPr>
      </w:pPr>
      <w:r>
        <w:rPr>
          <w:rFonts w:hint="eastAsia"/>
        </w:rPr>
        <w:t>There is a similar passage in Rev. 3:14, where Christ calls himself "the beginning of the creation of God."</w:t>
      </w:r>
    </w:p>
    <w:p w14:paraId="76C820F4">
      <w:pPr>
        <w:ind w:left="-5" w:right="9"/>
        <w:rPr>
          <w:rFonts w:hint="eastAsia"/>
        </w:rPr>
      </w:pPr>
      <w:r>
        <w:rPr>
          <w:rFonts w:hint="eastAsia"/>
        </w:rPr>
        <w:t>启示录 3:14 有一段类似的经文，基督称自己为“神创造万物的元始”。</w:t>
      </w:r>
    </w:p>
    <w:p w14:paraId="03F084F3">
      <w:pPr>
        <w:ind w:left="-5" w:right="9"/>
        <w:rPr>
          <w:rFonts w:hint="eastAsia"/>
        </w:rPr>
      </w:pPr>
    </w:p>
    <w:p w14:paraId="70F200CD">
      <w:pPr>
        <w:ind w:left="-5" w:right="9"/>
        <w:rPr>
          <w:rFonts w:hint="eastAsia"/>
        </w:rPr>
      </w:pPr>
      <w:r>
        <w:rPr>
          <w:rFonts w:hint="eastAsia"/>
        </w:rPr>
        <w:t>The word translated "beginning" in this passage, means also "the origin."</w:t>
      </w:r>
    </w:p>
    <w:p w14:paraId="2F0DD4EE">
      <w:pPr>
        <w:ind w:left="-5" w:right="9"/>
        <w:rPr>
          <w:rFonts w:hint="eastAsia"/>
        </w:rPr>
      </w:pPr>
      <w:r>
        <w:rPr>
          <w:rFonts w:hint="eastAsia"/>
        </w:rPr>
        <w:t>这段经文中被翻译为“元始”的词，也意味着“起源”。</w:t>
      </w:r>
    </w:p>
    <w:p w14:paraId="1DD47944">
      <w:pPr>
        <w:ind w:left="-5" w:right="9"/>
        <w:rPr>
          <w:rFonts w:hint="eastAsia"/>
        </w:rPr>
      </w:pPr>
    </w:p>
    <w:p w14:paraId="17DC9B36">
      <w:pPr>
        <w:ind w:left="-5" w:right="9"/>
        <w:rPr>
          <w:rFonts w:hint="eastAsia"/>
        </w:rPr>
      </w:pPr>
      <w:r>
        <w:rPr>
          <w:rFonts w:hint="eastAsia"/>
        </w:rPr>
        <w:t>It is also used for "the first place, or power, the sovereignty."</w:t>
      </w:r>
    </w:p>
    <w:p w14:paraId="4D714A13">
      <w:pPr>
        <w:ind w:left="-5" w:right="9"/>
        <w:rPr>
          <w:rFonts w:hint="eastAsia"/>
        </w:rPr>
      </w:pPr>
      <w:r>
        <w:rPr>
          <w:rFonts w:hint="eastAsia"/>
        </w:rPr>
        <w:t>它也用于“首位或能力，主权”。</w:t>
      </w:r>
    </w:p>
    <w:p w14:paraId="3AFD27A4">
      <w:pPr>
        <w:ind w:left="-5" w:right="9"/>
        <w:rPr>
          <w:rFonts w:hint="eastAsia"/>
        </w:rPr>
      </w:pPr>
    </w:p>
    <w:p w14:paraId="7CE3D726">
      <w:pPr>
        <w:ind w:left="-5" w:right="9"/>
        <w:rPr>
          <w:rFonts w:hint="eastAsia"/>
        </w:rPr>
      </w:pPr>
      <w:r>
        <w:rPr>
          <w:rFonts w:hint="eastAsia"/>
        </w:rPr>
        <w:t>The "first born" in the former passage, is the same word used in Heb. 1:6, and there translated "first begotten."</w:t>
      </w:r>
    </w:p>
    <w:p w14:paraId="20F518F6">
      <w:pPr>
        <w:ind w:left="-5" w:right="9"/>
        <w:rPr>
          <w:rFonts w:hint="eastAsia"/>
        </w:rPr>
      </w:pPr>
      <w:r>
        <w:rPr>
          <w:rFonts w:hint="eastAsia"/>
        </w:rPr>
        <w:t>前一段经文中的“首生”，与希伯来书 1:6 中所用的词相同，在那里被翻译为“长子”。</w:t>
      </w:r>
    </w:p>
    <w:p w14:paraId="60F99338">
      <w:pPr>
        <w:ind w:left="-5" w:right="9"/>
        <w:rPr>
          <w:rFonts w:hint="eastAsia"/>
        </w:rPr>
      </w:pPr>
    </w:p>
    <w:p w14:paraId="1799CE3D">
      <w:pPr>
        <w:ind w:left="-5" w:right="9"/>
        <w:rPr>
          <w:rFonts w:hint="eastAsia"/>
        </w:rPr>
      </w:pPr>
      <w:r>
        <w:rPr>
          <w:rFonts w:hint="eastAsia"/>
        </w:rPr>
        <w:t>The "first created" would have been differently expressed in the Greek.</w:t>
      </w:r>
    </w:p>
    <w:p w14:paraId="45D834DA">
      <w:pPr>
        <w:ind w:left="-5" w:right="9"/>
        <w:rPr>
          <w:rFonts w:hint="eastAsia"/>
        </w:rPr>
      </w:pPr>
      <w:r>
        <w:rPr>
          <w:rFonts w:hint="eastAsia"/>
        </w:rPr>
        <w:t>“首先被造”在希腊文中会有不同的表达。</w:t>
      </w:r>
    </w:p>
    <w:p w14:paraId="1E1979BC">
      <w:pPr>
        <w:ind w:left="-5" w:right="9"/>
        <w:rPr>
          <w:rFonts w:hint="eastAsia"/>
        </w:rPr>
      </w:pPr>
    </w:p>
    <w:p w14:paraId="42813B3F">
      <w:pPr>
        <w:ind w:left="-5" w:right="9"/>
        <w:rPr>
          <w:rFonts w:hint="eastAsia"/>
        </w:rPr>
      </w:pPr>
      <w:r>
        <w:rPr>
          <w:rFonts w:hint="eastAsia"/>
        </w:rPr>
        <w:t>The fact that this is a begotten Son, and not a created being, and that he is not said to be born at the time of Creation, but before it, actually shows that the eternal generation of the eternal Son, which took place before all things, is here spoken of.</w:t>
      </w:r>
    </w:p>
    <w:p w14:paraId="44007A0D">
      <w:pPr>
        <w:ind w:left="-5" w:right="9"/>
        <w:rPr>
          <w:rFonts w:hint="eastAsia"/>
        </w:rPr>
      </w:pPr>
      <w:r>
        <w:rPr>
          <w:rFonts w:hint="eastAsia"/>
        </w:rPr>
        <w:t>事实上，这是一位所生的子，而非一个受造的存在，并且祂并非被说成是在创造之时出生，而是在创造之前，这实际上表明，这里所说的，是那在万物之先发生的永恒之子的永恒生成。</w:t>
      </w:r>
    </w:p>
    <w:p w14:paraId="37EAD339">
      <w:pPr>
        <w:ind w:left="-5" w:right="9"/>
        <w:rPr>
          <w:rFonts w:hint="eastAsia"/>
        </w:rPr>
      </w:pPr>
    </w:p>
    <w:p w14:paraId="79DAEA78">
      <w:pPr>
        <w:ind w:left="-5" w:right="9"/>
        <w:rPr>
          <w:rFonts w:hint="eastAsia"/>
        </w:rPr>
      </w:pPr>
      <w:r>
        <w:rPr>
          <w:rFonts w:hint="eastAsia"/>
        </w:rPr>
        <w:t>Such pre-existence is plainly taught in the context of Hebrews, but it is directly asserted in that of Colossians.</w:t>
      </w:r>
    </w:p>
    <w:p w14:paraId="6BCD2E80">
      <w:pPr>
        <w:ind w:left="-5" w:right="9"/>
        <w:rPr>
          <w:rFonts w:hint="eastAsia"/>
        </w:rPr>
      </w:pPr>
      <w:r>
        <w:rPr>
          <w:rFonts w:hint="eastAsia"/>
        </w:rPr>
        <w:t>这种先存性在希伯来书的上下文中被清楚地教导，但在歌罗西书的上下文中则被直接断言。</w:t>
      </w:r>
    </w:p>
    <w:p w14:paraId="67934A74">
      <w:pPr>
        <w:ind w:left="-5" w:right="9"/>
        <w:rPr>
          <w:rFonts w:hint="eastAsia"/>
        </w:rPr>
      </w:pPr>
    </w:p>
    <w:p w14:paraId="07433AF9">
      <w:pPr>
        <w:ind w:left="-5" w:right="9"/>
        <w:rPr>
          <w:rFonts w:hint="eastAsia"/>
        </w:rPr>
      </w:pPr>
      <w:r>
        <w:rPr>
          <w:rFonts w:hint="eastAsia"/>
        </w:rPr>
        <w:t>III. THE PROCESSION OF THE SPIRIT</w:t>
      </w:r>
    </w:p>
    <w:p w14:paraId="601C3563">
      <w:pPr>
        <w:ind w:left="-5" w:right="9"/>
        <w:rPr>
          <w:rFonts w:hint="eastAsia"/>
        </w:rPr>
      </w:pPr>
      <w:r>
        <w:rPr>
          <w:rFonts w:hint="eastAsia"/>
        </w:rPr>
        <w:t>三、圣灵的发出</w:t>
      </w:r>
    </w:p>
    <w:p w14:paraId="078B4DE5">
      <w:pPr>
        <w:ind w:left="-5" w:right="9"/>
        <w:rPr>
          <w:rFonts w:hint="eastAsia"/>
        </w:rPr>
      </w:pPr>
    </w:p>
    <w:p w14:paraId="2C5F7881">
      <w:pPr>
        <w:ind w:left="-5" w:right="9"/>
        <w:rPr>
          <w:rFonts w:hint="eastAsia"/>
        </w:rPr>
      </w:pPr>
      <w:r>
        <w:rPr>
          <w:rFonts w:hint="eastAsia"/>
        </w:rPr>
        <w:t>The relation of the Spirit, in the Godhead, differs from that of the Son in several respects.</w:t>
      </w:r>
    </w:p>
    <w:p w14:paraId="496EE36F">
      <w:pPr>
        <w:ind w:left="-5" w:right="9"/>
        <w:rPr>
          <w:rFonts w:hint="eastAsia"/>
        </w:rPr>
      </w:pPr>
      <w:r>
        <w:rPr>
          <w:rFonts w:hint="eastAsia"/>
        </w:rPr>
        <w:t>圣灵在神格中的关系，在几个方面与子的关系不同。</w:t>
      </w:r>
    </w:p>
    <w:p w14:paraId="17188125">
      <w:pPr>
        <w:ind w:left="-5" w:right="9"/>
        <w:rPr>
          <w:rFonts w:hint="eastAsia"/>
        </w:rPr>
      </w:pPr>
    </w:p>
    <w:p w14:paraId="623E2BD5">
      <w:pPr>
        <w:ind w:left="-5" w:right="9"/>
        <w:rPr>
          <w:rFonts w:hint="eastAsia"/>
        </w:rPr>
      </w:pPr>
      <w:r>
        <w:rPr>
          <w:rFonts w:hint="eastAsia"/>
        </w:rPr>
        <w:t>What is the ground, or reason of this, it is impossible to state.</w:t>
      </w:r>
    </w:p>
    <w:p w14:paraId="341D6D7F">
      <w:pPr>
        <w:ind w:left="-5" w:right="9"/>
        <w:rPr>
          <w:rFonts w:hint="eastAsia"/>
        </w:rPr>
      </w:pPr>
      <w:r>
        <w:rPr>
          <w:rFonts w:hint="eastAsia"/>
        </w:rPr>
        <w:t>其根据或原因为何，是无法陈述的。</w:t>
      </w:r>
    </w:p>
    <w:p w14:paraId="1BDAEF88">
      <w:pPr>
        <w:ind w:left="-5" w:right="9"/>
        <w:rPr>
          <w:rFonts w:hint="eastAsia"/>
        </w:rPr>
      </w:pPr>
    </w:p>
    <w:p w14:paraId="3FEE0CD7">
      <w:pPr>
        <w:ind w:left="-5" w:right="9"/>
        <w:rPr>
          <w:rFonts w:hint="eastAsia"/>
        </w:rPr>
      </w:pPr>
      <w:r>
        <w:rPr>
          <w:rFonts w:hint="eastAsia"/>
        </w:rPr>
        <w:t>The Scriptures give no information upon this point.</w:t>
      </w:r>
    </w:p>
    <w:p w14:paraId="0CDFB421">
      <w:pPr>
        <w:ind w:left="-5" w:right="9"/>
        <w:rPr>
          <w:rFonts w:hint="eastAsia"/>
        </w:rPr>
      </w:pPr>
      <w:r>
        <w:rPr>
          <w:rFonts w:hint="eastAsia"/>
        </w:rPr>
        <w:t>圣经并未就此点提供任何信息。</w:t>
      </w:r>
    </w:p>
    <w:p w14:paraId="09E356DB">
      <w:pPr>
        <w:ind w:left="-5" w:right="9"/>
        <w:rPr>
          <w:rFonts w:hint="eastAsia"/>
        </w:rPr>
      </w:pPr>
    </w:p>
    <w:p w14:paraId="7A8D5AEE">
      <w:pPr>
        <w:ind w:left="-5" w:right="9"/>
        <w:rPr>
          <w:rFonts w:hint="eastAsia"/>
        </w:rPr>
      </w:pPr>
      <w:r>
        <w:rPr>
          <w:rFonts w:hint="eastAsia"/>
        </w:rPr>
        <w:t>We must be content, therefore, simply to point out what they reveal upon this subject.</w:t>
      </w:r>
    </w:p>
    <w:p w14:paraId="50647315">
      <w:pPr>
        <w:ind w:left="-5" w:right="9"/>
        <w:rPr>
          <w:rFonts w:hint="eastAsia"/>
        </w:rPr>
      </w:pPr>
      <w:r>
        <w:rPr>
          <w:rFonts w:hint="eastAsia"/>
        </w:rPr>
        <w:t>因此，我们必须满足于仅仅指出它们就此主题所启示的。</w:t>
      </w:r>
    </w:p>
    <w:p w14:paraId="22931ECE">
      <w:pPr>
        <w:ind w:left="-5" w:right="9"/>
        <w:rPr>
          <w:rFonts w:hint="eastAsia"/>
        </w:rPr>
      </w:pPr>
    </w:p>
    <w:p w14:paraId="7C150DFC">
      <w:pPr>
        <w:ind w:left="-5" w:right="9"/>
        <w:rPr>
          <w:rFonts w:hint="eastAsia"/>
        </w:rPr>
      </w:pPr>
      <w:r>
        <w:rPr>
          <w:rFonts w:hint="eastAsia"/>
        </w:rPr>
        <w:t>1.An obvious distinction is made between the names given to the twopersons.</w:t>
      </w:r>
    </w:p>
    <w:p w14:paraId="3BB7A793">
      <w:pPr>
        <w:ind w:left="-5" w:right="9"/>
        <w:rPr>
          <w:rFonts w:hint="eastAsia"/>
        </w:rPr>
      </w:pPr>
      <w:r>
        <w:rPr>
          <w:rFonts w:hint="eastAsia"/>
        </w:rPr>
        <w:t>1.在给予这两个位格的名称之间，作了一个明显的区分。</w:t>
      </w:r>
    </w:p>
    <w:p w14:paraId="4A6DC546">
      <w:pPr>
        <w:ind w:left="-5" w:right="9"/>
        <w:rPr>
          <w:rFonts w:hint="eastAsia"/>
        </w:rPr>
      </w:pPr>
    </w:p>
    <w:p w14:paraId="2B6B252E">
      <w:pPr>
        <w:ind w:left="-5" w:right="9"/>
        <w:rPr>
          <w:rFonts w:hint="eastAsia"/>
        </w:rPr>
      </w:pPr>
      <w:r>
        <w:rPr>
          <w:rFonts w:hint="eastAsia"/>
        </w:rPr>
        <w:t>While the one is called the Son, the other is called "the Spirit," and other names of like import, as stated p. 130, V. That these names are indicative of some specific difference, may be argued from the fact that they are never interchanged.</w:t>
      </w:r>
    </w:p>
    <w:p w14:paraId="58B0F8C7">
      <w:pPr>
        <w:ind w:left="-5" w:right="9"/>
        <w:rPr>
          <w:rFonts w:hint="eastAsia"/>
        </w:rPr>
      </w:pPr>
      <w:r>
        <w:rPr>
          <w:rFonts w:hint="eastAsia"/>
        </w:rPr>
        <w:t>当一个被称为子时，另一个被称为“灵”，以及其他类似含义的名称，如第130页，V部分所述。这些名称表明某种特定的差异，可以从它们从未被互换这一事实来论证。</w:t>
      </w:r>
    </w:p>
    <w:p w14:paraId="6EC9AA21">
      <w:pPr>
        <w:ind w:left="-5" w:right="9"/>
        <w:rPr>
          <w:rFonts w:hint="eastAsia"/>
        </w:rPr>
      </w:pPr>
    </w:p>
    <w:p w14:paraId="18FA50C6">
      <w:pPr>
        <w:ind w:left="-5" w:right="9"/>
        <w:rPr>
          <w:rFonts w:hint="eastAsia"/>
        </w:rPr>
      </w:pPr>
      <w:r>
        <w:rPr>
          <w:rFonts w:hint="eastAsia"/>
        </w:rPr>
        <w:t>The Spirit is never called the Son, nor is the Son ever called the Spirit.</w:t>
      </w:r>
    </w:p>
    <w:p w14:paraId="7EDC2DDE">
      <w:pPr>
        <w:ind w:left="-5" w:right="9"/>
        <w:rPr>
          <w:rFonts w:hint="eastAsia"/>
        </w:rPr>
      </w:pPr>
      <w:r>
        <w:rPr>
          <w:rFonts w:hint="eastAsia"/>
        </w:rPr>
        <w:t>圣灵从未被称为子，子也从未被称为圣灵。</w:t>
      </w:r>
    </w:p>
    <w:p w14:paraId="047D7F9E">
      <w:pPr>
        <w:ind w:left="-5" w:right="9"/>
        <w:rPr>
          <w:rFonts w:hint="eastAsia"/>
        </w:rPr>
      </w:pPr>
    </w:p>
    <w:p w14:paraId="6B2D28EF">
      <w:pPr>
        <w:ind w:left="-5" w:right="9"/>
        <w:rPr>
          <w:rFonts w:hint="eastAsia"/>
        </w:rPr>
      </w:pPr>
      <w:r>
        <w:rPr>
          <w:rFonts w:hint="eastAsia"/>
        </w:rPr>
        <w:t>When it is remembered, that these names describe persons subsisting in the same divine essence, this fact becomes very significant of some peculiar distinction between them in the mode of such subsistence.</w:t>
      </w:r>
    </w:p>
    <w:p w14:paraId="05DB1027">
      <w:pPr>
        <w:ind w:left="-5" w:right="9"/>
        <w:rPr>
          <w:rFonts w:hint="eastAsia"/>
        </w:rPr>
      </w:pPr>
      <w:r>
        <w:rPr>
          <w:rFonts w:hint="eastAsia"/>
        </w:rPr>
        <w:t>当人们记得，这些名称描述的是存续于同一个神圣本质中的位格时，这个事实就变得非常重要，因为它表明了他们在那种存续的方式上存在某种独特的区别。</w:t>
      </w:r>
    </w:p>
    <w:p w14:paraId="142BCEEC">
      <w:pPr>
        <w:ind w:left="-5" w:right="9"/>
        <w:rPr>
          <w:rFonts w:hint="eastAsia"/>
        </w:rPr>
      </w:pPr>
    </w:p>
    <w:p w14:paraId="31B66D8A">
      <w:pPr>
        <w:ind w:left="-5" w:right="9"/>
        <w:rPr>
          <w:rFonts w:hint="eastAsia"/>
        </w:rPr>
      </w:pPr>
      <w:r>
        <w:rPr>
          <w:rFonts w:hint="eastAsia"/>
        </w:rPr>
        <w:t>The word "πνεῦμα," which is the designation in the Greek original, means spirit, breath, or wind, and seems to indicate some influence, or power which proceeds from God, not impersonally, but with a personal relation in the Godhead.</w:t>
      </w:r>
    </w:p>
    <w:p w14:paraId="016B6D3C">
      <w:pPr>
        <w:ind w:left="-5" w:right="9"/>
        <w:rPr>
          <w:rFonts w:hint="eastAsia"/>
        </w:rPr>
      </w:pPr>
      <w:r>
        <w:rPr>
          <w:rFonts w:hint="eastAsia"/>
        </w:rPr>
        <w:t>希腊原文中的“πνεῦμα”一词，意思是灵、气息或风，似乎指某种源自上帝的影响力或能力，并非非位格的，而是在神格中具有位格关系。</w:t>
      </w:r>
    </w:p>
    <w:p w14:paraId="0A0CBA28">
      <w:pPr>
        <w:ind w:left="-5" w:right="9"/>
        <w:rPr>
          <w:rFonts w:hint="eastAsia"/>
        </w:rPr>
      </w:pPr>
    </w:p>
    <w:p w14:paraId="5AF31B6B">
      <w:pPr>
        <w:ind w:left="-5" w:right="9"/>
        <w:rPr>
          <w:rFonts w:hint="eastAsia"/>
        </w:rPr>
      </w:pPr>
      <w:r>
        <w:rPr>
          <w:rFonts w:hint="eastAsia"/>
        </w:rPr>
        <w:t>The work of the Spirit, in the creation and government of the world, in the inspiration of the sacred writers, in the miraculous conception of, and gracious influences upon the human nature of Christ, and in the regeneration and sanctification of the people of God, points him out as the outwardly operating power of the Godhead in this world.</w:t>
      </w:r>
    </w:p>
    <w:p w14:paraId="011A20C4">
      <w:pPr>
        <w:ind w:left="-5" w:right="9"/>
        <w:rPr>
          <w:rFonts w:hint="eastAsia"/>
        </w:rPr>
      </w:pPr>
      <w:r>
        <w:rPr>
          <w:rFonts w:hint="eastAsia"/>
        </w:rPr>
        <w:t>圣灵在创造和治理世界、默示圣经作者、基督人性的奇妙受孕和恩典影响、以及上帝子民的重生和成圣等工作，都表明祂是神格在这个世界上向外运作的能力。</w:t>
      </w:r>
    </w:p>
    <w:p w14:paraId="2F9B901E">
      <w:pPr>
        <w:ind w:left="-5" w:right="9"/>
        <w:rPr>
          <w:rFonts w:hint="eastAsia"/>
        </w:rPr>
      </w:pPr>
    </w:p>
    <w:p w14:paraId="41C16E34">
      <w:pPr>
        <w:ind w:left="-5" w:right="9"/>
        <w:rPr>
          <w:rFonts w:hint="eastAsia"/>
        </w:rPr>
      </w:pPr>
      <w:r>
        <w:rPr>
          <w:rFonts w:hint="eastAsia"/>
        </w:rPr>
        <w:t>2.A distinction is also revealed, between these persons, as to the mode of action by which they proceed from the Father.</w:t>
      </w:r>
    </w:p>
    <w:p w14:paraId="5B452D3F">
      <w:pPr>
        <w:ind w:left="-5" w:right="9"/>
        <w:rPr>
          <w:rFonts w:hint="eastAsia"/>
        </w:rPr>
      </w:pPr>
      <w:r>
        <w:rPr>
          <w:rFonts w:hint="eastAsia"/>
        </w:rPr>
        <w:t>2.在这些位格之间，就他们从父而出的行动方式而言，也启示了一个区别。</w:t>
      </w:r>
    </w:p>
    <w:p w14:paraId="1C122653">
      <w:pPr>
        <w:ind w:left="-5" w:right="9"/>
        <w:rPr>
          <w:rFonts w:hint="eastAsia"/>
        </w:rPr>
      </w:pPr>
    </w:p>
    <w:p w14:paraId="08B51897">
      <w:pPr>
        <w:ind w:left="-5" w:right="9"/>
        <w:rPr>
          <w:rFonts w:hint="eastAsia"/>
        </w:rPr>
      </w:pPr>
      <w:r>
        <w:rPr>
          <w:rFonts w:hint="eastAsia"/>
        </w:rPr>
        <w:t>The Son is said to be generated, the Spirit is simply said to proceed.</w:t>
      </w:r>
    </w:p>
    <w:p w14:paraId="1B8C48B6">
      <w:pPr>
        <w:ind w:left="-5" w:right="9"/>
        <w:rPr>
          <w:rFonts w:hint="eastAsia"/>
        </w:rPr>
      </w:pPr>
      <w:r>
        <w:rPr>
          <w:rFonts w:hint="eastAsia"/>
        </w:rPr>
        <w:t>据说子是生的，而圣灵只是说的出的。</w:t>
      </w:r>
    </w:p>
    <w:p w14:paraId="5FB0AABE">
      <w:pPr>
        <w:ind w:left="-5" w:right="9"/>
        <w:rPr>
          <w:rFonts w:hint="eastAsia"/>
        </w:rPr>
      </w:pPr>
    </w:p>
    <w:p w14:paraId="5CD844BF">
      <w:pPr>
        <w:ind w:left="-5" w:right="9"/>
        <w:rPr>
          <w:rFonts w:hint="eastAsia"/>
        </w:rPr>
      </w:pPr>
      <w:r>
        <w:rPr>
          <w:rFonts w:hint="eastAsia"/>
        </w:rPr>
        <w:t>The relation of the Spirit to the divine Father has been generally expressed by the term "Procession."</w:t>
      </w:r>
    </w:p>
    <w:p w14:paraId="769579CE">
      <w:pPr>
        <w:ind w:left="-5" w:right="9"/>
        <w:rPr>
          <w:rFonts w:hint="eastAsia"/>
        </w:rPr>
      </w:pPr>
      <w:r>
        <w:rPr>
          <w:rFonts w:hint="eastAsia"/>
        </w:rPr>
        <w:t>圣灵与神圣父的关系通常用“发出”这个术语来表达。</w:t>
      </w:r>
    </w:p>
    <w:p w14:paraId="26D13EB3">
      <w:pPr>
        <w:ind w:left="-5" w:right="9"/>
        <w:rPr>
          <w:rFonts w:hint="eastAsia"/>
        </w:rPr>
      </w:pPr>
    </w:p>
    <w:p w14:paraId="008545AB">
      <w:pPr>
        <w:ind w:left="-5" w:right="9"/>
        <w:rPr>
          <w:rFonts w:hint="eastAsia"/>
        </w:rPr>
      </w:pPr>
      <w:r>
        <w:rPr>
          <w:rFonts w:hint="eastAsia"/>
        </w:rPr>
        <w:t>This is admissible, if it be recognized as a term merely declarative of such a procession from the Father as is not exclusive of a procession also of the Son.</w:t>
      </w:r>
    </w:p>
    <w:p w14:paraId="428AC73B">
      <w:pPr>
        <w:ind w:left="-5" w:right="9"/>
        <w:rPr>
          <w:rFonts w:hint="eastAsia"/>
        </w:rPr>
      </w:pPr>
      <w:r>
        <w:rPr>
          <w:rFonts w:hint="eastAsia"/>
        </w:rPr>
        <w:t>这是可以接受的，如果它被承认为一个仅仅宣告从父发出的术语，这种发出并不排斥子也发出。</w:t>
      </w:r>
    </w:p>
    <w:p w14:paraId="3AE70A3E">
      <w:pPr>
        <w:ind w:left="-5" w:right="9"/>
        <w:rPr>
          <w:rFonts w:hint="eastAsia"/>
        </w:rPr>
      </w:pPr>
    </w:p>
    <w:p w14:paraId="003051E9">
      <w:pPr>
        <w:ind w:left="-5" w:right="9"/>
        <w:rPr>
          <w:rFonts w:hint="eastAsia"/>
        </w:rPr>
      </w:pPr>
      <w:r>
        <w:rPr>
          <w:rFonts w:hint="eastAsia"/>
        </w:rPr>
        <w:t>This expression is applied to the Spirit upon the authority of Christ, who calls him in John</w:t>
      </w:r>
    </w:p>
    <w:p w14:paraId="398CA0EE">
      <w:pPr>
        <w:ind w:left="-5" w:right="9"/>
        <w:rPr>
          <w:rFonts w:hint="eastAsia"/>
        </w:rPr>
      </w:pPr>
      <w:r>
        <w:rPr>
          <w:rFonts w:hint="eastAsia"/>
        </w:rPr>
        <w:t>这个表达被用于圣灵，是基于基督的权威，祂在约翰福音中称祂为</w:t>
      </w:r>
    </w:p>
    <w:p w14:paraId="7DC4A90C">
      <w:pPr>
        <w:ind w:left="-5" w:right="9"/>
        <w:rPr>
          <w:rFonts w:hint="eastAsia"/>
        </w:rPr>
      </w:pPr>
    </w:p>
    <w:p w14:paraId="49168A09">
      <w:pPr>
        <w:ind w:left="-5" w:right="9"/>
        <w:rPr>
          <w:rFonts w:hint="eastAsia"/>
        </w:rPr>
      </w:pPr>
      <w:r>
        <w:rPr>
          <w:rFonts w:hint="eastAsia"/>
        </w:rPr>
        <w:t>15:26, "the Spirit of truth, which proceedeth from the Father."</w:t>
      </w:r>
    </w:p>
    <w:p w14:paraId="6B18E77C">
      <w:pPr>
        <w:ind w:left="-5" w:right="9"/>
        <w:rPr>
          <w:rFonts w:hint="eastAsia"/>
        </w:rPr>
      </w:pPr>
      <w:r>
        <w:rPr>
          <w:rFonts w:hint="eastAsia"/>
        </w:rPr>
        <w:t>15:26，“真理的灵，就是从父出来的。”</w:t>
      </w:r>
    </w:p>
    <w:p w14:paraId="3A545360">
      <w:pPr>
        <w:ind w:left="-5" w:right="9"/>
        <w:rPr>
          <w:rFonts w:hint="eastAsia"/>
        </w:rPr>
      </w:pPr>
    </w:p>
    <w:p w14:paraId="067CF633">
      <w:pPr>
        <w:ind w:left="-5" w:right="9"/>
        <w:rPr>
          <w:rFonts w:hint="eastAsia"/>
        </w:rPr>
      </w:pPr>
      <w:r>
        <w:rPr>
          <w:rFonts w:hint="eastAsia"/>
        </w:rPr>
        <w:t>But our Lord uses a similar word as to himself, though not the same, in John 16:28, "I came out from the Father, and am come into the world."</w:t>
      </w:r>
    </w:p>
    <w:p w14:paraId="077D51CD">
      <w:pPr>
        <w:ind w:left="-5" w:right="9"/>
        <w:rPr>
          <w:rFonts w:hint="eastAsia"/>
        </w:rPr>
      </w:pPr>
      <w:r>
        <w:rPr>
          <w:rFonts w:hint="eastAsia"/>
        </w:rPr>
        <w:t>但我们的主在约翰福音 16:28 中论及祂自己时，使用了类似但不同的词：“我从父出来，到了世界。”</w:t>
      </w:r>
    </w:p>
    <w:p w14:paraId="2A122D3E">
      <w:pPr>
        <w:ind w:left="-5" w:right="9"/>
        <w:rPr>
          <w:rFonts w:hint="eastAsia"/>
        </w:rPr>
      </w:pPr>
    </w:p>
    <w:p w14:paraId="2639BC3D">
      <w:pPr>
        <w:ind w:left="-5" w:right="9"/>
        <w:rPr>
          <w:rFonts w:hint="eastAsia"/>
        </w:rPr>
      </w:pPr>
      <w:r>
        <w:rPr>
          <w:rFonts w:hint="eastAsia"/>
        </w:rPr>
        <w:t>The disciples use this last word in John 16:30.</w:t>
      </w:r>
    </w:p>
    <w:p w14:paraId="34F9FA56">
      <w:pPr>
        <w:ind w:left="-5" w:right="9"/>
        <w:rPr>
          <w:rFonts w:hint="eastAsia"/>
        </w:rPr>
      </w:pPr>
      <w:r>
        <w:rPr>
          <w:rFonts w:hint="eastAsia"/>
        </w:rPr>
        <w:t>门徒在约翰福音 16:30 中使用了最后一个词。</w:t>
      </w:r>
    </w:p>
    <w:p w14:paraId="592F6F39">
      <w:pPr>
        <w:ind w:left="-5" w:right="9"/>
        <w:rPr>
          <w:rFonts w:hint="eastAsia"/>
        </w:rPr>
      </w:pPr>
    </w:p>
    <w:p w14:paraId="3BCEA14B">
      <w:pPr>
        <w:ind w:left="-5" w:right="9"/>
        <w:rPr>
          <w:rFonts w:hint="eastAsia"/>
        </w:rPr>
      </w:pPr>
      <w:r>
        <w:rPr>
          <w:rFonts w:hint="eastAsia"/>
        </w:rPr>
        <w:t>The verb in these two passages means sometimes "came out," and sometimes "went out," and, in the latter signification, is precisely equivalent to the other verb, which in a different tense appears in John 15:26.</w:t>
      </w:r>
    </w:p>
    <w:p w14:paraId="48DB89A6">
      <w:pPr>
        <w:ind w:left="-5" w:right="9"/>
        <w:rPr>
          <w:rFonts w:hint="eastAsia"/>
        </w:rPr>
      </w:pPr>
      <w:r>
        <w:rPr>
          <w:rFonts w:hint="eastAsia"/>
        </w:rPr>
        <w:t>这两段经文中的动词有时意思是“出来”，有时是“出去”，在后一种意义上，与约翰福音 15:26 中以不同时态出现的另一个动词完全相同。</w:t>
      </w:r>
    </w:p>
    <w:p w14:paraId="00452DAF">
      <w:pPr>
        <w:ind w:left="-5" w:right="9"/>
        <w:rPr>
          <w:rFonts w:hint="eastAsia"/>
        </w:rPr>
      </w:pPr>
    </w:p>
    <w:p w14:paraId="37390A1D">
      <w:pPr>
        <w:ind w:left="-5" w:right="9"/>
        <w:rPr>
          <w:rFonts w:hint="eastAsia"/>
        </w:rPr>
      </w:pPr>
      <w:r>
        <w:rPr>
          <w:rFonts w:hint="eastAsia"/>
        </w:rPr>
        <w:t>From the "proceeding from" of the Spirit, therefore, cannot be argued a difference in his mode of procedure from that of the Son.</w:t>
      </w:r>
    </w:p>
    <w:p w14:paraId="2C348C22">
      <w:pPr>
        <w:ind w:left="-5" w:right="9"/>
        <w:rPr>
          <w:rFonts w:hint="eastAsia"/>
        </w:rPr>
      </w:pPr>
      <w:r>
        <w:rPr>
          <w:rFonts w:hint="eastAsia"/>
        </w:rPr>
        <w:t>因此，从圣灵的“发出”，不能论证祂的发出方式与子的不同。</w:t>
      </w:r>
    </w:p>
    <w:p w14:paraId="7EA56CC6">
      <w:pPr>
        <w:ind w:left="-5" w:right="9"/>
        <w:rPr>
          <w:rFonts w:hint="eastAsia"/>
        </w:rPr>
      </w:pPr>
    </w:p>
    <w:p w14:paraId="14B36F2D">
      <w:pPr>
        <w:ind w:left="-5" w:right="9"/>
        <w:rPr>
          <w:rFonts w:hint="eastAsia"/>
        </w:rPr>
      </w:pPr>
      <w:r>
        <w:rPr>
          <w:rFonts w:hint="eastAsia"/>
        </w:rPr>
        <w:t>The terms applied to both are general, and cannot express a difference.</w:t>
      </w:r>
    </w:p>
    <w:p w14:paraId="61C58E27">
      <w:pPr>
        <w:ind w:left="-5" w:right="9"/>
        <w:rPr>
          <w:rFonts w:hint="eastAsia"/>
        </w:rPr>
      </w:pPr>
      <w:r>
        <w:rPr>
          <w:rFonts w:hint="eastAsia"/>
        </w:rPr>
        <w:t>用于两者的术语都是一般的，无法表达差异。</w:t>
      </w:r>
    </w:p>
    <w:p w14:paraId="73441E70">
      <w:pPr>
        <w:ind w:left="-5" w:right="9"/>
        <w:rPr>
          <w:rFonts w:hint="eastAsia"/>
        </w:rPr>
      </w:pPr>
    </w:p>
    <w:p w14:paraId="60D490D7">
      <w:pPr>
        <w:ind w:left="-5" w:right="9"/>
        <w:rPr>
          <w:rFonts w:hint="eastAsia"/>
        </w:rPr>
      </w:pPr>
      <w:r>
        <w:rPr>
          <w:rFonts w:hint="eastAsia"/>
        </w:rPr>
        <w:t>Procession, therefore, may be asserted of both the Son and the Spirit.</w:t>
      </w:r>
    </w:p>
    <w:p w14:paraId="3FC45B05">
      <w:pPr>
        <w:ind w:left="-5" w:right="9"/>
        <w:rPr>
          <w:rFonts w:hint="eastAsia"/>
        </w:rPr>
      </w:pPr>
      <w:r>
        <w:rPr>
          <w:rFonts w:hint="eastAsia"/>
        </w:rPr>
        <w:t>因此，发出可以被断言为属于子和圣灵两者。</w:t>
      </w:r>
    </w:p>
    <w:p w14:paraId="17280132">
      <w:pPr>
        <w:ind w:left="-5" w:right="9"/>
        <w:rPr>
          <w:rFonts w:hint="eastAsia"/>
        </w:rPr>
      </w:pPr>
    </w:p>
    <w:p w14:paraId="43AE8FBB">
      <w:pPr>
        <w:ind w:left="-5" w:right="9"/>
        <w:rPr>
          <w:rFonts w:hint="eastAsia"/>
        </w:rPr>
      </w:pPr>
      <w:r>
        <w:rPr>
          <w:rFonts w:hint="eastAsia"/>
        </w:rPr>
        <w:t>The mode of the procession of the Son is specifically designated by the generation which is asserted of him.</w:t>
      </w:r>
    </w:p>
    <w:p w14:paraId="00C96CE7">
      <w:pPr>
        <w:ind w:left="-5" w:right="9"/>
        <w:rPr>
          <w:rFonts w:hint="eastAsia"/>
        </w:rPr>
      </w:pPr>
      <w:r>
        <w:rPr>
          <w:rFonts w:hint="eastAsia"/>
        </w:rPr>
        <w:t>子的发出方式，被明确地由所断言的“生”来指定。</w:t>
      </w:r>
    </w:p>
    <w:p w14:paraId="7A937EC7">
      <w:pPr>
        <w:ind w:left="-5" w:right="9"/>
        <w:rPr>
          <w:rFonts w:hint="eastAsia"/>
        </w:rPr>
      </w:pPr>
    </w:p>
    <w:p w14:paraId="0CF4A73A">
      <w:pPr>
        <w:ind w:left="-5" w:right="9"/>
        <w:rPr>
          <w:rFonts w:hint="eastAsia"/>
        </w:rPr>
      </w:pPr>
      <w:r>
        <w:rPr>
          <w:rFonts w:hint="eastAsia"/>
        </w:rPr>
        <w:t>That of the Spirit appears likewise to be pointed out by the name given to him.</w:t>
      </w:r>
    </w:p>
    <w:p w14:paraId="39D8043F">
      <w:pPr>
        <w:ind w:left="-5" w:right="9"/>
        <w:rPr>
          <w:rFonts w:hint="eastAsia"/>
        </w:rPr>
      </w:pPr>
      <w:r>
        <w:rPr>
          <w:rFonts w:hint="eastAsia"/>
        </w:rPr>
        <w:t>圣灵的发出方式似乎也同样地由给予祂的名字来指明。</w:t>
      </w:r>
    </w:p>
    <w:p w14:paraId="01D1885B">
      <w:pPr>
        <w:ind w:left="-5" w:right="9"/>
        <w:rPr>
          <w:rFonts w:hint="eastAsia"/>
        </w:rPr>
      </w:pPr>
    </w:p>
    <w:p w14:paraId="046940E5">
      <w:pPr>
        <w:ind w:left="-5" w:right="9"/>
        <w:rPr>
          <w:rFonts w:hint="eastAsia"/>
        </w:rPr>
      </w:pPr>
      <w:r>
        <w:rPr>
          <w:rFonts w:hint="eastAsia"/>
        </w:rPr>
        <w:t>He is the breath of God, which fact, already expressed in his name, was taught by our Lord when, on the evening of his resurrection, he breathed upon his apostles, saying unto them: "Receive ye the Holy Ghost." John 20:22.</w:t>
      </w:r>
    </w:p>
    <w:p w14:paraId="4F7BFFBC">
      <w:pPr>
        <w:ind w:left="-5" w:right="9"/>
        <w:rPr>
          <w:rFonts w:hint="eastAsia"/>
        </w:rPr>
      </w:pPr>
      <w:r>
        <w:rPr>
          <w:rFonts w:hint="eastAsia"/>
        </w:rPr>
        <w:t>祂是上帝的气，这个事实已在祂的名字中被表达，并由我们的主在祂复活的晚上向祂的使徒吹气时教导，说：“你们受圣灵！”（约翰福音 20:22）</w:t>
      </w:r>
    </w:p>
    <w:p w14:paraId="08C4B36C">
      <w:pPr>
        <w:ind w:left="-5" w:right="9"/>
        <w:rPr>
          <w:rFonts w:hint="eastAsia"/>
        </w:rPr>
      </w:pPr>
    </w:p>
    <w:p w14:paraId="43DBDF94">
      <w:pPr>
        <w:ind w:left="-5" w:right="9"/>
        <w:rPr>
          <w:rFonts w:hint="eastAsia"/>
        </w:rPr>
      </w:pPr>
      <w:r>
        <w:rPr>
          <w:rFonts w:hint="eastAsia"/>
        </w:rPr>
        <w:t>It is not unlikely, however, that the human breath of the Theanthropos was, on that occasion, used as a symbol of the divine outbreathing of the Spirit by the divine Son.</w:t>
      </w:r>
    </w:p>
    <w:p w14:paraId="7F30551B">
      <w:pPr>
        <w:ind w:left="-5" w:right="9"/>
        <w:rPr>
          <w:rFonts w:hint="eastAsia"/>
        </w:rPr>
      </w:pPr>
      <w:r>
        <w:rPr>
          <w:rFonts w:hint="eastAsia"/>
        </w:rPr>
        <w:t>然而，神人的人类气息，在那时被用作神圣之子呼出圣灵的神圣呼气的象征，并非不可能。</w:t>
      </w:r>
    </w:p>
    <w:p w14:paraId="2A5D469E">
      <w:pPr>
        <w:ind w:left="-5" w:right="9"/>
        <w:rPr>
          <w:rFonts w:hint="eastAsia"/>
        </w:rPr>
      </w:pPr>
    </w:p>
    <w:p w14:paraId="606E3CC7">
      <w:pPr>
        <w:ind w:left="-5" w:right="9"/>
        <w:rPr>
          <w:rFonts w:hint="eastAsia"/>
        </w:rPr>
      </w:pPr>
      <w:r>
        <w:rPr>
          <w:rFonts w:hint="eastAsia"/>
        </w:rPr>
        <w:t>This may be well assumed as true, if, indeed, the Spirit proceeds from the Son, as well as from the Father.</w:t>
      </w:r>
    </w:p>
    <w:p w14:paraId="08693E56">
      <w:pPr>
        <w:ind w:left="-5" w:right="9"/>
        <w:rPr>
          <w:rFonts w:hint="eastAsia"/>
        </w:rPr>
      </w:pPr>
      <w:r>
        <w:rPr>
          <w:rFonts w:hint="eastAsia"/>
        </w:rPr>
        <w:t>如果圣灵确实既从父也从子而出，那么这一点就可以被很好地假定为真。</w:t>
      </w:r>
    </w:p>
    <w:p w14:paraId="143C2FAF">
      <w:pPr>
        <w:ind w:left="-5" w:right="9"/>
        <w:rPr>
          <w:rFonts w:hint="eastAsia"/>
        </w:rPr>
      </w:pPr>
    </w:p>
    <w:p w14:paraId="739D5931">
      <w:pPr>
        <w:ind w:left="-5" w:right="9"/>
        <w:rPr>
          <w:rFonts w:hint="eastAsia"/>
        </w:rPr>
      </w:pPr>
      <w:r>
        <w:rPr>
          <w:rFonts w:hint="eastAsia"/>
        </w:rPr>
        <w:t>This outbreathing of God is even more difficult to interpret, and the nature of the relation thus indicated even more incomprehensible than that of the generation of the Son.</w:t>
      </w:r>
    </w:p>
    <w:p w14:paraId="3111E811">
      <w:pPr>
        <w:ind w:left="-5" w:right="9"/>
        <w:rPr>
          <w:rFonts w:hint="eastAsia"/>
        </w:rPr>
      </w:pPr>
      <w:r>
        <w:rPr>
          <w:rFonts w:hint="eastAsia"/>
        </w:rPr>
        <w:t>上帝的这种呼出，甚至比子的生成更难解释，如此指明的关系性质也更不可理解。</w:t>
      </w:r>
    </w:p>
    <w:p w14:paraId="736D68D0">
      <w:pPr>
        <w:ind w:left="-5" w:right="9"/>
        <w:rPr>
          <w:rFonts w:hint="eastAsia"/>
        </w:rPr>
      </w:pPr>
    </w:p>
    <w:p w14:paraId="36525C6B">
      <w:pPr>
        <w:ind w:left="-5" w:right="9"/>
        <w:rPr>
          <w:rFonts w:hint="eastAsia"/>
        </w:rPr>
      </w:pPr>
      <w:r>
        <w:rPr>
          <w:rFonts w:hint="eastAsia"/>
        </w:rPr>
        <w:t>In this, therefore, as in that, we must be content to accept the statement, just as it is revealed, being only careful to separate from it all ideas inconsistent with acts of God.</w:t>
      </w:r>
    </w:p>
    <w:p w14:paraId="0723BB3E">
      <w:pPr>
        <w:ind w:left="-5" w:right="9"/>
        <w:rPr>
          <w:rFonts w:hint="eastAsia"/>
        </w:rPr>
      </w:pPr>
      <w:r>
        <w:rPr>
          <w:rFonts w:hint="eastAsia"/>
        </w:rPr>
        <w:t>因此，在这件事上，如同在那件事上一样，我们必须满足于接受这个陈述，就如它被启示的那样，只须小心地从中分离出所有与上帝的作为不一致的观念。</w:t>
      </w:r>
    </w:p>
    <w:p w14:paraId="20A27179">
      <w:pPr>
        <w:ind w:left="-5" w:right="9"/>
        <w:rPr>
          <w:rFonts w:hint="eastAsia"/>
        </w:rPr>
      </w:pPr>
    </w:p>
    <w:p w14:paraId="2980862A">
      <w:pPr>
        <w:ind w:left="-5" w:right="9"/>
        <w:rPr>
          <w:rFonts w:hint="eastAsia"/>
        </w:rPr>
      </w:pPr>
      <w:r>
        <w:rPr>
          <w:rFonts w:hint="eastAsia"/>
        </w:rPr>
        <w:t>This would exclude everything like a physical breathing, or several acts of breathing, at various times, which may be successive.</w:t>
      </w:r>
    </w:p>
    <w:p w14:paraId="6C39BC07">
      <w:pPr>
        <w:ind w:left="-5" w:right="9"/>
        <w:rPr>
          <w:rFonts w:hint="eastAsia"/>
        </w:rPr>
      </w:pPr>
      <w:r>
        <w:rPr>
          <w:rFonts w:hint="eastAsia"/>
        </w:rPr>
        <w:t>这将排除一切类似身体的呼吸，或在不同时间、可能接续发生的几次呼吸行为。</w:t>
      </w:r>
    </w:p>
    <w:p w14:paraId="26F59DAD">
      <w:pPr>
        <w:ind w:left="-5" w:right="9"/>
        <w:rPr>
          <w:rFonts w:hint="eastAsia"/>
        </w:rPr>
      </w:pPr>
    </w:p>
    <w:p w14:paraId="6D0DFF9F">
      <w:pPr>
        <w:ind w:left="-5" w:right="9"/>
        <w:rPr>
          <w:rFonts w:hint="eastAsia"/>
        </w:rPr>
      </w:pPr>
      <w:r>
        <w:rPr>
          <w:rFonts w:hint="eastAsia"/>
        </w:rPr>
        <w:t>The procession of the Spirit, must, therefore, be regarded as eternal action, completed, only because perfect, and continuing, only in the sense of not ended.</w:t>
      </w:r>
    </w:p>
    <w:p w14:paraId="37C11A0C">
      <w:pPr>
        <w:ind w:left="-5" w:right="9"/>
        <w:rPr>
          <w:rFonts w:hint="eastAsia"/>
        </w:rPr>
      </w:pPr>
      <w:r>
        <w:rPr>
          <w:rFonts w:hint="eastAsia"/>
        </w:rPr>
        <w:t>因此，圣灵的发出必须被视为永恒的行动，其完成仅因其完美，其持续仅在于其尚未结束。</w:t>
      </w:r>
    </w:p>
    <w:p w14:paraId="66C988E0">
      <w:pPr>
        <w:ind w:left="-5" w:right="9"/>
        <w:rPr>
          <w:rFonts w:hint="eastAsia"/>
        </w:rPr>
      </w:pPr>
    </w:p>
    <w:p w14:paraId="3BE1B40C">
      <w:pPr>
        <w:ind w:left="-5" w:right="9"/>
        <w:rPr>
          <w:rFonts w:hint="eastAsia"/>
        </w:rPr>
      </w:pPr>
      <w:r>
        <w:rPr>
          <w:rFonts w:hint="eastAsia"/>
        </w:rPr>
        <w:t>It seem therefore proper, that we should regard the peculiarity of the mode of the procedure of both these persons, to be indicated by the names given respectively to each.</w:t>
      </w:r>
    </w:p>
    <w:p w14:paraId="3B3A1E9B">
      <w:pPr>
        <w:ind w:left="-5" w:right="9"/>
        <w:rPr>
          <w:rFonts w:hint="eastAsia"/>
        </w:rPr>
      </w:pPr>
      <w:r>
        <w:rPr>
          <w:rFonts w:hint="eastAsia"/>
        </w:rPr>
        <w:t>因此，我们似乎应当将这两位格行事方式的独特性，看作是由分别给予他们的名字所指明的。</w:t>
      </w:r>
    </w:p>
    <w:p w14:paraId="6672418E">
      <w:pPr>
        <w:ind w:left="-5" w:right="9"/>
        <w:rPr>
          <w:rFonts w:hint="eastAsia"/>
        </w:rPr>
      </w:pPr>
    </w:p>
    <w:p w14:paraId="4E71AA22">
      <w:pPr>
        <w:ind w:left="-5" w:right="9"/>
        <w:rPr>
          <w:rFonts w:hint="eastAsia"/>
        </w:rPr>
      </w:pPr>
      <w:r>
        <w:rPr>
          <w:rFonts w:hint="eastAsia"/>
        </w:rPr>
        <w:t>The term "procession" may be especially appropriated to the Spirit only, because, in his case, "Spirit" does not as distinctly point out the mode of procedure, as does Sonship, in that of the Son.</w:t>
      </w:r>
    </w:p>
    <w:p w14:paraId="0CF94D64">
      <w:pPr>
        <w:ind w:left="-5" w:right="9"/>
        <w:rPr>
          <w:rFonts w:hint="eastAsia"/>
        </w:rPr>
      </w:pPr>
      <w:r>
        <w:rPr>
          <w:rFonts w:hint="eastAsia"/>
        </w:rPr>
        <w:t>“发出”这个术语，或许特别地只适用于圣灵，因为在祂的情况下，“灵”并不像“子格”在子的情况下那样，清楚地指出行事的模式。</w:t>
      </w:r>
    </w:p>
    <w:p w14:paraId="0CAD9AC3">
      <w:pPr>
        <w:ind w:left="-5" w:right="9"/>
        <w:rPr>
          <w:rFonts w:hint="eastAsia"/>
        </w:rPr>
      </w:pPr>
    </w:p>
    <w:p w14:paraId="23878FC0">
      <w:pPr>
        <w:ind w:left="-5" w:right="9"/>
        <w:rPr>
          <w:rFonts w:hint="eastAsia"/>
        </w:rPr>
      </w:pPr>
      <w:r>
        <w:rPr>
          <w:rFonts w:hint="eastAsia"/>
        </w:rPr>
        <w:t>The preposition, with which the verbs are compounded in each of these three passages of John, is the same, and shows a procession from within God.</w:t>
      </w:r>
    </w:p>
    <w:p w14:paraId="32373FF9">
      <w:pPr>
        <w:ind w:left="-5" w:right="9"/>
        <w:rPr>
          <w:rFonts w:hint="eastAsia"/>
        </w:rPr>
      </w:pPr>
      <w:r>
        <w:rPr>
          <w:rFonts w:hint="eastAsia"/>
        </w:rPr>
        <w:t>在这三段约翰福音经文中，与动词复合的介词是相同的，都表明了从上帝内部的发出。</w:t>
      </w:r>
    </w:p>
    <w:p w14:paraId="1BFD96D9">
      <w:pPr>
        <w:ind w:left="-5" w:right="9"/>
        <w:rPr>
          <w:rFonts w:hint="eastAsia"/>
        </w:rPr>
      </w:pPr>
    </w:p>
    <w:p w14:paraId="1281920D">
      <w:pPr>
        <w:ind w:left="-5" w:right="9"/>
        <w:rPr>
          <w:rFonts w:hint="eastAsia"/>
        </w:rPr>
      </w:pPr>
      <w:r>
        <w:rPr>
          <w:rFonts w:hint="eastAsia"/>
        </w:rPr>
        <w:t>Wherever the terms "Spirit of God" and "Spirit of Christ" appear, the simple genitive is used without a preposition, but this same preposition is found with the genitive of God, in 1 Cor. 2:12 and Rev. 11:11.</w:t>
      </w:r>
    </w:p>
    <w:p w14:paraId="249A7F99">
      <w:pPr>
        <w:ind w:left="-5" w:right="9"/>
        <w:rPr>
          <w:rFonts w:hint="eastAsia"/>
        </w:rPr>
      </w:pPr>
      <w:r>
        <w:rPr>
          <w:rFonts w:hint="eastAsia"/>
        </w:rPr>
        <w:t>凡出现“神的灵”和“基督的灵”这些术语的地方，都只使用简单的所有格而无介词，但同样的介词却在哥林多前书 2:12 和启示录 11:11 中与神的所有格连用。</w:t>
      </w:r>
    </w:p>
    <w:p w14:paraId="20F055A8">
      <w:pPr>
        <w:ind w:left="-5" w:right="9"/>
        <w:rPr>
          <w:rFonts w:hint="eastAsia"/>
        </w:rPr>
      </w:pPr>
    </w:p>
    <w:p w14:paraId="4ECD9CF6">
      <w:pPr>
        <w:ind w:left="-5" w:right="9"/>
        <w:rPr>
          <w:rFonts w:hint="eastAsia"/>
        </w:rPr>
      </w:pPr>
      <w:r>
        <w:rPr>
          <w:rFonts w:hint="eastAsia"/>
        </w:rPr>
        <w:t>In this latter passage, however, the Holy Spirit is probably not meant.</w:t>
      </w:r>
    </w:p>
    <w:p w14:paraId="6E679A0F">
      <w:pPr>
        <w:ind w:left="-5" w:right="9"/>
        <w:rPr>
          <w:rFonts w:hint="eastAsia"/>
        </w:rPr>
      </w:pPr>
      <w:r>
        <w:rPr>
          <w:rFonts w:hint="eastAsia"/>
        </w:rPr>
        <w:t>然而，在后一段经文中，可能并非指圣灵。</w:t>
      </w:r>
    </w:p>
    <w:p w14:paraId="247AC573">
      <w:pPr>
        <w:ind w:left="-5" w:right="9"/>
        <w:rPr>
          <w:rFonts w:hint="eastAsia"/>
        </w:rPr>
      </w:pPr>
    </w:p>
    <w:p w14:paraId="7E1C7DC3">
      <w:pPr>
        <w:ind w:left="-5" w:right="9"/>
        <w:rPr>
          <w:rFonts w:hint="eastAsia"/>
        </w:rPr>
      </w:pPr>
      <w:r>
        <w:rPr>
          <w:rFonts w:hint="eastAsia"/>
        </w:rPr>
        <w:t>The procedure is, therefore, taught as being from within God, which shows that the coming from, and the going forth from, are both in and of the Divine nature, and are not to be limited to such action as occurs when an ambassador is sent from a king, or one man simply proceeds from the presence of another.</w:t>
      </w:r>
    </w:p>
    <w:p w14:paraId="6D5259ED">
      <w:pPr>
        <w:ind w:left="-5" w:right="9"/>
        <w:rPr>
          <w:rFonts w:hint="eastAsia"/>
        </w:rPr>
      </w:pPr>
      <w:r>
        <w:rPr>
          <w:rFonts w:hint="eastAsia"/>
        </w:rPr>
        <w:t>因此，这个过程被教导为是从上帝内部而出的，这表明从……出来和从……出去，都是在神性之内并属于神性的，并不局限于如同使者从君王那里被差遣，或一个人仅仅从另一个人面前离开那样的行动。</w:t>
      </w:r>
    </w:p>
    <w:p w14:paraId="2D925DC4">
      <w:pPr>
        <w:ind w:left="-5" w:right="9"/>
        <w:rPr>
          <w:rFonts w:hint="eastAsia"/>
        </w:rPr>
      </w:pPr>
    </w:p>
    <w:p w14:paraId="2C40A27F">
      <w:pPr>
        <w:ind w:left="-5" w:right="9"/>
        <w:rPr>
          <w:rFonts w:hint="eastAsia"/>
        </w:rPr>
      </w:pPr>
      <w:r>
        <w:rPr>
          <w:rFonts w:hint="eastAsia"/>
        </w:rPr>
        <w:t>3. Western Christendom, in opposition to Eastern, has maintained that there is also a distinction between the relations of Son and Spirit, as to the source.</w:t>
      </w:r>
    </w:p>
    <w:p w14:paraId="144E4411">
      <w:pPr>
        <w:ind w:left="-5" w:right="9"/>
        <w:rPr>
          <w:rFonts w:hint="eastAsia"/>
        </w:rPr>
      </w:pPr>
      <w:r>
        <w:rPr>
          <w:rFonts w:hint="eastAsia"/>
        </w:rPr>
        <w:t>3. 西方基督教，与东方基督教相反，主张子与圣灵的关系在来源上也有区别。</w:t>
      </w:r>
    </w:p>
    <w:p w14:paraId="3EA9E8EC">
      <w:pPr>
        <w:ind w:left="-5" w:right="9"/>
        <w:rPr>
          <w:rFonts w:hint="eastAsia"/>
        </w:rPr>
      </w:pPr>
    </w:p>
    <w:p w14:paraId="3AFB5CC8">
      <w:pPr>
        <w:ind w:left="-5" w:right="9"/>
        <w:rPr>
          <w:rFonts w:hint="eastAsia"/>
        </w:rPr>
      </w:pPr>
      <w:r>
        <w:rPr>
          <w:rFonts w:hint="eastAsia"/>
        </w:rPr>
        <w:t>The procession of the Spirit is said, by the East, to be from the Father only, as is the generation of the Son; but by the West, to be from both the Father and the Son.</w:t>
      </w:r>
    </w:p>
    <w:p w14:paraId="3C03D01F">
      <w:pPr>
        <w:ind w:left="-5" w:right="9"/>
        <w:rPr>
          <w:rFonts w:hint="eastAsia"/>
        </w:rPr>
      </w:pPr>
      <w:r>
        <w:rPr>
          <w:rFonts w:hint="eastAsia"/>
        </w:rPr>
        <w:t>东方教会说，圣灵的发出只从父而来，如同子的生一样；但西方教会说，从父和子而来。</w:t>
      </w:r>
    </w:p>
    <w:p w14:paraId="57F8A92A">
      <w:pPr>
        <w:ind w:left="-5" w:right="9"/>
        <w:rPr>
          <w:rFonts w:hint="eastAsia"/>
        </w:rPr>
      </w:pPr>
    </w:p>
    <w:p w14:paraId="68206DCB">
      <w:pPr>
        <w:ind w:left="-5" w:right="9"/>
        <w:rPr>
          <w:rFonts w:hint="eastAsia"/>
        </w:rPr>
      </w:pPr>
      <w:r>
        <w:rPr>
          <w:rFonts w:hint="eastAsia"/>
        </w:rPr>
        <w:t>Eastern Christians have urged that the Scriptures only actually declare procession from the Father.</w:t>
      </w:r>
    </w:p>
    <w:p w14:paraId="0CBDF496">
      <w:pPr>
        <w:ind w:left="-5" w:right="9"/>
        <w:rPr>
          <w:rFonts w:hint="eastAsia"/>
        </w:rPr>
      </w:pPr>
      <w:r>
        <w:rPr>
          <w:rFonts w:hint="eastAsia"/>
        </w:rPr>
        <w:t>东方基督徒主张，圣经实际上只宣告了从父而出。</w:t>
      </w:r>
    </w:p>
    <w:p w14:paraId="175245AC">
      <w:pPr>
        <w:ind w:left="-5" w:right="9"/>
        <w:rPr>
          <w:rFonts w:hint="eastAsia"/>
        </w:rPr>
      </w:pPr>
    </w:p>
    <w:p w14:paraId="397B3379">
      <w:pPr>
        <w:ind w:left="-5" w:right="9"/>
        <w:rPr>
          <w:rFonts w:hint="eastAsia"/>
        </w:rPr>
      </w:pPr>
      <w:r>
        <w:rPr>
          <w:rFonts w:hint="eastAsia"/>
        </w:rPr>
        <w:t>It must be acknowledged that this is true, inasmuch as there is but one passage of Scripture which speaks of his Procession (John 15:26), the language of which is "which proceedeth from the Father."</w:t>
      </w:r>
    </w:p>
    <w:p w14:paraId="50D1A853">
      <w:pPr>
        <w:ind w:left="-5" w:right="9"/>
        <w:rPr>
          <w:rFonts w:hint="eastAsia"/>
        </w:rPr>
      </w:pPr>
      <w:r>
        <w:rPr>
          <w:rFonts w:hint="eastAsia"/>
        </w:rPr>
        <w:t>必须承认，这是真实的，因为只有一段圣经经文论及祂的发出（约翰福音 15:26），其语言是“是从父出来的”。</w:t>
      </w:r>
    </w:p>
    <w:p w14:paraId="69E01B12">
      <w:pPr>
        <w:ind w:left="-5" w:right="9"/>
        <w:rPr>
          <w:rFonts w:hint="eastAsia"/>
        </w:rPr>
      </w:pPr>
    </w:p>
    <w:p w14:paraId="0BD58257">
      <w:pPr>
        <w:ind w:left="-5" w:right="9"/>
        <w:rPr>
          <w:rFonts w:hint="eastAsia"/>
        </w:rPr>
      </w:pPr>
      <w:r>
        <w:rPr>
          <w:rFonts w:hint="eastAsia"/>
        </w:rPr>
        <w:t>But in 1 Cor. 2:12 the Spirit is said to be "of God," which may mean of the Father alone, or, as of God, so of the Son also.</w:t>
      </w:r>
    </w:p>
    <w:p w14:paraId="1FDF9343">
      <w:pPr>
        <w:ind w:left="-5" w:right="9"/>
        <w:rPr>
          <w:rFonts w:hint="eastAsia"/>
        </w:rPr>
      </w:pPr>
      <w:r>
        <w:rPr>
          <w:rFonts w:hint="eastAsia"/>
        </w:rPr>
        <w:t>但在哥林多前书 2:12 中，圣灵被称为“出于神”，这可能意味着只出于父，或者，既出于神，也出于子。</w:t>
      </w:r>
    </w:p>
    <w:p w14:paraId="62EBA590">
      <w:pPr>
        <w:ind w:left="-5" w:right="9"/>
        <w:rPr>
          <w:rFonts w:hint="eastAsia"/>
        </w:rPr>
      </w:pPr>
    </w:p>
    <w:p w14:paraId="35644219">
      <w:pPr>
        <w:ind w:left="-5" w:right="9"/>
        <w:rPr>
          <w:rFonts w:hint="eastAsia"/>
        </w:rPr>
      </w:pPr>
      <w:r>
        <w:rPr>
          <w:rFonts w:hint="eastAsia"/>
        </w:rPr>
        <w:t>The Spirit is also spoken of as the Spirit of Jesus (Acts 16:7) and of Christ, and of the Lord, and of the Son (Gal.</w:t>
      </w:r>
    </w:p>
    <w:p w14:paraId="13D78B29">
      <w:pPr>
        <w:ind w:left="-5" w:right="9"/>
        <w:rPr>
          <w:rFonts w:hint="eastAsia"/>
        </w:rPr>
      </w:pPr>
      <w:r>
        <w:rPr>
          <w:rFonts w:hint="eastAsia"/>
        </w:rPr>
        <w:t>圣灵也被说成是耶稣的灵（使徒行传 16:7）、基督的灵、主的灵、以及子的灵（加拉太书 4:6），如同祂是父的灵、神的灵一样。</w:t>
      </w:r>
    </w:p>
    <w:p w14:paraId="59999CFC">
      <w:pPr>
        <w:ind w:left="-5" w:right="9"/>
        <w:rPr>
          <w:rFonts w:hint="eastAsia"/>
        </w:rPr>
      </w:pPr>
    </w:p>
    <w:p w14:paraId="7E9B7F88">
      <w:pPr>
        <w:ind w:left="-5" w:right="9"/>
        <w:rPr>
          <w:rFonts w:hint="eastAsia"/>
        </w:rPr>
      </w:pPr>
      <w:r>
        <w:rPr>
          <w:rFonts w:hint="eastAsia"/>
        </w:rPr>
        <w:t>4:6), as well as the Spirit of the Father, and the Spirit of God.</w:t>
      </w:r>
    </w:p>
    <w:p w14:paraId="4900A990">
      <w:pPr>
        <w:ind w:left="-5" w:right="9"/>
        <w:rPr>
          <w:rFonts w:hint="eastAsia"/>
        </w:rPr>
      </w:pPr>
      <w:r>
        <w:rPr>
          <w:rFonts w:hint="eastAsia"/>
        </w:rPr>
        <w:t>4:6), 就像父的灵和神的灵一样。</w:t>
      </w:r>
    </w:p>
    <w:p w14:paraId="3D30B78B">
      <w:pPr>
        <w:ind w:left="-5" w:right="9"/>
        <w:rPr>
          <w:rFonts w:hint="eastAsia"/>
        </w:rPr>
      </w:pPr>
    </w:p>
    <w:p w14:paraId="44573973">
      <w:pPr>
        <w:ind w:left="-5" w:right="9"/>
        <w:rPr>
          <w:rFonts w:hint="eastAsia"/>
        </w:rPr>
      </w:pPr>
      <w:r>
        <w:rPr>
          <w:rFonts w:hint="eastAsia"/>
        </w:rPr>
        <w:t>Our Lord also declared, that he would send the Spirit.</w:t>
      </w:r>
    </w:p>
    <w:p w14:paraId="200337E4">
      <w:pPr>
        <w:ind w:left="-5" w:right="9"/>
        <w:rPr>
          <w:rFonts w:hint="eastAsia"/>
        </w:rPr>
      </w:pPr>
      <w:r>
        <w:rPr>
          <w:rFonts w:hint="eastAsia"/>
        </w:rPr>
        <w:t>我们的主也宣告，祂要差遣圣灵。</w:t>
      </w:r>
    </w:p>
    <w:p w14:paraId="11F4576D">
      <w:pPr>
        <w:ind w:left="-5" w:right="9"/>
        <w:rPr>
          <w:rFonts w:hint="eastAsia"/>
        </w:rPr>
      </w:pPr>
    </w:p>
    <w:p w14:paraId="64F401EB">
      <w:pPr>
        <w:ind w:left="-5" w:right="9"/>
        <w:rPr>
          <w:rFonts w:hint="eastAsia"/>
        </w:rPr>
      </w:pPr>
      <w:r>
        <w:rPr>
          <w:rFonts w:hint="eastAsia"/>
        </w:rPr>
        <w:t>More than this, the action of Christ, when he breathed upon the disciples, and said, "Receive ye the Holy Ghost," (John 20:22,) is very significant, and strongly indicates the procession of the Spirit from him.</w:t>
      </w:r>
    </w:p>
    <w:p w14:paraId="40CAE3BA">
      <w:pPr>
        <w:ind w:left="-5" w:right="9"/>
        <w:rPr>
          <w:rFonts w:hint="eastAsia"/>
        </w:rPr>
      </w:pPr>
      <w:r>
        <w:rPr>
          <w:rFonts w:hint="eastAsia"/>
        </w:rPr>
        <w:t>不仅如此，基督向门徒吹气，说：“你们受圣灵！”（约翰福音 20:22）的行动，意义非常重大，并且强烈地表明了圣灵是从祂而出的。</w:t>
      </w:r>
    </w:p>
    <w:p w14:paraId="51E117BB">
      <w:pPr>
        <w:ind w:left="-5" w:right="9"/>
        <w:rPr>
          <w:rFonts w:hint="eastAsia"/>
        </w:rPr>
      </w:pPr>
    </w:p>
    <w:p w14:paraId="2CA3B2B6">
      <w:pPr>
        <w:ind w:left="-5" w:right="9"/>
        <w:rPr>
          <w:rFonts w:hint="eastAsia"/>
        </w:rPr>
      </w:pPr>
      <w:r>
        <w:rPr>
          <w:rFonts w:hint="eastAsia"/>
        </w:rPr>
        <w:t>See also Acts 16:7.</w:t>
      </w:r>
    </w:p>
    <w:p w14:paraId="6206E961">
      <w:pPr>
        <w:ind w:left="-5" w:right="9"/>
        <w:rPr>
          <w:rFonts w:hint="eastAsia"/>
        </w:rPr>
      </w:pPr>
      <w:r>
        <w:rPr>
          <w:rFonts w:hint="eastAsia"/>
        </w:rPr>
        <w:t>也见使徒行传 16:7。</w:t>
      </w:r>
    </w:p>
    <w:p w14:paraId="6D0E5C8D">
      <w:pPr>
        <w:ind w:left="-5" w:right="9"/>
        <w:rPr>
          <w:rFonts w:hint="eastAsia"/>
        </w:rPr>
      </w:pPr>
    </w:p>
    <w:p w14:paraId="3E667A2E">
      <w:pPr>
        <w:ind w:left="-5" w:right="9"/>
        <w:rPr>
          <w:rFonts w:hint="eastAsia"/>
        </w:rPr>
      </w:pPr>
      <w:r>
        <w:rPr>
          <w:rFonts w:hint="eastAsia"/>
        </w:rPr>
        <w:t>This act of Christ, however, may have been no more than giving the Spirit to his disciples, without intending to teach any procession from himself.</w:t>
      </w:r>
    </w:p>
    <w:p w14:paraId="0D05800E">
      <w:pPr>
        <w:ind w:left="-5" w:right="9"/>
        <w:rPr>
          <w:rFonts w:hint="eastAsia"/>
        </w:rPr>
      </w:pPr>
      <w:r>
        <w:rPr>
          <w:rFonts w:hint="eastAsia"/>
        </w:rPr>
        <w:t>然而，基督的这个行为，或许不过是将圣灵赐给祂的门徒，而无意教导任何从祂自己而出的过程。</w:t>
      </w:r>
    </w:p>
    <w:p w14:paraId="2B5DA37D">
      <w:pPr>
        <w:ind w:left="-5" w:right="9"/>
        <w:rPr>
          <w:rFonts w:hint="eastAsia"/>
        </w:rPr>
      </w:pPr>
    </w:p>
    <w:p w14:paraId="5B9D682B">
      <w:pPr>
        <w:ind w:left="-5" w:right="9"/>
        <w:rPr>
          <w:rFonts w:hint="eastAsia"/>
        </w:rPr>
      </w:pPr>
      <w:r>
        <w:rPr>
          <w:rFonts w:hint="eastAsia"/>
        </w:rPr>
        <w:t>The breathing, which in any event was symbolical, may have been so only of the divine act of the Father, from whom alone the Spirit may truly proceed.</w:t>
      </w:r>
    </w:p>
    <w:p w14:paraId="05ABB3FC">
      <w:pPr>
        <w:ind w:left="-5" w:right="9"/>
        <w:rPr>
          <w:rFonts w:hint="eastAsia"/>
        </w:rPr>
      </w:pPr>
      <w:r>
        <w:rPr>
          <w:rFonts w:hint="eastAsia"/>
        </w:rPr>
        <w:t>这个无论如何都具有象征意义的吹气，或许仅仅象征了父的神圣作为，唯独从父，圣灵才真正发出。</w:t>
      </w:r>
    </w:p>
    <w:p w14:paraId="6CDA35DD">
      <w:pPr>
        <w:ind w:left="-5" w:right="9"/>
        <w:rPr>
          <w:rFonts w:hint="eastAsia"/>
        </w:rPr>
      </w:pPr>
    </w:p>
    <w:p w14:paraId="3CF647E4">
      <w:pPr>
        <w:ind w:left="-5" w:right="9"/>
        <w:rPr>
          <w:rFonts w:hint="eastAsia"/>
        </w:rPr>
      </w:pPr>
      <w:r>
        <w:rPr>
          <w:rFonts w:hint="eastAsia"/>
        </w:rPr>
        <w:t>In this event, may we not also believe that the relation to the procession of the Son differs from that of the Father?</w:t>
      </w:r>
    </w:p>
    <w:p w14:paraId="4F74BDE7">
      <w:pPr>
        <w:ind w:left="-5" w:right="9"/>
        <w:rPr>
          <w:rFonts w:hint="eastAsia"/>
        </w:rPr>
      </w:pPr>
      <w:r>
        <w:rPr>
          <w:rFonts w:hint="eastAsia"/>
        </w:rPr>
        <w:t>在这种情况下，我们难道不也可以相信，与子的发出相关的关系与与父的发出相关的关系是不同的吗？</w:t>
      </w:r>
    </w:p>
    <w:p w14:paraId="149188EC">
      <w:pPr>
        <w:ind w:left="-5" w:right="9"/>
        <w:rPr>
          <w:rFonts w:hint="eastAsia"/>
        </w:rPr>
      </w:pPr>
    </w:p>
    <w:p w14:paraId="094A75F8">
      <w:pPr>
        <w:ind w:left="-5" w:right="9"/>
        <w:rPr>
          <w:rFonts w:hint="eastAsia"/>
        </w:rPr>
      </w:pPr>
      <w:r>
        <w:rPr>
          <w:rFonts w:hint="eastAsia"/>
        </w:rPr>
        <w:t>Would it not be a more exact statement of the Scripture teaching to say, that the Son, or Christ, sends the Spirit, and gives the Spirit, which is his, because the right to bestow it is his, either essentially, or as given him in his office as Messiah, and that the Spirit thus sent proceeds from the Father?</w:t>
      </w:r>
    </w:p>
    <w:p w14:paraId="1D51942C">
      <w:pPr>
        <w:ind w:left="-5" w:right="9"/>
        <w:rPr>
          <w:rFonts w:hint="eastAsia"/>
        </w:rPr>
      </w:pPr>
      <w:r>
        <w:rPr>
          <w:rFonts w:hint="eastAsia"/>
        </w:rPr>
        <w:t>说子或基督差遣圣灵、赐予圣灵（这灵是祂的，因为赐予它的权利是祂的，无论是本质上的，还是作为弥赛亚的职分所给予的），而如此差遣的圣灵是从父而出的，这岂不是对圣经教导更准确的陈述吗？</w:t>
      </w:r>
    </w:p>
    <w:p w14:paraId="68586827">
      <w:pPr>
        <w:ind w:left="-5" w:right="9"/>
        <w:rPr>
          <w:rFonts w:hint="eastAsia"/>
        </w:rPr>
      </w:pPr>
    </w:p>
    <w:p w14:paraId="732A4C7C">
      <w:pPr>
        <w:ind w:left="-5" w:right="9"/>
        <w:rPr>
          <w:rFonts w:hint="eastAsia"/>
        </w:rPr>
      </w:pPr>
      <w:r>
        <w:rPr>
          <w:rFonts w:hint="eastAsia"/>
        </w:rPr>
        <w:t>In this event the Father would be the source of the procedure, and the Son the agent in sending it forth.</w:t>
      </w:r>
    </w:p>
    <w:p w14:paraId="3E8212B4">
      <w:pPr>
        <w:ind w:left="-5" w:right="9"/>
        <w:rPr>
          <w:rFonts w:hint="eastAsia"/>
        </w:rPr>
      </w:pPr>
      <w:r>
        <w:rPr>
          <w:rFonts w:hint="eastAsia"/>
        </w:rPr>
        <w:t>在这种情况下，父将是那过程的源头，而子则是差遣它的中介。</w:t>
      </w:r>
    </w:p>
    <w:p w14:paraId="5DD02262">
      <w:pPr>
        <w:ind w:left="-5" w:right="9"/>
        <w:rPr>
          <w:rFonts w:hint="eastAsia"/>
        </w:rPr>
      </w:pPr>
    </w:p>
    <w:p w14:paraId="3E7AA328">
      <w:pPr>
        <w:ind w:left="-5" w:right="9"/>
        <w:rPr>
          <w:rFonts w:hint="eastAsia"/>
        </w:rPr>
      </w:pPr>
      <w:r>
        <w:rPr>
          <w:rFonts w:hint="eastAsia"/>
        </w:rPr>
        <w:t>Is not this bestowment on the Messiah, of this right to send the Spirit, suggested by Christ's declaration, "If I go not away, the Comforter will not come unto you," (John 16:7,) as well as by the language, "The Spirit was not yet given, because Jesus was not yet glorified." John 7:39.</w:t>
      </w:r>
    </w:p>
    <w:p w14:paraId="3C365247">
      <w:pPr>
        <w:ind w:left="-5" w:right="9"/>
        <w:rPr>
          <w:rFonts w:hint="eastAsia"/>
        </w:rPr>
      </w:pPr>
      <w:r>
        <w:rPr>
          <w:rFonts w:hint="eastAsia"/>
        </w:rPr>
        <w:t>基督的宣告：“我若不去，保惠师就不到你们这里来”（约翰福音 16:7），以及经文“那时还没有赐下圣灵来，因为耶稣尚未得着荣耀”（约翰福音 7:39），岂不是暗示了将差遣圣灵的权利赐予弥赛亚吗？</w:t>
      </w:r>
    </w:p>
    <w:p w14:paraId="4BB77B5D">
      <w:pPr>
        <w:ind w:left="-5" w:right="9"/>
        <w:rPr>
          <w:rFonts w:hint="eastAsia"/>
        </w:rPr>
      </w:pPr>
    </w:p>
    <w:p w14:paraId="7FA39E32">
      <w:pPr>
        <w:ind w:left="-5" w:right="9"/>
        <w:rPr>
          <w:rFonts w:hint="eastAsia"/>
        </w:rPr>
      </w:pPr>
      <w:r>
        <w:rPr>
          <w:rFonts w:hint="eastAsia"/>
        </w:rPr>
        <w:t>These points are presented for consideration, while it is admitted that the assertion, that the Spirit proceeds also from the Son, is less objectionable than the denial.</w:t>
      </w:r>
    </w:p>
    <w:p w14:paraId="68CF893C">
      <w:pPr>
        <w:ind w:left="-5" w:right="9"/>
        <w:rPr>
          <w:rFonts w:hint="eastAsia"/>
        </w:rPr>
      </w:pPr>
      <w:r>
        <w:rPr>
          <w:rFonts w:hint="eastAsia"/>
        </w:rPr>
        <w:t>提出这些要点是为了供思考，同时承认，断言圣灵也从子而出，比否认这一点更不可取。</w:t>
      </w:r>
    </w:p>
    <w:p w14:paraId="514AEC24">
      <w:pPr>
        <w:ind w:left="-5" w:right="9"/>
        <w:rPr>
          <w:rFonts w:hint="eastAsia"/>
        </w:rPr>
      </w:pPr>
    </w:p>
    <w:p w14:paraId="1BA52263">
      <w:pPr>
        <w:ind w:left="-5" w:right="9"/>
        <w:rPr>
          <w:rFonts w:hint="eastAsia"/>
        </w:rPr>
      </w:pPr>
      <w:r>
        <w:rPr>
          <w:rFonts w:hint="eastAsia"/>
        </w:rPr>
        <w:t>The Scriptures seem to leave it so doubtful, as to forbid any positive statement about it.</w:t>
      </w:r>
    </w:p>
    <w:p w14:paraId="7A892AD9">
      <w:pPr>
        <w:ind w:left="-5" w:right="9"/>
        <w:rPr>
          <w:rFonts w:hint="eastAsia"/>
        </w:rPr>
      </w:pPr>
      <w:r>
        <w:rPr>
          <w:rFonts w:hint="eastAsia"/>
        </w:rPr>
        <w:t>圣经似乎使其如此不确定，以致禁止对此作出任何肯定的陈述。</w:t>
      </w:r>
    </w:p>
    <w:p w14:paraId="2CD986AE">
      <w:pPr>
        <w:ind w:left="-5" w:right="9"/>
        <w:rPr>
          <w:rFonts w:hint="eastAsia"/>
        </w:rPr>
      </w:pPr>
    </w:p>
    <w:p w14:paraId="50073863">
      <w:pPr>
        <w:ind w:left="-5" w:right="9"/>
        <w:rPr>
          <w:rFonts w:hint="eastAsia"/>
        </w:rPr>
      </w:pPr>
      <w:r>
        <w:rPr>
          <w:rFonts w:hint="eastAsia"/>
        </w:rPr>
        <w:t>But the preponderance of evidence is in favour of a procession from both Father and Son.</w:t>
      </w:r>
    </w:p>
    <w:p w14:paraId="7AC2C43D">
      <w:pPr>
        <w:ind w:left="-5" w:right="9"/>
        <w:rPr>
          <w:rFonts w:hint="eastAsia"/>
        </w:rPr>
      </w:pPr>
      <w:r>
        <w:rPr>
          <w:rFonts w:hint="eastAsia"/>
        </w:rPr>
        <w:t>但证据的优势在于支持从父和子两者而出。</w:t>
      </w:r>
    </w:p>
    <w:p w14:paraId="160197CA">
      <w:pPr>
        <w:ind w:left="-5" w:right="9"/>
        <w:rPr>
          <w:rFonts w:hint="eastAsia"/>
        </w:rPr>
      </w:pPr>
    </w:p>
    <w:p w14:paraId="31A4ADBB">
      <w:pPr>
        <w:ind w:left="-5" w:right="9"/>
        <w:rPr>
          <w:rFonts w:hint="eastAsia"/>
        </w:rPr>
      </w:pPr>
      <w:r>
        <w:rPr>
          <w:rFonts w:hint="eastAsia"/>
        </w:rPr>
        <w:t>IV. SUBORDINATION BETWEEN THE PERSONS</w:t>
      </w:r>
    </w:p>
    <w:p w14:paraId="0FE3E153">
      <w:pPr>
        <w:ind w:left="-5" w:right="9"/>
        <w:rPr>
          <w:rFonts w:hint="eastAsia"/>
        </w:rPr>
      </w:pPr>
      <w:r>
        <w:rPr>
          <w:rFonts w:hint="eastAsia"/>
        </w:rPr>
        <w:t>四、位格之间的从属</w:t>
      </w:r>
    </w:p>
    <w:p w14:paraId="587DAF41">
      <w:pPr>
        <w:ind w:left="-5" w:right="9"/>
        <w:rPr>
          <w:rFonts w:hint="eastAsia"/>
        </w:rPr>
      </w:pPr>
    </w:p>
    <w:p w14:paraId="3B8A154F">
      <w:pPr>
        <w:ind w:left="-5" w:right="9"/>
        <w:rPr>
          <w:rFonts w:hint="eastAsia"/>
        </w:rPr>
      </w:pPr>
      <w:r>
        <w:rPr>
          <w:rFonts w:hint="eastAsia"/>
        </w:rPr>
        <w:t>The absolute equality of each of these persons, as God, has already been pointed out; and the possibility of inferiority, in other respects, was then intimated.</w:t>
      </w:r>
    </w:p>
    <w:p w14:paraId="4FEF40AF">
      <w:pPr>
        <w:ind w:left="-5" w:right="9"/>
        <w:rPr>
          <w:rFonts w:hint="eastAsia"/>
        </w:rPr>
      </w:pPr>
      <w:r>
        <w:rPr>
          <w:rFonts w:hint="eastAsia"/>
        </w:rPr>
        <w:t>这些位格每一位作为上帝的绝对平等已在前文指出；当时也暗示了在其他方面存在次等的可能性。</w:t>
      </w:r>
    </w:p>
    <w:p w14:paraId="7C0CF292">
      <w:pPr>
        <w:ind w:left="-5" w:right="9"/>
        <w:rPr>
          <w:rFonts w:hint="eastAsia"/>
        </w:rPr>
      </w:pPr>
    </w:p>
    <w:p w14:paraId="6626B9BE">
      <w:pPr>
        <w:ind w:left="-5" w:right="9"/>
        <w:rPr>
          <w:rFonts w:hint="eastAsia"/>
        </w:rPr>
      </w:pPr>
      <w:r>
        <w:rPr>
          <w:rFonts w:hint="eastAsia"/>
        </w:rPr>
        <w:t>There are some scriptural statements which seem to indicate this.</w:t>
      </w:r>
    </w:p>
    <w:p w14:paraId="4862B4E4">
      <w:pPr>
        <w:ind w:left="-5" w:right="9"/>
        <w:rPr>
          <w:rFonts w:hint="eastAsia"/>
        </w:rPr>
      </w:pPr>
      <w:r>
        <w:rPr>
          <w:rFonts w:hint="eastAsia"/>
        </w:rPr>
        <w:t>有一些圣经陈述似乎表明了这一点。</w:t>
      </w:r>
    </w:p>
    <w:p w14:paraId="4C9BB773">
      <w:pPr>
        <w:ind w:left="-5" w:right="9"/>
        <w:rPr>
          <w:rFonts w:hint="eastAsia"/>
        </w:rPr>
      </w:pPr>
    </w:p>
    <w:p w14:paraId="5F6264A7">
      <w:pPr>
        <w:ind w:left="-5" w:right="9"/>
        <w:rPr>
          <w:rFonts w:hint="eastAsia"/>
        </w:rPr>
      </w:pPr>
      <w:r>
        <w:rPr>
          <w:rFonts w:hint="eastAsia"/>
        </w:rPr>
        <w:t>Christ said expressly of himself, "The Father is greater than I." John 14:28.</w:t>
      </w:r>
    </w:p>
    <w:p w14:paraId="0C663F80">
      <w:pPr>
        <w:ind w:left="-5" w:right="9"/>
        <w:rPr>
          <w:rFonts w:hint="eastAsia"/>
        </w:rPr>
      </w:pPr>
      <w:r>
        <w:rPr>
          <w:rFonts w:hint="eastAsia"/>
        </w:rPr>
        <w:t>基督明确地论及自己说：“父是比我大的。”（约翰福音 14:28）</w:t>
      </w:r>
    </w:p>
    <w:p w14:paraId="509AB4A4">
      <w:pPr>
        <w:ind w:left="-5" w:right="9"/>
        <w:rPr>
          <w:rFonts w:hint="eastAsia"/>
        </w:rPr>
      </w:pPr>
    </w:p>
    <w:p w14:paraId="70BC984C">
      <w:pPr>
        <w:ind w:left="-5" w:right="9"/>
        <w:rPr>
          <w:rFonts w:hint="eastAsia"/>
        </w:rPr>
      </w:pPr>
      <w:r>
        <w:rPr>
          <w:rFonts w:hint="eastAsia"/>
        </w:rPr>
        <w:t>He also not only taught that the Father had sent him, but compared with that his own sending of his disciples, (John 17:18,) and declared that he came, not to do his own will but that of him that sent him, (John 6:38); that he came not of himself, (John 7:28); that he spoke not of himself, but that the Father had given him a commandment, what he should say, and speak, (John 12:49;) that his teaching was not his own, (John 7:16,) that the word they heard was not his, but the Father's, (John 14:24;) that he had given and spoken the words given him by the Father, (John 8:26; 17:8,) that the Father had given him to do the work he had accomplished, (John 17:4); that he could do nothing of himself, but what he saw the Father doing, (John 5:19); that the Father was with him, and had not left him alone, (John 8:29,) and that the Father had sanctified (consecrated) him, (John 10:36.)</w:t>
      </w:r>
    </w:p>
    <w:p w14:paraId="429AD990">
      <w:pPr>
        <w:ind w:left="-5" w:right="9"/>
        <w:rPr>
          <w:rFonts w:hint="eastAsia"/>
        </w:rPr>
      </w:pPr>
      <w:r>
        <w:rPr>
          <w:rFonts w:hint="eastAsia"/>
        </w:rPr>
        <w:t>祂不仅教导说父差遣了祂，还将此与祂自己差遣门徒作了比较（约翰福音 17:18），并宣告说祂来不是要行自己的旨意，乃是要行那差祂来者的旨意（约翰福音 6:38）；祂来不是凭着自己（约翰福音 7:28）；祂说话不是凭着自己，而是父已给了祂命令，要祂说什么、讲什么（约翰福音 12:49）；祂的教训不是祂自己的（约翰福音 7:16），他们所听的道不是祂的，乃是父的（约翰福音 14:24）；祂已将父所赐给祂的话赐给并讲了（约翰福音 8:26；17:8）；父已将祂所成就的工交给了祂（约翰福音 17:4）；祂凭着自己不能作什么，惟有看见父所作的，祂才能作（约翰福音 5:19）；父与祂同在，并没有撇下祂独自一人（约翰福音 8:29），父已使祂成圣（分别为圣）（约翰福音 10:36）。</w:t>
      </w:r>
    </w:p>
    <w:p w14:paraId="131A5D70">
      <w:pPr>
        <w:ind w:left="-5" w:right="9"/>
        <w:rPr>
          <w:rFonts w:hint="eastAsia"/>
        </w:rPr>
      </w:pPr>
    </w:p>
    <w:p w14:paraId="26A50BF5">
      <w:pPr>
        <w:ind w:left="-5" w:right="9"/>
        <w:rPr>
          <w:rFonts w:hint="eastAsia"/>
        </w:rPr>
      </w:pPr>
      <w:r>
        <w:rPr>
          <w:rFonts w:hint="eastAsia"/>
        </w:rPr>
        <w:t>Peter also preached to Cornelius "Jesus of Nazareth, how that God anointed him with the Holy Ghost, and with power," and that he performed beneficent and miraculous acts because "God was with him." (Acts 10:38.)</w:t>
      </w:r>
    </w:p>
    <w:p w14:paraId="46DBF399">
      <w:pPr>
        <w:ind w:left="-5" w:right="9"/>
        <w:rPr>
          <w:rFonts w:hint="eastAsia"/>
        </w:rPr>
      </w:pPr>
      <w:r>
        <w:rPr>
          <w:rFonts w:hint="eastAsia"/>
        </w:rPr>
        <w:t>彼得也向哥尼流传道说：“拿撒勒人耶稣，就是神怎样以圣灵和能力膏他，”并且祂行善事和神迹，因为“神与祂同在。”（使徒行传 10:38）</w:t>
      </w:r>
    </w:p>
    <w:p w14:paraId="6B74BCF3">
      <w:pPr>
        <w:ind w:left="-5" w:right="9"/>
        <w:rPr>
          <w:rFonts w:hint="eastAsia"/>
        </w:rPr>
      </w:pPr>
    </w:p>
    <w:p w14:paraId="7E50DC11">
      <w:pPr>
        <w:ind w:left="-5" w:right="9"/>
        <w:rPr>
          <w:rFonts w:hint="eastAsia"/>
        </w:rPr>
      </w:pPr>
      <w:r>
        <w:rPr>
          <w:rFonts w:hint="eastAsia"/>
        </w:rPr>
        <w:t>Christ also denied the goodness of any but God, (Matt. 19:17; Mark 10:18; Luke 18:19,) and as to the day of judgement, asserted that "of that day or that hour knoweth no one, not even the angels in heaven, neither the Son, but the Father," (Mark 13:32, ["but the Father only," Matt. 24:36];) and, that to sit on his right hand, and on his left, was not his to give, but that these positions shall be given to those for whom it is prepared of his Father, (Matt. 20:23; Mark 10:40.)</w:t>
      </w:r>
    </w:p>
    <w:p w14:paraId="12C486D7">
      <w:pPr>
        <w:ind w:left="-5" w:right="9"/>
        <w:rPr>
          <w:rFonts w:hint="eastAsia"/>
        </w:rPr>
      </w:pPr>
      <w:r>
        <w:rPr>
          <w:rFonts w:hint="eastAsia"/>
        </w:rPr>
        <w:t>基督也否认了除了神以外有谁是良善的（马太福音 19:17；马可福音 10:18；路加福音 18:19），至于审判的日子，祂断言“但那日子，那时辰，没有人知道，连天上的使者也不知道，子也不知道，惟独父知道”（马可福音 13:32，[“惟独父知道”，马太福音 24:36]）；并且，坐在祂的右边和左边，不是祂可以赐的，而是为谁预备的，就赐给谁（马太福音 20:23；马可福音 10:40）。</w:t>
      </w:r>
    </w:p>
    <w:p w14:paraId="101B51AA">
      <w:pPr>
        <w:ind w:left="-5" w:right="9"/>
        <w:rPr>
          <w:rFonts w:hint="eastAsia"/>
        </w:rPr>
      </w:pPr>
    </w:p>
    <w:p w14:paraId="336F23DE">
      <w:pPr>
        <w:ind w:left="-5" w:right="9"/>
        <w:rPr>
          <w:rFonts w:hint="eastAsia"/>
        </w:rPr>
      </w:pPr>
      <w:r>
        <w:rPr>
          <w:rFonts w:hint="eastAsia"/>
        </w:rPr>
        <w:t>We are told also of his prayers to God, of which the remarkable statement is made, that "in the days of his flesh," he "offered up prayers and supplications with strong crying and tears unto him that was able to save him from death, and having been heard for his godly fear." (Heb. 5:7.)</w:t>
      </w:r>
    </w:p>
    <w:p w14:paraId="07BF0954">
      <w:pPr>
        <w:ind w:left="-5" w:right="9"/>
        <w:rPr>
          <w:rFonts w:hint="eastAsia"/>
        </w:rPr>
      </w:pPr>
      <w:r>
        <w:rPr>
          <w:rFonts w:hint="eastAsia"/>
        </w:rPr>
        <w:t>我们也读到祂向神祷告的事，其中有这样一个显著的陈述，即“在祂肉身的日子”，祂“曾大声哀哭，流泪祷告，恳求那能救祂免死的主，就因祂的虔诚蒙了应允。”（希伯来书 5:7）</w:t>
      </w:r>
    </w:p>
    <w:p w14:paraId="1784A5E2">
      <w:pPr>
        <w:ind w:left="-5" w:right="9"/>
        <w:rPr>
          <w:rFonts w:hint="eastAsia"/>
        </w:rPr>
      </w:pPr>
    </w:p>
    <w:p w14:paraId="1EFE32D5">
      <w:pPr>
        <w:ind w:left="-5" w:right="9"/>
        <w:rPr>
          <w:rFonts w:hint="eastAsia"/>
        </w:rPr>
      </w:pPr>
      <w:r>
        <w:rPr>
          <w:rFonts w:hint="eastAsia"/>
        </w:rPr>
        <w:t>Christ also speaks of the power he had overall flesh, as given him by the Father, (John 17:2,) and Paul in Eph. 1:17, 20, assigns his exaltation over all things, and as head of the church, described in vv. 19–22, to "the Father of glory."</w:t>
      </w:r>
    </w:p>
    <w:p w14:paraId="3E89345F">
      <w:pPr>
        <w:ind w:left="-5" w:right="9"/>
        <w:rPr>
          <w:rFonts w:hint="eastAsia"/>
        </w:rPr>
      </w:pPr>
      <w:r>
        <w:rPr>
          <w:rFonts w:hint="eastAsia"/>
        </w:rPr>
        <w:t>基督也论及祂拥有管理所有肉体的权柄，是父赐给祂的（约翰福音 17:2），而保罗在以弗所书 1:17, 20 中，将祂被高举超过万有、作为教会的元首（如第19-22节所描述的），都归于“荣耀的父”。</w:t>
      </w:r>
    </w:p>
    <w:p w14:paraId="33E4E0FB">
      <w:pPr>
        <w:ind w:left="-5" w:right="9"/>
        <w:rPr>
          <w:rFonts w:hint="eastAsia"/>
        </w:rPr>
      </w:pPr>
    </w:p>
    <w:p w14:paraId="08838FE9">
      <w:pPr>
        <w:ind w:left="-5" w:right="9"/>
        <w:rPr>
          <w:rFonts w:hint="eastAsia"/>
        </w:rPr>
      </w:pPr>
      <w:r>
        <w:rPr>
          <w:rFonts w:hint="eastAsia"/>
        </w:rPr>
        <w:t>While it is said that the Father "put all things in subjection under his feet," we are told that "he is excepted, who did subject all things unto him," (1 Cor. 15:27,) that "then cometh the end, when he shall deliver up the kingdom to God, even the Father," (v. 24;) and "when all things have been subjected unto him, then shall the Son also himself be subjected to him that did subject all things unto him, that God may be all in all," v. 28.</w:t>
      </w:r>
    </w:p>
    <w:p w14:paraId="5D5CFEC3">
      <w:pPr>
        <w:ind w:left="-5" w:right="9"/>
        <w:rPr>
          <w:rFonts w:hint="eastAsia"/>
        </w:rPr>
      </w:pPr>
      <w:r>
        <w:rPr>
          <w:rFonts w:hint="eastAsia"/>
        </w:rPr>
        <w:t>当说父“将万物都服在祂脚下”时，我们被告知“那叫万物都服祂的，是例外了”（哥林多前书 15:27），“再后，末期到了，那时基督既将一切执政的、掌权的、有能的都毁灭了，就把国交与父神”（第24节）；并且“万物既服了祂，那时子也要自己服那叫万物服祂的，叫神在万物之上，为万物之主”，第28节。</w:t>
      </w:r>
    </w:p>
    <w:p w14:paraId="04700587">
      <w:pPr>
        <w:ind w:left="-5" w:right="9"/>
        <w:rPr>
          <w:rFonts w:hint="eastAsia"/>
        </w:rPr>
      </w:pPr>
    </w:p>
    <w:p w14:paraId="19720391">
      <w:pPr>
        <w:ind w:left="-5" w:right="9"/>
        <w:rPr>
          <w:rFonts w:hint="eastAsia"/>
        </w:rPr>
      </w:pPr>
      <w:r>
        <w:rPr>
          <w:rFonts w:hint="eastAsia"/>
        </w:rPr>
        <w:t>The climax of these statements is reached, when we find that not only did Paul say that "the head of Christ is God," (1 Cor. 11:3,) and call the Father "the God of our Lord Jesus Christ, the Father of Glory," (Eph. 1:17;) but our Lord himself spoke of him to Mary Magdalene as "my Father and your Father," and "my God and your God." John 20:17.</w:t>
      </w:r>
    </w:p>
    <w:p w14:paraId="687C4531">
      <w:pPr>
        <w:ind w:left="-5" w:right="9"/>
        <w:rPr>
          <w:rFonts w:hint="eastAsia"/>
        </w:rPr>
      </w:pPr>
      <w:r>
        <w:rPr>
          <w:rFonts w:hint="eastAsia"/>
        </w:rPr>
        <w:t>当发现不仅保罗说“基督的头是神”（哥林多前书 11:3），并称父为“我们主耶稣基督的神，荣耀的父”（以弗所书 1:17）；连我们的主自己也向抹大拉的马利亚论到祂说“我的父，也是你们的父；我的神，也是你们的神”（约翰福音 20:17）时，这些陈述达到了高潮。</w:t>
      </w:r>
    </w:p>
    <w:p w14:paraId="1C501D6F">
      <w:pPr>
        <w:ind w:left="-5" w:right="9"/>
        <w:rPr>
          <w:rFonts w:hint="eastAsia"/>
        </w:rPr>
      </w:pPr>
    </w:p>
    <w:p w14:paraId="4D21082F">
      <w:pPr>
        <w:ind w:left="-5" w:right="9"/>
        <w:rPr>
          <w:rFonts w:hint="eastAsia"/>
        </w:rPr>
      </w:pPr>
      <w:r>
        <w:rPr>
          <w:rFonts w:hint="eastAsia"/>
        </w:rPr>
        <w:t>An examination of these, and all similar statements in the Scriptures, shows they are in no respect inconsistent with the perfect equality of the persons as to the divine nature.</w:t>
      </w:r>
    </w:p>
    <w:p w14:paraId="48A2182E">
      <w:pPr>
        <w:ind w:left="-5" w:right="9"/>
        <w:rPr>
          <w:rFonts w:hint="eastAsia"/>
        </w:rPr>
      </w:pPr>
      <w:r>
        <w:rPr>
          <w:rFonts w:hint="eastAsia"/>
        </w:rPr>
        <w:t>对圣经中这些以及所有类似的陈述的审查表明，它们在任何方面都不与各位格在神性上的完全平等相矛盾。</w:t>
      </w:r>
    </w:p>
    <w:p w14:paraId="4B6E7D69">
      <w:pPr>
        <w:ind w:left="-5" w:right="9"/>
        <w:rPr>
          <w:rFonts w:hint="eastAsia"/>
        </w:rPr>
      </w:pPr>
    </w:p>
    <w:p w14:paraId="6F66DBE7">
      <w:pPr>
        <w:ind w:left="-5" w:right="9"/>
        <w:rPr>
          <w:rFonts w:hint="eastAsia"/>
        </w:rPr>
      </w:pPr>
      <w:r>
        <w:rPr>
          <w:rFonts w:hint="eastAsia"/>
        </w:rPr>
        <w:t>1.Almost all of them have reference to Christ, as man; or as the Sonin his relations to his human nature; or as Messiah, securing for his people eternal life, and bestowing it upon them, or ruling over the universe, and the church.</w:t>
      </w:r>
    </w:p>
    <w:p w14:paraId="35F10A89">
      <w:pPr>
        <w:ind w:left="-5" w:right="9"/>
        <w:rPr>
          <w:rFonts w:hint="eastAsia"/>
        </w:rPr>
      </w:pPr>
      <w:r>
        <w:rPr>
          <w:rFonts w:hint="eastAsia"/>
        </w:rPr>
        <w:t>1.几乎所有这些陈述都与基督作为人；或作为子在与祂人性的关系中；或作为弥赛亚，为祂的子民获得永生并将其赐予他们，或统治宇宙和教会有关系。</w:t>
      </w:r>
    </w:p>
    <w:p w14:paraId="34E81364">
      <w:pPr>
        <w:ind w:left="-5" w:right="9"/>
        <w:rPr>
          <w:rFonts w:hint="eastAsia"/>
        </w:rPr>
      </w:pPr>
    </w:p>
    <w:p w14:paraId="3DE32D3E">
      <w:pPr>
        <w:ind w:left="-5" w:right="9"/>
        <w:rPr>
          <w:rFonts w:hint="eastAsia"/>
        </w:rPr>
      </w:pPr>
      <w:r>
        <w:rPr>
          <w:rFonts w:hint="eastAsia"/>
        </w:rPr>
        <w:t>2.This explanation may be thought by some insufficient to accountfully for the subjection of the Son referred to in 1 Cor. 15:28, or for the superior greatness ascribed to the Father in John 14:28.</w:t>
      </w:r>
    </w:p>
    <w:p w14:paraId="542BA9C3">
      <w:pPr>
        <w:ind w:left="-5" w:right="9"/>
        <w:rPr>
          <w:rFonts w:hint="eastAsia"/>
        </w:rPr>
      </w:pPr>
      <w:r>
        <w:rPr>
          <w:rFonts w:hint="eastAsia"/>
        </w:rPr>
        <w:t>2.这个解释或许会被一些人认为不足以完全解释哥林多前书 15:28 中提到的子的顺服，或约翰福音 14:28 中归于父的更伟大。</w:t>
      </w:r>
    </w:p>
    <w:p w14:paraId="4DDCB725">
      <w:pPr>
        <w:ind w:left="-5" w:right="9"/>
        <w:rPr>
          <w:rFonts w:hint="eastAsia"/>
        </w:rPr>
      </w:pPr>
    </w:p>
    <w:p w14:paraId="05B43530">
      <w:pPr>
        <w:ind w:left="-5" w:right="9"/>
        <w:rPr>
          <w:rFonts w:hint="eastAsia"/>
        </w:rPr>
      </w:pPr>
      <w:r>
        <w:rPr>
          <w:rFonts w:hint="eastAsia"/>
        </w:rPr>
        <w:t>But, if so, we are only taught an inferiority of one person in the Trinity to another, as a person.</w:t>
      </w:r>
    </w:p>
    <w:p w14:paraId="512416BF">
      <w:pPr>
        <w:ind w:left="-5" w:right="9"/>
        <w:rPr>
          <w:rFonts w:hint="eastAsia"/>
        </w:rPr>
      </w:pPr>
      <w:r>
        <w:rPr>
          <w:rFonts w:hint="eastAsia"/>
        </w:rPr>
        <w:t>但是，如果是这样，我们只是被教导三位一体中的一个位格，作为一位格，次于另一个位格。</w:t>
      </w:r>
    </w:p>
    <w:p w14:paraId="5FBC03D9">
      <w:pPr>
        <w:ind w:left="-5" w:right="9"/>
        <w:rPr>
          <w:rFonts w:hint="eastAsia"/>
        </w:rPr>
      </w:pPr>
    </w:p>
    <w:p w14:paraId="35710098">
      <w:pPr>
        <w:ind w:left="-5" w:right="9"/>
        <w:rPr>
          <w:rFonts w:hint="eastAsia"/>
        </w:rPr>
      </w:pPr>
      <w:r>
        <w:rPr>
          <w:rFonts w:hint="eastAsia"/>
        </w:rPr>
        <w:t>Nothing indicates that it is of one of them as God, to another as God, or of the Godhead of one to the Godhead of another.</w:t>
      </w:r>
    </w:p>
    <w:p w14:paraId="4FC170D4">
      <w:pPr>
        <w:ind w:left="-5" w:right="9"/>
        <w:rPr>
          <w:rFonts w:hint="eastAsia"/>
        </w:rPr>
      </w:pPr>
      <w:r>
        <w:rPr>
          <w:rFonts w:hint="eastAsia"/>
        </w:rPr>
        <w:t>没有任何迹象表明，这是他们中的一位作为神对另一位作为神，或一位的神性对另一位的神性。</w:t>
      </w:r>
    </w:p>
    <w:p w14:paraId="44931CE7">
      <w:pPr>
        <w:ind w:left="-5" w:right="9"/>
        <w:rPr>
          <w:rFonts w:hint="eastAsia"/>
        </w:rPr>
      </w:pPr>
    </w:p>
    <w:p w14:paraId="53039A13">
      <w:pPr>
        <w:ind w:left="-5" w:right="9"/>
        <w:rPr>
          <w:rFonts w:hint="eastAsia"/>
        </w:rPr>
      </w:pPr>
      <w:r>
        <w:rPr>
          <w:rFonts w:hint="eastAsia"/>
        </w:rPr>
        <w:t>It is only of the Son to the Father, and not of God the Son to God the Father.</w:t>
      </w:r>
    </w:p>
    <w:p w14:paraId="75D64082">
      <w:pPr>
        <w:ind w:left="-5" w:right="9"/>
        <w:rPr>
          <w:rFonts w:hint="eastAsia"/>
        </w:rPr>
      </w:pPr>
      <w:r>
        <w:rPr>
          <w:rFonts w:hint="eastAsia"/>
        </w:rPr>
        <w:t>这只是子对父，而非神子对神父。</w:t>
      </w:r>
    </w:p>
    <w:p w14:paraId="064BA99E">
      <w:pPr>
        <w:ind w:left="-5" w:right="9"/>
        <w:rPr>
          <w:rFonts w:hint="eastAsia"/>
        </w:rPr>
      </w:pPr>
    </w:p>
    <w:p w14:paraId="6F757AA7">
      <w:pPr>
        <w:ind w:left="-5" w:right="9"/>
        <w:rPr>
          <w:rFonts w:hint="eastAsia"/>
        </w:rPr>
      </w:pPr>
      <w:r>
        <w:rPr>
          <w:rFonts w:hint="eastAsia"/>
        </w:rPr>
        <w:t>The subsistence of each of the persons in the same divine nature may still remain true, as well as that partaking of all of it by each, which makes all equally God.</w:t>
      </w:r>
    </w:p>
    <w:p w14:paraId="22D76E9D">
      <w:pPr>
        <w:ind w:left="-5" w:right="9"/>
        <w:rPr>
          <w:rFonts w:hint="eastAsia"/>
        </w:rPr>
      </w:pPr>
      <w:r>
        <w:rPr>
          <w:rFonts w:hint="eastAsia"/>
        </w:rPr>
        <w:t>各位格在同一个神性中的存续，以及每一位都分享其全部，从而使所有位格都同等地为神，这些仍然可以是真实的。</w:t>
      </w:r>
    </w:p>
    <w:p w14:paraId="39751AA8">
      <w:pPr>
        <w:ind w:left="-5" w:right="9"/>
        <w:rPr>
          <w:rFonts w:hint="eastAsia"/>
        </w:rPr>
      </w:pPr>
    </w:p>
    <w:p w14:paraId="17C108B9">
      <w:pPr>
        <w:ind w:left="-5" w:right="9"/>
        <w:rPr>
          <w:rFonts w:hint="eastAsia"/>
        </w:rPr>
      </w:pPr>
      <w:r>
        <w:rPr>
          <w:rFonts w:hint="eastAsia"/>
        </w:rPr>
        <w:t>3.The personal inferiority which is thus made possible, so far as it isnatural, is due doubtless to the difference in the modes of subsistence in the divine essence.</w:t>
      </w:r>
    </w:p>
    <w:p w14:paraId="01B7A823">
      <w:pPr>
        <w:ind w:left="-5" w:right="9"/>
        <w:rPr>
          <w:rFonts w:hint="eastAsia"/>
        </w:rPr>
      </w:pPr>
      <w:r>
        <w:rPr>
          <w:rFonts w:hint="eastAsia"/>
        </w:rPr>
        <w:t>3.如此可能存在的位格次等，就其自然而言，无疑是由于在神圣本质中存续方式的差异。</w:t>
      </w:r>
    </w:p>
    <w:p w14:paraId="24A79A18">
      <w:pPr>
        <w:ind w:left="-5" w:right="9"/>
        <w:rPr>
          <w:rFonts w:hint="eastAsia"/>
        </w:rPr>
      </w:pPr>
    </w:p>
    <w:p w14:paraId="5BE6C5C7">
      <w:pPr>
        <w:ind w:left="-5" w:right="9"/>
        <w:rPr>
          <w:rFonts w:hint="eastAsia"/>
        </w:rPr>
      </w:pPr>
      <w:r>
        <w:rPr>
          <w:rFonts w:hint="eastAsia"/>
        </w:rPr>
        <w:t>The Father thus subsists independently of the will, or the action of any other person.</w:t>
      </w:r>
    </w:p>
    <w:p w14:paraId="61E2CB48">
      <w:pPr>
        <w:ind w:left="-5" w:right="9"/>
        <w:rPr>
          <w:rFonts w:hint="eastAsia"/>
        </w:rPr>
      </w:pPr>
      <w:r>
        <w:rPr>
          <w:rFonts w:hint="eastAsia"/>
        </w:rPr>
        <w:t>父如此地独立于任何其他位格的意志或行动而存续。</w:t>
      </w:r>
    </w:p>
    <w:p w14:paraId="5B10CA93">
      <w:pPr>
        <w:ind w:left="-5" w:right="9"/>
        <w:rPr>
          <w:rFonts w:hint="eastAsia"/>
        </w:rPr>
      </w:pPr>
    </w:p>
    <w:p w14:paraId="6C60D6C1">
      <w:pPr>
        <w:ind w:left="-5" w:right="9"/>
        <w:rPr>
          <w:rFonts w:hint="eastAsia"/>
        </w:rPr>
      </w:pPr>
      <w:r>
        <w:rPr>
          <w:rFonts w:hint="eastAsia"/>
        </w:rPr>
        <w:t>He is thus simply God; not originated, not begotten, not proceeding from.</w:t>
      </w:r>
    </w:p>
    <w:p w14:paraId="5BE8F4AC">
      <w:pPr>
        <w:ind w:left="-5" w:right="9"/>
        <w:rPr>
          <w:rFonts w:hint="eastAsia"/>
        </w:rPr>
      </w:pPr>
      <w:r>
        <w:rPr>
          <w:rFonts w:hint="eastAsia"/>
        </w:rPr>
        <w:t>祂因此仅仅是神；非被创始，非被生，非发出。</w:t>
      </w:r>
    </w:p>
    <w:p w14:paraId="0906016F">
      <w:pPr>
        <w:ind w:left="-5" w:right="9"/>
        <w:rPr>
          <w:rFonts w:hint="eastAsia"/>
        </w:rPr>
      </w:pPr>
    </w:p>
    <w:p w14:paraId="1034F618">
      <w:pPr>
        <w:ind w:left="-5" w:right="9"/>
        <w:rPr>
          <w:rFonts w:hint="eastAsia"/>
        </w:rPr>
      </w:pPr>
      <w:r>
        <w:rPr>
          <w:rFonts w:hint="eastAsia"/>
        </w:rPr>
        <w:t>The Son is originated, his filiation is willed, though necessarily, by the Father, and he is begotten, and is, as the Athanasian creed asserts, "very God" of "very God."</w:t>
      </w:r>
    </w:p>
    <w:p w14:paraId="7B0CB2F7">
      <w:pPr>
        <w:ind w:left="-5" w:right="9"/>
        <w:rPr>
          <w:rFonts w:hint="eastAsia"/>
        </w:rPr>
      </w:pPr>
      <w:r>
        <w:rPr>
          <w:rFonts w:hint="eastAsia"/>
        </w:rPr>
        <w:t>子是被创始的，祂的子格关系是父所意欲的（虽然是必然的），祂是生的，并且，正如亚他那修信经所断言的，是“真神”出于“真神”。</w:t>
      </w:r>
    </w:p>
    <w:p w14:paraId="525017E2">
      <w:pPr>
        <w:ind w:left="-5" w:right="9"/>
        <w:rPr>
          <w:rFonts w:hint="eastAsia"/>
        </w:rPr>
      </w:pPr>
    </w:p>
    <w:p w14:paraId="52A01843">
      <w:pPr>
        <w:ind w:left="-5" w:right="9"/>
        <w:rPr>
          <w:rFonts w:hint="eastAsia"/>
        </w:rPr>
      </w:pPr>
      <w:r>
        <w:rPr>
          <w:rFonts w:hint="eastAsia"/>
        </w:rPr>
        <w:t>The Holy Spirit is also originated; he is not however begotten, but proceeds from the Father, or from the Father and the Son.</w:t>
      </w:r>
    </w:p>
    <w:p w14:paraId="3CB403B7">
      <w:pPr>
        <w:ind w:left="-5" w:right="9"/>
        <w:rPr>
          <w:rFonts w:hint="eastAsia"/>
        </w:rPr>
      </w:pPr>
      <w:r>
        <w:rPr>
          <w:rFonts w:hint="eastAsia"/>
        </w:rPr>
        <w:t>圣灵也是被创始的；然而祂并非被生，而是从父，或从父和子而出。</w:t>
      </w:r>
    </w:p>
    <w:p w14:paraId="6C03887A">
      <w:pPr>
        <w:ind w:left="-5" w:right="9"/>
        <w:rPr>
          <w:rFonts w:hint="eastAsia"/>
        </w:rPr>
      </w:pPr>
    </w:p>
    <w:p w14:paraId="479FDA06">
      <w:pPr>
        <w:ind w:left="-5" w:right="9"/>
        <w:rPr>
          <w:rFonts w:hint="eastAsia"/>
        </w:rPr>
      </w:pPr>
      <w:r>
        <w:rPr>
          <w:rFonts w:hint="eastAsia"/>
        </w:rPr>
        <w:t>His procession is also willed, though necessarily, and he, likewise, is "very God" of "very God."</w:t>
      </w:r>
    </w:p>
    <w:p w14:paraId="794623EB">
      <w:pPr>
        <w:ind w:left="-5" w:right="9"/>
        <w:rPr>
          <w:rFonts w:hint="eastAsia"/>
        </w:rPr>
      </w:pPr>
      <w:r>
        <w:rPr>
          <w:rFonts w:hint="eastAsia"/>
        </w:rPr>
        <w:t>祂的发出也是被意欲的（虽然是必然的），并且祂同样是“真神”出于“真神”。</w:t>
      </w:r>
    </w:p>
    <w:p w14:paraId="5F7AC5A0">
      <w:pPr>
        <w:ind w:left="-5" w:right="9"/>
        <w:rPr>
          <w:rFonts w:hint="eastAsia"/>
        </w:rPr>
      </w:pPr>
    </w:p>
    <w:p w14:paraId="7296C131">
      <w:pPr>
        <w:ind w:left="-5" w:right="9"/>
        <w:rPr>
          <w:rFonts w:hint="eastAsia"/>
        </w:rPr>
      </w:pPr>
      <w:r>
        <w:rPr>
          <w:rFonts w:hint="eastAsia"/>
        </w:rPr>
        <w:t>In this mode of subsistence, therefore, inferiority of the person of the Son to the Father, and of the Spirit to the Father and Son, may be said to exist.</w:t>
      </w:r>
    </w:p>
    <w:p w14:paraId="7BFA1FEE">
      <w:pPr>
        <w:ind w:left="-5" w:right="9"/>
        <w:rPr>
          <w:rFonts w:hint="eastAsia"/>
        </w:rPr>
      </w:pPr>
      <w:r>
        <w:rPr>
          <w:rFonts w:hint="eastAsia"/>
        </w:rPr>
        <w:t>因此，在这种存续方式中，可以说存在着子的位格次于父，以及圣灵的位格次于父和子。</w:t>
      </w:r>
    </w:p>
    <w:p w14:paraId="3DD8ABFC">
      <w:pPr>
        <w:ind w:left="-5" w:right="9"/>
        <w:rPr>
          <w:rFonts w:hint="eastAsia"/>
        </w:rPr>
      </w:pPr>
    </w:p>
    <w:p w14:paraId="2FDB4CC4">
      <w:pPr>
        <w:ind w:left="-5" w:right="9"/>
        <w:rPr>
          <w:rFonts w:hint="eastAsia"/>
        </w:rPr>
      </w:pPr>
      <w:r>
        <w:rPr>
          <w:rFonts w:hint="eastAsia"/>
        </w:rPr>
        <w:t>Without any superiority as God, therefore, the Father may be said to be greater than the Son, because of the personal relations in the Trinity.</w:t>
      </w:r>
    </w:p>
    <w:p w14:paraId="4991E2C2">
      <w:pPr>
        <w:ind w:left="-5" w:right="9"/>
        <w:rPr>
          <w:rFonts w:hint="eastAsia"/>
        </w:rPr>
      </w:pPr>
      <w:r>
        <w:rPr>
          <w:rFonts w:hint="eastAsia"/>
        </w:rPr>
        <w:t>因此，父在三位一体中的位格关系上，可以被说成是比子更大，而没有任何作为神的优越性。</w:t>
      </w:r>
    </w:p>
    <w:p w14:paraId="67A321C1">
      <w:pPr>
        <w:ind w:left="-5" w:right="9"/>
        <w:rPr>
          <w:rFonts w:hint="eastAsia"/>
        </w:rPr>
      </w:pPr>
    </w:p>
    <w:p w14:paraId="3FD350DB">
      <w:pPr>
        <w:ind w:left="-5" w:right="9"/>
        <w:rPr>
          <w:rFonts w:hint="eastAsia"/>
        </w:rPr>
      </w:pPr>
      <w:r>
        <w:rPr>
          <w:rFonts w:hint="eastAsia"/>
        </w:rPr>
        <w:t>4.But there is also a subordination of office or rank still more plainlytaught. By virtue of this, the Father sends the Son, and the Father and Son send the Spirit.</w:t>
      </w:r>
    </w:p>
    <w:p w14:paraId="56F2020F">
      <w:pPr>
        <w:ind w:left="-5" w:right="9"/>
        <w:rPr>
          <w:rFonts w:hint="eastAsia"/>
        </w:rPr>
      </w:pPr>
      <w:r>
        <w:rPr>
          <w:rFonts w:hint="eastAsia"/>
        </w:rPr>
        <w:t>4.但也有一种更清楚地被教导的职分或等级的从属。因此，父差遣子，父和子差遣圣灵。</w:t>
      </w:r>
    </w:p>
    <w:p w14:paraId="328D46C0">
      <w:pPr>
        <w:ind w:left="-5" w:right="9"/>
        <w:rPr>
          <w:rFonts w:hint="eastAsia"/>
        </w:rPr>
      </w:pPr>
    </w:p>
    <w:p w14:paraId="105FBE6A">
      <w:pPr>
        <w:ind w:left="-5" w:right="9"/>
        <w:rPr>
          <w:rFonts w:hint="eastAsia"/>
        </w:rPr>
      </w:pPr>
      <w:r>
        <w:rPr>
          <w:rFonts w:hint="eastAsia"/>
        </w:rPr>
        <w:t>This could exist between persons in all respects equal to each other, both in nature and relation.</w:t>
      </w:r>
    </w:p>
    <w:p w14:paraId="415E64F6">
      <w:pPr>
        <w:ind w:left="-5" w:right="9"/>
        <w:rPr>
          <w:rFonts w:hint="eastAsia"/>
        </w:rPr>
      </w:pPr>
      <w:r>
        <w:rPr>
          <w:rFonts w:hint="eastAsia"/>
        </w:rPr>
        <w:t>这可以在所有方面彼此相等，无论是在本性还是关系上，的位格之间存在。</w:t>
      </w:r>
    </w:p>
    <w:p w14:paraId="3D28FBE6">
      <w:pPr>
        <w:ind w:left="-5" w:right="9"/>
        <w:rPr>
          <w:rFonts w:hint="eastAsia"/>
        </w:rPr>
      </w:pPr>
    </w:p>
    <w:p w14:paraId="629F0D8F">
      <w:pPr>
        <w:ind w:left="-5" w:right="9"/>
        <w:rPr>
          <w:rFonts w:hint="eastAsia"/>
        </w:rPr>
      </w:pPr>
      <w:r>
        <w:rPr>
          <w:rFonts w:hint="eastAsia"/>
        </w:rPr>
        <w:t>In God, however, it is probable that the official subordination is based upon that of the personal relations.</w:t>
      </w:r>
    </w:p>
    <w:p w14:paraId="6452DF04">
      <w:pPr>
        <w:ind w:left="-5" w:right="9"/>
        <w:rPr>
          <w:rFonts w:hint="eastAsia"/>
        </w:rPr>
      </w:pPr>
      <w:r>
        <w:rPr>
          <w:rFonts w:hint="eastAsia"/>
        </w:rPr>
        <w:t>然而，在上帝里面，职分的从属很可能是建立在位格关系之上。</w:t>
      </w:r>
    </w:p>
    <w:p w14:paraId="68665D98">
      <w:pPr>
        <w:ind w:left="-5" w:right="9"/>
        <w:rPr>
          <w:rFonts w:hint="eastAsia"/>
        </w:rPr>
      </w:pPr>
    </w:p>
    <w:p w14:paraId="07CCB7FB">
      <w:pPr>
        <w:ind w:left="-5" w:right="9"/>
        <w:rPr>
          <w:rFonts w:hint="eastAsia"/>
        </w:rPr>
      </w:pPr>
      <w:r>
        <w:rPr>
          <w:rFonts w:hint="eastAsia"/>
        </w:rPr>
        <w:t>It corresponds exactly with the relations of the persons, from which has probably resulted their official subordination in works without, and especially in the work of redemption.</w:t>
      </w:r>
    </w:p>
    <w:p w14:paraId="249E29E4">
      <w:pPr>
        <w:ind w:left="-5" w:right="9"/>
        <w:rPr>
          <w:rFonts w:hint="eastAsia"/>
        </w:rPr>
      </w:pPr>
      <w:r>
        <w:rPr>
          <w:rFonts w:hint="eastAsia"/>
        </w:rPr>
        <w:t>它与各位格的关系完全相符，从这些关系中，或许产生了他们在外部工作，特别是在救赎工作中，职分上的从属。</w:t>
      </w:r>
    </w:p>
    <w:p w14:paraId="6C1B0BDF">
      <w:pPr>
        <w:ind w:left="-5" w:right="9"/>
        <w:rPr>
          <w:rFonts w:hint="eastAsia"/>
        </w:rPr>
      </w:pPr>
    </w:p>
    <w:p w14:paraId="4929944D">
      <w:pPr>
        <w:ind w:left="-5" w:right="9"/>
        <w:rPr>
          <w:rFonts w:hint="eastAsia"/>
        </w:rPr>
      </w:pPr>
      <w:r>
        <w:rPr>
          <w:rFonts w:hint="eastAsia"/>
        </w:rPr>
        <w:t>The order of this subordination is plainly apparent from the scriptural names and statements about the relations.</w:t>
      </w:r>
    </w:p>
    <w:p w14:paraId="66DC8A44">
      <w:pPr>
        <w:ind w:left="-5" w:right="9"/>
        <w:rPr>
          <w:rFonts w:hint="eastAsia"/>
        </w:rPr>
      </w:pPr>
      <w:r>
        <w:rPr>
          <w:rFonts w:hint="eastAsia"/>
        </w:rPr>
        <w:t>这种从属的次序，从圣经中关于这些关系的名称和陈述中，就显而易见。</w:t>
      </w:r>
    </w:p>
    <w:p w14:paraId="188E9F35">
      <w:pPr>
        <w:ind w:left="-5" w:right="9"/>
        <w:rPr>
          <w:rFonts w:hint="eastAsia"/>
        </w:rPr>
      </w:pPr>
    </w:p>
    <w:p w14:paraId="2AF99CC6">
      <w:pPr>
        <w:ind w:left="-5" w:right="9"/>
        <w:rPr>
          <w:rFonts w:hint="eastAsia"/>
        </w:rPr>
      </w:pPr>
      <w:r>
        <w:rPr>
          <w:rFonts w:hint="eastAsia"/>
        </w:rPr>
        <w:t>The Father is unquestionably first, the Son second, and the Holy Spirit third.</w:t>
      </w:r>
    </w:p>
    <w:p w14:paraId="5E000724">
      <w:pPr>
        <w:ind w:left="-5" w:right="9"/>
        <w:rPr>
          <w:rFonts w:hint="eastAsia"/>
        </w:rPr>
      </w:pPr>
      <w:r>
        <w:rPr>
          <w:rFonts w:hint="eastAsia"/>
        </w:rPr>
        <w:t>父无疑是第一，子是第二，圣灵是第三。</w:t>
      </w:r>
    </w:p>
    <w:p w14:paraId="5BF49831">
      <w:pPr>
        <w:ind w:left="-5" w:right="9"/>
        <w:rPr>
          <w:rFonts w:hint="eastAsia"/>
        </w:rPr>
      </w:pPr>
    </w:p>
    <w:p w14:paraId="15498D34">
      <w:pPr>
        <w:ind w:left="-5" w:right="9"/>
        <w:rPr>
          <w:rFonts w:hint="eastAsia"/>
        </w:rPr>
      </w:pPr>
      <w:r>
        <w:rPr>
          <w:rFonts w:hint="eastAsia"/>
        </w:rPr>
        <w:t>This is their rank, as well because of the mode of subsistence, as of its order.</w:t>
      </w:r>
    </w:p>
    <w:p w14:paraId="0C124818">
      <w:pPr>
        <w:ind w:left="-5" w:right="9"/>
        <w:rPr>
          <w:rFonts w:hint="eastAsia"/>
        </w:rPr>
      </w:pPr>
      <w:r>
        <w:rPr>
          <w:rFonts w:hint="eastAsia"/>
        </w:rPr>
        <w:t>这是他们的等级，既因为存续的方式，也因为其次序。</w:t>
      </w:r>
    </w:p>
    <w:p w14:paraId="284E671C">
      <w:pPr>
        <w:ind w:left="-5" w:right="9"/>
        <w:rPr>
          <w:rFonts w:hint="eastAsia"/>
        </w:rPr>
      </w:pPr>
    </w:p>
    <w:p w14:paraId="7665953F">
      <w:pPr>
        <w:ind w:left="-5" w:right="9"/>
        <w:rPr>
          <w:rFonts w:hint="eastAsia"/>
        </w:rPr>
      </w:pPr>
      <w:r>
        <w:rPr>
          <w:rFonts w:hint="eastAsia"/>
        </w:rPr>
        <w:t>Hence they are commonly spoken of in this order, as the First, Second and Third Persons of the Trinity.</w:t>
      </w:r>
    </w:p>
    <w:p w14:paraId="2812B238">
      <w:pPr>
        <w:ind w:left="-5" w:right="9"/>
        <w:rPr>
          <w:rFonts w:hint="eastAsia"/>
        </w:rPr>
      </w:pPr>
      <w:r>
        <w:rPr>
          <w:rFonts w:hint="eastAsia"/>
        </w:rPr>
        <w:t>因此他们通常按这个次序被提及，即三位一体的第一、第二和第三位格。</w:t>
      </w:r>
    </w:p>
    <w:p w14:paraId="7C3F8189">
      <w:pPr>
        <w:ind w:left="-5" w:right="9"/>
        <w:rPr>
          <w:rFonts w:hint="eastAsia"/>
        </w:rPr>
      </w:pPr>
    </w:p>
    <w:p w14:paraId="2E3DF64C">
      <w:pPr>
        <w:ind w:left="-5" w:right="9"/>
        <w:rPr>
          <w:rFonts w:hint="eastAsia"/>
        </w:rPr>
      </w:pPr>
      <w:r>
        <w:rPr>
          <w:rFonts w:hint="eastAsia"/>
        </w:rPr>
        <w:t>V. "THE INHABITATION OF THE PERSONS."</w:t>
      </w:r>
    </w:p>
    <w:p w14:paraId="47C9D9E9">
      <w:pPr>
        <w:ind w:left="-5" w:right="9"/>
        <w:rPr>
          <w:rFonts w:hint="eastAsia"/>
        </w:rPr>
      </w:pPr>
      <w:r>
        <w:rPr>
          <w:rFonts w:hint="eastAsia"/>
        </w:rPr>
        <w:t>五、“各位格的内住”。</w:t>
      </w:r>
    </w:p>
    <w:p w14:paraId="3F738BC6">
      <w:pPr>
        <w:ind w:left="-5" w:right="9"/>
        <w:rPr>
          <w:rFonts w:hint="eastAsia"/>
        </w:rPr>
      </w:pPr>
    </w:p>
    <w:p w14:paraId="52B76DD7">
      <w:pPr>
        <w:ind w:left="-5" w:right="9"/>
        <w:rPr>
          <w:rFonts w:hint="eastAsia"/>
        </w:rPr>
      </w:pPr>
      <w:r>
        <w:rPr>
          <w:rFonts w:hint="eastAsia"/>
        </w:rPr>
        <w:t>"As the essence of the Godhead is common to the several persons, they have a common intelligence, will, and power. There are not in God three intelligencies, three wills, three efficiences. The Three are one God, and, therefore, have one mind and will.</w:t>
      </w:r>
    </w:p>
    <w:p w14:paraId="70C61E39">
      <w:pPr>
        <w:ind w:left="-5" w:right="9"/>
        <w:rPr>
          <w:rFonts w:hint="eastAsia"/>
        </w:rPr>
      </w:pPr>
      <w:r>
        <w:rPr>
          <w:rFonts w:hint="eastAsia"/>
        </w:rPr>
        <w:t>“既然神性的本质是各位格所共有的，他们就有一个共同的智慧、意志和能力。在神里面没有三个智慧、三个意志、三个效能。三位是一神，因此只有一个心智和意志。</w:t>
      </w:r>
    </w:p>
    <w:p w14:paraId="32A6D6CF">
      <w:pPr>
        <w:ind w:left="-5" w:right="9"/>
        <w:rPr>
          <w:rFonts w:hint="eastAsia"/>
        </w:rPr>
      </w:pPr>
    </w:p>
    <w:p w14:paraId="4F6E7214">
      <w:pPr>
        <w:ind w:left="-5" w:right="9"/>
        <w:rPr>
          <w:rFonts w:hint="eastAsia"/>
        </w:rPr>
      </w:pPr>
      <w:r>
        <w:rPr>
          <w:rFonts w:hint="eastAsia"/>
        </w:rPr>
        <w:t>This intimate union was expressed in the Greek church by the word 'περιχώρησις,' which the Latin words inexistentia, inhabitatio, and intercommunio were used to explain.</w:t>
      </w:r>
    </w:p>
    <w:p w14:paraId="5C5B144A">
      <w:pPr>
        <w:ind w:left="-5" w:right="9"/>
        <w:rPr>
          <w:rFonts w:hint="eastAsia"/>
        </w:rPr>
      </w:pPr>
      <w:r>
        <w:rPr>
          <w:rFonts w:hint="eastAsia"/>
        </w:rPr>
        <w:t>这种亲密的联合在希腊教会中用‘περιχώρησις’一词来表达，而拉丁语的‘inexistentia’、‘inhabitatio’和‘intercommunio’则用来解释它。</w:t>
      </w:r>
    </w:p>
    <w:p w14:paraId="485EC818">
      <w:pPr>
        <w:ind w:left="-5" w:right="9"/>
        <w:rPr>
          <w:rFonts w:hint="eastAsia"/>
        </w:rPr>
      </w:pPr>
    </w:p>
    <w:p w14:paraId="7B8D1085">
      <w:pPr>
        <w:ind w:left="-5" w:right="9"/>
        <w:rPr>
          <w:rFonts w:hint="eastAsia"/>
        </w:rPr>
      </w:pPr>
      <w:r>
        <w:rPr>
          <w:rFonts w:hint="eastAsia"/>
        </w:rPr>
        <w:t>These terms were intended to express the scriptural facts that the Son is in the Father, and the Father in the Son; that where the Father is, there the Son and Spirit are; that what the one does, the others do."</w:t>
      </w:r>
    </w:p>
    <w:p w14:paraId="50F4F8B9">
      <w:pPr>
        <w:ind w:left="-5" w:right="9"/>
        <w:rPr>
          <w:rFonts w:hint="eastAsia"/>
        </w:rPr>
      </w:pPr>
      <w:r>
        <w:rPr>
          <w:rFonts w:hint="eastAsia"/>
        </w:rPr>
        <w:t>这些术语意在表达圣经的事实，即子在父里面，父在子里面；父在哪里，子和圣灵也在那里；一位所行的，其他位格也行。”</w:t>
      </w:r>
    </w:p>
    <w:p w14:paraId="7F402943">
      <w:pPr>
        <w:ind w:left="-5" w:right="9"/>
        <w:rPr>
          <w:rFonts w:hint="eastAsia"/>
        </w:rPr>
      </w:pPr>
    </w:p>
    <w:p w14:paraId="0EA21296">
      <w:pPr>
        <w:ind w:left="-5" w:right="9"/>
        <w:rPr>
          <w:rFonts w:hint="eastAsia"/>
        </w:rPr>
      </w:pPr>
      <w:r>
        <w:rPr>
          <w:rFonts w:hint="eastAsia"/>
        </w:rPr>
        <w:t>* * *</w:t>
      </w:r>
    </w:p>
    <w:p w14:paraId="3A2D9432">
      <w:pPr>
        <w:ind w:left="-5" w:right="9"/>
        <w:rPr>
          <w:rFonts w:hint="eastAsia"/>
        </w:rPr>
      </w:pPr>
      <w:r>
        <w:rPr>
          <w:rFonts w:hint="eastAsia"/>
        </w:rPr>
        <w:t>***</w:t>
      </w:r>
    </w:p>
    <w:p w14:paraId="0D06DE8C">
      <w:pPr>
        <w:ind w:left="-5" w:right="9"/>
        <w:rPr>
          <w:rFonts w:hint="eastAsia"/>
        </w:rPr>
      </w:pPr>
    </w:p>
    <w:p w14:paraId="25DC1DB1">
      <w:pPr>
        <w:ind w:left="-5" w:right="9"/>
        <w:rPr>
          <w:rFonts w:hint="eastAsia"/>
        </w:rPr>
      </w:pPr>
      <w:r>
        <w:rPr>
          <w:rFonts w:hint="eastAsia"/>
        </w:rPr>
        <w:t>"This fact—of the intimate union, communion, and inhabitation of the persons of the Trinity—is the reason why everywhere in Scripture and instinctively by all Christians, God as God is addressed as a person, in perfect consistency with the Tri-personality of the Godhead.</w:t>
      </w:r>
    </w:p>
    <w:p w14:paraId="640FFCA6">
      <w:pPr>
        <w:ind w:left="-5" w:right="9"/>
        <w:rPr>
          <w:rFonts w:hint="eastAsia"/>
        </w:rPr>
      </w:pPr>
      <w:r>
        <w:rPr>
          <w:rFonts w:hint="eastAsia"/>
        </w:rPr>
        <w:t>“这个事实——即三位一体各位格之间亲密的联合、交通和内住——是为什么圣经各处，以及所有基督徒本能地，都将神作为神，当作一个位格来称呼，这与神格的三位一体性完全一致。</w:t>
      </w:r>
    </w:p>
    <w:p w14:paraId="2EEDCC8A">
      <w:pPr>
        <w:ind w:left="-5" w:right="9"/>
        <w:rPr>
          <w:rFonts w:hint="eastAsia"/>
        </w:rPr>
      </w:pPr>
    </w:p>
    <w:p w14:paraId="673D2B3E">
      <w:pPr>
        <w:ind w:left="-5" w:right="9"/>
        <w:rPr>
          <w:rFonts w:hint="eastAsia"/>
        </w:rPr>
      </w:pPr>
      <w:r>
        <w:rPr>
          <w:rFonts w:hint="eastAsia"/>
        </w:rPr>
        <w:t>We can, and do pray to each of the Persons separately; and we pray to God as God; for the three persons are one God; one not only in substance, but in knowledge, will, and power.</w:t>
      </w:r>
    </w:p>
    <w:p w14:paraId="38525D95">
      <w:pPr>
        <w:ind w:left="-5" w:right="9"/>
        <w:rPr>
          <w:rFonts w:hint="eastAsia"/>
        </w:rPr>
      </w:pPr>
      <w:r>
        <w:rPr>
          <w:rFonts w:hint="eastAsia"/>
        </w:rPr>
        <w:t>我们可以，也确实向各位格分别祷告；我们也向神作为神祷告；因为三位一体是一位神；不仅在本质上，也在知识、意志和能力上是一。</w:t>
      </w:r>
    </w:p>
    <w:p w14:paraId="6640FA39">
      <w:pPr>
        <w:ind w:left="-5" w:right="9"/>
        <w:rPr>
          <w:rFonts w:hint="eastAsia"/>
        </w:rPr>
      </w:pPr>
    </w:p>
    <w:p w14:paraId="38835AE7">
      <w:pPr>
        <w:ind w:left="-5" w:right="9"/>
        <w:rPr>
          <w:rFonts w:hint="eastAsia"/>
        </w:rPr>
      </w:pPr>
      <w:r>
        <w:rPr>
          <w:rFonts w:hint="eastAsia"/>
        </w:rPr>
        <w:t>To expect that we, who cannot understand anything, not even ourselves, should understand these mysteries of the Godhead, is to the last degree unreasonable.</w:t>
      </w:r>
    </w:p>
    <w:p w14:paraId="1529BB92">
      <w:pPr>
        <w:ind w:left="-5" w:right="9"/>
        <w:rPr>
          <w:rFonts w:hint="eastAsia"/>
        </w:rPr>
      </w:pPr>
      <w:r>
        <w:rPr>
          <w:rFonts w:hint="eastAsia"/>
        </w:rPr>
        <w:t>期望我们，连自己都不能理解的人，能理解神格的这些奥秘，是极不合理的。</w:t>
      </w:r>
    </w:p>
    <w:p w14:paraId="6CDBEFA5">
      <w:pPr>
        <w:ind w:left="-5" w:right="9"/>
        <w:rPr>
          <w:rFonts w:hint="eastAsia"/>
        </w:rPr>
      </w:pPr>
    </w:p>
    <w:p w14:paraId="549F6737">
      <w:pPr>
        <w:ind w:left="-5" w:right="9"/>
        <w:rPr>
          <w:rFonts w:hint="eastAsia"/>
        </w:rPr>
      </w:pPr>
      <w:r>
        <w:rPr>
          <w:rFonts w:hint="eastAsia"/>
        </w:rPr>
        <w:t>But as in every other sphere, we must believe what we cannot understand; so we may believe all that God has revealed in his word concerning himself, although we cannot understand the Almighty unto perfection."</w:t>
      </w:r>
    </w:p>
    <w:p w14:paraId="1C396358">
      <w:pPr>
        <w:ind w:left="-5" w:right="9"/>
        <w:rPr>
          <w:rFonts w:hint="eastAsia"/>
        </w:rPr>
      </w:pPr>
      <w:r>
        <w:rPr>
          <w:rFonts w:hint="eastAsia"/>
        </w:rPr>
        <w:t>但是，正如在所有其他领域一样，我们必须相信我们不能理解的；所以我们可以相信上帝在祂的话语中所启示的关于祂自己的一切，尽管我们不能完全理解全能者。”</w:t>
      </w:r>
    </w:p>
    <w:p w14:paraId="2F50B44E">
      <w:pPr>
        <w:ind w:left="-5" w:right="9"/>
        <w:rPr>
          <w:rFonts w:hint="eastAsia"/>
        </w:rPr>
      </w:pPr>
    </w:p>
    <w:p w14:paraId="13648AF8">
      <w:pPr>
        <w:ind w:left="-5" w:right="9"/>
        <w:rPr>
          <w:rFonts w:hint="eastAsia"/>
        </w:rPr>
      </w:pPr>
      <w:r>
        <w:rPr>
          <w:rFonts w:hint="eastAsia"/>
        </w:rPr>
        <w:t>Charles Hodge, Sys. Theol., vol. 1, pp. 461–462.</w:t>
      </w:r>
    </w:p>
    <w:p w14:paraId="2A931CA1">
      <w:pPr>
        <w:ind w:left="-5" w:right="9"/>
        <w:rPr>
          <w:rFonts w:hint="eastAsia"/>
        </w:rPr>
      </w:pPr>
      <w:r>
        <w:rPr>
          <w:rFonts w:hint="eastAsia"/>
        </w:rPr>
        <w:t>查尔斯·贺智，《系统神学》，卷1，第461-462页。</w:t>
      </w:r>
    </w:p>
    <w:p w14:paraId="72E4889B">
      <w:pPr>
        <w:ind w:left="-5" w:right="9"/>
        <w:rPr>
          <w:rFonts w:hint="eastAsia"/>
        </w:rPr>
      </w:pPr>
    </w:p>
    <w:p w14:paraId="6E7ED415">
      <w:pPr>
        <w:pStyle w:val="2"/>
        <w:bidi w:val="0"/>
        <w:rPr>
          <w:rFonts w:hint="eastAsia"/>
        </w:rPr>
      </w:pPr>
      <w:r>
        <w:rPr>
          <w:rFonts w:hint="eastAsia"/>
        </w:rPr>
        <w:t>CHAPTER XVI</w:t>
      </w:r>
    </w:p>
    <w:p w14:paraId="36887DF6">
      <w:pPr>
        <w:pStyle w:val="2"/>
        <w:bidi w:val="0"/>
        <w:rPr>
          <w:rFonts w:hint="eastAsia"/>
        </w:rPr>
      </w:pPr>
      <w:r>
        <w:rPr>
          <w:rFonts w:hint="eastAsia"/>
        </w:rPr>
        <w:t>第十六章</w:t>
      </w:r>
    </w:p>
    <w:p w14:paraId="1DA468E7">
      <w:pPr>
        <w:ind w:left="-5" w:right="9"/>
        <w:rPr>
          <w:rFonts w:hint="eastAsia"/>
        </w:rPr>
      </w:pPr>
    </w:p>
    <w:p w14:paraId="21A5E7B4">
      <w:pPr>
        <w:pStyle w:val="3"/>
        <w:bidi w:val="0"/>
        <w:rPr>
          <w:rFonts w:hint="eastAsia"/>
        </w:rPr>
      </w:pPr>
      <w:r>
        <w:rPr>
          <w:rFonts w:hint="eastAsia"/>
        </w:rPr>
        <w:t>OUTWARD RELATIONS OF THE TRINITY</w:t>
      </w:r>
    </w:p>
    <w:p w14:paraId="2DF92F09">
      <w:pPr>
        <w:pStyle w:val="3"/>
        <w:bidi w:val="0"/>
        <w:rPr>
          <w:rFonts w:hint="eastAsia"/>
        </w:rPr>
      </w:pPr>
      <w:r>
        <w:rPr>
          <w:rFonts w:hint="eastAsia"/>
        </w:rPr>
        <w:t>三位一体的外部关系</w:t>
      </w:r>
    </w:p>
    <w:p w14:paraId="68D25827">
      <w:pPr>
        <w:ind w:left="-5" w:right="9"/>
        <w:rPr>
          <w:rFonts w:hint="eastAsia"/>
        </w:rPr>
      </w:pPr>
    </w:p>
    <w:p w14:paraId="11BEB5A4">
      <w:pPr>
        <w:ind w:left="-5" w:right="9"/>
        <w:rPr>
          <w:rFonts w:hint="eastAsia"/>
        </w:rPr>
      </w:pPr>
      <w:r>
        <w:rPr>
          <w:rFonts w:hint="eastAsia"/>
        </w:rPr>
        <w:t>THE universe, with all it is, and all it contains, is the result of the outward working of the triune God.</w:t>
      </w:r>
    </w:p>
    <w:p w14:paraId="4C5B2CBE">
      <w:pPr>
        <w:ind w:left="-5" w:right="9"/>
        <w:rPr>
          <w:rFonts w:hint="eastAsia"/>
        </w:rPr>
      </w:pPr>
      <w:r>
        <w:rPr>
          <w:rFonts w:hint="eastAsia"/>
        </w:rPr>
        <w:t>宇宙，及其所有的一切，都是三位一体上帝向外作为的结果。</w:t>
      </w:r>
    </w:p>
    <w:p w14:paraId="683C6196">
      <w:pPr>
        <w:ind w:left="-5" w:right="9"/>
        <w:rPr>
          <w:rFonts w:hint="eastAsia"/>
        </w:rPr>
      </w:pPr>
    </w:p>
    <w:p w14:paraId="4E72E2F9">
      <w:pPr>
        <w:ind w:left="-5" w:right="9"/>
        <w:rPr>
          <w:rFonts w:hint="eastAsia"/>
        </w:rPr>
      </w:pPr>
      <w:r>
        <w:rPr>
          <w:rFonts w:hint="eastAsia"/>
        </w:rPr>
        <w:t>It exists, not because of any necessity in God's nature to create it, but as the result purely of his will.</w:t>
      </w:r>
    </w:p>
    <w:p w14:paraId="35EB94A7">
      <w:pPr>
        <w:ind w:left="-5" w:right="9"/>
        <w:rPr>
          <w:rFonts w:hint="eastAsia"/>
        </w:rPr>
      </w:pPr>
      <w:r>
        <w:rPr>
          <w:rFonts w:hint="eastAsia"/>
        </w:rPr>
        <w:t>它存在，并非因为上帝本性中有任何创造它的必然性，而纯粹是祂意志的结果。</w:t>
      </w:r>
    </w:p>
    <w:p w14:paraId="4EE388AC">
      <w:pPr>
        <w:ind w:left="-5" w:right="9"/>
        <w:rPr>
          <w:rFonts w:hint="eastAsia"/>
        </w:rPr>
      </w:pPr>
    </w:p>
    <w:p w14:paraId="45649CAF">
      <w:pPr>
        <w:ind w:left="-5" w:right="9"/>
        <w:rPr>
          <w:rFonts w:hint="eastAsia"/>
        </w:rPr>
      </w:pPr>
      <w:r>
        <w:rPr>
          <w:rFonts w:hint="eastAsia"/>
        </w:rPr>
        <w:t>It is the form in which the voluntary activity of God manifests itself outwardly.</w:t>
      </w:r>
    </w:p>
    <w:p w14:paraId="78F825A5">
      <w:pPr>
        <w:ind w:left="-5" w:right="9"/>
        <w:rPr>
          <w:rFonts w:hint="eastAsia"/>
        </w:rPr>
      </w:pPr>
      <w:r>
        <w:rPr>
          <w:rFonts w:hint="eastAsia"/>
        </w:rPr>
        <w:t>它是上帝自愿活动向外彰显的形式。</w:t>
      </w:r>
    </w:p>
    <w:p w14:paraId="367EFA67">
      <w:pPr>
        <w:ind w:left="-5" w:right="9"/>
        <w:rPr>
          <w:rFonts w:hint="eastAsia"/>
        </w:rPr>
      </w:pPr>
    </w:p>
    <w:p w14:paraId="3D0646E4">
      <w:pPr>
        <w:ind w:left="-5" w:right="9"/>
        <w:rPr>
          <w:rFonts w:hint="eastAsia"/>
        </w:rPr>
      </w:pPr>
      <w:r>
        <w:rPr>
          <w:rFonts w:hint="eastAsia"/>
        </w:rPr>
        <w:t>Activity, in some form, is essential to a personal, intelligent being.</w:t>
      </w:r>
    </w:p>
    <w:p w14:paraId="041A77CD">
      <w:pPr>
        <w:ind w:left="-5" w:right="9"/>
        <w:rPr>
          <w:rFonts w:hint="eastAsia"/>
        </w:rPr>
      </w:pPr>
      <w:r>
        <w:rPr>
          <w:rFonts w:hint="eastAsia"/>
        </w:rPr>
        <w:t>活动，在某种形式上，对于一个有位格、有智慧的存在是必不可少的。</w:t>
      </w:r>
    </w:p>
    <w:p w14:paraId="789B48AD">
      <w:pPr>
        <w:ind w:left="-5" w:right="9"/>
        <w:rPr>
          <w:rFonts w:hint="eastAsia"/>
        </w:rPr>
      </w:pPr>
    </w:p>
    <w:p w14:paraId="6E532E71">
      <w:pPr>
        <w:ind w:left="-5" w:right="9"/>
        <w:rPr>
          <w:rFonts w:hint="eastAsia"/>
        </w:rPr>
      </w:pPr>
      <w:r>
        <w:rPr>
          <w:rFonts w:hint="eastAsia"/>
        </w:rPr>
        <w:t>God must therefore be eternally active.</w:t>
      </w:r>
    </w:p>
    <w:p w14:paraId="1122EE9C">
      <w:pPr>
        <w:ind w:left="-5" w:right="9"/>
        <w:rPr>
          <w:rFonts w:hint="eastAsia"/>
        </w:rPr>
      </w:pPr>
      <w:r>
        <w:rPr>
          <w:rFonts w:hint="eastAsia"/>
        </w:rPr>
        <w:t>因此，上帝必定是永恒活跃的。</w:t>
      </w:r>
    </w:p>
    <w:p w14:paraId="343859EC">
      <w:pPr>
        <w:ind w:left="-5" w:right="9"/>
        <w:rPr>
          <w:rFonts w:hint="eastAsia"/>
        </w:rPr>
      </w:pPr>
    </w:p>
    <w:p w14:paraId="61934D0A">
      <w:pPr>
        <w:ind w:left="-5" w:right="9"/>
        <w:rPr>
          <w:rFonts w:hint="eastAsia"/>
        </w:rPr>
      </w:pPr>
      <w:r>
        <w:rPr>
          <w:rFonts w:hint="eastAsia"/>
        </w:rPr>
        <w:t>But this necessity for eternal activity finds ample scope for its exercise, within the Godhead, in the acts involved in the mutual relations of the persons, and in the purposes which he forms relative to things without.</w:t>
      </w:r>
    </w:p>
    <w:p w14:paraId="737C72B2">
      <w:pPr>
        <w:ind w:left="-5" w:right="9"/>
        <w:rPr>
          <w:rFonts w:hint="eastAsia"/>
        </w:rPr>
      </w:pPr>
      <w:r>
        <w:rPr>
          <w:rFonts w:hint="eastAsia"/>
        </w:rPr>
        <w:t>但是，这种永恒活动的必要性，在神格之内，在各位格相互关系所涉及的行为中，以及在祂就外在事物所形成的旨意中，找到了充分的行使范围。</w:t>
      </w:r>
    </w:p>
    <w:p w14:paraId="6C030371">
      <w:pPr>
        <w:ind w:left="-5" w:right="9"/>
        <w:rPr>
          <w:rFonts w:hint="eastAsia"/>
        </w:rPr>
      </w:pPr>
    </w:p>
    <w:p w14:paraId="012B7FF3">
      <w:pPr>
        <w:ind w:left="-5" w:right="9"/>
        <w:rPr>
          <w:rFonts w:hint="eastAsia"/>
        </w:rPr>
      </w:pPr>
      <w:r>
        <w:rPr>
          <w:rFonts w:hint="eastAsia"/>
        </w:rPr>
        <w:t>His outward workings are the results of those purposes alone, and therefore proceed purely from his will.</w:t>
      </w:r>
    </w:p>
    <w:p w14:paraId="389FA93F">
      <w:pPr>
        <w:ind w:left="-5" w:right="9"/>
        <w:rPr>
          <w:rFonts w:hint="eastAsia"/>
        </w:rPr>
      </w:pPr>
      <w:r>
        <w:rPr>
          <w:rFonts w:hint="eastAsia"/>
        </w:rPr>
        <w:t>祂向外的作为仅仅是那些旨意的结果，因此纯粹源于祂的意志。</w:t>
      </w:r>
    </w:p>
    <w:p w14:paraId="60BEBFF9">
      <w:pPr>
        <w:ind w:left="-5" w:right="9"/>
        <w:rPr>
          <w:rFonts w:hint="eastAsia"/>
        </w:rPr>
      </w:pPr>
    </w:p>
    <w:p w14:paraId="191E99D6">
      <w:pPr>
        <w:ind w:left="-5" w:right="9"/>
        <w:rPr>
          <w:rFonts w:hint="eastAsia"/>
        </w:rPr>
      </w:pPr>
      <w:r>
        <w:rPr>
          <w:rFonts w:hint="eastAsia"/>
        </w:rPr>
        <w:t>The universe consequently bears no other relation to God than that of a mere creation of his wisdom and power.</w:t>
      </w:r>
    </w:p>
    <w:p w14:paraId="75780056">
      <w:pPr>
        <w:ind w:left="-5" w:right="9"/>
        <w:rPr>
          <w:rFonts w:hint="eastAsia"/>
        </w:rPr>
      </w:pPr>
      <w:r>
        <w:rPr>
          <w:rFonts w:hint="eastAsia"/>
        </w:rPr>
        <w:t>因此，宇宙与上帝的关系，不过是祂智慧和能力的一个单纯创造。</w:t>
      </w:r>
    </w:p>
    <w:p w14:paraId="27FF6ED8">
      <w:pPr>
        <w:ind w:left="-5" w:right="9"/>
        <w:rPr>
          <w:rFonts w:hint="eastAsia"/>
        </w:rPr>
      </w:pPr>
    </w:p>
    <w:p w14:paraId="1654BE05">
      <w:pPr>
        <w:ind w:left="-5" w:right="9"/>
        <w:rPr>
          <w:rFonts w:hint="eastAsia"/>
        </w:rPr>
      </w:pPr>
      <w:r>
        <w:rPr>
          <w:rFonts w:hint="eastAsia"/>
        </w:rPr>
        <w:t>It is not eternal, but has those peculiarities of beginning, and succession, which belong to time, as well as the dependence, change and imperfection, which are naturally found in that which is neither divine nor self-existent.</w:t>
      </w:r>
    </w:p>
    <w:p w14:paraId="7A795780">
      <w:pPr>
        <w:ind w:left="-5" w:right="9"/>
        <w:rPr>
          <w:rFonts w:hint="eastAsia"/>
        </w:rPr>
      </w:pPr>
      <w:r>
        <w:rPr>
          <w:rFonts w:hint="eastAsia"/>
        </w:rPr>
        <w:t>它并非永恒，而是具有属于时间的开始和接续的特性，以及在那既非神圣又非自有永有之物中自然发现的依赖、改变和不完美。</w:t>
      </w:r>
    </w:p>
    <w:p w14:paraId="60772804">
      <w:pPr>
        <w:ind w:left="-5" w:right="9"/>
        <w:rPr>
          <w:rFonts w:hint="eastAsia"/>
        </w:rPr>
      </w:pPr>
    </w:p>
    <w:p w14:paraId="5B330F74">
      <w:pPr>
        <w:ind w:left="-5" w:right="9"/>
        <w:rPr>
          <w:rFonts w:hint="eastAsia"/>
        </w:rPr>
      </w:pPr>
      <w:r>
        <w:rPr>
          <w:rFonts w:hint="eastAsia"/>
        </w:rPr>
        <w:t>There are three kinds of divine acts.</w:t>
      </w:r>
    </w:p>
    <w:p w14:paraId="4129CE8F">
      <w:pPr>
        <w:ind w:left="-5" w:right="9"/>
        <w:rPr>
          <w:rFonts w:hint="eastAsia"/>
        </w:rPr>
      </w:pPr>
      <w:r>
        <w:rPr>
          <w:rFonts w:hint="eastAsia"/>
        </w:rPr>
        <w:t>神圣的作为有三种。</w:t>
      </w:r>
    </w:p>
    <w:p w14:paraId="7F3BE25B">
      <w:pPr>
        <w:ind w:left="-5" w:right="9"/>
        <w:rPr>
          <w:rFonts w:hint="eastAsia"/>
        </w:rPr>
      </w:pPr>
    </w:p>
    <w:p w14:paraId="26123A84">
      <w:pPr>
        <w:ind w:left="-5" w:right="9"/>
        <w:rPr>
          <w:rFonts w:hint="eastAsia"/>
        </w:rPr>
      </w:pPr>
      <w:r>
        <w:rPr>
          <w:rFonts w:hint="eastAsia"/>
        </w:rPr>
        <w:t>1.Immanent, and intrinsic acts. These are within God, and have noreference to things without.</w:t>
      </w:r>
    </w:p>
    <w:p w14:paraId="56DCEB8B">
      <w:pPr>
        <w:ind w:left="-5" w:right="9"/>
        <w:rPr>
          <w:rFonts w:hint="eastAsia"/>
        </w:rPr>
      </w:pPr>
      <w:r>
        <w:rPr>
          <w:rFonts w:hint="eastAsia"/>
        </w:rPr>
        <w:t>1.内在的、本质的作为。这些是在上帝之内，与外在事物无关。</w:t>
      </w:r>
    </w:p>
    <w:p w14:paraId="23BBDDE0">
      <w:pPr>
        <w:ind w:left="-5" w:right="9"/>
        <w:rPr>
          <w:rFonts w:hint="eastAsia"/>
        </w:rPr>
      </w:pPr>
    </w:p>
    <w:p w14:paraId="0DAB3C36">
      <w:pPr>
        <w:ind w:left="-5" w:right="9"/>
        <w:rPr>
          <w:rFonts w:hint="eastAsia"/>
        </w:rPr>
      </w:pPr>
      <w:r>
        <w:rPr>
          <w:rFonts w:hint="eastAsia"/>
        </w:rPr>
        <w:t>Such are the generation of the Son, and the spiration of the Spirit.</w:t>
      </w:r>
    </w:p>
    <w:p w14:paraId="202B20B0">
      <w:pPr>
        <w:ind w:left="-5" w:right="9"/>
        <w:rPr>
          <w:rFonts w:hint="eastAsia"/>
        </w:rPr>
      </w:pPr>
      <w:r>
        <w:rPr>
          <w:rFonts w:hint="eastAsia"/>
        </w:rPr>
        <w:t>例如子的生，以及圣灵的发出。</w:t>
      </w:r>
    </w:p>
    <w:p w14:paraId="40F189E1">
      <w:pPr>
        <w:ind w:left="-5" w:right="9"/>
        <w:rPr>
          <w:rFonts w:hint="eastAsia"/>
        </w:rPr>
      </w:pPr>
    </w:p>
    <w:p w14:paraId="71D5C2D3">
      <w:pPr>
        <w:ind w:left="-5" w:right="9"/>
        <w:rPr>
          <w:rFonts w:hint="eastAsia"/>
        </w:rPr>
      </w:pPr>
      <w:r>
        <w:rPr>
          <w:rFonts w:hint="eastAsia"/>
        </w:rPr>
        <w:t>2.Immanent, and extrinsic acts. These, also, are within God, but have reference to things without.</w:t>
      </w:r>
    </w:p>
    <w:p w14:paraId="7FEEBAEE">
      <w:pPr>
        <w:ind w:left="-5" w:right="9"/>
        <w:rPr>
          <w:rFonts w:hint="eastAsia"/>
        </w:rPr>
      </w:pPr>
      <w:r>
        <w:rPr>
          <w:rFonts w:hint="eastAsia"/>
        </w:rPr>
        <w:t>2.内在的、外在的作为。这些也是在上帝之内，但与外在事物有关。</w:t>
      </w:r>
    </w:p>
    <w:p w14:paraId="36E0FCD1">
      <w:pPr>
        <w:ind w:left="-5" w:right="9"/>
        <w:rPr>
          <w:rFonts w:hint="eastAsia"/>
        </w:rPr>
      </w:pPr>
    </w:p>
    <w:p w14:paraId="21718BF5">
      <w:pPr>
        <w:ind w:left="-5" w:right="9"/>
        <w:rPr>
          <w:rFonts w:hint="eastAsia"/>
        </w:rPr>
      </w:pPr>
      <w:r>
        <w:rPr>
          <w:rFonts w:hint="eastAsia"/>
        </w:rPr>
        <w:t>Such are his decrees.</w:t>
      </w:r>
    </w:p>
    <w:p w14:paraId="750D7BC9">
      <w:pPr>
        <w:ind w:left="-5" w:right="9"/>
        <w:rPr>
          <w:rFonts w:hint="eastAsia"/>
        </w:rPr>
      </w:pPr>
      <w:r>
        <w:rPr>
          <w:rFonts w:hint="eastAsia"/>
        </w:rPr>
        <w:t>例如祂的预旨。</w:t>
      </w:r>
    </w:p>
    <w:p w14:paraId="060B1C78">
      <w:pPr>
        <w:ind w:left="-5" w:right="9"/>
        <w:rPr>
          <w:rFonts w:hint="eastAsia"/>
        </w:rPr>
      </w:pPr>
    </w:p>
    <w:p w14:paraId="46DD8D89">
      <w:pPr>
        <w:ind w:left="-5" w:right="9"/>
        <w:rPr>
          <w:rFonts w:hint="eastAsia"/>
        </w:rPr>
      </w:pPr>
      <w:r>
        <w:rPr>
          <w:rFonts w:hint="eastAsia"/>
        </w:rPr>
        <w:t>3.Extrinsic, and transitive acts. These are outside of himself, havingno existence within him, but nevertheless proceed efficiently from him, and terminate upon his creatures.</w:t>
      </w:r>
    </w:p>
    <w:p w14:paraId="1D559D03">
      <w:pPr>
        <w:ind w:left="-5" w:right="9"/>
        <w:rPr>
          <w:rFonts w:hint="eastAsia"/>
        </w:rPr>
      </w:pPr>
      <w:r>
        <w:rPr>
          <w:rFonts w:hint="eastAsia"/>
        </w:rPr>
        <w:t>3.外在的、传递的作为。这些是在祂自己之外，在祂里面没有存在，但仍然有效地从祂而出，并终止于祂的受造物。</w:t>
      </w:r>
    </w:p>
    <w:p w14:paraId="10FB38C3">
      <w:pPr>
        <w:ind w:left="-5" w:right="9"/>
        <w:rPr>
          <w:rFonts w:hint="eastAsia"/>
        </w:rPr>
      </w:pPr>
    </w:p>
    <w:p w14:paraId="6929A424">
      <w:pPr>
        <w:ind w:left="-5" w:right="9"/>
        <w:rPr>
          <w:rFonts w:hint="eastAsia"/>
        </w:rPr>
      </w:pPr>
      <w:r>
        <w:rPr>
          <w:rFonts w:hint="eastAsia"/>
        </w:rPr>
        <w:t>Such are creation, providence and redemption.</w:t>
      </w:r>
    </w:p>
    <w:p w14:paraId="4557B2E5">
      <w:pPr>
        <w:ind w:left="-5" w:right="9"/>
        <w:rPr>
          <w:rFonts w:hint="eastAsia"/>
        </w:rPr>
      </w:pPr>
      <w:r>
        <w:rPr>
          <w:rFonts w:hint="eastAsia"/>
        </w:rPr>
        <w:t>例如创造、护理和救赎。</w:t>
      </w:r>
    </w:p>
    <w:p w14:paraId="05F74C4C">
      <w:pPr>
        <w:ind w:left="-5" w:right="9"/>
        <w:rPr>
          <w:rFonts w:hint="eastAsia"/>
        </w:rPr>
      </w:pPr>
    </w:p>
    <w:p w14:paraId="0FB60EAF">
      <w:pPr>
        <w:ind w:left="-5" w:right="9"/>
        <w:rPr>
          <w:rFonts w:hint="eastAsia"/>
        </w:rPr>
      </w:pPr>
      <w:r>
        <w:rPr>
          <w:rFonts w:hint="eastAsia"/>
        </w:rPr>
        <w:t>[See Turretine's Institutes, Book 4, Ques. 1, Sec. 4.]</w:t>
      </w:r>
    </w:p>
    <w:p w14:paraId="1D38E192">
      <w:pPr>
        <w:ind w:left="-5" w:right="9"/>
        <w:rPr>
          <w:rFonts w:hint="eastAsia"/>
        </w:rPr>
      </w:pPr>
      <w:r>
        <w:rPr>
          <w:rFonts w:hint="eastAsia"/>
        </w:rPr>
        <w:t>[见图伦丁《学院》，第四册，问题一，第四节。]</w:t>
      </w:r>
    </w:p>
    <w:p w14:paraId="22530E86">
      <w:pPr>
        <w:ind w:left="-5" w:right="9"/>
        <w:rPr>
          <w:rFonts w:hint="eastAsia"/>
        </w:rPr>
      </w:pPr>
    </w:p>
    <w:p w14:paraId="0D9733C4">
      <w:pPr>
        <w:ind w:left="-5" w:right="9"/>
        <w:rPr>
          <w:rFonts w:hint="eastAsia"/>
        </w:rPr>
      </w:pPr>
      <w:r>
        <w:rPr>
          <w:rFonts w:hint="eastAsia"/>
        </w:rPr>
        <w:t>The first kind of divine acts is revealed to us in what the scriptures teach of the personal relations within the Godhead.</w:t>
      </w:r>
    </w:p>
    <w:p w14:paraId="7360CF7D">
      <w:pPr>
        <w:ind w:left="-5" w:right="9"/>
        <w:rPr>
          <w:rFonts w:hint="eastAsia"/>
        </w:rPr>
      </w:pPr>
      <w:r>
        <w:rPr>
          <w:rFonts w:hint="eastAsia"/>
        </w:rPr>
        <w:t>第一种神圣的作为，是在圣经教导我们关于神格内位格关系的内容中被启示的。</w:t>
      </w:r>
    </w:p>
    <w:p w14:paraId="1819D9B0">
      <w:pPr>
        <w:ind w:left="-5" w:right="9"/>
        <w:rPr>
          <w:rFonts w:hint="eastAsia"/>
        </w:rPr>
      </w:pPr>
    </w:p>
    <w:p w14:paraId="6BDCC522">
      <w:pPr>
        <w:ind w:left="-5" w:right="9"/>
        <w:rPr>
          <w:rFonts w:hint="eastAsia"/>
        </w:rPr>
      </w:pPr>
      <w:r>
        <w:rPr>
          <w:rFonts w:hint="eastAsia"/>
        </w:rPr>
        <w:t>The second, and especially the third, are made known to us in what we are told of the creation of the world, of God's Providential care over it, and of his redemption of man.</w:t>
      </w:r>
    </w:p>
    <w:p w14:paraId="54C10D73">
      <w:pPr>
        <w:ind w:left="-5" w:right="9"/>
        <w:rPr>
          <w:rFonts w:hint="eastAsia"/>
        </w:rPr>
      </w:pPr>
      <w:r>
        <w:rPr>
          <w:rFonts w:hint="eastAsia"/>
        </w:rPr>
        <w:t>第二种，特别是第三种，是在我们被告知关于世界被创造、上帝对其的护理，以及祂对人的救赎中向我们启示的。</w:t>
      </w:r>
    </w:p>
    <w:p w14:paraId="7C45D01D">
      <w:pPr>
        <w:ind w:left="-5" w:right="9"/>
        <w:rPr>
          <w:rFonts w:hint="eastAsia"/>
        </w:rPr>
      </w:pPr>
    </w:p>
    <w:p w14:paraId="684D3057">
      <w:pPr>
        <w:ind w:left="-5" w:right="9"/>
        <w:rPr>
          <w:rFonts w:hint="eastAsia"/>
        </w:rPr>
      </w:pPr>
      <w:r>
        <w:rPr>
          <w:rFonts w:hint="eastAsia"/>
        </w:rPr>
        <w:t>As might have been anticipated, we find the activity of God in the second and third kinds of acts manifested in accordance with the personal relations revealed in the first.</w:t>
      </w:r>
    </w:p>
    <w:p w14:paraId="41D7E639">
      <w:pPr>
        <w:ind w:left="-5" w:right="9"/>
        <w:rPr>
          <w:rFonts w:hint="eastAsia"/>
        </w:rPr>
      </w:pPr>
      <w:r>
        <w:rPr>
          <w:rFonts w:hint="eastAsia"/>
        </w:rPr>
        <w:t>正如可以预料的，我们发现上帝在第二和第三种作为中的活动，是按照在第一种中所启示的位格关系来彰显的。</w:t>
      </w:r>
    </w:p>
    <w:p w14:paraId="337D8273">
      <w:pPr>
        <w:ind w:left="-5" w:right="9"/>
        <w:rPr>
          <w:rFonts w:hint="eastAsia"/>
        </w:rPr>
      </w:pPr>
    </w:p>
    <w:p w14:paraId="1EF6355C">
      <w:pPr>
        <w:ind w:left="-5" w:right="9"/>
        <w:rPr>
          <w:rFonts w:hint="eastAsia"/>
        </w:rPr>
      </w:pPr>
      <w:r>
        <w:rPr>
          <w:rFonts w:hint="eastAsia"/>
        </w:rPr>
        <w:t>Each of the persons performs such divine acts as show that he is God.</w:t>
      </w:r>
    </w:p>
    <w:p w14:paraId="77575B5C">
      <w:pPr>
        <w:ind w:left="-5" w:right="9"/>
        <w:rPr>
          <w:rFonts w:hint="eastAsia"/>
        </w:rPr>
      </w:pPr>
      <w:r>
        <w:rPr>
          <w:rFonts w:hint="eastAsia"/>
        </w:rPr>
        <w:t>各位格都行使着表明祂是神的神圣作为。</w:t>
      </w:r>
    </w:p>
    <w:p w14:paraId="36BD9396">
      <w:pPr>
        <w:ind w:left="-5" w:right="9"/>
        <w:rPr>
          <w:rFonts w:hint="eastAsia"/>
        </w:rPr>
      </w:pPr>
    </w:p>
    <w:p w14:paraId="556285CB">
      <w:pPr>
        <w:ind w:left="-5" w:right="9"/>
        <w:rPr>
          <w:rFonts w:hint="eastAsia"/>
        </w:rPr>
      </w:pPr>
      <w:r>
        <w:rPr>
          <w:rFonts w:hint="eastAsia"/>
        </w:rPr>
        <w:t>Each demands and accepts equal honour and worship from man.</w:t>
      </w:r>
    </w:p>
    <w:p w14:paraId="43E3CBEB">
      <w:pPr>
        <w:ind w:left="-5" w:right="9"/>
        <w:rPr>
          <w:rFonts w:hint="eastAsia"/>
        </w:rPr>
      </w:pPr>
      <w:r>
        <w:rPr>
          <w:rFonts w:hint="eastAsia"/>
        </w:rPr>
        <w:t>每一位都要求并接受人同等的尊荣和敬拜。</w:t>
      </w:r>
    </w:p>
    <w:p w14:paraId="6E77784B">
      <w:pPr>
        <w:ind w:left="-5" w:right="9"/>
        <w:rPr>
          <w:rFonts w:hint="eastAsia"/>
        </w:rPr>
      </w:pPr>
    </w:p>
    <w:p w14:paraId="4D2058B2">
      <w:pPr>
        <w:ind w:left="-5" w:right="9"/>
        <w:rPr>
          <w:rFonts w:hint="eastAsia"/>
        </w:rPr>
      </w:pPr>
      <w:r>
        <w:rPr>
          <w:rFonts w:hint="eastAsia"/>
        </w:rPr>
        <w:t>Each has his own especial relation to every work.</w:t>
      </w:r>
    </w:p>
    <w:p w14:paraId="18AF6EDC">
      <w:pPr>
        <w:ind w:left="-5" w:right="9"/>
        <w:rPr>
          <w:rFonts w:hint="eastAsia"/>
        </w:rPr>
      </w:pPr>
      <w:r>
        <w:rPr>
          <w:rFonts w:hint="eastAsia"/>
        </w:rPr>
        <w:t>每一位对每一项工作都有其特殊的关系。</w:t>
      </w:r>
    </w:p>
    <w:p w14:paraId="31392948">
      <w:pPr>
        <w:ind w:left="-5" w:right="9"/>
        <w:rPr>
          <w:rFonts w:hint="eastAsia"/>
        </w:rPr>
      </w:pPr>
    </w:p>
    <w:p w14:paraId="4642BF6C">
      <w:pPr>
        <w:ind w:left="-5" w:right="9"/>
        <w:rPr>
          <w:rFonts w:hint="eastAsia"/>
        </w:rPr>
      </w:pPr>
      <w:r>
        <w:rPr>
          <w:rFonts w:hint="eastAsia"/>
        </w:rPr>
        <w:t>In it the same subordination, revealed in the personal relations, is preserved.</w:t>
      </w:r>
    </w:p>
    <w:p w14:paraId="0F3E3C90">
      <w:pPr>
        <w:ind w:left="-5" w:right="9"/>
        <w:rPr>
          <w:rFonts w:hint="eastAsia"/>
        </w:rPr>
      </w:pPr>
      <w:r>
        <w:rPr>
          <w:rFonts w:hint="eastAsia"/>
        </w:rPr>
        <w:t>在其中，在位格关系中所启示的同样从属关系得以保持。</w:t>
      </w:r>
    </w:p>
    <w:p w14:paraId="73F23836">
      <w:pPr>
        <w:ind w:left="-5" w:right="9"/>
        <w:rPr>
          <w:rFonts w:hint="eastAsia"/>
        </w:rPr>
      </w:pPr>
    </w:p>
    <w:p w14:paraId="691A73AE">
      <w:pPr>
        <w:ind w:left="-5" w:right="9"/>
        <w:rPr>
          <w:rFonts w:hint="eastAsia"/>
        </w:rPr>
      </w:pPr>
      <w:r>
        <w:rPr>
          <w:rFonts w:hint="eastAsia"/>
        </w:rPr>
        <w:t>Yet, along with this, we find that same intercommunion, by which what one does is also spoken of as done by each of the others.</w:t>
      </w:r>
    </w:p>
    <w:p w14:paraId="54CA2848">
      <w:pPr>
        <w:ind w:left="-5" w:right="9"/>
        <w:rPr>
          <w:rFonts w:hint="eastAsia"/>
        </w:rPr>
      </w:pPr>
      <w:r>
        <w:rPr>
          <w:rFonts w:hint="eastAsia"/>
        </w:rPr>
        <w:t>然而，与此同在，我们也发现了同样的互通，藉此，一位所行的也被说成是其他每一位所行的。</w:t>
      </w:r>
    </w:p>
    <w:p w14:paraId="21F74FA6">
      <w:pPr>
        <w:ind w:left="-5" w:right="9"/>
        <w:rPr>
          <w:rFonts w:hint="eastAsia"/>
        </w:rPr>
      </w:pPr>
    </w:p>
    <w:p w14:paraId="1127D415">
      <w:pPr>
        <w:ind w:left="-5" w:right="9"/>
        <w:rPr>
          <w:rFonts w:hint="eastAsia"/>
        </w:rPr>
      </w:pPr>
      <w:r>
        <w:rPr>
          <w:rFonts w:hint="eastAsia"/>
        </w:rPr>
        <w:t>The evidence of this last point needs especially and constantly to be borne in mind, lest we emphasize too much the distinct acts of the persons, and forget that essential union, and intercommunion, which, as well as subsistence in the same undivided essence, or nature, makes the three persons only one God.</w:t>
      </w:r>
    </w:p>
    <w:p w14:paraId="1E711F3F">
      <w:pPr>
        <w:ind w:left="-5" w:right="9"/>
        <w:rPr>
          <w:rFonts w:hint="eastAsia"/>
        </w:rPr>
      </w:pPr>
      <w:r>
        <w:rPr>
          <w:rFonts w:hint="eastAsia"/>
        </w:rPr>
        <w:t>最后一点的证据需要特别并持续地被记住，以免我们过分强调各位格独特的作为，而忘记那本质的联合和互通，这联合和互通，如同在同一个不可分割的本质或本性中的存续一样，使三位一体成为一位神。</w:t>
      </w:r>
    </w:p>
    <w:p w14:paraId="58AFDEFA">
      <w:pPr>
        <w:ind w:left="-5" w:right="9"/>
        <w:rPr>
          <w:rFonts w:hint="eastAsia"/>
        </w:rPr>
      </w:pPr>
    </w:p>
    <w:p w14:paraId="7419B6E9">
      <w:pPr>
        <w:ind w:left="-5" w:right="9"/>
        <w:rPr>
          <w:rFonts w:hint="eastAsia"/>
        </w:rPr>
      </w:pPr>
      <w:r>
        <w:rPr>
          <w:rFonts w:hint="eastAsia"/>
        </w:rPr>
        <w:t>The method of this action, and the distinct subordination in it, will not in all cases appear equally plain.</w:t>
      </w:r>
    </w:p>
    <w:p w14:paraId="46A2F0E5">
      <w:pPr>
        <w:ind w:left="-5" w:right="9"/>
        <w:rPr>
          <w:rFonts w:hint="eastAsia"/>
        </w:rPr>
      </w:pPr>
      <w:r>
        <w:rPr>
          <w:rFonts w:hint="eastAsia"/>
        </w:rPr>
        <w:t>这种行动的方法，以及其中独特的从属关系，并非在所有情况下都同样明显。</w:t>
      </w:r>
    </w:p>
    <w:p w14:paraId="2722268B">
      <w:pPr>
        <w:ind w:left="-5" w:right="9"/>
        <w:rPr>
          <w:rFonts w:hint="eastAsia"/>
        </w:rPr>
      </w:pPr>
    </w:p>
    <w:p w14:paraId="0A1990A1">
      <w:pPr>
        <w:ind w:left="-5" w:right="9"/>
        <w:rPr>
          <w:rFonts w:hint="eastAsia"/>
        </w:rPr>
      </w:pPr>
      <w:r>
        <w:rPr>
          <w:rFonts w:hint="eastAsia"/>
        </w:rPr>
        <w:t>We must, therefore, observe with caution what is exactly revealed.</w:t>
      </w:r>
    </w:p>
    <w:p w14:paraId="0AF8D5ED">
      <w:pPr>
        <w:ind w:left="-5" w:right="9"/>
        <w:rPr>
          <w:rFonts w:hint="eastAsia"/>
        </w:rPr>
      </w:pPr>
      <w:r>
        <w:rPr>
          <w:rFonts w:hint="eastAsia"/>
        </w:rPr>
        <w:t>因此，我们必须谨慎地观察所被确切启示的。</w:t>
      </w:r>
    </w:p>
    <w:p w14:paraId="2A1ED034">
      <w:pPr>
        <w:ind w:left="-5" w:right="9"/>
        <w:rPr>
          <w:rFonts w:hint="eastAsia"/>
        </w:rPr>
      </w:pPr>
    </w:p>
    <w:p w14:paraId="41725D80">
      <w:pPr>
        <w:ind w:left="-5" w:right="9"/>
        <w:rPr>
          <w:rFonts w:hint="eastAsia"/>
        </w:rPr>
      </w:pPr>
      <w:r>
        <w:rPr>
          <w:rFonts w:hint="eastAsia"/>
        </w:rPr>
        <w:t>Whatever, from other circumstances, may appear probable, must be taken only as such.</w:t>
      </w:r>
    </w:p>
    <w:p w14:paraId="23970ECC">
      <w:pPr>
        <w:ind w:left="-5" w:right="9"/>
        <w:rPr>
          <w:rFonts w:hint="eastAsia"/>
        </w:rPr>
      </w:pPr>
      <w:r>
        <w:rPr>
          <w:rFonts w:hint="eastAsia"/>
        </w:rPr>
        <w:t>任何从其他情况看来可能的事，都只能被如此看待。</w:t>
      </w:r>
    </w:p>
    <w:p w14:paraId="7E93AECB">
      <w:pPr>
        <w:ind w:left="-5" w:right="9"/>
        <w:rPr>
          <w:rFonts w:hint="eastAsia"/>
        </w:rPr>
      </w:pPr>
    </w:p>
    <w:p w14:paraId="1EA7BB99">
      <w:pPr>
        <w:ind w:left="-5" w:right="9"/>
        <w:rPr>
          <w:rFonts w:hint="eastAsia"/>
        </w:rPr>
      </w:pPr>
      <w:r>
        <w:rPr>
          <w:rFonts w:hint="eastAsia"/>
        </w:rPr>
        <w:t>This is more especially necessary as this method will be seen somewhat to vary, although, so far as exhibited, the same order of subordination will be perceived.</w:t>
      </w:r>
    </w:p>
    <w:p w14:paraId="32182F9E">
      <w:pPr>
        <w:ind w:left="-5" w:right="9"/>
        <w:rPr>
          <w:rFonts w:hint="eastAsia"/>
        </w:rPr>
      </w:pPr>
      <w:r>
        <w:rPr>
          <w:rFonts w:hint="eastAsia"/>
        </w:rPr>
        <w:t>这一点尤其必要，因为这种方法将被看到有所不同，尽管就其所展现的而言，将能感知到同样的从属次序。</w:t>
      </w:r>
    </w:p>
    <w:p w14:paraId="6064DC6B">
      <w:pPr>
        <w:ind w:left="-5" w:right="9"/>
        <w:rPr>
          <w:rFonts w:hint="eastAsia"/>
        </w:rPr>
      </w:pPr>
    </w:p>
    <w:p w14:paraId="272A1D01">
      <w:pPr>
        <w:ind w:left="-5" w:right="9"/>
        <w:rPr>
          <w:rFonts w:hint="eastAsia"/>
        </w:rPr>
      </w:pPr>
      <w:r>
        <w:rPr>
          <w:rFonts w:hint="eastAsia"/>
        </w:rPr>
        <w:t>I. IN CREATION</w:t>
      </w:r>
    </w:p>
    <w:p w14:paraId="27C8DFC8">
      <w:pPr>
        <w:ind w:left="-5" w:right="9"/>
        <w:rPr>
          <w:rFonts w:hint="eastAsia"/>
        </w:rPr>
      </w:pPr>
      <w:r>
        <w:rPr>
          <w:rFonts w:hint="eastAsia"/>
        </w:rPr>
        <w:t>一、在创造中</w:t>
      </w:r>
    </w:p>
    <w:p w14:paraId="285C7F83">
      <w:pPr>
        <w:ind w:left="-5" w:right="9"/>
        <w:rPr>
          <w:rFonts w:hint="eastAsia"/>
        </w:rPr>
      </w:pPr>
    </w:p>
    <w:p w14:paraId="1D85C8BB">
      <w:pPr>
        <w:ind w:left="-5" w:right="9"/>
        <w:rPr>
          <w:rFonts w:hint="eastAsia"/>
        </w:rPr>
      </w:pPr>
      <w:r>
        <w:rPr>
          <w:rFonts w:hint="eastAsia"/>
        </w:rPr>
        <w:t>Creation, as the first outward manifestation of God, demands the first place in this treatment.</w:t>
      </w:r>
    </w:p>
    <w:p w14:paraId="4CEB6A40">
      <w:pPr>
        <w:ind w:left="-5" w:right="9"/>
        <w:rPr>
          <w:rFonts w:hint="eastAsia"/>
        </w:rPr>
      </w:pPr>
      <w:r>
        <w:rPr>
          <w:rFonts w:hint="eastAsia"/>
        </w:rPr>
        <w:t>创造，作为上帝的第一个外在彰显，在这次讨论中要求首要的地位。</w:t>
      </w:r>
    </w:p>
    <w:p w14:paraId="7688C954">
      <w:pPr>
        <w:ind w:left="-5" w:right="9"/>
        <w:rPr>
          <w:rFonts w:hint="eastAsia"/>
        </w:rPr>
      </w:pPr>
    </w:p>
    <w:p w14:paraId="104E74A6">
      <w:pPr>
        <w:ind w:left="-5" w:right="9"/>
        <w:rPr>
          <w:rFonts w:hint="eastAsia"/>
        </w:rPr>
      </w:pPr>
      <w:r>
        <w:rPr>
          <w:rFonts w:hint="eastAsia"/>
        </w:rPr>
        <w:t>(1.)Whatever distinction may sometimes appear, it is generally attributed to the one God.</w:t>
      </w:r>
    </w:p>
    <w:p w14:paraId="06D65B62">
      <w:pPr>
        <w:ind w:left="-5" w:right="9"/>
        <w:rPr>
          <w:rFonts w:hint="eastAsia"/>
        </w:rPr>
      </w:pPr>
      <w:r>
        <w:rPr>
          <w:rFonts w:hint="eastAsia"/>
        </w:rPr>
        <w:t>(1)无论有时可能出现何种区别，它通常都被归于独一的上帝。</w:t>
      </w:r>
    </w:p>
    <w:p w14:paraId="05235071">
      <w:pPr>
        <w:ind w:left="-5" w:right="9"/>
        <w:rPr>
          <w:rFonts w:hint="eastAsia"/>
        </w:rPr>
      </w:pPr>
    </w:p>
    <w:p w14:paraId="3BC9B0E0">
      <w:pPr>
        <w:ind w:left="-5" w:right="9"/>
        <w:rPr>
          <w:rFonts w:hint="eastAsia"/>
        </w:rPr>
      </w:pPr>
      <w:r>
        <w:rPr>
          <w:rFonts w:hint="eastAsia"/>
        </w:rPr>
        <w:t>This does not forbid that each person has performed his distinctive part, for it is also referred to the Father, and to the Son, and to the Spirit.</w:t>
      </w:r>
    </w:p>
    <w:p w14:paraId="731D68D9">
      <w:pPr>
        <w:ind w:left="-5" w:right="9"/>
        <w:rPr>
          <w:rFonts w:hint="eastAsia"/>
        </w:rPr>
      </w:pPr>
      <w:r>
        <w:rPr>
          <w:rFonts w:hint="eastAsia"/>
        </w:rPr>
        <w:t>这并不禁止每一位格都履行了其独特的角色，因为它也被归于父、子和圣灵。</w:t>
      </w:r>
    </w:p>
    <w:p w14:paraId="61A0A5E7">
      <w:pPr>
        <w:ind w:left="-5" w:right="9"/>
        <w:rPr>
          <w:rFonts w:hint="eastAsia"/>
        </w:rPr>
      </w:pPr>
    </w:p>
    <w:p w14:paraId="06AA58A1">
      <w:pPr>
        <w:ind w:left="-5" w:right="9"/>
        <w:rPr>
          <w:rFonts w:hint="eastAsia"/>
        </w:rPr>
      </w:pPr>
      <w:r>
        <w:rPr>
          <w:rFonts w:hint="eastAsia"/>
        </w:rPr>
        <w:t>We have here only the evidence of that intercommunion which, even through the distinct action of each, still makes any divine act performed by any one of the persons to be the act of the whole Godhead.</w:t>
      </w:r>
    </w:p>
    <w:p w14:paraId="2F3A0686">
      <w:pPr>
        <w:ind w:left="-5" w:right="9"/>
        <w:rPr>
          <w:rFonts w:hint="eastAsia"/>
        </w:rPr>
      </w:pPr>
      <w:r>
        <w:rPr>
          <w:rFonts w:hint="eastAsia"/>
        </w:rPr>
        <w:t>我们在这里拥有的，仅仅是那种互通的证据，即使通过每一位的独特行动，它仍然使任何一位格所行的任何神圣作为，都成为整个神格的作为。</w:t>
      </w:r>
    </w:p>
    <w:p w14:paraId="52412FD0">
      <w:pPr>
        <w:ind w:left="-5" w:right="9"/>
        <w:rPr>
          <w:rFonts w:hint="eastAsia"/>
        </w:rPr>
      </w:pPr>
    </w:p>
    <w:p w14:paraId="5BF944FE">
      <w:pPr>
        <w:ind w:left="-5" w:right="9"/>
        <w:rPr>
          <w:rFonts w:hint="eastAsia"/>
        </w:rPr>
      </w:pPr>
      <w:r>
        <w:rPr>
          <w:rFonts w:hint="eastAsia"/>
        </w:rPr>
        <w:t>The passages which teach this are the numerous ones in which "God" is spoken of as the creator.</w:t>
      </w:r>
    </w:p>
    <w:p w14:paraId="743BD311">
      <w:pPr>
        <w:ind w:left="-5" w:right="9"/>
        <w:rPr>
          <w:rFonts w:hint="eastAsia"/>
        </w:rPr>
      </w:pPr>
      <w:r>
        <w:rPr>
          <w:rFonts w:hint="eastAsia"/>
        </w:rPr>
        <w:t>教导这一点的经文，是无数那些论及“神”为创造主的经文。</w:t>
      </w:r>
    </w:p>
    <w:p w14:paraId="70E3D4D5">
      <w:pPr>
        <w:ind w:left="-5" w:right="9"/>
        <w:rPr>
          <w:rFonts w:hint="eastAsia"/>
        </w:rPr>
      </w:pPr>
    </w:p>
    <w:p w14:paraId="55CD92A5">
      <w:pPr>
        <w:ind w:left="-5" w:right="9"/>
        <w:rPr>
          <w:rFonts w:hint="eastAsia"/>
        </w:rPr>
      </w:pPr>
      <w:r>
        <w:rPr>
          <w:rFonts w:hint="eastAsia"/>
        </w:rPr>
        <w:t>These must refer either to the triune God, or to the Father alone.</w:t>
      </w:r>
    </w:p>
    <w:p w14:paraId="79987324">
      <w:pPr>
        <w:ind w:left="-5" w:right="9"/>
        <w:rPr>
          <w:rFonts w:hint="eastAsia"/>
        </w:rPr>
      </w:pPr>
      <w:r>
        <w:rPr>
          <w:rFonts w:hint="eastAsia"/>
        </w:rPr>
        <w:t>这些必定是指三位一体的上帝，或单指父。</w:t>
      </w:r>
    </w:p>
    <w:p w14:paraId="7A64A37E">
      <w:pPr>
        <w:ind w:left="-5" w:right="9"/>
        <w:rPr>
          <w:rFonts w:hint="eastAsia"/>
        </w:rPr>
      </w:pPr>
    </w:p>
    <w:p w14:paraId="688EC0FB">
      <w:pPr>
        <w:ind w:left="-5" w:right="9"/>
        <w:rPr>
          <w:rFonts w:hint="eastAsia"/>
        </w:rPr>
      </w:pPr>
      <w:r>
        <w:rPr>
          <w:rFonts w:hint="eastAsia"/>
        </w:rPr>
        <w:t>But whatever may be the relation of the Father to this act, the scriptures, by revealing that the Son and the Spirit were also associated with him, show that creation was the act of the whole Godhead.</w:t>
      </w:r>
    </w:p>
    <w:p w14:paraId="28085CBF">
      <w:pPr>
        <w:ind w:left="-5" w:right="9"/>
        <w:rPr>
          <w:rFonts w:hint="eastAsia"/>
        </w:rPr>
      </w:pPr>
      <w:r>
        <w:rPr>
          <w:rFonts w:hint="eastAsia"/>
        </w:rPr>
        <w:t>但是，无论父与此行为有何关系，圣经通过启示子和圣灵也与祂相关联，都表明创造是整个神格的作为。</w:t>
      </w:r>
    </w:p>
    <w:p w14:paraId="2A653F12">
      <w:pPr>
        <w:ind w:left="-5" w:right="9"/>
        <w:rPr>
          <w:rFonts w:hint="eastAsia"/>
        </w:rPr>
      </w:pPr>
    </w:p>
    <w:p w14:paraId="306D54CF">
      <w:pPr>
        <w:ind w:left="-5" w:right="9"/>
        <w:rPr>
          <w:rFonts w:hint="eastAsia"/>
        </w:rPr>
      </w:pPr>
      <w:r>
        <w:rPr>
          <w:rFonts w:hint="eastAsia"/>
        </w:rPr>
        <w:t>(2.)The method of this act is revealed in a few passages.</w:t>
      </w:r>
    </w:p>
    <w:p w14:paraId="7E253047">
      <w:pPr>
        <w:ind w:left="-5" w:right="9"/>
        <w:rPr>
          <w:rFonts w:hint="eastAsia"/>
        </w:rPr>
      </w:pPr>
      <w:r>
        <w:rPr>
          <w:rFonts w:hint="eastAsia"/>
        </w:rPr>
        <w:t>(2)这个行为的方法在少数经文中被启示出来。</w:t>
      </w:r>
    </w:p>
    <w:p w14:paraId="2D71D49B">
      <w:pPr>
        <w:ind w:left="-5" w:right="9"/>
        <w:rPr>
          <w:rFonts w:hint="eastAsia"/>
        </w:rPr>
      </w:pPr>
    </w:p>
    <w:p w14:paraId="1FF5F028">
      <w:pPr>
        <w:ind w:left="-5" w:right="9"/>
        <w:rPr>
          <w:rFonts w:hint="eastAsia"/>
        </w:rPr>
      </w:pPr>
      <w:r>
        <w:rPr>
          <w:rFonts w:hint="eastAsia"/>
        </w:rPr>
        <w:t>These teachthat creation came from the Father, as the source, that it was accomplished by, or through the Son, as the efficient instrumental creating agent, and by, or through the Spirit, as the transforming power.</w:t>
      </w:r>
    </w:p>
    <w:p w14:paraId="41E59698">
      <w:pPr>
        <w:ind w:left="-5" w:right="9"/>
        <w:rPr>
          <w:rFonts w:hint="eastAsia"/>
        </w:rPr>
      </w:pPr>
      <w:r>
        <w:rPr>
          <w:rFonts w:hint="eastAsia"/>
        </w:rPr>
        <w:t>这些教导我们，创造来自父，作为源头；它由子，或通过子，作为有效的工具性创造动因来完成；并由圣灵，或通过圣灵，作为改变的能力来完成。</w:t>
      </w:r>
    </w:p>
    <w:p w14:paraId="4A538CBE">
      <w:pPr>
        <w:ind w:left="-5" w:right="9"/>
        <w:rPr>
          <w:rFonts w:hint="eastAsia"/>
        </w:rPr>
      </w:pPr>
    </w:p>
    <w:p w14:paraId="24514374">
      <w:pPr>
        <w:ind w:left="-5" w:right="9"/>
        <w:rPr>
          <w:rFonts w:hint="eastAsia"/>
        </w:rPr>
      </w:pPr>
      <w:r>
        <w:rPr>
          <w:rFonts w:hint="eastAsia"/>
        </w:rPr>
        <w:t>The first two of these facts is taught in 1 Cor. 8:6, "Yet to us there is one God, the Father, of whom are all things, and we unto him; and one Lord, Jesus Christ, through whom are all things, and we through him."</w:t>
      </w:r>
    </w:p>
    <w:p w14:paraId="1FC4370B">
      <w:pPr>
        <w:ind w:left="-5" w:right="9"/>
        <w:rPr>
          <w:rFonts w:hint="eastAsia"/>
        </w:rPr>
      </w:pPr>
      <w:r>
        <w:rPr>
          <w:rFonts w:hint="eastAsia"/>
        </w:rPr>
        <w:t>这些事实中的前两个在哥林多前书 8:6 中被教导：“然而我们只有一位神，就是父，万物都本于祂，我们也归于祂；并有一位主，就是耶稣基督，万物都是藉着祂有的，我们也是藉着祂有的。”</w:t>
      </w:r>
    </w:p>
    <w:p w14:paraId="062596E0">
      <w:pPr>
        <w:ind w:left="-5" w:right="9"/>
        <w:rPr>
          <w:rFonts w:hint="eastAsia"/>
        </w:rPr>
      </w:pPr>
    </w:p>
    <w:p w14:paraId="65BB2020">
      <w:pPr>
        <w:ind w:left="-5" w:right="9"/>
        <w:rPr>
          <w:rFonts w:hint="eastAsia"/>
        </w:rPr>
      </w:pPr>
      <w:r>
        <w:rPr>
          <w:rFonts w:hint="eastAsia"/>
        </w:rPr>
        <w:t>Here the Father is declared to be the source of all things, and Jesus Christ, the divine Son, the instrument through whom they exist.</w:t>
      </w:r>
    </w:p>
    <w:p w14:paraId="072CFF0B">
      <w:pPr>
        <w:ind w:left="-5" w:right="9"/>
        <w:rPr>
          <w:rFonts w:hint="eastAsia"/>
        </w:rPr>
      </w:pPr>
      <w:r>
        <w:rPr>
          <w:rFonts w:hint="eastAsia"/>
        </w:rPr>
        <w:t>在这里，父被宣告为万物之源，而耶稣基督，神圣之子，是万物藉以存在的工具。</w:t>
      </w:r>
    </w:p>
    <w:p w14:paraId="6BD5C121">
      <w:pPr>
        <w:ind w:left="-5" w:right="9"/>
        <w:rPr>
          <w:rFonts w:hint="eastAsia"/>
        </w:rPr>
      </w:pPr>
    </w:p>
    <w:p w14:paraId="548FDDFA">
      <w:pPr>
        <w:ind w:left="-5" w:right="9"/>
        <w:rPr>
          <w:rFonts w:hint="eastAsia"/>
        </w:rPr>
      </w:pPr>
      <w:r>
        <w:rPr>
          <w:rFonts w:hint="eastAsia"/>
        </w:rPr>
        <w:t>We have the same truth in Heb. 1:2, "Through whom also he made the worlds."</w:t>
      </w:r>
    </w:p>
    <w:p w14:paraId="3D032E4B">
      <w:pPr>
        <w:ind w:left="-5" w:right="9"/>
        <w:rPr>
          <w:rFonts w:hint="eastAsia"/>
        </w:rPr>
      </w:pPr>
      <w:r>
        <w:rPr>
          <w:rFonts w:hint="eastAsia"/>
        </w:rPr>
        <w:t>我们在希伯来书 1:2 中也找到了同样的真理：“也曾藉着祂创造诸世界。”</w:t>
      </w:r>
    </w:p>
    <w:p w14:paraId="31F9927E">
      <w:pPr>
        <w:ind w:left="-5" w:right="9"/>
        <w:rPr>
          <w:rFonts w:hint="eastAsia"/>
        </w:rPr>
      </w:pPr>
    </w:p>
    <w:p w14:paraId="27B5ABC2">
      <w:pPr>
        <w:ind w:left="-5" w:right="9"/>
        <w:rPr>
          <w:rFonts w:hint="eastAsia"/>
        </w:rPr>
      </w:pPr>
      <w:r>
        <w:rPr>
          <w:rFonts w:hint="eastAsia"/>
        </w:rPr>
        <w:t>The creation is also attributed separately to the Father in Acts 4:24.</w:t>
      </w:r>
    </w:p>
    <w:p w14:paraId="0464F8B6">
      <w:pPr>
        <w:ind w:left="-5" w:right="9"/>
        <w:rPr>
          <w:rFonts w:hint="eastAsia"/>
        </w:rPr>
      </w:pPr>
      <w:r>
        <w:rPr>
          <w:rFonts w:hint="eastAsia"/>
        </w:rPr>
        <w:t>创造也在使徒行传 4:24 中分别归于父。</w:t>
      </w:r>
    </w:p>
    <w:p w14:paraId="3EAA106B">
      <w:pPr>
        <w:ind w:left="-5" w:right="9"/>
        <w:rPr>
          <w:rFonts w:hint="eastAsia"/>
        </w:rPr>
      </w:pPr>
    </w:p>
    <w:p w14:paraId="39A01F7A">
      <w:pPr>
        <w:ind w:left="-5" w:right="9"/>
        <w:rPr>
          <w:rFonts w:hint="eastAsia"/>
        </w:rPr>
      </w:pPr>
      <w:r>
        <w:rPr>
          <w:rFonts w:hint="eastAsia"/>
        </w:rPr>
        <w:t>He is indeed there called "Lord," but is shown to be the Father by the quotation from the second psalm as well as by the reference to his "holy child Jesus," which marks a distinction between two persons.</w:t>
      </w:r>
    </w:p>
    <w:p w14:paraId="72F6C965">
      <w:pPr>
        <w:ind w:left="-5" w:right="9"/>
        <w:rPr>
          <w:rFonts w:hint="eastAsia"/>
        </w:rPr>
      </w:pPr>
      <w:r>
        <w:rPr>
          <w:rFonts w:hint="eastAsia"/>
        </w:rPr>
        <w:t>祂在那里确实被称为“主”，但从第二篇诗篇的引用以及对祂“圣仆耶稣”的提及，都表明祂是父，这标志了两个位格之间的区别。</w:t>
      </w:r>
    </w:p>
    <w:p w14:paraId="5DCE849F">
      <w:pPr>
        <w:ind w:left="-5" w:right="9"/>
        <w:rPr>
          <w:rFonts w:hint="eastAsia"/>
        </w:rPr>
      </w:pPr>
    </w:p>
    <w:p w14:paraId="2A3C037C">
      <w:pPr>
        <w:ind w:left="-5" w:right="9"/>
        <w:rPr>
          <w:rFonts w:hint="eastAsia"/>
        </w:rPr>
      </w:pPr>
      <w:r>
        <w:rPr>
          <w:rFonts w:hint="eastAsia"/>
        </w:rPr>
        <w:t>In Rev. 4:11 it is manifestly the Father, to whom the four and twenty elders ascribe creation; for he is distinguished from the Lamb that redeemed us. See Chap. 5:8, 9.</w:t>
      </w:r>
    </w:p>
    <w:p w14:paraId="1D3996B4">
      <w:pPr>
        <w:ind w:left="-5" w:right="9"/>
        <w:rPr>
          <w:rFonts w:hint="eastAsia"/>
        </w:rPr>
      </w:pPr>
      <w:r>
        <w:rPr>
          <w:rFonts w:hint="eastAsia"/>
        </w:rPr>
        <w:t>在启示录 4:11，显然是父，二十四位长老将创造归于祂；因为祂与救赎我们的羔羊有别。见第5章8、9节。</w:t>
      </w:r>
    </w:p>
    <w:p w14:paraId="643BE39F">
      <w:pPr>
        <w:ind w:left="-5" w:right="9"/>
        <w:rPr>
          <w:rFonts w:hint="eastAsia"/>
        </w:rPr>
      </w:pPr>
    </w:p>
    <w:p w14:paraId="02ACBBC5">
      <w:pPr>
        <w:ind w:left="-5" w:right="9"/>
        <w:rPr>
          <w:rFonts w:hint="eastAsia"/>
        </w:rPr>
      </w:pPr>
      <w:r>
        <w:rPr>
          <w:rFonts w:hint="eastAsia"/>
        </w:rPr>
        <w:t>In Eph. 3:9, God is said to have created all things and the context shows that it is God the Father who is spoken of.</w:t>
      </w:r>
    </w:p>
    <w:p w14:paraId="2AC38850">
      <w:pPr>
        <w:ind w:left="-5" w:right="9"/>
        <w:rPr>
          <w:rFonts w:hint="eastAsia"/>
        </w:rPr>
      </w:pPr>
      <w:r>
        <w:rPr>
          <w:rFonts w:hint="eastAsia"/>
        </w:rPr>
        <w:t>在以弗所书 3:9，据说神创造了万物，上下文显示这里说的是父神。</w:t>
      </w:r>
    </w:p>
    <w:p w14:paraId="01872A5B">
      <w:pPr>
        <w:ind w:left="-5" w:right="9"/>
        <w:rPr>
          <w:rFonts w:hint="eastAsia"/>
        </w:rPr>
      </w:pPr>
    </w:p>
    <w:p w14:paraId="3B2F9458">
      <w:pPr>
        <w:ind w:left="-5" w:right="9"/>
        <w:rPr>
          <w:rFonts w:hint="eastAsia"/>
        </w:rPr>
      </w:pPr>
      <w:r>
        <w:rPr>
          <w:rFonts w:hint="eastAsia"/>
        </w:rPr>
        <w:t>That the creation was by, or through the Son, is also separately declared.</w:t>
      </w:r>
    </w:p>
    <w:p w14:paraId="4381F5A1">
      <w:pPr>
        <w:ind w:left="-5" w:right="9"/>
        <w:rPr>
          <w:rFonts w:hint="eastAsia"/>
        </w:rPr>
      </w:pPr>
      <w:r>
        <w:rPr>
          <w:rFonts w:hint="eastAsia"/>
        </w:rPr>
        <w:t>创造是藉着子或通过子完成的，这一点也分别被宣告。</w:t>
      </w:r>
    </w:p>
    <w:p w14:paraId="54FC8A4F">
      <w:pPr>
        <w:ind w:left="-5" w:right="9"/>
        <w:rPr>
          <w:rFonts w:hint="eastAsia"/>
        </w:rPr>
      </w:pPr>
    </w:p>
    <w:p w14:paraId="0B79C9DA">
      <w:pPr>
        <w:ind w:left="-5" w:right="9"/>
        <w:rPr>
          <w:rFonts w:hint="eastAsia"/>
        </w:rPr>
      </w:pPr>
      <w:r>
        <w:rPr>
          <w:rFonts w:hint="eastAsia"/>
        </w:rPr>
        <w:t>John says of the divine word, "All things were made by him, and without him was not anything made that hath been made." * * * "He was in the world, and the world was made by him." John 1:3, 10.</w:t>
      </w:r>
    </w:p>
    <w:p w14:paraId="69B61DE8">
      <w:pPr>
        <w:ind w:left="-5" w:right="9"/>
        <w:rPr>
          <w:rFonts w:hint="eastAsia"/>
        </w:rPr>
      </w:pPr>
      <w:r>
        <w:rPr>
          <w:rFonts w:hint="eastAsia"/>
        </w:rPr>
        <w:t>约翰论到神圣的道说：“万物是藉着祂造的；凡被造的，没有一样不是藉着祂造的。”***“祂在世界，世界也是藉着祂造的。”（约翰福音 1:3, 10）</w:t>
      </w:r>
    </w:p>
    <w:p w14:paraId="2669E375">
      <w:pPr>
        <w:ind w:left="-5" w:right="9"/>
        <w:rPr>
          <w:rFonts w:hint="eastAsia"/>
        </w:rPr>
      </w:pPr>
    </w:p>
    <w:p w14:paraId="7D736B82">
      <w:pPr>
        <w:ind w:left="-5" w:right="9"/>
        <w:rPr>
          <w:rFonts w:hint="eastAsia"/>
        </w:rPr>
      </w:pPr>
      <w:r>
        <w:rPr>
          <w:rFonts w:hint="eastAsia"/>
        </w:rPr>
        <w:t>Paul says, that "in him were all things created, in the heavens and upon the earth, things visible and things invisible, * * * all things have been created through him, and unto him." Col. 1:16. See also Ps. 33:6.</w:t>
      </w:r>
    </w:p>
    <w:p w14:paraId="55FA44ED">
      <w:pPr>
        <w:ind w:left="-5" w:right="9"/>
        <w:rPr>
          <w:rFonts w:hint="eastAsia"/>
        </w:rPr>
      </w:pPr>
      <w:r>
        <w:rPr>
          <w:rFonts w:hint="eastAsia"/>
        </w:rPr>
        <w:t>保罗说，“万有都是靠祂造的，无论是在天上，在地上的；能看见的，不能看见的，……一概都是藉着祂造的，又是为祂造的。”（歌罗西书 1:16）另见诗篇 33:6。</w:t>
      </w:r>
    </w:p>
    <w:p w14:paraId="469376B4">
      <w:pPr>
        <w:ind w:left="-5" w:right="9"/>
        <w:rPr>
          <w:rFonts w:hint="eastAsia"/>
        </w:rPr>
      </w:pPr>
    </w:p>
    <w:p w14:paraId="2EE78E11">
      <w:pPr>
        <w:ind w:left="-5" w:right="9"/>
        <w:rPr>
          <w:rFonts w:hint="eastAsia"/>
        </w:rPr>
      </w:pPr>
      <w:r>
        <w:rPr>
          <w:rFonts w:hint="eastAsia"/>
        </w:rPr>
        <w:t>The transforming power of the Spirit is shown in Gen. 1:2. Here the Hebrew verb is in the Piel form, and means "to brood over," and, Gesenius in his lexicon says, is used "tropically of the Spirit of God as thus brooding over and vivifying the chaotic mass of the earth."</w:t>
      </w:r>
    </w:p>
    <w:p w14:paraId="32B23A27">
      <w:pPr>
        <w:ind w:left="-5" w:right="9"/>
        <w:rPr>
          <w:rFonts w:hint="eastAsia"/>
        </w:rPr>
      </w:pPr>
      <w:r>
        <w:rPr>
          <w:rFonts w:hint="eastAsia"/>
        </w:rPr>
        <w:t>圣灵的改变能力在创世记 1:2 中显现出来。这里的希伯来语动词是 Piel 形式，意思是“覆翼”，并且，格塞尼乌斯在他的词典中说，它被“比喻性地用于神的灵，因为祂如此覆翼并赋活地球的混沌之体。”</w:t>
      </w:r>
    </w:p>
    <w:p w14:paraId="68F5D195">
      <w:pPr>
        <w:ind w:left="-5" w:right="9"/>
        <w:rPr>
          <w:rFonts w:hint="eastAsia"/>
        </w:rPr>
      </w:pPr>
    </w:p>
    <w:p w14:paraId="065C6F74">
      <w:pPr>
        <w:ind w:left="-5" w:right="9"/>
        <w:rPr>
          <w:rFonts w:hint="eastAsia"/>
        </w:rPr>
      </w:pPr>
      <w:r>
        <w:rPr>
          <w:rFonts w:hint="eastAsia"/>
        </w:rPr>
        <w:t>This work of the Spirit seems to have been known to Job and his friends.</w:t>
      </w:r>
    </w:p>
    <w:p w14:paraId="3738159D">
      <w:pPr>
        <w:ind w:left="-5" w:right="9"/>
        <w:rPr>
          <w:rFonts w:hint="eastAsia"/>
        </w:rPr>
      </w:pPr>
      <w:r>
        <w:rPr>
          <w:rFonts w:hint="eastAsia"/>
        </w:rPr>
        <w:t>圣灵的这个工作似乎已被约伯和他的朋友们所知。</w:t>
      </w:r>
    </w:p>
    <w:p w14:paraId="51F4CD99">
      <w:pPr>
        <w:ind w:left="-5" w:right="9"/>
        <w:rPr>
          <w:rFonts w:hint="eastAsia"/>
        </w:rPr>
      </w:pPr>
    </w:p>
    <w:p w14:paraId="2C980AF5">
      <w:pPr>
        <w:ind w:left="-5" w:right="9"/>
        <w:rPr>
          <w:rFonts w:hint="eastAsia"/>
        </w:rPr>
      </w:pPr>
      <w:r>
        <w:rPr>
          <w:rFonts w:hint="eastAsia"/>
        </w:rPr>
        <w:t>Job himself says: "By his Spirit the heavens are garnished," Job 26:13, and Elihu declares, "The Spirit of God hath made me, and the breath (Spirit) of the Almighty giveth me life." Job 33:4.</w:t>
      </w:r>
    </w:p>
    <w:p w14:paraId="5A04BB2B">
      <w:pPr>
        <w:ind w:left="-5" w:right="9"/>
        <w:rPr>
          <w:rFonts w:hint="eastAsia"/>
        </w:rPr>
      </w:pPr>
      <w:r>
        <w:rPr>
          <w:rFonts w:hint="eastAsia"/>
        </w:rPr>
        <w:t>约伯自己说：“藉祂的灵使天有妆饰”（约伯记 26:13），以利户也宣告：“神的灵造我，全能者的气使我得生。”（约伯记 33:4）</w:t>
      </w:r>
    </w:p>
    <w:p w14:paraId="50A1ACDE">
      <w:pPr>
        <w:ind w:left="-5" w:right="9"/>
        <w:rPr>
          <w:rFonts w:hint="eastAsia"/>
        </w:rPr>
      </w:pPr>
    </w:p>
    <w:p w14:paraId="761283EA">
      <w:pPr>
        <w:ind w:left="-5" w:right="9"/>
        <w:rPr>
          <w:rFonts w:hint="eastAsia"/>
        </w:rPr>
      </w:pPr>
      <w:r>
        <w:rPr>
          <w:rFonts w:hint="eastAsia"/>
        </w:rPr>
        <w:t>In Psalm 33:6 it is also stated, that "By the word of the Lord were the heavens made; and all the host of them by the breath (Spirit) of his mouth."</w:t>
      </w:r>
    </w:p>
    <w:p w14:paraId="243D97CD">
      <w:pPr>
        <w:ind w:left="-5" w:right="9"/>
        <w:rPr>
          <w:rFonts w:hint="eastAsia"/>
        </w:rPr>
      </w:pPr>
      <w:r>
        <w:rPr>
          <w:rFonts w:hint="eastAsia"/>
        </w:rPr>
        <w:t>诗篇 33:6 也说：“诸天藉耶和华的命而造；万象藉祂口中的气而成。”</w:t>
      </w:r>
    </w:p>
    <w:p w14:paraId="20EAAC46">
      <w:pPr>
        <w:ind w:left="-5" w:right="9"/>
        <w:rPr>
          <w:rFonts w:hint="eastAsia"/>
        </w:rPr>
      </w:pPr>
    </w:p>
    <w:p w14:paraId="24506A34">
      <w:pPr>
        <w:ind w:left="-5" w:right="9"/>
        <w:rPr>
          <w:rFonts w:hint="eastAsia"/>
        </w:rPr>
      </w:pPr>
      <w:r>
        <w:rPr>
          <w:rFonts w:hint="eastAsia"/>
        </w:rPr>
        <w:t>In Psalm 104:30, God is addressed thus: "Thou sendest forth thy Spirit, they are created; and thou renewest the face of the ground." The creation here referred to is simply transformation.</w:t>
      </w:r>
    </w:p>
    <w:p w14:paraId="704AA34F">
      <w:pPr>
        <w:ind w:left="-5" w:right="9"/>
        <w:rPr>
          <w:rFonts w:hint="eastAsia"/>
        </w:rPr>
      </w:pPr>
      <w:r>
        <w:rPr>
          <w:rFonts w:hint="eastAsia"/>
        </w:rPr>
        <w:t>诗篇 104:30 中，上帝被如此称呼：“你发出你的灵，它们便受造；你使地面更换为新。”这里所指的创造仅仅是改变。</w:t>
      </w:r>
    </w:p>
    <w:p w14:paraId="42EC15EF">
      <w:pPr>
        <w:ind w:left="-5" w:right="9"/>
        <w:rPr>
          <w:rFonts w:hint="eastAsia"/>
        </w:rPr>
      </w:pPr>
    </w:p>
    <w:p w14:paraId="031D328E">
      <w:pPr>
        <w:ind w:left="-5" w:right="9"/>
        <w:rPr>
          <w:rFonts w:hint="eastAsia"/>
        </w:rPr>
      </w:pPr>
      <w:r>
        <w:rPr>
          <w:rFonts w:hint="eastAsia"/>
        </w:rPr>
        <w:t>The above statements show that the creation of the world is ascribed to God as One, yet that all things are of the Father, who is thus the source; that they were created by, or through the Son; and that the Spirit has been their transforming and life-giving power.</w:t>
      </w:r>
    </w:p>
    <w:p w14:paraId="3199D59B">
      <w:pPr>
        <w:ind w:left="-5" w:right="9"/>
        <w:rPr>
          <w:rFonts w:hint="eastAsia"/>
        </w:rPr>
      </w:pPr>
      <w:r>
        <w:rPr>
          <w:rFonts w:hint="eastAsia"/>
        </w:rPr>
        <w:t>上述陈述表明，世界的创造被归于独一的上帝，然而万物都出于父，祂是源头；它们是藉着子或通过子被创造的；并且圣灵是它们改变和赐生命的能力。</w:t>
      </w:r>
    </w:p>
    <w:p w14:paraId="7673FA31">
      <w:pPr>
        <w:ind w:left="-5" w:right="9"/>
        <w:rPr>
          <w:rFonts w:hint="eastAsia"/>
        </w:rPr>
      </w:pPr>
    </w:p>
    <w:p w14:paraId="5177B56A">
      <w:pPr>
        <w:ind w:left="-5" w:right="9"/>
        <w:rPr>
          <w:rFonts w:hint="eastAsia"/>
        </w:rPr>
      </w:pPr>
      <w:r>
        <w:rPr>
          <w:rFonts w:hint="eastAsia"/>
        </w:rPr>
        <w:t>We find then in this outward action of the persons the same relations and subordination exhibited personally in the Trinity.</w:t>
      </w:r>
    </w:p>
    <w:p w14:paraId="3C4E83D6">
      <w:pPr>
        <w:ind w:left="-5" w:right="9"/>
        <w:rPr>
          <w:rFonts w:hint="eastAsia"/>
        </w:rPr>
      </w:pPr>
      <w:r>
        <w:rPr>
          <w:rFonts w:hint="eastAsia"/>
        </w:rPr>
        <w:t>因此，我们在这各位格的外在行动中，发现了与在三位一体中亲自展现的同样的关系和从属。</w:t>
      </w:r>
    </w:p>
    <w:p w14:paraId="1BEAE386">
      <w:pPr>
        <w:ind w:left="-5" w:right="9"/>
        <w:rPr>
          <w:rFonts w:hint="eastAsia"/>
        </w:rPr>
      </w:pPr>
    </w:p>
    <w:p w14:paraId="535B1DF7">
      <w:pPr>
        <w:ind w:left="-5" w:right="9"/>
        <w:rPr>
          <w:rFonts w:hint="eastAsia"/>
        </w:rPr>
      </w:pPr>
      <w:r>
        <w:rPr>
          <w:rFonts w:hint="eastAsia"/>
        </w:rPr>
        <w:t>The Father acts through the Son, (Eph. 3:14–19; Heb. 1:2,) and sends forth the Spirit Ps. 104:30.</w:t>
      </w:r>
    </w:p>
    <w:p w14:paraId="6952BD91">
      <w:pPr>
        <w:ind w:left="-5" w:right="9"/>
        <w:rPr>
          <w:rFonts w:hint="eastAsia"/>
        </w:rPr>
      </w:pPr>
      <w:r>
        <w:rPr>
          <w:rFonts w:hint="eastAsia"/>
        </w:rPr>
        <w:t>父藉着子行动（以弗所书 3:14–19；希伯来书 1:2），并差遣圣灵（诗篇 104:30）。</w:t>
      </w:r>
    </w:p>
    <w:p w14:paraId="0B7DD2FB">
      <w:pPr>
        <w:ind w:left="-5" w:right="9"/>
        <w:rPr>
          <w:rFonts w:hint="eastAsia"/>
        </w:rPr>
      </w:pPr>
    </w:p>
    <w:p w14:paraId="5BD0663C">
      <w:pPr>
        <w:ind w:left="-5" w:right="9"/>
        <w:rPr>
          <w:rFonts w:hint="eastAsia"/>
        </w:rPr>
      </w:pPr>
      <w:r>
        <w:rPr>
          <w:rFonts w:hint="eastAsia"/>
        </w:rPr>
        <w:t>II. IN PROVIDENCE</w:t>
      </w:r>
    </w:p>
    <w:p w14:paraId="2873174E">
      <w:pPr>
        <w:ind w:left="-5" w:right="9"/>
        <w:rPr>
          <w:rFonts w:hint="eastAsia"/>
        </w:rPr>
      </w:pPr>
      <w:r>
        <w:rPr>
          <w:rFonts w:hint="eastAsia"/>
        </w:rPr>
        <w:t>二、在护理中</w:t>
      </w:r>
    </w:p>
    <w:p w14:paraId="4CD9C567">
      <w:pPr>
        <w:ind w:left="-5" w:right="9"/>
        <w:rPr>
          <w:rFonts w:hint="eastAsia"/>
        </w:rPr>
      </w:pPr>
    </w:p>
    <w:p w14:paraId="5B79AACC">
      <w:pPr>
        <w:ind w:left="-5" w:right="9"/>
        <w:rPr>
          <w:rFonts w:hint="eastAsia"/>
        </w:rPr>
      </w:pPr>
      <w:r>
        <w:rPr>
          <w:rFonts w:hint="eastAsia"/>
        </w:rPr>
        <w:t>In the statements made as to the acts of Providence, the subordination of the Son and Spirit is not distinctly taught.</w:t>
      </w:r>
    </w:p>
    <w:p w14:paraId="72EBFF4F">
      <w:pPr>
        <w:ind w:left="-5" w:right="9"/>
        <w:rPr>
          <w:rFonts w:hint="eastAsia"/>
        </w:rPr>
      </w:pPr>
      <w:r>
        <w:rPr>
          <w:rFonts w:hint="eastAsia"/>
        </w:rPr>
        <w:t>在关于护理行为的陈述中，子与圣灵的从属关系并未被明确地教导。</w:t>
      </w:r>
    </w:p>
    <w:p w14:paraId="177525F5">
      <w:pPr>
        <w:ind w:left="-5" w:right="9"/>
        <w:rPr>
          <w:rFonts w:hint="eastAsia"/>
        </w:rPr>
      </w:pPr>
    </w:p>
    <w:p w14:paraId="1B9A6733">
      <w:pPr>
        <w:ind w:left="-5" w:right="9"/>
        <w:rPr>
          <w:rFonts w:hint="eastAsia"/>
        </w:rPr>
      </w:pPr>
      <w:r>
        <w:rPr>
          <w:rFonts w:hint="eastAsia"/>
        </w:rPr>
        <w:t>It is not denied, however, and there is no reason for supposing that it does not exist.</w:t>
      </w:r>
    </w:p>
    <w:p w14:paraId="1A4AFB9E">
      <w:pPr>
        <w:ind w:left="-5" w:right="9"/>
        <w:rPr>
          <w:rFonts w:hint="eastAsia"/>
        </w:rPr>
      </w:pPr>
      <w:r>
        <w:rPr>
          <w:rFonts w:hint="eastAsia"/>
        </w:rPr>
        <w:t>然而，这并未被否认，也没有理由假设它不存在。</w:t>
      </w:r>
    </w:p>
    <w:p w14:paraId="7DC1510B">
      <w:pPr>
        <w:ind w:left="-5" w:right="9"/>
        <w:rPr>
          <w:rFonts w:hint="eastAsia"/>
        </w:rPr>
      </w:pPr>
    </w:p>
    <w:p w14:paraId="48827748">
      <w:pPr>
        <w:ind w:left="-5" w:right="9"/>
        <w:rPr>
          <w:rFonts w:hint="eastAsia"/>
        </w:rPr>
      </w:pPr>
      <w:r>
        <w:rPr>
          <w:rFonts w:hint="eastAsia"/>
        </w:rPr>
        <w:t>Still, in the absence of specific revelation, we dare not positively affirm that it does.</w:t>
      </w:r>
    </w:p>
    <w:p w14:paraId="7D4B3D1C">
      <w:pPr>
        <w:ind w:left="-5" w:right="9"/>
        <w:rPr>
          <w:rFonts w:hint="eastAsia"/>
        </w:rPr>
      </w:pPr>
      <w:r>
        <w:rPr>
          <w:rFonts w:hint="eastAsia"/>
        </w:rPr>
        <w:t>然而，在缺乏具体启示的情况下，我们不敢肯定地说它存在。</w:t>
      </w:r>
    </w:p>
    <w:p w14:paraId="0E392EEF">
      <w:pPr>
        <w:ind w:left="-5" w:right="9"/>
        <w:rPr>
          <w:rFonts w:hint="eastAsia"/>
        </w:rPr>
      </w:pPr>
    </w:p>
    <w:p w14:paraId="265D49A8">
      <w:pPr>
        <w:ind w:left="-5" w:right="9"/>
        <w:rPr>
          <w:rFonts w:hint="eastAsia"/>
        </w:rPr>
      </w:pPr>
      <w:r>
        <w:rPr>
          <w:rFonts w:hint="eastAsia"/>
        </w:rPr>
        <w:t>Throughout the Scriptures, however, all the acts of providence are ascribed to God.</w:t>
      </w:r>
    </w:p>
    <w:p w14:paraId="7D97A972">
      <w:pPr>
        <w:ind w:left="-5" w:right="9"/>
        <w:rPr>
          <w:rFonts w:hint="eastAsia"/>
        </w:rPr>
      </w:pPr>
      <w:r>
        <w:rPr>
          <w:rFonts w:hint="eastAsia"/>
        </w:rPr>
        <w:t>然而，在整个圣经中，所有护理的作为都归于上帝。</w:t>
      </w:r>
    </w:p>
    <w:p w14:paraId="78D56EB5">
      <w:pPr>
        <w:ind w:left="-5" w:right="9"/>
        <w:rPr>
          <w:rFonts w:hint="eastAsia"/>
        </w:rPr>
      </w:pPr>
    </w:p>
    <w:p w14:paraId="0FC36A15">
      <w:pPr>
        <w:ind w:left="-5" w:right="9"/>
        <w:rPr>
          <w:rFonts w:hint="eastAsia"/>
        </w:rPr>
      </w:pPr>
      <w:r>
        <w:rPr>
          <w:rFonts w:hint="eastAsia"/>
        </w:rPr>
        <w:t>Whether by this is meant the Father alone, or the Triune God, does not appear.</w:t>
      </w:r>
    </w:p>
    <w:p w14:paraId="7F892521">
      <w:pPr>
        <w:ind w:left="-5" w:right="9"/>
        <w:rPr>
          <w:rFonts w:hint="eastAsia"/>
        </w:rPr>
      </w:pPr>
      <w:r>
        <w:rPr>
          <w:rFonts w:hint="eastAsia"/>
        </w:rPr>
        <w:t>这究竟是指父一位，还是三位一体的上帝，并不清楚。</w:t>
      </w:r>
    </w:p>
    <w:p w14:paraId="0A4D3C63">
      <w:pPr>
        <w:ind w:left="-5" w:right="9"/>
        <w:rPr>
          <w:rFonts w:hint="eastAsia"/>
        </w:rPr>
      </w:pPr>
    </w:p>
    <w:p w14:paraId="7140E17F">
      <w:pPr>
        <w:ind w:left="-5" w:right="9"/>
        <w:rPr>
          <w:rFonts w:hint="eastAsia"/>
        </w:rPr>
      </w:pPr>
      <w:r>
        <w:rPr>
          <w:rFonts w:hint="eastAsia"/>
        </w:rPr>
        <w:t>There is no revelation as to the method by which this is done.</w:t>
      </w:r>
    </w:p>
    <w:p w14:paraId="1437651C">
      <w:pPr>
        <w:ind w:left="-5" w:right="9"/>
        <w:rPr>
          <w:rFonts w:hint="eastAsia"/>
        </w:rPr>
      </w:pPr>
      <w:r>
        <w:rPr>
          <w:rFonts w:hint="eastAsia"/>
        </w:rPr>
        <w:t>没有关于这是如何完成的方法的启示。</w:t>
      </w:r>
    </w:p>
    <w:p w14:paraId="217059F3">
      <w:pPr>
        <w:ind w:left="-5" w:right="9"/>
        <w:rPr>
          <w:rFonts w:hint="eastAsia"/>
        </w:rPr>
      </w:pPr>
    </w:p>
    <w:p w14:paraId="1D1EE5E2">
      <w:pPr>
        <w:ind w:left="-5" w:right="9"/>
        <w:rPr>
          <w:rFonts w:hint="eastAsia"/>
        </w:rPr>
      </w:pPr>
      <w:r>
        <w:rPr>
          <w:rFonts w:hint="eastAsia"/>
        </w:rPr>
        <w:t>But each of the persons is revealed as performing acts of providence.</w:t>
      </w:r>
    </w:p>
    <w:p w14:paraId="46E94EDE">
      <w:pPr>
        <w:ind w:left="-5" w:right="9"/>
        <w:rPr>
          <w:rFonts w:hint="eastAsia"/>
        </w:rPr>
      </w:pPr>
      <w:r>
        <w:rPr>
          <w:rFonts w:hint="eastAsia"/>
        </w:rPr>
        <w:t>但每一位格都被启示为行使护理的作为。</w:t>
      </w:r>
    </w:p>
    <w:p w14:paraId="25752CF1">
      <w:pPr>
        <w:ind w:left="-5" w:right="9"/>
        <w:rPr>
          <w:rFonts w:hint="eastAsia"/>
        </w:rPr>
      </w:pPr>
    </w:p>
    <w:p w14:paraId="7111C172">
      <w:pPr>
        <w:ind w:left="-5" w:right="9"/>
        <w:rPr>
          <w:rFonts w:hint="eastAsia"/>
        </w:rPr>
      </w:pPr>
      <w:r>
        <w:rPr>
          <w:rFonts w:hint="eastAsia"/>
        </w:rPr>
        <w:t>Christ declared this of the Father, Matt. 6:25–32, especially verse 32, and 10:29–31.</w:t>
      </w:r>
    </w:p>
    <w:p w14:paraId="3FC06923">
      <w:pPr>
        <w:ind w:left="-5" w:right="9"/>
        <w:rPr>
          <w:rFonts w:hint="eastAsia"/>
        </w:rPr>
      </w:pPr>
      <w:r>
        <w:rPr>
          <w:rFonts w:hint="eastAsia"/>
        </w:rPr>
        <w:t>基督曾如此宣告父，马太福音 6:25–32，特别是第32节，以及 10:29–31。</w:t>
      </w:r>
    </w:p>
    <w:p w14:paraId="05015135">
      <w:pPr>
        <w:ind w:left="-5" w:right="9"/>
        <w:rPr>
          <w:rFonts w:hint="eastAsia"/>
        </w:rPr>
      </w:pPr>
    </w:p>
    <w:p w14:paraId="2F4C8A3B">
      <w:pPr>
        <w:ind w:left="-5" w:right="9"/>
        <w:rPr>
          <w:rFonts w:hint="eastAsia"/>
        </w:rPr>
      </w:pPr>
      <w:r>
        <w:rPr>
          <w:rFonts w:hint="eastAsia"/>
        </w:rPr>
        <w:t>The upholding of the world is asserted of the Son, Heb. 1:3, and it is said that "in him all things consist." Col. 1:17.</w:t>
      </w:r>
    </w:p>
    <w:p w14:paraId="13C55B9F">
      <w:pPr>
        <w:ind w:left="-5" w:right="9"/>
        <w:rPr>
          <w:rFonts w:hint="eastAsia"/>
        </w:rPr>
      </w:pPr>
      <w:r>
        <w:rPr>
          <w:rFonts w:hint="eastAsia"/>
        </w:rPr>
        <w:t>世界的维系被断言为属于子（希伯来书 1:3），并且据说“万有也靠祂而立”（歌罗西书 1:17）。</w:t>
      </w:r>
    </w:p>
    <w:p w14:paraId="3F057B51">
      <w:pPr>
        <w:ind w:left="-5" w:right="9"/>
        <w:rPr>
          <w:rFonts w:hint="eastAsia"/>
        </w:rPr>
      </w:pPr>
    </w:p>
    <w:p w14:paraId="0C9D4317">
      <w:pPr>
        <w:ind w:left="-5" w:right="9"/>
        <w:rPr>
          <w:rFonts w:hint="eastAsia"/>
        </w:rPr>
      </w:pPr>
      <w:r>
        <w:rPr>
          <w:rFonts w:hint="eastAsia"/>
        </w:rPr>
        <w:t>The providential care of the Spirit is abundantly exercised in connection with the life of believers in Christ, who may well be said spiritually to "live, and move, and have their being" in him.</w:t>
      </w:r>
    </w:p>
    <w:p w14:paraId="7602A2DF">
      <w:pPr>
        <w:ind w:left="-5" w:right="9"/>
        <w:rPr>
          <w:rFonts w:hint="eastAsia"/>
        </w:rPr>
      </w:pPr>
      <w:r>
        <w:rPr>
          <w:rFonts w:hint="eastAsia"/>
        </w:rPr>
        <w:t>圣灵的护理在与基督信徒生命相关的方面被充分地行使，他们可以说在属灵上“生活、动作、存留”都在乎祂。</w:t>
      </w:r>
    </w:p>
    <w:p w14:paraId="17234854">
      <w:pPr>
        <w:ind w:left="-5" w:right="9"/>
        <w:rPr>
          <w:rFonts w:hint="eastAsia"/>
        </w:rPr>
      </w:pPr>
    </w:p>
    <w:p w14:paraId="1BD1F0B4">
      <w:pPr>
        <w:ind w:left="-5" w:right="9"/>
        <w:rPr>
          <w:rFonts w:hint="eastAsia"/>
        </w:rPr>
      </w:pPr>
      <w:r>
        <w:rPr>
          <w:rFonts w:hint="eastAsia"/>
        </w:rPr>
        <w:t>That this is done in the sphere of redemption makes it no less providential than if it were in that of creation.</w:t>
      </w:r>
    </w:p>
    <w:p w14:paraId="275C6956">
      <w:pPr>
        <w:ind w:left="-5" w:right="9"/>
        <w:rPr>
          <w:rFonts w:hint="eastAsia"/>
        </w:rPr>
      </w:pPr>
      <w:r>
        <w:rPr>
          <w:rFonts w:hint="eastAsia"/>
        </w:rPr>
        <w:t>这在救赎的领域中完成，并不比在创造的领域中完成时，更不具护理性。</w:t>
      </w:r>
    </w:p>
    <w:p w14:paraId="1D2B917B">
      <w:pPr>
        <w:ind w:left="-5" w:right="9"/>
        <w:rPr>
          <w:rFonts w:hint="eastAsia"/>
        </w:rPr>
      </w:pPr>
    </w:p>
    <w:p w14:paraId="648FCD99">
      <w:pPr>
        <w:ind w:left="-5" w:right="9"/>
        <w:rPr>
          <w:rFonts w:hint="eastAsia"/>
        </w:rPr>
      </w:pPr>
      <w:r>
        <w:rPr>
          <w:rFonts w:hint="eastAsia"/>
        </w:rPr>
        <w:t>In this latter, however, the Spirit is also spoken of as engaged in providential acts.</w:t>
      </w:r>
    </w:p>
    <w:p w14:paraId="24006324">
      <w:pPr>
        <w:ind w:left="-5" w:right="9"/>
        <w:rPr>
          <w:rFonts w:hint="eastAsia"/>
        </w:rPr>
      </w:pPr>
      <w:r>
        <w:rPr>
          <w:rFonts w:hint="eastAsia"/>
        </w:rPr>
        <w:t>然而，在后者中，圣灵也被说成是从事于护理的作为。</w:t>
      </w:r>
    </w:p>
    <w:p w14:paraId="3FAF0387">
      <w:pPr>
        <w:ind w:left="-5" w:right="9"/>
        <w:rPr>
          <w:rFonts w:hint="eastAsia"/>
        </w:rPr>
      </w:pPr>
    </w:p>
    <w:p w14:paraId="1B4C4730">
      <w:pPr>
        <w:ind w:left="-5" w:right="9"/>
        <w:rPr>
          <w:rFonts w:hint="eastAsia"/>
        </w:rPr>
      </w:pPr>
      <w:r>
        <w:rPr>
          <w:rFonts w:hint="eastAsia"/>
        </w:rPr>
        <w:t>Isaiah 59:19; 63:14.</w:t>
      </w:r>
    </w:p>
    <w:p w14:paraId="0F68F473">
      <w:pPr>
        <w:ind w:left="-5" w:right="9"/>
        <w:rPr>
          <w:rFonts w:hint="eastAsia"/>
        </w:rPr>
      </w:pPr>
      <w:r>
        <w:rPr>
          <w:rFonts w:hint="eastAsia"/>
        </w:rPr>
        <w:t>以赛亚书 59:19；63:14。</w:t>
      </w:r>
    </w:p>
    <w:p w14:paraId="52905584">
      <w:pPr>
        <w:ind w:left="-5" w:right="9"/>
        <w:rPr>
          <w:rFonts w:hint="eastAsia"/>
        </w:rPr>
      </w:pPr>
    </w:p>
    <w:p w14:paraId="696712E7">
      <w:pPr>
        <w:ind w:left="-5" w:right="9"/>
        <w:rPr>
          <w:rFonts w:hint="eastAsia"/>
        </w:rPr>
      </w:pPr>
      <w:r>
        <w:rPr>
          <w:rFonts w:hint="eastAsia"/>
        </w:rPr>
        <w:t>III. IN REDEMPTION</w:t>
      </w:r>
    </w:p>
    <w:p w14:paraId="00D11563">
      <w:pPr>
        <w:ind w:left="-5" w:right="9"/>
        <w:rPr>
          <w:rFonts w:hint="eastAsia"/>
        </w:rPr>
      </w:pPr>
      <w:r>
        <w:rPr>
          <w:rFonts w:hint="eastAsia"/>
        </w:rPr>
        <w:t>三、在救赎中</w:t>
      </w:r>
    </w:p>
    <w:p w14:paraId="06514DCB">
      <w:pPr>
        <w:ind w:left="-5" w:right="9"/>
        <w:rPr>
          <w:rFonts w:hint="eastAsia"/>
        </w:rPr>
      </w:pPr>
    </w:p>
    <w:p w14:paraId="04E66C68">
      <w:pPr>
        <w:ind w:left="-5" w:right="9"/>
        <w:rPr>
          <w:rFonts w:hint="eastAsia"/>
        </w:rPr>
      </w:pPr>
      <w:r>
        <w:rPr>
          <w:rFonts w:hint="eastAsia"/>
        </w:rPr>
        <w:t>The distinctive action of the three persons is more plainly exhibited in connection with redemption.</w:t>
      </w:r>
    </w:p>
    <w:p w14:paraId="5CB96C9E">
      <w:pPr>
        <w:ind w:left="-5" w:right="9"/>
        <w:rPr>
          <w:rFonts w:hint="eastAsia"/>
        </w:rPr>
      </w:pPr>
      <w:r>
        <w:rPr>
          <w:rFonts w:hint="eastAsia"/>
        </w:rPr>
        <w:t>三位一体各位格独特的作为，在与救赎相关的方面展现得更清楚。</w:t>
      </w:r>
    </w:p>
    <w:p w14:paraId="20D5B626">
      <w:pPr>
        <w:ind w:left="-5" w:right="9"/>
        <w:rPr>
          <w:rFonts w:hint="eastAsia"/>
        </w:rPr>
      </w:pPr>
    </w:p>
    <w:p w14:paraId="42E2459F">
      <w:pPr>
        <w:ind w:left="-5" w:right="9"/>
        <w:rPr>
          <w:rFonts w:hint="eastAsia"/>
        </w:rPr>
      </w:pPr>
      <w:r>
        <w:rPr>
          <w:rFonts w:hint="eastAsia"/>
        </w:rPr>
        <w:t>This is due, probably, to the fact that upon this subject we have more full information than upon the acts of creation or providence.</w:t>
      </w:r>
    </w:p>
    <w:p w14:paraId="5DB040B1">
      <w:pPr>
        <w:ind w:left="-5" w:right="9"/>
        <w:rPr>
          <w:rFonts w:hint="eastAsia"/>
        </w:rPr>
      </w:pPr>
      <w:r>
        <w:rPr>
          <w:rFonts w:hint="eastAsia"/>
        </w:rPr>
        <w:t>这大概是由于，在这个主题上，我们比在创造或护理的作为上有更充分的信息。</w:t>
      </w:r>
    </w:p>
    <w:p w14:paraId="597B3003">
      <w:pPr>
        <w:ind w:left="-5" w:right="9"/>
        <w:rPr>
          <w:rFonts w:hint="eastAsia"/>
        </w:rPr>
      </w:pPr>
    </w:p>
    <w:p w14:paraId="3BC41AEB">
      <w:pPr>
        <w:ind w:left="-5" w:right="9"/>
        <w:rPr>
          <w:rFonts w:hint="eastAsia"/>
        </w:rPr>
      </w:pPr>
      <w:r>
        <w:rPr>
          <w:rFonts w:hint="eastAsia"/>
        </w:rPr>
        <w:t>God is also brought nearer to us, and thus is more clearly revealed.</w:t>
      </w:r>
    </w:p>
    <w:p w14:paraId="4745B735">
      <w:pPr>
        <w:ind w:left="-5" w:right="9"/>
        <w:rPr>
          <w:rFonts w:hint="eastAsia"/>
        </w:rPr>
      </w:pPr>
      <w:r>
        <w:rPr>
          <w:rFonts w:hint="eastAsia"/>
        </w:rPr>
        <w:t>上帝也被带得离我们更近，因此被更清楚地启示。</w:t>
      </w:r>
    </w:p>
    <w:p w14:paraId="38C85BE9">
      <w:pPr>
        <w:ind w:left="-5" w:right="9"/>
        <w:rPr>
          <w:rFonts w:hint="eastAsia"/>
        </w:rPr>
      </w:pPr>
    </w:p>
    <w:p w14:paraId="5E8A1061">
      <w:pPr>
        <w:ind w:left="-5" w:right="9"/>
        <w:rPr>
          <w:rFonts w:hint="eastAsia"/>
        </w:rPr>
      </w:pPr>
      <w:r>
        <w:rPr>
          <w:rFonts w:hint="eastAsia"/>
        </w:rPr>
        <w:t>It is in connection with this that the revelation has been made of the relations within the Trinity, together with the equality of the persons in the divine nature, and their subordination within and in the work without.</w:t>
      </w:r>
    </w:p>
    <w:p w14:paraId="51798404">
      <w:pPr>
        <w:ind w:left="-5" w:right="9"/>
        <w:rPr>
          <w:rFonts w:hint="eastAsia"/>
        </w:rPr>
      </w:pPr>
      <w:r>
        <w:rPr>
          <w:rFonts w:hint="eastAsia"/>
        </w:rPr>
        <w:t>正是在这方面，才有了关于三位一体内部关系的启示，连同各位格在神性中的平等，以及他们在内部和外部工作中的从属。</w:t>
      </w:r>
    </w:p>
    <w:p w14:paraId="4190652C">
      <w:pPr>
        <w:ind w:left="-5" w:right="9"/>
        <w:rPr>
          <w:rFonts w:hint="eastAsia"/>
        </w:rPr>
      </w:pPr>
    </w:p>
    <w:p w14:paraId="44EB7612">
      <w:pPr>
        <w:ind w:left="-5" w:right="9"/>
        <w:rPr>
          <w:rFonts w:hint="eastAsia"/>
        </w:rPr>
      </w:pPr>
      <w:r>
        <w:rPr>
          <w:rFonts w:hint="eastAsia"/>
        </w:rPr>
        <w:t>The whole work of redemption is ascribed to the Triune God, but each of the persons is revealed as sustaining distinct official relation to it.</w:t>
      </w:r>
    </w:p>
    <w:p w14:paraId="0E25D846">
      <w:pPr>
        <w:ind w:left="-5" w:right="9"/>
        <w:rPr>
          <w:rFonts w:hint="eastAsia"/>
        </w:rPr>
      </w:pPr>
      <w:r>
        <w:rPr>
          <w:rFonts w:hint="eastAsia"/>
        </w:rPr>
        <w:t>整个救赎的工作被归于三位一体的上帝，但每一位格都被启示为与它维持着独特的职分关系。</w:t>
      </w:r>
    </w:p>
    <w:p w14:paraId="04E8B13A">
      <w:pPr>
        <w:ind w:left="-5" w:right="9"/>
        <w:rPr>
          <w:rFonts w:hint="eastAsia"/>
        </w:rPr>
      </w:pPr>
    </w:p>
    <w:p w14:paraId="23460744">
      <w:pPr>
        <w:ind w:left="-5" w:right="9"/>
        <w:rPr>
          <w:rFonts w:hint="eastAsia"/>
        </w:rPr>
      </w:pPr>
      <w:r>
        <w:rPr>
          <w:rFonts w:hint="eastAsia"/>
        </w:rPr>
        <w:t>1. All of this appears even in the manner in which it has been revealed.</w:t>
      </w:r>
    </w:p>
    <w:p w14:paraId="45525E76">
      <w:pPr>
        <w:ind w:left="-5" w:right="9"/>
        <w:rPr>
          <w:rFonts w:hint="eastAsia"/>
        </w:rPr>
      </w:pPr>
      <w:r>
        <w:rPr>
          <w:rFonts w:hint="eastAsia"/>
        </w:rPr>
        <w:t>1. 所有这一切，甚至在其被启示的方式中都显现出来。</w:t>
      </w:r>
    </w:p>
    <w:p w14:paraId="089A29BB">
      <w:pPr>
        <w:ind w:left="-5" w:right="9"/>
        <w:rPr>
          <w:rFonts w:hint="eastAsia"/>
        </w:rPr>
      </w:pPr>
    </w:p>
    <w:p w14:paraId="57364D90">
      <w:pPr>
        <w:ind w:left="-5" w:right="9"/>
        <w:rPr>
          <w:rFonts w:hint="eastAsia"/>
        </w:rPr>
      </w:pPr>
      <w:r>
        <w:rPr>
          <w:rFonts w:hint="eastAsia"/>
        </w:rPr>
        <w:t>(a)The Scriptures are explicitly declared to be from God, John 3:34;10:35; 1 Cor. 2:9, 10; 1 Thess. 2:13; 2 Tim. 3:16; Heb. 1:1.</w:t>
      </w:r>
    </w:p>
    <w:p w14:paraId="6B4310BD">
      <w:pPr>
        <w:ind w:left="-5" w:right="9"/>
        <w:rPr>
          <w:rFonts w:hint="eastAsia"/>
        </w:rPr>
      </w:pPr>
      <w:r>
        <w:rPr>
          <w:rFonts w:hint="eastAsia"/>
        </w:rPr>
        <w:t>(a)圣经明确宣告是出于神。约翰福音 3:34；10:35；哥林多前书 2:9, 10；帖撒罗尼迦前书 2:13；提摩太后书 3:16；希伯来书 1:1。</w:t>
      </w:r>
    </w:p>
    <w:p w14:paraId="643D5C61">
      <w:pPr>
        <w:ind w:left="-5" w:right="9"/>
        <w:rPr>
          <w:rFonts w:hint="eastAsia"/>
        </w:rPr>
      </w:pPr>
    </w:p>
    <w:p w14:paraId="48804790">
      <w:pPr>
        <w:ind w:left="-5" w:right="9"/>
        <w:rPr>
          <w:rFonts w:hint="eastAsia"/>
        </w:rPr>
      </w:pPr>
      <w:r>
        <w:rPr>
          <w:rFonts w:hint="eastAsia"/>
        </w:rPr>
        <w:t>(b)Christ attributes to the Father his own power and authority tospeak, and declares him to be the source of what was revealed by himself.</w:t>
      </w:r>
    </w:p>
    <w:p w14:paraId="21C268F4">
      <w:pPr>
        <w:ind w:left="-5" w:right="9"/>
        <w:rPr>
          <w:rFonts w:hint="eastAsia"/>
        </w:rPr>
      </w:pPr>
      <w:r>
        <w:rPr>
          <w:rFonts w:hint="eastAsia"/>
        </w:rPr>
        <w:t>(b)基督将祂自己说话的能力和权柄归于父，并宣告父是祂自己所启示之内容的源头。</w:t>
      </w:r>
    </w:p>
    <w:p w14:paraId="46B01E29">
      <w:pPr>
        <w:ind w:left="-5" w:right="9"/>
        <w:rPr>
          <w:rFonts w:hint="eastAsia"/>
        </w:rPr>
      </w:pPr>
    </w:p>
    <w:p w14:paraId="587FECAD">
      <w:pPr>
        <w:ind w:left="-5" w:right="9"/>
        <w:rPr>
          <w:rFonts w:hint="eastAsia"/>
        </w:rPr>
      </w:pPr>
      <w:r>
        <w:rPr>
          <w:rFonts w:hint="eastAsia"/>
        </w:rPr>
        <w:t>John 3:34; 7:16; 12:49; 15:15. The same truth is taught in Rev. 1:1, where the distinction between the persons shows that "the</w:t>
      </w:r>
    </w:p>
    <w:p w14:paraId="65D16BD7">
      <w:pPr>
        <w:ind w:left="-5" w:right="9"/>
        <w:rPr>
          <w:rFonts w:hint="eastAsia"/>
        </w:rPr>
      </w:pPr>
      <w:r>
        <w:rPr>
          <w:rFonts w:hint="eastAsia"/>
        </w:rPr>
        <w:t>约翰福音 3:34；7:16；12:49；15:15。同样的真理也在启示录 1:1 中被教导，那里各位格之间的区别表明，“</w:t>
      </w:r>
    </w:p>
    <w:p w14:paraId="422F7874">
      <w:pPr>
        <w:ind w:left="-5" w:right="9"/>
        <w:rPr>
          <w:rFonts w:hint="eastAsia"/>
        </w:rPr>
      </w:pPr>
    </w:p>
    <w:p w14:paraId="25BC4CD7">
      <w:pPr>
        <w:ind w:left="-5" w:right="9"/>
        <w:rPr>
          <w:rFonts w:hint="eastAsia"/>
        </w:rPr>
      </w:pPr>
      <w:r>
        <w:rPr>
          <w:rFonts w:hint="eastAsia"/>
        </w:rPr>
        <w:t>Revelation of Jesus Christ, which God gave him," was given by the Father. It is from the Father also as a source, that the Spirit derives the truth which he reveals.</w:t>
      </w:r>
    </w:p>
    <w:p w14:paraId="1E8E5C84">
      <w:pPr>
        <w:ind w:left="-5" w:right="9"/>
        <w:rPr>
          <w:rFonts w:hint="eastAsia"/>
        </w:rPr>
      </w:pPr>
      <w:r>
        <w:rPr>
          <w:rFonts w:hint="eastAsia"/>
        </w:rPr>
        <w:t>耶稣基督的启示，就是神赐给祂的”，是由父所赐。圣灵所启示的真理，也同样从父为源头而来。</w:t>
      </w:r>
    </w:p>
    <w:p w14:paraId="675D5837">
      <w:pPr>
        <w:ind w:left="-5" w:right="9"/>
        <w:rPr>
          <w:rFonts w:hint="eastAsia"/>
        </w:rPr>
      </w:pPr>
    </w:p>
    <w:p w14:paraId="3241BBD4">
      <w:pPr>
        <w:ind w:left="-5" w:right="9"/>
        <w:rPr>
          <w:rFonts w:hint="eastAsia"/>
        </w:rPr>
      </w:pPr>
      <w:r>
        <w:rPr>
          <w:rFonts w:hint="eastAsia"/>
        </w:rPr>
        <w:t>It is as the Spirit of truth that Christ declared that he proceeds from the Father. John 15:26.</w:t>
      </w:r>
    </w:p>
    <w:p w14:paraId="533AAF78">
      <w:pPr>
        <w:ind w:left="-5" w:right="9"/>
        <w:rPr>
          <w:rFonts w:hint="eastAsia"/>
        </w:rPr>
      </w:pPr>
      <w:r>
        <w:rPr>
          <w:rFonts w:hint="eastAsia"/>
        </w:rPr>
        <w:t>基督宣告祂从父而出，正是作为真理的灵。（约翰福音 15:26）</w:t>
      </w:r>
    </w:p>
    <w:p w14:paraId="3493C7DC">
      <w:pPr>
        <w:ind w:left="-5" w:right="9"/>
        <w:rPr>
          <w:rFonts w:hint="eastAsia"/>
        </w:rPr>
      </w:pPr>
    </w:p>
    <w:p w14:paraId="1EA5C559">
      <w:pPr>
        <w:ind w:left="-5" w:right="9"/>
        <w:rPr>
          <w:rFonts w:hint="eastAsia"/>
        </w:rPr>
      </w:pPr>
      <w:r>
        <w:rPr>
          <w:rFonts w:hint="eastAsia"/>
        </w:rPr>
        <w:t>The cause he assigned for his subsequent promise that the Spirit should guide into all truth was "he shall not speak from himself; but what things soever he shall hear, these shall he speak." John 16:13.</w:t>
      </w:r>
    </w:p>
    <w:p w14:paraId="6FF87D0A">
      <w:pPr>
        <w:ind w:left="-5" w:right="9"/>
        <w:rPr>
          <w:rFonts w:hint="eastAsia"/>
        </w:rPr>
      </w:pPr>
      <w:r>
        <w:rPr>
          <w:rFonts w:hint="eastAsia"/>
        </w:rPr>
        <w:t>祂为祂后来应许圣灵将引导进入一切真理所给出的理由是：“祂不是凭自己说的，乃是把祂所听见的都说出来。”（约翰福音 16:13）</w:t>
      </w:r>
    </w:p>
    <w:p w14:paraId="1BB02ED0">
      <w:pPr>
        <w:ind w:left="-5" w:right="9"/>
        <w:rPr>
          <w:rFonts w:hint="eastAsia"/>
        </w:rPr>
      </w:pPr>
    </w:p>
    <w:p w14:paraId="2D2CA4E8">
      <w:pPr>
        <w:ind w:left="-5" w:right="9"/>
        <w:rPr>
          <w:rFonts w:hint="eastAsia"/>
        </w:rPr>
      </w:pPr>
      <w:r>
        <w:rPr>
          <w:rFonts w:hint="eastAsia"/>
        </w:rPr>
        <w:t>That the truth, thus spoken, should be from the Father, through the Son, appears from vv. 14 and 15. The same is also taught in 1 Cor. 2:7–11, in which it is said that "God revealed through the Spirit" the "deep things of God," which "the Spirit searcheth," "even the wisdom that hath been hidden, which God foreordained before the worlds unto our glory."</w:t>
      </w:r>
    </w:p>
    <w:p w14:paraId="2B3973A7">
      <w:pPr>
        <w:ind w:left="-5" w:right="9"/>
        <w:rPr>
          <w:rFonts w:hint="eastAsia"/>
        </w:rPr>
      </w:pPr>
      <w:r>
        <w:rPr>
          <w:rFonts w:hint="eastAsia"/>
        </w:rPr>
        <w:t>如此说的真理，当从父而来，通过子显现，这从第14和15节可以看出。同样的事也在哥林多前书 2:7–11 中被教导，其中说“神藉着圣灵”启示了“神深奥的事”，这“圣灵参透”的，就是“那隐藏的智慧，就是神在万世以前预定我们得荣耀的”。</w:t>
      </w:r>
    </w:p>
    <w:p w14:paraId="1F1D5E85">
      <w:pPr>
        <w:ind w:left="-5" w:right="9"/>
        <w:rPr>
          <w:rFonts w:hint="eastAsia"/>
        </w:rPr>
      </w:pPr>
    </w:p>
    <w:p w14:paraId="707CEDC8">
      <w:pPr>
        <w:ind w:left="-5" w:right="9"/>
        <w:rPr>
          <w:rFonts w:hint="eastAsia"/>
        </w:rPr>
      </w:pPr>
      <w:r>
        <w:rPr>
          <w:rFonts w:hint="eastAsia"/>
        </w:rPr>
        <w:t>The whole context shows that it is the Father from whom these things are learned.</w:t>
      </w:r>
    </w:p>
    <w:p w14:paraId="67A4C8BE">
      <w:pPr>
        <w:ind w:left="-5" w:right="9"/>
        <w:rPr>
          <w:rFonts w:hint="eastAsia"/>
        </w:rPr>
      </w:pPr>
      <w:r>
        <w:rPr>
          <w:rFonts w:hint="eastAsia"/>
        </w:rPr>
        <w:t>整个上下文表明，这些事是从父那里学来的。</w:t>
      </w:r>
    </w:p>
    <w:p w14:paraId="66CCC396">
      <w:pPr>
        <w:ind w:left="-5" w:right="9"/>
        <w:rPr>
          <w:rFonts w:hint="eastAsia"/>
        </w:rPr>
      </w:pPr>
    </w:p>
    <w:p w14:paraId="2B15CED7">
      <w:pPr>
        <w:ind w:left="-5" w:right="9"/>
        <w:rPr>
          <w:rFonts w:hint="eastAsia"/>
        </w:rPr>
      </w:pPr>
      <w:r>
        <w:rPr>
          <w:rFonts w:hint="eastAsia"/>
        </w:rPr>
        <w:t>(c)But while the Father is thus declared to be the source of the revelation of redemption, it is the Son by whom he has made it known.</w:t>
      </w:r>
    </w:p>
    <w:p w14:paraId="7C114646">
      <w:pPr>
        <w:ind w:left="-5" w:right="9"/>
        <w:rPr>
          <w:rFonts w:hint="eastAsia"/>
        </w:rPr>
      </w:pPr>
      <w:r>
        <w:rPr>
          <w:rFonts w:hint="eastAsia"/>
        </w:rPr>
        <w:t>(c)但是，虽然父因此被宣告为救赎启示的源头，但正是通过子，祂才将其启示出来。</w:t>
      </w:r>
    </w:p>
    <w:p w14:paraId="71096507">
      <w:pPr>
        <w:ind w:left="-5" w:right="9"/>
        <w:rPr>
          <w:rFonts w:hint="eastAsia"/>
        </w:rPr>
      </w:pPr>
    </w:p>
    <w:p w14:paraId="6F7104DA">
      <w:pPr>
        <w:ind w:left="-5" w:right="9"/>
        <w:rPr>
          <w:rFonts w:hint="eastAsia"/>
        </w:rPr>
      </w:pPr>
      <w:r>
        <w:rPr>
          <w:rFonts w:hint="eastAsia"/>
        </w:rPr>
        <w:t>He is, in his divine relation, especially called the Word of God.</w:t>
      </w:r>
    </w:p>
    <w:p w14:paraId="79AA5962">
      <w:pPr>
        <w:ind w:left="-5" w:right="9"/>
        <w:rPr>
          <w:rFonts w:hint="eastAsia"/>
        </w:rPr>
      </w:pPr>
      <w:r>
        <w:rPr>
          <w:rFonts w:hint="eastAsia"/>
        </w:rPr>
        <w:t>祂，在祂的神圣关系中，特别被称为神的话语。</w:t>
      </w:r>
    </w:p>
    <w:p w14:paraId="1066AF57">
      <w:pPr>
        <w:ind w:left="-5" w:right="9"/>
        <w:rPr>
          <w:rFonts w:hint="eastAsia"/>
        </w:rPr>
      </w:pPr>
    </w:p>
    <w:p w14:paraId="52706211">
      <w:pPr>
        <w:ind w:left="-5" w:right="9"/>
        <w:rPr>
          <w:rFonts w:hint="eastAsia"/>
        </w:rPr>
      </w:pPr>
      <w:r>
        <w:rPr>
          <w:rFonts w:hint="eastAsia"/>
        </w:rPr>
        <w:t>Him we are commanded by the Father to hear as his "beloved Son." Matt. 17:5.</w:t>
      </w:r>
    </w:p>
    <w:p w14:paraId="203A7D00">
      <w:pPr>
        <w:ind w:left="-5" w:right="9"/>
        <w:rPr>
          <w:rFonts w:hint="eastAsia"/>
        </w:rPr>
      </w:pPr>
      <w:r>
        <w:rPr>
          <w:rFonts w:hint="eastAsia"/>
        </w:rPr>
        <w:t>我们被父命令要听祂，作为祂的“爱子”。（马太福音 17:5）</w:t>
      </w:r>
    </w:p>
    <w:p w14:paraId="0D82A1DF">
      <w:pPr>
        <w:ind w:left="-5" w:right="9"/>
        <w:rPr>
          <w:rFonts w:hint="eastAsia"/>
        </w:rPr>
      </w:pPr>
    </w:p>
    <w:p w14:paraId="43EC5A50">
      <w:pPr>
        <w:ind w:left="-5" w:right="9"/>
        <w:rPr>
          <w:rFonts w:hint="eastAsia"/>
        </w:rPr>
      </w:pPr>
      <w:r>
        <w:rPr>
          <w:rFonts w:hint="eastAsia"/>
        </w:rPr>
        <w:t>In his own person he so manifested the Father that he could say, "He that hath seen me, hath seen the Father." John 14:9.</w:t>
      </w:r>
    </w:p>
    <w:p w14:paraId="207AE716">
      <w:pPr>
        <w:ind w:left="-5" w:right="9"/>
        <w:rPr>
          <w:rFonts w:hint="eastAsia"/>
        </w:rPr>
      </w:pPr>
      <w:r>
        <w:rPr>
          <w:rFonts w:hint="eastAsia"/>
        </w:rPr>
        <w:t>祂在祂自己的位格中如此地彰显了父，以致祂能说：“人看见了我，就是看见了父。”（约翰福音 14:9）</w:t>
      </w:r>
    </w:p>
    <w:p w14:paraId="0FC957E1">
      <w:pPr>
        <w:ind w:left="-5" w:right="9"/>
        <w:rPr>
          <w:rFonts w:hint="eastAsia"/>
        </w:rPr>
      </w:pPr>
    </w:p>
    <w:p w14:paraId="31B458F3">
      <w:pPr>
        <w:ind w:left="-5" w:right="9"/>
        <w:rPr>
          <w:rFonts w:hint="eastAsia"/>
        </w:rPr>
      </w:pPr>
      <w:r>
        <w:rPr>
          <w:rFonts w:hint="eastAsia"/>
        </w:rPr>
        <w:t>During his incarnation he spoke personally, as did the prophets of old. Heb. 1:1, 2.</w:t>
      </w:r>
    </w:p>
    <w:p w14:paraId="34311706">
      <w:pPr>
        <w:ind w:left="-5" w:right="9"/>
        <w:rPr>
          <w:rFonts w:hint="eastAsia"/>
        </w:rPr>
      </w:pPr>
      <w:r>
        <w:rPr>
          <w:rFonts w:hint="eastAsia"/>
        </w:rPr>
        <w:t>在祂道成肉身期间，祂亲自说话，如同古时的先知一样。（希伯来书 1:1, 2）</w:t>
      </w:r>
    </w:p>
    <w:p w14:paraId="436EBF90">
      <w:pPr>
        <w:ind w:left="-5" w:right="9"/>
        <w:rPr>
          <w:rFonts w:hint="eastAsia"/>
        </w:rPr>
      </w:pPr>
    </w:p>
    <w:p w14:paraId="21A2221F">
      <w:pPr>
        <w:ind w:left="-5" w:right="9"/>
        <w:rPr>
          <w:rFonts w:hint="eastAsia"/>
        </w:rPr>
      </w:pPr>
      <w:r>
        <w:rPr>
          <w:rFonts w:hint="eastAsia"/>
        </w:rPr>
        <w:t>He was that prophet whom Moses foretold, Deut. 18:15–19; and is so proclaimed in Acts 3:20–22.</w:t>
      </w:r>
    </w:p>
    <w:p w14:paraId="6196892E">
      <w:pPr>
        <w:ind w:left="-5" w:right="9"/>
        <w:rPr>
          <w:rFonts w:hint="eastAsia"/>
        </w:rPr>
      </w:pPr>
      <w:r>
        <w:rPr>
          <w:rFonts w:hint="eastAsia"/>
        </w:rPr>
        <w:t>祂是摩西所预言的那位先知（申命记 18:15–19），并在使徒行传 3:20–22 中如此被宣告。</w:t>
      </w:r>
    </w:p>
    <w:p w14:paraId="13B6D513">
      <w:pPr>
        <w:ind w:left="-5" w:right="9"/>
        <w:rPr>
          <w:rFonts w:hint="eastAsia"/>
        </w:rPr>
      </w:pPr>
    </w:p>
    <w:p w14:paraId="742E3826">
      <w:pPr>
        <w:ind w:left="-5" w:right="9"/>
        <w:rPr>
          <w:rFonts w:hint="eastAsia"/>
        </w:rPr>
      </w:pPr>
      <w:r>
        <w:rPr>
          <w:rFonts w:hint="eastAsia"/>
        </w:rPr>
        <w:t>He declared himself to be the light of the world. John 8:12.</w:t>
      </w:r>
    </w:p>
    <w:p w14:paraId="799BC757">
      <w:pPr>
        <w:ind w:left="-5" w:right="9"/>
        <w:rPr>
          <w:rFonts w:hint="eastAsia"/>
        </w:rPr>
      </w:pPr>
      <w:r>
        <w:rPr>
          <w:rFonts w:hint="eastAsia"/>
        </w:rPr>
        <w:t>祂宣告自己是世界的光。（约翰福音 8:12）</w:t>
      </w:r>
    </w:p>
    <w:p w14:paraId="27163E19">
      <w:pPr>
        <w:ind w:left="-5" w:right="9"/>
        <w:rPr>
          <w:rFonts w:hint="eastAsia"/>
        </w:rPr>
      </w:pPr>
    </w:p>
    <w:p w14:paraId="755B9778">
      <w:pPr>
        <w:ind w:left="-5" w:right="9"/>
        <w:rPr>
          <w:rFonts w:hint="eastAsia"/>
        </w:rPr>
      </w:pPr>
      <w:r>
        <w:rPr>
          <w:rFonts w:hint="eastAsia"/>
        </w:rPr>
        <w:t>He foretold the future as to himself, his disciples, Jerusalem, and the world.</w:t>
      </w:r>
    </w:p>
    <w:p w14:paraId="1CECAA3E">
      <w:pPr>
        <w:ind w:left="-5" w:right="9"/>
        <w:rPr>
          <w:rFonts w:hint="eastAsia"/>
        </w:rPr>
      </w:pPr>
      <w:r>
        <w:rPr>
          <w:rFonts w:hint="eastAsia"/>
        </w:rPr>
        <w:t>祂预言了关于祂自己、祂的门徒、耶路撒冷和世界的未来。</w:t>
      </w:r>
    </w:p>
    <w:p w14:paraId="0CD681FD">
      <w:pPr>
        <w:ind w:left="-5" w:right="9"/>
        <w:rPr>
          <w:rFonts w:hint="eastAsia"/>
        </w:rPr>
      </w:pPr>
    </w:p>
    <w:p w14:paraId="26D07D9D">
      <w:pPr>
        <w:ind w:left="-5" w:right="9"/>
        <w:rPr>
          <w:rFonts w:hint="eastAsia"/>
        </w:rPr>
      </w:pPr>
      <w:r>
        <w:rPr>
          <w:rFonts w:hint="eastAsia"/>
        </w:rPr>
        <w:t>He began the preaching of the great salvation. Heb. 2:3.</w:t>
      </w:r>
    </w:p>
    <w:p w14:paraId="7D44B193">
      <w:pPr>
        <w:ind w:left="-5" w:right="9"/>
        <w:rPr>
          <w:rFonts w:hint="eastAsia"/>
        </w:rPr>
      </w:pPr>
      <w:r>
        <w:rPr>
          <w:rFonts w:hint="eastAsia"/>
        </w:rPr>
        <w:t>祂开始了伟大救恩的传讲。（希伯来书 2:3）</w:t>
      </w:r>
    </w:p>
    <w:p w14:paraId="531C633B">
      <w:pPr>
        <w:ind w:left="-5" w:right="9"/>
        <w:rPr>
          <w:rFonts w:hint="eastAsia"/>
        </w:rPr>
      </w:pPr>
    </w:p>
    <w:p w14:paraId="7DA853F2">
      <w:pPr>
        <w:ind w:left="-5" w:right="9"/>
        <w:rPr>
          <w:rFonts w:hint="eastAsia"/>
        </w:rPr>
      </w:pPr>
      <w:r>
        <w:rPr>
          <w:rFonts w:hint="eastAsia"/>
        </w:rPr>
        <w:t>He gave especial instruction to his apostles, both before his death and after his resurrection, not only as to the gospel of the kingdom, but as to all things which were to be observed by them, and by those whom they should teach.</w:t>
      </w:r>
    </w:p>
    <w:p w14:paraId="2D212FDB">
      <w:pPr>
        <w:ind w:left="-5" w:right="9"/>
        <w:rPr>
          <w:rFonts w:hint="eastAsia"/>
        </w:rPr>
      </w:pPr>
      <w:r>
        <w:rPr>
          <w:rFonts w:hint="eastAsia"/>
        </w:rPr>
        <w:t>祂在祂死前和复活后，都给予祂的使徒们特别的教导，不仅是关于天国的福音，也关于他们以及他们所要教导的人应当遵守的一切事。</w:t>
      </w:r>
    </w:p>
    <w:p w14:paraId="3A0C059B">
      <w:pPr>
        <w:ind w:left="-5" w:right="9"/>
        <w:rPr>
          <w:rFonts w:hint="eastAsia"/>
        </w:rPr>
      </w:pPr>
    </w:p>
    <w:p w14:paraId="20DE6A80">
      <w:pPr>
        <w:ind w:left="-5" w:right="9"/>
        <w:rPr>
          <w:rFonts w:hint="eastAsia"/>
        </w:rPr>
      </w:pPr>
      <w:r>
        <w:rPr>
          <w:rFonts w:hint="eastAsia"/>
        </w:rPr>
        <w:t>Especially, during this latter period, did he instruct them as to the relation of his sufferings and death to the prophecies of the Old Testament.</w:t>
      </w:r>
    </w:p>
    <w:p w14:paraId="5774ACB6">
      <w:pPr>
        <w:ind w:left="-5" w:right="9"/>
        <w:rPr>
          <w:rFonts w:hint="eastAsia"/>
        </w:rPr>
      </w:pPr>
      <w:r>
        <w:rPr>
          <w:rFonts w:hint="eastAsia"/>
        </w:rPr>
        <w:t>特别是在后一个时期，祂教导他们关于祂的苦难和死亡与旧约预言的关系。</w:t>
      </w:r>
    </w:p>
    <w:p w14:paraId="67C330B7">
      <w:pPr>
        <w:ind w:left="-5" w:right="9"/>
        <w:rPr>
          <w:rFonts w:hint="eastAsia"/>
        </w:rPr>
      </w:pPr>
    </w:p>
    <w:p w14:paraId="0FEC6A69">
      <w:pPr>
        <w:ind w:left="-5" w:right="9"/>
        <w:rPr>
          <w:rFonts w:hint="eastAsia"/>
        </w:rPr>
      </w:pPr>
      <w:r>
        <w:rPr>
          <w:rFonts w:hint="eastAsia"/>
        </w:rPr>
        <w:t>(d)In this work of revelation, however, the Holy Spirit is made known to us as the operating agent.</w:t>
      </w:r>
    </w:p>
    <w:p w14:paraId="713C2CB0">
      <w:pPr>
        <w:ind w:left="-5" w:right="9"/>
        <w:rPr>
          <w:rFonts w:hint="eastAsia"/>
        </w:rPr>
      </w:pPr>
      <w:r>
        <w:rPr>
          <w:rFonts w:hint="eastAsia"/>
        </w:rPr>
        <w:t>(d)然而，在这启示的工作中，圣灵向我们显明为运行的动因。</w:t>
      </w:r>
    </w:p>
    <w:p w14:paraId="76FCAF09">
      <w:pPr>
        <w:ind w:left="-5" w:right="9"/>
        <w:rPr>
          <w:rFonts w:hint="eastAsia"/>
        </w:rPr>
      </w:pPr>
    </w:p>
    <w:p w14:paraId="5EC05865">
      <w:pPr>
        <w:ind w:left="-5" w:right="9"/>
        <w:rPr>
          <w:rFonts w:hint="eastAsia"/>
        </w:rPr>
      </w:pPr>
      <w:r>
        <w:rPr>
          <w:rFonts w:hint="eastAsia"/>
        </w:rPr>
        <w:t>Everywhere it is the Spirit to whom the word sent by God is referred. "Men spake from God, being moved by the Holy Ghost."</w:t>
      </w:r>
    </w:p>
    <w:p w14:paraId="03EC2B02">
      <w:pPr>
        <w:ind w:left="-5" w:right="9"/>
        <w:rPr>
          <w:rFonts w:hint="eastAsia"/>
        </w:rPr>
      </w:pPr>
      <w:r>
        <w:rPr>
          <w:rFonts w:hint="eastAsia"/>
        </w:rPr>
        <w:t>处处都将神所差来的话语归于圣灵。“人被圣灵感动，说出神的话来。”</w:t>
      </w:r>
    </w:p>
    <w:p w14:paraId="7A52B0EB">
      <w:pPr>
        <w:ind w:left="-5" w:right="9"/>
        <w:rPr>
          <w:rFonts w:hint="eastAsia"/>
        </w:rPr>
      </w:pPr>
    </w:p>
    <w:p w14:paraId="488BAA43">
      <w:pPr>
        <w:ind w:left="-5" w:right="9"/>
        <w:rPr>
          <w:rFonts w:hint="eastAsia"/>
        </w:rPr>
      </w:pPr>
      <w:r>
        <w:rPr>
          <w:rFonts w:hint="eastAsia"/>
        </w:rPr>
        <w:t>2 Pet. 1:21. This is spoken of the Old Testament writers in general.</w:t>
      </w:r>
    </w:p>
    <w:p w14:paraId="61608F99">
      <w:pPr>
        <w:ind w:left="-5" w:right="9"/>
        <w:rPr>
          <w:rFonts w:hint="eastAsia"/>
        </w:rPr>
      </w:pPr>
      <w:r>
        <w:rPr>
          <w:rFonts w:hint="eastAsia"/>
        </w:rPr>
        <w:t>彼得后书 1:21。这是指旧约的作者们。</w:t>
      </w:r>
    </w:p>
    <w:p w14:paraId="49F454B2">
      <w:pPr>
        <w:ind w:left="-5" w:right="9"/>
        <w:rPr>
          <w:rFonts w:hint="eastAsia"/>
        </w:rPr>
      </w:pPr>
    </w:p>
    <w:p w14:paraId="0E2F28B1">
      <w:pPr>
        <w:ind w:left="-5" w:right="9"/>
        <w:rPr>
          <w:rFonts w:hint="eastAsia"/>
        </w:rPr>
      </w:pPr>
      <w:r>
        <w:rPr>
          <w:rFonts w:hint="eastAsia"/>
        </w:rPr>
        <w:t>It is specifically declared of David, Matt. 22:43; Acts 1:16; and of Isaiah, Acts 28:25, and of the author of the 96th Psalm, in Heb. 3:7.</w:t>
      </w:r>
    </w:p>
    <w:p w14:paraId="7F832AC4">
      <w:pPr>
        <w:ind w:left="-5" w:right="9"/>
        <w:rPr>
          <w:rFonts w:hint="eastAsia"/>
        </w:rPr>
      </w:pPr>
      <w:r>
        <w:rPr>
          <w:rFonts w:hint="eastAsia"/>
        </w:rPr>
        <w:t>它被特别地宣告于大卫（马太福音 22:43；使徒行传 1:16）、以赛亚（使徒行传 28:25）以及诗篇第九十六篇的作者（希伯来书 3:7）。</w:t>
      </w:r>
    </w:p>
    <w:p w14:paraId="4AD150DC">
      <w:pPr>
        <w:ind w:left="-5" w:right="9"/>
        <w:rPr>
          <w:rFonts w:hint="eastAsia"/>
        </w:rPr>
      </w:pPr>
    </w:p>
    <w:p w14:paraId="2DCEED2A">
      <w:pPr>
        <w:ind w:left="-5" w:right="9"/>
        <w:rPr>
          <w:rFonts w:hint="eastAsia"/>
        </w:rPr>
      </w:pPr>
      <w:r>
        <w:rPr>
          <w:rFonts w:hint="eastAsia"/>
        </w:rPr>
        <w:t>These Old Testament writers constantly attribute their instructions to the Spirit of God, as, for example, David in 2 Sam. 23:2.</w:t>
      </w:r>
    </w:p>
    <w:p w14:paraId="7F5D7887">
      <w:pPr>
        <w:ind w:left="-5" w:right="9"/>
        <w:rPr>
          <w:rFonts w:hint="eastAsia"/>
        </w:rPr>
      </w:pPr>
      <w:r>
        <w:rPr>
          <w:rFonts w:hint="eastAsia"/>
        </w:rPr>
        <w:t>这些旧约作者 постоянно 将他们的指示归于神的灵，例如，大卫在撒母耳记下 23:2。</w:t>
      </w:r>
    </w:p>
    <w:p w14:paraId="1A9120CA">
      <w:pPr>
        <w:ind w:left="-5" w:right="9"/>
        <w:rPr>
          <w:rFonts w:hint="eastAsia"/>
        </w:rPr>
      </w:pPr>
    </w:p>
    <w:p w14:paraId="092CE309">
      <w:pPr>
        <w:ind w:left="-5" w:right="9"/>
        <w:rPr>
          <w:rFonts w:hint="eastAsia"/>
        </w:rPr>
      </w:pPr>
      <w:r>
        <w:rPr>
          <w:rFonts w:hint="eastAsia"/>
        </w:rPr>
        <w:t>Nehemiah asserts it of the prophets, by whom</w:t>
      </w:r>
    </w:p>
    <w:p w14:paraId="589FE05B">
      <w:pPr>
        <w:ind w:left="-5" w:right="9"/>
        <w:rPr>
          <w:rFonts w:hint="eastAsia"/>
        </w:rPr>
      </w:pPr>
      <w:r>
        <w:rPr>
          <w:rFonts w:hint="eastAsia"/>
        </w:rPr>
        <w:t>尼希米论及先知们，藉着他们</w:t>
      </w:r>
    </w:p>
    <w:p w14:paraId="67EEAE2C">
      <w:pPr>
        <w:ind w:left="-5" w:right="9"/>
        <w:rPr>
          <w:rFonts w:hint="eastAsia"/>
        </w:rPr>
      </w:pPr>
    </w:p>
    <w:p w14:paraId="5631443D">
      <w:pPr>
        <w:ind w:left="-5" w:right="9"/>
        <w:rPr>
          <w:rFonts w:hint="eastAsia"/>
        </w:rPr>
      </w:pPr>
      <w:r>
        <w:rPr>
          <w:rFonts w:hint="eastAsia"/>
        </w:rPr>
        <w:t>God had warned his people. Neh. 9:30.</w:t>
      </w:r>
    </w:p>
    <w:p w14:paraId="3FEEC883">
      <w:pPr>
        <w:ind w:left="-5" w:right="9"/>
        <w:rPr>
          <w:rFonts w:hint="eastAsia"/>
        </w:rPr>
      </w:pPr>
      <w:r>
        <w:rPr>
          <w:rFonts w:hint="eastAsia"/>
        </w:rPr>
        <w:t>神曾警告祂的子民。（尼希米记 9:30）</w:t>
      </w:r>
    </w:p>
    <w:p w14:paraId="3E073DD0">
      <w:pPr>
        <w:ind w:left="-5" w:right="9"/>
        <w:rPr>
          <w:rFonts w:hint="eastAsia"/>
        </w:rPr>
      </w:pPr>
    </w:p>
    <w:p w14:paraId="3345C96D">
      <w:pPr>
        <w:ind w:left="-5" w:right="9"/>
        <w:rPr>
          <w:rFonts w:hint="eastAsia"/>
        </w:rPr>
      </w:pPr>
      <w:r>
        <w:rPr>
          <w:rFonts w:hint="eastAsia"/>
        </w:rPr>
        <w:t>Isaiah, (48:16,) proclaims "the Lord God hath sent me and his Spirit."</w:t>
      </w:r>
    </w:p>
    <w:p w14:paraId="515A616A">
      <w:pPr>
        <w:ind w:left="-5" w:right="9"/>
        <w:rPr>
          <w:rFonts w:hint="eastAsia"/>
        </w:rPr>
      </w:pPr>
      <w:r>
        <w:rPr>
          <w:rFonts w:hint="eastAsia"/>
        </w:rPr>
        <w:t>以赛亚书（48:16）宣告：“主耶和华差遣我和祂的灵。”</w:t>
      </w:r>
    </w:p>
    <w:p w14:paraId="23106CCD">
      <w:pPr>
        <w:ind w:left="-5" w:right="9"/>
        <w:rPr>
          <w:rFonts w:hint="eastAsia"/>
        </w:rPr>
      </w:pPr>
    </w:p>
    <w:p w14:paraId="108CA9AC">
      <w:pPr>
        <w:ind w:left="-5" w:right="9"/>
        <w:rPr>
          <w:rFonts w:hint="eastAsia"/>
        </w:rPr>
      </w:pPr>
      <w:r>
        <w:rPr>
          <w:rFonts w:hint="eastAsia"/>
        </w:rPr>
        <w:t>The same is pre-eminently true of the inspired revelations of New Testament days.</w:t>
      </w:r>
    </w:p>
    <w:p w14:paraId="407F684F">
      <w:pPr>
        <w:ind w:left="-5" w:right="9"/>
        <w:rPr>
          <w:rFonts w:hint="eastAsia"/>
        </w:rPr>
      </w:pPr>
      <w:r>
        <w:rPr>
          <w:rFonts w:hint="eastAsia"/>
        </w:rPr>
        <w:t>对于新约时代的默示启示，这一点尤其如此。</w:t>
      </w:r>
    </w:p>
    <w:p w14:paraId="2191039C">
      <w:pPr>
        <w:ind w:left="-5" w:right="9"/>
        <w:rPr>
          <w:rFonts w:hint="eastAsia"/>
        </w:rPr>
      </w:pPr>
    </w:p>
    <w:p w14:paraId="29EF8B35">
      <w:pPr>
        <w:ind w:left="-5" w:right="9"/>
        <w:rPr>
          <w:rFonts w:hint="eastAsia"/>
        </w:rPr>
      </w:pPr>
      <w:r>
        <w:rPr>
          <w:rFonts w:hint="eastAsia"/>
        </w:rPr>
        <w:t>Even the ministry of our Lord was subjected to the Spirit.</w:t>
      </w:r>
    </w:p>
    <w:p w14:paraId="4A5C996A">
      <w:pPr>
        <w:ind w:left="-5" w:right="9"/>
        <w:rPr>
          <w:rFonts w:hint="eastAsia"/>
        </w:rPr>
      </w:pPr>
      <w:r>
        <w:rPr>
          <w:rFonts w:hint="eastAsia"/>
        </w:rPr>
        <w:t>甚至我们的主的职事也服从于圣灵。</w:t>
      </w:r>
    </w:p>
    <w:p w14:paraId="69A4B608">
      <w:pPr>
        <w:ind w:left="-5" w:right="9"/>
        <w:rPr>
          <w:rFonts w:hint="eastAsia"/>
        </w:rPr>
      </w:pPr>
    </w:p>
    <w:p w14:paraId="38FD94CF">
      <w:pPr>
        <w:ind w:left="-5" w:right="9"/>
        <w:rPr>
          <w:rFonts w:hint="eastAsia"/>
        </w:rPr>
      </w:pPr>
      <w:r>
        <w:rPr>
          <w:rFonts w:hint="eastAsia"/>
        </w:rPr>
        <w:t>While, as the Divine Son, he works through the Spirit in this, as in other divine acts, yet, as the God-man, he was fostered in his human nature by its influences, and was anointed by it for his work.</w:t>
      </w:r>
    </w:p>
    <w:p w14:paraId="1DF83D2D">
      <w:pPr>
        <w:ind w:left="-5" w:right="9"/>
        <w:rPr>
          <w:rFonts w:hint="eastAsia"/>
        </w:rPr>
      </w:pPr>
      <w:r>
        <w:rPr>
          <w:rFonts w:hint="eastAsia"/>
        </w:rPr>
        <w:t>虽然作为神圣的子，祂在这次以及其他神圣的作为中，都是通过圣灵作工，然而，作为神人，祂在祂的人性中被圣灵的影响所培育，并被圣灵膏抹以从事祂的工作。</w:t>
      </w:r>
    </w:p>
    <w:p w14:paraId="1836B061">
      <w:pPr>
        <w:ind w:left="-5" w:right="9"/>
        <w:rPr>
          <w:rFonts w:hint="eastAsia"/>
        </w:rPr>
      </w:pPr>
    </w:p>
    <w:p w14:paraId="6738928D">
      <w:pPr>
        <w:ind w:left="-5" w:right="9"/>
        <w:rPr>
          <w:rFonts w:hint="eastAsia"/>
        </w:rPr>
      </w:pPr>
      <w:r>
        <w:rPr>
          <w:rFonts w:hint="eastAsia"/>
        </w:rPr>
        <w:t>Our Lord declared this in the first act of his ministry, Luke 4:16–21.</w:t>
      </w:r>
    </w:p>
    <w:p w14:paraId="11F21234">
      <w:pPr>
        <w:ind w:left="-5" w:right="9"/>
        <w:rPr>
          <w:rFonts w:hint="eastAsia"/>
        </w:rPr>
      </w:pPr>
      <w:r>
        <w:rPr>
          <w:rFonts w:hint="eastAsia"/>
        </w:rPr>
        <w:t>我们的主在祂事工的第一个行动中宣告了这一点，路加福音 4:16–21。</w:t>
      </w:r>
    </w:p>
    <w:p w14:paraId="7C685E6D">
      <w:pPr>
        <w:ind w:left="-5" w:right="9"/>
        <w:rPr>
          <w:rFonts w:hint="eastAsia"/>
        </w:rPr>
      </w:pPr>
    </w:p>
    <w:p w14:paraId="1252CCDF">
      <w:pPr>
        <w:ind w:left="-5" w:right="9"/>
        <w:rPr>
          <w:rFonts w:hint="eastAsia"/>
        </w:rPr>
      </w:pPr>
      <w:r>
        <w:rPr>
          <w:rFonts w:hint="eastAsia"/>
        </w:rPr>
        <w:t>The immeasurable extent of this influence was taught by John the Baptist. John 3:34.</w:t>
      </w:r>
    </w:p>
    <w:p w14:paraId="0D5ED92C">
      <w:pPr>
        <w:ind w:left="-5" w:right="9"/>
        <w:rPr>
          <w:rFonts w:hint="eastAsia"/>
        </w:rPr>
      </w:pPr>
      <w:r>
        <w:rPr>
          <w:rFonts w:hint="eastAsia"/>
        </w:rPr>
        <w:t>这种影响的无限程度，是施洗约翰所教导的。（约翰福音 3:34）</w:t>
      </w:r>
    </w:p>
    <w:p w14:paraId="2B18ED7B">
      <w:pPr>
        <w:ind w:left="-5" w:right="9"/>
        <w:rPr>
          <w:rFonts w:hint="eastAsia"/>
        </w:rPr>
      </w:pPr>
    </w:p>
    <w:p w14:paraId="57FCA3BE">
      <w:pPr>
        <w:ind w:left="-5" w:right="9"/>
        <w:rPr>
          <w:rFonts w:hint="eastAsia"/>
        </w:rPr>
      </w:pPr>
      <w:r>
        <w:rPr>
          <w:rFonts w:hint="eastAsia"/>
        </w:rPr>
        <w:t>In like manner, also, were the Apostles of Christ prepared for their work.</w:t>
      </w:r>
    </w:p>
    <w:p w14:paraId="6DA413DB">
      <w:pPr>
        <w:ind w:left="-5" w:right="9"/>
        <w:rPr>
          <w:rFonts w:hint="eastAsia"/>
        </w:rPr>
      </w:pPr>
      <w:r>
        <w:rPr>
          <w:rFonts w:hint="eastAsia"/>
        </w:rPr>
        <w:t>同样，基督的使徒们也如此为他们的工作作了预备。</w:t>
      </w:r>
    </w:p>
    <w:p w14:paraId="56E18B9D">
      <w:pPr>
        <w:ind w:left="-5" w:right="9"/>
        <w:rPr>
          <w:rFonts w:hint="eastAsia"/>
        </w:rPr>
      </w:pPr>
    </w:p>
    <w:p w14:paraId="470BA32C">
      <w:pPr>
        <w:ind w:left="-5" w:right="9"/>
        <w:rPr>
          <w:rFonts w:hint="eastAsia"/>
        </w:rPr>
      </w:pPr>
      <w:r>
        <w:rPr>
          <w:rFonts w:hint="eastAsia"/>
        </w:rPr>
        <w:t>Eph. 3:5. The teaching of the Lord had not sufficed.</w:t>
      </w:r>
    </w:p>
    <w:p w14:paraId="6317BD34">
      <w:pPr>
        <w:ind w:left="-5" w:right="9"/>
        <w:rPr>
          <w:rFonts w:hint="eastAsia"/>
        </w:rPr>
      </w:pPr>
      <w:r>
        <w:rPr>
          <w:rFonts w:hint="eastAsia"/>
        </w:rPr>
        <w:t>以弗所书 3:5。主的教导还不够。</w:t>
      </w:r>
    </w:p>
    <w:p w14:paraId="5F259CB2">
      <w:pPr>
        <w:ind w:left="-5" w:right="9"/>
        <w:rPr>
          <w:rFonts w:hint="eastAsia"/>
        </w:rPr>
      </w:pPr>
    </w:p>
    <w:p w14:paraId="533ED72E">
      <w:pPr>
        <w:ind w:left="-5" w:right="9"/>
        <w:rPr>
          <w:rFonts w:hint="eastAsia"/>
        </w:rPr>
      </w:pPr>
      <w:r>
        <w:rPr>
          <w:rFonts w:hint="eastAsia"/>
        </w:rPr>
        <w:t>In recalling and revealing that teaching they must needs be made infallible.</w:t>
      </w:r>
    </w:p>
    <w:p w14:paraId="51950E04">
      <w:pPr>
        <w:ind w:left="-5" w:right="9"/>
        <w:rPr>
          <w:rFonts w:hint="eastAsia"/>
        </w:rPr>
      </w:pPr>
      <w:r>
        <w:rPr>
          <w:rFonts w:hint="eastAsia"/>
        </w:rPr>
        <w:t>在回忆并启示那教导时，他们必须被作成无误的。</w:t>
      </w:r>
    </w:p>
    <w:p w14:paraId="27C7242C">
      <w:pPr>
        <w:ind w:left="-5" w:right="9"/>
        <w:rPr>
          <w:rFonts w:hint="eastAsia"/>
        </w:rPr>
      </w:pPr>
    </w:p>
    <w:p w14:paraId="036081D3">
      <w:pPr>
        <w:ind w:left="-5" w:right="9"/>
        <w:rPr>
          <w:rFonts w:hint="eastAsia"/>
        </w:rPr>
      </w:pPr>
      <w:r>
        <w:rPr>
          <w:rFonts w:hint="eastAsia"/>
        </w:rPr>
        <w:t>Other truths were also to be made known.</w:t>
      </w:r>
    </w:p>
    <w:p w14:paraId="3B65CD11">
      <w:pPr>
        <w:ind w:left="-5" w:right="9"/>
        <w:rPr>
          <w:rFonts w:hint="eastAsia"/>
        </w:rPr>
      </w:pPr>
      <w:r>
        <w:rPr>
          <w:rFonts w:hint="eastAsia"/>
        </w:rPr>
        <w:t>其他的真理也要被启示出来。</w:t>
      </w:r>
    </w:p>
    <w:p w14:paraId="2D8CDAB7">
      <w:pPr>
        <w:ind w:left="-5" w:right="9"/>
        <w:rPr>
          <w:rFonts w:hint="eastAsia"/>
        </w:rPr>
      </w:pPr>
    </w:p>
    <w:p w14:paraId="2C430EC1">
      <w:pPr>
        <w:ind w:left="-5" w:right="9"/>
        <w:rPr>
          <w:rFonts w:hint="eastAsia"/>
        </w:rPr>
      </w:pPr>
      <w:r>
        <w:rPr>
          <w:rFonts w:hint="eastAsia"/>
        </w:rPr>
        <w:t>Therefore the Spirit was promised, which promise was signally fulfilled on the day of Pentecost; nor then only, nor upon those there alone, but during all the period of New Testament revelation, and upon multitudes who spake, as well as upon those who wrote.</w:t>
      </w:r>
    </w:p>
    <w:p w14:paraId="3E02D8FA">
      <w:pPr>
        <w:ind w:left="-5" w:right="9"/>
        <w:rPr>
          <w:rFonts w:hint="eastAsia"/>
        </w:rPr>
      </w:pPr>
      <w:r>
        <w:rPr>
          <w:rFonts w:hint="eastAsia"/>
        </w:rPr>
        <w:t>因此圣灵被应许，这个应许在五旬节那天显著地应验了；不仅在那时，也不仅在那些人身上，而是在整个新约启示的时期，在许多说话的人以及写作的人身上。</w:t>
      </w:r>
    </w:p>
    <w:p w14:paraId="0C3A6343">
      <w:pPr>
        <w:ind w:left="-5" w:right="9"/>
        <w:rPr>
          <w:rFonts w:hint="eastAsia"/>
        </w:rPr>
      </w:pPr>
    </w:p>
    <w:p w14:paraId="1488998D">
      <w:pPr>
        <w:ind w:left="-5" w:right="9"/>
        <w:rPr>
          <w:rFonts w:hint="eastAsia"/>
        </w:rPr>
      </w:pPr>
      <w:r>
        <w:rPr>
          <w:rFonts w:hint="eastAsia"/>
        </w:rPr>
        <w:t>The effect of this influence is distinctly asserted.</w:t>
      </w:r>
    </w:p>
    <w:p w14:paraId="1C706AD2">
      <w:pPr>
        <w:ind w:left="-5" w:right="9"/>
        <w:rPr>
          <w:rFonts w:hint="eastAsia"/>
        </w:rPr>
      </w:pPr>
      <w:r>
        <w:rPr>
          <w:rFonts w:hint="eastAsia"/>
        </w:rPr>
        <w:t>这种影响的效果被明确地断言。</w:t>
      </w:r>
    </w:p>
    <w:p w14:paraId="3CB11EC7">
      <w:pPr>
        <w:ind w:left="-5" w:right="9"/>
        <w:rPr>
          <w:rFonts w:hint="eastAsia"/>
        </w:rPr>
      </w:pPr>
    </w:p>
    <w:p w14:paraId="1C6B06E3">
      <w:pPr>
        <w:ind w:left="-5" w:right="9"/>
        <w:rPr>
          <w:rFonts w:hint="eastAsia"/>
        </w:rPr>
      </w:pPr>
      <w:r>
        <w:rPr>
          <w:rFonts w:hint="eastAsia"/>
        </w:rPr>
        <w:t>At Pentecost they "began to speak with other tongues, as the Spirit gave them utterance."</w:t>
      </w:r>
    </w:p>
    <w:p w14:paraId="54ACBA7C">
      <w:pPr>
        <w:ind w:left="-5" w:right="9"/>
        <w:rPr>
          <w:rFonts w:hint="eastAsia"/>
        </w:rPr>
      </w:pPr>
      <w:r>
        <w:rPr>
          <w:rFonts w:hint="eastAsia"/>
        </w:rPr>
        <w:t>在五旬节，他们“就按着圣灵所赐的口才，说起别国的话来。”</w:t>
      </w:r>
    </w:p>
    <w:p w14:paraId="3AE5B1A5">
      <w:pPr>
        <w:ind w:left="-5" w:right="9"/>
        <w:rPr>
          <w:rFonts w:hint="eastAsia"/>
        </w:rPr>
      </w:pPr>
    </w:p>
    <w:p w14:paraId="0740718A">
      <w:pPr>
        <w:ind w:left="-5" w:right="9"/>
        <w:rPr>
          <w:rFonts w:hint="eastAsia"/>
        </w:rPr>
      </w:pPr>
      <w:r>
        <w:rPr>
          <w:rFonts w:hint="eastAsia"/>
        </w:rPr>
        <w:t>Acts 2:4. The boldness with which such men as those could speak of Christ, is attributed to their being filled with the Spirit.</w:t>
      </w:r>
    </w:p>
    <w:p w14:paraId="2B398E78">
      <w:pPr>
        <w:ind w:left="-5" w:right="9"/>
        <w:rPr>
          <w:rFonts w:hint="eastAsia"/>
        </w:rPr>
      </w:pPr>
      <w:r>
        <w:rPr>
          <w:rFonts w:hint="eastAsia"/>
        </w:rPr>
        <w:t>使徒行传 2:4。那些人能如此大胆地讲论基督，被归因于他们被圣灵充满。</w:t>
      </w:r>
    </w:p>
    <w:p w14:paraId="56B3C9EE">
      <w:pPr>
        <w:ind w:left="-5" w:right="9"/>
        <w:rPr>
          <w:rFonts w:hint="eastAsia"/>
        </w:rPr>
      </w:pPr>
    </w:p>
    <w:p w14:paraId="366256EA">
      <w:pPr>
        <w:ind w:left="-5" w:right="9"/>
        <w:rPr>
          <w:rFonts w:hint="eastAsia"/>
        </w:rPr>
      </w:pPr>
      <w:r>
        <w:rPr>
          <w:rFonts w:hint="eastAsia"/>
        </w:rPr>
        <w:t>Acts 4:31. Paul claimed that his preaching was in "demonstration of the Spirit and of power," 1 Cor. 2:4, and that he spake "not in words which man's wisdom teacheth, but which the Spirit teacheth." 1 Cor. 2:13.</w:t>
      </w:r>
    </w:p>
    <w:p w14:paraId="5CBF36E8">
      <w:pPr>
        <w:ind w:left="-5" w:right="9"/>
        <w:rPr>
          <w:rFonts w:hint="eastAsia"/>
        </w:rPr>
      </w:pPr>
      <w:r>
        <w:rPr>
          <w:rFonts w:hint="eastAsia"/>
        </w:rPr>
        <w:t>使徒行传 4:31。保罗声称他的讲道是“用圣灵和大能的明证”（哥林多前书 2:4），并且他讲的“不是用人智慧所教导的言语，乃是用圣灵所教导的言语。”（哥林多前书 2:13）</w:t>
      </w:r>
    </w:p>
    <w:p w14:paraId="42A8DC3A">
      <w:pPr>
        <w:ind w:left="-5" w:right="9"/>
        <w:rPr>
          <w:rFonts w:hint="eastAsia"/>
        </w:rPr>
      </w:pPr>
    </w:p>
    <w:p w14:paraId="17C0F25E">
      <w:pPr>
        <w:ind w:left="-5" w:right="9"/>
        <w:rPr>
          <w:rFonts w:hint="eastAsia"/>
        </w:rPr>
      </w:pPr>
      <w:r>
        <w:rPr>
          <w:rFonts w:hint="eastAsia"/>
        </w:rPr>
        <w:t>2. If we turn now to the work of redemption itself, we shall still find those mutual relations sustained.</w:t>
      </w:r>
    </w:p>
    <w:p w14:paraId="4FD272C1">
      <w:pPr>
        <w:ind w:left="-5" w:right="9"/>
        <w:rPr>
          <w:rFonts w:hint="eastAsia"/>
        </w:rPr>
      </w:pPr>
      <w:r>
        <w:rPr>
          <w:rFonts w:hint="eastAsia"/>
        </w:rPr>
        <w:t>2. 如果我们现在转向救赎工作本身，我们仍将发现那些相互的关系得以维持。</w:t>
      </w:r>
    </w:p>
    <w:p w14:paraId="753EA73E">
      <w:pPr>
        <w:ind w:left="-5" w:right="9"/>
        <w:rPr>
          <w:rFonts w:hint="eastAsia"/>
        </w:rPr>
      </w:pPr>
    </w:p>
    <w:p w14:paraId="539B344B">
      <w:pPr>
        <w:ind w:left="-5" w:right="9"/>
        <w:rPr>
          <w:rFonts w:hint="eastAsia"/>
        </w:rPr>
      </w:pPr>
      <w:r>
        <w:rPr>
          <w:rFonts w:hint="eastAsia"/>
        </w:rPr>
        <w:t>Salvation or redemption is ascribed everywhere to the Triune God.</w:t>
      </w:r>
    </w:p>
    <w:p w14:paraId="6F2F717A">
      <w:pPr>
        <w:ind w:left="-5" w:right="9"/>
        <w:rPr>
          <w:rFonts w:hint="eastAsia"/>
        </w:rPr>
      </w:pPr>
      <w:r>
        <w:rPr>
          <w:rFonts w:hint="eastAsia"/>
        </w:rPr>
        <w:t>救恩或救赎在各处都归于三位一体的上帝。</w:t>
      </w:r>
    </w:p>
    <w:p w14:paraId="7D29C8BC">
      <w:pPr>
        <w:ind w:left="-5" w:right="9"/>
        <w:rPr>
          <w:rFonts w:hint="eastAsia"/>
        </w:rPr>
      </w:pPr>
    </w:p>
    <w:p w14:paraId="2F66618B">
      <w:pPr>
        <w:ind w:left="-5" w:right="9"/>
        <w:rPr>
          <w:rFonts w:hint="eastAsia"/>
        </w:rPr>
      </w:pPr>
      <w:r>
        <w:rPr>
          <w:rFonts w:hint="eastAsia"/>
        </w:rPr>
        <w:t>Examples of this are to be found in Luke 1:68–71; 3:6; Acts 28:28; Rom. 1:16; 2 Thess. 2:13; Tit. 2:11.</w:t>
      </w:r>
    </w:p>
    <w:p w14:paraId="72462AA5">
      <w:pPr>
        <w:ind w:left="-5" w:right="9"/>
        <w:rPr>
          <w:rFonts w:hint="eastAsia"/>
        </w:rPr>
      </w:pPr>
      <w:r>
        <w:rPr>
          <w:rFonts w:hint="eastAsia"/>
        </w:rPr>
        <w:t>这方面的例子可见于路加福音 1:68–71；3:6；使徒行传 28:28；罗马书 1:16；帖撒罗尼迦后书 2:13；提多书 2:11。</w:t>
      </w:r>
    </w:p>
    <w:p w14:paraId="061906F2">
      <w:pPr>
        <w:ind w:left="-5" w:right="9"/>
        <w:rPr>
          <w:rFonts w:hint="eastAsia"/>
        </w:rPr>
      </w:pPr>
    </w:p>
    <w:p w14:paraId="5AFA78FF">
      <w:pPr>
        <w:ind w:left="-5" w:right="9"/>
        <w:rPr>
          <w:rFonts w:hint="eastAsia"/>
        </w:rPr>
      </w:pPr>
      <w:r>
        <w:rPr>
          <w:rFonts w:hint="eastAsia"/>
        </w:rPr>
        <w:t>(1.) But it is specifically assigned as to its source to the Father.</w:t>
      </w:r>
    </w:p>
    <w:p w14:paraId="39A6C056">
      <w:pPr>
        <w:ind w:left="-5" w:right="9"/>
        <w:rPr>
          <w:rFonts w:hint="eastAsia"/>
        </w:rPr>
      </w:pPr>
      <w:r>
        <w:rPr>
          <w:rFonts w:hint="eastAsia"/>
        </w:rPr>
        <w:t>(1)但就其源头而言，它被特别地归于父。</w:t>
      </w:r>
    </w:p>
    <w:p w14:paraId="7283A712">
      <w:pPr>
        <w:ind w:left="-5" w:right="9"/>
        <w:rPr>
          <w:rFonts w:hint="eastAsia"/>
        </w:rPr>
      </w:pPr>
    </w:p>
    <w:p w14:paraId="203FA8E5">
      <w:pPr>
        <w:ind w:left="-5" w:right="9"/>
        <w:rPr>
          <w:rFonts w:hint="eastAsia"/>
        </w:rPr>
      </w:pPr>
      <w:r>
        <w:rPr>
          <w:rFonts w:hint="eastAsia"/>
        </w:rPr>
        <w:t>Its sphere is within the creation which is from him, and under the providential influences which originate in him.</w:t>
      </w:r>
    </w:p>
    <w:p w14:paraId="56E6C3AF">
      <w:pPr>
        <w:ind w:left="-5" w:right="9"/>
        <w:rPr>
          <w:rFonts w:hint="eastAsia"/>
        </w:rPr>
      </w:pPr>
      <w:r>
        <w:rPr>
          <w:rFonts w:hint="eastAsia"/>
        </w:rPr>
        <w:t>它的范围在出于祂的创造之内，并在源于祂的护理影响之下。</w:t>
      </w:r>
    </w:p>
    <w:p w14:paraId="4BC8498B">
      <w:pPr>
        <w:ind w:left="-5" w:right="9"/>
        <w:rPr>
          <w:rFonts w:hint="eastAsia"/>
        </w:rPr>
      </w:pPr>
    </w:p>
    <w:p w14:paraId="7C8A85C5">
      <w:pPr>
        <w:ind w:left="-5" w:right="9"/>
        <w:rPr>
          <w:rFonts w:hint="eastAsia"/>
        </w:rPr>
      </w:pPr>
      <w:r>
        <w:rPr>
          <w:rFonts w:hint="eastAsia"/>
        </w:rPr>
        <w:t>He is the lawgiver, whose law has been broken, and who exacts the penalty, as the administrator of that law.</w:t>
      </w:r>
    </w:p>
    <w:p w14:paraId="1A70FD04">
      <w:pPr>
        <w:ind w:left="-5" w:right="9"/>
        <w:rPr>
          <w:rFonts w:hint="eastAsia"/>
        </w:rPr>
      </w:pPr>
      <w:r>
        <w:rPr>
          <w:rFonts w:hint="eastAsia"/>
        </w:rPr>
        <w:t>祂是立法者，祂的律法已被违背，并且作为那律法的执行者，祂追讨刑罚。</w:t>
      </w:r>
    </w:p>
    <w:p w14:paraId="7AA0F711">
      <w:pPr>
        <w:ind w:left="-5" w:right="9"/>
        <w:rPr>
          <w:rFonts w:hint="eastAsia"/>
        </w:rPr>
      </w:pPr>
    </w:p>
    <w:p w14:paraId="77C02C85">
      <w:pPr>
        <w:ind w:left="-5" w:right="9"/>
        <w:rPr>
          <w:rFonts w:hint="eastAsia"/>
        </w:rPr>
      </w:pPr>
      <w:r>
        <w:rPr>
          <w:rFonts w:hint="eastAsia"/>
        </w:rPr>
        <w:t>The redemption is the effect of his purpose.</w:t>
      </w:r>
    </w:p>
    <w:p w14:paraId="43410D21">
      <w:pPr>
        <w:ind w:left="-5" w:right="9"/>
        <w:rPr>
          <w:rFonts w:hint="eastAsia"/>
        </w:rPr>
      </w:pPr>
      <w:r>
        <w:rPr>
          <w:rFonts w:hint="eastAsia"/>
        </w:rPr>
        <w:t>救赎是祂旨意的结果。</w:t>
      </w:r>
    </w:p>
    <w:p w14:paraId="44F19C24">
      <w:pPr>
        <w:ind w:left="-5" w:right="9"/>
        <w:rPr>
          <w:rFonts w:hint="eastAsia"/>
        </w:rPr>
      </w:pPr>
    </w:p>
    <w:p w14:paraId="798FB1F8">
      <w:pPr>
        <w:ind w:left="-5" w:right="9"/>
        <w:rPr>
          <w:rFonts w:hint="eastAsia"/>
        </w:rPr>
      </w:pPr>
      <w:r>
        <w:rPr>
          <w:rFonts w:hint="eastAsia"/>
        </w:rPr>
        <w:t>1 Cor. 2:7; Eph. 3:11; 2 Tim. 1:9. That purpose flows from his benevolent love for mankind.</w:t>
      </w:r>
    </w:p>
    <w:p w14:paraId="73B3EBCE">
      <w:pPr>
        <w:ind w:left="-5" w:right="9"/>
        <w:rPr>
          <w:rFonts w:hint="eastAsia"/>
        </w:rPr>
      </w:pPr>
      <w:r>
        <w:rPr>
          <w:rFonts w:hint="eastAsia"/>
        </w:rPr>
        <w:t>哥林多前书 2:7；以弗所书 3:11；提摩太后书 1:9。那个旨意源于祂对人类仁慈的爱。</w:t>
      </w:r>
    </w:p>
    <w:p w14:paraId="1E2F4C01">
      <w:pPr>
        <w:ind w:left="-5" w:right="9"/>
        <w:rPr>
          <w:rFonts w:hint="eastAsia"/>
        </w:rPr>
      </w:pPr>
    </w:p>
    <w:p w14:paraId="73A52550">
      <w:pPr>
        <w:ind w:left="-5" w:right="9"/>
        <w:rPr>
          <w:rFonts w:hint="eastAsia"/>
        </w:rPr>
      </w:pPr>
      <w:r>
        <w:rPr>
          <w:rFonts w:hint="eastAsia"/>
        </w:rPr>
        <w:t>John 3:16. He has even sent his own Son "that the world should be saved through him."</w:t>
      </w:r>
    </w:p>
    <w:p w14:paraId="5D2B1C12">
      <w:pPr>
        <w:ind w:left="-5" w:right="9"/>
        <w:rPr>
          <w:rFonts w:hint="eastAsia"/>
        </w:rPr>
      </w:pPr>
      <w:r>
        <w:rPr>
          <w:rFonts w:hint="eastAsia"/>
        </w:rPr>
        <w:t>约翰福音 3:16。祂甚至差遣祂自己的儿子，“叫世人因祂得救。”</w:t>
      </w:r>
    </w:p>
    <w:p w14:paraId="100FD7A5">
      <w:pPr>
        <w:ind w:left="-5" w:right="9"/>
        <w:rPr>
          <w:rFonts w:hint="eastAsia"/>
        </w:rPr>
      </w:pPr>
    </w:p>
    <w:p w14:paraId="54979CE7">
      <w:pPr>
        <w:ind w:left="-5" w:right="9"/>
        <w:rPr>
          <w:rFonts w:hint="eastAsia"/>
        </w:rPr>
      </w:pPr>
      <w:r>
        <w:rPr>
          <w:rFonts w:hint="eastAsia"/>
        </w:rPr>
        <w:t>John 3:17. It was his will that the Son came to fulfil.</w:t>
      </w:r>
    </w:p>
    <w:p w14:paraId="61C89D0E">
      <w:pPr>
        <w:ind w:left="-5" w:right="9"/>
        <w:rPr>
          <w:rFonts w:hint="eastAsia"/>
        </w:rPr>
      </w:pPr>
      <w:r>
        <w:rPr>
          <w:rFonts w:hint="eastAsia"/>
        </w:rPr>
        <w:t>约翰福音 3:17。子来是要成就祂的旨意。</w:t>
      </w:r>
    </w:p>
    <w:p w14:paraId="75B5D208">
      <w:pPr>
        <w:ind w:left="-5" w:right="9"/>
        <w:rPr>
          <w:rFonts w:hint="eastAsia"/>
        </w:rPr>
      </w:pPr>
    </w:p>
    <w:p w14:paraId="20C7B11C">
      <w:pPr>
        <w:ind w:left="-5" w:right="9"/>
        <w:rPr>
          <w:rFonts w:hint="eastAsia"/>
        </w:rPr>
      </w:pPr>
      <w:r>
        <w:rPr>
          <w:rFonts w:hint="eastAsia"/>
        </w:rPr>
        <w:t>Heb. 10:7; John 6:38–40; Gal. 1:3, 4. For this he delivered him up, (Rom. 8:32,) according to his "determinate counsel," (Acts 2:23,) thus saving men "according to his own purpose and grace," (2 Tim. 1:9,) and thus "gave unto us eternal life, and this life is in his Son."</w:t>
      </w:r>
    </w:p>
    <w:p w14:paraId="40061003">
      <w:pPr>
        <w:ind w:left="-5" w:right="9"/>
        <w:rPr>
          <w:rFonts w:hint="eastAsia"/>
        </w:rPr>
      </w:pPr>
      <w:r>
        <w:rPr>
          <w:rFonts w:hint="eastAsia"/>
        </w:rPr>
        <w:t>希伯来书 10:7；约翰福音 6:38–40；加拉太书 1:3, 4。为此祂舍了祂（罗马书 8:32），按照祂“预定的旨意”（使徒行传 2:23），从而“按着自己的旨意和恩典”拯救人（提摩太后书 1:9），并且“将永生赐给我们，这永生也是在祂儿子里面。”</w:t>
      </w:r>
    </w:p>
    <w:p w14:paraId="68ECD91B">
      <w:pPr>
        <w:ind w:left="-5" w:right="9"/>
        <w:rPr>
          <w:rFonts w:hint="eastAsia"/>
        </w:rPr>
      </w:pPr>
    </w:p>
    <w:p w14:paraId="5B3022A6">
      <w:pPr>
        <w:ind w:left="-5" w:right="9"/>
        <w:rPr>
          <w:rFonts w:hint="eastAsia"/>
        </w:rPr>
      </w:pPr>
      <w:r>
        <w:rPr>
          <w:rFonts w:hint="eastAsia"/>
        </w:rPr>
        <w:t>1 John 5:11. It is he, also, who "chose us" in Christ "before the foundation of the world," and "freely bestowed on us in the beloved his grace," Eph. 1:4, 6, and hath given us to Christ, John 17:6–11, to whom, says Christ himself, "no man can come" except the Father, which sent me draw him," John 6:44, "having foreordained us unto adoption as sons through Jesus Christ unto himself, according to the good pleasure of his will." Eph. 1:5.</w:t>
      </w:r>
    </w:p>
    <w:p w14:paraId="4231F2F9">
      <w:pPr>
        <w:ind w:left="-5" w:right="9"/>
        <w:rPr>
          <w:rFonts w:hint="eastAsia"/>
        </w:rPr>
      </w:pPr>
      <w:r>
        <w:rPr>
          <w:rFonts w:hint="eastAsia"/>
        </w:rPr>
        <w:t>约翰一书 5:11。也是祂，“在基督里拣选了我们，在创立世界以前”，并“在爱子里白白地赐给我们祂的恩典”（以弗所书 1:4, 6），并将我们赐给了基督（约翰福音 17:6–11），基督自己说：“若不是差我来的父吸引人，就没有能到我这里来的”（约翰福音 6:44），“又因爱我们，就按着自己意旨所喜悦的，预定我们藉着耶稣基督得儿子的名分。”（以弗所书 1:5）</w:t>
      </w:r>
    </w:p>
    <w:p w14:paraId="5A9E65C7">
      <w:pPr>
        <w:ind w:left="-5" w:right="9"/>
        <w:rPr>
          <w:rFonts w:hint="eastAsia"/>
        </w:rPr>
      </w:pPr>
    </w:p>
    <w:p w14:paraId="1833C87C">
      <w:pPr>
        <w:ind w:left="-5" w:right="9"/>
        <w:rPr>
          <w:rFonts w:hint="eastAsia"/>
        </w:rPr>
      </w:pPr>
      <w:r>
        <w:rPr>
          <w:rFonts w:hint="eastAsia"/>
        </w:rPr>
        <w:t>That men may thus be drawn, he promised and gave his Spirit to Christ, Acts (2:33,) and through him unto men, that they might be regenerated, (John 3:5,) and "quickened," while "dead through trespasses and sins," (Eph. 2:1,) that they might have faithfulness,</w:t>
      </w:r>
    </w:p>
    <w:p w14:paraId="5EAC09F8">
      <w:pPr>
        <w:ind w:left="-5" w:right="9"/>
        <w:rPr>
          <w:rFonts w:hint="eastAsia"/>
        </w:rPr>
      </w:pPr>
      <w:r>
        <w:rPr>
          <w:rFonts w:hint="eastAsia"/>
        </w:rPr>
        <w:t>为要使人能如此被吸引，祂应许并赐圣灵给基督（使徒行传 2:33），并通过基督赐给世人，使他们得以重生（约翰福音 3:5），并在“死在过犯罪恶之中”时“苏醒”（以弗所书 2:1），使他们能有信实，</w:t>
      </w:r>
    </w:p>
    <w:p w14:paraId="163E395F">
      <w:pPr>
        <w:ind w:left="-5" w:right="9"/>
        <w:rPr>
          <w:rFonts w:hint="eastAsia"/>
        </w:rPr>
      </w:pPr>
    </w:p>
    <w:p w14:paraId="5B4DC89A">
      <w:pPr>
        <w:ind w:left="-5" w:right="9"/>
        <w:rPr>
          <w:rFonts w:hint="eastAsia"/>
        </w:rPr>
      </w:pPr>
      <w:r>
        <w:rPr>
          <w:rFonts w:hint="eastAsia"/>
        </w:rPr>
        <w:t>(Gal. 5:22,) and the spirit of sonship, (Gal. 4:6,) and may be sealed with the Holy Spirit of promise, (Eph. 1:13,) which witnesses to believers that they are "children of God; and, if children, then heirs; heirs of God, and joint-heirs with Christ." Rom. 8:16, 17.</w:t>
      </w:r>
    </w:p>
    <w:p w14:paraId="310BD8AF">
      <w:pPr>
        <w:ind w:left="-5" w:right="9"/>
        <w:rPr>
          <w:rFonts w:hint="eastAsia"/>
        </w:rPr>
      </w:pPr>
      <w:r>
        <w:rPr>
          <w:rFonts w:hint="eastAsia"/>
        </w:rPr>
        <w:t>（加拉太书 5:22），和儿子的灵（加拉太书 4:6），并被所应许的圣灵盖印（以弗所书 1:13），这圣灵向信徒见证他们是“神的儿女；既是儿女，便是后嗣；就是神的后嗣，和基督同作后嗣。”（罗马书 8:16, 17）</w:t>
      </w:r>
    </w:p>
    <w:p w14:paraId="2C2FEE89">
      <w:pPr>
        <w:ind w:left="-5" w:right="9"/>
        <w:rPr>
          <w:rFonts w:hint="eastAsia"/>
        </w:rPr>
      </w:pPr>
    </w:p>
    <w:p w14:paraId="6CD14622">
      <w:pPr>
        <w:ind w:left="-5" w:right="9"/>
        <w:rPr>
          <w:rFonts w:hint="eastAsia"/>
        </w:rPr>
      </w:pPr>
      <w:r>
        <w:rPr>
          <w:rFonts w:hint="eastAsia"/>
        </w:rPr>
        <w:t>It is thus, also, that God, having predestinated that they shall "be conformed to the image of his Son," sanctifies them, in the sense of consecrating them, "in the truth," (John 17:17,) and, also, in that of cleansing and purifying them from sin, Eph. 5:26; 1 Thess. 4:7, and causes them "to be transformed into the same image from glory to glory."</w:t>
      </w:r>
    </w:p>
    <w:p w14:paraId="75C3A7B8">
      <w:pPr>
        <w:ind w:left="-5" w:right="9"/>
        <w:rPr>
          <w:rFonts w:hint="eastAsia"/>
        </w:rPr>
      </w:pPr>
      <w:r>
        <w:rPr>
          <w:rFonts w:hint="eastAsia"/>
        </w:rPr>
        <w:t>因此，上帝既已预定他们要“效法祂儿子的模样”，就在“真理”中使他们分别为圣（约翰福音 17:17），也在洁净和洗涤他们的罪恶上使他们成圣（以弗所书 5:26；帖撒罗尼迦前书 4:7），并使他们“变成主的形状，荣上加荣”。</w:t>
      </w:r>
    </w:p>
    <w:p w14:paraId="6ED99C07">
      <w:pPr>
        <w:ind w:left="-5" w:right="9"/>
        <w:rPr>
          <w:rFonts w:hint="eastAsia"/>
        </w:rPr>
      </w:pPr>
    </w:p>
    <w:p w14:paraId="4AB8FA03">
      <w:pPr>
        <w:ind w:left="-5" w:right="9"/>
        <w:rPr>
          <w:rFonts w:hint="eastAsia"/>
        </w:rPr>
      </w:pPr>
      <w:r>
        <w:rPr>
          <w:rFonts w:hint="eastAsia"/>
        </w:rPr>
        <w:t>2 Cor. 3:18. Throughout all of this work the Father is also the person who is especially addressed in prayer in the name of Jesus, Eph. 2:18; 3:14, through the moving of the Spirit, Eph. 6:18; Rom. 8:26, and from whom comes "Every good gift and every perfect boon," James 1:17, as well as the justification, pardon, adoption and sanctification of believers, and also the heavenly kingdom he has prepared for them.</w:t>
      </w:r>
    </w:p>
    <w:p w14:paraId="4CA42313">
      <w:pPr>
        <w:ind w:left="-5" w:right="9"/>
        <w:rPr>
          <w:rFonts w:hint="eastAsia"/>
        </w:rPr>
      </w:pPr>
      <w:r>
        <w:rPr>
          <w:rFonts w:hint="eastAsia"/>
        </w:rPr>
        <w:t>哥林多后书 3:18。在所有这一切工作中，父也是那位在祷告中特别奉耶稣的名被称呼的位格（以弗所书 2:18；3:14），通过圣灵的感动（以弗所书 6:18；罗马书 8:26），并且从祂而来的是“各样美善的恩赐，和各样全备的赏赐”（雅各书 1:17），以及信徒的称义、赦免、收纳和成圣，还有祂为他们预备的天国。</w:t>
      </w:r>
    </w:p>
    <w:p w14:paraId="1BC9411D">
      <w:pPr>
        <w:ind w:left="-5" w:right="9"/>
        <w:rPr>
          <w:rFonts w:hint="eastAsia"/>
        </w:rPr>
      </w:pPr>
    </w:p>
    <w:p w14:paraId="0A6AFF69">
      <w:pPr>
        <w:ind w:left="-5" w:right="9"/>
        <w:rPr>
          <w:rFonts w:hint="eastAsia"/>
        </w:rPr>
      </w:pPr>
      <w:r>
        <w:rPr>
          <w:rFonts w:hint="eastAsia"/>
        </w:rPr>
        <w:t>These are some particulars which show how completely the Father is identified with the redemption of man.</w:t>
      </w:r>
    </w:p>
    <w:p w14:paraId="609B3CC6">
      <w:pPr>
        <w:ind w:left="-5" w:right="9"/>
        <w:rPr>
          <w:rFonts w:hint="eastAsia"/>
        </w:rPr>
      </w:pPr>
      <w:r>
        <w:rPr>
          <w:rFonts w:hint="eastAsia"/>
        </w:rPr>
        <w:t>这些是一些细节，表明父与人的救赎是何等地完全认同。</w:t>
      </w:r>
    </w:p>
    <w:p w14:paraId="6F003A2D">
      <w:pPr>
        <w:ind w:left="-5" w:right="9"/>
        <w:rPr>
          <w:rFonts w:hint="eastAsia"/>
        </w:rPr>
      </w:pPr>
    </w:p>
    <w:p w14:paraId="3BAD689C">
      <w:pPr>
        <w:ind w:left="-5" w:right="9"/>
        <w:rPr>
          <w:rFonts w:hint="eastAsia"/>
        </w:rPr>
      </w:pPr>
      <w:r>
        <w:rPr>
          <w:rFonts w:hint="eastAsia"/>
        </w:rPr>
        <w:t>They are not exhaustive of what we are taught.</w:t>
      </w:r>
    </w:p>
    <w:p w14:paraId="146E710A">
      <w:pPr>
        <w:ind w:left="-5" w:right="9"/>
        <w:rPr>
          <w:rFonts w:hint="eastAsia"/>
        </w:rPr>
      </w:pPr>
      <w:r>
        <w:rPr>
          <w:rFonts w:hint="eastAsia"/>
        </w:rPr>
        <w:t>它们并未穷尽我们所被教导的。</w:t>
      </w:r>
    </w:p>
    <w:p w14:paraId="1328E12E">
      <w:pPr>
        <w:ind w:left="-5" w:right="9"/>
        <w:rPr>
          <w:rFonts w:hint="eastAsia"/>
        </w:rPr>
      </w:pPr>
    </w:p>
    <w:p w14:paraId="5CBC9536">
      <w:pPr>
        <w:ind w:left="-5" w:right="9"/>
        <w:rPr>
          <w:rFonts w:hint="eastAsia"/>
        </w:rPr>
      </w:pPr>
      <w:r>
        <w:rPr>
          <w:rFonts w:hint="eastAsia"/>
        </w:rPr>
        <w:t>Indeed the whole is from him as its source, and not merely in a general way in the gift of his Son and Spirit, but as working by and through them in each particular.</w:t>
      </w:r>
    </w:p>
    <w:p w14:paraId="5F771DF6">
      <w:pPr>
        <w:ind w:left="-5" w:right="9"/>
        <w:rPr>
          <w:rFonts w:hint="eastAsia"/>
        </w:rPr>
      </w:pPr>
      <w:r>
        <w:rPr>
          <w:rFonts w:hint="eastAsia"/>
        </w:rPr>
        <w:t>事实上，全部都源于祂，不仅是在赐下祂的子和圣灵的一般意义上，而且是在每一细节上通过他们作工。</w:t>
      </w:r>
    </w:p>
    <w:p w14:paraId="02522E1F">
      <w:pPr>
        <w:ind w:left="-5" w:right="9"/>
        <w:rPr>
          <w:rFonts w:hint="eastAsia"/>
        </w:rPr>
      </w:pPr>
    </w:p>
    <w:p w14:paraId="679AAD4C">
      <w:pPr>
        <w:ind w:left="-5" w:right="9"/>
        <w:rPr>
          <w:rFonts w:hint="eastAsia"/>
        </w:rPr>
      </w:pPr>
      <w:r>
        <w:rPr>
          <w:rFonts w:hint="eastAsia"/>
        </w:rPr>
        <w:t>In redemption, as in creation and providence, he is ever present, constantly willing, and continually working; though not directly by himself, but through the Son and the Spirit.</w:t>
      </w:r>
    </w:p>
    <w:p w14:paraId="661B704E">
      <w:pPr>
        <w:ind w:left="-5" w:right="9"/>
        <w:rPr>
          <w:rFonts w:hint="eastAsia"/>
        </w:rPr>
      </w:pPr>
      <w:r>
        <w:rPr>
          <w:rFonts w:hint="eastAsia"/>
        </w:rPr>
        <w:t>在救赎中，如同在创造和护理中一样，祂永远同在，恒常意愿，并持续作工；虽然并非直接由祂自己，而是通过子和圣灵。</w:t>
      </w:r>
    </w:p>
    <w:p w14:paraId="7F8841BD">
      <w:pPr>
        <w:ind w:left="-5" w:right="9"/>
        <w:rPr>
          <w:rFonts w:hint="eastAsia"/>
        </w:rPr>
      </w:pPr>
    </w:p>
    <w:p w14:paraId="2D9F167D">
      <w:pPr>
        <w:ind w:left="-5" w:right="9"/>
        <w:rPr>
          <w:rFonts w:hint="eastAsia"/>
        </w:rPr>
      </w:pPr>
      <w:r>
        <w:rPr>
          <w:rFonts w:hint="eastAsia"/>
        </w:rPr>
        <w:t>Some portions of this work of the Father will need hereafter more full discussion; though not so much as some of that of the Son, and of that of the Spirit, all of the acts of whom must be more particularly and minutely examined.</w:t>
      </w:r>
    </w:p>
    <w:p w14:paraId="474469E2">
      <w:pPr>
        <w:ind w:left="-5" w:right="9"/>
        <w:rPr>
          <w:rFonts w:hint="eastAsia"/>
        </w:rPr>
      </w:pPr>
      <w:r>
        <w:rPr>
          <w:rFonts w:hint="eastAsia"/>
        </w:rPr>
        <w:t>父的这个工作的一些部分，以后将需要更充分的讨论；虽然不如子和圣灵的一些工作那么多，他们所有的作为都必须被更特别和更细致地审查。</w:t>
      </w:r>
    </w:p>
    <w:p w14:paraId="6682A7E5">
      <w:pPr>
        <w:ind w:left="-5" w:right="9"/>
        <w:rPr>
          <w:rFonts w:hint="eastAsia"/>
        </w:rPr>
      </w:pPr>
    </w:p>
    <w:p w14:paraId="33DFABA0">
      <w:pPr>
        <w:ind w:left="-5" w:right="9"/>
        <w:rPr>
          <w:rFonts w:hint="eastAsia"/>
        </w:rPr>
      </w:pPr>
      <w:r>
        <w:rPr>
          <w:rFonts w:hint="eastAsia"/>
        </w:rPr>
        <w:t>A short statement is, however, necessary here as a summary of what will be discussed as to each hereafter, and also that the official subordination may be shown.</w:t>
      </w:r>
    </w:p>
    <w:p w14:paraId="0B8FBF50">
      <w:pPr>
        <w:ind w:left="-5" w:right="9"/>
        <w:rPr>
          <w:rFonts w:hint="eastAsia"/>
        </w:rPr>
      </w:pPr>
      <w:r>
        <w:rPr>
          <w:rFonts w:hint="eastAsia"/>
        </w:rPr>
        <w:t>然而，在这里有必要作一个简短的陈述，作为对以后将要讨论的每一项的总结，也为了表明职分上的从属。</w:t>
      </w:r>
    </w:p>
    <w:p w14:paraId="09A4696E">
      <w:pPr>
        <w:ind w:left="-5" w:right="9"/>
        <w:rPr>
          <w:rFonts w:hint="eastAsia"/>
        </w:rPr>
      </w:pPr>
    </w:p>
    <w:p w14:paraId="4CA520C3">
      <w:pPr>
        <w:ind w:left="-5" w:right="9"/>
        <w:rPr>
          <w:rFonts w:hint="eastAsia"/>
        </w:rPr>
      </w:pPr>
      <w:r>
        <w:rPr>
          <w:rFonts w:hint="eastAsia"/>
        </w:rPr>
        <w:t>(2.)The action of the Son in redemption is briefly, yet almost fullydescribed in Phil. 2:5–11.</w:t>
      </w:r>
    </w:p>
    <w:p w14:paraId="58C18A7A">
      <w:pPr>
        <w:ind w:left="-5" w:right="9"/>
        <w:rPr>
          <w:rFonts w:hint="eastAsia"/>
        </w:rPr>
      </w:pPr>
      <w:r>
        <w:rPr>
          <w:rFonts w:hint="eastAsia"/>
        </w:rPr>
        <w:t>(2)子在救赎中的行动，在腓立比书 2:5–11 中被简要而又几乎完整地描述。</w:t>
      </w:r>
    </w:p>
    <w:p w14:paraId="2C3DBC20">
      <w:pPr>
        <w:ind w:left="-5" w:right="9"/>
        <w:rPr>
          <w:rFonts w:hint="eastAsia"/>
        </w:rPr>
      </w:pPr>
    </w:p>
    <w:p w14:paraId="6864135B">
      <w:pPr>
        <w:ind w:left="-5" w:right="9"/>
        <w:rPr>
          <w:rFonts w:hint="eastAsia"/>
        </w:rPr>
      </w:pPr>
      <w:r>
        <w:rPr>
          <w:rFonts w:hint="eastAsia"/>
        </w:rPr>
        <w:t>We are there taught of that official subordination to the Father which he willingly assumed for the discharge of this work, which corresponds with the statement, elsewhere, that he was sent by the Father.</w:t>
      </w:r>
    </w:p>
    <w:p w14:paraId="464040EA">
      <w:pPr>
        <w:ind w:left="-5" w:right="9"/>
        <w:rPr>
          <w:rFonts w:hint="eastAsia"/>
        </w:rPr>
      </w:pPr>
      <w:r>
        <w:rPr>
          <w:rFonts w:hint="eastAsia"/>
        </w:rPr>
        <w:t>在那里，我们被教导了祂为完成这项工作而甘愿承担的对父的职分从属，这与别处说祂被父差遣的陈述相符。</w:t>
      </w:r>
    </w:p>
    <w:p w14:paraId="1CCA670D">
      <w:pPr>
        <w:ind w:left="-5" w:right="9"/>
        <w:rPr>
          <w:rFonts w:hint="eastAsia"/>
        </w:rPr>
      </w:pPr>
    </w:p>
    <w:p w14:paraId="26BEC5C7">
      <w:pPr>
        <w:ind w:left="-5" w:right="9"/>
        <w:rPr>
          <w:rFonts w:hint="eastAsia"/>
        </w:rPr>
      </w:pPr>
      <w:r>
        <w:rPr>
          <w:rFonts w:hint="eastAsia"/>
        </w:rPr>
        <w:t>We are also told of that act of condescension, by which he assumed our nature, and became man in his incarnation; of his voluntary humiliation to the death of the cross; and of that honour, bestowed upon him, in that nature, by which in his exaltation he has been made an object of universal worship, "to the glory of God the Father."</w:t>
      </w:r>
    </w:p>
    <w:p w14:paraId="7BF8DB6D">
      <w:pPr>
        <w:ind w:left="-5" w:right="9"/>
        <w:rPr>
          <w:rFonts w:hint="eastAsia"/>
        </w:rPr>
      </w:pPr>
      <w:r>
        <w:rPr>
          <w:rFonts w:hint="eastAsia"/>
        </w:rPr>
        <w:t>我们也读到祂谦卑的作为，祂藉此取了我们的本性，在祂的道成肉身中成为人；祂甘愿降卑至十字架的死；以及在那本性中赐给祂的尊荣，藉此在祂被高举时，祂被作成普世敬拜的对象，“使荣耀归与父神”。</w:t>
      </w:r>
    </w:p>
    <w:p w14:paraId="726374CD">
      <w:pPr>
        <w:ind w:left="-5" w:right="9"/>
        <w:rPr>
          <w:rFonts w:hint="eastAsia"/>
        </w:rPr>
      </w:pPr>
    </w:p>
    <w:p w14:paraId="23123211">
      <w:pPr>
        <w:ind w:left="-5" w:right="9"/>
        <w:rPr>
          <w:rFonts w:hint="eastAsia"/>
        </w:rPr>
      </w:pPr>
      <w:r>
        <w:rPr>
          <w:rFonts w:hint="eastAsia"/>
        </w:rPr>
        <w:t>We learn, elsewhere, that in the period of his earthly residence he became our example as man, as he likewise in it set forth in his own person the image of his Father.</w:t>
      </w:r>
    </w:p>
    <w:p w14:paraId="5EA9CF58">
      <w:pPr>
        <w:ind w:left="-5" w:right="9"/>
        <w:rPr>
          <w:rFonts w:hint="eastAsia"/>
        </w:rPr>
      </w:pPr>
      <w:r>
        <w:rPr>
          <w:rFonts w:hint="eastAsia"/>
        </w:rPr>
        <w:t>我们在别处学到，在祂地上居住的时期，祂作为人成为我们的榜样，祂也同样地在祂自己的位格中彰显了祂父的形像。</w:t>
      </w:r>
    </w:p>
    <w:p w14:paraId="4499BBBA">
      <w:pPr>
        <w:ind w:left="-5" w:right="9"/>
        <w:rPr>
          <w:rFonts w:hint="eastAsia"/>
        </w:rPr>
      </w:pPr>
    </w:p>
    <w:p w14:paraId="3981509A">
      <w:pPr>
        <w:ind w:left="-5" w:right="9"/>
        <w:rPr>
          <w:rFonts w:hint="eastAsia"/>
        </w:rPr>
      </w:pPr>
      <w:r>
        <w:rPr>
          <w:rFonts w:hint="eastAsia"/>
        </w:rPr>
        <w:t>By his active obedience to the law he fulfilled for his people the righteousness due by them.</w:t>
      </w:r>
    </w:p>
    <w:p w14:paraId="627D6394">
      <w:pPr>
        <w:ind w:left="-5" w:right="9"/>
        <w:rPr>
          <w:rFonts w:hint="eastAsia"/>
        </w:rPr>
      </w:pPr>
      <w:r>
        <w:rPr>
          <w:rFonts w:hint="eastAsia"/>
        </w:rPr>
        <w:t>祂通过祂对律法的主动顺服，为祂的子民成就了他们所应有的义。</w:t>
      </w:r>
    </w:p>
    <w:p w14:paraId="30109AAB">
      <w:pPr>
        <w:ind w:left="-5" w:right="9"/>
        <w:rPr>
          <w:rFonts w:hint="eastAsia"/>
        </w:rPr>
      </w:pPr>
    </w:p>
    <w:p w14:paraId="6B86485D">
      <w:pPr>
        <w:ind w:left="-5" w:right="9"/>
        <w:rPr>
          <w:rFonts w:hint="eastAsia"/>
        </w:rPr>
      </w:pPr>
      <w:r>
        <w:rPr>
          <w:rFonts w:hint="eastAsia"/>
        </w:rPr>
        <w:t>By his sufferings, and death, he paid the penalty of their sin.</w:t>
      </w:r>
    </w:p>
    <w:p w14:paraId="27F07B08">
      <w:pPr>
        <w:ind w:left="-5" w:right="9"/>
        <w:rPr>
          <w:rFonts w:hint="eastAsia"/>
        </w:rPr>
      </w:pPr>
      <w:r>
        <w:rPr>
          <w:rFonts w:hint="eastAsia"/>
        </w:rPr>
        <w:t>祂通过祂的苦难和死亡，付了他们罪的刑罚。</w:t>
      </w:r>
    </w:p>
    <w:p w14:paraId="6BF5DE07">
      <w:pPr>
        <w:ind w:left="-5" w:right="9"/>
        <w:rPr>
          <w:rFonts w:hint="eastAsia"/>
        </w:rPr>
      </w:pPr>
    </w:p>
    <w:p w14:paraId="296D54D2">
      <w:pPr>
        <w:ind w:left="-5" w:right="9"/>
        <w:rPr>
          <w:rFonts w:hint="eastAsia"/>
        </w:rPr>
      </w:pPr>
      <w:r>
        <w:rPr>
          <w:rFonts w:hint="eastAsia"/>
        </w:rPr>
        <w:t>As the reward of his work, he received the promised Spirit which he sends forth for the salvation of those whom God has given him.</w:t>
      </w:r>
    </w:p>
    <w:p w14:paraId="6348604D">
      <w:pPr>
        <w:ind w:left="-5" w:right="9"/>
        <w:rPr>
          <w:rFonts w:hint="eastAsia"/>
        </w:rPr>
      </w:pPr>
      <w:r>
        <w:rPr>
          <w:rFonts w:hint="eastAsia"/>
        </w:rPr>
        <w:t>作为祂工作的赏赐，祂领受了所应许的圣灵，祂差遣圣灵去拯救那些神赐给祂的人。</w:t>
      </w:r>
    </w:p>
    <w:p w14:paraId="38972D5F">
      <w:pPr>
        <w:ind w:left="-5" w:right="9"/>
        <w:rPr>
          <w:rFonts w:hint="eastAsia"/>
        </w:rPr>
      </w:pPr>
    </w:p>
    <w:p w14:paraId="5E8F3830">
      <w:pPr>
        <w:ind w:left="-5" w:right="9"/>
        <w:rPr>
          <w:rFonts w:hint="eastAsia"/>
        </w:rPr>
      </w:pPr>
      <w:r>
        <w:rPr>
          <w:rFonts w:hint="eastAsia"/>
        </w:rPr>
        <w:t>All power has also been bestowed upon him, that his gospel may be preached with success, and he is now made king in Zion, and invested with mediatorial dominion over all things.</w:t>
      </w:r>
    </w:p>
    <w:p w14:paraId="6381249F">
      <w:pPr>
        <w:ind w:left="-5" w:right="9"/>
        <w:rPr>
          <w:rFonts w:hint="eastAsia"/>
        </w:rPr>
      </w:pPr>
      <w:r>
        <w:rPr>
          <w:rFonts w:hint="eastAsia"/>
        </w:rPr>
        <w:t>所有的权柄也都已赐给祂，使祂的福音能被成功地传讲，祂如今被立为锡安的王，并被赋予了对万有的中保统治权。</w:t>
      </w:r>
    </w:p>
    <w:p w14:paraId="3DF4E4BE">
      <w:pPr>
        <w:ind w:left="-5" w:right="9"/>
        <w:rPr>
          <w:rFonts w:hint="eastAsia"/>
        </w:rPr>
      </w:pPr>
    </w:p>
    <w:p w14:paraId="792C125C">
      <w:pPr>
        <w:ind w:left="-5" w:right="9"/>
        <w:rPr>
          <w:rFonts w:hint="eastAsia"/>
        </w:rPr>
      </w:pPr>
      <w:r>
        <w:rPr>
          <w:rFonts w:hint="eastAsia"/>
        </w:rPr>
        <w:t>Sitting at the right hand of God, he exercises the dominion thus conferred, and at the same time makes intercession for his people.</w:t>
      </w:r>
    </w:p>
    <w:p w14:paraId="74F26D98">
      <w:pPr>
        <w:ind w:left="-5" w:right="9"/>
        <w:rPr>
          <w:rFonts w:hint="eastAsia"/>
        </w:rPr>
      </w:pPr>
      <w:r>
        <w:rPr>
          <w:rFonts w:hint="eastAsia"/>
        </w:rPr>
        <w:t>祂坐在上帝的右边，行使着如此被赋予的统治权，同时为祂的子民代求。</w:t>
      </w:r>
    </w:p>
    <w:p w14:paraId="2E3E5D2C">
      <w:pPr>
        <w:ind w:left="-5" w:right="9"/>
        <w:rPr>
          <w:rFonts w:hint="eastAsia"/>
        </w:rPr>
      </w:pPr>
    </w:p>
    <w:p w14:paraId="70F7B6B2">
      <w:pPr>
        <w:ind w:left="-5" w:right="9"/>
        <w:rPr>
          <w:rFonts w:hint="eastAsia"/>
        </w:rPr>
      </w:pPr>
      <w:r>
        <w:rPr>
          <w:rFonts w:hint="eastAsia"/>
        </w:rPr>
        <w:t>Thence shall he come to judge the world, and to assign to the righteous and the wicked their everlasting portions.</w:t>
      </w:r>
    </w:p>
    <w:p w14:paraId="3E76C5B7">
      <w:pPr>
        <w:ind w:left="-5" w:right="9"/>
        <w:rPr>
          <w:rFonts w:hint="eastAsia"/>
        </w:rPr>
      </w:pPr>
      <w:r>
        <w:rPr>
          <w:rFonts w:hint="eastAsia"/>
        </w:rPr>
        <w:t>从此祂将降临，审判世界，并将永恒的分赐给义人和恶人。</w:t>
      </w:r>
    </w:p>
    <w:p w14:paraId="38E97898">
      <w:pPr>
        <w:ind w:left="-5" w:right="9"/>
        <w:rPr>
          <w:rFonts w:hint="eastAsia"/>
        </w:rPr>
      </w:pPr>
    </w:p>
    <w:p w14:paraId="411EFEE8">
      <w:pPr>
        <w:ind w:left="-5" w:right="9"/>
        <w:rPr>
          <w:rFonts w:hint="eastAsia"/>
        </w:rPr>
      </w:pPr>
      <w:r>
        <w:rPr>
          <w:rFonts w:hint="eastAsia"/>
        </w:rPr>
        <w:t>The subordination of office, in all the positions thus occupied, is plainly revealed.</w:t>
      </w:r>
    </w:p>
    <w:p w14:paraId="08C9C2C5">
      <w:pPr>
        <w:ind w:left="-5" w:right="9"/>
        <w:rPr>
          <w:rFonts w:hint="eastAsia"/>
        </w:rPr>
      </w:pPr>
      <w:r>
        <w:rPr>
          <w:rFonts w:hint="eastAsia"/>
        </w:rPr>
        <w:t>在所有这些所占据的职位中，职分的从属关系被清楚地启示出来。</w:t>
      </w:r>
    </w:p>
    <w:p w14:paraId="3B9A58B1">
      <w:pPr>
        <w:ind w:left="-5" w:right="9"/>
        <w:rPr>
          <w:rFonts w:hint="eastAsia"/>
        </w:rPr>
      </w:pPr>
    </w:p>
    <w:p w14:paraId="4DB1D2F4">
      <w:pPr>
        <w:ind w:left="-5" w:right="9"/>
        <w:rPr>
          <w:rFonts w:hint="eastAsia"/>
        </w:rPr>
      </w:pPr>
      <w:r>
        <w:rPr>
          <w:rFonts w:hint="eastAsia"/>
        </w:rPr>
        <w:t>Speaking prophetically, when the hour had come for his betrayal and crucifixion, as though already the work were over, Christ himself declared of all that he had done, thus contemplated as finished, that it was the work the Father gave him to do, John 17:4.</w:t>
      </w:r>
    </w:p>
    <w:p w14:paraId="3F5CEB60">
      <w:pPr>
        <w:ind w:left="-5" w:right="9"/>
        <w:rPr>
          <w:rFonts w:hint="eastAsia"/>
        </w:rPr>
      </w:pPr>
      <w:r>
        <w:rPr>
          <w:rFonts w:hint="eastAsia"/>
        </w:rPr>
        <w:t>当祂被出卖和钉十字架的时刻来临时，祂预言性地说话，好像工作已经完成一样，基督自己宣告祂所做的一切，如此被看作是完成了的，是父交给祂做的工作（约翰福音 17:4）。</w:t>
      </w:r>
    </w:p>
    <w:p w14:paraId="1428B8B5">
      <w:pPr>
        <w:ind w:left="-5" w:right="9"/>
        <w:rPr>
          <w:rFonts w:hint="eastAsia"/>
        </w:rPr>
      </w:pPr>
    </w:p>
    <w:p w14:paraId="7B570F13">
      <w:pPr>
        <w:ind w:left="-5" w:right="9"/>
        <w:rPr>
          <w:rFonts w:hint="eastAsia"/>
        </w:rPr>
      </w:pPr>
      <w:r>
        <w:rPr>
          <w:rFonts w:hint="eastAsia"/>
        </w:rPr>
        <w:t>So also, had he said, that he came to do the Father's will, (John 6:38,) and to "work the works of him that sent him." John 9:4.</w:t>
      </w:r>
    </w:p>
    <w:p w14:paraId="0ACC7F69">
      <w:pPr>
        <w:ind w:left="-5" w:right="9"/>
        <w:rPr>
          <w:rFonts w:hint="eastAsia"/>
        </w:rPr>
      </w:pPr>
      <w:r>
        <w:rPr>
          <w:rFonts w:hint="eastAsia"/>
        </w:rPr>
        <w:t>同样，祂也曾说，祂来是要行父的旨意（约翰福音 6:38），并“作那差我来者的工”（约翰福音 9:4）。</w:t>
      </w:r>
    </w:p>
    <w:p w14:paraId="528FE440">
      <w:pPr>
        <w:ind w:left="-5" w:right="9"/>
        <w:rPr>
          <w:rFonts w:hint="eastAsia"/>
        </w:rPr>
      </w:pPr>
    </w:p>
    <w:p w14:paraId="3DE738D5">
      <w:pPr>
        <w:ind w:left="-5" w:right="9"/>
        <w:rPr>
          <w:rFonts w:hint="eastAsia"/>
        </w:rPr>
      </w:pPr>
      <w:r>
        <w:rPr>
          <w:rFonts w:hint="eastAsia"/>
        </w:rPr>
        <w:t>It was the Father whose law he honoured in the fulfilment of all its demands, and unto whom, he, "though he was a Son, yet learned obedience by the things which he suffered." Heb. 5:8.</w:t>
      </w:r>
    </w:p>
    <w:p w14:paraId="158219EA">
      <w:pPr>
        <w:ind w:left="-5" w:right="9"/>
        <w:rPr>
          <w:rFonts w:hint="eastAsia"/>
        </w:rPr>
      </w:pPr>
      <w:r>
        <w:rPr>
          <w:rFonts w:hint="eastAsia"/>
        </w:rPr>
        <w:t>正是父的律法，祂在履行其所有要求中尊荣了；并且对父，祂，“虽然是儿子，还是因所受的苦难学了顺从。”（希伯来书 5:8）</w:t>
      </w:r>
    </w:p>
    <w:p w14:paraId="6F2F4132">
      <w:pPr>
        <w:ind w:left="-5" w:right="9"/>
        <w:rPr>
          <w:rFonts w:hint="eastAsia"/>
        </w:rPr>
      </w:pPr>
    </w:p>
    <w:p w14:paraId="7D06AD11">
      <w:pPr>
        <w:ind w:left="-5" w:right="9"/>
        <w:rPr>
          <w:rFonts w:hint="eastAsia"/>
        </w:rPr>
      </w:pPr>
      <w:r>
        <w:rPr>
          <w:rFonts w:hint="eastAsia"/>
        </w:rPr>
        <w:t>The rewards he received were all given by the Father; namely, the Spirit, (Acts 2:33,) his people, (John 17:9,) and his exaltation, Acts 2:33, 36.</w:t>
      </w:r>
    </w:p>
    <w:p w14:paraId="380AFF07">
      <w:pPr>
        <w:ind w:left="-5" w:right="9"/>
        <w:rPr>
          <w:rFonts w:hint="eastAsia"/>
        </w:rPr>
      </w:pPr>
      <w:r>
        <w:rPr>
          <w:rFonts w:hint="eastAsia"/>
        </w:rPr>
        <w:t>祂所领受的赏赐都是父所赐的；即，圣灵（使徒行传 2:33）、祂的子民（约翰福音 17:9），以及祂的高举（使徒行传 2:33, 36）。</w:t>
      </w:r>
    </w:p>
    <w:p w14:paraId="08E7AEFC">
      <w:pPr>
        <w:ind w:left="-5" w:right="9"/>
        <w:rPr>
          <w:rFonts w:hint="eastAsia"/>
        </w:rPr>
      </w:pPr>
    </w:p>
    <w:p w14:paraId="39082267">
      <w:pPr>
        <w:ind w:left="-5" w:right="9"/>
        <w:rPr>
          <w:rFonts w:hint="eastAsia"/>
        </w:rPr>
      </w:pPr>
      <w:r>
        <w:rPr>
          <w:rFonts w:hint="eastAsia"/>
        </w:rPr>
        <w:t>Even the future judgement of the world is to be his office, because of the ordination of God, (Acts 10:42; 17:31; Rom. 2:16,) and has been committed to him by the Father. John 5:22.</w:t>
      </w:r>
    </w:p>
    <w:p w14:paraId="132718F6">
      <w:pPr>
        <w:ind w:left="-5" w:right="9"/>
        <w:rPr>
          <w:rFonts w:hint="eastAsia"/>
        </w:rPr>
      </w:pPr>
      <w:r>
        <w:rPr>
          <w:rFonts w:hint="eastAsia"/>
        </w:rPr>
        <w:t>甚至未来世界的审判也将是祂的职分，因为上帝的命定（使徒行传 10:42；17:31；罗马书 2:16），并且已由父交托给了祂。（约翰福音 5:22）</w:t>
      </w:r>
    </w:p>
    <w:p w14:paraId="1805F0E6">
      <w:pPr>
        <w:ind w:left="-5" w:right="9"/>
        <w:rPr>
          <w:rFonts w:hint="eastAsia"/>
        </w:rPr>
      </w:pPr>
    </w:p>
    <w:p w14:paraId="67C5EA28">
      <w:pPr>
        <w:ind w:left="-5" w:right="9"/>
        <w:rPr>
          <w:rFonts w:hint="eastAsia"/>
        </w:rPr>
      </w:pPr>
      <w:r>
        <w:rPr>
          <w:rFonts w:hint="eastAsia"/>
        </w:rPr>
        <w:t>(3.)The works of the Spirit in redemption are even more numerousthan those of the Son, and bring him into the most intimate relations to the people of God.</w:t>
      </w:r>
    </w:p>
    <w:p w14:paraId="29FE1A5C">
      <w:pPr>
        <w:ind w:left="-5" w:right="9"/>
        <w:rPr>
          <w:rFonts w:hint="eastAsia"/>
        </w:rPr>
      </w:pPr>
      <w:r>
        <w:rPr>
          <w:rFonts w:hint="eastAsia"/>
        </w:rPr>
        <w:t>(3)圣灵在救赎中的工作甚至比子的更多，并使祂与上帝的子民有最亲密的关系。</w:t>
      </w:r>
    </w:p>
    <w:p w14:paraId="006FD41A">
      <w:pPr>
        <w:ind w:left="-5" w:right="9"/>
        <w:rPr>
          <w:rFonts w:hint="eastAsia"/>
        </w:rPr>
      </w:pPr>
    </w:p>
    <w:p w14:paraId="2ED064B1">
      <w:pPr>
        <w:ind w:left="-5" w:right="9"/>
        <w:rPr>
          <w:rFonts w:hint="eastAsia"/>
        </w:rPr>
      </w:pPr>
      <w:r>
        <w:rPr>
          <w:rFonts w:hint="eastAsia"/>
        </w:rPr>
        <w:t>It was by him that the human body of Christ was prepared for the indwelling of the divine person, (Luke 1:35,) and by his gracious influences, that the mind and heart of Christ were fitted for his work.</w:t>
      </w:r>
    </w:p>
    <w:p w14:paraId="217CD003">
      <w:pPr>
        <w:ind w:left="-5" w:right="9"/>
        <w:rPr>
          <w:rFonts w:hint="eastAsia"/>
        </w:rPr>
      </w:pPr>
      <w:r>
        <w:rPr>
          <w:rFonts w:hint="eastAsia"/>
        </w:rPr>
        <w:t>正是藉着祂，基督的人类身体才为神圣位格的内住作了预备（路加福音 1:35），也藉着祂恩典的影响，基督的心智和心灵才为祂的工作作了预备。</w:t>
      </w:r>
    </w:p>
    <w:p w14:paraId="105F8650">
      <w:pPr>
        <w:ind w:left="-5" w:right="9"/>
        <w:rPr>
          <w:rFonts w:hint="eastAsia"/>
        </w:rPr>
      </w:pPr>
    </w:p>
    <w:p w14:paraId="2C11E02D">
      <w:pPr>
        <w:ind w:left="-5" w:right="9"/>
        <w:rPr>
          <w:rFonts w:hint="eastAsia"/>
        </w:rPr>
      </w:pPr>
      <w:r>
        <w:rPr>
          <w:rFonts w:hint="eastAsia"/>
        </w:rPr>
        <w:t>Isa. 11:1–5; John 3:34; Luke 4:14. Likewise he prepares the Church which is the spiritual body of Christ "for a habitation of God."</w:t>
      </w:r>
    </w:p>
    <w:p w14:paraId="1D8E2E2E">
      <w:pPr>
        <w:ind w:left="-5" w:right="9"/>
        <w:rPr>
          <w:rFonts w:hint="eastAsia"/>
        </w:rPr>
      </w:pPr>
      <w:r>
        <w:rPr>
          <w:rFonts w:hint="eastAsia"/>
        </w:rPr>
        <w:t>以赛亚书 11:1–5；约翰福音 3:34；路加福音 4:14。同样，祂也预备教会，即基督属灵的身体，“为上帝的居所”。</w:t>
      </w:r>
    </w:p>
    <w:p w14:paraId="1971CA97">
      <w:pPr>
        <w:ind w:left="-5" w:right="9"/>
        <w:rPr>
          <w:rFonts w:hint="eastAsia"/>
        </w:rPr>
      </w:pPr>
    </w:p>
    <w:p w14:paraId="133016F3">
      <w:pPr>
        <w:ind w:left="-5" w:right="9"/>
        <w:rPr>
          <w:rFonts w:hint="eastAsia"/>
        </w:rPr>
      </w:pPr>
      <w:r>
        <w:rPr>
          <w:rFonts w:hint="eastAsia"/>
        </w:rPr>
        <w:t>Eph. 2:22. It is he, in whom they are so baptized as to be thoroughly overwhelmed by the flood of his divine influences, Matt. 3:11, and who "saved us through the washing of regeneration and renewing of the Holy Ghost."</w:t>
      </w:r>
    </w:p>
    <w:p w14:paraId="0A688766">
      <w:pPr>
        <w:ind w:left="-5" w:right="9"/>
        <w:rPr>
          <w:rFonts w:hint="eastAsia"/>
        </w:rPr>
      </w:pPr>
      <w:r>
        <w:rPr>
          <w:rFonts w:hint="eastAsia"/>
        </w:rPr>
        <w:t>以弗所书 2:22。正是祂，在祂里面他们如此受洗，以致被祂神圣影响力的洪流彻底淹没（马太福音 3:11），并且祂“救了我们，藉着重生的洗和圣灵的更新。”</w:t>
      </w:r>
    </w:p>
    <w:p w14:paraId="3B39C455">
      <w:pPr>
        <w:ind w:left="-5" w:right="9"/>
        <w:rPr>
          <w:rFonts w:hint="eastAsia"/>
        </w:rPr>
      </w:pPr>
    </w:p>
    <w:p w14:paraId="09E91C28">
      <w:pPr>
        <w:ind w:left="-5" w:right="9"/>
        <w:rPr>
          <w:rFonts w:hint="eastAsia"/>
        </w:rPr>
      </w:pPr>
      <w:r>
        <w:rPr>
          <w:rFonts w:hint="eastAsia"/>
        </w:rPr>
        <w:t>Titus 3:5. Through him they are born anew.</w:t>
      </w:r>
    </w:p>
    <w:p w14:paraId="447133B4">
      <w:pPr>
        <w:ind w:left="-5" w:right="9"/>
        <w:rPr>
          <w:rFonts w:hint="eastAsia"/>
        </w:rPr>
      </w:pPr>
      <w:r>
        <w:rPr>
          <w:rFonts w:hint="eastAsia"/>
        </w:rPr>
        <w:t>提多书 3:5。藉着祂，他们得以重生。</w:t>
      </w:r>
    </w:p>
    <w:p w14:paraId="11CA83DF">
      <w:pPr>
        <w:ind w:left="-5" w:right="9"/>
        <w:rPr>
          <w:rFonts w:hint="eastAsia"/>
        </w:rPr>
      </w:pPr>
    </w:p>
    <w:p w14:paraId="1F182412">
      <w:pPr>
        <w:ind w:left="-5" w:right="9"/>
        <w:rPr>
          <w:rFonts w:hint="eastAsia"/>
        </w:rPr>
      </w:pPr>
      <w:r>
        <w:rPr>
          <w:rFonts w:hint="eastAsia"/>
        </w:rPr>
        <w:t>John 3:5–8. It is he that "strives with man," (Gen. 6:3,) and "convicts the world in respect of sin, and of righteousness, and of judgement," (John 16:8,) and gives repentance, (Acts 5:31, 32, cf. Acts 2:33,) so warring against the lusts of the flesh, and bringing forth spiritual fruit in them, Gal. 5:16–25, that they "walk not after the flesh, but after the Spirit."</w:t>
      </w:r>
    </w:p>
    <w:p w14:paraId="2B387CCC">
      <w:pPr>
        <w:ind w:left="-5" w:right="9"/>
        <w:rPr>
          <w:rFonts w:hint="eastAsia"/>
        </w:rPr>
      </w:pPr>
      <w:r>
        <w:rPr>
          <w:rFonts w:hint="eastAsia"/>
        </w:rPr>
        <w:t>约翰福音 3:5–8。是祂“与人相争”（创世记 6:3），并“叫世人为罪、为义、为审判，自己责备自己”（约翰福音 16:8），并赐予悔改（使徒行传 5:31, 32，参看使徒行传 2:33），如此与肉体的私欲争战，并在他们里面结出属灵的果子（加拉太书 5:16–25），以致他们“不随从肉体，只随从圣灵”（罗马书 8:2–4）。</w:t>
      </w:r>
    </w:p>
    <w:p w14:paraId="020C5742">
      <w:pPr>
        <w:ind w:left="-5" w:right="9"/>
        <w:rPr>
          <w:rFonts w:hint="eastAsia"/>
        </w:rPr>
      </w:pPr>
    </w:p>
    <w:p w14:paraId="121AB466">
      <w:pPr>
        <w:ind w:left="-5" w:right="9"/>
        <w:rPr>
          <w:rFonts w:hint="eastAsia"/>
        </w:rPr>
      </w:pPr>
      <w:r>
        <w:rPr>
          <w:rFonts w:hint="eastAsia"/>
        </w:rPr>
        <w:t>Rom. 8:2–4. He also produces faith, Eph. 3:17, and "all joy and peace in believing, that" they "may abound in hope," Rom. 15:13, and knowledge of "the things which God hath prepared for them that love him." 1 Cor. 2:9, 10.</w:t>
      </w:r>
    </w:p>
    <w:p w14:paraId="6C45A619">
      <w:pPr>
        <w:ind w:left="-5" w:right="9"/>
        <w:rPr>
          <w:rFonts w:hint="eastAsia"/>
        </w:rPr>
      </w:pPr>
      <w:r>
        <w:rPr>
          <w:rFonts w:hint="eastAsia"/>
        </w:rPr>
        <w:t>罗马书 8:2–4。祂也产生信心（以弗所书 3:17），和“一切的喜乐和平安，藉着信，使”他们“大有盼望”（罗马书 15:13），以及对“神为爱祂的人所预备的”事的知识（哥林多前书 2:9, 10）。</w:t>
      </w:r>
    </w:p>
    <w:p w14:paraId="342938BD">
      <w:pPr>
        <w:ind w:left="-5" w:right="9"/>
        <w:rPr>
          <w:rFonts w:hint="eastAsia"/>
        </w:rPr>
      </w:pPr>
    </w:p>
    <w:p w14:paraId="011611D8">
      <w:pPr>
        <w:ind w:left="-5" w:right="9"/>
        <w:rPr>
          <w:rFonts w:hint="eastAsia"/>
        </w:rPr>
      </w:pPr>
      <w:r>
        <w:rPr>
          <w:rFonts w:hint="eastAsia"/>
        </w:rPr>
        <w:t>"Through him we both have our access by one Spirit unto the Father," Eph. 2:18, "With all prayer and supplication praying at all seasons in the Spirit," Eph. 6:18, since we "have received the Spirit of adoption, whereby we cry, Abba, Father," and "the Spirit himself beareth witness with our spirit, that we are children of God." Rom. 8:15, 16.</w:t>
      </w:r>
    </w:p>
    <w:p w14:paraId="26F82194">
      <w:pPr>
        <w:ind w:left="-5" w:right="9"/>
        <w:rPr>
          <w:rFonts w:hint="eastAsia"/>
        </w:rPr>
      </w:pPr>
      <w:r>
        <w:rPr>
          <w:rFonts w:hint="eastAsia"/>
        </w:rPr>
        <w:t>“我们两下藉着祂被一个圣灵所感，得以进到父面前”（以弗所书 2:18），“靠着圣灵，随时多方祷告祈求”（以弗所书 6:18），因为我们“所受的乃是儿子的灵，因此我们呼叫：阿爸，父”，并且“圣灵与我们的心同证我们是神的儿女。”（罗马书 8:15, 16）</w:t>
      </w:r>
    </w:p>
    <w:p w14:paraId="5CAD89F8">
      <w:pPr>
        <w:ind w:left="-5" w:right="9"/>
        <w:rPr>
          <w:rFonts w:hint="eastAsia"/>
        </w:rPr>
      </w:pPr>
    </w:p>
    <w:p w14:paraId="3FD5511F">
      <w:pPr>
        <w:ind w:left="-5" w:right="9"/>
        <w:rPr>
          <w:rFonts w:hint="eastAsia"/>
        </w:rPr>
      </w:pPr>
      <w:r>
        <w:rPr>
          <w:rFonts w:hint="eastAsia"/>
        </w:rPr>
        <w:t>Thus does he become to us the author of justification by the faith produced, and of sanctification, both cleansing and consecration, 1 Cor. 6:11, and of the spirit of adoption. Gal. 4:6.</w:t>
      </w:r>
    </w:p>
    <w:p w14:paraId="0AB0D436">
      <w:pPr>
        <w:ind w:left="-5" w:right="9"/>
        <w:rPr>
          <w:rFonts w:hint="eastAsia"/>
        </w:rPr>
      </w:pPr>
      <w:r>
        <w:rPr>
          <w:rFonts w:hint="eastAsia"/>
        </w:rPr>
        <w:t>因此，祂就成了我们因所生的信而称义的作者，也成了洁净和分别为圣的成圣之作者（哥林多前书 6:11），也成了儿子的灵的作者。（加拉太书 4:6）</w:t>
      </w:r>
    </w:p>
    <w:p w14:paraId="32CD3EF7">
      <w:pPr>
        <w:ind w:left="-5" w:right="9"/>
        <w:rPr>
          <w:rFonts w:hint="eastAsia"/>
        </w:rPr>
      </w:pPr>
    </w:p>
    <w:p w14:paraId="6291BE55">
      <w:pPr>
        <w:ind w:left="-5" w:right="9"/>
        <w:rPr>
          <w:rFonts w:hint="eastAsia"/>
        </w:rPr>
      </w:pPr>
      <w:r>
        <w:rPr>
          <w:rFonts w:hint="eastAsia"/>
        </w:rPr>
        <w:t>Likewise he reveals the glory of Christ to the believer, and changes him into the same image.</w:t>
      </w:r>
    </w:p>
    <w:p w14:paraId="72FBA7FD">
      <w:pPr>
        <w:ind w:left="-5" w:right="9"/>
        <w:rPr>
          <w:rFonts w:hint="eastAsia"/>
        </w:rPr>
      </w:pPr>
      <w:r>
        <w:rPr>
          <w:rFonts w:hint="eastAsia"/>
        </w:rPr>
        <w:t>同样，祂向信徒启示基督的荣耀，并将他改变成同样的形像。</w:t>
      </w:r>
    </w:p>
    <w:p w14:paraId="3CEC18A7">
      <w:pPr>
        <w:ind w:left="-5" w:right="9"/>
        <w:rPr>
          <w:rFonts w:hint="eastAsia"/>
        </w:rPr>
      </w:pPr>
    </w:p>
    <w:p w14:paraId="178051C9">
      <w:pPr>
        <w:ind w:left="-5" w:right="9"/>
        <w:rPr>
          <w:rFonts w:hint="eastAsia"/>
        </w:rPr>
      </w:pPr>
      <w:r>
        <w:rPr>
          <w:rFonts w:hint="eastAsia"/>
        </w:rPr>
        <w:t>2 Cor. 3:18. This, as the context shows, is done through the word of God, which is the sword of the Spirit.</w:t>
      </w:r>
    </w:p>
    <w:p w14:paraId="4EEA7A35">
      <w:pPr>
        <w:ind w:left="-5" w:right="9"/>
        <w:rPr>
          <w:rFonts w:hint="eastAsia"/>
        </w:rPr>
      </w:pPr>
      <w:r>
        <w:rPr>
          <w:rFonts w:hint="eastAsia"/>
        </w:rPr>
        <w:t>哥林多后书 3:18。这，正如上下文所示，是藉着神的话语完成的，神的话语是圣灵的宝剑。</w:t>
      </w:r>
    </w:p>
    <w:p w14:paraId="5B6F15D5">
      <w:pPr>
        <w:ind w:left="-5" w:right="9"/>
        <w:rPr>
          <w:rFonts w:hint="eastAsia"/>
        </w:rPr>
      </w:pPr>
    </w:p>
    <w:p w14:paraId="2FB7FDBA">
      <w:pPr>
        <w:ind w:left="-5" w:right="9"/>
        <w:rPr>
          <w:rFonts w:hint="eastAsia"/>
        </w:rPr>
      </w:pPr>
      <w:r>
        <w:rPr>
          <w:rFonts w:hint="eastAsia"/>
        </w:rPr>
        <w:t>Eph. 6:17. It is also effected through the ordinances of the gospel, so far as they are symbolical of his cleansing and nourishing work, as well as of the death and resurrection of Christ.</w:t>
      </w:r>
    </w:p>
    <w:p w14:paraId="6D9495E6">
      <w:pPr>
        <w:ind w:left="-5" w:right="9"/>
        <w:rPr>
          <w:rFonts w:hint="eastAsia"/>
        </w:rPr>
      </w:pPr>
      <w:r>
        <w:rPr>
          <w:rFonts w:hint="eastAsia"/>
        </w:rPr>
        <w:t>以弗所书 6:17。它也通过福音的圣礼而得以实现，只要它们象征着祂的洁净和滋养工作，以及基督的死与复活。</w:t>
      </w:r>
    </w:p>
    <w:p w14:paraId="46275C85">
      <w:pPr>
        <w:ind w:left="-5" w:right="9"/>
        <w:rPr>
          <w:rFonts w:hint="eastAsia"/>
        </w:rPr>
      </w:pPr>
    </w:p>
    <w:p w14:paraId="230EA11A">
      <w:pPr>
        <w:ind w:left="-5" w:right="9"/>
        <w:rPr>
          <w:rFonts w:hint="eastAsia"/>
        </w:rPr>
      </w:pPr>
      <w:r>
        <w:rPr>
          <w:rFonts w:hint="eastAsia"/>
        </w:rPr>
        <w:t>Rom. 6:3, 4; Eph. 5:26; Titus 3:5, 6; 1 Cor. 11:26; John 6:48–63.</w:t>
      </w:r>
    </w:p>
    <w:p w14:paraId="4DE7FE83">
      <w:pPr>
        <w:ind w:left="-5" w:right="9"/>
        <w:rPr>
          <w:rFonts w:hint="eastAsia"/>
        </w:rPr>
      </w:pPr>
      <w:r>
        <w:rPr>
          <w:rFonts w:hint="eastAsia"/>
        </w:rPr>
        <w:t>罗马书 6:3, 4；以弗所书 5:26；提多书 3:5, 6；哥林多前书 11:26；约翰福音 6:48–63。</w:t>
      </w:r>
    </w:p>
    <w:p w14:paraId="2E90DA4C">
      <w:pPr>
        <w:ind w:left="-5" w:right="9"/>
        <w:rPr>
          <w:rFonts w:hint="eastAsia"/>
        </w:rPr>
      </w:pPr>
    </w:p>
    <w:p w14:paraId="60E5FD09">
      <w:pPr>
        <w:ind w:left="-5" w:right="9"/>
        <w:rPr>
          <w:rFonts w:hint="eastAsia"/>
        </w:rPr>
      </w:pPr>
      <w:r>
        <w:rPr>
          <w:rFonts w:hint="eastAsia"/>
        </w:rPr>
        <w:t>In all of these, and in his other works, the Spirit comes into the most intimate fellowship with the people of God.</w:t>
      </w:r>
    </w:p>
    <w:p w14:paraId="55A31121">
      <w:pPr>
        <w:ind w:left="-5" w:right="9"/>
        <w:rPr>
          <w:rFonts w:hint="eastAsia"/>
        </w:rPr>
      </w:pPr>
      <w:r>
        <w:rPr>
          <w:rFonts w:hint="eastAsia"/>
        </w:rPr>
        <w:t>在所有这些以及祂的其他工作中，圣灵与上帝的子民进入了最亲密的交通。</w:t>
      </w:r>
    </w:p>
    <w:p w14:paraId="1DABB167">
      <w:pPr>
        <w:ind w:left="-5" w:right="9"/>
        <w:rPr>
          <w:rFonts w:hint="eastAsia"/>
        </w:rPr>
      </w:pPr>
    </w:p>
    <w:p w14:paraId="256E276D">
      <w:pPr>
        <w:ind w:left="-5" w:right="9"/>
        <w:rPr>
          <w:rFonts w:hint="eastAsia"/>
        </w:rPr>
      </w:pPr>
      <w:r>
        <w:rPr>
          <w:rFonts w:hint="eastAsia"/>
        </w:rPr>
        <w:t>As the Father attains nearness by the endearing relation of the Fatherhood to sons who cry unto him with the spirit of adoption, and as the Son becomes an object of supreme affection because of his loving sacrifice and sufferings; so the Spirit seeks the intimacy of an indweller in believers, that he may develop their graces and become to them a present witness and comforter in the bodily absence of their incarnate Lord. 1 Cor. 3:16, 17.</w:t>
      </w:r>
    </w:p>
    <w:p w14:paraId="11731C5E">
      <w:pPr>
        <w:ind w:left="-5" w:right="9"/>
        <w:rPr>
          <w:rFonts w:hint="eastAsia"/>
        </w:rPr>
      </w:pPr>
      <w:r>
        <w:rPr>
          <w:rFonts w:hint="eastAsia"/>
        </w:rPr>
        <w:t>正如父通过父格与那些以收纳之灵向祂呼求之子的亲密关系而得以亲近，正如子因祂爱的牺牲和苦难而成为至高爱恋的对象；圣灵也寻求成为信徒内住者的亲密，以培养他们的恩典，并在他们道成肉身的主身体不在时，成为他们当下的见证和安慰者。（哥林多前书 3:16, 17）</w:t>
      </w:r>
    </w:p>
    <w:p w14:paraId="7FD572BD">
      <w:pPr>
        <w:ind w:left="-5" w:right="9"/>
        <w:rPr>
          <w:rFonts w:hint="eastAsia"/>
        </w:rPr>
      </w:pPr>
    </w:p>
    <w:p w14:paraId="130CEF42">
      <w:pPr>
        <w:ind w:left="-5" w:right="9"/>
        <w:rPr>
          <w:rFonts w:hint="eastAsia"/>
        </w:rPr>
      </w:pPr>
      <w:r>
        <w:rPr>
          <w:rFonts w:hint="eastAsia"/>
        </w:rPr>
        <w:t>The subordination of the Spirit in this work is revealed, in general, in the statements that he is sent by the Father and the Son.</w:t>
      </w:r>
    </w:p>
    <w:p w14:paraId="449D58E0">
      <w:pPr>
        <w:ind w:left="-5" w:right="9"/>
        <w:rPr>
          <w:rFonts w:hint="eastAsia"/>
        </w:rPr>
      </w:pPr>
      <w:r>
        <w:rPr>
          <w:rFonts w:hint="eastAsia"/>
        </w:rPr>
        <w:t>圣灵在这项工作中的从属关系，一般地在父与子差遣祂的陈述中被启示出来。</w:t>
      </w:r>
    </w:p>
    <w:p w14:paraId="4ABC1584">
      <w:pPr>
        <w:ind w:left="-5" w:right="9"/>
        <w:rPr>
          <w:rFonts w:hint="eastAsia"/>
        </w:rPr>
      </w:pPr>
    </w:p>
    <w:p w14:paraId="01EA2FC9">
      <w:pPr>
        <w:ind w:left="-5" w:right="9"/>
        <w:rPr>
          <w:rFonts w:hint="eastAsia"/>
        </w:rPr>
      </w:pPr>
      <w:r>
        <w:rPr>
          <w:rFonts w:hint="eastAsia"/>
        </w:rPr>
        <w:t>John 14:16, 17; 15:26. But it is taught also, more particularly. It is Christ that is to baptize in the Spirit, Matt. 3:11, and thus through him to produce the results of his work.</w:t>
      </w:r>
    </w:p>
    <w:p w14:paraId="097A2E5E">
      <w:pPr>
        <w:ind w:left="-5" w:right="9"/>
        <w:rPr>
          <w:rFonts w:hint="eastAsia"/>
        </w:rPr>
      </w:pPr>
      <w:r>
        <w:rPr>
          <w:rFonts w:hint="eastAsia"/>
        </w:rPr>
        <w:t>约翰福音 14:16, 17；15:26。但它也被更具体地教导。是基督要用圣灵施洗，马太福音 3:11，从而通过祂产生祂工作的果效。</w:t>
      </w:r>
    </w:p>
    <w:p w14:paraId="56876D9F">
      <w:pPr>
        <w:ind w:left="-5" w:right="9"/>
        <w:rPr>
          <w:rFonts w:hint="eastAsia"/>
        </w:rPr>
      </w:pPr>
    </w:p>
    <w:p w14:paraId="63885D3E">
      <w:pPr>
        <w:ind w:left="-5" w:right="9"/>
        <w:rPr>
          <w:rFonts w:hint="eastAsia"/>
        </w:rPr>
      </w:pPr>
      <w:r>
        <w:rPr>
          <w:rFonts w:hint="eastAsia"/>
        </w:rPr>
        <w:t>It is the Father unto whom men come through the Spirit in prayer. Eph. 6:18.</w:t>
      </w:r>
    </w:p>
    <w:p w14:paraId="62EAB3BA">
      <w:pPr>
        <w:ind w:left="-5" w:right="9"/>
        <w:rPr>
          <w:rFonts w:hint="eastAsia"/>
        </w:rPr>
      </w:pPr>
      <w:r>
        <w:rPr>
          <w:rFonts w:hint="eastAsia"/>
        </w:rPr>
        <w:t>人藉着圣灵在祷告中来到父面前。（以弗所书 6:18）</w:t>
      </w:r>
    </w:p>
    <w:p w14:paraId="14D9FAAC">
      <w:pPr>
        <w:ind w:left="-5" w:right="9"/>
        <w:rPr>
          <w:rFonts w:hint="eastAsia"/>
        </w:rPr>
      </w:pPr>
    </w:p>
    <w:p w14:paraId="023DA69E">
      <w:pPr>
        <w:ind w:left="-5" w:right="9"/>
        <w:rPr>
          <w:rFonts w:hint="eastAsia"/>
        </w:rPr>
      </w:pPr>
      <w:r>
        <w:rPr>
          <w:rFonts w:hint="eastAsia"/>
        </w:rPr>
        <w:t>It is the Father who justifies and adopts, though through the influences of the Spirit.</w:t>
      </w:r>
    </w:p>
    <w:p w14:paraId="66D73903">
      <w:pPr>
        <w:ind w:left="-5" w:right="9"/>
        <w:rPr>
          <w:rFonts w:hint="eastAsia"/>
        </w:rPr>
      </w:pPr>
      <w:r>
        <w:rPr>
          <w:rFonts w:hint="eastAsia"/>
        </w:rPr>
        <w:t>是父称义并收纳人，虽然是通过圣灵的影响。</w:t>
      </w:r>
    </w:p>
    <w:p w14:paraId="6A393441">
      <w:pPr>
        <w:ind w:left="-5" w:right="9"/>
        <w:rPr>
          <w:rFonts w:hint="eastAsia"/>
        </w:rPr>
      </w:pPr>
    </w:p>
    <w:p w14:paraId="044E82D3">
      <w:pPr>
        <w:ind w:left="-5" w:right="9"/>
        <w:rPr>
          <w:rFonts w:hint="eastAsia"/>
        </w:rPr>
      </w:pPr>
      <w:r>
        <w:rPr>
          <w:rFonts w:hint="eastAsia"/>
        </w:rPr>
        <w:t>It is the image of Christ, not of himself, into which he transforms believers.</w:t>
      </w:r>
    </w:p>
    <w:p w14:paraId="6D869B30">
      <w:pPr>
        <w:ind w:left="-5" w:right="9"/>
        <w:rPr>
          <w:rFonts w:hint="eastAsia"/>
        </w:rPr>
      </w:pPr>
      <w:r>
        <w:rPr>
          <w:rFonts w:hint="eastAsia"/>
        </w:rPr>
        <w:t>是基督的形像，而非祂自己的，祂将信徒改变成。</w:t>
      </w:r>
    </w:p>
    <w:p w14:paraId="4F97953B">
      <w:pPr>
        <w:ind w:left="-5" w:right="9"/>
        <w:rPr>
          <w:rFonts w:hint="eastAsia"/>
        </w:rPr>
      </w:pPr>
    </w:p>
    <w:p w14:paraId="0E82798A">
      <w:pPr>
        <w:ind w:left="-5" w:right="9"/>
        <w:rPr>
          <w:rFonts w:hint="eastAsia"/>
        </w:rPr>
      </w:pPr>
      <w:r>
        <w:rPr>
          <w:rFonts w:hint="eastAsia"/>
        </w:rPr>
        <w:t>The ordinances also are of Christ's appointment, and are especially fitted to set forth his work, and only that of the Spirit in a secondary way.</w:t>
      </w:r>
    </w:p>
    <w:p w14:paraId="630F8D5B">
      <w:pPr>
        <w:ind w:left="-5" w:right="9"/>
        <w:rPr>
          <w:rFonts w:hint="eastAsia"/>
        </w:rPr>
      </w:pPr>
      <w:r>
        <w:rPr>
          <w:rFonts w:hint="eastAsia"/>
        </w:rPr>
        <w:t>圣礼也是基督所设立的，并且特别适合于彰显祂的工作，而圣灵的工作只是次要地彰显。</w:t>
      </w:r>
    </w:p>
    <w:p w14:paraId="4D339608">
      <w:pPr>
        <w:ind w:left="-5" w:right="9"/>
        <w:rPr>
          <w:rFonts w:hint="eastAsia"/>
        </w:rPr>
      </w:pPr>
    </w:p>
    <w:p w14:paraId="44F14EB9">
      <w:pPr>
        <w:ind w:left="-5" w:right="9"/>
        <w:rPr>
          <w:rFonts w:hint="eastAsia"/>
        </w:rPr>
      </w:pPr>
      <w:r>
        <w:rPr>
          <w:rFonts w:hint="eastAsia"/>
        </w:rPr>
        <w:t>Even the indwelling is that believers may be "builded together for an habitation of God." Eph. 2:22.</w:t>
      </w:r>
    </w:p>
    <w:p w14:paraId="536DD2F5">
      <w:pPr>
        <w:ind w:left="-5" w:right="9"/>
        <w:rPr>
          <w:rFonts w:hint="eastAsia"/>
        </w:rPr>
      </w:pPr>
      <w:r>
        <w:rPr>
          <w:rFonts w:hint="eastAsia"/>
        </w:rPr>
        <w:t>甚至内住也是为了使信徒能“同被建造，成为神藉着圣灵居住的所在。”（以弗所书 2:22）</w:t>
      </w:r>
    </w:p>
    <w:p w14:paraId="3EB41723">
      <w:pPr>
        <w:ind w:left="-5" w:right="9"/>
        <w:rPr>
          <w:rFonts w:hint="eastAsia"/>
        </w:rPr>
      </w:pPr>
    </w:p>
    <w:p w14:paraId="17287602">
      <w:pPr>
        <w:ind w:left="-5" w:right="9"/>
        <w:rPr>
          <w:rFonts w:hint="eastAsia"/>
        </w:rPr>
      </w:pPr>
      <w:r>
        <w:rPr>
          <w:rFonts w:hint="eastAsia"/>
        </w:rPr>
        <w:t>We have thus seen that in the various outward works of the Trinity, the same subordination of office appears as is found in the mode of subsistence within.</w:t>
      </w:r>
    </w:p>
    <w:p w14:paraId="5FB78BC4">
      <w:pPr>
        <w:ind w:left="-5" w:right="9"/>
        <w:rPr>
          <w:rFonts w:hint="eastAsia"/>
        </w:rPr>
      </w:pPr>
      <w:r>
        <w:rPr>
          <w:rFonts w:hint="eastAsia"/>
        </w:rPr>
        <w:t>因此，我们已看到，在三位一体的各种外在工作中，所显现的职分从属，与内部存续方式中所见的相同。</w:t>
      </w:r>
    </w:p>
    <w:p w14:paraId="4051D6F0">
      <w:pPr>
        <w:ind w:left="-5" w:right="9"/>
        <w:rPr>
          <w:rFonts w:hint="eastAsia"/>
        </w:rPr>
      </w:pPr>
    </w:p>
    <w:p w14:paraId="6A430F84">
      <w:pPr>
        <w:ind w:left="-5" w:right="9"/>
        <w:rPr>
          <w:rFonts w:hint="eastAsia"/>
        </w:rPr>
      </w:pPr>
      <w:r>
        <w:rPr>
          <w:rFonts w:hint="eastAsia"/>
        </w:rPr>
        <w:t>This subordination, in both respects, should be recognized because taught in God's word.</w:t>
      </w:r>
    </w:p>
    <w:p w14:paraId="78D5BCF1">
      <w:pPr>
        <w:ind w:left="-5" w:right="9"/>
        <w:rPr>
          <w:rFonts w:hint="eastAsia"/>
        </w:rPr>
      </w:pPr>
      <w:r>
        <w:rPr>
          <w:rFonts w:hint="eastAsia"/>
        </w:rPr>
        <w:t>这种从属，在这两个方面，都应被承认，因为这是上帝话语所教导的。</w:t>
      </w:r>
    </w:p>
    <w:p w14:paraId="4B7DE6ED">
      <w:pPr>
        <w:ind w:left="-5" w:right="9"/>
        <w:rPr>
          <w:rFonts w:hint="eastAsia"/>
        </w:rPr>
      </w:pPr>
    </w:p>
    <w:p w14:paraId="55D8D75E">
      <w:pPr>
        <w:ind w:left="-5" w:right="9"/>
        <w:rPr>
          <w:rFonts w:hint="eastAsia"/>
        </w:rPr>
      </w:pPr>
      <w:r>
        <w:rPr>
          <w:rFonts w:hint="eastAsia"/>
        </w:rPr>
        <w:t>At the same time it must never be forgotten that the same word declares as distinctly the perfect equality of the three persons in the divine nature, which allows no inferiority of any one of them as God.</w:t>
      </w:r>
    </w:p>
    <w:p w14:paraId="22408AD4">
      <w:pPr>
        <w:ind w:left="-5" w:right="9"/>
        <w:rPr>
          <w:rFonts w:hint="eastAsia"/>
        </w:rPr>
      </w:pPr>
      <w:r>
        <w:rPr>
          <w:rFonts w:hint="eastAsia"/>
        </w:rPr>
        <w:t>同时，决不可忘记，同样的话语也同样清楚地宣告了三位一体在神性中的完全平等，这不允许他们任何一位作为神有任何次等之处。</w:t>
      </w:r>
    </w:p>
    <w:p w14:paraId="063A377A">
      <w:pPr>
        <w:ind w:left="-5" w:right="9"/>
        <w:rPr>
          <w:rFonts w:hint="eastAsia"/>
        </w:rPr>
      </w:pPr>
    </w:p>
    <w:p w14:paraId="467AFF1A">
      <w:pPr>
        <w:pStyle w:val="2"/>
        <w:bidi w:val="0"/>
        <w:rPr>
          <w:rFonts w:hint="eastAsia"/>
        </w:rPr>
      </w:pPr>
      <w:r>
        <w:rPr>
          <w:rFonts w:hint="eastAsia"/>
        </w:rPr>
        <w:t>CHAPTER XVII</w:t>
      </w:r>
    </w:p>
    <w:p w14:paraId="06B58B6E">
      <w:pPr>
        <w:pStyle w:val="2"/>
        <w:bidi w:val="0"/>
        <w:rPr>
          <w:rFonts w:hint="eastAsia"/>
        </w:rPr>
      </w:pPr>
      <w:r>
        <w:rPr>
          <w:rFonts w:hint="eastAsia"/>
        </w:rPr>
        <w:t>第十七章</w:t>
      </w:r>
    </w:p>
    <w:p w14:paraId="355DF30E">
      <w:pPr>
        <w:ind w:left="-5" w:right="9"/>
        <w:rPr>
          <w:rFonts w:hint="eastAsia"/>
        </w:rPr>
      </w:pPr>
    </w:p>
    <w:p w14:paraId="68D4CDF1">
      <w:pPr>
        <w:pStyle w:val="3"/>
        <w:bidi w:val="0"/>
        <w:rPr>
          <w:rFonts w:hint="eastAsia"/>
        </w:rPr>
      </w:pPr>
      <w:r>
        <w:rPr>
          <w:rFonts w:hint="eastAsia"/>
        </w:rPr>
        <w:t>CREATION</w:t>
      </w:r>
    </w:p>
    <w:p w14:paraId="1A15899D">
      <w:pPr>
        <w:pStyle w:val="3"/>
        <w:bidi w:val="0"/>
        <w:rPr>
          <w:rFonts w:hint="eastAsia"/>
        </w:rPr>
      </w:pPr>
      <w:r>
        <w:rPr>
          <w:rFonts w:hint="eastAsia"/>
        </w:rPr>
        <w:t>创造</w:t>
      </w:r>
    </w:p>
    <w:p w14:paraId="352ED692">
      <w:pPr>
        <w:ind w:left="-5" w:right="9"/>
        <w:rPr>
          <w:rFonts w:hint="eastAsia"/>
        </w:rPr>
      </w:pPr>
    </w:p>
    <w:p w14:paraId="43AEBEDE">
      <w:pPr>
        <w:ind w:left="-5" w:right="9"/>
        <w:rPr>
          <w:rFonts w:hint="eastAsia"/>
        </w:rPr>
      </w:pPr>
      <w:r>
        <w:rPr>
          <w:rFonts w:hint="eastAsia"/>
        </w:rPr>
        <w:t>IT is natural that the origin of the universe should have been one of the most prominent subjects of inquiry among men.</w:t>
      </w:r>
    </w:p>
    <w:p w14:paraId="2A8F4832">
      <w:pPr>
        <w:ind w:left="-5" w:right="9"/>
        <w:rPr>
          <w:rFonts w:hint="eastAsia"/>
        </w:rPr>
      </w:pPr>
      <w:r>
        <w:rPr>
          <w:rFonts w:hint="eastAsia"/>
        </w:rPr>
        <w:t>宇宙的起源，自然是人类最突出的探究主题之一。</w:t>
      </w:r>
    </w:p>
    <w:p w14:paraId="4E006DA1">
      <w:pPr>
        <w:ind w:left="-5" w:right="9"/>
        <w:rPr>
          <w:rFonts w:hint="eastAsia"/>
        </w:rPr>
      </w:pPr>
    </w:p>
    <w:p w14:paraId="14F54A12">
      <w:pPr>
        <w:ind w:left="-5" w:right="9"/>
        <w:rPr>
          <w:rFonts w:hint="eastAsia"/>
        </w:rPr>
      </w:pPr>
      <w:r>
        <w:rPr>
          <w:rFonts w:hint="eastAsia"/>
        </w:rPr>
        <w:t>Various theories have been presented, not only by those who have been guided by reason only, but even by others to whom revelation has been known but not accepted as authoritative.</w:t>
      </w:r>
    </w:p>
    <w:p w14:paraId="3F044BEE">
      <w:pPr>
        <w:ind w:left="-5" w:right="9"/>
        <w:rPr>
          <w:rFonts w:hint="eastAsia"/>
        </w:rPr>
      </w:pPr>
      <w:r>
        <w:rPr>
          <w:rFonts w:hint="eastAsia"/>
        </w:rPr>
        <w:t>不仅那些仅受理性引导的人，甚至那些虽知启示却不接受其为权威的其他人，都提出了各种理论。</w:t>
      </w:r>
    </w:p>
    <w:p w14:paraId="67C59400">
      <w:pPr>
        <w:ind w:left="-5" w:right="9"/>
        <w:rPr>
          <w:rFonts w:hint="eastAsia"/>
        </w:rPr>
      </w:pPr>
    </w:p>
    <w:p w14:paraId="03DE8D50">
      <w:pPr>
        <w:ind w:left="-5" w:right="9"/>
        <w:rPr>
          <w:rFonts w:hint="eastAsia"/>
        </w:rPr>
      </w:pPr>
      <w:r>
        <w:rPr>
          <w:rFonts w:hint="eastAsia"/>
        </w:rPr>
        <w:t>All theories, however, may be generally reduced to four.</w:t>
      </w:r>
    </w:p>
    <w:p w14:paraId="69B42E88">
      <w:pPr>
        <w:ind w:left="-5" w:right="9"/>
        <w:rPr>
          <w:rFonts w:hint="eastAsia"/>
        </w:rPr>
      </w:pPr>
      <w:r>
        <w:rPr>
          <w:rFonts w:hint="eastAsia"/>
        </w:rPr>
        <w:t>然而，所有理论大体上可以归纳为四种。</w:t>
      </w:r>
    </w:p>
    <w:p w14:paraId="674A383E">
      <w:pPr>
        <w:ind w:left="-5" w:right="9"/>
        <w:rPr>
          <w:rFonts w:hint="eastAsia"/>
        </w:rPr>
      </w:pPr>
    </w:p>
    <w:p w14:paraId="26F2F2AA">
      <w:pPr>
        <w:ind w:left="-5" w:right="9"/>
        <w:rPr>
          <w:rFonts w:hint="eastAsia"/>
        </w:rPr>
      </w:pPr>
      <w:r>
        <w:rPr>
          <w:rFonts w:hint="eastAsia"/>
        </w:rPr>
        <w:t>1.That which asserts that matter is the one eternal, self-existent substance from which all else proceeds.</w:t>
      </w:r>
    </w:p>
    <w:p w14:paraId="6896FEB1">
      <w:pPr>
        <w:ind w:left="-5" w:right="9"/>
        <w:rPr>
          <w:rFonts w:hint="eastAsia"/>
        </w:rPr>
      </w:pPr>
      <w:r>
        <w:rPr>
          <w:rFonts w:hint="eastAsia"/>
        </w:rPr>
        <w:t>1.断言物质是独一永恒、自有永有的实体，万物皆由此而出的理论。</w:t>
      </w:r>
    </w:p>
    <w:p w14:paraId="43804274">
      <w:pPr>
        <w:ind w:left="-5" w:right="9"/>
        <w:rPr>
          <w:rFonts w:hint="eastAsia"/>
        </w:rPr>
      </w:pPr>
    </w:p>
    <w:p w14:paraId="520D2F8A">
      <w:pPr>
        <w:ind w:left="-5" w:right="9"/>
        <w:rPr>
          <w:rFonts w:hint="eastAsia"/>
        </w:rPr>
      </w:pPr>
      <w:r>
        <w:rPr>
          <w:rFonts w:hint="eastAsia"/>
        </w:rPr>
        <w:t>2.That which regards it as an emanation from God.</w:t>
      </w:r>
    </w:p>
    <w:p w14:paraId="2E7C9259">
      <w:pPr>
        <w:ind w:left="-5" w:right="9"/>
        <w:rPr>
          <w:rFonts w:hint="eastAsia"/>
        </w:rPr>
      </w:pPr>
      <w:r>
        <w:rPr>
          <w:rFonts w:hint="eastAsia"/>
        </w:rPr>
        <w:t>2.认为物质是上帝流出的理论。</w:t>
      </w:r>
    </w:p>
    <w:p w14:paraId="6C4E3BEB">
      <w:pPr>
        <w:ind w:left="-5" w:right="9"/>
        <w:rPr>
          <w:rFonts w:hint="eastAsia"/>
        </w:rPr>
      </w:pPr>
    </w:p>
    <w:p w14:paraId="3CDD85D9">
      <w:pPr>
        <w:ind w:left="-5" w:right="9"/>
        <w:rPr>
          <w:rFonts w:hint="eastAsia"/>
        </w:rPr>
      </w:pPr>
      <w:r>
        <w:rPr>
          <w:rFonts w:hint="eastAsia"/>
        </w:rPr>
        <w:t>3.That which maintains that matter is itself eternal, but has beenacted upon by God, who has used its substance in the construction of all things, thus giving to them form and life.</w:t>
      </w:r>
    </w:p>
    <w:p w14:paraId="6CCBD7F2">
      <w:pPr>
        <w:ind w:left="-5" w:right="9"/>
        <w:rPr>
          <w:rFonts w:hint="eastAsia"/>
        </w:rPr>
      </w:pPr>
      <w:r>
        <w:rPr>
          <w:rFonts w:hint="eastAsia"/>
        </w:rPr>
        <w:t>3.主张物质本身是永恒的，但上帝已对其施加了作用，祂已用其物质建造了万物，从而赋予它们形态和生命。</w:t>
      </w:r>
    </w:p>
    <w:p w14:paraId="5F3C729A">
      <w:pPr>
        <w:ind w:left="-5" w:right="9"/>
        <w:rPr>
          <w:rFonts w:hint="eastAsia"/>
        </w:rPr>
      </w:pPr>
    </w:p>
    <w:p w14:paraId="23524348">
      <w:pPr>
        <w:ind w:left="-5" w:right="9"/>
        <w:rPr>
          <w:rFonts w:hint="eastAsia"/>
        </w:rPr>
      </w:pPr>
      <w:r>
        <w:rPr>
          <w:rFonts w:hint="eastAsia"/>
        </w:rPr>
        <w:t>4.That which accords with the Scripture teaching, that the universehas been made absolutely out of nothing, by the active exercise of the will and power of God.</w:t>
      </w:r>
    </w:p>
    <w:p w14:paraId="44E9B44C">
      <w:pPr>
        <w:ind w:left="-5" w:right="9"/>
        <w:rPr>
          <w:rFonts w:hint="eastAsia"/>
        </w:rPr>
      </w:pPr>
      <w:r>
        <w:rPr>
          <w:rFonts w:hint="eastAsia"/>
        </w:rPr>
        <w:t>4.与圣经教导相符的理论，即宇宙绝对地是从无中被造，是上帝意志和能力的积极行使。</w:t>
      </w:r>
    </w:p>
    <w:p w14:paraId="30D591BF">
      <w:pPr>
        <w:ind w:left="-5" w:right="9"/>
        <w:rPr>
          <w:rFonts w:hint="eastAsia"/>
        </w:rPr>
      </w:pPr>
    </w:p>
    <w:p w14:paraId="325F33ED">
      <w:pPr>
        <w:ind w:left="-5" w:right="9"/>
        <w:rPr>
          <w:rFonts w:hint="eastAsia"/>
        </w:rPr>
      </w:pPr>
      <w:r>
        <w:rPr>
          <w:rFonts w:hint="eastAsia"/>
        </w:rPr>
        <w:t>It is the duty of Theology to examine each of these theories, and to set forth the reasons for believing that matter is neither self-existent and independently eternal, nor an emanation from God, nor mere material used by him, but has been created out of nothing.</w:t>
      </w:r>
    </w:p>
    <w:p w14:paraId="28B0764E">
      <w:pPr>
        <w:ind w:left="-5" w:right="9"/>
        <w:rPr>
          <w:rFonts w:hint="eastAsia"/>
        </w:rPr>
      </w:pPr>
      <w:r>
        <w:rPr>
          <w:rFonts w:hint="eastAsia"/>
        </w:rPr>
        <w:t>神学的责任是审查这些理论中的每一种，并阐明相信物质既非自有永有且独立永恒，也非上帝的流出，也非祂所使用的纯粹物质，而是从无中被创造的理由。</w:t>
      </w:r>
    </w:p>
    <w:p w14:paraId="39FDA302">
      <w:pPr>
        <w:ind w:left="-5" w:right="9"/>
        <w:rPr>
          <w:rFonts w:hint="eastAsia"/>
        </w:rPr>
      </w:pPr>
    </w:p>
    <w:p w14:paraId="4CF027A2">
      <w:pPr>
        <w:ind w:left="-5" w:right="9"/>
        <w:rPr>
          <w:rFonts w:hint="eastAsia"/>
        </w:rPr>
      </w:pPr>
      <w:r>
        <w:rPr>
          <w:rFonts w:hint="eastAsia"/>
        </w:rPr>
        <w:t>1. Matter is not the one eternal, self-existent substance from which all else proceeds.</w:t>
      </w:r>
    </w:p>
    <w:p w14:paraId="6F044B76">
      <w:pPr>
        <w:ind w:left="-5" w:right="9"/>
        <w:rPr>
          <w:rFonts w:hint="eastAsia"/>
        </w:rPr>
      </w:pPr>
      <w:r>
        <w:rPr>
          <w:rFonts w:hint="eastAsia"/>
        </w:rPr>
        <w:t>1. 物质并非独一永恒、自有永有的实体，万物皆由此而出。</w:t>
      </w:r>
    </w:p>
    <w:p w14:paraId="711F709B">
      <w:pPr>
        <w:ind w:left="-5" w:right="9"/>
        <w:rPr>
          <w:rFonts w:hint="eastAsia"/>
        </w:rPr>
      </w:pPr>
    </w:p>
    <w:p w14:paraId="480967DF">
      <w:pPr>
        <w:ind w:left="-5" w:right="9"/>
        <w:rPr>
          <w:rFonts w:hint="eastAsia"/>
        </w:rPr>
      </w:pPr>
      <w:r>
        <w:rPr>
          <w:rFonts w:hint="eastAsia"/>
        </w:rPr>
        <w:t>(1.)If it is, then mind is the product of matter, and not matter that ofmind.</w:t>
      </w:r>
    </w:p>
    <w:p w14:paraId="16E2A1EA">
      <w:pPr>
        <w:ind w:left="-5" w:right="9"/>
        <w:rPr>
          <w:rFonts w:hint="eastAsia"/>
        </w:rPr>
      </w:pPr>
      <w:r>
        <w:rPr>
          <w:rFonts w:hint="eastAsia"/>
        </w:rPr>
        <w:t>(1)如果是，那么心智就是物质的产物，而非物质是心智的产物。</w:t>
      </w:r>
    </w:p>
    <w:p w14:paraId="1B1B9291">
      <w:pPr>
        <w:ind w:left="-5" w:right="9"/>
        <w:rPr>
          <w:rFonts w:hint="eastAsia"/>
        </w:rPr>
      </w:pPr>
    </w:p>
    <w:p w14:paraId="1D48E67A">
      <w:pPr>
        <w:ind w:left="-5" w:right="9"/>
        <w:rPr>
          <w:rFonts w:hint="eastAsia"/>
        </w:rPr>
      </w:pPr>
      <w:r>
        <w:rPr>
          <w:rFonts w:hint="eastAsia"/>
        </w:rPr>
        <w:t>The universe presents to us both mind and matter.</w:t>
      </w:r>
    </w:p>
    <w:p w14:paraId="1661D3B4">
      <w:pPr>
        <w:ind w:left="-5" w:right="9"/>
        <w:rPr>
          <w:rFonts w:hint="eastAsia"/>
        </w:rPr>
      </w:pPr>
      <w:r>
        <w:rPr>
          <w:rFonts w:hint="eastAsia"/>
        </w:rPr>
        <w:t>宇宙向我们呈现了心智和物质两者。</w:t>
      </w:r>
    </w:p>
    <w:p w14:paraId="34F9CA42">
      <w:pPr>
        <w:ind w:left="-5" w:right="9"/>
        <w:rPr>
          <w:rFonts w:hint="eastAsia"/>
        </w:rPr>
      </w:pPr>
    </w:p>
    <w:p w14:paraId="6DD8B701">
      <w:pPr>
        <w:ind w:left="-5" w:right="9"/>
        <w:rPr>
          <w:rFonts w:hint="eastAsia"/>
        </w:rPr>
      </w:pPr>
      <w:r>
        <w:rPr>
          <w:rFonts w:hint="eastAsia"/>
        </w:rPr>
        <w:t>Each of these must exist independently of the other, or the one must have been the production of the other.</w:t>
      </w:r>
    </w:p>
    <w:p w14:paraId="07F90C9A">
      <w:pPr>
        <w:ind w:left="-5" w:right="9"/>
        <w:rPr>
          <w:rFonts w:hint="eastAsia"/>
        </w:rPr>
      </w:pPr>
      <w:r>
        <w:rPr>
          <w:rFonts w:hint="eastAsia"/>
        </w:rPr>
        <w:t>这两者要么必须彼此独立存在，要么其中一个必定是另一个的产物。</w:t>
      </w:r>
    </w:p>
    <w:p w14:paraId="5BD3F807">
      <w:pPr>
        <w:ind w:left="-5" w:right="9"/>
        <w:rPr>
          <w:rFonts w:hint="eastAsia"/>
        </w:rPr>
      </w:pPr>
    </w:p>
    <w:p w14:paraId="5A1681DD">
      <w:pPr>
        <w:ind w:left="-5" w:right="9"/>
        <w:rPr>
          <w:rFonts w:hint="eastAsia"/>
        </w:rPr>
      </w:pPr>
      <w:r>
        <w:rPr>
          <w:rFonts w:hint="eastAsia"/>
        </w:rPr>
        <w:t>Which then has been the producing cause?</w:t>
      </w:r>
    </w:p>
    <w:p w14:paraId="4A8D496B">
      <w:pPr>
        <w:ind w:left="-5" w:right="9"/>
        <w:rPr>
          <w:rFonts w:hint="eastAsia"/>
        </w:rPr>
      </w:pPr>
      <w:r>
        <w:rPr>
          <w:rFonts w:hint="eastAsia"/>
        </w:rPr>
        <w:t>那么，哪一个是产生的原因呢？</w:t>
      </w:r>
    </w:p>
    <w:p w14:paraId="71F17547">
      <w:pPr>
        <w:ind w:left="-5" w:right="9"/>
        <w:rPr>
          <w:rFonts w:hint="eastAsia"/>
        </w:rPr>
      </w:pPr>
    </w:p>
    <w:p w14:paraId="67E0F8B6">
      <w:pPr>
        <w:ind w:left="-5" w:right="9"/>
        <w:rPr>
          <w:rFonts w:hint="eastAsia"/>
        </w:rPr>
      </w:pPr>
      <w:r>
        <w:rPr>
          <w:rFonts w:hint="eastAsia"/>
        </w:rPr>
        <w:t>Have the mental powers, which are exhibited by man, been the development of forces inherent in matter, which through various processes have finally attained to self-consciousness, and thought, and purpose, such as we find in man?</w:t>
      </w:r>
    </w:p>
    <w:p w14:paraId="0905FF58">
      <w:pPr>
        <w:ind w:left="-5" w:right="9"/>
        <w:rPr>
          <w:rFonts w:hint="eastAsia"/>
        </w:rPr>
      </w:pPr>
      <w:r>
        <w:rPr>
          <w:rFonts w:hint="eastAsia"/>
        </w:rPr>
        <w:t>人所展现的心智能力，是否是物质内在力量的发展，这些力量通过各种过程最终达到了我们在人里面所发现的自我意识、思想和目的？</w:t>
      </w:r>
    </w:p>
    <w:p w14:paraId="7C29AEB7">
      <w:pPr>
        <w:ind w:left="-5" w:right="9"/>
        <w:rPr>
          <w:rFonts w:hint="eastAsia"/>
        </w:rPr>
      </w:pPr>
    </w:p>
    <w:p w14:paraId="64F5BB39">
      <w:pPr>
        <w:ind w:left="-5" w:right="9"/>
        <w:rPr>
          <w:rFonts w:hint="eastAsia"/>
        </w:rPr>
      </w:pPr>
      <w:r>
        <w:rPr>
          <w:rFonts w:hint="eastAsia"/>
        </w:rPr>
        <w:t>or is there some infinite mind which has originated all things, both mind and matter?</w:t>
      </w:r>
    </w:p>
    <w:p w14:paraId="29063531">
      <w:pPr>
        <w:ind w:left="-5" w:right="9"/>
        <w:rPr>
          <w:rFonts w:hint="eastAsia"/>
        </w:rPr>
      </w:pPr>
      <w:r>
        <w:rPr>
          <w:rFonts w:hint="eastAsia"/>
        </w:rPr>
        <w:t>或者是否存在某个无限的心智，祂创造了万物，包括心智和物质？</w:t>
      </w:r>
    </w:p>
    <w:p w14:paraId="5B905CF8">
      <w:pPr>
        <w:ind w:left="-5" w:right="9"/>
        <w:rPr>
          <w:rFonts w:hint="eastAsia"/>
        </w:rPr>
      </w:pPr>
    </w:p>
    <w:p w14:paraId="6286D095">
      <w:pPr>
        <w:ind w:left="-5" w:right="9"/>
        <w:rPr>
          <w:rFonts w:hint="eastAsia"/>
        </w:rPr>
      </w:pPr>
      <w:r>
        <w:rPr>
          <w:rFonts w:hint="eastAsia"/>
        </w:rPr>
        <w:t>The greater reasonableness of the supposition that mind has originated matter is ably set forth by Dr. Hovey, in his Manual of Theology, pp. 28–39.</w:t>
      </w:r>
    </w:p>
    <w:p w14:paraId="68D63302">
      <w:pPr>
        <w:ind w:left="-5" w:right="9"/>
        <w:rPr>
          <w:rFonts w:hint="eastAsia"/>
        </w:rPr>
      </w:pPr>
      <w:r>
        <w:rPr>
          <w:rFonts w:hint="eastAsia"/>
        </w:rPr>
        <w:t>霍维博士在其《神学手册》第28-39页中，有力地阐述了心智创造物质这一假设的更大合理性。</w:t>
      </w:r>
    </w:p>
    <w:p w14:paraId="1B46BA39">
      <w:pPr>
        <w:ind w:left="-5" w:right="9"/>
        <w:rPr>
          <w:rFonts w:hint="eastAsia"/>
        </w:rPr>
      </w:pPr>
    </w:p>
    <w:p w14:paraId="757B2F97">
      <w:pPr>
        <w:ind w:left="-5" w:right="9"/>
        <w:rPr>
          <w:rFonts w:hint="eastAsia"/>
        </w:rPr>
      </w:pPr>
      <w:r>
        <w:rPr>
          <w:rFonts w:hint="eastAsia"/>
        </w:rPr>
        <w:t>He contends that it is more reasonable to suppose, (1.) that there is one original and self-existent force or being than more than one; (2.) that matter is a product of mind, rather than mind of matter (3.) that the order of the universe is due to a supreme mind, rather than to forces co-operating together without purpose; (4.) that the vegetable world is a product of mind organizing matter, rather than of matter organizing itself; (5.) that the animal world is a product of mind, imparting a higher organizing principle to vegetable elements, rather than of vegetable forces acting alone; (6.) that man, as a rational being, is a product of mind, giving a higher principle of life to animal being, rather than of mere vital forces acting without reason; (7.) that man, as a moral being, is a product of the supreme mind, itself moral, rather than of vital forces that have no moral insight; (8.) that man, as a religious being, is a product of the supreme mind, rather than of mere vital forces.</w:t>
      </w:r>
    </w:p>
    <w:p w14:paraId="41E98B49">
      <w:pPr>
        <w:ind w:left="-5" w:right="9"/>
        <w:rPr>
          <w:rFonts w:hint="eastAsia"/>
        </w:rPr>
      </w:pPr>
      <w:r>
        <w:rPr>
          <w:rFonts w:hint="eastAsia"/>
        </w:rPr>
        <w:t>他主张，假设以下几点更合理：(1)存在一个原始且自有永有的力量或存在，而非多个；(2)物质是心智的产物，而非心智是物质的产物；(3)宇宙的秩序归因于一个至高的心智，而非毫无目的地协同运作的力量；(4)植物界是心智组织物质的产物，而非物质自我组织的产物；(5)动物界是心智的产物，它将一种更高等的组织原则赋予植物元素，而非仅有植物力量在行动；(6)人，作为理性的存在，是心智的产物，它给予动物存在以一种更高等的生命原则，而非仅有无理性地行动的生命力量；(7)人，作为道德的存在，是至高心智（其本身是道德的）的产物，而非没有道德洞察力的生命力量的产物；(8)人，作为宗教的存在，是至高心智的产物，而非仅有生命力量的产物。</w:t>
      </w:r>
    </w:p>
    <w:p w14:paraId="78F1B31D">
      <w:pPr>
        <w:ind w:left="-5" w:right="9"/>
        <w:rPr>
          <w:rFonts w:hint="eastAsia"/>
        </w:rPr>
      </w:pPr>
    </w:p>
    <w:p w14:paraId="24374EA4">
      <w:pPr>
        <w:ind w:left="-5" w:right="9"/>
        <w:rPr>
          <w:rFonts w:hint="eastAsia"/>
        </w:rPr>
      </w:pPr>
      <w:r>
        <w:rPr>
          <w:rFonts w:hint="eastAsia"/>
        </w:rPr>
        <w:t>The above are simply condensed statements of the mere propositions laid down by Dr. Hovey.</w:t>
      </w:r>
    </w:p>
    <w:p w14:paraId="0FF790B4">
      <w:pPr>
        <w:ind w:left="-5" w:right="9"/>
        <w:rPr>
          <w:rFonts w:hint="eastAsia"/>
        </w:rPr>
      </w:pPr>
      <w:r>
        <w:rPr>
          <w:rFonts w:hint="eastAsia"/>
        </w:rPr>
        <w:t>以上只是霍维博士所提出的那些纯粹命题的简明陈述。</w:t>
      </w:r>
    </w:p>
    <w:p w14:paraId="7F9C1A04">
      <w:pPr>
        <w:ind w:left="-5" w:right="9"/>
        <w:rPr>
          <w:rFonts w:hint="eastAsia"/>
        </w:rPr>
      </w:pPr>
    </w:p>
    <w:p w14:paraId="74AB0EA6">
      <w:pPr>
        <w:ind w:left="-5" w:right="9"/>
        <w:rPr>
          <w:rFonts w:hint="eastAsia"/>
        </w:rPr>
      </w:pPr>
      <w:r>
        <w:rPr>
          <w:rFonts w:hint="eastAsia"/>
        </w:rPr>
        <w:t>His full argument shows conclusively how utterly unreasonable is the idea that mind should have proceeded from matter, and not produced it.</w:t>
      </w:r>
    </w:p>
    <w:p w14:paraId="05217FFE">
      <w:pPr>
        <w:ind w:left="-5" w:right="9"/>
        <w:rPr>
          <w:rFonts w:hint="eastAsia"/>
        </w:rPr>
      </w:pPr>
      <w:r>
        <w:rPr>
          <w:rFonts w:hint="eastAsia"/>
        </w:rPr>
        <w:t>他的完整论证确凿地表明，心智源于物质而非产生物质的观念是何等地不合理。</w:t>
      </w:r>
    </w:p>
    <w:p w14:paraId="42900241">
      <w:pPr>
        <w:ind w:left="-5" w:right="9"/>
        <w:rPr>
          <w:rFonts w:hint="eastAsia"/>
        </w:rPr>
      </w:pPr>
    </w:p>
    <w:p w14:paraId="709D84B3">
      <w:pPr>
        <w:ind w:left="-5" w:right="9"/>
        <w:rPr>
          <w:rFonts w:hint="eastAsia"/>
        </w:rPr>
      </w:pPr>
      <w:r>
        <w:rPr>
          <w:rFonts w:hint="eastAsia"/>
        </w:rPr>
        <w:t>But, if so, it is equally unreasonable that matter should be the one originating cause of the universe.</w:t>
      </w:r>
    </w:p>
    <w:p w14:paraId="317B1B0A">
      <w:pPr>
        <w:ind w:left="-5" w:right="9"/>
        <w:rPr>
          <w:rFonts w:hint="eastAsia"/>
        </w:rPr>
      </w:pPr>
      <w:r>
        <w:rPr>
          <w:rFonts w:hint="eastAsia"/>
        </w:rPr>
        <w:t>但是，如果是这样，那么物质是宇宙的唯一起源原因也同样不合理。</w:t>
      </w:r>
    </w:p>
    <w:p w14:paraId="0571E116">
      <w:pPr>
        <w:ind w:left="-5" w:right="9"/>
        <w:rPr>
          <w:rFonts w:hint="eastAsia"/>
        </w:rPr>
      </w:pPr>
    </w:p>
    <w:p w14:paraId="49075DEF">
      <w:pPr>
        <w:ind w:left="-5" w:right="9"/>
        <w:rPr>
          <w:rFonts w:hint="eastAsia"/>
        </w:rPr>
      </w:pPr>
      <w:r>
        <w:rPr>
          <w:rFonts w:hint="eastAsia"/>
        </w:rPr>
        <w:t>(2.)The same fact appears from the existence of the laws which control matter.</w:t>
      </w:r>
    </w:p>
    <w:p w14:paraId="0B914A0F">
      <w:pPr>
        <w:ind w:left="-5" w:right="9"/>
        <w:rPr>
          <w:rFonts w:hint="eastAsia"/>
        </w:rPr>
      </w:pPr>
      <w:r>
        <w:rPr>
          <w:rFonts w:hint="eastAsia"/>
        </w:rPr>
        <w:t>(2)同样的事实也从控制物质的法则之存在中显现出来。</w:t>
      </w:r>
    </w:p>
    <w:p w14:paraId="43C5F09E">
      <w:pPr>
        <w:ind w:left="-5" w:right="9"/>
        <w:rPr>
          <w:rFonts w:hint="eastAsia"/>
        </w:rPr>
      </w:pPr>
    </w:p>
    <w:p w14:paraId="673CACC5">
      <w:pPr>
        <w:ind w:left="-5" w:right="9"/>
        <w:rPr>
          <w:rFonts w:hint="eastAsia"/>
        </w:rPr>
      </w:pPr>
      <w:r>
        <w:rPr>
          <w:rFonts w:hint="eastAsia"/>
        </w:rPr>
        <w:t>Matter has fixed limitations, within which alone it can act.</w:t>
      </w:r>
    </w:p>
    <w:p w14:paraId="10B14A57">
      <w:pPr>
        <w:ind w:left="-5" w:right="9"/>
        <w:rPr>
          <w:rFonts w:hint="eastAsia"/>
        </w:rPr>
      </w:pPr>
      <w:r>
        <w:rPr>
          <w:rFonts w:hint="eastAsia"/>
        </w:rPr>
        <w:t>物质有固定的局限，它只能在这些局限内行动。</w:t>
      </w:r>
    </w:p>
    <w:p w14:paraId="4500901B">
      <w:pPr>
        <w:ind w:left="-5" w:right="9"/>
        <w:rPr>
          <w:rFonts w:hint="eastAsia"/>
        </w:rPr>
      </w:pPr>
    </w:p>
    <w:p w14:paraId="7A945A5D">
      <w:pPr>
        <w:ind w:left="-5" w:right="9"/>
        <w:rPr>
          <w:rFonts w:hint="eastAsia"/>
        </w:rPr>
      </w:pPr>
      <w:r>
        <w:rPr>
          <w:rFonts w:hint="eastAsia"/>
        </w:rPr>
        <w:t>Its movements, its changes of form, its developments, and indeed all things connected with it are governed by fixed, and, so far as we can see, unchangeable laws.</w:t>
      </w:r>
    </w:p>
    <w:p w14:paraId="03E03670">
      <w:pPr>
        <w:ind w:left="-5" w:right="9"/>
        <w:rPr>
          <w:rFonts w:hint="eastAsia"/>
        </w:rPr>
      </w:pPr>
      <w:r>
        <w:rPr>
          <w:rFonts w:hint="eastAsia"/>
        </w:rPr>
        <w:t>它的运动、形态变化、发展，以及事实上所有与之相关的事物，都受制于固定的、并且就我们所能见，不变的法则。</w:t>
      </w:r>
    </w:p>
    <w:p w14:paraId="5E31FEC9">
      <w:pPr>
        <w:ind w:left="-5" w:right="9"/>
        <w:rPr>
          <w:rFonts w:hint="eastAsia"/>
        </w:rPr>
      </w:pPr>
    </w:p>
    <w:p w14:paraId="1236569A">
      <w:pPr>
        <w:ind w:left="-5" w:right="9"/>
        <w:rPr>
          <w:rFonts w:hint="eastAsia"/>
        </w:rPr>
      </w:pPr>
      <w:r>
        <w:rPr>
          <w:rFonts w:hint="eastAsia"/>
        </w:rPr>
        <w:t>These laws can be examined and known, and made the basis of the action of men.</w:t>
      </w:r>
    </w:p>
    <w:p w14:paraId="1B4BB004">
      <w:pPr>
        <w:ind w:left="-5" w:right="9"/>
        <w:rPr>
          <w:rFonts w:hint="eastAsia"/>
        </w:rPr>
      </w:pPr>
      <w:r>
        <w:rPr>
          <w:rFonts w:hint="eastAsia"/>
        </w:rPr>
        <w:t>这些法则可以被审查和认识，并成为人类行动的基础。</w:t>
      </w:r>
    </w:p>
    <w:p w14:paraId="42DE6075">
      <w:pPr>
        <w:ind w:left="-5" w:right="9"/>
        <w:rPr>
          <w:rFonts w:hint="eastAsia"/>
        </w:rPr>
      </w:pPr>
    </w:p>
    <w:p w14:paraId="6306826F">
      <w:pPr>
        <w:ind w:left="-5" w:right="9"/>
        <w:rPr>
          <w:rFonts w:hint="eastAsia"/>
        </w:rPr>
      </w:pPr>
      <w:r>
        <w:rPr>
          <w:rFonts w:hint="eastAsia"/>
        </w:rPr>
        <w:t>Now these laws can be accounted for only in one of three ways.</w:t>
      </w:r>
    </w:p>
    <w:p w14:paraId="048D734B">
      <w:pPr>
        <w:ind w:left="-5" w:right="9"/>
        <w:rPr>
          <w:rFonts w:hint="eastAsia"/>
        </w:rPr>
      </w:pPr>
      <w:r>
        <w:rPr>
          <w:rFonts w:hint="eastAsia"/>
        </w:rPr>
        <w:t>现在，这些法则只能通过三种方式之一来解释。</w:t>
      </w:r>
    </w:p>
    <w:p w14:paraId="666C267F">
      <w:pPr>
        <w:ind w:left="-5" w:right="9"/>
        <w:rPr>
          <w:rFonts w:hint="eastAsia"/>
        </w:rPr>
      </w:pPr>
    </w:p>
    <w:p w14:paraId="09E4C716">
      <w:pPr>
        <w:ind w:left="-5" w:right="9"/>
        <w:rPr>
          <w:rFonts w:hint="eastAsia"/>
        </w:rPr>
      </w:pPr>
      <w:r>
        <w:rPr>
          <w:rFonts w:hint="eastAsia"/>
        </w:rPr>
        <w:t>Either they belong to matter as a necessity of its nature, or matter has the power to give to itself laws, or these laws have been imposed upon it by a superior intelligence.</w:t>
      </w:r>
    </w:p>
    <w:p w14:paraId="4F0141D2">
      <w:pPr>
        <w:ind w:left="-5" w:right="9"/>
        <w:rPr>
          <w:rFonts w:hint="eastAsia"/>
        </w:rPr>
      </w:pPr>
      <w:r>
        <w:rPr>
          <w:rFonts w:hint="eastAsia"/>
        </w:rPr>
        <w:t>要么它们作为其本性的必然性而属于物质，要么物质有能力给自己制定法则，要么这些法则是由一个更高等的智慧强加于它的。</w:t>
      </w:r>
    </w:p>
    <w:p w14:paraId="05117E07">
      <w:pPr>
        <w:ind w:left="-5" w:right="9"/>
        <w:rPr>
          <w:rFonts w:hint="eastAsia"/>
        </w:rPr>
      </w:pPr>
    </w:p>
    <w:p w14:paraId="6CE68F03">
      <w:pPr>
        <w:ind w:left="-5" w:right="9"/>
        <w:rPr>
          <w:rFonts w:hint="eastAsia"/>
        </w:rPr>
      </w:pPr>
      <w:r>
        <w:rPr>
          <w:rFonts w:hint="eastAsia"/>
        </w:rPr>
        <w:t>But if the first be true, then that necessity of nature would not only make these laws unchangeable, (for whatever exists of necessity, exists without possibility of change,) but would likewise make it impossible for men to conceive of any reasonable change in them in any respect.</w:t>
      </w:r>
    </w:p>
    <w:p w14:paraId="09CE1F1A">
      <w:pPr>
        <w:ind w:left="-5" w:right="9"/>
        <w:rPr>
          <w:rFonts w:hint="eastAsia"/>
        </w:rPr>
      </w:pPr>
      <w:r>
        <w:rPr>
          <w:rFonts w:hint="eastAsia"/>
        </w:rPr>
        <w:t>但是，如果第一种情况为真，那么那种本性的必然性不仅会使这些法则不可改变（因为任何必然存在之物，都无改变的可能性），而且同样会使人无法想象它们在任何方面会有任何合理的改变。</w:t>
      </w:r>
    </w:p>
    <w:p w14:paraId="62501EF2">
      <w:pPr>
        <w:ind w:left="-5" w:right="9"/>
        <w:rPr>
          <w:rFonts w:hint="eastAsia"/>
        </w:rPr>
      </w:pPr>
    </w:p>
    <w:p w14:paraId="05323CB1">
      <w:pPr>
        <w:ind w:left="-5" w:right="9"/>
        <w:rPr>
          <w:rFonts w:hint="eastAsia"/>
        </w:rPr>
      </w:pPr>
      <w:r>
        <w:rPr>
          <w:rFonts w:hint="eastAsia"/>
        </w:rPr>
        <w:t>But the fact that there is such great diversity among the scientific theories which attempt to develop the laws controlling nature in many of its aspects, and that there seems no absurdity nor natural impossibility that the law should accord with any one of these theories, or be different from it,—evinces that there is no absurdity nor unreasonableness in supposing that the material universe might have been placed under very different laws from those which exist.</w:t>
      </w:r>
    </w:p>
    <w:p w14:paraId="47C1744F">
      <w:pPr>
        <w:ind w:left="-5" w:right="9"/>
        <w:rPr>
          <w:rFonts w:hint="eastAsia"/>
        </w:rPr>
      </w:pPr>
      <w:r>
        <w:rPr>
          <w:rFonts w:hint="eastAsia"/>
        </w:rPr>
        <w:t>但是，科学理论在试图发展控制自然许多方面的法则时，存在着如此巨大的多样性，并且法则与这些理论中的任何一种相符或不同，似乎并无任何荒谬或自然的不可能性——这一事实表明，假设物质宇宙可能被置于与现有法则非常不同的法则之下，并无任何荒谬或不合理之处。</w:t>
      </w:r>
    </w:p>
    <w:p w14:paraId="7E0D0A76">
      <w:pPr>
        <w:ind w:left="-5" w:right="9"/>
        <w:rPr>
          <w:rFonts w:hint="eastAsia"/>
        </w:rPr>
      </w:pPr>
    </w:p>
    <w:p w14:paraId="5384149E">
      <w:pPr>
        <w:ind w:left="-5" w:right="9"/>
        <w:rPr>
          <w:rFonts w:hint="eastAsia"/>
        </w:rPr>
      </w:pPr>
      <w:r>
        <w:rPr>
          <w:rFonts w:hint="eastAsia"/>
        </w:rPr>
        <w:t>But the second of these suppositions cannot be true, because matter must then, in some aspect, have had intelligence to understand, and establish law before the existence of mind in any form; for science teaches that created mind, (which, upon the supposition, is the only kind of existent mind,) comes forth in connection with the higher organisms of existence, and long after apparent operation of the laws which regulate matter.</w:t>
      </w:r>
    </w:p>
    <w:p w14:paraId="461C4C4C">
      <w:pPr>
        <w:ind w:left="-5" w:right="9"/>
        <w:rPr>
          <w:rFonts w:hint="eastAsia"/>
        </w:rPr>
      </w:pPr>
      <w:r>
        <w:rPr>
          <w:rFonts w:hint="eastAsia"/>
        </w:rPr>
        <w:t>但是，这第二个假设不可能是真的，因为那样的话，物质就必定在某种程度上，在任何形式的心智存在之前，就已拥有理解并建立法则的智慧；因为科学教导我们，受造的心智（根据这个假设，这是唯一存在的心智种类）是与更高等的生命有机体一同出现的，并且是在调节物质的法则明显运作了很久之后。</w:t>
      </w:r>
    </w:p>
    <w:p w14:paraId="1599A359">
      <w:pPr>
        <w:ind w:left="-5" w:right="9"/>
        <w:rPr>
          <w:rFonts w:hint="eastAsia"/>
        </w:rPr>
      </w:pPr>
    </w:p>
    <w:p w14:paraId="3CEF1194">
      <w:pPr>
        <w:ind w:left="-5" w:right="9"/>
        <w:rPr>
          <w:rFonts w:hint="eastAsia"/>
        </w:rPr>
      </w:pPr>
      <w:r>
        <w:rPr>
          <w:rFonts w:hint="eastAsia"/>
        </w:rPr>
        <w:t>It is certain, therefore, that the laws of matter have been imposed by a superior intelligence, and, consequently, that matter cannot be the eternal, self-existent substance, from which all else proceeds.</w:t>
      </w:r>
    </w:p>
    <w:p w14:paraId="361FB77C">
      <w:pPr>
        <w:ind w:left="-5" w:right="9"/>
        <w:rPr>
          <w:rFonts w:hint="eastAsia"/>
        </w:rPr>
      </w:pPr>
      <w:r>
        <w:rPr>
          <w:rFonts w:hint="eastAsia"/>
        </w:rPr>
        <w:t>因此，可以肯定的是，物质的法则是由一个更高等的智慧所强加的，因此，物质不可能是永恒、自有永有的实体，万物皆由此而出。</w:t>
      </w:r>
    </w:p>
    <w:p w14:paraId="7F133C80">
      <w:pPr>
        <w:ind w:left="-5" w:right="9"/>
        <w:rPr>
          <w:rFonts w:hint="eastAsia"/>
        </w:rPr>
      </w:pPr>
    </w:p>
    <w:p w14:paraId="38A5C7DB">
      <w:pPr>
        <w:ind w:left="-5" w:right="9"/>
        <w:rPr>
          <w:rFonts w:hint="eastAsia"/>
        </w:rPr>
      </w:pPr>
      <w:r>
        <w:rPr>
          <w:rFonts w:hint="eastAsia"/>
        </w:rPr>
        <w:t>(3.)The incapacity of matter to create anything shows that it is notself-existent, and eternal.</w:t>
      </w:r>
    </w:p>
    <w:p w14:paraId="646961FB">
      <w:pPr>
        <w:ind w:left="-5" w:right="9"/>
        <w:rPr>
          <w:rFonts w:hint="eastAsia"/>
        </w:rPr>
      </w:pPr>
      <w:r>
        <w:rPr>
          <w:rFonts w:hint="eastAsia"/>
        </w:rPr>
        <w:t>(3)物质无能创造任何东西，表明它并非自有永有和永恒的。</w:t>
      </w:r>
    </w:p>
    <w:p w14:paraId="5EB69FB6">
      <w:pPr>
        <w:ind w:left="-5" w:right="9"/>
        <w:rPr>
          <w:rFonts w:hint="eastAsia"/>
        </w:rPr>
      </w:pPr>
    </w:p>
    <w:p w14:paraId="68CBCC16">
      <w:pPr>
        <w:ind w:left="-5" w:right="9"/>
        <w:rPr>
          <w:rFonts w:hint="eastAsia"/>
        </w:rPr>
      </w:pPr>
      <w:r>
        <w:rPr>
          <w:rFonts w:hint="eastAsia"/>
        </w:rPr>
        <w:t>All that is claimed for matter is the power to develop one form into another.</w:t>
      </w:r>
    </w:p>
    <w:p w14:paraId="22D599D4">
      <w:pPr>
        <w:ind w:left="-5" w:right="9"/>
        <w:rPr>
          <w:rFonts w:hint="eastAsia"/>
        </w:rPr>
      </w:pPr>
      <w:r>
        <w:rPr>
          <w:rFonts w:hint="eastAsia"/>
        </w:rPr>
        <w:t>为物质所声称的，只是将一种形态发展为另一种的能力。</w:t>
      </w:r>
    </w:p>
    <w:p w14:paraId="79120D63">
      <w:pPr>
        <w:ind w:left="-5" w:right="9"/>
        <w:rPr>
          <w:rFonts w:hint="eastAsia"/>
        </w:rPr>
      </w:pPr>
    </w:p>
    <w:p w14:paraId="38BCCA81">
      <w:pPr>
        <w:ind w:left="-5" w:right="9"/>
        <w:rPr>
          <w:rFonts w:hint="eastAsia"/>
        </w:rPr>
      </w:pPr>
      <w:r>
        <w:rPr>
          <w:rFonts w:hint="eastAsia"/>
        </w:rPr>
        <w:t>It is even denied that there has been any increase in its original materials since it first began to be.</w:t>
      </w:r>
    </w:p>
    <w:p w14:paraId="6951FD33">
      <w:pPr>
        <w:ind w:left="-5" w:right="9"/>
        <w:rPr>
          <w:rFonts w:hint="eastAsia"/>
        </w:rPr>
      </w:pPr>
      <w:r>
        <w:rPr>
          <w:rFonts w:hint="eastAsia"/>
        </w:rPr>
        <w:t>甚至有人否认，自它开始存在以来，其原始物质有任何增加。</w:t>
      </w:r>
    </w:p>
    <w:p w14:paraId="66A22DA6">
      <w:pPr>
        <w:ind w:left="-5" w:right="9"/>
        <w:rPr>
          <w:rFonts w:hint="eastAsia"/>
        </w:rPr>
      </w:pPr>
    </w:p>
    <w:p w14:paraId="6C97F226">
      <w:pPr>
        <w:ind w:left="-5" w:right="9"/>
        <w:rPr>
          <w:rFonts w:hint="eastAsia"/>
        </w:rPr>
      </w:pPr>
      <w:r>
        <w:rPr>
          <w:rFonts w:hint="eastAsia"/>
        </w:rPr>
        <w:t>But it is evident that whatever cannot be the cause of existence to others, cannot be the cause of its own existence, or be self-existent.</w:t>
      </w:r>
    </w:p>
    <w:p w14:paraId="74ACB35E">
      <w:pPr>
        <w:ind w:left="-5" w:right="9"/>
        <w:rPr>
          <w:rFonts w:hint="eastAsia"/>
        </w:rPr>
      </w:pPr>
      <w:r>
        <w:rPr>
          <w:rFonts w:hint="eastAsia"/>
        </w:rPr>
        <w:t>但是，很明显，凡不能成为他者存在之原因的，也不能成为其自身存在之原因，或自有永有。</w:t>
      </w:r>
    </w:p>
    <w:p w14:paraId="746A8345">
      <w:pPr>
        <w:ind w:left="-5" w:right="9"/>
        <w:rPr>
          <w:rFonts w:hint="eastAsia"/>
        </w:rPr>
      </w:pPr>
    </w:p>
    <w:p w14:paraId="44A781D2">
      <w:pPr>
        <w:ind w:left="-5" w:right="9"/>
        <w:rPr>
          <w:rFonts w:hint="eastAsia"/>
        </w:rPr>
      </w:pPr>
      <w:r>
        <w:rPr>
          <w:rFonts w:hint="eastAsia"/>
        </w:rPr>
        <w:t>The latter is a far higher power than the former.</w:t>
      </w:r>
    </w:p>
    <w:p w14:paraId="5623E082">
      <w:pPr>
        <w:ind w:left="-5" w:right="9"/>
        <w:rPr>
          <w:rFonts w:hint="eastAsia"/>
        </w:rPr>
      </w:pPr>
      <w:r>
        <w:rPr>
          <w:rFonts w:hint="eastAsia"/>
        </w:rPr>
        <w:t>后者比前者是远为更高等的能力。</w:t>
      </w:r>
    </w:p>
    <w:p w14:paraId="059E54DB">
      <w:pPr>
        <w:ind w:left="-5" w:right="9"/>
        <w:rPr>
          <w:rFonts w:hint="eastAsia"/>
        </w:rPr>
      </w:pPr>
    </w:p>
    <w:p w14:paraId="4B6AD72D">
      <w:pPr>
        <w:ind w:left="-5" w:right="9"/>
        <w:rPr>
          <w:rFonts w:hint="eastAsia"/>
        </w:rPr>
      </w:pPr>
      <w:r>
        <w:rPr>
          <w:rFonts w:hint="eastAsia"/>
        </w:rPr>
        <w:t>(4.)That matter is not eternally self-existent is also manifest fromthe fact that it exists in time.</w:t>
      </w:r>
    </w:p>
    <w:p w14:paraId="7CE7F1B2">
      <w:pPr>
        <w:ind w:left="-5" w:right="9"/>
        <w:rPr>
          <w:rFonts w:hint="eastAsia"/>
        </w:rPr>
      </w:pPr>
      <w:r>
        <w:rPr>
          <w:rFonts w:hint="eastAsia"/>
        </w:rPr>
        <w:t>(4)物质并非永恒自有永有，也从它存在于时间中这一事实显而易见。</w:t>
      </w:r>
    </w:p>
    <w:p w14:paraId="01C74F4C">
      <w:pPr>
        <w:ind w:left="-5" w:right="9"/>
        <w:rPr>
          <w:rFonts w:hint="eastAsia"/>
        </w:rPr>
      </w:pPr>
    </w:p>
    <w:p w14:paraId="3627FEC8">
      <w:pPr>
        <w:ind w:left="-5" w:right="9"/>
        <w:rPr>
          <w:rFonts w:hint="eastAsia"/>
        </w:rPr>
      </w:pPr>
      <w:r>
        <w:rPr>
          <w:rFonts w:hint="eastAsia"/>
        </w:rPr>
        <w:t>The laws of time require succession of moments and limits of duration.</w:t>
      </w:r>
    </w:p>
    <w:p w14:paraId="280FC845">
      <w:pPr>
        <w:ind w:left="-5" w:right="9"/>
        <w:rPr>
          <w:rFonts w:hint="eastAsia"/>
        </w:rPr>
      </w:pPr>
      <w:r>
        <w:rPr>
          <w:rFonts w:hint="eastAsia"/>
        </w:rPr>
        <w:t>时间的法则要求时刻的接续和持续的限制。</w:t>
      </w:r>
    </w:p>
    <w:p w14:paraId="424A7905">
      <w:pPr>
        <w:ind w:left="-5" w:right="9"/>
        <w:rPr>
          <w:rFonts w:hint="eastAsia"/>
        </w:rPr>
      </w:pPr>
    </w:p>
    <w:p w14:paraId="193242CF">
      <w:pPr>
        <w:ind w:left="-5" w:right="9"/>
        <w:rPr>
          <w:rFonts w:hint="eastAsia"/>
        </w:rPr>
      </w:pPr>
      <w:r>
        <w:rPr>
          <w:rFonts w:hint="eastAsia"/>
        </w:rPr>
        <w:t>Matter could not be eternal in any other way than through the existence of an infinite series of finite periods, which is absurd.</w:t>
      </w:r>
    </w:p>
    <w:p w14:paraId="6AA143FB">
      <w:pPr>
        <w:ind w:left="-5" w:right="9"/>
        <w:rPr>
          <w:rFonts w:hint="eastAsia"/>
        </w:rPr>
      </w:pPr>
      <w:r>
        <w:rPr>
          <w:rFonts w:hint="eastAsia"/>
        </w:rPr>
        <w:t>物质不可能以任何其他方式成为永恒的，除非通过一个有限时段的无限序列的存在，而这是荒谬的。</w:t>
      </w:r>
    </w:p>
    <w:p w14:paraId="1CCCF1CE">
      <w:pPr>
        <w:ind w:left="-5" w:right="9"/>
        <w:rPr>
          <w:rFonts w:hint="eastAsia"/>
        </w:rPr>
      </w:pPr>
    </w:p>
    <w:p w14:paraId="19696A62">
      <w:pPr>
        <w:ind w:left="-5" w:right="9"/>
        <w:rPr>
          <w:rFonts w:hint="eastAsia"/>
        </w:rPr>
      </w:pPr>
      <w:r>
        <w:rPr>
          <w:rFonts w:hint="eastAsia"/>
        </w:rPr>
        <w:t>2.Matter is not an emanation from God.</w:t>
      </w:r>
    </w:p>
    <w:p w14:paraId="4A55E1F6">
      <w:pPr>
        <w:ind w:left="-5" w:right="9"/>
        <w:rPr>
          <w:rFonts w:hint="eastAsia"/>
        </w:rPr>
      </w:pPr>
      <w:r>
        <w:rPr>
          <w:rFonts w:hint="eastAsia"/>
        </w:rPr>
        <w:t>2.物质并非上帝的流出。</w:t>
      </w:r>
    </w:p>
    <w:p w14:paraId="4C65446A">
      <w:pPr>
        <w:ind w:left="-5" w:right="9"/>
        <w:rPr>
          <w:rFonts w:hint="eastAsia"/>
        </w:rPr>
      </w:pPr>
    </w:p>
    <w:p w14:paraId="3F646532">
      <w:pPr>
        <w:ind w:left="-5" w:right="9"/>
        <w:rPr>
          <w:rFonts w:hint="eastAsia"/>
        </w:rPr>
      </w:pPr>
      <w:r>
        <w:rPr>
          <w:rFonts w:hint="eastAsia"/>
        </w:rPr>
        <w:t>That which goes forth from God must either be from his nature, or from his mere will and power.</w:t>
      </w:r>
    </w:p>
    <w:p w14:paraId="78A21238">
      <w:pPr>
        <w:ind w:left="-5" w:right="9"/>
        <w:rPr>
          <w:rFonts w:hint="eastAsia"/>
        </w:rPr>
      </w:pPr>
      <w:r>
        <w:rPr>
          <w:rFonts w:hint="eastAsia"/>
        </w:rPr>
        <w:t>从上帝而出的，要么来自祂的本性，要么来自祂单纯的意志和能力。</w:t>
      </w:r>
    </w:p>
    <w:p w14:paraId="6DE31749">
      <w:pPr>
        <w:ind w:left="-5" w:right="9"/>
        <w:rPr>
          <w:rFonts w:hint="eastAsia"/>
        </w:rPr>
      </w:pPr>
    </w:p>
    <w:p w14:paraId="59C3F935">
      <w:pPr>
        <w:ind w:left="-5" w:right="9"/>
        <w:rPr>
          <w:rFonts w:hint="eastAsia"/>
        </w:rPr>
      </w:pPr>
      <w:r>
        <w:rPr>
          <w:rFonts w:hint="eastAsia"/>
        </w:rPr>
        <w:t>But the latter would be a mere creation out of nothing, since it would not be something produced out of himself.</w:t>
      </w:r>
    </w:p>
    <w:p w14:paraId="6DE99422">
      <w:pPr>
        <w:ind w:left="-5" w:right="9"/>
        <w:rPr>
          <w:rFonts w:hint="eastAsia"/>
        </w:rPr>
      </w:pPr>
      <w:r>
        <w:rPr>
          <w:rFonts w:hint="eastAsia"/>
        </w:rPr>
        <w:t>但后者将仅仅是从无中的创造，因为它并非从祂自己里面产生的。</w:t>
      </w:r>
    </w:p>
    <w:p w14:paraId="4777C387">
      <w:pPr>
        <w:ind w:left="-5" w:right="9"/>
        <w:rPr>
          <w:rFonts w:hint="eastAsia"/>
        </w:rPr>
      </w:pPr>
    </w:p>
    <w:p w14:paraId="641BB628">
      <w:pPr>
        <w:ind w:left="-5" w:right="9"/>
        <w:rPr>
          <w:rFonts w:hint="eastAsia"/>
        </w:rPr>
      </w:pPr>
      <w:r>
        <w:rPr>
          <w:rFonts w:hint="eastAsia"/>
        </w:rPr>
        <w:t>An emanation from God must, therefore, proceed from his nature.</w:t>
      </w:r>
    </w:p>
    <w:p w14:paraId="2DC06B43">
      <w:pPr>
        <w:ind w:left="-5" w:right="9"/>
        <w:rPr>
          <w:rFonts w:hint="eastAsia"/>
        </w:rPr>
      </w:pPr>
      <w:r>
        <w:rPr>
          <w:rFonts w:hint="eastAsia"/>
        </w:rPr>
        <w:t>因此，从上帝的流出必定源于祂的本性。</w:t>
      </w:r>
    </w:p>
    <w:p w14:paraId="6348BC80">
      <w:pPr>
        <w:ind w:left="-5" w:right="9"/>
        <w:rPr>
          <w:rFonts w:hint="eastAsia"/>
        </w:rPr>
      </w:pPr>
    </w:p>
    <w:p w14:paraId="4F825897">
      <w:pPr>
        <w:ind w:left="-5" w:right="9"/>
        <w:rPr>
          <w:rFonts w:hint="eastAsia"/>
        </w:rPr>
      </w:pPr>
      <w:r>
        <w:rPr>
          <w:rFonts w:hint="eastAsia"/>
        </w:rPr>
        <w:t>But it cannot be of this character.</w:t>
      </w:r>
    </w:p>
    <w:p w14:paraId="4E91163F">
      <w:pPr>
        <w:ind w:left="-5" w:right="9"/>
        <w:rPr>
          <w:rFonts w:hint="eastAsia"/>
        </w:rPr>
      </w:pPr>
      <w:r>
        <w:rPr>
          <w:rFonts w:hint="eastAsia"/>
        </w:rPr>
        <w:t>但它不可能是这种性质的。</w:t>
      </w:r>
    </w:p>
    <w:p w14:paraId="3A9DCCA5">
      <w:pPr>
        <w:ind w:left="-5" w:right="9"/>
        <w:rPr>
          <w:rFonts w:hint="eastAsia"/>
        </w:rPr>
      </w:pPr>
    </w:p>
    <w:p w14:paraId="01B197A4">
      <w:pPr>
        <w:ind w:left="-5" w:right="9"/>
        <w:rPr>
          <w:rFonts w:hint="eastAsia"/>
        </w:rPr>
      </w:pPr>
      <w:r>
        <w:rPr>
          <w:rFonts w:hint="eastAsia"/>
        </w:rPr>
        <w:t>(a)Because, if from his nature, it must possess the attributes ofthat nature, and must exist in the same mode of existence with it.</w:t>
      </w:r>
    </w:p>
    <w:p w14:paraId="677510C4">
      <w:pPr>
        <w:ind w:left="-5" w:right="9"/>
        <w:rPr>
          <w:rFonts w:hint="eastAsia"/>
        </w:rPr>
      </w:pPr>
      <w:r>
        <w:rPr>
          <w:rFonts w:hint="eastAsia"/>
        </w:rPr>
        <w:t>(a)因为，如果源于祂的本性，它就必定拥有那本性的属性，并且必定以与那本性相同的存在方式存在。</w:t>
      </w:r>
    </w:p>
    <w:p w14:paraId="566E5421">
      <w:pPr>
        <w:ind w:left="-5" w:right="9"/>
        <w:rPr>
          <w:rFonts w:hint="eastAsia"/>
        </w:rPr>
      </w:pPr>
    </w:p>
    <w:p w14:paraId="347D206A">
      <w:pPr>
        <w:ind w:left="-5" w:right="9"/>
        <w:rPr>
          <w:rFonts w:hint="eastAsia"/>
        </w:rPr>
      </w:pPr>
      <w:r>
        <w:rPr>
          <w:rFonts w:hint="eastAsia"/>
        </w:rPr>
        <w:t>But matter has none of the attributes which belong to God.</w:t>
      </w:r>
    </w:p>
    <w:p w14:paraId="17A2E331">
      <w:pPr>
        <w:ind w:left="-5" w:right="9"/>
        <w:rPr>
          <w:rFonts w:hint="eastAsia"/>
        </w:rPr>
      </w:pPr>
      <w:r>
        <w:rPr>
          <w:rFonts w:hint="eastAsia"/>
        </w:rPr>
        <w:t>但物质不具备任何属于上帝的属性。</w:t>
      </w:r>
    </w:p>
    <w:p w14:paraId="279FCB50">
      <w:pPr>
        <w:ind w:left="-5" w:right="9"/>
        <w:rPr>
          <w:rFonts w:hint="eastAsia"/>
        </w:rPr>
      </w:pPr>
    </w:p>
    <w:p w14:paraId="4F4EA4A2">
      <w:pPr>
        <w:ind w:left="-5" w:right="9"/>
        <w:rPr>
          <w:rFonts w:hint="eastAsia"/>
        </w:rPr>
      </w:pPr>
      <w:r>
        <w:rPr>
          <w:rFonts w:hint="eastAsia"/>
        </w:rPr>
        <w:t>Nor is the mode of its existence like his.</w:t>
      </w:r>
    </w:p>
    <w:p w14:paraId="2F433BA5">
      <w:pPr>
        <w:ind w:left="-5" w:right="9"/>
        <w:rPr>
          <w:rFonts w:hint="eastAsia"/>
        </w:rPr>
      </w:pPr>
      <w:r>
        <w:rPr>
          <w:rFonts w:hint="eastAsia"/>
        </w:rPr>
        <w:t>它的存在方式也不像祂的。</w:t>
      </w:r>
    </w:p>
    <w:p w14:paraId="0056D318">
      <w:pPr>
        <w:ind w:left="-5" w:right="9"/>
        <w:rPr>
          <w:rFonts w:hint="eastAsia"/>
        </w:rPr>
      </w:pPr>
    </w:p>
    <w:p w14:paraId="4DD9D6E2">
      <w:pPr>
        <w:ind w:left="-5" w:right="9"/>
        <w:rPr>
          <w:rFonts w:hint="eastAsia"/>
        </w:rPr>
      </w:pPr>
      <w:r>
        <w:rPr>
          <w:rFonts w:hint="eastAsia"/>
        </w:rPr>
        <w:t>It has neither selfexistence, nor eternity of existence, nor even infinity of space or time, since it is composed of finite parts, and exists in successive moments which are finite and measurable.</w:t>
      </w:r>
    </w:p>
    <w:p w14:paraId="3CF4F102">
      <w:pPr>
        <w:ind w:left="-5" w:right="9"/>
        <w:rPr>
          <w:rFonts w:hint="eastAsia"/>
        </w:rPr>
      </w:pPr>
      <w:r>
        <w:rPr>
          <w:rFonts w:hint="eastAsia"/>
        </w:rPr>
        <w:t>它既无自有永有，也无永恒的存在，甚至无空间或时间的无限性，因为它是由有限的部分组成的，并且存在于有限且可测量的接续时刻中。</w:t>
      </w:r>
    </w:p>
    <w:p w14:paraId="6DD3E088">
      <w:pPr>
        <w:ind w:left="-5" w:right="9"/>
        <w:rPr>
          <w:rFonts w:hint="eastAsia"/>
        </w:rPr>
      </w:pPr>
    </w:p>
    <w:p w14:paraId="4250072A">
      <w:pPr>
        <w:ind w:left="-5" w:right="9"/>
        <w:rPr>
          <w:rFonts w:hint="eastAsia"/>
        </w:rPr>
      </w:pPr>
      <w:r>
        <w:rPr>
          <w:rFonts w:hint="eastAsia"/>
        </w:rPr>
        <w:t>It has not intelligence, nor purposing power, nor can it have wisdom or goodness, neither can it exercise justice, nor experience love.</w:t>
      </w:r>
    </w:p>
    <w:p w14:paraId="745BF086">
      <w:pPr>
        <w:ind w:left="-5" w:right="9"/>
        <w:rPr>
          <w:rFonts w:hint="eastAsia"/>
        </w:rPr>
      </w:pPr>
      <w:r>
        <w:rPr>
          <w:rFonts w:hint="eastAsia"/>
        </w:rPr>
        <w:t>它没有智慧，没有意欲的能力，也不能有聪明或良善，既不能行使公义，也不能经历爱。</w:t>
      </w:r>
    </w:p>
    <w:p w14:paraId="536DF1F7">
      <w:pPr>
        <w:ind w:left="-5" w:right="9"/>
        <w:rPr>
          <w:rFonts w:hint="eastAsia"/>
        </w:rPr>
      </w:pPr>
    </w:p>
    <w:p w14:paraId="54711FF7">
      <w:pPr>
        <w:ind w:left="-5" w:right="9"/>
        <w:rPr>
          <w:rFonts w:hint="eastAsia"/>
        </w:rPr>
      </w:pPr>
      <w:r>
        <w:rPr>
          <w:rFonts w:hint="eastAsia"/>
        </w:rPr>
        <w:t>(b)An emanation from the nature of God would be opposed tothe doctrine of the unity of God.</w:t>
      </w:r>
    </w:p>
    <w:p w14:paraId="05AA8038">
      <w:pPr>
        <w:ind w:left="-5" w:right="9"/>
        <w:rPr>
          <w:rFonts w:hint="eastAsia"/>
        </w:rPr>
      </w:pPr>
      <w:r>
        <w:rPr>
          <w:rFonts w:hint="eastAsia"/>
        </w:rPr>
        <w:t>(b)从上帝本性的流出，将与上帝独一的教义相悖。</w:t>
      </w:r>
    </w:p>
    <w:p w14:paraId="32DF9BC5">
      <w:pPr>
        <w:ind w:left="-5" w:right="9"/>
        <w:rPr>
          <w:rFonts w:hint="eastAsia"/>
        </w:rPr>
      </w:pPr>
    </w:p>
    <w:p w14:paraId="6194E4D3">
      <w:pPr>
        <w:ind w:left="-5" w:right="9"/>
        <w:rPr>
          <w:rFonts w:hint="eastAsia"/>
        </w:rPr>
      </w:pPr>
      <w:r>
        <w:rPr>
          <w:rFonts w:hint="eastAsia"/>
        </w:rPr>
        <w:t>That which thus proceeds would be as truly God as that from which it comes forth.</w:t>
      </w:r>
    </w:p>
    <w:p w14:paraId="72DFC322">
      <w:pPr>
        <w:ind w:left="-5" w:right="9"/>
        <w:rPr>
          <w:rFonts w:hint="eastAsia"/>
        </w:rPr>
      </w:pPr>
      <w:r>
        <w:rPr>
          <w:rFonts w:hint="eastAsia"/>
        </w:rPr>
        <w:t>如此发出的，将与它所发出的同样是真神。</w:t>
      </w:r>
    </w:p>
    <w:p w14:paraId="11324346">
      <w:pPr>
        <w:ind w:left="-5" w:right="9"/>
        <w:rPr>
          <w:rFonts w:hint="eastAsia"/>
        </w:rPr>
      </w:pPr>
    </w:p>
    <w:p w14:paraId="7E580FCA">
      <w:pPr>
        <w:ind w:left="-5" w:right="9"/>
        <w:rPr>
          <w:rFonts w:hint="eastAsia"/>
        </w:rPr>
      </w:pPr>
      <w:r>
        <w:rPr>
          <w:rFonts w:hint="eastAsia"/>
        </w:rPr>
        <w:t>We should, therefore, have two Gods.</w:t>
      </w:r>
    </w:p>
    <w:p w14:paraId="2E83275B">
      <w:pPr>
        <w:ind w:left="-5" w:right="9"/>
        <w:rPr>
          <w:rFonts w:hint="eastAsia"/>
        </w:rPr>
      </w:pPr>
      <w:r>
        <w:rPr>
          <w:rFonts w:hint="eastAsia"/>
        </w:rPr>
        <w:t>因此，我们就会有两位神。</w:t>
      </w:r>
    </w:p>
    <w:p w14:paraId="77A9A6C1">
      <w:pPr>
        <w:ind w:left="-5" w:right="9"/>
        <w:rPr>
          <w:rFonts w:hint="eastAsia"/>
        </w:rPr>
      </w:pPr>
    </w:p>
    <w:p w14:paraId="05AC244A">
      <w:pPr>
        <w:ind w:left="-5" w:right="9"/>
        <w:rPr>
          <w:rFonts w:hint="eastAsia"/>
        </w:rPr>
      </w:pPr>
      <w:r>
        <w:rPr>
          <w:rFonts w:hint="eastAsia"/>
        </w:rPr>
        <w:t>Indeed, as matter itself is capable of indefinite division, there would be an indefinite number of Gods.</w:t>
      </w:r>
    </w:p>
    <w:p w14:paraId="67FF7C98">
      <w:pPr>
        <w:ind w:left="-5" w:right="9"/>
        <w:rPr>
          <w:rFonts w:hint="eastAsia"/>
        </w:rPr>
      </w:pPr>
      <w:r>
        <w:rPr>
          <w:rFonts w:hint="eastAsia"/>
        </w:rPr>
        <w:t>事实上，既然物质本身是可无限分割的，那么就会有无数的神。</w:t>
      </w:r>
    </w:p>
    <w:p w14:paraId="549AEEFC">
      <w:pPr>
        <w:ind w:left="-5" w:right="9"/>
        <w:rPr>
          <w:rFonts w:hint="eastAsia"/>
        </w:rPr>
      </w:pPr>
    </w:p>
    <w:p w14:paraId="34CDF53C">
      <w:pPr>
        <w:ind w:left="-5" w:right="9"/>
        <w:rPr>
          <w:rFonts w:hint="eastAsia"/>
        </w:rPr>
      </w:pPr>
      <w:r>
        <w:rPr>
          <w:rFonts w:hint="eastAsia"/>
        </w:rPr>
        <w:t>The doctrine of the Trinity gives no support to such an emanation as matter would necessarily be.</w:t>
      </w:r>
    </w:p>
    <w:p w14:paraId="4B27424B">
      <w:pPr>
        <w:ind w:left="-5" w:right="9"/>
        <w:rPr>
          <w:rFonts w:hint="eastAsia"/>
        </w:rPr>
      </w:pPr>
      <w:r>
        <w:rPr>
          <w:rFonts w:hint="eastAsia"/>
        </w:rPr>
        <w:t>三位一体的教义，对物质必然成为的那种流出，不提供任何支持。</w:t>
      </w:r>
    </w:p>
    <w:p w14:paraId="2558CD5E">
      <w:pPr>
        <w:ind w:left="-5" w:right="9"/>
        <w:rPr>
          <w:rFonts w:hint="eastAsia"/>
        </w:rPr>
      </w:pPr>
    </w:p>
    <w:p w14:paraId="1776E195">
      <w:pPr>
        <w:ind w:left="-5" w:right="9"/>
        <w:rPr>
          <w:rFonts w:hint="eastAsia"/>
        </w:rPr>
      </w:pPr>
      <w:r>
        <w:rPr>
          <w:rFonts w:hint="eastAsia"/>
        </w:rPr>
        <w:t>It does not teach an emanation from the nature of God, for the divine nature remains one only, and is not divided among the three persons, but is the common substance in which they subsist.</w:t>
      </w:r>
    </w:p>
    <w:p w14:paraId="76E2DB66">
      <w:pPr>
        <w:ind w:left="-5" w:right="9"/>
        <w:rPr>
          <w:rFonts w:hint="eastAsia"/>
        </w:rPr>
      </w:pPr>
      <w:r>
        <w:rPr>
          <w:rFonts w:hint="eastAsia"/>
        </w:rPr>
        <w:t>它不教导从上帝本性的流出，因为神性只保持为一个，并未在三位格之间分割，而是他们所存续的共同本质。</w:t>
      </w:r>
    </w:p>
    <w:p w14:paraId="5DE04DDD">
      <w:pPr>
        <w:ind w:left="-5" w:right="9"/>
        <w:rPr>
          <w:rFonts w:hint="eastAsia"/>
        </w:rPr>
      </w:pPr>
    </w:p>
    <w:p w14:paraId="06541050">
      <w:pPr>
        <w:ind w:left="-5" w:right="9"/>
        <w:rPr>
          <w:rFonts w:hint="eastAsia"/>
        </w:rPr>
      </w:pPr>
      <w:r>
        <w:rPr>
          <w:rFonts w:hint="eastAsia"/>
        </w:rPr>
        <w:t>In order that matter should subsist in God in like manner, it must itself have a conscious personal existence, and have all the attributes of God, and have the same mode of existence.</w:t>
      </w:r>
    </w:p>
    <w:p w14:paraId="0A9460A4">
      <w:pPr>
        <w:ind w:left="-5" w:right="9"/>
        <w:rPr>
          <w:rFonts w:hint="eastAsia"/>
        </w:rPr>
      </w:pPr>
      <w:r>
        <w:rPr>
          <w:rFonts w:hint="eastAsia"/>
        </w:rPr>
        <w:t>为了使物质能以同样的方式在上帝里面存续，它本身必须有一个有意识的位格存在，拥有上帝所有的属性，并且有相同的存在方式。</w:t>
      </w:r>
    </w:p>
    <w:p w14:paraId="5BD75DA7">
      <w:pPr>
        <w:ind w:left="-5" w:right="9"/>
        <w:rPr>
          <w:rFonts w:hint="eastAsia"/>
        </w:rPr>
      </w:pPr>
    </w:p>
    <w:p w14:paraId="206EC4C0">
      <w:pPr>
        <w:ind w:left="-5" w:right="9"/>
        <w:rPr>
          <w:rFonts w:hint="eastAsia"/>
        </w:rPr>
      </w:pPr>
      <w:r>
        <w:rPr>
          <w:rFonts w:hint="eastAsia"/>
        </w:rPr>
        <w:t>3.Neither is matter a substance upon which God has simply acted inthe production of the Universe.</w:t>
      </w:r>
    </w:p>
    <w:p w14:paraId="1741A952">
      <w:pPr>
        <w:ind w:left="-5" w:right="9"/>
        <w:rPr>
          <w:rFonts w:hint="eastAsia"/>
        </w:rPr>
      </w:pPr>
      <w:r>
        <w:rPr>
          <w:rFonts w:hint="eastAsia"/>
        </w:rPr>
        <w:t>3.物质也并非一种上帝在创造宇宙时仅仅对其施加作用的实体。</w:t>
      </w:r>
    </w:p>
    <w:p w14:paraId="48E09986">
      <w:pPr>
        <w:ind w:left="-5" w:right="9"/>
        <w:rPr>
          <w:rFonts w:hint="eastAsia"/>
        </w:rPr>
      </w:pPr>
    </w:p>
    <w:p w14:paraId="180458F2">
      <w:pPr>
        <w:ind w:left="-5" w:right="9"/>
        <w:rPr>
          <w:rFonts w:hint="eastAsia"/>
        </w:rPr>
      </w:pPr>
      <w:r>
        <w:rPr>
          <w:rFonts w:hint="eastAsia"/>
        </w:rPr>
        <w:t>(a)The evidence that it is not eternal shows that it was not thuspresent of itself with God furnishing material for his workmanship.</w:t>
      </w:r>
    </w:p>
    <w:p w14:paraId="29BF92C2">
      <w:pPr>
        <w:ind w:left="-5" w:right="9"/>
        <w:rPr>
          <w:rFonts w:hint="eastAsia"/>
        </w:rPr>
      </w:pPr>
      <w:r>
        <w:rPr>
          <w:rFonts w:hint="eastAsia"/>
        </w:rPr>
        <w:t>(a)它并非永恒的证据表明，它并非就这样自己与上帝同在，为祂的工艺提供材料。</w:t>
      </w:r>
    </w:p>
    <w:p w14:paraId="11EDEFC3">
      <w:pPr>
        <w:ind w:left="-5" w:right="9"/>
        <w:rPr>
          <w:rFonts w:hint="eastAsia"/>
        </w:rPr>
      </w:pPr>
    </w:p>
    <w:p w14:paraId="0D9238A6">
      <w:pPr>
        <w:ind w:left="-5" w:right="9"/>
        <w:rPr>
          <w:rFonts w:hint="eastAsia"/>
        </w:rPr>
      </w:pPr>
      <w:r>
        <w:rPr>
          <w:rFonts w:hint="eastAsia"/>
        </w:rPr>
        <w:t>If it existed at any time as purely inorganic, it must either have been first created in that condition, or permitted to lapse into it from its original form.</w:t>
      </w:r>
    </w:p>
    <w:p w14:paraId="477DB384">
      <w:pPr>
        <w:ind w:left="-5" w:right="9"/>
        <w:rPr>
          <w:rFonts w:hint="eastAsia"/>
        </w:rPr>
      </w:pPr>
      <w:r>
        <w:rPr>
          <w:rFonts w:hint="eastAsia"/>
        </w:rPr>
        <w:t>如果它在任何时候都以纯粹的无机形式存在，那么它要么是最初被创造成那种状态，要么是被允许从其原始形态退化成那种状态。</w:t>
      </w:r>
    </w:p>
    <w:p w14:paraId="0FCC8C4F">
      <w:pPr>
        <w:ind w:left="-5" w:right="9"/>
        <w:rPr>
          <w:rFonts w:hint="eastAsia"/>
        </w:rPr>
      </w:pPr>
    </w:p>
    <w:p w14:paraId="0D4321AF">
      <w:pPr>
        <w:ind w:left="-5" w:right="9"/>
        <w:rPr>
          <w:rFonts w:hint="eastAsia"/>
        </w:rPr>
      </w:pPr>
      <w:r>
        <w:rPr>
          <w:rFonts w:hint="eastAsia"/>
        </w:rPr>
        <w:t>(b)The power and right thus to act upon matter must eitherhave been conferred upon God, as it is on us, or it must have arisen from his having created it.</w:t>
      </w:r>
    </w:p>
    <w:p w14:paraId="0E728FE1">
      <w:pPr>
        <w:ind w:left="-5" w:right="9"/>
        <w:rPr>
          <w:rFonts w:hint="eastAsia"/>
        </w:rPr>
      </w:pPr>
      <w:r>
        <w:rPr>
          <w:rFonts w:hint="eastAsia"/>
        </w:rPr>
        <w:t>(b)如此作用于物质的能力和权利，要么是像赋予我们一样赋予了上帝，要么必定源于祂已创造了它。</w:t>
      </w:r>
    </w:p>
    <w:p w14:paraId="5657CE5B">
      <w:pPr>
        <w:ind w:left="-5" w:right="9"/>
        <w:rPr>
          <w:rFonts w:hint="eastAsia"/>
        </w:rPr>
      </w:pPr>
    </w:p>
    <w:p w14:paraId="645613E7">
      <w:pPr>
        <w:ind w:left="-5" w:right="9"/>
        <w:rPr>
          <w:rFonts w:hint="eastAsia"/>
        </w:rPr>
      </w:pPr>
      <w:r>
        <w:rPr>
          <w:rFonts w:hint="eastAsia"/>
        </w:rPr>
        <w:t>But as there was no one to confer this power upon God, the Universe must have been created by him.</w:t>
      </w:r>
    </w:p>
    <w:p w14:paraId="461F8443">
      <w:pPr>
        <w:ind w:left="-5" w:right="9"/>
        <w:rPr>
          <w:rFonts w:hint="eastAsia"/>
        </w:rPr>
      </w:pPr>
      <w:r>
        <w:rPr>
          <w:rFonts w:hint="eastAsia"/>
        </w:rPr>
        <w:t>但既然没有谁能将这个能力赋予上帝，宇宙就必定是由祂创造的。</w:t>
      </w:r>
    </w:p>
    <w:p w14:paraId="3D82C962">
      <w:pPr>
        <w:ind w:left="-5" w:right="9"/>
        <w:rPr>
          <w:rFonts w:hint="eastAsia"/>
        </w:rPr>
      </w:pPr>
    </w:p>
    <w:p w14:paraId="4045AA61">
      <w:pPr>
        <w:ind w:left="-5" w:right="9"/>
        <w:rPr>
          <w:rFonts w:hint="eastAsia"/>
        </w:rPr>
      </w:pPr>
      <w:r>
        <w:rPr>
          <w:rFonts w:hint="eastAsia"/>
        </w:rPr>
        <w:t>4.The theory of a creation out of nothing, by the mere will and powerof God, is then the only reasonable supposition upon which to account for the existence of the Universe.</w:t>
      </w:r>
    </w:p>
    <w:p w14:paraId="47313A46">
      <w:pPr>
        <w:ind w:left="-5" w:right="9"/>
        <w:rPr>
          <w:rFonts w:hint="eastAsia"/>
        </w:rPr>
      </w:pPr>
      <w:r>
        <w:rPr>
          <w:rFonts w:hint="eastAsia"/>
        </w:rPr>
        <w:t>4.那么，仅凭上帝的意志和能力从无中创造的理论，就是解释宇宙存在的唯一合乎理性的假设。</w:t>
      </w:r>
    </w:p>
    <w:p w14:paraId="51A342F7">
      <w:pPr>
        <w:ind w:left="-5" w:right="9"/>
        <w:rPr>
          <w:rFonts w:hint="eastAsia"/>
        </w:rPr>
      </w:pPr>
    </w:p>
    <w:p w14:paraId="589A7C35">
      <w:pPr>
        <w:ind w:left="-5" w:right="9"/>
        <w:rPr>
          <w:rFonts w:hint="eastAsia"/>
        </w:rPr>
      </w:pPr>
      <w:r>
        <w:rPr>
          <w:rFonts w:hint="eastAsia"/>
        </w:rPr>
        <w:t>It is not an objection to this reasonableness, that it was first made known by Revelation.</w:t>
      </w:r>
    </w:p>
    <w:p w14:paraId="7CA7DE7F">
      <w:pPr>
        <w:ind w:left="-5" w:right="9"/>
        <w:rPr>
          <w:rFonts w:hint="eastAsia"/>
        </w:rPr>
      </w:pPr>
      <w:r>
        <w:rPr>
          <w:rFonts w:hint="eastAsia"/>
        </w:rPr>
        <w:t>它最初是由启示所启示的，这并非对其合理性的反对。</w:t>
      </w:r>
    </w:p>
    <w:p w14:paraId="0015F48B">
      <w:pPr>
        <w:ind w:left="-5" w:right="9"/>
        <w:rPr>
          <w:rFonts w:hint="eastAsia"/>
        </w:rPr>
      </w:pPr>
    </w:p>
    <w:p w14:paraId="40E4C7A9">
      <w:pPr>
        <w:ind w:left="-5" w:right="9"/>
        <w:rPr>
          <w:rFonts w:hint="eastAsia"/>
        </w:rPr>
      </w:pPr>
      <w:r>
        <w:rPr>
          <w:rFonts w:hint="eastAsia"/>
        </w:rPr>
        <w:t>Being thus revealed, it appears to reason, not only to be fully accordant with all the facts and phenomena of matter, but to be the only theory which can account for them.</w:t>
      </w:r>
    </w:p>
    <w:p w14:paraId="4ACDF21C">
      <w:pPr>
        <w:ind w:left="-5" w:right="9"/>
        <w:rPr>
          <w:rFonts w:hint="eastAsia"/>
        </w:rPr>
      </w:pPr>
      <w:r>
        <w:rPr>
          <w:rFonts w:hint="eastAsia"/>
        </w:rPr>
        <w:t>如此被启示后，它对理性来说，不仅完全与物质的所有事实和现象相符，而且是唯一能解释它们的理论。</w:t>
      </w:r>
    </w:p>
    <w:p w14:paraId="0A4A5A01">
      <w:pPr>
        <w:ind w:left="-5" w:right="9"/>
        <w:rPr>
          <w:rFonts w:hint="eastAsia"/>
        </w:rPr>
      </w:pPr>
    </w:p>
    <w:p w14:paraId="3F0AA276">
      <w:pPr>
        <w:ind w:left="-5" w:right="9"/>
        <w:rPr>
          <w:rFonts w:hint="eastAsia"/>
        </w:rPr>
      </w:pPr>
      <w:r>
        <w:rPr>
          <w:rFonts w:hint="eastAsia"/>
        </w:rPr>
        <w:t>That this theory has been suggested by the language of God's word makes it no less reasonable than if suggested by some mere man.</w:t>
      </w:r>
    </w:p>
    <w:p w14:paraId="7943B8D2">
      <w:pPr>
        <w:ind w:left="-5" w:right="9"/>
        <w:rPr>
          <w:rFonts w:hint="eastAsia"/>
        </w:rPr>
      </w:pPr>
      <w:r>
        <w:rPr>
          <w:rFonts w:hint="eastAsia"/>
        </w:rPr>
        <w:t>这个理论是由上帝话语的语言所提示的，这并不比由某个纯粹的人所提示的更不合理。</w:t>
      </w:r>
    </w:p>
    <w:p w14:paraId="77CDE93F">
      <w:pPr>
        <w:ind w:left="-5" w:right="9"/>
        <w:rPr>
          <w:rFonts w:hint="eastAsia"/>
        </w:rPr>
      </w:pPr>
    </w:p>
    <w:p w14:paraId="232CBD5E">
      <w:pPr>
        <w:ind w:left="-5" w:right="9"/>
        <w:rPr>
          <w:rFonts w:hint="eastAsia"/>
        </w:rPr>
      </w:pPr>
      <w:r>
        <w:rPr>
          <w:rFonts w:hint="eastAsia"/>
        </w:rPr>
        <w:t>It is at once seen not to be an impossibility.</w:t>
      </w:r>
    </w:p>
    <w:p w14:paraId="52F1790B">
      <w:pPr>
        <w:ind w:left="-5" w:right="9"/>
        <w:rPr>
          <w:rFonts w:hint="eastAsia"/>
        </w:rPr>
      </w:pPr>
      <w:r>
        <w:rPr>
          <w:rFonts w:hint="eastAsia"/>
        </w:rPr>
        <w:t>它立刻被看作并非不可能。</w:t>
      </w:r>
    </w:p>
    <w:p w14:paraId="69CD8CF9">
      <w:pPr>
        <w:ind w:left="-5" w:right="9"/>
        <w:rPr>
          <w:rFonts w:hint="eastAsia"/>
        </w:rPr>
      </w:pPr>
    </w:p>
    <w:p w14:paraId="673DECA5">
      <w:pPr>
        <w:ind w:left="-5" w:right="9"/>
        <w:rPr>
          <w:rFonts w:hint="eastAsia"/>
        </w:rPr>
      </w:pPr>
      <w:r>
        <w:rPr>
          <w:rFonts w:hint="eastAsia"/>
        </w:rPr>
        <w:t>It is not a creation out of nothing, in the sense that it has had no cause, or has been produced without the existence of forces adequate to the end.</w:t>
      </w:r>
    </w:p>
    <w:p w14:paraId="4B20A1D7">
      <w:pPr>
        <w:ind w:left="-5" w:right="9"/>
        <w:rPr>
          <w:rFonts w:hint="eastAsia"/>
        </w:rPr>
      </w:pPr>
      <w:r>
        <w:rPr>
          <w:rFonts w:hint="eastAsia"/>
        </w:rPr>
        <w:t>它并非从无中创造，意思并非说它没有原因，或在没有足以达到目的之力量的情况下被产生。</w:t>
      </w:r>
    </w:p>
    <w:p w14:paraId="308F2AB4">
      <w:pPr>
        <w:ind w:left="-5" w:right="9"/>
        <w:rPr>
          <w:rFonts w:hint="eastAsia"/>
        </w:rPr>
      </w:pPr>
    </w:p>
    <w:p w14:paraId="2C3692A1">
      <w:pPr>
        <w:ind w:left="-5" w:right="9"/>
        <w:rPr>
          <w:rFonts w:hint="eastAsia"/>
        </w:rPr>
      </w:pPr>
      <w:r>
        <w:rPr>
          <w:rFonts w:hint="eastAsia"/>
        </w:rPr>
        <w:t>The cause and the forces are in God; in his will, and wisdom, and power, and goodness.</w:t>
      </w:r>
    </w:p>
    <w:p w14:paraId="48964E00">
      <w:pPr>
        <w:ind w:left="-5" w:right="9"/>
        <w:rPr>
          <w:rFonts w:hint="eastAsia"/>
        </w:rPr>
      </w:pPr>
      <w:r>
        <w:rPr>
          <w:rFonts w:hint="eastAsia"/>
        </w:rPr>
        <w:t>原因和力量都在上帝里面；在祂的旨意、智慧、能力和良善里面。</w:t>
      </w:r>
    </w:p>
    <w:p w14:paraId="22BC2987">
      <w:pPr>
        <w:ind w:left="-5" w:right="9"/>
        <w:rPr>
          <w:rFonts w:hint="eastAsia"/>
        </w:rPr>
      </w:pPr>
    </w:p>
    <w:p w14:paraId="0379519D">
      <w:pPr>
        <w:ind w:left="-5" w:right="9"/>
        <w:rPr>
          <w:rFonts w:hint="eastAsia"/>
        </w:rPr>
      </w:pPr>
      <w:r>
        <w:rPr>
          <w:rFonts w:hint="eastAsia"/>
        </w:rPr>
        <w:t>It cannot be said to come from nothing, for it comes from God.</w:t>
      </w:r>
    </w:p>
    <w:p w14:paraId="23DA1F3D">
      <w:pPr>
        <w:ind w:left="-5" w:right="9"/>
        <w:rPr>
          <w:rFonts w:hint="eastAsia"/>
        </w:rPr>
      </w:pPr>
      <w:r>
        <w:rPr>
          <w:rFonts w:hint="eastAsia"/>
        </w:rPr>
        <w:t>不能说它来自虚无，因为它来自上帝。</w:t>
      </w:r>
    </w:p>
    <w:p w14:paraId="36FADEF7">
      <w:pPr>
        <w:ind w:left="-5" w:right="9"/>
        <w:rPr>
          <w:rFonts w:hint="eastAsia"/>
        </w:rPr>
      </w:pPr>
    </w:p>
    <w:p w14:paraId="170BCD8E">
      <w:pPr>
        <w:ind w:left="-5" w:right="9"/>
        <w:rPr>
          <w:rFonts w:hint="eastAsia"/>
        </w:rPr>
      </w:pPr>
      <w:r>
        <w:rPr>
          <w:rFonts w:hint="eastAsia"/>
        </w:rPr>
        <w:t>The mind readily rests in such a theory.</w:t>
      </w:r>
    </w:p>
    <w:p w14:paraId="531F2431">
      <w:pPr>
        <w:ind w:left="-5" w:right="9"/>
        <w:rPr>
          <w:rFonts w:hint="eastAsia"/>
        </w:rPr>
      </w:pPr>
      <w:r>
        <w:rPr>
          <w:rFonts w:hint="eastAsia"/>
        </w:rPr>
        <w:t>心智欣然地安于这样一种理论。</w:t>
      </w:r>
    </w:p>
    <w:p w14:paraId="59D4BD1E">
      <w:pPr>
        <w:ind w:left="-5" w:right="9"/>
        <w:rPr>
          <w:rFonts w:hint="eastAsia"/>
        </w:rPr>
      </w:pPr>
    </w:p>
    <w:p w14:paraId="3CC2729D">
      <w:pPr>
        <w:ind w:left="-5" w:right="9"/>
        <w:rPr>
          <w:rFonts w:hint="eastAsia"/>
        </w:rPr>
      </w:pPr>
      <w:r>
        <w:rPr>
          <w:rFonts w:hint="eastAsia"/>
        </w:rPr>
        <w:t>It fully answers all the demands of the problem to be solved.</w:t>
      </w:r>
    </w:p>
    <w:p w14:paraId="037ED3B6">
      <w:pPr>
        <w:ind w:left="-5" w:right="9"/>
        <w:rPr>
          <w:rFonts w:hint="eastAsia"/>
        </w:rPr>
      </w:pPr>
      <w:r>
        <w:rPr>
          <w:rFonts w:hint="eastAsia"/>
        </w:rPr>
        <w:t>它完全解答了待解决问题的所有要求。</w:t>
      </w:r>
    </w:p>
    <w:p w14:paraId="72E1D78B">
      <w:pPr>
        <w:ind w:left="-5" w:right="9"/>
        <w:rPr>
          <w:rFonts w:hint="eastAsia"/>
        </w:rPr>
      </w:pPr>
    </w:p>
    <w:p w14:paraId="6EDF6940">
      <w:pPr>
        <w:ind w:left="-5" w:right="9"/>
        <w:rPr>
          <w:rFonts w:hint="eastAsia"/>
        </w:rPr>
      </w:pPr>
      <w:r>
        <w:rPr>
          <w:rFonts w:hint="eastAsia"/>
        </w:rPr>
        <w:t>It is accompanied with none of the difficulties which press against the theories based upon the eternity of matter.</w:t>
      </w:r>
    </w:p>
    <w:p w14:paraId="21E6FB3F">
      <w:pPr>
        <w:ind w:left="-5" w:right="9"/>
        <w:rPr>
          <w:rFonts w:hint="eastAsia"/>
        </w:rPr>
      </w:pPr>
      <w:r>
        <w:rPr>
          <w:rFonts w:hint="eastAsia"/>
        </w:rPr>
        <w:t>它不伴随任何那些压制基于物质永恒性之理论的困难。</w:t>
      </w:r>
    </w:p>
    <w:p w14:paraId="73CC3559">
      <w:pPr>
        <w:ind w:left="-5" w:right="9"/>
        <w:rPr>
          <w:rFonts w:hint="eastAsia"/>
        </w:rPr>
      </w:pPr>
    </w:p>
    <w:p w14:paraId="36A5B79A">
      <w:pPr>
        <w:ind w:left="-5" w:right="9"/>
        <w:rPr>
          <w:rFonts w:hint="eastAsia"/>
        </w:rPr>
      </w:pPr>
      <w:r>
        <w:rPr>
          <w:rFonts w:hint="eastAsia"/>
        </w:rPr>
        <w:t>The manner in which God works is indeed unknown to us; but that he may so work is highly accordant with reason.</w:t>
      </w:r>
    </w:p>
    <w:p w14:paraId="2368A888">
      <w:pPr>
        <w:ind w:left="-5" w:right="9"/>
        <w:rPr>
          <w:rFonts w:hint="eastAsia"/>
        </w:rPr>
      </w:pPr>
      <w:r>
        <w:rPr>
          <w:rFonts w:hint="eastAsia"/>
        </w:rPr>
        <w:t>上帝作工的方式我们确实不知道；但祂或许如此作工，是高度合乎理性的。</w:t>
      </w:r>
    </w:p>
    <w:p w14:paraId="75DF27B8">
      <w:pPr>
        <w:ind w:left="-5" w:right="9"/>
        <w:rPr>
          <w:rFonts w:hint="eastAsia"/>
        </w:rPr>
      </w:pPr>
    </w:p>
    <w:p w14:paraId="23317D2A">
      <w:pPr>
        <w:ind w:left="-5" w:right="9"/>
        <w:rPr>
          <w:rFonts w:hint="eastAsia"/>
        </w:rPr>
      </w:pPr>
      <w:r>
        <w:rPr>
          <w:rFonts w:hint="eastAsia"/>
        </w:rPr>
        <w:t>The creation of the world out of nothing is the plain teaching of Scripture.</w:t>
      </w:r>
    </w:p>
    <w:p w14:paraId="494BDE66">
      <w:pPr>
        <w:ind w:left="-5" w:right="9"/>
        <w:rPr>
          <w:rFonts w:hint="eastAsia"/>
        </w:rPr>
      </w:pPr>
      <w:r>
        <w:rPr>
          <w:rFonts w:hint="eastAsia"/>
        </w:rPr>
        <w:t>从无中创造世界，是圣经清楚的教导。</w:t>
      </w:r>
    </w:p>
    <w:p w14:paraId="7817BDC2">
      <w:pPr>
        <w:ind w:left="-5" w:right="9"/>
        <w:rPr>
          <w:rFonts w:hint="eastAsia"/>
        </w:rPr>
      </w:pPr>
    </w:p>
    <w:p w14:paraId="34EC8655">
      <w:pPr>
        <w:ind w:left="-5" w:right="9"/>
        <w:rPr>
          <w:rFonts w:hint="eastAsia"/>
        </w:rPr>
      </w:pPr>
      <w:r>
        <w:rPr>
          <w:rFonts w:hint="eastAsia"/>
        </w:rPr>
        <w:t>It is true, that the phrase to "create from nothing" is not found, except in one of the apocryphal books of the Old Testament (2 Maccabees 7:28).</w:t>
      </w:r>
    </w:p>
    <w:p w14:paraId="6D2A343F">
      <w:pPr>
        <w:ind w:left="-5" w:right="9"/>
        <w:rPr>
          <w:rFonts w:hint="eastAsia"/>
        </w:rPr>
      </w:pPr>
      <w:r>
        <w:rPr>
          <w:rFonts w:hint="eastAsia"/>
        </w:rPr>
        <w:t>诚然，“从无中创造”这个短语，除了在旧约次经中的一本书（马加比二书 7:28）之外，并未出现。</w:t>
      </w:r>
    </w:p>
    <w:p w14:paraId="164DE062">
      <w:pPr>
        <w:ind w:left="-5" w:right="9"/>
        <w:rPr>
          <w:rFonts w:hint="eastAsia"/>
        </w:rPr>
      </w:pPr>
    </w:p>
    <w:p w14:paraId="146AEADC">
      <w:pPr>
        <w:ind w:left="-5" w:right="9"/>
        <w:rPr>
          <w:rFonts w:hint="eastAsia"/>
        </w:rPr>
      </w:pPr>
      <w:r>
        <w:rPr>
          <w:rFonts w:hint="eastAsia"/>
        </w:rPr>
        <w:t>But the fact itself is taught expressly in Heb. 11:3. "By faith we understand that the worlds have been framed by the word of God, so that what is seen hath not been made out of things which do appear."</w:t>
      </w:r>
    </w:p>
    <w:p w14:paraId="6ABBA5C9">
      <w:pPr>
        <w:ind w:left="-5" w:right="9"/>
        <w:rPr>
          <w:rFonts w:hint="eastAsia"/>
        </w:rPr>
      </w:pPr>
      <w:r>
        <w:rPr>
          <w:rFonts w:hint="eastAsia"/>
        </w:rPr>
        <w:t>但事实本身在希伯来书 11:3 中被明确地教导。“我们因着信，就知道诸世界是藉神的话造成的；这样，所看见的，并不是从显然之物造出来的。”</w:t>
      </w:r>
    </w:p>
    <w:p w14:paraId="7813E40D">
      <w:pPr>
        <w:ind w:left="-5" w:right="9"/>
        <w:rPr>
          <w:rFonts w:hint="eastAsia"/>
        </w:rPr>
      </w:pPr>
    </w:p>
    <w:p w14:paraId="4C6BE25B">
      <w:pPr>
        <w:ind w:left="-5" w:right="9"/>
        <w:rPr>
          <w:rFonts w:hint="eastAsia"/>
        </w:rPr>
      </w:pPr>
      <w:r>
        <w:rPr>
          <w:rFonts w:hint="eastAsia"/>
        </w:rPr>
        <w:t>The account of the general creation in Genesis conveys the same idea, and a like impression is produced by the Scriptures generally.</w:t>
      </w:r>
    </w:p>
    <w:p w14:paraId="048F2608">
      <w:pPr>
        <w:ind w:left="-5" w:right="9"/>
        <w:rPr>
          <w:rFonts w:hint="eastAsia"/>
        </w:rPr>
      </w:pPr>
      <w:r>
        <w:rPr>
          <w:rFonts w:hint="eastAsia"/>
        </w:rPr>
        <w:t>创世记中关于普遍创造的记述传达了同样的观念，并且圣经通常也产生了类似的印象。</w:t>
      </w:r>
    </w:p>
    <w:p w14:paraId="0FBF89EA">
      <w:pPr>
        <w:ind w:left="-5" w:right="9"/>
        <w:rPr>
          <w:rFonts w:hint="eastAsia"/>
        </w:rPr>
      </w:pPr>
    </w:p>
    <w:p w14:paraId="4E1B1F14">
      <w:pPr>
        <w:ind w:left="-5" w:right="9"/>
        <w:rPr>
          <w:rFonts w:hint="eastAsia"/>
        </w:rPr>
      </w:pPr>
      <w:r>
        <w:rPr>
          <w:rFonts w:hint="eastAsia"/>
        </w:rPr>
        <w:t>It has been argued from the verbs, used to declare the creation, both in Genesis and elsewhere; but the argument is doubtful, as these words are also applied to acts of creation out of pre-existent matter.</w:t>
      </w:r>
    </w:p>
    <w:p w14:paraId="484910B4">
      <w:pPr>
        <w:ind w:left="-5" w:right="9"/>
        <w:rPr>
          <w:rFonts w:hint="eastAsia"/>
        </w:rPr>
      </w:pPr>
      <w:r>
        <w:rPr>
          <w:rFonts w:hint="eastAsia"/>
        </w:rPr>
        <w:t>有人曾从创世记和其他地方用来宣告创造的动词来论证；但这个论证是可疑的，因为这些词也用于从预先存在的物质中创造的行为。</w:t>
      </w:r>
    </w:p>
    <w:p w14:paraId="7B1354C5">
      <w:pPr>
        <w:ind w:left="-5" w:right="9"/>
        <w:rPr>
          <w:rFonts w:hint="eastAsia"/>
        </w:rPr>
      </w:pPr>
    </w:p>
    <w:p w14:paraId="11B07D3D">
      <w:pPr>
        <w:ind w:left="-5" w:right="9"/>
        <w:rPr>
          <w:rFonts w:hint="eastAsia"/>
        </w:rPr>
      </w:pPr>
      <w:r>
        <w:rPr>
          <w:rFonts w:hint="eastAsia"/>
        </w:rPr>
        <w:t>This creation out of nothing seems essential to the power of God over matter.</w:t>
      </w:r>
    </w:p>
    <w:p w14:paraId="2C64D9B0">
      <w:pPr>
        <w:ind w:left="-5" w:right="9"/>
        <w:rPr>
          <w:rFonts w:hint="eastAsia"/>
        </w:rPr>
      </w:pPr>
      <w:r>
        <w:rPr>
          <w:rFonts w:hint="eastAsia"/>
        </w:rPr>
        <w:t>这种从无中创造似乎对上帝对物质的能力至关重要。</w:t>
      </w:r>
    </w:p>
    <w:p w14:paraId="02233ECE">
      <w:pPr>
        <w:ind w:left="-5" w:right="9"/>
        <w:rPr>
          <w:rFonts w:hint="eastAsia"/>
        </w:rPr>
      </w:pPr>
    </w:p>
    <w:p w14:paraId="59E534B5">
      <w:pPr>
        <w:ind w:left="-5" w:right="9"/>
        <w:rPr>
          <w:rFonts w:hint="eastAsia"/>
        </w:rPr>
      </w:pPr>
      <w:r>
        <w:rPr>
          <w:rFonts w:hint="eastAsia"/>
        </w:rPr>
        <w:t>If he did not create it, it exists independently of him; but if it is his creation, then he has absolute control, not only over the forms into which he has shaped it, and over the laws he has given it, but over matter itself in every respect, even over its longer existence for a moment of time.</w:t>
      </w:r>
    </w:p>
    <w:p w14:paraId="002E5C9F">
      <w:pPr>
        <w:ind w:left="-5" w:right="9"/>
        <w:rPr>
          <w:rFonts w:hint="eastAsia"/>
        </w:rPr>
      </w:pPr>
      <w:r>
        <w:rPr>
          <w:rFonts w:hint="eastAsia"/>
        </w:rPr>
        <w:t>如果祂没有创造它，它就独立于祂而存在；但如果它是祂的创造，那么祂就不仅对祂所塑造它的形态，以及祂所给予它的法则有绝对的控制，而且在每一方面，甚至对其一刻钟的更长存在，都有绝对的控制。</w:t>
      </w:r>
    </w:p>
    <w:p w14:paraId="67AE566D">
      <w:pPr>
        <w:ind w:left="-5" w:right="9"/>
        <w:rPr>
          <w:rFonts w:hint="eastAsia"/>
        </w:rPr>
      </w:pPr>
    </w:p>
    <w:p w14:paraId="0479FA0C">
      <w:pPr>
        <w:ind w:left="-5" w:right="9"/>
        <w:rPr>
          <w:rFonts w:hint="eastAsia"/>
        </w:rPr>
      </w:pPr>
      <w:r>
        <w:rPr>
          <w:rFonts w:hint="eastAsia"/>
        </w:rPr>
        <w:t>A distinction is made between immediate or primary creation, which is that act by which God acts directly without the use of pre-existent materials, and mediate and secondary creations, which are those acts by which out of pre-existent materials he produces his creatures.</w:t>
      </w:r>
    </w:p>
    <w:p w14:paraId="13BFECAF">
      <w:pPr>
        <w:ind w:left="-5" w:right="9"/>
        <w:rPr>
          <w:rFonts w:hint="eastAsia"/>
        </w:rPr>
      </w:pPr>
      <w:r>
        <w:rPr>
          <w:rFonts w:hint="eastAsia"/>
        </w:rPr>
        <w:t>我们区分了直接或原始的创造，即上帝直接使用无需预先存在之物质而行动的行为，和间接和次要的创造，即祂从预先存在的物质中产生其受造物的行为。</w:t>
      </w:r>
    </w:p>
    <w:p w14:paraId="475B1D24">
      <w:pPr>
        <w:ind w:left="-5" w:right="9"/>
        <w:rPr>
          <w:rFonts w:hint="eastAsia"/>
        </w:rPr>
      </w:pPr>
    </w:p>
    <w:p w14:paraId="0CDCBE1A">
      <w:pPr>
        <w:ind w:left="-5" w:right="9"/>
        <w:rPr>
          <w:rFonts w:hint="eastAsia"/>
        </w:rPr>
      </w:pPr>
      <w:r>
        <w:rPr>
          <w:rFonts w:hint="eastAsia"/>
        </w:rPr>
        <w:t>The universe of matter was an immediate creation.</w:t>
      </w:r>
    </w:p>
    <w:p w14:paraId="596E1B44">
      <w:pPr>
        <w:ind w:left="-5" w:right="9"/>
        <w:rPr>
          <w:rFonts w:hint="eastAsia"/>
        </w:rPr>
      </w:pPr>
      <w:r>
        <w:rPr>
          <w:rFonts w:hint="eastAsia"/>
        </w:rPr>
        <w:t>物质的宇宙是一个直接的创造。</w:t>
      </w:r>
    </w:p>
    <w:p w14:paraId="0FC76826">
      <w:pPr>
        <w:ind w:left="-5" w:right="9"/>
        <w:rPr>
          <w:rFonts w:hint="eastAsia"/>
        </w:rPr>
      </w:pPr>
    </w:p>
    <w:p w14:paraId="46FBDA59">
      <w:pPr>
        <w:ind w:left="-5" w:right="9"/>
        <w:rPr>
          <w:rFonts w:hint="eastAsia"/>
        </w:rPr>
      </w:pPr>
      <w:r>
        <w:rPr>
          <w:rFonts w:hint="eastAsia"/>
        </w:rPr>
        <w:t>The body of Adam was a mediate one, and so, also, are those of all his posterity.</w:t>
      </w:r>
    </w:p>
    <w:p w14:paraId="4C69D855">
      <w:pPr>
        <w:ind w:left="-5" w:right="9"/>
        <w:rPr>
          <w:rFonts w:hint="eastAsia"/>
        </w:rPr>
      </w:pPr>
      <w:r>
        <w:rPr>
          <w:rFonts w:hint="eastAsia"/>
        </w:rPr>
        <w:t>亚当的身体是一个间接的创造，他所有后代的身体也是如此。</w:t>
      </w:r>
    </w:p>
    <w:p w14:paraId="7C0E1659">
      <w:pPr>
        <w:ind w:left="-5" w:right="9"/>
        <w:rPr>
          <w:rFonts w:hint="eastAsia"/>
        </w:rPr>
      </w:pPr>
    </w:p>
    <w:p w14:paraId="6DC1B852">
      <w:pPr>
        <w:ind w:left="-5" w:right="9"/>
        <w:rPr>
          <w:rFonts w:hint="eastAsia"/>
        </w:rPr>
      </w:pPr>
      <w:r>
        <w:rPr>
          <w:rFonts w:hint="eastAsia"/>
        </w:rPr>
        <w:t>Several objections have been presented against the full inspiration of the account of the Creation given in the first chapters of Genesis.</w:t>
      </w:r>
    </w:p>
    <w:p w14:paraId="75AC58F1">
      <w:pPr>
        <w:ind w:left="-5" w:right="9"/>
        <w:rPr>
          <w:rFonts w:hint="eastAsia"/>
        </w:rPr>
      </w:pPr>
      <w:r>
        <w:rPr>
          <w:rFonts w:hint="eastAsia"/>
        </w:rPr>
        <w:t>对创世记头几章所给出的创造记述的完全默示性，已提出了几点反对意见。</w:t>
      </w:r>
    </w:p>
    <w:p w14:paraId="100C4621">
      <w:pPr>
        <w:ind w:left="-5" w:right="9"/>
        <w:rPr>
          <w:rFonts w:hint="eastAsia"/>
        </w:rPr>
      </w:pPr>
    </w:p>
    <w:p w14:paraId="3C9DAADB">
      <w:pPr>
        <w:ind w:left="-5" w:right="9"/>
        <w:rPr>
          <w:rFonts w:hint="eastAsia"/>
        </w:rPr>
      </w:pPr>
      <w:r>
        <w:rPr>
          <w:rFonts w:hint="eastAsia"/>
        </w:rPr>
        <w:t>(1.)It is claimed that the general account which concludes with thethird verse of the second chapter cannot be an inspired writing, because it was evidently taken from some other source, and incorporated in this book.</w:t>
      </w:r>
    </w:p>
    <w:p w14:paraId="40BEC3B0">
      <w:pPr>
        <w:ind w:left="-5" w:right="9"/>
        <w:rPr>
          <w:rFonts w:hint="eastAsia"/>
        </w:rPr>
      </w:pPr>
      <w:r>
        <w:rPr>
          <w:rFonts w:hint="eastAsia"/>
        </w:rPr>
        <w:t>(1)有人声称，以第二章第三节结束的一般性记述不可能是默示的著作，因为它显然取自其他来源，并被纳入这本书。</w:t>
      </w:r>
    </w:p>
    <w:p w14:paraId="5377721C">
      <w:pPr>
        <w:ind w:left="-5" w:right="9"/>
        <w:rPr>
          <w:rFonts w:hint="eastAsia"/>
        </w:rPr>
      </w:pPr>
    </w:p>
    <w:p w14:paraId="1D9A01E5">
      <w:pPr>
        <w:ind w:left="-5" w:right="9"/>
        <w:rPr>
          <w:rFonts w:hint="eastAsia"/>
        </w:rPr>
      </w:pPr>
      <w:r>
        <w:rPr>
          <w:rFonts w:hint="eastAsia"/>
        </w:rPr>
        <w:t>In reply it may be said:</w:t>
      </w:r>
    </w:p>
    <w:p w14:paraId="5948DF8E">
      <w:pPr>
        <w:ind w:left="-5" w:right="9"/>
        <w:rPr>
          <w:rFonts w:hint="eastAsia"/>
        </w:rPr>
      </w:pPr>
      <w:r>
        <w:rPr>
          <w:rFonts w:hint="eastAsia"/>
        </w:rPr>
        <w:t>作为回应，可以说：</w:t>
      </w:r>
    </w:p>
    <w:p w14:paraId="2B9C5FC1">
      <w:pPr>
        <w:ind w:left="-5" w:right="9"/>
        <w:rPr>
          <w:rFonts w:hint="eastAsia"/>
        </w:rPr>
      </w:pPr>
    </w:p>
    <w:p w14:paraId="3AAE74E7">
      <w:pPr>
        <w:ind w:left="-5" w:right="9"/>
        <w:rPr>
          <w:rFonts w:hint="eastAsia"/>
        </w:rPr>
      </w:pPr>
      <w:r>
        <w:rPr>
          <w:rFonts w:hint="eastAsia"/>
        </w:rPr>
        <w:t>(a)That this has not been, and cannot be established.</w:t>
      </w:r>
    </w:p>
    <w:p w14:paraId="095E5CE2">
      <w:pPr>
        <w:ind w:left="-5" w:right="9"/>
        <w:rPr>
          <w:rFonts w:hint="eastAsia"/>
        </w:rPr>
      </w:pPr>
      <w:r>
        <w:rPr>
          <w:rFonts w:hint="eastAsia"/>
        </w:rPr>
        <w:t>(a)这尚未被，也无法被确立。</w:t>
      </w:r>
    </w:p>
    <w:p w14:paraId="2B2EBDD1">
      <w:pPr>
        <w:ind w:left="-5" w:right="9"/>
        <w:rPr>
          <w:rFonts w:hint="eastAsia"/>
        </w:rPr>
      </w:pPr>
    </w:p>
    <w:p w14:paraId="06101B82">
      <w:pPr>
        <w:ind w:left="-5" w:right="9"/>
        <w:rPr>
          <w:rFonts w:hint="eastAsia"/>
        </w:rPr>
      </w:pPr>
      <w:r>
        <w:rPr>
          <w:rFonts w:hint="eastAsia"/>
        </w:rPr>
        <w:t>(b)That if it were, it would not affect its inspiration.</w:t>
      </w:r>
    </w:p>
    <w:p w14:paraId="70D97185">
      <w:pPr>
        <w:ind w:left="-5" w:right="9"/>
        <w:rPr>
          <w:rFonts w:hint="eastAsia"/>
        </w:rPr>
      </w:pPr>
      <w:r>
        <w:rPr>
          <w:rFonts w:hint="eastAsia"/>
        </w:rPr>
        <w:t>(b)即使是，也不会影响其默示性。</w:t>
      </w:r>
    </w:p>
    <w:p w14:paraId="0EB97C5E">
      <w:pPr>
        <w:ind w:left="-5" w:right="9"/>
        <w:rPr>
          <w:rFonts w:hint="eastAsia"/>
        </w:rPr>
      </w:pPr>
    </w:p>
    <w:p w14:paraId="4989DD8A">
      <w:pPr>
        <w:ind w:left="-5" w:right="9"/>
        <w:rPr>
          <w:rFonts w:hint="eastAsia"/>
        </w:rPr>
      </w:pPr>
      <w:r>
        <w:rPr>
          <w:rFonts w:hint="eastAsia"/>
        </w:rPr>
        <w:t>It is much more probable that the genealogies of Christ, given by Matthew and Luke, were from the records of the family of David.</w:t>
      </w:r>
    </w:p>
    <w:p w14:paraId="3EA31D1B">
      <w:pPr>
        <w:ind w:left="-5" w:right="9"/>
        <w:rPr>
          <w:rFonts w:hint="eastAsia"/>
        </w:rPr>
      </w:pPr>
      <w:r>
        <w:rPr>
          <w:rFonts w:hint="eastAsia"/>
        </w:rPr>
        <w:t>马太和路加所给出的基督家谱，很可能来自大卫家族的记录。</w:t>
      </w:r>
    </w:p>
    <w:p w14:paraId="60F38646">
      <w:pPr>
        <w:ind w:left="-5" w:right="9"/>
        <w:rPr>
          <w:rFonts w:hint="eastAsia"/>
        </w:rPr>
      </w:pPr>
    </w:p>
    <w:p w14:paraId="17554700">
      <w:pPr>
        <w:ind w:left="-5" w:right="9"/>
        <w:rPr>
          <w:rFonts w:hint="eastAsia"/>
        </w:rPr>
      </w:pPr>
      <w:r>
        <w:rPr>
          <w:rFonts w:hint="eastAsia"/>
        </w:rPr>
        <w:t>The inspiration of Matthew, and Luke, and Moses does not depend upon these having been made as direct revelations to them; but upon the fact that they were moved by the Holy Ghost to insert them in the books they were writing, such moving of the Spirit being, however, an evidence of the truthfulness of the records.</w:t>
      </w:r>
    </w:p>
    <w:p w14:paraId="2DA5B52D">
      <w:pPr>
        <w:ind w:left="-5" w:right="9"/>
        <w:rPr>
          <w:rFonts w:hint="eastAsia"/>
        </w:rPr>
      </w:pPr>
      <w:r>
        <w:rPr>
          <w:rFonts w:hint="eastAsia"/>
        </w:rPr>
        <w:t>马太、路加和摩西的默示性，并非依赖于这些是直接向他们启示的；而是依赖于他们被圣灵感动，将这些插入他们正在写的书中，然而，这种圣灵的感动，是这些记录真实性的证据。</w:t>
      </w:r>
    </w:p>
    <w:p w14:paraId="5E6F7E54">
      <w:pPr>
        <w:ind w:left="-5" w:right="9"/>
        <w:rPr>
          <w:rFonts w:hint="eastAsia"/>
        </w:rPr>
      </w:pPr>
    </w:p>
    <w:p w14:paraId="34CA264E">
      <w:pPr>
        <w:ind w:left="-5" w:right="9"/>
        <w:rPr>
          <w:rFonts w:hint="eastAsia"/>
        </w:rPr>
      </w:pPr>
      <w:r>
        <w:rPr>
          <w:rFonts w:hint="eastAsia"/>
        </w:rPr>
        <w:t>If, therefore, it could be proved that the account of creation existed long before the days of Moses, this proof would, in no respect, militate against its inspiration.</w:t>
      </w:r>
    </w:p>
    <w:p w14:paraId="668D90F0">
      <w:pPr>
        <w:ind w:left="-5" w:right="9"/>
        <w:rPr>
          <w:rFonts w:hint="eastAsia"/>
        </w:rPr>
      </w:pPr>
      <w:r>
        <w:rPr>
          <w:rFonts w:hint="eastAsia"/>
        </w:rPr>
        <w:t>因此，如果能证明创造的记述在摩西时代很久以前就已经存在，这个证明在任何方面都不会与它的默示性相抵触。</w:t>
      </w:r>
    </w:p>
    <w:p w14:paraId="0BAF3F77">
      <w:pPr>
        <w:ind w:left="-5" w:right="9"/>
        <w:rPr>
          <w:rFonts w:hint="eastAsia"/>
        </w:rPr>
      </w:pPr>
    </w:p>
    <w:p w14:paraId="0D53D276">
      <w:pPr>
        <w:ind w:left="-5" w:right="9"/>
        <w:rPr>
          <w:rFonts w:hint="eastAsia"/>
        </w:rPr>
      </w:pPr>
      <w:r>
        <w:rPr>
          <w:rFonts w:hint="eastAsia"/>
        </w:rPr>
        <w:t>(2.)Another objection is that Genesis represents the Creation as occurring in six literal days of twenty-four hours each, and that geological science has proved that the world was created in periods of time much longer.</w:t>
      </w:r>
    </w:p>
    <w:p w14:paraId="1EF1ABE1">
      <w:pPr>
        <w:ind w:left="-5" w:right="9"/>
        <w:rPr>
          <w:rFonts w:hint="eastAsia"/>
        </w:rPr>
      </w:pPr>
      <w:r>
        <w:rPr>
          <w:rFonts w:hint="eastAsia"/>
        </w:rPr>
        <w:t>(2)另一个反对意见是，创世记将创造描绘成在六个字面意义上的24小时日内发生，而地质科学已证明世界是在更长的时间段内被创造的。</w:t>
      </w:r>
    </w:p>
    <w:p w14:paraId="36E4C9BC">
      <w:pPr>
        <w:ind w:left="-5" w:right="9"/>
        <w:rPr>
          <w:rFonts w:hint="eastAsia"/>
        </w:rPr>
      </w:pPr>
    </w:p>
    <w:p w14:paraId="6049957D">
      <w:pPr>
        <w:ind w:left="-5" w:right="9"/>
        <w:rPr>
          <w:rFonts w:hint="eastAsia"/>
        </w:rPr>
      </w:pPr>
      <w:r>
        <w:rPr>
          <w:rFonts w:hint="eastAsia"/>
        </w:rPr>
        <w:t>But the account does not necessarily teach that this work was done in six such days.</w:t>
      </w:r>
    </w:p>
    <w:p w14:paraId="02A43B21">
      <w:pPr>
        <w:ind w:left="-5" w:right="9"/>
        <w:rPr>
          <w:rFonts w:hint="eastAsia"/>
        </w:rPr>
      </w:pPr>
      <w:r>
        <w:rPr>
          <w:rFonts w:hint="eastAsia"/>
        </w:rPr>
        <w:t>但这个记述并非必然教导说这个工作是在六个这样的日内完成的。</w:t>
      </w:r>
    </w:p>
    <w:p w14:paraId="578D92A8">
      <w:pPr>
        <w:ind w:left="-5" w:right="9"/>
        <w:rPr>
          <w:rFonts w:hint="eastAsia"/>
        </w:rPr>
      </w:pPr>
    </w:p>
    <w:p w14:paraId="13677B8C">
      <w:pPr>
        <w:ind w:left="-5" w:right="9"/>
        <w:rPr>
          <w:rFonts w:hint="eastAsia"/>
        </w:rPr>
      </w:pPr>
      <w:r>
        <w:rPr>
          <w:rFonts w:hint="eastAsia"/>
        </w:rPr>
        <w:t>(a)Because the word "day" is sometimes an indefinite term, thetrue meaning of which must be ascertained by the context.</w:t>
      </w:r>
    </w:p>
    <w:p w14:paraId="558D3725">
      <w:pPr>
        <w:ind w:left="-5" w:right="9"/>
        <w:rPr>
          <w:rFonts w:hint="eastAsia"/>
        </w:rPr>
      </w:pPr>
      <w:r>
        <w:rPr>
          <w:rFonts w:hint="eastAsia"/>
        </w:rPr>
        <w:t>(a)因为“日”这个词有时是一个不确定的术语，其真实含义必须由上下文来确定。</w:t>
      </w:r>
    </w:p>
    <w:p w14:paraId="1C050E39">
      <w:pPr>
        <w:ind w:left="-5" w:right="9"/>
        <w:rPr>
          <w:rFonts w:hint="eastAsia"/>
        </w:rPr>
      </w:pPr>
    </w:p>
    <w:p w14:paraId="57F33D1C">
      <w:pPr>
        <w:ind w:left="-5" w:right="9"/>
        <w:rPr>
          <w:rFonts w:hint="eastAsia"/>
        </w:rPr>
      </w:pPr>
      <w:r>
        <w:rPr>
          <w:rFonts w:hint="eastAsia"/>
        </w:rPr>
        <w:t>It is applied to each of these periods in the first chapter, and also to all of them unitedly in Gen. 2:4.</w:t>
      </w:r>
    </w:p>
    <w:p w14:paraId="7EA27F59">
      <w:pPr>
        <w:ind w:left="-5" w:right="9"/>
        <w:rPr>
          <w:rFonts w:hint="eastAsia"/>
        </w:rPr>
      </w:pPr>
      <w:r>
        <w:rPr>
          <w:rFonts w:hint="eastAsia"/>
        </w:rPr>
        <w:t>它在第一章被用于这些时期中的每一个，也在创世记 2:4 被联合地用于所有这些时期。</w:t>
      </w:r>
    </w:p>
    <w:p w14:paraId="15B175DF">
      <w:pPr>
        <w:ind w:left="-5" w:right="9"/>
        <w:rPr>
          <w:rFonts w:hint="eastAsia"/>
        </w:rPr>
      </w:pPr>
    </w:p>
    <w:p w14:paraId="40BA7FE2">
      <w:pPr>
        <w:ind w:left="-5" w:right="9"/>
        <w:rPr>
          <w:rFonts w:hint="eastAsia"/>
        </w:rPr>
      </w:pPr>
      <w:r>
        <w:rPr>
          <w:rFonts w:hint="eastAsia"/>
        </w:rPr>
        <w:t>The Scriptures frequently use it very indefinitely, as the "day of trouble," "of wrath," "of temptation," "of vengeance," etc.</w:t>
      </w:r>
    </w:p>
    <w:p w14:paraId="0C4CEAD8">
      <w:pPr>
        <w:ind w:left="-5" w:right="9"/>
        <w:rPr>
          <w:rFonts w:hint="eastAsia"/>
        </w:rPr>
      </w:pPr>
      <w:r>
        <w:rPr>
          <w:rFonts w:hint="eastAsia"/>
        </w:rPr>
        <w:t>圣经常常非常不确定地使用它，如“患难的日子”、“忿怒的日子”、“试探的日子”、“报仇的日子”等等。</w:t>
      </w:r>
    </w:p>
    <w:p w14:paraId="6D2570BF">
      <w:pPr>
        <w:ind w:left="-5" w:right="9"/>
        <w:rPr>
          <w:rFonts w:hint="eastAsia"/>
        </w:rPr>
      </w:pPr>
    </w:p>
    <w:p w14:paraId="56D33387">
      <w:pPr>
        <w:ind w:left="-5" w:right="9"/>
        <w:rPr>
          <w:rFonts w:hint="eastAsia"/>
        </w:rPr>
      </w:pPr>
      <w:r>
        <w:rPr>
          <w:rFonts w:hint="eastAsia"/>
        </w:rPr>
        <w:t>It even embraces the whole period of a captivity as "the day of Jerusalem," Ps. 137:7; and "the day of Egypt," Ezek. 30:9.</w:t>
      </w:r>
    </w:p>
    <w:p w14:paraId="110642F1">
      <w:pPr>
        <w:ind w:left="-5" w:right="9"/>
        <w:rPr>
          <w:rFonts w:hint="eastAsia"/>
        </w:rPr>
      </w:pPr>
      <w:r>
        <w:rPr>
          <w:rFonts w:hint="eastAsia"/>
        </w:rPr>
        <w:t>它甚至包含了整个被掳时期，如“耶路撒冷的日子”（诗篇 137:7）；和“埃及的日子”（以西结书 30:9）。</w:t>
      </w:r>
    </w:p>
    <w:p w14:paraId="61993FDA">
      <w:pPr>
        <w:ind w:left="-5" w:right="9"/>
        <w:rPr>
          <w:rFonts w:hint="eastAsia"/>
        </w:rPr>
      </w:pPr>
    </w:p>
    <w:p w14:paraId="201CCE86">
      <w:pPr>
        <w:ind w:left="-5" w:right="9"/>
        <w:rPr>
          <w:rFonts w:hint="eastAsia"/>
        </w:rPr>
      </w:pPr>
      <w:r>
        <w:rPr>
          <w:rFonts w:hint="eastAsia"/>
        </w:rPr>
        <w:t>These, and many other applications, show that frequently it means merely a period, and the length of that period must be ascertained otherwise.</w:t>
      </w:r>
    </w:p>
    <w:p w14:paraId="74A4E558">
      <w:pPr>
        <w:ind w:left="-5" w:right="9"/>
        <w:rPr>
          <w:rFonts w:hint="eastAsia"/>
        </w:rPr>
      </w:pPr>
      <w:r>
        <w:rPr>
          <w:rFonts w:hint="eastAsia"/>
        </w:rPr>
        <w:t>这些以及许多其他的用法表明，它常常仅仅意味着一个时期，而那个时期的长度必须另行确定。</w:t>
      </w:r>
    </w:p>
    <w:p w14:paraId="44B2B1FA">
      <w:pPr>
        <w:ind w:left="-5" w:right="9"/>
        <w:rPr>
          <w:rFonts w:hint="eastAsia"/>
        </w:rPr>
      </w:pPr>
    </w:p>
    <w:p w14:paraId="4B32EEB5">
      <w:pPr>
        <w:ind w:left="-5" w:right="9"/>
        <w:rPr>
          <w:rFonts w:hint="eastAsia"/>
        </w:rPr>
      </w:pPr>
      <w:r>
        <w:rPr>
          <w:rFonts w:hint="eastAsia"/>
        </w:rPr>
        <w:t>(b)Because the Hebrew words translated "evening," and "morning," while almost always used for those portions of the day, do not necessarily indicate a day of twenty-four hours' duration, but may denote only the changes which occur periodically in any cyclical period.</w:t>
      </w:r>
    </w:p>
    <w:p w14:paraId="40D4070E">
      <w:pPr>
        <w:ind w:left="-5" w:right="9"/>
        <w:rPr>
          <w:rFonts w:hint="eastAsia"/>
        </w:rPr>
      </w:pPr>
      <w:r>
        <w:rPr>
          <w:rFonts w:hint="eastAsia"/>
        </w:rPr>
        <w:t>(b)因为被翻译为“晚上”和“早晨”的希伯来语词，虽然几乎总是用于一天的那些部分，但并不必然表示一个24小时的持续时间，而可能仅仅表示在任何周期性时期内周期性发生的变化。</w:t>
      </w:r>
    </w:p>
    <w:p w14:paraId="500203D7">
      <w:pPr>
        <w:ind w:left="-5" w:right="9"/>
        <w:rPr>
          <w:rFonts w:hint="eastAsia"/>
        </w:rPr>
      </w:pPr>
    </w:p>
    <w:p w14:paraId="38C36FE7">
      <w:pPr>
        <w:ind w:left="-5" w:right="9"/>
        <w:rPr>
          <w:rFonts w:hint="eastAsia"/>
        </w:rPr>
      </w:pPr>
      <w:r>
        <w:rPr>
          <w:rFonts w:hint="eastAsia"/>
        </w:rPr>
        <w:t>The root ideas of these words are "the mingling" (evening) and "the bursting forth" (morning).</w:t>
      </w:r>
    </w:p>
    <w:p w14:paraId="6931CDF7">
      <w:pPr>
        <w:ind w:left="-5" w:right="9"/>
        <w:rPr>
          <w:rFonts w:hint="eastAsia"/>
        </w:rPr>
      </w:pPr>
      <w:r>
        <w:rPr>
          <w:rFonts w:hint="eastAsia"/>
        </w:rPr>
        <w:t>这些词的词根意象是“混合”（晚上）和“涌现”（早晨）。</w:t>
      </w:r>
    </w:p>
    <w:p w14:paraId="3DA3297B">
      <w:pPr>
        <w:ind w:left="-5" w:right="9"/>
        <w:rPr>
          <w:rFonts w:hint="eastAsia"/>
        </w:rPr>
      </w:pPr>
    </w:p>
    <w:p w14:paraId="0679BC70">
      <w:pPr>
        <w:ind w:left="-5" w:right="9"/>
        <w:rPr>
          <w:rFonts w:hint="eastAsia"/>
        </w:rPr>
      </w:pPr>
      <w:r>
        <w:rPr>
          <w:rFonts w:hint="eastAsia"/>
        </w:rPr>
        <w:t>They are thus beautifully descriptive of a time of intermingling of the elements, leading to a period of darkness, and that again followed by the bursting forth of the appearance of a new creation, the whole forming one cyclical period.</w:t>
      </w:r>
    </w:p>
    <w:p w14:paraId="4FEFF8E8">
      <w:pPr>
        <w:ind w:left="-5" w:right="9"/>
        <w:rPr>
          <w:rFonts w:hint="eastAsia"/>
        </w:rPr>
      </w:pPr>
      <w:r>
        <w:rPr>
          <w:rFonts w:hint="eastAsia"/>
        </w:rPr>
        <w:t>它们因此优美地描述了一个元素相互混合的时期，导致一个黑暗的时期，其后又是一个新创造之显现的涌现，整个形成一个周期性时期。</w:t>
      </w:r>
    </w:p>
    <w:p w14:paraId="7123B11A">
      <w:pPr>
        <w:ind w:left="-5" w:right="9"/>
        <w:rPr>
          <w:rFonts w:hint="eastAsia"/>
        </w:rPr>
      </w:pPr>
    </w:p>
    <w:p w14:paraId="2C86E5A2">
      <w:pPr>
        <w:ind w:left="-5" w:right="9"/>
        <w:rPr>
          <w:rFonts w:hint="eastAsia"/>
        </w:rPr>
      </w:pPr>
      <w:r>
        <w:rPr>
          <w:rFonts w:hint="eastAsia"/>
        </w:rPr>
        <w:t>The length of the period is not necessarily indicated by them.</w:t>
      </w:r>
    </w:p>
    <w:p w14:paraId="500A29F1">
      <w:pPr>
        <w:ind w:left="-5" w:right="9"/>
        <w:rPr>
          <w:rFonts w:hint="eastAsia"/>
        </w:rPr>
      </w:pPr>
      <w:r>
        <w:rPr>
          <w:rFonts w:hint="eastAsia"/>
        </w:rPr>
        <w:t>它们并不必然指示时期的长度。</w:t>
      </w:r>
    </w:p>
    <w:p w14:paraId="71F0C838">
      <w:pPr>
        <w:ind w:left="-5" w:right="9"/>
        <w:rPr>
          <w:rFonts w:hint="eastAsia"/>
        </w:rPr>
      </w:pPr>
    </w:p>
    <w:p w14:paraId="5396FAF9">
      <w:pPr>
        <w:ind w:left="-5" w:right="9"/>
        <w:rPr>
          <w:rFonts w:hint="eastAsia"/>
        </w:rPr>
      </w:pPr>
      <w:r>
        <w:rPr>
          <w:rFonts w:hint="eastAsia"/>
        </w:rPr>
        <w:t>The use, also, of these words before the appearance of the Sun and Moon on the fourth day, very decidedly confirms the idea that the periods need not be those of an ordinary day.</w:t>
      </w:r>
    </w:p>
    <w:p w14:paraId="28B8BE53">
      <w:pPr>
        <w:ind w:left="-5" w:right="9"/>
        <w:rPr>
          <w:rFonts w:hint="eastAsia"/>
        </w:rPr>
      </w:pPr>
      <w:r>
        <w:rPr>
          <w:rFonts w:hint="eastAsia"/>
        </w:rPr>
        <w:t>同样，在第四天太阳和月亮出现之前使用这些词，非常明确地证实了这些时期不必是普通的一天的观念。</w:t>
      </w:r>
    </w:p>
    <w:p w14:paraId="5B0F4BCC">
      <w:pPr>
        <w:ind w:left="-5" w:right="9"/>
        <w:rPr>
          <w:rFonts w:hint="eastAsia"/>
        </w:rPr>
      </w:pPr>
    </w:p>
    <w:p w14:paraId="36814BE1">
      <w:pPr>
        <w:ind w:left="-5" w:right="9"/>
        <w:rPr>
          <w:rFonts w:hint="eastAsia"/>
        </w:rPr>
      </w:pPr>
      <w:r>
        <w:rPr>
          <w:rFonts w:hint="eastAsia"/>
        </w:rPr>
        <w:t>(c)While it is admitted that the resting of God upon the seventhday, in connection with the language of the commandment respecting the observance of the Sabbath, favours the idea of days of twenty-four hours, even this does not make necessary such days.</w:t>
      </w:r>
    </w:p>
    <w:p w14:paraId="46DB5E1E">
      <w:pPr>
        <w:ind w:left="-5" w:right="9"/>
        <w:rPr>
          <w:rFonts w:hint="eastAsia"/>
        </w:rPr>
      </w:pPr>
      <w:r>
        <w:rPr>
          <w:rFonts w:hint="eastAsia"/>
        </w:rPr>
        <w:t>(c)虽然承认，上帝在第七天安息，与关于遵守安息日的诫命的语言相联系，支持24小时一日的观念，但这并不使这样的日子成为必要。</w:t>
      </w:r>
    </w:p>
    <w:p w14:paraId="1D43CF89">
      <w:pPr>
        <w:ind w:left="-5" w:right="9"/>
        <w:rPr>
          <w:rFonts w:hint="eastAsia"/>
        </w:rPr>
      </w:pPr>
    </w:p>
    <w:p w14:paraId="0C47C76B">
      <w:pPr>
        <w:ind w:left="-5" w:right="9"/>
        <w:rPr>
          <w:rFonts w:hint="eastAsia"/>
        </w:rPr>
      </w:pPr>
      <w:r>
        <w:rPr>
          <w:rFonts w:hint="eastAsia"/>
        </w:rPr>
        <w:t>We know not what is exactly meant by God's resting on the seventh day.</w:t>
      </w:r>
    </w:p>
    <w:p w14:paraId="0242E205">
      <w:pPr>
        <w:ind w:left="-5" w:right="9"/>
        <w:rPr>
          <w:rFonts w:hint="eastAsia"/>
        </w:rPr>
      </w:pPr>
      <w:r>
        <w:rPr>
          <w:rFonts w:hint="eastAsia"/>
        </w:rPr>
        <w:t>我们不知道上帝在第七日安息究竟是什么意思。</w:t>
      </w:r>
    </w:p>
    <w:p w14:paraId="4394F3F4">
      <w:pPr>
        <w:ind w:left="-5" w:right="9"/>
        <w:rPr>
          <w:rFonts w:hint="eastAsia"/>
        </w:rPr>
      </w:pPr>
    </w:p>
    <w:p w14:paraId="3EC0AA34">
      <w:pPr>
        <w:ind w:left="-5" w:right="9"/>
        <w:rPr>
          <w:rFonts w:hint="eastAsia"/>
        </w:rPr>
      </w:pPr>
      <w:r>
        <w:rPr>
          <w:rFonts w:hint="eastAsia"/>
        </w:rPr>
        <w:t>There is certainly something figurative, or anthropomorphic about it.</w:t>
      </w:r>
    </w:p>
    <w:p w14:paraId="64499A94">
      <w:pPr>
        <w:ind w:left="-5" w:right="9"/>
        <w:rPr>
          <w:rFonts w:hint="eastAsia"/>
        </w:rPr>
      </w:pPr>
      <w:r>
        <w:rPr>
          <w:rFonts w:hint="eastAsia"/>
        </w:rPr>
        <w:t>其中肯定有某种比喻性或拟人化的成分。</w:t>
      </w:r>
    </w:p>
    <w:p w14:paraId="7987DACD">
      <w:pPr>
        <w:ind w:left="-5" w:right="9"/>
        <w:rPr>
          <w:rFonts w:hint="eastAsia"/>
        </w:rPr>
      </w:pPr>
    </w:p>
    <w:p w14:paraId="71A92A07">
      <w:pPr>
        <w:ind w:left="-5" w:right="9"/>
        <w:rPr>
          <w:rFonts w:hint="eastAsia"/>
        </w:rPr>
      </w:pPr>
      <w:r>
        <w:rPr>
          <w:rFonts w:hint="eastAsia"/>
        </w:rPr>
        <w:t>The "rest" of this first chapter may represent the ceasing from creative work in this world, and the seventh day of rest, which man is commanded to observe, may be commemorative and typical of the former; this being brief and inferior, in comparison with that, as man is but an atom in the creation of the great God of this greater Sabbath.</w:t>
      </w:r>
    </w:p>
    <w:p w14:paraId="23046F14">
      <w:pPr>
        <w:ind w:left="-5" w:right="9"/>
        <w:rPr>
          <w:rFonts w:hint="eastAsia"/>
        </w:rPr>
      </w:pPr>
      <w:r>
        <w:rPr>
          <w:rFonts w:hint="eastAsia"/>
        </w:rPr>
        <w:t>这第一章的“安息”，或许代表着在这个世界上创造工作的停止，而人被命令遵守的第七日安息，或许是前者的纪念和预表；后者与前者相比是短暂和次等的，正如人在这更伟大的安息日之伟大上帝的创造中，不过是一个原子。</w:t>
      </w:r>
    </w:p>
    <w:p w14:paraId="715EF278">
      <w:pPr>
        <w:ind w:left="-5" w:right="9"/>
        <w:rPr>
          <w:rFonts w:hint="eastAsia"/>
        </w:rPr>
      </w:pPr>
    </w:p>
    <w:p w14:paraId="13BB4B8C">
      <w:pPr>
        <w:ind w:left="-5" w:right="9"/>
        <w:rPr>
          <w:rFonts w:hint="eastAsia"/>
        </w:rPr>
      </w:pPr>
      <w:r>
        <w:rPr>
          <w:rFonts w:hint="eastAsia"/>
        </w:rPr>
        <w:t>From these facts it is manifest that we are not compelled to maintain that the creation was limited to six ordinary days.</w:t>
      </w:r>
    </w:p>
    <w:p w14:paraId="726873DA">
      <w:pPr>
        <w:ind w:left="-5" w:right="9"/>
        <w:rPr>
          <w:rFonts w:hint="eastAsia"/>
        </w:rPr>
      </w:pPr>
      <w:r>
        <w:rPr>
          <w:rFonts w:hint="eastAsia"/>
        </w:rPr>
        <w:t>从这些事实中可以明显看出，我们并非被迫坚持创造限于六个普通的日。</w:t>
      </w:r>
    </w:p>
    <w:p w14:paraId="7EA50886">
      <w:pPr>
        <w:ind w:left="-5" w:right="9"/>
        <w:rPr>
          <w:rFonts w:hint="eastAsia"/>
        </w:rPr>
      </w:pPr>
    </w:p>
    <w:p w14:paraId="6B36BB5C">
      <w:pPr>
        <w:ind w:left="-5" w:right="9"/>
        <w:rPr>
          <w:rFonts w:hint="eastAsia"/>
        </w:rPr>
      </w:pPr>
      <w:r>
        <w:rPr>
          <w:rFonts w:hint="eastAsia"/>
        </w:rPr>
        <w:t>This is all that is necessary.</w:t>
      </w:r>
    </w:p>
    <w:p w14:paraId="6B27BD9D">
      <w:pPr>
        <w:ind w:left="-5" w:right="9"/>
        <w:rPr>
          <w:rFonts w:hint="eastAsia"/>
        </w:rPr>
      </w:pPr>
      <w:r>
        <w:rPr>
          <w:rFonts w:hint="eastAsia"/>
        </w:rPr>
        <w:t>这就是所需要的一切。</w:t>
      </w:r>
    </w:p>
    <w:p w14:paraId="731CEE2D">
      <w:pPr>
        <w:ind w:left="-5" w:right="9"/>
        <w:rPr>
          <w:rFonts w:hint="eastAsia"/>
        </w:rPr>
      </w:pPr>
    </w:p>
    <w:p w14:paraId="19AF34DF">
      <w:pPr>
        <w:ind w:left="-5" w:right="9"/>
        <w:rPr>
          <w:rFonts w:hint="eastAsia"/>
        </w:rPr>
      </w:pPr>
      <w:r>
        <w:rPr>
          <w:rFonts w:hint="eastAsia"/>
        </w:rPr>
        <w:t>If science can show the impossibility of such a six-day creation, we can reply that the Scriptures do not necessarily teach it.</w:t>
      </w:r>
    </w:p>
    <w:p w14:paraId="1CB190FC">
      <w:pPr>
        <w:ind w:left="-5" w:right="9"/>
        <w:rPr>
          <w:rFonts w:hint="eastAsia"/>
        </w:rPr>
      </w:pPr>
      <w:r>
        <w:rPr>
          <w:rFonts w:hint="eastAsia"/>
        </w:rPr>
        <w:t>如果科学能证明这样六日创造的不可能性，我们可以回答说，圣经并非必然如此教导。</w:t>
      </w:r>
    </w:p>
    <w:p w14:paraId="0DA26E4B">
      <w:pPr>
        <w:ind w:left="-5" w:right="9"/>
        <w:rPr>
          <w:rFonts w:hint="eastAsia"/>
        </w:rPr>
      </w:pPr>
    </w:p>
    <w:p w14:paraId="283EBA40">
      <w:pPr>
        <w:ind w:left="-5" w:right="9"/>
        <w:rPr>
          <w:rFonts w:hint="eastAsia"/>
        </w:rPr>
      </w:pPr>
      <w:r>
        <w:rPr>
          <w:rFonts w:hint="eastAsia"/>
        </w:rPr>
        <w:t>And the fact of this possibility of concurrence with possible scientific discoveries, heretofore so generally unlooked for, becomes strong evidence of the inspiration of this account of Creation.</w:t>
      </w:r>
    </w:p>
    <w:p w14:paraId="7DB5E58D">
      <w:pPr>
        <w:ind w:left="-5" w:right="9"/>
        <w:rPr>
          <w:rFonts w:hint="eastAsia"/>
        </w:rPr>
      </w:pPr>
      <w:r>
        <w:rPr>
          <w:rFonts w:hint="eastAsia"/>
        </w:rPr>
        <w:t>并且，这种与可能的科学发现（这些发现 heretofore 普遍是意料之外的）相符的可能性，就成为这个创造记述之默示性的有力证据。</w:t>
      </w:r>
    </w:p>
    <w:p w14:paraId="2DC9F2C7">
      <w:pPr>
        <w:ind w:left="-5" w:right="9"/>
        <w:rPr>
          <w:rFonts w:hint="eastAsia"/>
        </w:rPr>
      </w:pPr>
    </w:p>
    <w:p w14:paraId="77BDB00B">
      <w:pPr>
        <w:ind w:left="-5" w:right="9"/>
        <w:rPr>
          <w:rFonts w:hint="eastAsia"/>
        </w:rPr>
      </w:pPr>
      <w:r>
        <w:rPr>
          <w:rFonts w:hint="eastAsia"/>
        </w:rPr>
        <w:t>(3.)Another objection is, that, according to any scripture chronologywhich we have, man has been on the earth only six or eight thousand years, and yet that fossil remains of men have been found who must have existed fifty thousand years ago, or more.</w:t>
      </w:r>
    </w:p>
    <w:p w14:paraId="3902D659">
      <w:pPr>
        <w:ind w:left="-5" w:right="9"/>
        <w:rPr>
          <w:rFonts w:hint="eastAsia"/>
        </w:rPr>
      </w:pPr>
      <w:r>
        <w:rPr>
          <w:rFonts w:hint="eastAsia"/>
        </w:rPr>
        <w:t>(3)另一个反对意见是，根据我们拥有的任何圣经年代表，人类在地球上只有六千或八千年，然而却发现了必须在五万年或更久以前就已存在的人类化石。</w:t>
      </w:r>
    </w:p>
    <w:p w14:paraId="631E29B8">
      <w:pPr>
        <w:ind w:left="-5" w:right="9"/>
        <w:rPr>
          <w:rFonts w:hint="eastAsia"/>
        </w:rPr>
      </w:pPr>
    </w:p>
    <w:p w14:paraId="7D69D310">
      <w:pPr>
        <w:ind w:left="-5" w:right="9"/>
        <w:rPr>
          <w:rFonts w:hint="eastAsia"/>
        </w:rPr>
      </w:pPr>
      <w:r>
        <w:rPr>
          <w:rFonts w:hint="eastAsia"/>
        </w:rPr>
        <w:t>(a)But satisfactory proof of this has not yet been afforded.</w:t>
      </w:r>
    </w:p>
    <w:p w14:paraId="677FA1A1">
      <w:pPr>
        <w:ind w:left="-5" w:right="9"/>
        <w:rPr>
          <w:rFonts w:hint="eastAsia"/>
        </w:rPr>
      </w:pPr>
      <w:r>
        <w:rPr>
          <w:rFonts w:hint="eastAsia"/>
        </w:rPr>
        <w:t>(a)但对此尚未提供令人满意的证据。</w:t>
      </w:r>
    </w:p>
    <w:p w14:paraId="4DD939A7">
      <w:pPr>
        <w:ind w:left="-5" w:right="9"/>
        <w:rPr>
          <w:rFonts w:hint="eastAsia"/>
        </w:rPr>
      </w:pPr>
    </w:p>
    <w:p w14:paraId="38D385E4">
      <w:pPr>
        <w:ind w:left="-5" w:right="9"/>
        <w:rPr>
          <w:rFonts w:hint="eastAsia"/>
        </w:rPr>
      </w:pPr>
      <w:r>
        <w:rPr>
          <w:rFonts w:hint="eastAsia"/>
        </w:rPr>
        <w:t>Scientific men themselves are not agreed about it.</w:t>
      </w:r>
    </w:p>
    <w:p w14:paraId="6D59B23A">
      <w:pPr>
        <w:ind w:left="-5" w:right="9"/>
        <w:rPr>
          <w:rFonts w:hint="eastAsia"/>
        </w:rPr>
      </w:pPr>
      <w:r>
        <w:rPr>
          <w:rFonts w:hint="eastAsia"/>
        </w:rPr>
        <w:t>科学家们自己对此也尚未达成一致。</w:t>
      </w:r>
    </w:p>
    <w:p w14:paraId="63D040A3">
      <w:pPr>
        <w:ind w:left="-5" w:right="9"/>
        <w:rPr>
          <w:rFonts w:hint="eastAsia"/>
        </w:rPr>
      </w:pPr>
    </w:p>
    <w:p w14:paraId="79515587">
      <w:pPr>
        <w:ind w:left="-5" w:right="9"/>
        <w:rPr>
          <w:rFonts w:hint="eastAsia"/>
        </w:rPr>
      </w:pPr>
      <w:r>
        <w:rPr>
          <w:rFonts w:hint="eastAsia"/>
        </w:rPr>
        <w:t>(b)But if true, the Scriptures are not necessarily wrong, nor uninspired.</w:t>
      </w:r>
    </w:p>
    <w:p w14:paraId="49EC17D3">
      <w:pPr>
        <w:ind w:left="-5" w:right="9"/>
        <w:rPr>
          <w:rFonts w:hint="eastAsia"/>
        </w:rPr>
      </w:pPr>
      <w:r>
        <w:rPr>
          <w:rFonts w:hint="eastAsia"/>
        </w:rPr>
        <w:t>(b)但即使是真的，圣经也并非必然是错的，也非未受默示的。</w:t>
      </w:r>
    </w:p>
    <w:p w14:paraId="52E9DA18">
      <w:pPr>
        <w:ind w:left="-5" w:right="9"/>
        <w:rPr>
          <w:rFonts w:hint="eastAsia"/>
        </w:rPr>
      </w:pPr>
    </w:p>
    <w:p w14:paraId="3E0E2277">
      <w:pPr>
        <w:ind w:left="-5" w:right="9"/>
        <w:rPr>
          <w:rFonts w:hint="eastAsia"/>
        </w:rPr>
      </w:pPr>
      <w:r>
        <w:rPr>
          <w:rFonts w:hint="eastAsia"/>
        </w:rPr>
        <w:t>The chronology of the different forms in which the Old Testament has come down to us is known to vary.</w:t>
      </w:r>
    </w:p>
    <w:p w14:paraId="63A35C6E">
      <w:pPr>
        <w:ind w:left="-5" w:right="9"/>
        <w:rPr>
          <w:rFonts w:hint="eastAsia"/>
        </w:rPr>
      </w:pPr>
      <w:r>
        <w:rPr>
          <w:rFonts w:hint="eastAsia"/>
        </w:rPr>
        <w:t>我们所拥有的不同形式的旧约，其年代记载是已知的有所不同。</w:t>
      </w:r>
    </w:p>
    <w:p w14:paraId="363EC585">
      <w:pPr>
        <w:ind w:left="-5" w:right="9"/>
        <w:rPr>
          <w:rFonts w:hint="eastAsia"/>
        </w:rPr>
      </w:pPr>
    </w:p>
    <w:p w14:paraId="6BEB91D0">
      <w:pPr>
        <w:ind w:left="-5" w:right="9"/>
        <w:rPr>
          <w:rFonts w:hint="eastAsia"/>
        </w:rPr>
      </w:pPr>
      <w:r>
        <w:rPr>
          <w:rFonts w:hint="eastAsia"/>
        </w:rPr>
        <w:t>This is attributable to mistakes in copying, which can more easily occur in the representations of numbers, than of any other ideas.</w:t>
      </w:r>
    </w:p>
    <w:p w14:paraId="31E07B1A">
      <w:pPr>
        <w:ind w:left="-5" w:right="9"/>
        <w:rPr>
          <w:rFonts w:hint="eastAsia"/>
        </w:rPr>
      </w:pPr>
      <w:r>
        <w:rPr>
          <w:rFonts w:hint="eastAsia"/>
        </w:rPr>
        <w:t>这归因于抄写中的错误，这种错误在数字的表述中比在任何其他观念的表述中更容易发生。</w:t>
      </w:r>
    </w:p>
    <w:p w14:paraId="57990BCD">
      <w:pPr>
        <w:ind w:left="-5" w:right="9"/>
        <w:rPr>
          <w:rFonts w:hint="eastAsia"/>
        </w:rPr>
      </w:pPr>
    </w:p>
    <w:p w14:paraId="3C386D71">
      <w:pPr>
        <w:ind w:left="-5" w:right="9"/>
        <w:rPr>
          <w:rFonts w:hint="eastAsia"/>
        </w:rPr>
      </w:pPr>
      <w:r>
        <w:rPr>
          <w:rFonts w:hint="eastAsia"/>
        </w:rPr>
        <w:t>It may be that Adam was created more than eight thousand years ago, and that the original chronology of the Scriptures so taught.</w:t>
      </w:r>
    </w:p>
    <w:p w14:paraId="62D53216">
      <w:pPr>
        <w:ind w:left="-5" w:right="9"/>
        <w:rPr>
          <w:rFonts w:hint="eastAsia"/>
        </w:rPr>
      </w:pPr>
      <w:r>
        <w:rPr>
          <w:rFonts w:hint="eastAsia"/>
        </w:rPr>
        <w:t>或许亚当是在八千多年前被造的，并且圣经的原始年代表是这样教导的。</w:t>
      </w:r>
    </w:p>
    <w:p w14:paraId="6BB4BCFF">
      <w:pPr>
        <w:ind w:left="-5" w:right="9"/>
        <w:rPr>
          <w:rFonts w:hint="eastAsia"/>
        </w:rPr>
      </w:pPr>
    </w:p>
    <w:p w14:paraId="17357981">
      <w:pPr>
        <w:ind w:left="-5" w:right="9"/>
        <w:rPr>
          <w:rFonts w:hint="eastAsia"/>
        </w:rPr>
      </w:pPr>
      <w:r>
        <w:rPr>
          <w:rFonts w:hint="eastAsia"/>
        </w:rPr>
        <w:t>It may be that, in connection with that greater antiquity, if all were known about it, would appear explanations of the great age to which many of the patriarchs are said to have arrived.</w:t>
      </w:r>
    </w:p>
    <w:p w14:paraId="4DCAA4D7">
      <w:pPr>
        <w:ind w:left="-5" w:right="9"/>
        <w:rPr>
          <w:rFonts w:hint="eastAsia"/>
        </w:rPr>
      </w:pPr>
      <w:r>
        <w:rPr>
          <w:rFonts w:hint="eastAsia"/>
        </w:rPr>
        <w:t>或许，与那个更古老的年代相关联，如果所有关于它的事都被知晓，就会出现对许多族长据说达到的高寿的解释。</w:t>
      </w:r>
    </w:p>
    <w:p w14:paraId="33D025F7">
      <w:pPr>
        <w:ind w:left="-5" w:right="9"/>
        <w:rPr>
          <w:rFonts w:hint="eastAsia"/>
        </w:rPr>
      </w:pPr>
    </w:p>
    <w:p w14:paraId="2197D5F3">
      <w:pPr>
        <w:ind w:left="-5" w:right="9"/>
        <w:rPr>
          <w:rFonts w:hint="eastAsia"/>
        </w:rPr>
      </w:pPr>
      <w:r>
        <w:rPr>
          <w:rFonts w:hint="eastAsia"/>
        </w:rPr>
        <w:t>Nor is it impossible that other races of men existed before Adam, either endowed as he was, with both spiritual and animal life, or they with animal life only, and he with the specially added endowment of a spiritual nature.</w:t>
      </w:r>
    </w:p>
    <w:p w14:paraId="0429108D">
      <w:pPr>
        <w:ind w:left="-5" w:right="9"/>
        <w:rPr>
          <w:rFonts w:hint="eastAsia"/>
        </w:rPr>
      </w:pPr>
      <w:r>
        <w:rPr>
          <w:rFonts w:hint="eastAsia"/>
        </w:rPr>
        <w:t>也不可能没有在亚当之前存在其他人类种族，他们要么像他一样，被赋予了属灵和属肉体的生命，要么他们只有属肉体的生命，而他则被特别地赋予了属灵的本性。</w:t>
      </w:r>
    </w:p>
    <w:p w14:paraId="3EB4D74D">
      <w:pPr>
        <w:ind w:left="-5" w:right="9"/>
        <w:rPr>
          <w:rFonts w:hint="eastAsia"/>
        </w:rPr>
      </w:pPr>
    </w:p>
    <w:p w14:paraId="507EBEED">
      <w:pPr>
        <w:ind w:left="-5" w:right="9"/>
        <w:rPr>
          <w:rFonts w:hint="eastAsia"/>
        </w:rPr>
      </w:pPr>
      <w:r>
        <w:rPr>
          <w:rFonts w:hint="eastAsia"/>
        </w:rPr>
        <w:t>While it is granted that such has not probably been the fact, yet is it not impossible that it may have been.</w:t>
      </w:r>
    </w:p>
    <w:p w14:paraId="493FC36C">
      <w:pPr>
        <w:ind w:left="-5" w:right="9"/>
        <w:rPr>
          <w:rFonts w:hint="eastAsia"/>
        </w:rPr>
      </w:pPr>
      <w:r>
        <w:rPr>
          <w:rFonts w:hint="eastAsia"/>
        </w:rPr>
        <w:t>虽然我们承认这很可能并非事实，但它也并非不可能曾是。</w:t>
      </w:r>
    </w:p>
    <w:p w14:paraId="1CBC4096">
      <w:pPr>
        <w:ind w:left="-5" w:right="9"/>
        <w:rPr>
          <w:rFonts w:hint="eastAsia"/>
        </w:rPr>
      </w:pPr>
    </w:p>
    <w:p w14:paraId="52798699">
      <w:pPr>
        <w:ind w:left="-5" w:right="9"/>
        <w:rPr>
          <w:rFonts w:hint="eastAsia"/>
        </w:rPr>
      </w:pPr>
      <w:r>
        <w:rPr>
          <w:rFonts w:hint="eastAsia"/>
        </w:rPr>
        <w:t>While these various objections thus seem not to render impossible the absolute verity of this Genesis account of Creation, there are other facts which ought to be remembered which support the narrative.</w:t>
      </w:r>
    </w:p>
    <w:p w14:paraId="0C65B63D">
      <w:pPr>
        <w:ind w:left="-5" w:right="9"/>
        <w:rPr>
          <w:rFonts w:hint="eastAsia"/>
        </w:rPr>
      </w:pPr>
      <w:r>
        <w:rPr>
          <w:rFonts w:hint="eastAsia"/>
        </w:rPr>
        <w:t>虽然这些不同的反对意见似乎并未使创世记这个创造记述的绝对真实性成为不可能，但还有其他一些支持该叙述的事实应当被记住。</w:t>
      </w:r>
    </w:p>
    <w:p w14:paraId="3CBF234E">
      <w:pPr>
        <w:ind w:left="-5" w:right="9"/>
        <w:rPr>
          <w:rFonts w:hint="eastAsia"/>
        </w:rPr>
      </w:pPr>
    </w:p>
    <w:p w14:paraId="4D492B7F">
      <w:pPr>
        <w:ind w:left="-5" w:right="9"/>
        <w:rPr>
          <w:rFonts w:hint="eastAsia"/>
        </w:rPr>
      </w:pPr>
      <w:r>
        <w:rPr>
          <w:rFonts w:hint="eastAsia"/>
        </w:rPr>
        <w:t>1.That it is natural that the Scripture should use phenomenal language only as to scientific matters.</w:t>
      </w:r>
    </w:p>
    <w:p w14:paraId="08CA9324">
      <w:pPr>
        <w:ind w:left="-5" w:right="9"/>
        <w:rPr>
          <w:rFonts w:hint="eastAsia"/>
        </w:rPr>
      </w:pPr>
      <w:r>
        <w:rPr>
          <w:rFonts w:hint="eastAsia"/>
        </w:rPr>
        <w:t>1.圣经只就科学事项使用现象性语言，这是自然的。</w:t>
      </w:r>
    </w:p>
    <w:p w14:paraId="44FF6A02">
      <w:pPr>
        <w:ind w:left="-5" w:right="9"/>
        <w:rPr>
          <w:rFonts w:hint="eastAsia"/>
        </w:rPr>
      </w:pPr>
    </w:p>
    <w:p w14:paraId="3D0FF03B">
      <w:pPr>
        <w:ind w:left="-5" w:right="9"/>
        <w:rPr>
          <w:rFonts w:hint="eastAsia"/>
        </w:rPr>
      </w:pPr>
      <w:r>
        <w:rPr>
          <w:rFonts w:hint="eastAsia"/>
        </w:rPr>
        <w:t>We do this every time we speak of the sun rising and setting, and no one misunderstands, or is deceived.</w:t>
      </w:r>
    </w:p>
    <w:p w14:paraId="2595046B">
      <w:pPr>
        <w:ind w:left="-5" w:right="9"/>
        <w:rPr>
          <w:rFonts w:hint="eastAsia"/>
        </w:rPr>
      </w:pPr>
      <w:r>
        <w:rPr>
          <w:rFonts w:hint="eastAsia"/>
        </w:rPr>
        <w:t>我们每次说日出日落时都这样做，没有人会误解或被欺骗。</w:t>
      </w:r>
    </w:p>
    <w:p w14:paraId="1B635409">
      <w:pPr>
        <w:ind w:left="-5" w:right="9"/>
        <w:rPr>
          <w:rFonts w:hint="eastAsia"/>
        </w:rPr>
      </w:pPr>
    </w:p>
    <w:p w14:paraId="70963A00">
      <w:pPr>
        <w:ind w:left="-5" w:right="9"/>
        <w:rPr>
          <w:rFonts w:hint="eastAsia"/>
        </w:rPr>
      </w:pPr>
      <w:r>
        <w:rPr>
          <w:rFonts w:hint="eastAsia"/>
        </w:rPr>
        <w:t>This is the only method in which a book for all ages could refer to scientific matters.</w:t>
      </w:r>
    </w:p>
    <w:p w14:paraId="74587F46">
      <w:pPr>
        <w:ind w:left="-5" w:right="9"/>
        <w:rPr>
          <w:rFonts w:hint="eastAsia"/>
        </w:rPr>
      </w:pPr>
      <w:r>
        <w:rPr>
          <w:rFonts w:hint="eastAsia"/>
        </w:rPr>
        <w:t>这是唯一一个历代之书能提及科学事项的方法。</w:t>
      </w:r>
    </w:p>
    <w:p w14:paraId="34FEBE64">
      <w:pPr>
        <w:ind w:left="-5" w:right="9"/>
        <w:rPr>
          <w:rFonts w:hint="eastAsia"/>
        </w:rPr>
      </w:pPr>
    </w:p>
    <w:p w14:paraId="48DF719E">
      <w:pPr>
        <w:ind w:left="-5" w:right="9"/>
        <w:rPr>
          <w:rFonts w:hint="eastAsia"/>
        </w:rPr>
      </w:pPr>
      <w:r>
        <w:rPr>
          <w:rFonts w:hint="eastAsia"/>
        </w:rPr>
        <w:t>Had the Bible used language exactly suited to the science of to-day, embracing all its best established theories, in less than fifty years it would have to be admitted that it could not be from God, because of its lack of truth.</w:t>
      </w:r>
    </w:p>
    <w:p w14:paraId="7F1C24F9">
      <w:pPr>
        <w:ind w:left="-5" w:right="9"/>
        <w:rPr>
          <w:rFonts w:hint="eastAsia"/>
        </w:rPr>
      </w:pPr>
      <w:r>
        <w:rPr>
          <w:rFonts w:hint="eastAsia"/>
        </w:rPr>
        <w:t>如果圣经使用了完全适合今日科学的语言，包含了其所有最成熟的理论，那么在不到五十年的时间里，就必须承认它不可能来自上帝，因为它缺乏真实性。</w:t>
      </w:r>
    </w:p>
    <w:p w14:paraId="243D7C16">
      <w:pPr>
        <w:ind w:left="-5" w:right="9"/>
        <w:rPr>
          <w:rFonts w:hint="eastAsia"/>
        </w:rPr>
      </w:pPr>
    </w:p>
    <w:p w14:paraId="155875B4">
      <w:pPr>
        <w:ind w:left="-5" w:right="9"/>
        <w:rPr>
          <w:rFonts w:hint="eastAsia"/>
        </w:rPr>
      </w:pPr>
      <w:r>
        <w:rPr>
          <w:rFonts w:hint="eastAsia"/>
        </w:rPr>
        <w:t>Had it been written in the language of true science originally, age after age would have rejected it as false.</w:t>
      </w:r>
    </w:p>
    <w:p w14:paraId="69149064">
      <w:pPr>
        <w:ind w:left="-5" w:right="9"/>
        <w:rPr>
          <w:rFonts w:hint="eastAsia"/>
        </w:rPr>
      </w:pPr>
      <w:r>
        <w:rPr>
          <w:rFonts w:hint="eastAsia"/>
        </w:rPr>
        <w:t>如果它最初是用真科学的语言写成的，那么一代又一代的人都会拒绝它，认为它是错误的。</w:t>
      </w:r>
    </w:p>
    <w:p w14:paraId="1A1D5C31">
      <w:pPr>
        <w:ind w:left="-5" w:right="9"/>
        <w:rPr>
          <w:rFonts w:hint="eastAsia"/>
        </w:rPr>
      </w:pPr>
    </w:p>
    <w:p w14:paraId="230F640A">
      <w:pPr>
        <w:ind w:left="-5" w:right="9"/>
        <w:rPr>
          <w:rFonts w:hint="eastAsia"/>
        </w:rPr>
      </w:pPr>
      <w:r>
        <w:rPr>
          <w:rFonts w:hint="eastAsia"/>
        </w:rPr>
        <w:t>It could only treat science phenomenally.</w:t>
      </w:r>
    </w:p>
    <w:p w14:paraId="1F8D40A8">
      <w:pPr>
        <w:ind w:left="-5" w:right="9"/>
        <w:rPr>
          <w:rFonts w:hint="eastAsia"/>
        </w:rPr>
      </w:pPr>
      <w:r>
        <w:rPr>
          <w:rFonts w:hint="eastAsia"/>
        </w:rPr>
        <w:t>它只能现象性地对待科学。</w:t>
      </w:r>
    </w:p>
    <w:p w14:paraId="11D54CD1">
      <w:pPr>
        <w:ind w:left="-5" w:right="9"/>
        <w:rPr>
          <w:rFonts w:hint="eastAsia"/>
        </w:rPr>
      </w:pPr>
    </w:p>
    <w:p w14:paraId="776F0A5D">
      <w:pPr>
        <w:ind w:left="-5" w:right="9"/>
        <w:rPr>
          <w:rFonts w:hint="eastAsia"/>
        </w:rPr>
      </w:pPr>
      <w:r>
        <w:rPr>
          <w:rFonts w:hint="eastAsia"/>
        </w:rPr>
        <w:t>2.But, while thus written, it often gives underlying evidence that Godits author knew truths of science, that could not have been known to the science of that day.</w:t>
      </w:r>
    </w:p>
    <w:p w14:paraId="1F6FCADC">
      <w:pPr>
        <w:ind w:left="-5" w:right="9"/>
        <w:rPr>
          <w:rFonts w:hint="eastAsia"/>
        </w:rPr>
      </w:pPr>
      <w:r>
        <w:rPr>
          <w:rFonts w:hint="eastAsia"/>
        </w:rPr>
        <w:t>2.但是，虽然如此写成，它常常给出潜在的证据，表明其作者上帝知道那一天科学所不可能知道的科学真理。</w:t>
      </w:r>
    </w:p>
    <w:p w14:paraId="284D2A0F">
      <w:pPr>
        <w:ind w:left="-5" w:right="9"/>
        <w:rPr>
          <w:rFonts w:hint="eastAsia"/>
        </w:rPr>
      </w:pPr>
    </w:p>
    <w:p w14:paraId="450B72C2">
      <w:pPr>
        <w:ind w:left="-5" w:right="9"/>
        <w:rPr>
          <w:rFonts w:hint="eastAsia"/>
        </w:rPr>
      </w:pPr>
      <w:r>
        <w:rPr>
          <w:rFonts w:hint="eastAsia"/>
        </w:rPr>
        <w:t>This is particularly shown in this account of Creation.</w:t>
      </w:r>
    </w:p>
    <w:p w14:paraId="30EAB606">
      <w:pPr>
        <w:ind w:left="-5" w:right="9"/>
        <w:rPr>
          <w:rFonts w:hint="eastAsia"/>
        </w:rPr>
      </w:pPr>
      <w:r>
        <w:rPr>
          <w:rFonts w:hint="eastAsia"/>
        </w:rPr>
        <w:t>这在这次创造的记述中尤其显明。</w:t>
      </w:r>
    </w:p>
    <w:p w14:paraId="3D791041">
      <w:pPr>
        <w:ind w:left="-5" w:right="9"/>
        <w:rPr>
          <w:rFonts w:hint="eastAsia"/>
        </w:rPr>
      </w:pPr>
    </w:p>
    <w:p w14:paraId="3842D6F3">
      <w:pPr>
        <w:ind w:left="-5" w:right="9"/>
        <w:rPr>
          <w:rFonts w:hint="eastAsia"/>
        </w:rPr>
      </w:pPr>
      <w:r>
        <w:rPr>
          <w:rFonts w:hint="eastAsia"/>
        </w:rPr>
        <w:t>Light here appears before the Sun and the Moon.</w:t>
      </w:r>
    </w:p>
    <w:p w14:paraId="675D0CF5">
      <w:pPr>
        <w:ind w:left="-5" w:right="9"/>
        <w:rPr>
          <w:rFonts w:hint="eastAsia"/>
        </w:rPr>
      </w:pPr>
      <w:r>
        <w:rPr>
          <w:rFonts w:hint="eastAsia"/>
        </w:rPr>
        <w:t>在这里，光在太阳和月亮之前出现。</w:t>
      </w:r>
    </w:p>
    <w:p w14:paraId="6769AE20">
      <w:pPr>
        <w:ind w:left="-5" w:right="9"/>
        <w:rPr>
          <w:rFonts w:hint="eastAsia"/>
        </w:rPr>
      </w:pPr>
    </w:p>
    <w:p w14:paraId="31128B82">
      <w:pPr>
        <w:ind w:left="-5" w:right="9"/>
        <w:rPr>
          <w:rFonts w:hint="eastAsia"/>
        </w:rPr>
      </w:pPr>
      <w:r>
        <w:rPr>
          <w:rFonts w:hint="eastAsia"/>
        </w:rPr>
        <w:t>The order of the creations accords generally with that taught by Geology from an examination of the stratifications of the rocks.</w:t>
      </w:r>
    </w:p>
    <w:p w14:paraId="1E7F491D">
      <w:pPr>
        <w:ind w:left="-5" w:right="9"/>
        <w:rPr>
          <w:rFonts w:hint="eastAsia"/>
        </w:rPr>
      </w:pPr>
      <w:r>
        <w:rPr>
          <w:rFonts w:hint="eastAsia"/>
        </w:rPr>
        <w:t>创造的顺序与地质学从岩石分层考察中所教导的大体一致。</w:t>
      </w:r>
    </w:p>
    <w:p w14:paraId="4C346F68">
      <w:pPr>
        <w:ind w:left="-5" w:right="9"/>
        <w:rPr>
          <w:rFonts w:hint="eastAsia"/>
        </w:rPr>
      </w:pPr>
    </w:p>
    <w:p w14:paraId="3C83F88D">
      <w:pPr>
        <w:ind w:left="-5" w:right="9"/>
        <w:rPr>
          <w:rFonts w:hint="eastAsia"/>
        </w:rPr>
      </w:pPr>
      <w:r>
        <w:rPr>
          <w:rFonts w:hint="eastAsia"/>
        </w:rPr>
        <w:t>Man is made after all other creations, and his body is made of the dust of the earth.</w:t>
      </w:r>
    </w:p>
    <w:p w14:paraId="2EB65192">
      <w:pPr>
        <w:ind w:left="-5" w:right="9"/>
        <w:rPr>
          <w:rFonts w:hint="eastAsia"/>
        </w:rPr>
      </w:pPr>
      <w:r>
        <w:rPr>
          <w:rFonts w:hint="eastAsia"/>
        </w:rPr>
        <w:t>人在所有其他创造之后被造，他的身体是用地上的尘土造成的。</w:t>
      </w:r>
    </w:p>
    <w:p w14:paraId="2EC697DF">
      <w:pPr>
        <w:ind w:left="-5" w:right="9"/>
        <w:rPr>
          <w:rFonts w:hint="eastAsia"/>
        </w:rPr>
      </w:pPr>
    </w:p>
    <w:p w14:paraId="11C05CA2">
      <w:pPr>
        <w:ind w:left="-5" w:right="9"/>
        <w:rPr>
          <w:rFonts w:hint="eastAsia"/>
        </w:rPr>
      </w:pPr>
      <w:r>
        <w:rPr>
          <w:rFonts w:hint="eastAsia"/>
        </w:rPr>
        <w:t>Even the universe was not made as it now appears, for, while the first verse of the first chapter states the creation of both heavens and earth, the second teaches that, before the formative process began, the earth was in a chaotic condition.</w:t>
      </w:r>
    </w:p>
    <w:p w14:paraId="1CF0E832">
      <w:pPr>
        <w:ind w:left="-5" w:right="9"/>
        <w:rPr>
          <w:rFonts w:hint="eastAsia"/>
        </w:rPr>
      </w:pPr>
      <w:r>
        <w:rPr>
          <w:rFonts w:hint="eastAsia"/>
        </w:rPr>
        <w:t>甚至宇宙并非被造成现在所见的样子，因为，虽然第一章第一节陈述了天地的创造，第二节却教导说，在形成过程开始之前，地是混沌的。</w:t>
      </w:r>
    </w:p>
    <w:p w14:paraId="7F270FDE">
      <w:pPr>
        <w:ind w:left="-5" w:right="9"/>
        <w:rPr>
          <w:rFonts w:hint="eastAsia"/>
        </w:rPr>
      </w:pPr>
    </w:p>
    <w:p w14:paraId="2F893445">
      <w:pPr>
        <w:ind w:left="-5" w:right="9"/>
        <w:rPr>
          <w:rFonts w:hint="eastAsia"/>
        </w:rPr>
      </w:pPr>
      <w:r>
        <w:rPr>
          <w:rFonts w:hint="eastAsia"/>
        </w:rPr>
        <w:t>The truth is, that, so generally, and yet so accurately, are the statements made, that, even if it could be proved that the Universe is the production of original concurrent atoms, or of a universal fire mist, or the development of molecules, there is nothing in this Genesis account to commit it to the contrary.</w:t>
      </w:r>
    </w:p>
    <w:p w14:paraId="1A6A3C51">
      <w:pPr>
        <w:ind w:left="-5" w:right="9"/>
        <w:rPr>
          <w:rFonts w:hint="eastAsia"/>
        </w:rPr>
      </w:pPr>
      <w:r>
        <w:rPr>
          <w:rFonts w:hint="eastAsia"/>
        </w:rPr>
        <w:t>事实是，这些陈述是如此地普遍，却又如此地准确，以致即使能证明宇宙是原始并发原子的产物，或普遍火雾的产物，或分子的发展，创世记的这个记述中也没有任何与之相悖的地方。</w:t>
      </w:r>
    </w:p>
    <w:p w14:paraId="0B790A2B">
      <w:pPr>
        <w:ind w:left="-5" w:right="9"/>
        <w:rPr>
          <w:rFonts w:hint="eastAsia"/>
        </w:rPr>
      </w:pPr>
    </w:p>
    <w:p w14:paraId="544FE137">
      <w:pPr>
        <w:ind w:left="-5" w:right="9"/>
        <w:rPr>
          <w:rFonts w:hint="eastAsia"/>
        </w:rPr>
      </w:pPr>
      <w:r>
        <w:rPr>
          <w:rFonts w:hint="eastAsia"/>
        </w:rPr>
        <w:t>Even the creation of animal life, including that of man, is from the earth, which is directed to bring forth.</w:t>
      </w:r>
    </w:p>
    <w:p w14:paraId="43745440">
      <w:pPr>
        <w:ind w:left="-5" w:right="9"/>
        <w:rPr>
          <w:rFonts w:hint="eastAsia"/>
        </w:rPr>
      </w:pPr>
      <w:r>
        <w:rPr>
          <w:rFonts w:hint="eastAsia"/>
        </w:rPr>
        <w:t>甚至动物生命，包括人的创造，都源于地，地被吩咐要生出。</w:t>
      </w:r>
    </w:p>
    <w:p w14:paraId="12B94E0C">
      <w:pPr>
        <w:ind w:left="-5" w:right="9"/>
        <w:rPr>
          <w:rFonts w:hint="eastAsia"/>
        </w:rPr>
      </w:pPr>
    </w:p>
    <w:p w14:paraId="140D42AC">
      <w:pPr>
        <w:ind w:left="-5" w:right="9"/>
        <w:rPr>
          <w:rFonts w:hint="eastAsia"/>
        </w:rPr>
      </w:pPr>
      <w:r>
        <w:rPr>
          <w:rFonts w:hint="eastAsia"/>
        </w:rPr>
        <w:t>The soul of man is the only living thing which is declared to have been a direct creation of God.</w:t>
      </w:r>
    </w:p>
    <w:p w14:paraId="545728B7">
      <w:pPr>
        <w:ind w:left="-5" w:right="9"/>
        <w:rPr>
          <w:rFonts w:hint="eastAsia"/>
        </w:rPr>
      </w:pPr>
      <w:r>
        <w:rPr>
          <w:rFonts w:hint="eastAsia"/>
        </w:rPr>
        <w:t>人的灵魂是唯一被宣告为上帝直接创造的活物。</w:t>
      </w:r>
    </w:p>
    <w:p w14:paraId="375339DD">
      <w:pPr>
        <w:ind w:left="-5" w:right="9"/>
        <w:rPr>
          <w:rFonts w:hint="eastAsia"/>
        </w:rPr>
      </w:pPr>
    </w:p>
    <w:p w14:paraId="39FDAD35">
      <w:pPr>
        <w:ind w:left="-5" w:right="9"/>
        <w:rPr>
          <w:rFonts w:hint="eastAsia"/>
        </w:rPr>
      </w:pPr>
      <w:r>
        <w:rPr>
          <w:rFonts w:hint="eastAsia"/>
        </w:rPr>
        <w:t>Several theories have been presented for the full reconciliation of Genesis and Geology.</w:t>
      </w:r>
    </w:p>
    <w:p w14:paraId="1DCA24B5">
      <w:pPr>
        <w:ind w:left="-5" w:right="9"/>
        <w:rPr>
          <w:rFonts w:hint="eastAsia"/>
        </w:rPr>
      </w:pPr>
      <w:r>
        <w:rPr>
          <w:rFonts w:hint="eastAsia"/>
        </w:rPr>
        <w:t>为了完全调和创世记和地质学，已提出了几种理论。</w:t>
      </w:r>
    </w:p>
    <w:p w14:paraId="21AEF4CC">
      <w:pPr>
        <w:ind w:left="-5" w:right="9"/>
        <w:rPr>
          <w:rFonts w:hint="eastAsia"/>
        </w:rPr>
      </w:pPr>
    </w:p>
    <w:p w14:paraId="4C70F3AA">
      <w:pPr>
        <w:ind w:left="-5" w:right="9"/>
        <w:rPr>
          <w:rFonts w:hint="eastAsia"/>
        </w:rPr>
      </w:pPr>
      <w:r>
        <w:rPr>
          <w:rFonts w:hint="eastAsia"/>
        </w:rPr>
        <w:t>It is not necessary to state them here.</w:t>
      </w:r>
    </w:p>
    <w:p w14:paraId="52772FB1">
      <w:pPr>
        <w:ind w:left="-5" w:right="9"/>
        <w:rPr>
          <w:rFonts w:hint="eastAsia"/>
        </w:rPr>
      </w:pPr>
      <w:r>
        <w:rPr>
          <w:rFonts w:hint="eastAsia"/>
        </w:rPr>
        <w:t>这里无需陈述它们。</w:t>
      </w:r>
    </w:p>
    <w:p w14:paraId="60BFC8F6">
      <w:pPr>
        <w:ind w:left="-5" w:right="9"/>
        <w:rPr>
          <w:rFonts w:hint="eastAsia"/>
        </w:rPr>
      </w:pPr>
    </w:p>
    <w:p w14:paraId="5E8FE7FB">
      <w:pPr>
        <w:ind w:left="-5" w:right="9"/>
        <w:rPr>
          <w:rFonts w:hint="eastAsia"/>
        </w:rPr>
      </w:pPr>
      <w:r>
        <w:rPr>
          <w:rFonts w:hint="eastAsia"/>
        </w:rPr>
        <w:t>It is enough that there are possible means of such reconciliation, and that any one, or more of them, may be true.</w:t>
      </w:r>
    </w:p>
    <w:p w14:paraId="1328C4F7">
      <w:pPr>
        <w:ind w:left="-5" w:right="9"/>
        <w:rPr>
          <w:rFonts w:hint="eastAsia"/>
        </w:rPr>
      </w:pPr>
      <w:r>
        <w:rPr>
          <w:rFonts w:hint="eastAsia"/>
        </w:rPr>
        <w:t>有这样的调和的可能途径，并且其中任何一种或多种都可能为真，就足够了。</w:t>
      </w:r>
    </w:p>
    <w:p w14:paraId="60C4437A">
      <w:pPr>
        <w:ind w:left="-5" w:right="9"/>
        <w:rPr>
          <w:rFonts w:hint="eastAsia"/>
        </w:rPr>
      </w:pPr>
    </w:p>
    <w:p w14:paraId="13FB2D8C">
      <w:pPr>
        <w:ind w:left="-5" w:right="9"/>
        <w:rPr>
          <w:rFonts w:hint="eastAsia"/>
        </w:rPr>
      </w:pPr>
      <w:r>
        <w:rPr>
          <w:rFonts w:hint="eastAsia"/>
        </w:rPr>
        <w:t>The veracity of the Scriptures is otherwise abundantly proved.</w:t>
      </w:r>
    </w:p>
    <w:p w14:paraId="2F83BE5C">
      <w:pPr>
        <w:ind w:left="-5" w:right="9"/>
        <w:rPr>
          <w:rFonts w:hint="eastAsia"/>
        </w:rPr>
      </w:pPr>
      <w:r>
        <w:rPr>
          <w:rFonts w:hint="eastAsia"/>
        </w:rPr>
        <w:t>圣经的真实性在其他方面已得到充分的证明。</w:t>
      </w:r>
    </w:p>
    <w:p w14:paraId="49D352B3">
      <w:pPr>
        <w:ind w:left="-5" w:right="9"/>
        <w:rPr>
          <w:rFonts w:hint="eastAsia"/>
        </w:rPr>
      </w:pPr>
    </w:p>
    <w:p w14:paraId="13D6C344">
      <w:pPr>
        <w:ind w:left="-5" w:right="9"/>
        <w:rPr>
          <w:rFonts w:hint="eastAsia"/>
        </w:rPr>
      </w:pPr>
      <w:r>
        <w:rPr>
          <w:rFonts w:hint="eastAsia"/>
        </w:rPr>
        <w:t>Here it is charged that they speak falsely.</w:t>
      </w:r>
    </w:p>
    <w:p w14:paraId="2979BE85">
      <w:pPr>
        <w:ind w:left="-5" w:right="9"/>
        <w:rPr>
          <w:rFonts w:hint="eastAsia"/>
        </w:rPr>
      </w:pPr>
      <w:r>
        <w:rPr>
          <w:rFonts w:hint="eastAsia"/>
        </w:rPr>
        <w:t>在这里，它们被指控说假话。</w:t>
      </w:r>
    </w:p>
    <w:p w14:paraId="2CB1162D">
      <w:pPr>
        <w:ind w:left="-5" w:right="9"/>
        <w:rPr>
          <w:rFonts w:hint="eastAsia"/>
        </w:rPr>
      </w:pPr>
    </w:p>
    <w:p w14:paraId="32C0A3E1">
      <w:pPr>
        <w:ind w:left="-5" w:right="9"/>
        <w:rPr>
          <w:rFonts w:hint="eastAsia"/>
        </w:rPr>
      </w:pPr>
      <w:r>
        <w:rPr>
          <w:rFonts w:hint="eastAsia"/>
        </w:rPr>
        <w:t>Were a man of well-known probity and honour thus assailed, and facts, however strong, or cumulative, presented against him, it would suffice to support his denial by showing that there are possible circumstances which may explain all seeming falsehood.</w:t>
      </w:r>
    </w:p>
    <w:p w14:paraId="174A984A">
      <w:pPr>
        <w:ind w:left="-5" w:right="9"/>
        <w:rPr>
          <w:rFonts w:hint="eastAsia"/>
        </w:rPr>
      </w:pPr>
      <w:r>
        <w:rPr>
          <w:rFonts w:hint="eastAsia"/>
        </w:rPr>
        <w:t>如果一个品行端正、名誉卓著的人被如此攻击，并且有无论多么有力或累积的事实呈现在他面前，只要能证明存在可能的环境可以解释所有看似的谎言，就足以支持他的否认。</w:t>
      </w:r>
    </w:p>
    <w:p w14:paraId="0BA0173E">
      <w:pPr>
        <w:ind w:left="-5" w:right="9"/>
        <w:rPr>
          <w:rFonts w:hint="eastAsia"/>
        </w:rPr>
      </w:pPr>
    </w:p>
    <w:p w14:paraId="5CF3A731">
      <w:pPr>
        <w:ind w:left="-5" w:right="9"/>
        <w:rPr>
          <w:rFonts w:hint="eastAsia"/>
        </w:rPr>
      </w:pPr>
      <w:r>
        <w:rPr>
          <w:rFonts w:hint="eastAsia"/>
        </w:rPr>
        <w:t>So with the Scriptures.</w:t>
      </w:r>
    </w:p>
    <w:p w14:paraId="27F0AAB9">
      <w:pPr>
        <w:ind w:left="-5" w:right="9"/>
        <w:rPr>
          <w:rFonts w:hint="eastAsia"/>
        </w:rPr>
      </w:pPr>
      <w:r>
        <w:rPr>
          <w:rFonts w:hint="eastAsia"/>
        </w:rPr>
        <w:t>圣经也是如此。</w:t>
      </w:r>
    </w:p>
    <w:p w14:paraId="01330402">
      <w:pPr>
        <w:ind w:left="-5" w:right="9"/>
        <w:rPr>
          <w:rFonts w:hint="eastAsia"/>
        </w:rPr>
      </w:pPr>
    </w:p>
    <w:p w14:paraId="434452FA">
      <w:pPr>
        <w:ind w:left="-5" w:right="9"/>
        <w:rPr>
          <w:rFonts w:hint="eastAsia"/>
        </w:rPr>
      </w:pPr>
      <w:r>
        <w:rPr>
          <w:rFonts w:hint="eastAsia"/>
        </w:rPr>
        <w:t>They are charged with error.</w:t>
      </w:r>
    </w:p>
    <w:p w14:paraId="5F7F5410">
      <w:pPr>
        <w:ind w:left="-5" w:right="9"/>
        <w:rPr>
          <w:rFonts w:hint="eastAsia"/>
        </w:rPr>
      </w:pPr>
      <w:r>
        <w:rPr>
          <w:rFonts w:hint="eastAsia"/>
        </w:rPr>
        <w:t>它们被指控有误。</w:t>
      </w:r>
    </w:p>
    <w:p w14:paraId="5E7FD3AD">
      <w:pPr>
        <w:ind w:left="-5" w:right="9"/>
        <w:rPr>
          <w:rFonts w:hint="eastAsia"/>
        </w:rPr>
      </w:pPr>
    </w:p>
    <w:p w14:paraId="6332161A">
      <w:pPr>
        <w:ind w:left="-5" w:right="9"/>
        <w:rPr>
          <w:rFonts w:hint="eastAsia"/>
        </w:rPr>
      </w:pPr>
      <w:r>
        <w:rPr>
          <w:rFonts w:hint="eastAsia"/>
        </w:rPr>
        <w:t>It is enough to show one possible explanation.</w:t>
      </w:r>
    </w:p>
    <w:p w14:paraId="0CE35BC7">
      <w:pPr>
        <w:ind w:left="-5" w:right="9"/>
        <w:rPr>
          <w:rFonts w:hint="eastAsia"/>
        </w:rPr>
      </w:pPr>
      <w:r>
        <w:rPr>
          <w:rFonts w:hint="eastAsia"/>
        </w:rPr>
        <w:t>只要能给出一个可能的解释就够了。</w:t>
      </w:r>
    </w:p>
    <w:p w14:paraId="619E2610">
      <w:pPr>
        <w:ind w:left="-5" w:right="9"/>
        <w:rPr>
          <w:rFonts w:hint="eastAsia"/>
        </w:rPr>
      </w:pPr>
    </w:p>
    <w:p w14:paraId="31A1ACD6">
      <w:pPr>
        <w:ind w:left="-5" w:right="9"/>
        <w:rPr>
          <w:rFonts w:hint="eastAsia"/>
        </w:rPr>
      </w:pPr>
      <w:r>
        <w:rPr>
          <w:rFonts w:hint="eastAsia"/>
        </w:rPr>
        <w:t>But, in this case, we can show several.</w:t>
      </w:r>
    </w:p>
    <w:p w14:paraId="352C1A3B">
      <w:pPr>
        <w:ind w:left="-5" w:right="9"/>
        <w:rPr>
          <w:rFonts w:hint="eastAsia"/>
        </w:rPr>
      </w:pPr>
      <w:r>
        <w:rPr>
          <w:rFonts w:hint="eastAsia"/>
        </w:rPr>
        <w:t>但是，在这种情况下，我们可以给出几个。</w:t>
      </w:r>
    </w:p>
    <w:p w14:paraId="0898FD7E">
      <w:pPr>
        <w:ind w:left="-5" w:right="9"/>
        <w:rPr>
          <w:rFonts w:hint="eastAsia"/>
        </w:rPr>
      </w:pPr>
    </w:p>
    <w:p w14:paraId="61A129A4">
      <w:pPr>
        <w:ind w:left="-5" w:right="9"/>
        <w:rPr>
          <w:rFonts w:hint="eastAsia"/>
        </w:rPr>
      </w:pPr>
      <w:r>
        <w:rPr>
          <w:rFonts w:hint="eastAsia"/>
        </w:rPr>
        <w:t>This would suffice.</w:t>
      </w:r>
    </w:p>
    <w:p w14:paraId="182F35CC">
      <w:pPr>
        <w:ind w:left="-5" w:right="9"/>
        <w:rPr>
          <w:rFonts w:hint="eastAsia"/>
        </w:rPr>
      </w:pPr>
      <w:r>
        <w:rPr>
          <w:rFonts w:hint="eastAsia"/>
        </w:rPr>
        <w:t>这就足够了。</w:t>
      </w:r>
    </w:p>
    <w:p w14:paraId="3F8E1D4B">
      <w:pPr>
        <w:ind w:left="-5" w:right="9"/>
        <w:rPr>
          <w:rFonts w:hint="eastAsia"/>
        </w:rPr>
      </w:pPr>
    </w:p>
    <w:p w14:paraId="485ED279">
      <w:pPr>
        <w:ind w:left="-5" w:right="9"/>
        <w:rPr>
          <w:rFonts w:hint="eastAsia"/>
        </w:rPr>
      </w:pPr>
      <w:r>
        <w:rPr>
          <w:rFonts w:hint="eastAsia"/>
        </w:rPr>
        <w:t>But we are justified in challenging those who deny inspiration to account for the many coincidences with the scientific teaching found in this narrative.</w:t>
      </w:r>
    </w:p>
    <w:p w14:paraId="6E808415">
      <w:pPr>
        <w:ind w:left="-5" w:right="9"/>
        <w:rPr>
          <w:rFonts w:hint="eastAsia"/>
        </w:rPr>
      </w:pPr>
      <w:r>
        <w:rPr>
          <w:rFonts w:hint="eastAsia"/>
        </w:rPr>
        <w:t>但我们有理由挑战那些否认默示的人，让他们解释在这个叙述中发现的许多与科学教导相符之处。</w:t>
      </w:r>
    </w:p>
    <w:p w14:paraId="57867888">
      <w:pPr>
        <w:ind w:left="-5" w:right="9"/>
        <w:rPr>
          <w:rFonts w:hint="eastAsia"/>
        </w:rPr>
      </w:pPr>
    </w:p>
    <w:p w14:paraId="7EC59659">
      <w:pPr>
        <w:pStyle w:val="2"/>
        <w:bidi w:val="0"/>
        <w:rPr>
          <w:rFonts w:hint="eastAsia"/>
        </w:rPr>
      </w:pPr>
      <w:r>
        <w:rPr>
          <w:rFonts w:hint="eastAsia"/>
        </w:rPr>
        <w:t>CHAPTER XVIII</w:t>
      </w:r>
    </w:p>
    <w:p w14:paraId="21F3E3AD">
      <w:pPr>
        <w:pStyle w:val="2"/>
        <w:bidi w:val="0"/>
        <w:rPr>
          <w:rFonts w:hint="eastAsia"/>
        </w:rPr>
      </w:pPr>
      <w:r>
        <w:rPr>
          <w:rFonts w:hint="eastAsia"/>
        </w:rPr>
        <w:t>第十八章</w:t>
      </w:r>
    </w:p>
    <w:p w14:paraId="54698990">
      <w:pPr>
        <w:ind w:left="-5" w:right="9"/>
        <w:rPr>
          <w:rFonts w:hint="eastAsia"/>
        </w:rPr>
      </w:pPr>
    </w:p>
    <w:p w14:paraId="398F72BF">
      <w:pPr>
        <w:pStyle w:val="3"/>
        <w:bidi w:val="0"/>
        <w:rPr>
          <w:rFonts w:hint="eastAsia"/>
        </w:rPr>
      </w:pPr>
      <w:r>
        <w:rPr>
          <w:rFonts w:hint="eastAsia"/>
        </w:rPr>
        <w:t>CREATION OF ANGELS</w:t>
      </w:r>
    </w:p>
    <w:p w14:paraId="178BC0F7">
      <w:pPr>
        <w:pStyle w:val="3"/>
        <w:bidi w:val="0"/>
        <w:rPr>
          <w:rFonts w:hint="eastAsia"/>
        </w:rPr>
      </w:pPr>
      <w:r>
        <w:rPr>
          <w:rFonts w:hint="eastAsia"/>
        </w:rPr>
        <w:t>天使的创造</w:t>
      </w:r>
    </w:p>
    <w:p w14:paraId="2463BE98">
      <w:pPr>
        <w:ind w:left="-5" w:right="9"/>
        <w:rPr>
          <w:rFonts w:hint="eastAsia"/>
        </w:rPr>
      </w:pPr>
    </w:p>
    <w:p w14:paraId="7039B64B">
      <w:pPr>
        <w:ind w:left="-5" w:right="9"/>
        <w:rPr>
          <w:rFonts w:hint="eastAsia"/>
        </w:rPr>
      </w:pPr>
      <w:r>
        <w:rPr>
          <w:rFonts w:hint="eastAsia"/>
        </w:rPr>
        <w:t>IN the last chapter reference was made only incidentally to the creation of intelligent, moral and spiritual beings.</w:t>
      </w:r>
    </w:p>
    <w:p w14:paraId="4FD4EE86">
      <w:pPr>
        <w:ind w:left="-5" w:right="9"/>
        <w:rPr>
          <w:rFonts w:hint="eastAsia"/>
        </w:rPr>
      </w:pPr>
      <w:r>
        <w:rPr>
          <w:rFonts w:hint="eastAsia"/>
        </w:rPr>
        <w:t>在上一章中，只附带地提到了有智慧、道德和属灵的生命的创造。</w:t>
      </w:r>
    </w:p>
    <w:p w14:paraId="1BCC65E0">
      <w:pPr>
        <w:ind w:left="-5" w:right="9"/>
        <w:rPr>
          <w:rFonts w:hint="eastAsia"/>
        </w:rPr>
      </w:pPr>
    </w:p>
    <w:p w14:paraId="332E2FB0">
      <w:pPr>
        <w:ind w:left="-5" w:right="9"/>
        <w:rPr>
          <w:rFonts w:hint="eastAsia"/>
        </w:rPr>
      </w:pPr>
      <w:r>
        <w:rPr>
          <w:rFonts w:hint="eastAsia"/>
        </w:rPr>
        <w:t>There are several matters connected with such creations which deserve special consideration.</w:t>
      </w:r>
    </w:p>
    <w:p w14:paraId="4A654384">
      <w:pPr>
        <w:ind w:left="-5" w:right="9"/>
        <w:rPr>
          <w:rFonts w:hint="eastAsia"/>
        </w:rPr>
      </w:pPr>
      <w:r>
        <w:rPr>
          <w:rFonts w:hint="eastAsia"/>
        </w:rPr>
        <w:t>与这样的创造相关的几个事项，值得特别的考虑。</w:t>
      </w:r>
    </w:p>
    <w:p w14:paraId="7DE06B88">
      <w:pPr>
        <w:ind w:left="-5" w:right="9"/>
        <w:rPr>
          <w:rFonts w:hint="eastAsia"/>
        </w:rPr>
      </w:pPr>
    </w:p>
    <w:p w14:paraId="6CED3E77">
      <w:pPr>
        <w:ind w:left="-5" w:right="9"/>
        <w:rPr>
          <w:rFonts w:hint="eastAsia"/>
        </w:rPr>
      </w:pPr>
      <w:r>
        <w:rPr>
          <w:rFonts w:hint="eastAsia"/>
        </w:rPr>
        <w:t>The creation of angels will be first treated because of their probable earlier existence, and superior nature, and position.</w:t>
      </w:r>
    </w:p>
    <w:p w14:paraId="7432CB1E">
      <w:pPr>
        <w:ind w:left="-5" w:right="9"/>
        <w:rPr>
          <w:rFonts w:hint="eastAsia"/>
        </w:rPr>
      </w:pPr>
      <w:r>
        <w:rPr>
          <w:rFonts w:hint="eastAsia"/>
        </w:rPr>
        <w:t>天使的创造将首先被讨论，因为他们可能更早存在，以及他们卓越的本性和地位。</w:t>
      </w:r>
    </w:p>
    <w:p w14:paraId="66F2DED1">
      <w:pPr>
        <w:ind w:left="-5" w:right="9"/>
        <w:rPr>
          <w:rFonts w:hint="eastAsia"/>
        </w:rPr>
      </w:pPr>
    </w:p>
    <w:p w14:paraId="18D51BF9">
      <w:pPr>
        <w:ind w:left="-5" w:right="9"/>
        <w:rPr>
          <w:rFonts w:hint="eastAsia"/>
        </w:rPr>
      </w:pPr>
      <w:r>
        <w:rPr>
          <w:rFonts w:hint="eastAsia"/>
        </w:rPr>
        <w:t>I.Some have denied the utility of this inquiry because men owe angels no duty of homage, or worship, and because their usual invisibility forbids that their presence for good, or evil, should be known.</w:t>
      </w:r>
    </w:p>
    <w:p w14:paraId="130C3217">
      <w:pPr>
        <w:ind w:left="-5" w:right="9"/>
        <w:rPr>
          <w:rFonts w:hint="eastAsia"/>
        </w:rPr>
      </w:pPr>
      <w:r>
        <w:rPr>
          <w:rFonts w:hint="eastAsia"/>
        </w:rPr>
        <w:t>一、有些人否认这项探究的功用，因为人不欠天使任何崇敬或敬拜的责任，并且他们通常的不可见性使得他们为善或为恶的临在不为人知。</w:t>
      </w:r>
    </w:p>
    <w:p w14:paraId="55B6ABD5">
      <w:pPr>
        <w:ind w:left="-5" w:right="9"/>
        <w:rPr>
          <w:rFonts w:hint="eastAsia"/>
        </w:rPr>
      </w:pPr>
    </w:p>
    <w:p w14:paraId="6D0460A7">
      <w:pPr>
        <w:ind w:left="-5" w:right="9"/>
        <w:rPr>
          <w:rFonts w:hint="eastAsia"/>
        </w:rPr>
      </w:pPr>
      <w:r>
        <w:rPr>
          <w:rFonts w:hint="eastAsia"/>
        </w:rPr>
        <w:t>But it is surely important to know something of beings who have been so intimately associated with the past history of man, both for weal and woe.</w:t>
      </w:r>
    </w:p>
    <w:p w14:paraId="7B6EBE4B">
      <w:pPr>
        <w:ind w:left="-5" w:right="9"/>
        <w:rPr>
          <w:rFonts w:hint="eastAsia"/>
        </w:rPr>
      </w:pPr>
      <w:r>
        <w:rPr>
          <w:rFonts w:hint="eastAsia"/>
        </w:rPr>
        <w:t>但是，对于那些与人类过去的历史，无论是福是祸，都有如此密切联系的存在，了解一些事 surely 是重要的。</w:t>
      </w:r>
    </w:p>
    <w:p w14:paraId="00D0E289">
      <w:pPr>
        <w:ind w:left="-5" w:right="9"/>
        <w:rPr>
          <w:rFonts w:hint="eastAsia"/>
        </w:rPr>
      </w:pPr>
    </w:p>
    <w:p w14:paraId="7B52063C">
      <w:pPr>
        <w:ind w:left="-5" w:right="9"/>
        <w:rPr>
          <w:rFonts w:hint="eastAsia"/>
        </w:rPr>
      </w:pPr>
      <w:r>
        <w:rPr>
          <w:rFonts w:hint="eastAsia"/>
        </w:rPr>
        <w:t>[See Article of Moses Stuart in Bib. Sacra, Vol. O, p. 88.]</w:t>
      </w:r>
    </w:p>
    <w:p w14:paraId="6B37202A">
      <w:pPr>
        <w:ind w:left="-5" w:right="9"/>
        <w:rPr>
          <w:rFonts w:hint="eastAsia"/>
        </w:rPr>
      </w:pPr>
      <w:r>
        <w:rPr>
          <w:rFonts w:hint="eastAsia"/>
        </w:rPr>
        <w:t>[见摩西·斯图亚特在《圣经文库》O卷第88页的文章。]</w:t>
      </w:r>
    </w:p>
    <w:p w14:paraId="3374951F">
      <w:pPr>
        <w:ind w:left="-5" w:right="9"/>
        <w:rPr>
          <w:rFonts w:hint="eastAsia"/>
        </w:rPr>
      </w:pPr>
    </w:p>
    <w:p w14:paraId="6270B55F">
      <w:pPr>
        <w:ind w:left="-5" w:right="9"/>
        <w:rPr>
          <w:rFonts w:hint="eastAsia"/>
        </w:rPr>
      </w:pPr>
      <w:r>
        <w:rPr>
          <w:rFonts w:hint="eastAsia"/>
        </w:rPr>
        <w:t>II.It is said by some that reason decides against the existence of suchbeings, or at least against their appearance to man.</w:t>
      </w:r>
    </w:p>
    <w:p w14:paraId="410CC3CD">
      <w:pPr>
        <w:ind w:left="-5" w:right="9"/>
        <w:rPr>
          <w:rFonts w:hint="eastAsia"/>
        </w:rPr>
      </w:pPr>
      <w:r>
        <w:rPr>
          <w:rFonts w:hint="eastAsia"/>
        </w:rPr>
        <w:t>二、有人说，理性断定没有这样的存在，或至少反对他们向人显现。</w:t>
      </w:r>
    </w:p>
    <w:p w14:paraId="6439FC67">
      <w:pPr>
        <w:ind w:left="-5" w:right="9"/>
        <w:rPr>
          <w:rFonts w:hint="eastAsia"/>
        </w:rPr>
      </w:pPr>
    </w:p>
    <w:p w14:paraId="22394E28">
      <w:pPr>
        <w:ind w:left="-5" w:right="9"/>
        <w:rPr>
          <w:rFonts w:hint="eastAsia"/>
        </w:rPr>
      </w:pPr>
      <w:r>
        <w:rPr>
          <w:rFonts w:hint="eastAsia"/>
        </w:rPr>
        <w:t>But, on the contrary, nothing can be more rational than the belief that the God, whose animal creatures in this world are of so many kinds and gradations, should not stop with the first creation of moral and intellectual beings, but should extend upward his creative skill and power, throughout numerous classes of similar nature to man.</w:t>
      </w:r>
    </w:p>
    <w:p w14:paraId="4B397F41">
      <w:pPr>
        <w:ind w:left="-5" w:right="9"/>
        <w:rPr>
          <w:rFonts w:hint="eastAsia"/>
        </w:rPr>
      </w:pPr>
      <w:r>
        <w:rPr>
          <w:rFonts w:hint="eastAsia"/>
        </w:rPr>
        <w:t>但相反，没有比相信这位神——祂在这个世界上的动物受造物有如此多的种类和等级——不应止于初次创造道德和理智的生命，而应将祂的创造技巧和能力向上延伸，遍及无数与人本性相似的等级，更合乎理性的了。</w:t>
      </w:r>
    </w:p>
    <w:p w14:paraId="5078BE99">
      <w:pPr>
        <w:ind w:left="-5" w:right="9"/>
        <w:rPr>
          <w:rFonts w:hint="eastAsia"/>
        </w:rPr>
      </w:pPr>
    </w:p>
    <w:p w14:paraId="10384C4D">
      <w:pPr>
        <w:ind w:left="-5" w:right="9"/>
        <w:rPr>
          <w:rFonts w:hint="eastAsia"/>
        </w:rPr>
      </w:pPr>
      <w:r>
        <w:rPr>
          <w:rFonts w:hint="eastAsia"/>
        </w:rPr>
        <w:t>Nor is there anything unreasonable in the supposition that, while ordinarily these may be confined to the exercise of influences under the laws of mind and spirit, at times, at God's will, they should appear in bodily forms recognizable by the senses.</w:t>
      </w:r>
    </w:p>
    <w:p w14:paraId="6B978977">
      <w:pPr>
        <w:ind w:left="-5" w:right="9"/>
        <w:rPr>
          <w:rFonts w:hint="eastAsia"/>
        </w:rPr>
      </w:pPr>
      <w:r>
        <w:rPr>
          <w:rFonts w:hint="eastAsia"/>
        </w:rPr>
        <w:t>也没有任何不合理之处在于这样的假设，即虽然通常这些可能局限于在心智和灵的法则下行使影响力，但有时，在上帝的旨意下，他们应当以感官可辨的身体形态出现。</w:t>
      </w:r>
    </w:p>
    <w:p w14:paraId="1B11B152">
      <w:pPr>
        <w:ind w:left="-5" w:right="9"/>
        <w:rPr>
          <w:rFonts w:hint="eastAsia"/>
        </w:rPr>
      </w:pPr>
    </w:p>
    <w:p w14:paraId="6992A811">
      <w:pPr>
        <w:ind w:left="-5" w:right="9"/>
        <w:rPr>
          <w:rFonts w:hint="eastAsia"/>
        </w:rPr>
      </w:pPr>
      <w:r>
        <w:rPr>
          <w:rFonts w:hint="eastAsia"/>
        </w:rPr>
        <w:t>[Stuart in Bib. Sacra, Vol. O, pp. 90–93.]</w:t>
      </w:r>
    </w:p>
    <w:p w14:paraId="3DFD00E4">
      <w:pPr>
        <w:ind w:left="-5" w:right="9"/>
        <w:rPr>
          <w:rFonts w:hint="eastAsia"/>
        </w:rPr>
      </w:pPr>
      <w:r>
        <w:rPr>
          <w:rFonts w:hint="eastAsia"/>
        </w:rPr>
        <w:t>[斯图亚特，《圣经文库》，O卷，第90-93页。]</w:t>
      </w:r>
    </w:p>
    <w:p w14:paraId="4C193BC1">
      <w:pPr>
        <w:ind w:left="-5" w:right="9"/>
        <w:rPr>
          <w:rFonts w:hint="eastAsia"/>
        </w:rPr>
      </w:pPr>
    </w:p>
    <w:p w14:paraId="02291E06">
      <w:pPr>
        <w:ind w:left="-5" w:right="9"/>
        <w:rPr>
          <w:rFonts w:hint="eastAsia"/>
        </w:rPr>
      </w:pPr>
      <w:r>
        <w:rPr>
          <w:rFonts w:hint="eastAsia"/>
        </w:rPr>
        <w:t>III.But the Scriptures plainly teach that there are angels, and thatthey visit the inhabitants of this world.</w:t>
      </w:r>
    </w:p>
    <w:p w14:paraId="0D2067D6">
      <w:pPr>
        <w:ind w:left="-5" w:right="9"/>
        <w:rPr>
          <w:rFonts w:hint="eastAsia"/>
        </w:rPr>
      </w:pPr>
      <w:r>
        <w:rPr>
          <w:rFonts w:hint="eastAsia"/>
        </w:rPr>
        <w:t>三、但圣经清楚地教导，有天使，并且他们访问这个世界的居民。</w:t>
      </w:r>
    </w:p>
    <w:p w14:paraId="170CCB61">
      <w:pPr>
        <w:ind w:left="-5" w:right="9"/>
        <w:rPr>
          <w:rFonts w:hint="eastAsia"/>
        </w:rPr>
      </w:pPr>
    </w:p>
    <w:p w14:paraId="4555D0CE">
      <w:pPr>
        <w:ind w:left="-5" w:right="9"/>
        <w:rPr>
          <w:rFonts w:hint="eastAsia"/>
        </w:rPr>
      </w:pPr>
      <w:r>
        <w:rPr>
          <w:rFonts w:hint="eastAsia"/>
        </w:rPr>
        <w:t>Their general tenor teaches it.</w:t>
      </w:r>
    </w:p>
    <w:p w14:paraId="37262379">
      <w:pPr>
        <w:ind w:left="-5" w:right="9"/>
        <w:rPr>
          <w:rFonts w:hint="eastAsia"/>
        </w:rPr>
      </w:pPr>
      <w:r>
        <w:rPr>
          <w:rFonts w:hint="eastAsia"/>
        </w:rPr>
        <w:t>它们的总基调教导了这一点。</w:t>
      </w:r>
    </w:p>
    <w:p w14:paraId="0F042DD4">
      <w:pPr>
        <w:ind w:left="-5" w:right="9"/>
        <w:rPr>
          <w:rFonts w:hint="eastAsia"/>
        </w:rPr>
      </w:pPr>
    </w:p>
    <w:p w14:paraId="5881834C">
      <w:pPr>
        <w:ind w:left="-5" w:right="9"/>
        <w:rPr>
          <w:rFonts w:hint="eastAsia"/>
        </w:rPr>
      </w:pPr>
      <w:r>
        <w:rPr>
          <w:rFonts w:hint="eastAsia"/>
        </w:rPr>
        <w:t>Even superficial readers of the Word of God must be convinced that it reveals the existence, and presence with man, of personal beings of another sphere, through whom God communicates to him, and aids, and protects him; as well as of other angels whose influence is for evil, and is destructive of happiness.</w:t>
      </w:r>
    </w:p>
    <w:p w14:paraId="35F8B2AB">
      <w:pPr>
        <w:ind w:left="-5" w:right="9"/>
        <w:rPr>
          <w:rFonts w:hint="eastAsia"/>
        </w:rPr>
      </w:pPr>
      <w:r>
        <w:rPr>
          <w:rFonts w:hint="eastAsia"/>
        </w:rPr>
        <w:t>即使是上帝话语的肤浅读者，也必定会确信，它启示了另一个领域之有位格的生命的存在，并与人同在，上帝藉着他们与人交通、帮助人、保护人；也启示了另一些天使，他们的影响是邪恶的，并且摧毁幸福。</w:t>
      </w:r>
    </w:p>
    <w:p w14:paraId="0C6B44D3">
      <w:pPr>
        <w:ind w:left="-5" w:right="9"/>
        <w:rPr>
          <w:rFonts w:hint="eastAsia"/>
        </w:rPr>
      </w:pPr>
    </w:p>
    <w:p w14:paraId="5C9A0A0D">
      <w:pPr>
        <w:ind w:left="-5" w:right="9"/>
        <w:rPr>
          <w:rFonts w:hint="eastAsia"/>
        </w:rPr>
      </w:pPr>
      <w:r>
        <w:rPr>
          <w:rFonts w:hint="eastAsia"/>
        </w:rPr>
        <w:t>There are some, however, who declare that all such teachings are purely figurative, and that the good angels of the Word are "no more than the kindness and mercy of God, and the evil angels his afflictive, punishing or chastising acts."</w:t>
      </w:r>
    </w:p>
    <w:p w14:paraId="432A7E2A">
      <w:pPr>
        <w:ind w:left="-5" w:right="9"/>
        <w:rPr>
          <w:rFonts w:hint="eastAsia"/>
        </w:rPr>
      </w:pPr>
      <w:r>
        <w:rPr>
          <w:rFonts w:hint="eastAsia"/>
        </w:rPr>
        <w:t>然而，有些人宣告，所有这样的教导都是纯粹比喻性的，并且圣言中的好天使“不过是上帝的仁慈和怜悯，而邪恶的天使则是祂的苦难、惩罚或管教的作为。”</w:t>
      </w:r>
    </w:p>
    <w:p w14:paraId="71DBFAF5">
      <w:pPr>
        <w:ind w:left="-5" w:right="9"/>
        <w:rPr>
          <w:rFonts w:hint="eastAsia"/>
        </w:rPr>
      </w:pPr>
    </w:p>
    <w:p w14:paraId="6C6675AA">
      <w:pPr>
        <w:ind w:left="-5" w:right="9"/>
        <w:rPr>
          <w:rFonts w:hint="eastAsia"/>
        </w:rPr>
      </w:pPr>
      <w:r>
        <w:rPr>
          <w:rFonts w:hint="eastAsia"/>
        </w:rPr>
        <w:t>Such interpretations deserve the charge of "handling the Word of God deceitfully."</w:t>
      </w:r>
    </w:p>
    <w:p w14:paraId="4C4B2AA9">
      <w:pPr>
        <w:ind w:left="-5" w:right="9"/>
        <w:rPr>
          <w:rFonts w:hint="eastAsia"/>
        </w:rPr>
      </w:pPr>
      <w:r>
        <w:rPr>
          <w:rFonts w:hint="eastAsia"/>
        </w:rPr>
        <w:t>这样的解释理应受到“曲解神的话语”的指责。</w:t>
      </w:r>
    </w:p>
    <w:p w14:paraId="2A18B4B0">
      <w:pPr>
        <w:ind w:left="-5" w:right="9"/>
        <w:rPr>
          <w:rFonts w:hint="eastAsia"/>
        </w:rPr>
      </w:pPr>
    </w:p>
    <w:p w14:paraId="48A43A5A">
      <w:pPr>
        <w:ind w:left="-5" w:right="9"/>
        <w:rPr>
          <w:rFonts w:hint="eastAsia"/>
        </w:rPr>
      </w:pPr>
      <w:r>
        <w:rPr>
          <w:rFonts w:hint="eastAsia"/>
        </w:rPr>
        <w:t>But even if these were admitted to be correct, as to much, or most of the language used, there are some instances of the appearance of angels which cannot thus be explained away.</w:t>
      </w:r>
    </w:p>
    <w:p w14:paraId="381B7C7A">
      <w:pPr>
        <w:ind w:left="-5" w:right="9"/>
        <w:rPr>
          <w:rFonts w:hint="eastAsia"/>
        </w:rPr>
      </w:pPr>
      <w:r>
        <w:rPr>
          <w:rFonts w:hint="eastAsia"/>
        </w:rPr>
        <w:t>但即使承认这些解释对于大部分所用的语言是正确的，也有一些天使显现的例子是无法如此解释掉的。</w:t>
      </w:r>
    </w:p>
    <w:p w14:paraId="41285E99">
      <w:pPr>
        <w:ind w:left="-5" w:right="9"/>
        <w:rPr>
          <w:rFonts w:hint="eastAsia"/>
        </w:rPr>
      </w:pPr>
    </w:p>
    <w:p w14:paraId="64019DD2">
      <w:pPr>
        <w:ind w:left="-5" w:right="9"/>
        <w:rPr>
          <w:rFonts w:hint="eastAsia"/>
        </w:rPr>
      </w:pPr>
      <w:r>
        <w:rPr>
          <w:rFonts w:hint="eastAsia"/>
        </w:rPr>
        <w:t>The interview between the angel and Hagar, Gen. 16:7–14, is one of these.</w:t>
      </w:r>
    </w:p>
    <w:p w14:paraId="03F3B7F0">
      <w:pPr>
        <w:ind w:left="-5" w:right="9"/>
        <w:rPr>
          <w:rFonts w:hint="eastAsia"/>
        </w:rPr>
      </w:pPr>
      <w:r>
        <w:rPr>
          <w:rFonts w:hint="eastAsia"/>
        </w:rPr>
        <w:t>天使与夏甲的会面（创世记 16:7–14）是其中之一。</w:t>
      </w:r>
    </w:p>
    <w:p w14:paraId="07FEA165">
      <w:pPr>
        <w:ind w:left="-5" w:right="9"/>
        <w:rPr>
          <w:rFonts w:hint="eastAsia"/>
        </w:rPr>
      </w:pPr>
    </w:p>
    <w:p w14:paraId="34063E50">
      <w:pPr>
        <w:ind w:left="-5" w:right="9"/>
        <w:rPr>
          <w:rFonts w:hint="eastAsia"/>
        </w:rPr>
      </w:pPr>
      <w:r>
        <w:rPr>
          <w:rFonts w:hint="eastAsia"/>
        </w:rPr>
        <w:t>That with the wife of Manoah is another, Judges 13:2–21.</w:t>
      </w:r>
    </w:p>
    <w:p w14:paraId="33BCAE3D">
      <w:pPr>
        <w:ind w:left="-5" w:right="9"/>
        <w:rPr>
          <w:rFonts w:hint="eastAsia"/>
        </w:rPr>
      </w:pPr>
      <w:r>
        <w:rPr>
          <w:rFonts w:hint="eastAsia"/>
        </w:rPr>
        <w:t>与玛挪亚妻子的会面是另一个（士师记 13:2–21）。</w:t>
      </w:r>
    </w:p>
    <w:p w14:paraId="0EC769B4">
      <w:pPr>
        <w:ind w:left="-5" w:right="9"/>
        <w:rPr>
          <w:rFonts w:hint="eastAsia"/>
        </w:rPr>
      </w:pPr>
    </w:p>
    <w:p w14:paraId="2B213366">
      <w:pPr>
        <w:ind w:left="-5" w:right="9"/>
        <w:rPr>
          <w:rFonts w:hint="eastAsia"/>
        </w:rPr>
      </w:pPr>
      <w:r>
        <w:rPr>
          <w:rFonts w:hint="eastAsia"/>
        </w:rPr>
        <w:t>Signal instances also are those with Zacharias, Luke 1:5–20, and with Mary, Luke 1:26–38, and with Mary Magdalene, and the other women, Matt. 28:1–7.</w:t>
      </w:r>
    </w:p>
    <w:p w14:paraId="30730F89">
      <w:pPr>
        <w:ind w:left="-5" w:right="9"/>
        <w:rPr>
          <w:rFonts w:hint="eastAsia"/>
        </w:rPr>
      </w:pPr>
      <w:r>
        <w:rPr>
          <w:rFonts w:hint="eastAsia"/>
        </w:rPr>
        <w:t>显著的例子还有与撒迦利亚的会面（路加福音 1:5–20）、与马利亚的会面（路加福音 1:26–38），以及与抹大拉的马利亚和其他妇女的会面（马太福音 28:1–7）。</w:t>
      </w:r>
    </w:p>
    <w:p w14:paraId="3C4B52DA">
      <w:pPr>
        <w:ind w:left="-5" w:right="9"/>
        <w:rPr>
          <w:rFonts w:hint="eastAsia"/>
        </w:rPr>
      </w:pPr>
    </w:p>
    <w:p w14:paraId="37F34E9D">
      <w:pPr>
        <w:ind w:left="-5" w:right="9"/>
        <w:rPr>
          <w:rFonts w:hint="eastAsia"/>
        </w:rPr>
      </w:pPr>
      <w:r>
        <w:rPr>
          <w:rFonts w:hint="eastAsia"/>
        </w:rPr>
        <w:t>Those statements are especially conclusive which are made in Mark 12:25, and Luke 20:36, in which it is declared as to the saints, "after the resurrection that they neither marry nor are given in marriage; … for they are equal unto the angels."</w:t>
      </w:r>
    </w:p>
    <w:p w14:paraId="2A6DBE4F">
      <w:pPr>
        <w:ind w:left="-5" w:right="9"/>
        <w:rPr>
          <w:rFonts w:hint="eastAsia"/>
        </w:rPr>
      </w:pPr>
      <w:r>
        <w:rPr>
          <w:rFonts w:hint="eastAsia"/>
        </w:rPr>
        <w:t>尤其具有结论性的是马可福音 12:25 和路加福音 20:36 中的陈述，其中论到圣徒说：“复活以后，他们也不娶也不嫁；……因为他们和天使一样。”</w:t>
      </w:r>
    </w:p>
    <w:p w14:paraId="0E815F85">
      <w:pPr>
        <w:ind w:left="-5" w:right="9"/>
        <w:rPr>
          <w:rFonts w:hint="eastAsia"/>
        </w:rPr>
      </w:pPr>
    </w:p>
    <w:p w14:paraId="4D8FE906">
      <w:pPr>
        <w:ind w:left="-5" w:right="9"/>
        <w:rPr>
          <w:rFonts w:hint="eastAsia"/>
        </w:rPr>
      </w:pPr>
      <w:r>
        <w:rPr>
          <w:rFonts w:hint="eastAsia"/>
        </w:rPr>
        <w:t>There is also no meaning in Hebrews 1:4 if there are no angels.</w:t>
      </w:r>
    </w:p>
    <w:p w14:paraId="00D74615">
      <w:pPr>
        <w:ind w:left="-5" w:right="9"/>
        <w:rPr>
          <w:rFonts w:hint="eastAsia"/>
        </w:rPr>
      </w:pPr>
      <w:r>
        <w:rPr>
          <w:rFonts w:hint="eastAsia"/>
        </w:rPr>
        <w:t>如果不存在天使，希伯来书 1:4 也毫无意义。</w:t>
      </w:r>
    </w:p>
    <w:p w14:paraId="0C96F7CD">
      <w:pPr>
        <w:ind w:left="-5" w:right="9"/>
        <w:rPr>
          <w:rFonts w:hint="eastAsia"/>
        </w:rPr>
      </w:pPr>
    </w:p>
    <w:p w14:paraId="6340B8F2">
      <w:pPr>
        <w:ind w:left="-5" w:right="9"/>
        <w:rPr>
          <w:rFonts w:hint="eastAsia"/>
        </w:rPr>
      </w:pPr>
      <w:r>
        <w:rPr>
          <w:rFonts w:hint="eastAsia"/>
        </w:rPr>
        <w:t>[See Kitto's Ency., Art. Angels.]</w:t>
      </w:r>
    </w:p>
    <w:p w14:paraId="3FCC1AF3">
      <w:pPr>
        <w:ind w:left="-5" w:right="9"/>
        <w:rPr>
          <w:rFonts w:hint="eastAsia"/>
        </w:rPr>
      </w:pPr>
      <w:r>
        <w:rPr>
          <w:rFonts w:hint="eastAsia"/>
        </w:rPr>
        <w:t>[见基托《百科全书》，《天使》条目。]</w:t>
      </w:r>
    </w:p>
    <w:p w14:paraId="69CB2616">
      <w:pPr>
        <w:ind w:left="-5" w:right="9"/>
        <w:rPr>
          <w:rFonts w:hint="eastAsia"/>
        </w:rPr>
      </w:pPr>
    </w:p>
    <w:p w14:paraId="4CAA1C34">
      <w:pPr>
        <w:ind w:left="-5" w:right="9"/>
        <w:rPr>
          <w:rFonts w:hint="eastAsia"/>
        </w:rPr>
      </w:pPr>
      <w:r>
        <w:rPr>
          <w:rFonts w:hint="eastAsia"/>
        </w:rPr>
        <w:t>IV.Various names are given to angels as expressive either of theirnature or offices.</w:t>
      </w:r>
    </w:p>
    <w:p w14:paraId="17104CBB">
      <w:pPr>
        <w:ind w:left="-5" w:right="9"/>
        <w:rPr>
          <w:rFonts w:hint="eastAsia"/>
        </w:rPr>
      </w:pPr>
      <w:r>
        <w:rPr>
          <w:rFonts w:hint="eastAsia"/>
        </w:rPr>
        <w:t>四、天使被赋予了各种名称，以表达他们的本性或职分。</w:t>
      </w:r>
    </w:p>
    <w:p w14:paraId="576184D9">
      <w:pPr>
        <w:ind w:left="-5" w:right="9"/>
        <w:rPr>
          <w:rFonts w:hint="eastAsia"/>
        </w:rPr>
      </w:pPr>
    </w:p>
    <w:p w14:paraId="4BCBFD30">
      <w:pPr>
        <w:ind w:left="-5" w:right="9"/>
        <w:rPr>
          <w:rFonts w:hint="eastAsia"/>
        </w:rPr>
      </w:pPr>
      <w:r>
        <w:rPr>
          <w:rFonts w:hint="eastAsia"/>
        </w:rPr>
        <w:t>1.The chief of these is descriptive of their office. Angel means a messenger.</w:t>
      </w:r>
    </w:p>
    <w:p w14:paraId="6B3EFFE2">
      <w:pPr>
        <w:ind w:left="-5" w:right="9"/>
        <w:rPr>
          <w:rFonts w:hint="eastAsia"/>
        </w:rPr>
      </w:pPr>
      <w:r>
        <w:rPr>
          <w:rFonts w:hint="eastAsia"/>
        </w:rPr>
        <w:t>1.其中最主要的是描述他们的职分。“天使”意为使者。</w:t>
      </w:r>
    </w:p>
    <w:p w14:paraId="18686C13">
      <w:pPr>
        <w:ind w:left="-5" w:right="9"/>
        <w:rPr>
          <w:rFonts w:hint="eastAsia"/>
        </w:rPr>
      </w:pPr>
    </w:p>
    <w:p w14:paraId="62CC5B77">
      <w:pPr>
        <w:ind w:left="-5" w:right="9"/>
        <w:rPr>
          <w:rFonts w:hint="eastAsia"/>
        </w:rPr>
      </w:pPr>
      <w:r>
        <w:rPr>
          <w:rFonts w:hint="eastAsia"/>
        </w:rPr>
        <w:t>It is a word not confined to them, nor to any other kind of messengers of God.</w:t>
      </w:r>
    </w:p>
    <w:p w14:paraId="089F5807">
      <w:pPr>
        <w:ind w:left="-5" w:right="9"/>
        <w:rPr>
          <w:rFonts w:hint="eastAsia"/>
        </w:rPr>
      </w:pPr>
      <w:r>
        <w:rPr>
          <w:rFonts w:hint="eastAsia"/>
        </w:rPr>
        <w:t>这个词并非仅限于他们，也非仅限于任何其他种类的上帝的使者。</w:t>
      </w:r>
    </w:p>
    <w:p w14:paraId="61F1B506">
      <w:pPr>
        <w:ind w:left="-5" w:right="9"/>
        <w:rPr>
          <w:rFonts w:hint="eastAsia"/>
        </w:rPr>
      </w:pPr>
    </w:p>
    <w:p w14:paraId="4D227B0C">
      <w:pPr>
        <w:ind w:left="-5" w:right="9"/>
        <w:rPr>
          <w:rFonts w:hint="eastAsia"/>
        </w:rPr>
      </w:pPr>
      <w:r>
        <w:rPr>
          <w:rFonts w:hint="eastAsia"/>
        </w:rPr>
        <w:t>(1.) It is used of ordinary messengers among men, 1 Sam. 11:3; Job 1:14; Luke 9:52; (2.) of prophets, Mal. 3:1; (3.) of priests, Mal. 2:7; (4.) of ministers of the gospel, Rev. 1:20; (5.) of impersonal agents, as of pestilence, 2 Sam. 24:16, 17.</w:t>
      </w:r>
    </w:p>
    <w:p w14:paraId="0AE622A0">
      <w:pPr>
        <w:ind w:left="-5" w:right="9"/>
        <w:rPr>
          <w:rFonts w:hint="eastAsia"/>
        </w:rPr>
      </w:pPr>
      <w:r>
        <w:rPr>
          <w:rFonts w:hint="eastAsia"/>
        </w:rPr>
        <w:t>(1)它用于人间普通的使者，撒母耳记上 11:3；约伯记 1:14；路加福音 9:52；(2)用于先知，玛拉基书 3:1；(3)用于祭司，玛拉基书 2:7；(4)用于福音的传道人，启示录 1:20；(5)用于非位格的动因，如瘟疫，撒母耳记下 24:16, 17。</w:t>
      </w:r>
    </w:p>
    <w:p w14:paraId="671C31C5">
      <w:pPr>
        <w:ind w:left="-5" w:right="9"/>
        <w:rPr>
          <w:rFonts w:hint="eastAsia"/>
        </w:rPr>
      </w:pPr>
    </w:p>
    <w:p w14:paraId="57DE52D3">
      <w:pPr>
        <w:ind w:left="-5" w:right="9"/>
        <w:rPr>
          <w:rFonts w:hint="eastAsia"/>
        </w:rPr>
      </w:pPr>
      <w:r>
        <w:rPr>
          <w:rFonts w:hint="eastAsia"/>
        </w:rPr>
        <w:t>Plagues, likewise, are denominated "angels of evil," Ps. 78:49.</w:t>
      </w:r>
    </w:p>
    <w:p w14:paraId="0C9AB594">
      <w:pPr>
        <w:ind w:left="-5" w:right="9"/>
        <w:rPr>
          <w:rFonts w:hint="eastAsia"/>
        </w:rPr>
      </w:pPr>
      <w:r>
        <w:rPr>
          <w:rFonts w:hint="eastAsia"/>
        </w:rPr>
        <w:t>瘟疫同样被称为“邪恶的天使”，诗篇 78:49。</w:t>
      </w:r>
    </w:p>
    <w:p w14:paraId="7F21A0C5">
      <w:pPr>
        <w:ind w:left="-5" w:right="9"/>
        <w:rPr>
          <w:rFonts w:hint="eastAsia"/>
        </w:rPr>
      </w:pPr>
    </w:p>
    <w:p w14:paraId="76BBEEE4">
      <w:pPr>
        <w:ind w:left="-5" w:right="9"/>
        <w:rPr>
          <w:rFonts w:hint="eastAsia"/>
        </w:rPr>
      </w:pPr>
      <w:r>
        <w:rPr>
          <w:rFonts w:hint="eastAsia"/>
        </w:rPr>
        <w:t>Paul also calls his "thorn in the flesh" "an angel of Satan," 2 Cor. 12:7.</w:t>
      </w:r>
    </w:p>
    <w:p w14:paraId="0207D958">
      <w:pPr>
        <w:ind w:left="-5" w:right="9"/>
        <w:rPr>
          <w:rFonts w:hint="eastAsia"/>
        </w:rPr>
      </w:pPr>
      <w:r>
        <w:rPr>
          <w:rFonts w:hint="eastAsia"/>
        </w:rPr>
        <w:t>保罗也称他“肉中的刺”为“撒旦的差役”，哥林多后书 12:7。</w:t>
      </w:r>
    </w:p>
    <w:p w14:paraId="79A00CB1">
      <w:pPr>
        <w:ind w:left="-5" w:right="9"/>
        <w:rPr>
          <w:rFonts w:hint="eastAsia"/>
        </w:rPr>
      </w:pPr>
    </w:p>
    <w:p w14:paraId="1A30BC2C">
      <w:pPr>
        <w:ind w:left="-5" w:right="9"/>
        <w:rPr>
          <w:rFonts w:hint="eastAsia"/>
        </w:rPr>
      </w:pPr>
      <w:r>
        <w:rPr>
          <w:rFonts w:hint="eastAsia"/>
        </w:rPr>
        <w:t>(6.) It is also applied to the Second Person of the Trinity, as "the angel of his presence," Isa. 63:9, and "the messenger [angel] of the covenant," Mal. 3:1.</w:t>
      </w:r>
    </w:p>
    <w:p w14:paraId="69ED8E60">
      <w:pPr>
        <w:ind w:left="-5" w:right="9"/>
        <w:rPr>
          <w:rFonts w:hint="eastAsia"/>
        </w:rPr>
      </w:pPr>
      <w:r>
        <w:rPr>
          <w:rFonts w:hint="eastAsia"/>
        </w:rPr>
        <w:t>(6)它也用于三位一体的第二位格，如“祂面前的使者”（以赛亚书 63:9），和“立约的使者”（玛拉基书 3:1）。</w:t>
      </w:r>
    </w:p>
    <w:p w14:paraId="7F05A3BD">
      <w:pPr>
        <w:ind w:left="-5" w:right="9"/>
        <w:rPr>
          <w:rFonts w:hint="eastAsia"/>
        </w:rPr>
      </w:pPr>
    </w:p>
    <w:p w14:paraId="500BD5AD">
      <w:pPr>
        <w:ind w:left="-5" w:right="9"/>
        <w:rPr>
          <w:rFonts w:hint="eastAsia"/>
        </w:rPr>
      </w:pPr>
      <w:r>
        <w:rPr>
          <w:rFonts w:hint="eastAsia"/>
        </w:rPr>
        <w:t>(7.) The name, however, is generally applied to the angels of God as spiritual beings.</w:t>
      </w:r>
    </w:p>
    <w:p w14:paraId="5627BA55">
      <w:pPr>
        <w:ind w:left="-5" w:right="9"/>
        <w:rPr>
          <w:rFonts w:hint="eastAsia"/>
        </w:rPr>
      </w:pPr>
      <w:r>
        <w:rPr>
          <w:rFonts w:hint="eastAsia"/>
        </w:rPr>
        <w:t>(7)然而，这个名称通常被用于上帝的天使，作为属灵的存在。</w:t>
      </w:r>
    </w:p>
    <w:p w14:paraId="5BBBDA7E">
      <w:pPr>
        <w:ind w:left="-5" w:right="9"/>
        <w:rPr>
          <w:rFonts w:hint="eastAsia"/>
        </w:rPr>
      </w:pPr>
    </w:p>
    <w:p w14:paraId="6F111898">
      <w:pPr>
        <w:ind w:left="-5" w:right="9"/>
        <w:rPr>
          <w:rFonts w:hint="eastAsia"/>
        </w:rPr>
      </w:pPr>
      <w:r>
        <w:rPr>
          <w:rFonts w:hint="eastAsia"/>
        </w:rPr>
        <w:t>See Kitto's Ency., Art. Angels.</w:t>
      </w:r>
    </w:p>
    <w:p w14:paraId="58CCE2ED">
      <w:pPr>
        <w:ind w:left="-5" w:right="9"/>
        <w:rPr>
          <w:rFonts w:hint="eastAsia"/>
        </w:rPr>
      </w:pPr>
      <w:r>
        <w:rPr>
          <w:rFonts w:hint="eastAsia"/>
        </w:rPr>
        <w:t>见基托《百科全书》，《天使》条目。</w:t>
      </w:r>
    </w:p>
    <w:p w14:paraId="5A30CA90">
      <w:pPr>
        <w:ind w:left="-5" w:right="9"/>
        <w:rPr>
          <w:rFonts w:hint="eastAsia"/>
        </w:rPr>
      </w:pPr>
    </w:p>
    <w:p w14:paraId="504A1641">
      <w:pPr>
        <w:ind w:left="-5" w:right="9"/>
        <w:rPr>
          <w:rFonts w:hint="eastAsia"/>
        </w:rPr>
      </w:pPr>
      <w:r>
        <w:rPr>
          <w:rFonts w:hint="eastAsia"/>
        </w:rPr>
        <w:t>2.The name Spirit is also given to them, Ps. 104:4; Mark 1:27; Heb.1:7.</w:t>
      </w:r>
    </w:p>
    <w:p w14:paraId="34D9FC3C">
      <w:pPr>
        <w:ind w:left="-5" w:right="9"/>
        <w:rPr>
          <w:rFonts w:hint="eastAsia"/>
        </w:rPr>
      </w:pPr>
      <w:r>
        <w:rPr>
          <w:rFonts w:hint="eastAsia"/>
        </w:rPr>
        <w:t>2.“灵”这个名称也被给予他们，诗篇 104:4；马可福音 1:27；希伯来书 1:7。</w:t>
      </w:r>
    </w:p>
    <w:p w14:paraId="7BBD35F6">
      <w:pPr>
        <w:ind w:left="-5" w:right="9"/>
        <w:rPr>
          <w:rFonts w:hint="eastAsia"/>
        </w:rPr>
      </w:pPr>
    </w:p>
    <w:p w14:paraId="17597706">
      <w:pPr>
        <w:ind w:left="-5" w:right="9"/>
        <w:rPr>
          <w:rFonts w:hint="eastAsia"/>
        </w:rPr>
      </w:pPr>
      <w:r>
        <w:rPr>
          <w:rFonts w:hint="eastAsia"/>
        </w:rPr>
        <w:t>This name is descriptive of their nature.</w:t>
      </w:r>
    </w:p>
    <w:p w14:paraId="45C7B6C8">
      <w:pPr>
        <w:ind w:left="-5" w:right="9"/>
        <w:rPr>
          <w:rFonts w:hint="eastAsia"/>
        </w:rPr>
      </w:pPr>
      <w:r>
        <w:rPr>
          <w:rFonts w:hint="eastAsia"/>
        </w:rPr>
        <w:t>这个名称描述了他们的本性。</w:t>
      </w:r>
    </w:p>
    <w:p w14:paraId="62C6E7DC">
      <w:pPr>
        <w:ind w:left="-5" w:right="9"/>
        <w:rPr>
          <w:rFonts w:hint="eastAsia"/>
        </w:rPr>
      </w:pPr>
    </w:p>
    <w:p w14:paraId="3563B3FA">
      <w:pPr>
        <w:ind w:left="-5" w:right="9"/>
        <w:rPr>
          <w:rFonts w:hint="eastAsia"/>
        </w:rPr>
      </w:pPr>
      <w:r>
        <w:rPr>
          <w:rFonts w:hint="eastAsia"/>
        </w:rPr>
        <w:t>3.They are called "Sons of God," Job 1:6; 2:1; 38:7.</w:t>
      </w:r>
    </w:p>
    <w:p w14:paraId="6F6D0B76">
      <w:pPr>
        <w:ind w:left="-5" w:right="9"/>
        <w:rPr>
          <w:rFonts w:hint="eastAsia"/>
        </w:rPr>
      </w:pPr>
      <w:r>
        <w:rPr>
          <w:rFonts w:hint="eastAsia"/>
        </w:rPr>
        <w:t>3.他们被称为“神的众子”，约伯记 1:6；2:1；38:7。</w:t>
      </w:r>
    </w:p>
    <w:p w14:paraId="607B4248">
      <w:pPr>
        <w:ind w:left="-5" w:right="9"/>
        <w:rPr>
          <w:rFonts w:hint="eastAsia"/>
        </w:rPr>
      </w:pPr>
    </w:p>
    <w:p w14:paraId="4231FA38">
      <w:pPr>
        <w:ind w:left="-5" w:right="9"/>
        <w:rPr>
          <w:rFonts w:hint="eastAsia"/>
        </w:rPr>
      </w:pPr>
      <w:r>
        <w:rPr>
          <w:rFonts w:hint="eastAsia"/>
        </w:rPr>
        <w:t>4.They are called "Gods." Compare Ps. 97:7 with Heb. 1:6.</w:t>
      </w:r>
    </w:p>
    <w:p w14:paraId="68C125A4">
      <w:pPr>
        <w:ind w:left="-5" w:right="9"/>
        <w:rPr>
          <w:rFonts w:hint="eastAsia"/>
        </w:rPr>
      </w:pPr>
      <w:r>
        <w:rPr>
          <w:rFonts w:hint="eastAsia"/>
        </w:rPr>
        <w:t>4.他们被称为“众神”。比较诗篇 97:7 与希伯来书 1:6。</w:t>
      </w:r>
    </w:p>
    <w:p w14:paraId="79AAC6D8">
      <w:pPr>
        <w:ind w:left="-5" w:right="9"/>
        <w:rPr>
          <w:rFonts w:hint="eastAsia"/>
        </w:rPr>
      </w:pPr>
    </w:p>
    <w:p w14:paraId="1D8C296F">
      <w:pPr>
        <w:ind w:left="-5" w:right="9"/>
        <w:rPr>
          <w:rFonts w:hint="eastAsia"/>
        </w:rPr>
      </w:pPr>
      <w:r>
        <w:rPr>
          <w:rFonts w:hint="eastAsia"/>
        </w:rPr>
        <w:t>5.They are called "servants of God," Job 4:18; Ps. 103:21.</w:t>
      </w:r>
    </w:p>
    <w:p w14:paraId="131A608F">
      <w:pPr>
        <w:ind w:left="-5" w:right="9"/>
        <w:rPr>
          <w:rFonts w:hint="eastAsia"/>
        </w:rPr>
      </w:pPr>
      <w:r>
        <w:rPr>
          <w:rFonts w:hint="eastAsia"/>
        </w:rPr>
        <w:t>5.他们被称为“神的仆人”，约伯记 4:18；诗篇 103:21。</w:t>
      </w:r>
    </w:p>
    <w:p w14:paraId="5F155697">
      <w:pPr>
        <w:ind w:left="-5" w:right="9"/>
        <w:rPr>
          <w:rFonts w:hint="eastAsia"/>
        </w:rPr>
      </w:pPr>
    </w:p>
    <w:p w14:paraId="0B366417">
      <w:pPr>
        <w:ind w:left="-5" w:right="9"/>
        <w:rPr>
          <w:rFonts w:hint="eastAsia"/>
        </w:rPr>
      </w:pPr>
      <w:r>
        <w:rPr>
          <w:rFonts w:hint="eastAsia"/>
        </w:rPr>
        <w:t>6.They are called "Holy ones," Job 15:15; Dan. 4:13, 17.</w:t>
      </w:r>
    </w:p>
    <w:p w14:paraId="5A67E8F9">
      <w:pPr>
        <w:ind w:left="-5" w:right="9"/>
        <w:rPr>
          <w:rFonts w:hint="eastAsia"/>
        </w:rPr>
      </w:pPr>
      <w:r>
        <w:rPr>
          <w:rFonts w:hint="eastAsia"/>
        </w:rPr>
        <w:t>6.他们被称为“圣者”，约伯记 15:15；但以理书 4:13, 17。</w:t>
      </w:r>
    </w:p>
    <w:p w14:paraId="07F91A9E">
      <w:pPr>
        <w:ind w:left="-5" w:right="9"/>
        <w:rPr>
          <w:rFonts w:hint="eastAsia"/>
        </w:rPr>
      </w:pPr>
    </w:p>
    <w:p w14:paraId="5458D17D">
      <w:pPr>
        <w:ind w:left="-5" w:right="9"/>
        <w:rPr>
          <w:rFonts w:hint="eastAsia"/>
        </w:rPr>
      </w:pPr>
      <w:r>
        <w:rPr>
          <w:rFonts w:hint="eastAsia"/>
        </w:rPr>
        <w:t>7.They are called "Watchers," Dan. 4:13, 17.</w:t>
      </w:r>
    </w:p>
    <w:p w14:paraId="7C78C151">
      <w:pPr>
        <w:ind w:left="-5" w:right="9"/>
        <w:rPr>
          <w:rFonts w:hint="eastAsia"/>
        </w:rPr>
      </w:pPr>
      <w:r>
        <w:rPr>
          <w:rFonts w:hint="eastAsia"/>
        </w:rPr>
        <w:t>7.他们被称为“守望者”，但以理书 4:13, 17。</w:t>
      </w:r>
    </w:p>
    <w:p w14:paraId="539AF057">
      <w:pPr>
        <w:ind w:left="-5" w:right="9"/>
        <w:rPr>
          <w:rFonts w:hint="eastAsia"/>
        </w:rPr>
      </w:pPr>
    </w:p>
    <w:p w14:paraId="000C2BBA">
      <w:pPr>
        <w:ind w:left="-5" w:right="9"/>
        <w:rPr>
          <w:rFonts w:hint="eastAsia"/>
        </w:rPr>
      </w:pPr>
      <w:r>
        <w:rPr>
          <w:rFonts w:hint="eastAsia"/>
        </w:rPr>
        <w:t>8.They are called "Thrones, Dominions, Principalities, Powers, andMights," Eph. 1:21; Col. 1:16.</w:t>
      </w:r>
    </w:p>
    <w:p w14:paraId="78F1BC58">
      <w:pPr>
        <w:ind w:left="-5" w:right="9"/>
        <w:rPr>
          <w:rFonts w:hint="eastAsia"/>
        </w:rPr>
      </w:pPr>
      <w:r>
        <w:rPr>
          <w:rFonts w:hint="eastAsia"/>
        </w:rPr>
        <w:t>8.他们被称为“宝座、主权、执政的、掌权的、有能的”，以弗所书 1:21；歌罗西书 1:16。</w:t>
      </w:r>
    </w:p>
    <w:p w14:paraId="78667B67">
      <w:pPr>
        <w:ind w:left="-5" w:right="9"/>
        <w:rPr>
          <w:rFonts w:hint="eastAsia"/>
        </w:rPr>
      </w:pPr>
    </w:p>
    <w:p w14:paraId="021F0A3D">
      <w:pPr>
        <w:ind w:left="-5" w:right="9"/>
        <w:rPr>
          <w:rFonts w:hint="eastAsia"/>
        </w:rPr>
      </w:pPr>
      <w:r>
        <w:rPr>
          <w:rFonts w:hint="eastAsia"/>
        </w:rPr>
        <w:t>9.There are other names which are probably applied to them, as</w:t>
      </w:r>
    </w:p>
    <w:p w14:paraId="4EDC65FA">
      <w:pPr>
        <w:ind w:left="-5" w:right="9"/>
        <w:rPr>
          <w:rFonts w:hint="eastAsia"/>
        </w:rPr>
      </w:pPr>
      <w:r>
        <w:rPr>
          <w:rFonts w:hint="eastAsia"/>
        </w:rPr>
        <w:t>9.还有其他可能用于他们的名称，如</w:t>
      </w:r>
    </w:p>
    <w:p w14:paraId="71B6F148">
      <w:pPr>
        <w:ind w:left="-5" w:right="9"/>
        <w:rPr>
          <w:rFonts w:hint="eastAsia"/>
        </w:rPr>
      </w:pPr>
    </w:p>
    <w:p w14:paraId="4DFF1470">
      <w:pPr>
        <w:ind w:left="-5" w:right="9"/>
        <w:rPr>
          <w:rFonts w:hint="eastAsia"/>
        </w:rPr>
      </w:pPr>
      <w:r>
        <w:rPr>
          <w:rFonts w:hint="eastAsia"/>
        </w:rPr>
        <w:t>"Cherubim," "Seraphim," and "Hosts," as when God is called the "Lord of Hosts."</w:t>
      </w:r>
    </w:p>
    <w:p w14:paraId="139AB91E">
      <w:pPr>
        <w:ind w:left="-5" w:right="9"/>
        <w:rPr>
          <w:rFonts w:hint="eastAsia"/>
        </w:rPr>
      </w:pPr>
      <w:r>
        <w:rPr>
          <w:rFonts w:hint="eastAsia"/>
        </w:rPr>
        <w:t>“基路伯”、“撒拉弗”和“众军”，如当上帝被称为“万军之耶和华”时。</w:t>
      </w:r>
    </w:p>
    <w:p w14:paraId="66395031">
      <w:pPr>
        <w:ind w:left="-5" w:right="9"/>
        <w:rPr>
          <w:rFonts w:hint="eastAsia"/>
        </w:rPr>
      </w:pPr>
    </w:p>
    <w:p w14:paraId="33DA5310">
      <w:pPr>
        <w:ind w:left="-5" w:right="9"/>
        <w:rPr>
          <w:rFonts w:hint="eastAsia"/>
        </w:rPr>
      </w:pPr>
      <w:r>
        <w:rPr>
          <w:rFonts w:hint="eastAsia"/>
        </w:rPr>
        <w:t>See Dr. J. Pye Smith, First Lines, p. 328. Also Kitto's Ency., Art. Angels.</w:t>
      </w:r>
    </w:p>
    <w:p w14:paraId="4080A753">
      <w:pPr>
        <w:ind w:left="-5" w:right="9"/>
        <w:rPr>
          <w:rFonts w:hint="eastAsia"/>
        </w:rPr>
      </w:pPr>
      <w:r>
        <w:rPr>
          <w:rFonts w:hint="eastAsia"/>
        </w:rPr>
        <w:t>见J.派伊·史密斯博士，《初阶》，第328页。另见基托《百科全书》，《天使》条目。</w:t>
      </w:r>
    </w:p>
    <w:p w14:paraId="5B792B71">
      <w:pPr>
        <w:ind w:left="-5" w:right="9"/>
        <w:rPr>
          <w:rFonts w:hint="eastAsia"/>
        </w:rPr>
      </w:pPr>
    </w:p>
    <w:p w14:paraId="7FD9DAD7">
      <w:pPr>
        <w:ind w:left="-5" w:right="9"/>
        <w:rPr>
          <w:rFonts w:hint="eastAsia"/>
        </w:rPr>
      </w:pPr>
      <w:r>
        <w:rPr>
          <w:rFonts w:hint="eastAsia"/>
        </w:rPr>
        <w:t>V. We know very little of the nature of angels.</w:t>
      </w:r>
    </w:p>
    <w:p w14:paraId="44EE3065">
      <w:pPr>
        <w:ind w:left="-5" w:right="9"/>
        <w:rPr>
          <w:rFonts w:hint="eastAsia"/>
        </w:rPr>
      </w:pPr>
      <w:r>
        <w:rPr>
          <w:rFonts w:hint="eastAsia"/>
        </w:rPr>
        <w:t>五、我们对天使的本性所知甚少。</w:t>
      </w:r>
    </w:p>
    <w:p w14:paraId="3D562C5E">
      <w:pPr>
        <w:ind w:left="-5" w:right="9"/>
        <w:rPr>
          <w:rFonts w:hint="eastAsia"/>
        </w:rPr>
      </w:pPr>
    </w:p>
    <w:p w14:paraId="5C46EF64">
      <w:pPr>
        <w:ind w:left="-5" w:right="9"/>
        <w:rPr>
          <w:rFonts w:hint="eastAsia"/>
        </w:rPr>
      </w:pPr>
      <w:r>
        <w:rPr>
          <w:rFonts w:hint="eastAsia"/>
        </w:rPr>
        <w:t>They are spoken of, but not described in the Scriptures.</w:t>
      </w:r>
    </w:p>
    <w:p w14:paraId="22464592">
      <w:pPr>
        <w:ind w:left="-5" w:right="9"/>
        <w:rPr>
          <w:rFonts w:hint="eastAsia"/>
        </w:rPr>
      </w:pPr>
      <w:r>
        <w:rPr>
          <w:rFonts w:hint="eastAsia"/>
        </w:rPr>
        <w:t>圣经论及他们，却未描述他们。</w:t>
      </w:r>
    </w:p>
    <w:p w14:paraId="21E2A0E2">
      <w:pPr>
        <w:ind w:left="-5" w:right="9"/>
        <w:rPr>
          <w:rFonts w:hint="eastAsia"/>
        </w:rPr>
      </w:pPr>
    </w:p>
    <w:p w14:paraId="6CE62461">
      <w:pPr>
        <w:ind w:left="-5" w:right="9"/>
        <w:rPr>
          <w:rFonts w:hint="eastAsia"/>
        </w:rPr>
      </w:pPr>
      <w:r>
        <w:rPr>
          <w:rFonts w:hint="eastAsia"/>
        </w:rPr>
        <w:t>Yet some facts plainly appear.</w:t>
      </w:r>
    </w:p>
    <w:p w14:paraId="7A1A1CC4">
      <w:pPr>
        <w:ind w:left="-5" w:right="9"/>
        <w:rPr>
          <w:rFonts w:hint="eastAsia"/>
        </w:rPr>
      </w:pPr>
      <w:r>
        <w:rPr>
          <w:rFonts w:hint="eastAsia"/>
        </w:rPr>
        <w:t>然而，有些事实清楚地显现出来。</w:t>
      </w:r>
    </w:p>
    <w:p w14:paraId="71EA7165">
      <w:pPr>
        <w:ind w:left="-5" w:right="9"/>
        <w:rPr>
          <w:rFonts w:hint="eastAsia"/>
        </w:rPr>
      </w:pPr>
    </w:p>
    <w:p w14:paraId="621E76EF">
      <w:pPr>
        <w:ind w:left="-5" w:right="9"/>
        <w:rPr>
          <w:rFonts w:hint="eastAsia"/>
        </w:rPr>
      </w:pPr>
      <w:r>
        <w:rPr>
          <w:rFonts w:hint="eastAsia"/>
        </w:rPr>
        <w:t>1. They are spiritual beings.</w:t>
      </w:r>
    </w:p>
    <w:p w14:paraId="6641E7EC">
      <w:pPr>
        <w:ind w:left="-5" w:right="9"/>
        <w:rPr>
          <w:rFonts w:hint="eastAsia"/>
        </w:rPr>
      </w:pPr>
      <w:r>
        <w:rPr>
          <w:rFonts w:hint="eastAsia"/>
        </w:rPr>
        <w:t>1. 他们是属灵的存在。</w:t>
      </w:r>
    </w:p>
    <w:p w14:paraId="6CA895CB">
      <w:pPr>
        <w:ind w:left="-5" w:right="9"/>
        <w:rPr>
          <w:rFonts w:hint="eastAsia"/>
        </w:rPr>
      </w:pPr>
    </w:p>
    <w:p w14:paraId="37786999">
      <w:pPr>
        <w:ind w:left="-5" w:right="9"/>
        <w:rPr>
          <w:rFonts w:hint="eastAsia"/>
        </w:rPr>
      </w:pPr>
      <w:r>
        <w:rPr>
          <w:rFonts w:hint="eastAsia"/>
        </w:rPr>
        <w:t>This is indicated by the only name derived from their nature.</w:t>
      </w:r>
    </w:p>
    <w:p w14:paraId="42E2DB54">
      <w:pPr>
        <w:ind w:left="-5" w:right="9"/>
        <w:rPr>
          <w:rFonts w:hint="eastAsia"/>
        </w:rPr>
      </w:pPr>
      <w:r>
        <w:rPr>
          <w:rFonts w:hint="eastAsia"/>
        </w:rPr>
        <w:t>这由唯一源于他们本性的名称所指明。</w:t>
      </w:r>
    </w:p>
    <w:p w14:paraId="4D35FFD2">
      <w:pPr>
        <w:ind w:left="-5" w:right="9"/>
        <w:rPr>
          <w:rFonts w:hint="eastAsia"/>
        </w:rPr>
      </w:pPr>
    </w:p>
    <w:p w14:paraId="053D71E8">
      <w:pPr>
        <w:ind w:left="-5" w:right="9"/>
        <w:rPr>
          <w:rFonts w:hint="eastAsia"/>
        </w:rPr>
      </w:pPr>
      <w:r>
        <w:rPr>
          <w:rFonts w:hint="eastAsia"/>
        </w:rPr>
        <w:t>Dr. J. Pye Smith attributes to them corporeal powers analogous to the substance of light, or of the electric fluid, and claims that thus light is cast upon such Scripture passages as speak of their relations to space, and of their locomotion, as Luke 2:9; Matt. 28:2; Acts 1:10; 12:7.</w:t>
      </w:r>
    </w:p>
    <w:p w14:paraId="613677CD">
      <w:pPr>
        <w:ind w:left="-5" w:right="9"/>
        <w:rPr>
          <w:rFonts w:hint="eastAsia"/>
        </w:rPr>
      </w:pPr>
      <w:r>
        <w:rPr>
          <w:rFonts w:hint="eastAsia"/>
        </w:rPr>
        <w:t>J.派伊·史密斯博士将类似光或电流物质的肉体能力归于他们，并声称这样就阐明了那些论及他们与空间关系以及他们行动的圣经经文，如路加福音 2:9；马太福音 28:2；使徒行传 1:10；12:7。</w:t>
      </w:r>
    </w:p>
    <w:p w14:paraId="11B7126D">
      <w:pPr>
        <w:ind w:left="-5" w:right="9"/>
        <w:rPr>
          <w:rFonts w:hint="eastAsia"/>
        </w:rPr>
      </w:pPr>
    </w:p>
    <w:p w14:paraId="2FEE27FE">
      <w:pPr>
        <w:ind w:left="-5" w:right="9"/>
        <w:rPr>
          <w:rFonts w:hint="eastAsia"/>
        </w:rPr>
      </w:pPr>
      <w:r>
        <w:rPr>
          <w:rFonts w:hint="eastAsia"/>
        </w:rPr>
        <w:t>[First Lines, p. 329.]</w:t>
      </w:r>
    </w:p>
    <w:p w14:paraId="4FDE42EC">
      <w:pPr>
        <w:ind w:left="-5" w:right="9"/>
        <w:rPr>
          <w:rFonts w:hint="eastAsia"/>
        </w:rPr>
      </w:pPr>
      <w:r>
        <w:rPr>
          <w:rFonts w:hint="eastAsia"/>
        </w:rPr>
        <w:t>[《初阶》，第329页。]</w:t>
      </w:r>
    </w:p>
    <w:p w14:paraId="56594E82">
      <w:pPr>
        <w:ind w:left="-5" w:right="9"/>
        <w:rPr>
          <w:rFonts w:hint="eastAsia"/>
        </w:rPr>
      </w:pPr>
    </w:p>
    <w:p w14:paraId="21D69C14">
      <w:pPr>
        <w:ind w:left="-5" w:right="9"/>
        <w:rPr>
          <w:rFonts w:hint="eastAsia"/>
        </w:rPr>
      </w:pPr>
      <w:r>
        <w:rPr>
          <w:rFonts w:hint="eastAsia"/>
        </w:rPr>
        <w:t>Moses Stuart, on the contrary, maintains that "angels are incorruptible, immaterial, immortal, and, in their proper nature, impalpable to the senses."</w:t>
      </w:r>
    </w:p>
    <w:p w14:paraId="43B7E67A">
      <w:pPr>
        <w:ind w:left="-5" w:right="9"/>
        <w:rPr>
          <w:rFonts w:hint="eastAsia"/>
        </w:rPr>
      </w:pPr>
      <w:r>
        <w:rPr>
          <w:rFonts w:hint="eastAsia"/>
        </w:rPr>
        <w:t>相反，摩西·斯图亚特主张，“天使是不可朽坏的、非物质的、不朽的，并且在其适当的本性中，是感官所不能触及的。”</w:t>
      </w:r>
    </w:p>
    <w:p w14:paraId="43B1DEF7">
      <w:pPr>
        <w:ind w:left="-5" w:right="9"/>
        <w:rPr>
          <w:rFonts w:hint="eastAsia"/>
        </w:rPr>
      </w:pPr>
    </w:p>
    <w:p w14:paraId="2748DD2F">
      <w:pPr>
        <w:ind w:left="-5" w:right="9"/>
        <w:rPr>
          <w:rFonts w:hint="eastAsia"/>
        </w:rPr>
      </w:pPr>
      <w:r>
        <w:rPr>
          <w:rFonts w:hint="eastAsia"/>
        </w:rPr>
        <w:t>[Bib. Sac., Vol. O, p. 99.]</w:t>
      </w:r>
    </w:p>
    <w:p w14:paraId="01565DAE">
      <w:pPr>
        <w:ind w:left="-5" w:right="9"/>
        <w:rPr>
          <w:rFonts w:hint="eastAsia"/>
        </w:rPr>
      </w:pPr>
      <w:r>
        <w:rPr>
          <w:rFonts w:hint="eastAsia"/>
        </w:rPr>
        <w:t>[《圣经文库》，O卷，第99页。]</w:t>
      </w:r>
    </w:p>
    <w:p w14:paraId="3BA0BC59">
      <w:pPr>
        <w:ind w:left="-5" w:right="9"/>
        <w:rPr>
          <w:rFonts w:hint="eastAsia"/>
        </w:rPr>
      </w:pPr>
    </w:p>
    <w:p w14:paraId="420778C5">
      <w:pPr>
        <w:ind w:left="-5" w:right="9"/>
        <w:rPr>
          <w:rFonts w:hint="eastAsia"/>
        </w:rPr>
      </w:pPr>
      <w:r>
        <w:rPr>
          <w:rFonts w:hint="eastAsia"/>
        </w:rPr>
        <w:t>This seems to be the most correct and Scriptural view, as it is also the one most generally held.</w:t>
      </w:r>
    </w:p>
    <w:p w14:paraId="19D7650D">
      <w:pPr>
        <w:ind w:left="-5" w:right="9"/>
        <w:rPr>
          <w:rFonts w:hint="eastAsia"/>
        </w:rPr>
      </w:pPr>
      <w:r>
        <w:rPr>
          <w:rFonts w:hint="eastAsia"/>
        </w:rPr>
        <w:t>这似乎是最正确、最符合圣经的观点，也是最普遍持有的观点。</w:t>
      </w:r>
    </w:p>
    <w:p w14:paraId="7D2B266C">
      <w:pPr>
        <w:ind w:left="-5" w:right="9"/>
        <w:rPr>
          <w:rFonts w:hint="eastAsia"/>
        </w:rPr>
      </w:pPr>
    </w:p>
    <w:p w14:paraId="6F237D32">
      <w:pPr>
        <w:ind w:left="-5" w:right="9"/>
        <w:rPr>
          <w:rFonts w:hint="eastAsia"/>
        </w:rPr>
      </w:pPr>
      <w:r>
        <w:rPr>
          <w:rFonts w:hint="eastAsia"/>
        </w:rPr>
        <w:t>All the difficulties it encounters may be explained by the fact that we have to speak of angels as we do of God in the language of man, which cannot always convey exact and adequate ideas of them.</w:t>
      </w:r>
    </w:p>
    <w:p w14:paraId="5CDEFB4A">
      <w:pPr>
        <w:ind w:left="-5" w:right="9"/>
        <w:rPr>
          <w:rFonts w:hint="eastAsia"/>
        </w:rPr>
      </w:pPr>
      <w:r>
        <w:rPr>
          <w:rFonts w:hint="eastAsia"/>
        </w:rPr>
        <w:t>它所遇到的所有困难，都可以通过这样一个事实来解释，即我们必须用人的语言来谈论天使，如同我们谈论上帝一样，而人的语言并不能总是传达关于他们精确和充分的观念。</w:t>
      </w:r>
    </w:p>
    <w:p w14:paraId="6B40AD93">
      <w:pPr>
        <w:ind w:left="-5" w:right="9"/>
        <w:rPr>
          <w:rFonts w:hint="eastAsia"/>
        </w:rPr>
      </w:pPr>
    </w:p>
    <w:p w14:paraId="1CA76258">
      <w:pPr>
        <w:ind w:left="-5" w:right="9"/>
        <w:rPr>
          <w:rFonts w:hint="eastAsia"/>
        </w:rPr>
      </w:pPr>
      <w:r>
        <w:rPr>
          <w:rFonts w:hint="eastAsia"/>
        </w:rPr>
        <w:t>[See Stuart in Bib. Sacra, Vol. O, pp. 94–98.]</w:t>
      </w:r>
    </w:p>
    <w:p w14:paraId="27DE3C8D">
      <w:pPr>
        <w:ind w:left="-5" w:right="9"/>
        <w:rPr>
          <w:rFonts w:hint="eastAsia"/>
        </w:rPr>
      </w:pPr>
      <w:r>
        <w:rPr>
          <w:rFonts w:hint="eastAsia"/>
        </w:rPr>
        <w:t>[见斯图亚特，《圣经文库》，O卷，第94-98页。]</w:t>
      </w:r>
    </w:p>
    <w:p w14:paraId="29382D92">
      <w:pPr>
        <w:ind w:left="-5" w:right="9"/>
        <w:rPr>
          <w:rFonts w:hint="eastAsia"/>
        </w:rPr>
      </w:pPr>
    </w:p>
    <w:p w14:paraId="16F25903">
      <w:pPr>
        <w:ind w:left="-5" w:right="9"/>
        <w:rPr>
          <w:rFonts w:hint="eastAsia"/>
        </w:rPr>
      </w:pPr>
      <w:r>
        <w:rPr>
          <w:rFonts w:hint="eastAsia"/>
        </w:rPr>
        <w:t>The declarations that "a spirit hath not flesh and bones," Luke 24:39, that "God is a spirit," John 4:24, that the children of the resurrection will "neither marry nor are given in marriage, for neither can they die any more, for they are equal unto the angels," Luke 20:35, 36; Matt. 22:30, indicate that the nature of angels is truly spiritual.</w:t>
      </w:r>
    </w:p>
    <w:p w14:paraId="7C24FB03">
      <w:pPr>
        <w:ind w:left="-5" w:right="9"/>
        <w:rPr>
          <w:rFonts w:hint="eastAsia"/>
        </w:rPr>
      </w:pPr>
      <w:r>
        <w:rPr>
          <w:rFonts w:hint="eastAsia"/>
        </w:rPr>
        <w:t>宣告“灵没有骨没有肉”（路加福音 24:39），“神是个灵”（约翰福音 4:24），复活的儿女“也不娶也不嫁，因为他们再不能死，他们和天使一样”（路加福音 20:35, 36；马太福音 22:30），都表明天使的本性是真正的属灵的。</w:t>
      </w:r>
    </w:p>
    <w:p w14:paraId="66E1CE2A">
      <w:pPr>
        <w:ind w:left="-5" w:right="9"/>
        <w:rPr>
          <w:rFonts w:hint="eastAsia"/>
        </w:rPr>
      </w:pPr>
    </w:p>
    <w:p w14:paraId="38CAAC91">
      <w:pPr>
        <w:ind w:left="-5" w:right="9"/>
        <w:rPr>
          <w:rFonts w:hint="eastAsia"/>
        </w:rPr>
      </w:pPr>
      <w:r>
        <w:rPr>
          <w:rFonts w:hint="eastAsia"/>
        </w:rPr>
        <w:t>[Moses Stuart, Bib. Sac, Vol. O, p. 100.] The abode of the angels in heaven, and the offices they perform confirm this idea.</w:t>
      </w:r>
    </w:p>
    <w:p w14:paraId="4A67E155">
      <w:pPr>
        <w:ind w:left="-5" w:right="9"/>
        <w:rPr>
          <w:rFonts w:hint="eastAsia"/>
        </w:rPr>
      </w:pPr>
      <w:r>
        <w:rPr>
          <w:rFonts w:hint="eastAsia"/>
        </w:rPr>
        <w:t>[摩西·斯图亚特，《圣经文库》，O卷，第100页。]天使在天上的居所，以及他们所履行的职分，都证实了这个观念。</w:t>
      </w:r>
    </w:p>
    <w:p w14:paraId="7252FC52">
      <w:pPr>
        <w:ind w:left="-5" w:right="9"/>
        <w:rPr>
          <w:rFonts w:hint="eastAsia"/>
        </w:rPr>
      </w:pPr>
    </w:p>
    <w:p w14:paraId="0ECBBF4B">
      <w:pPr>
        <w:ind w:left="-5" w:right="9"/>
        <w:rPr>
          <w:rFonts w:hint="eastAsia"/>
        </w:rPr>
      </w:pPr>
      <w:r>
        <w:rPr>
          <w:rFonts w:hint="eastAsia"/>
        </w:rPr>
        <w:t>After all, however, it is unimportant to decide whether they are simply spirits, or have some spiritual body, such as will belong to the saints after the resurrection.</w:t>
      </w:r>
    </w:p>
    <w:p w14:paraId="54B9290E">
      <w:pPr>
        <w:ind w:left="-5" w:right="9"/>
        <w:rPr>
          <w:rFonts w:hint="eastAsia"/>
        </w:rPr>
      </w:pPr>
      <w:r>
        <w:rPr>
          <w:rFonts w:hint="eastAsia"/>
        </w:rPr>
        <w:t>然而，归根结底，决定他们仅仅是灵，还是有某种属灵的身体，如同圣徒在复活后将要有的，并不重要。</w:t>
      </w:r>
    </w:p>
    <w:p w14:paraId="04891CB8">
      <w:pPr>
        <w:ind w:left="-5" w:right="9"/>
        <w:rPr>
          <w:rFonts w:hint="eastAsia"/>
        </w:rPr>
      </w:pPr>
    </w:p>
    <w:p w14:paraId="64A09DE2">
      <w:pPr>
        <w:ind w:left="-5" w:right="9"/>
        <w:rPr>
          <w:rFonts w:hint="eastAsia"/>
        </w:rPr>
      </w:pPr>
      <w:r>
        <w:rPr>
          <w:rFonts w:hint="eastAsia"/>
        </w:rPr>
        <w:t>Either view maintains all that is essential to the spirituality of their nature.</w:t>
      </w:r>
    </w:p>
    <w:p w14:paraId="75E230F0">
      <w:pPr>
        <w:ind w:left="-5" w:right="9"/>
        <w:rPr>
          <w:rFonts w:hint="eastAsia"/>
        </w:rPr>
      </w:pPr>
      <w:r>
        <w:rPr>
          <w:rFonts w:hint="eastAsia"/>
        </w:rPr>
        <w:t>两种观点都维持了其本性之属灵性的所有本质。</w:t>
      </w:r>
    </w:p>
    <w:p w14:paraId="48C5B811">
      <w:pPr>
        <w:ind w:left="-5" w:right="9"/>
        <w:rPr>
          <w:rFonts w:hint="eastAsia"/>
        </w:rPr>
      </w:pPr>
    </w:p>
    <w:p w14:paraId="4EF8E3A1">
      <w:pPr>
        <w:ind w:left="-5" w:right="9"/>
        <w:rPr>
          <w:rFonts w:hint="eastAsia"/>
        </w:rPr>
      </w:pPr>
      <w:r>
        <w:rPr>
          <w:rFonts w:hint="eastAsia"/>
        </w:rPr>
        <w:t>2.They are intelligent beings. This seems to follow necessarily, fromtheir being spirits.</w:t>
      </w:r>
    </w:p>
    <w:p w14:paraId="419A3EC2">
      <w:pPr>
        <w:ind w:left="-5" w:right="9"/>
        <w:rPr>
          <w:rFonts w:hint="eastAsia"/>
        </w:rPr>
      </w:pPr>
      <w:r>
        <w:rPr>
          <w:rFonts w:hint="eastAsia"/>
        </w:rPr>
        <w:t>2.他们是有智慧的存在。这似乎是他们作为灵的必然结果。</w:t>
      </w:r>
    </w:p>
    <w:p w14:paraId="5982A844">
      <w:pPr>
        <w:ind w:left="-5" w:right="9"/>
        <w:rPr>
          <w:rFonts w:hint="eastAsia"/>
        </w:rPr>
      </w:pPr>
    </w:p>
    <w:p w14:paraId="62BAF963">
      <w:pPr>
        <w:ind w:left="-5" w:right="9"/>
        <w:rPr>
          <w:rFonts w:hint="eastAsia"/>
        </w:rPr>
      </w:pPr>
      <w:r>
        <w:rPr>
          <w:rFonts w:hint="eastAsia"/>
        </w:rPr>
        <w:t>But it is plainly taught in the Scriptures. See Eph. 3:10; 1 Pet. 1:12; 2 Pet. 2:11.</w:t>
      </w:r>
    </w:p>
    <w:p w14:paraId="33487BF9">
      <w:pPr>
        <w:ind w:left="-5" w:right="9"/>
        <w:rPr>
          <w:rFonts w:hint="eastAsia"/>
        </w:rPr>
      </w:pPr>
      <w:r>
        <w:rPr>
          <w:rFonts w:hint="eastAsia"/>
        </w:rPr>
        <w:t>但圣经清楚地教导了这一点。见以弗所书 3:10；彼得前书 1:12；彼得后书 2:11。</w:t>
      </w:r>
    </w:p>
    <w:p w14:paraId="5FE3C6F5">
      <w:pPr>
        <w:ind w:left="-5" w:right="9"/>
        <w:rPr>
          <w:rFonts w:hint="eastAsia"/>
        </w:rPr>
      </w:pPr>
    </w:p>
    <w:p w14:paraId="7DD0BF03">
      <w:pPr>
        <w:ind w:left="-5" w:right="9"/>
        <w:rPr>
          <w:rFonts w:hint="eastAsia"/>
        </w:rPr>
      </w:pPr>
      <w:r>
        <w:rPr>
          <w:rFonts w:hint="eastAsia"/>
        </w:rPr>
        <w:t>These passages imply that they are superior to men in this respect.</w:t>
      </w:r>
    </w:p>
    <w:p w14:paraId="68DABD20">
      <w:pPr>
        <w:ind w:left="-5" w:right="9"/>
        <w:rPr>
          <w:rFonts w:hint="eastAsia"/>
        </w:rPr>
      </w:pPr>
      <w:r>
        <w:rPr>
          <w:rFonts w:hint="eastAsia"/>
        </w:rPr>
        <w:t>这些经文暗示他们在这方面优于人。</w:t>
      </w:r>
    </w:p>
    <w:p w14:paraId="3567FA8A">
      <w:pPr>
        <w:ind w:left="-5" w:right="9"/>
        <w:rPr>
          <w:rFonts w:hint="eastAsia"/>
        </w:rPr>
      </w:pPr>
    </w:p>
    <w:p w14:paraId="524EA3A8">
      <w:pPr>
        <w:ind w:left="-5" w:right="9"/>
        <w:rPr>
          <w:rFonts w:hint="eastAsia"/>
        </w:rPr>
      </w:pPr>
      <w:r>
        <w:rPr>
          <w:rFonts w:hint="eastAsia"/>
        </w:rPr>
        <w:t>3.They possess moral natures. They are not only made capable ofknowing God's excellence and of worshipping him, but are also spoken of as being under moral obligation, so that they are rewarded for obedience, and punished for disobedience.</w:t>
      </w:r>
    </w:p>
    <w:p w14:paraId="2780BA1B">
      <w:pPr>
        <w:ind w:left="-5" w:right="9"/>
        <w:rPr>
          <w:rFonts w:hint="eastAsia"/>
        </w:rPr>
      </w:pPr>
      <w:r>
        <w:rPr>
          <w:rFonts w:hint="eastAsia"/>
        </w:rPr>
        <w:t>3.他们拥有道德的本性。他们不仅被造为能够认识神的卓越并敬拜祂，而且也被说成是负有道德义务，因此他们因顺服而受奖赏，因不顺服而受惩罚。</w:t>
      </w:r>
    </w:p>
    <w:p w14:paraId="36C759AD">
      <w:pPr>
        <w:ind w:left="-5" w:right="9"/>
        <w:rPr>
          <w:rFonts w:hint="eastAsia"/>
        </w:rPr>
      </w:pPr>
    </w:p>
    <w:p w14:paraId="479B5376">
      <w:pPr>
        <w:ind w:left="-5" w:right="9"/>
        <w:rPr>
          <w:rFonts w:hint="eastAsia"/>
        </w:rPr>
      </w:pPr>
      <w:r>
        <w:rPr>
          <w:rFonts w:hint="eastAsia"/>
        </w:rPr>
        <w:t>It may also be argued from the fact that their ministry in this life seems confined to moral and spiritual things. Heb. 1:14.</w:t>
      </w:r>
    </w:p>
    <w:p w14:paraId="7169C102">
      <w:pPr>
        <w:ind w:left="-5" w:right="9"/>
        <w:rPr>
          <w:rFonts w:hint="eastAsia"/>
        </w:rPr>
      </w:pPr>
      <w:r>
        <w:rPr>
          <w:rFonts w:hint="eastAsia"/>
        </w:rPr>
        <w:t>也可以从他们在今生中的事奉似乎局限于道德和属灵之事这一事实来论证。（希伯来书 1:14）</w:t>
      </w:r>
    </w:p>
    <w:p w14:paraId="7CE56CAE">
      <w:pPr>
        <w:ind w:left="-5" w:right="9"/>
        <w:rPr>
          <w:rFonts w:hint="eastAsia"/>
        </w:rPr>
      </w:pPr>
    </w:p>
    <w:p w14:paraId="21DBBF21">
      <w:pPr>
        <w:ind w:left="-5" w:right="9"/>
        <w:rPr>
          <w:rFonts w:hint="eastAsia"/>
        </w:rPr>
      </w:pPr>
      <w:r>
        <w:rPr>
          <w:rFonts w:hint="eastAsia"/>
        </w:rPr>
        <w:t>There are certain facts which result from the nature of angels.</w:t>
      </w:r>
    </w:p>
    <w:p w14:paraId="25B0A141">
      <w:pPr>
        <w:ind w:left="-5" w:right="9"/>
        <w:rPr>
          <w:rFonts w:hint="eastAsia"/>
        </w:rPr>
      </w:pPr>
      <w:r>
        <w:rPr>
          <w:rFonts w:hint="eastAsia"/>
        </w:rPr>
        <w:t>有一些事实源于天使的本性。</w:t>
      </w:r>
    </w:p>
    <w:p w14:paraId="45FF2183">
      <w:pPr>
        <w:ind w:left="-5" w:right="9"/>
        <w:rPr>
          <w:rFonts w:hint="eastAsia"/>
        </w:rPr>
      </w:pPr>
    </w:p>
    <w:p w14:paraId="28E54BF8">
      <w:pPr>
        <w:ind w:left="-5" w:right="9"/>
        <w:rPr>
          <w:rFonts w:hint="eastAsia"/>
        </w:rPr>
      </w:pPr>
      <w:r>
        <w:rPr>
          <w:rFonts w:hint="eastAsia"/>
        </w:rPr>
        <w:t>1.As spiritual and intelligent beings, they must possess freedom ofwill.</w:t>
      </w:r>
    </w:p>
    <w:p w14:paraId="2655C9A0">
      <w:pPr>
        <w:ind w:left="-5" w:right="9"/>
        <w:rPr>
          <w:rFonts w:hint="eastAsia"/>
        </w:rPr>
      </w:pPr>
      <w:r>
        <w:rPr>
          <w:rFonts w:hint="eastAsia"/>
        </w:rPr>
        <w:t>1.作为属灵和有智慧的存在，他们必定拥有自由意志。</w:t>
      </w:r>
    </w:p>
    <w:p w14:paraId="40BCD710">
      <w:pPr>
        <w:ind w:left="-5" w:right="9"/>
        <w:rPr>
          <w:rFonts w:hint="eastAsia"/>
        </w:rPr>
      </w:pPr>
    </w:p>
    <w:p w14:paraId="33B62E54">
      <w:pPr>
        <w:ind w:left="-5" w:right="9"/>
        <w:rPr>
          <w:rFonts w:hint="eastAsia"/>
        </w:rPr>
      </w:pPr>
      <w:r>
        <w:rPr>
          <w:rFonts w:hint="eastAsia"/>
        </w:rPr>
        <w:t>2.They are not subject to the restrictions and conditions of the worldof sense.</w:t>
      </w:r>
    </w:p>
    <w:p w14:paraId="783EC70F">
      <w:pPr>
        <w:ind w:left="-5" w:right="9"/>
        <w:rPr>
          <w:rFonts w:hint="eastAsia"/>
        </w:rPr>
      </w:pPr>
      <w:r>
        <w:rPr>
          <w:rFonts w:hint="eastAsia"/>
        </w:rPr>
        <w:t>2.他们不受感官世界的限制和条件约束。</w:t>
      </w:r>
    </w:p>
    <w:p w14:paraId="6EAEFD29">
      <w:pPr>
        <w:ind w:left="-5" w:right="9"/>
        <w:rPr>
          <w:rFonts w:hint="eastAsia"/>
        </w:rPr>
      </w:pPr>
    </w:p>
    <w:p w14:paraId="3FCC4E1B">
      <w:pPr>
        <w:ind w:left="-5" w:right="9"/>
        <w:rPr>
          <w:rFonts w:hint="eastAsia"/>
        </w:rPr>
      </w:pPr>
      <w:r>
        <w:rPr>
          <w:rFonts w:hint="eastAsia"/>
        </w:rPr>
        <w:t>They do not occupy space unless they have some bodily form.</w:t>
      </w:r>
    </w:p>
    <w:p w14:paraId="4FE7A212">
      <w:pPr>
        <w:ind w:left="-5" w:right="9"/>
        <w:rPr>
          <w:rFonts w:hint="eastAsia"/>
        </w:rPr>
      </w:pPr>
      <w:r>
        <w:rPr>
          <w:rFonts w:hint="eastAsia"/>
        </w:rPr>
        <w:t>他们不占据空间，除非他们有某种身体形态。</w:t>
      </w:r>
    </w:p>
    <w:p w14:paraId="1E0FDC5C">
      <w:pPr>
        <w:ind w:left="-5" w:right="9"/>
        <w:rPr>
          <w:rFonts w:hint="eastAsia"/>
        </w:rPr>
      </w:pPr>
    </w:p>
    <w:p w14:paraId="59CCD335">
      <w:pPr>
        <w:ind w:left="-5" w:right="9"/>
        <w:rPr>
          <w:rFonts w:hint="eastAsia"/>
        </w:rPr>
      </w:pPr>
      <w:r>
        <w:rPr>
          <w:rFonts w:hint="eastAsia"/>
        </w:rPr>
        <w:t>Nevertheless they are not omnipresent, as is God, but they have location.</w:t>
      </w:r>
    </w:p>
    <w:p w14:paraId="78EA6188">
      <w:pPr>
        <w:ind w:left="-5" w:right="9"/>
        <w:rPr>
          <w:rFonts w:hint="eastAsia"/>
        </w:rPr>
      </w:pPr>
      <w:r>
        <w:rPr>
          <w:rFonts w:hint="eastAsia"/>
        </w:rPr>
        <w:t>然而，他们并非像上帝一样无所不在，但他们有位置。</w:t>
      </w:r>
    </w:p>
    <w:p w14:paraId="7ACEF6A2">
      <w:pPr>
        <w:ind w:left="-5" w:right="9"/>
        <w:rPr>
          <w:rFonts w:hint="eastAsia"/>
        </w:rPr>
      </w:pPr>
    </w:p>
    <w:p w14:paraId="1C09DECA">
      <w:pPr>
        <w:ind w:left="-5" w:right="9"/>
        <w:rPr>
          <w:rFonts w:hint="eastAsia"/>
        </w:rPr>
      </w:pPr>
      <w:r>
        <w:rPr>
          <w:rFonts w:hint="eastAsia"/>
        </w:rPr>
        <w:t>Neither do they attain knowledge through the senses, nor are they affected by bodily appetites or desires.</w:t>
      </w:r>
    </w:p>
    <w:p w14:paraId="1803CF91">
      <w:pPr>
        <w:ind w:left="-5" w:right="9"/>
        <w:rPr>
          <w:rFonts w:hint="eastAsia"/>
        </w:rPr>
      </w:pPr>
      <w:r>
        <w:rPr>
          <w:rFonts w:hint="eastAsia"/>
        </w:rPr>
        <w:t>他们既不通过感官获得知识，也不受身体的食欲或欲望影响。</w:t>
      </w:r>
    </w:p>
    <w:p w14:paraId="05A7512D">
      <w:pPr>
        <w:ind w:left="-5" w:right="9"/>
        <w:rPr>
          <w:rFonts w:hint="eastAsia"/>
        </w:rPr>
      </w:pPr>
    </w:p>
    <w:p w14:paraId="7B9EAE7D">
      <w:pPr>
        <w:ind w:left="-5" w:right="9"/>
        <w:rPr>
          <w:rFonts w:hint="eastAsia"/>
        </w:rPr>
      </w:pPr>
      <w:r>
        <w:rPr>
          <w:rFonts w:hint="eastAsia"/>
        </w:rPr>
        <w:t>3.As long as they retain their original innocent condition they mustbe happy.</w:t>
      </w:r>
    </w:p>
    <w:p w14:paraId="4E58CF93">
      <w:pPr>
        <w:ind w:left="-5" w:right="9"/>
        <w:rPr>
          <w:rFonts w:hint="eastAsia"/>
        </w:rPr>
      </w:pPr>
      <w:r>
        <w:rPr>
          <w:rFonts w:hint="eastAsia"/>
        </w:rPr>
        <w:t>3.只要他们保持其最初的无罪状态，他们就必定是幸福的。</w:t>
      </w:r>
    </w:p>
    <w:p w14:paraId="103595FD">
      <w:pPr>
        <w:ind w:left="-5" w:right="9"/>
        <w:rPr>
          <w:rFonts w:hint="eastAsia"/>
        </w:rPr>
      </w:pPr>
    </w:p>
    <w:p w14:paraId="2C9E7C74">
      <w:pPr>
        <w:ind w:left="-5" w:right="9"/>
        <w:rPr>
          <w:rFonts w:hint="eastAsia"/>
        </w:rPr>
      </w:pPr>
      <w:r>
        <w:rPr>
          <w:rFonts w:hint="eastAsia"/>
        </w:rPr>
        <w:t>It is believed from the general tenor of Scripture, that the angels that kept their first estate have been confirmed in their happiness.</w:t>
      </w:r>
    </w:p>
    <w:p w14:paraId="0221326F">
      <w:pPr>
        <w:ind w:left="-5" w:right="9"/>
        <w:rPr>
          <w:rFonts w:hint="eastAsia"/>
        </w:rPr>
      </w:pPr>
      <w:r>
        <w:rPr>
          <w:rFonts w:hint="eastAsia"/>
        </w:rPr>
        <w:t>从圣经的总基调可以相信，那些守住自己起初地位的天使，他们的幸福已得到坚固。</w:t>
      </w:r>
    </w:p>
    <w:p w14:paraId="2290C38C">
      <w:pPr>
        <w:ind w:left="-5" w:right="9"/>
        <w:rPr>
          <w:rFonts w:hint="eastAsia"/>
        </w:rPr>
      </w:pPr>
    </w:p>
    <w:p w14:paraId="16E06FB8">
      <w:pPr>
        <w:ind w:left="-5" w:right="9"/>
        <w:rPr>
          <w:rFonts w:hint="eastAsia"/>
        </w:rPr>
      </w:pPr>
      <w:r>
        <w:rPr>
          <w:rFonts w:hint="eastAsia"/>
        </w:rPr>
        <w:t>Such confirmation, however, results from the promises of God as a reward for their obedience, and is bestowed by him not as an act of justice, but in accordance with his veracity.</w:t>
      </w:r>
    </w:p>
    <w:p w14:paraId="7F99CD43">
      <w:pPr>
        <w:ind w:left="-5" w:right="9"/>
        <w:rPr>
          <w:rFonts w:hint="eastAsia"/>
        </w:rPr>
      </w:pPr>
      <w:r>
        <w:rPr>
          <w:rFonts w:hint="eastAsia"/>
        </w:rPr>
        <w:t>然而，这样的坚固，源于上帝作为对他们顺服之奖赏的应许，并且是由祂赐予的，并非作为公义的行为，而是按照祂的真实性。</w:t>
      </w:r>
    </w:p>
    <w:p w14:paraId="45588721">
      <w:pPr>
        <w:ind w:left="-5" w:right="9"/>
        <w:rPr>
          <w:rFonts w:hint="eastAsia"/>
        </w:rPr>
      </w:pPr>
    </w:p>
    <w:p w14:paraId="0BF0DAB3">
      <w:pPr>
        <w:ind w:left="-5" w:right="9"/>
        <w:rPr>
          <w:rFonts w:hint="eastAsia"/>
        </w:rPr>
      </w:pPr>
      <w:r>
        <w:rPr>
          <w:rFonts w:hint="eastAsia"/>
        </w:rPr>
        <w:t>No obedience can bring God under obligation to confirm.</w:t>
      </w:r>
    </w:p>
    <w:p w14:paraId="04A799FA">
      <w:pPr>
        <w:ind w:left="-5" w:right="9"/>
        <w:rPr>
          <w:rFonts w:hint="eastAsia"/>
        </w:rPr>
      </w:pPr>
      <w:r>
        <w:rPr>
          <w:rFonts w:hint="eastAsia"/>
        </w:rPr>
        <w:t>任何顺服都不能使上帝有义务来坚固。</w:t>
      </w:r>
    </w:p>
    <w:p w14:paraId="106FF2F5">
      <w:pPr>
        <w:ind w:left="-5" w:right="9"/>
        <w:rPr>
          <w:rFonts w:hint="eastAsia"/>
        </w:rPr>
      </w:pPr>
    </w:p>
    <w:p w14:paraId="2337900B">
      <w:pPr>
        <w:ind w:left="-5" w:right="9"/>
        <w:rPr>
          <w:rFonts w:hint="eastAsia"/>
        </w:rPr>
      </w:pPr>
      <w:r>
        <w:rPr>
          <w:rFonts w:hint="eastAsia"/>
        </w:rPr>
        <w:t>4.They must also be possessed of great power.</w:t>
      </w:r>
    </w:p>
    <w:p w14:paraId="028A20F3">
      <w:pPr>
        <w:ind w:left="-5" w:right="9"/>
        <w:rPr>
          <w:rFonts w:hint="eastAsia"/>
        </w:rPr>
      </w:pPr>
      <w:r>
        <w:rPr>
          <w:rFonts w:hint="eastAsia"/>
        </w:rPr>
        <w:t>4.他们也必定拥有巨大的能力。</w:t>
      </w:r>
    </w:p>
    <w:p w14:paraId="2BDF5785">
      <w:pPr>
        <w:ind w:left="-5" w:right="9"/>
        <w:rPr>
          <w:rFonts w:hint="eastAsia"/>
        </w:rPr>
      </w:pPr>
    </w:p>
    <w:p w14:paraId="5B0E7DB7">
      <w:pPr>
        <w:ind w:left="-5" w:right="9"/>
        <w:rPr>
          <w:rFonts w:hint="eastAsia"/>
        </w:rPr>
      </w:pPr>
      <w:r>
        <w:rPr>
          <w:rFonts w:hint="eastAsia"/>
        </w:rPr>
        <w:t>Christ intimates that their power is greater than that of man, Matt. 26:53, and this fact is plainly taught in 2 Pet. 2:11. See also 2 Thess. 1:7, and Eph. 1:21.</w:t>
      </w:r>
    </w:p>
    <w:p w14:paraId="26B9B4AD">
      <w:pPr>
        <w:ind w:left="-5" w:right="9"/>
        <w:rPr>
          <w:rFonts w:hint="eastAsia"/>
        </w:rPr>
      </w:pPr>
      <w:r>
        <w:rPr>
          <w:rFonts w:hint="eastAsia"/>
        </w:rPr>
        <w:t>基督暗示他们的能力比人的大（马太福音 26:53），并且这个事实在彼得后书 2:11 中被清楚地教导。也见帖撒罗尼迦后书 1:7 和以弗所书 1:21。</w:t>
      </w:r>
    </w:p>
    <w:p w14:paraId="125D4852">
      <w:pPr>
        <w:ind w:left="-5" w:right="9"/>
        <w:rPr>
          <w:rFonts w:hint="eastAsia"/>
        </w:rPr>
      </w:pPr>
    </w:p>
    <w:p w14:paraId="27EDA7F8">
      <w:pPr>
        <w:ind w:left="-5" w:right="9"/>
        <w:rPr>
          <w:rFonts w:hint="eastAsia"/>
        </w:rPr>
      </w:pPr>
      <w:r>
        <w:rPr>
          <w:rFonts w:hint="eastAsia"/>
        </w:rPr>
        <w:t>This power is seen also in their performance of supernatural works; as perhaps in the rolling away of the stone at the sepulchre of Christ, and in the opening of the prison-door of Peter.</w:t>
      </w:r>
    </w:p>
    <w:p w14:paraId="778F0807">
      <w:pPr>
        <w:ind w:left="-5" w:right="9"/>
        <w:rPr>
          <w:rFonts w:hint="eastAsia"/>
        </w:rPr>
      </w:pPr>
      <w:r>
        <w:rPr>
          <w:rFonts w:hint="eastAsia"/>
        </w:rPr>
        <w:t>这种能力也见于他们所行的超自然作为；如或许在挪开基督坟墓的石头，以及打开彼得的监门时。</w:t>
      </w:r>
    </w:p>
    <w:p w14:paraId="08E6E27E">
      <w:pPr>
        <w:ind w:left="-5" w:right="9"/>
        <w:rPr>
          <w:rFonts w:hint="eastAsia"/>
        </w:rPr>
      </w:pPr>
    </w:p>
    <w:p w14:paraId="32CA8CB3">
      <w:pPr>
        <w:ind w:left="-5" w:right="9"/>
        <w:rPr>
          <w:rFonts w:hint="eastAsia"/>
        </w:rPr>
      </w:pPr>
      <w:r>
        <w:rPr>
          <w:rFonts w:hint="eastAsia"/>
        </w:rPr>
        <w:t>It was most wonderfully exhibited in the strengthening of the Saviour in Gethsemane by the angel which appeared. Luke 22:43.</w:t>
      </w:r>
    </w:p>
    <w:p w14:paraId="7A1924A5">
      <w:pPr>
        <w:ind w:left="-5" w:right="9"/>
        <w:rPr>
          <w:rFonts w:hint="eastAsia"/>
        </w:rPr>
      </w:pPr>
      <w:r>
        <w:rPr>
          <w:rFonts w:hint="eastAsia"/>
        </w:rPr>
        <w:t>在客西马尼园中，天使显现加添救主的力量，这是它最奇妙的展现。（路加福音 22:43）</w:t>
      </w:r>
    </w:p>
    <w:p w14:paraId="232BD7FC">
      <w:pPr>
        <w:ind w:left="-5" w:right="9"/>
        <w:rPr>
          <w:rFonts w:hint="eastAsia"/>
        </w:rPr>
      </w:pPr>
    </w:p>
    <w:p w14:paraId="6694E414">
      <w:pPr>
        <w:ind w:left="-5" w:right="9"/>
        <w:rPr>
          <w:rFonts w:hint="eastAsia"/>
        </w:rPr>
      </w:pPr>
      <w:r>
        <w:rPr>
          <w:rFonts w:hint="eastAsia"/>
        </w:rPr>
        <w:t>Dr. A. D. C. Twesten makes the following five valuable suggestions as to the exercise by angels of power over man.</w:t>
      </w:r>
    </w:p>
    <w:p w14:paraId="4DA3B931">
      <w:pPr>
        <w:ind w:left="-5" w:right="9"/>
        <w:rPr>
          <w:rFonts w:hint="eastAsia"/>
        </w:rPr>
      </w:pPr>
      <w:r>
        <w:rPr>
          <w:rFonts w:hint="eastAsia"/>
        </w:rPr>
        <w:t>A. D. C. 特维斯顿博士就天使对人行使能力提出了以下五点有价值的建议。</w:t>
      </w:r>
    </w:p>
    <w:p w14:paraId="7391A486">
      <w:pPr>
        <w:ind w:left="-5" w:right="9"/>
        <w:rPr>
          <w:rFonts w:hint="eastAsia"/>
        </w:rPr>
      </w:pPr>
    </w:p>
    <w:p w14:paraId="2A180E3F">
      <w:pPr>
        <w:ind w:left="-5" w:right="9"/>
        <w:rPr>
          <w:rFonts w:hint="eastAsia"/>
        </w:rPr>
      </w:pPr>
      <w:r>
        <w:rPr>
          <w:rFonts w:hint="eastAsia"/>
        </w:rPr>
        <w:t>1."Whatever may be the efficiency attributed to the angels, their relation to us can only be that of one finite to another finite cause; and is never to be imagined as similar to the relation which God, or Christ, or the Holy Ghost sustains to us."</w:t>
      </w:r>
    </w:p>
    <w:p w14:paraId="14E4BBC5">
      <w:pPr>
        <w:ind w:left="-5" w:right="9"/>
        <w:rPr>
          <w:rFonts w:hint="eastAsia"/>
        </w:rPr>
      </w:pPr>
      <w:r>
        <w:rPr>
          <w:rFonts w:hint="eastAsia"/>
        </w:rPr>
        <w:t>1.“无论天使被赋予了何种效能，他们与我们的关系只能是一个有限原因对另一个有限原因的关系；绝不能想象它与上帝、或基督、或圣灵与我们所维持的关系相似。”</w:t>
      </w:r>
    </w:p>
    <w:p w14:paraId="1A8C2FE8">
      <w:pPr>
        <w:ind w:left="-5" w:right="9"/>
        <w:rPr>
          <w:rFonts w:hint="eastAsia"/>
        </w:rPr>
      </w:pPr>
    </w:p>
    <w:p w14:paraId="7EFADD56">
      <w:pPr>
        <w:ind w:left="-5" w:right="9"/>
        <w:rPr>
          <w:rFonts w:hint="eastAsia"/>
        </w:rPr>
      </w:pPr>
      <w:r>
        <w:rPr>
          <w:rFonts w:hint="eastAsia"/>
        </w:rPr>
        <w:t>2."The efficiency of the angels is, therefore, always to be representedin accordance with the laws of reciprocal action established between finite beings; hence it never excludes our counter-action, or reaction, and can neither annul the power of nature, nor the freedom of the will."</w:t>
      </w:r>
    </w:p>
    <w:p w14:paraId="0FEB7656">
      <w:pPr>
        <w:ind w:left="-5" w:right="9"/>
        <w:rPr>
          <w:rFonts w:hint="eastAsia"/>
        </w:rPr>
      </w:pPr>
      <w:r>
        <w:rPr>
          <w:rFonts w:hint="eastAsia"/>
        </w:rPr>
        <w:t>2.“因此，天使的效能总是要按照有限存在之间建立的相互作用法则来表现；因此它从不排除我们的反作用或反应，也既不能废除自然的力量，也不能废除意志的自由。”</w:t>
      </w:r>
    </w:p>
    <w:p w14:paraId="77E5A192">
      <w:pPr>
        <w:ind w:left="-5" w:right="9"/>
        <w:rPr>
          <w:rFonts w:hint="eastAsia"/>
        </w:rPr>
      </w:pPr>
    </w:p>
    <w:p w14:paraId="3504CBD6">
      <w:pPr>
        <w:ind w:left="-5" w:right="9"/>
        <w:rPr>
          <w:rFonts w:hint="eastAsia"/>
        </w:rPr>
      </w:pPr>
      <w:r>
        <w:rPr>
          <w:rFonts w:hint="eastAsia"/>
        </w:rPr>
        <w:t>3."All action of angels upon the world of sense can take place onlyunder the following conditions: that they enter into, or become one of the series of causes there at work; and that they themselves act by means of these causes, or in the same mode with them."</w:t>
      </w:r>
    </w:p>
    <w:p w14:paraId="380D75D5">
      <w:pPr>
        <w:ind w:left="-5" w:right="9"/>
        <w:rPr>
          <w:rFonts w:hint="eastAsia"/>
        </w:rPr>
      </w:pPr>
      <w:r>
        <w:rPr>
          <w:rFonts w:hint="eastAsia"/>
        </w:rPr>
        <w:t>3.“天使对感官世界的一切行动，只能在以下条件下发生：他们进入，或成为那里正在运作的一系列原因之一；并且他们自己通过这些原因，或以与它们相同的方式行动。”</w:t>
      </w:r>
    </w:p>
    <w:p w14:paraId="0061A342">
      <w:pPr>
        <w:ind w:left="-5" w:right="9"/>
        <w:rPr>
          <w:rFonts w:hint="eastAsia"/>
        </w:rPr>
      </w:pPr>
    </w:p>
    <w:p w14:paraId="727B2370">
      <w:pPr>
        <w:ind w:left="-5" w:right="9"/>
        <w:rPr>
          <w:rFonts w:hint="eastAsia"/>
        </w:rPr>
      </w:pPr>
      <w:r>
        <w:rPr>
          <w:rFonts w:hint="eastAsia"/>
        </w:rPr>
        <w:t>* * * * * * *</w:t>
      </w:r>
    </w:p>
    <w:p w14:paraId="4C08E3D6">
      <w:pPr>
        <w:ind w:left="-5" w:right="9"/>
        <w:rPr>
          <w:rFonts w:hint="eastAsia"/>
        </w:rPr>
      </w:pPr>
      <w:r>
        <w:rPr>
          <w:rFonts w:hint="eastAsia"/>
        </w:rPr>
        <w:t>*******</w:t>
      </w:r>
    </w:p>
    <w:p w14:paraId="4867EA07">
      <w:pPr>
        <w:ind w:left="-5" w:right="9"/>
        <w:rPr>
          <w:rFonts w:hint="eastAsia"/>
        </w:rPr>
      </w:pPr>
    </w:p>
    <w:p w14:paraId="1D29F6B6">
      <w:pPr>
        <w:ind w:left="-5" w:right="9"/>
        <w:rPr>
          <w:rFonts w:hint="eastAsia"/>
        </w:rPr>
      </w:pPr>
      <w:r>
        <w:rPr>
          <w:rFonts w:hint="eastAsia"/>
        </w:rPr>
        <w:t>4."This entrance into the series of causes at work in the world ofsense, may be looked upon as an original, a primitive, perhaps also a transient influence; but it can leave behind it effects which will propagate the primitive influence, and which may, therefore, be considered as parts of the angelic efficiency.</w:t>
      </w:r>
    </w:p>
    <w:p w14:paraId="0F2D7829">
      <w:pPr>
        <w:ind w:left="-5" w:right="9"/>
        <w:rPr>
          <w:rFonts w:hint="eastAsia"/>
        </w:rPr>
      </w:pPr>
      <w:r>
        <w:rPr>
          <w:rFonts w:hint="eastAsia"/>
        </w:rPr>
        <w:t>4.“这种进入感官世界正在运作的原因序列，可以被看作是一种原始的、最初的，或许也是短暂的影响；但它可以留下一些效果，这些效果将传播原始的影响，因此可以被视为天使效能的一部分。</w:t>
      </w:r>
    </w:p>
    <w:p w14:paraId="3CFD5BB7">
      <w:pPr>
        <w:ind w:left="-5" w:right="9"/>
        <w:rPr>
          <w:rFonts w:hint="eastAsia"/>
        </w:rPr>
      </w:pPr>
    </w:p>
    <w:p w14:paraId="1493CCEE">
      <w:pPr>
        <w:ind w:left="-5" w:right="9"/>
        <w:rPr>
          <w:rFonts w:hint="eastAsia"/>
        </w:rPr>
      </w:pPr>
      <w:r>
        <w:rPr>
          <w:rFonts w:hint="eastAsia"/>
        </w:rPr>
        <w:t>Thus, for example, the temptation of the first man by Satan continues to operate in the law of sin and death which was thus introduced into the world."</w:t>
      </w:r>
    </w:p>
    <w:p w14:paraId="5CFBBB35">
      <w:pPr>
        <w:ind w:left="-5" w:right="9"/>
        <w:rPr>
          <w:rFonts w:hint="eastAsia"/>
        </w:rPr>
      </w:pPr>
      <w:r>
        <w:rPr>
          <w:rFonts w:hint="eastAsia"/>
        </w:rPr>
        <w:t>例如，撒但对第一个人的试探，继续在由此被引入世界的罪和死的律中运作。”</w:t>
      </w:r>
    </w:p>
    <w:p w14:paraId="2FCD8D85">
      <w:pPr>
        <w:ind w:left="-5" w:right="9"/>
        <w:rPr>
          <w:rFonts w:hint="eastAsia"/>
        </w:rPr>
      </w:pPr>
    </w:p>
    <w:p w14:paraId="7409B938">
      <w:pPr>
        <w:ind w:left="-5" w:right="9"/>
        <w:rPr>
          <w:rFonts w:hint="eastAsia"/>
        </w:rPr>
      </w:pPr>
      <w:r>
        <w:rPr>
          <w:rFonts w:hint="eastAsia"/>
        </w:rPr>
        <w:t>5."The original entrance of angels into the world of sense seems notto depend upon their own good pleasure alone; but, if we may judge from its infrequency, to be limited to narrow bounds.</w:t>
      </w:r>
    </w:p>
    <w:p w14:paraId="720C744F">
      <w:pPr>
        <w:ind w:left="-5" w:right="9"/>
        <w:rPr>
          <w:rFonts w:hint="eastAsia"/>
        </w:rPr>
      </w:pPr>
      <w:r>
        <w:rPr>
          <w:rFonts w:hint="eastAsia"/>
        </w:rPr>
        <w:t>5.“天使最初进入感官世界似乎并非仅凭他们自己的喜好；而是，如果我们从其罕见程度来判断，它被限制在狭窄的范围内。</w:t>
      </w:r>
    </w:p>
    <w:p w14:paraId="67A2A84D">
      <w:pPr>
        <w:ind w:left="-5" w:right="9"/>
        <w:rPr>
          <w:rFonts w:hint="eastAsia"/>
        </w:rPr>
      </w:pPr>
    </w:p>
    <w:p w14:paraId="1983935D">
      <w:pPr>
        <w:ind w:left="-5" w:right="9"/>
        <w:rPr>
          <w:rFonts w:hint="eastAsia"/>
        </w:rPr>
      </w:pPr>
      <w:r>
        <w:rPr>
          <w:rFonts w:hint="eastAsia"/>
        </w:rPr>
        <w:t>In this respect, and in its very nature, it is analogous to miracles, and hence like these, appears to be specially attached to certain periods of divine revelation, or of the development of God's kingdom in this world."</w:t>
      </w:r>
    </w:p>
    <w:p w14:paraId="111EB04E">
      <w:pPr>
        <w:ind w:left="-5" w:right="9"/>
        <w:rPr>
          <w:rFonts w:hint="eastAsia"/>
        </w:rPr>
      </w:pPr>
      <w:r>
        <w:rPr>
          <w:rFonts w:hint="eastAsia"/>
        </w:rPr>
        <w:t>在这方面，以及在其本质上，它与神迹类似，因此像神迹一样，似乎特别地与神圣启示的某些时期，或上帝的国度在这个世界发展的某些时期相联系。”</w:t>
      </w:r>
    </w:p>
    <w:p w14:paraId="32707AB1">
      <w:pPr>
        <w:ind w:left="-5" w:right="9"/>
        <w:rPr>
          <w:rFonts w:hint="eastAsia"/>
        </w:rPr>
      </w:pPr>
    </w:p>
    <w:p w14:paraId="5AB68170">
      <w:pPr>
        <w:ind w:left="-5" w:right="9"/>
        <w:rPr>
          <w:rFonts w:hint="eastAsia"/>
        </w:rPr>
      </w:pPr>
      <w:r>
        <w:rPr>
          <w:rFonts w:hint="eastAsia"/>
        </w:rPr>
        <w:t>[See the translation in the Bib. Sacra., Vol. 1, pp. 774–775.]</w:t>
      </w:r>
    </w:p>
    <w:p w14:paraId="263FB949">
      <w:pPr>
        <w:ind w:left="-5" w:right="9"/>
        <w:rPr>
          <w:rFonts w:hint="eastAsia"/>
        </w:rPr>
      </w:pPr>
      <w:r>
        <w:rPr>
          <w:rFonts w:hint="eastAsia"/>
        </w:rPr>
        <w:t>[见《圣经文库》第1卷，第774-775页的译文。]</w:t>
      </w:r>
    </w:p>
    <w:p w14:paraId="27DDC849">
      <w:pPr>
        <w:ind w:left="-5" w:right="9"/>
        <w:rPr>
          <w:rFonts w:hint="eastAsia"/>
        </w:rPr>
      </w:pPr>
    </w:p>
    <w:p w14:paraId="73CF1A2A">
      <w:pPr>
        <w:ind w:left="-5" w:right="9"/>
        <w:rPr>
          <w:rFonts w:hint="eastAsia"/>
        </w:rPr>
      </w:pPr>
      <w:r>
        <w:rPr>
          <w:rFonts w:hint="eastAsia"/>
        </w:rPr>
        <w:t>VI. Our final inquiry will be into the offices discharged by these beings.</w:t>
      </w:r>
    </w:p>
    <w:p w14:paraId="6F0869F7">
      <w:pPr>
        <w:ind w:left="-5" w:right="9"/>
        <w:rPr>
          <w:rFonts w:hint="eastAsia"/>
        </w:rPr>
      </w:pPr>
      <w:r>
        <w:rPr>
          <w:rFonts w:hint="eastAsia"/>
        </w:rPr>
        <w:t>六、我们最后的探究将是关于这些生命所履行的职分。</w:t>
      </w:r>
    </w:p>
    <w:p w14:paraId="15B04C0A">
      <w:pPr>
        <w:ind w:left="-5" w:right="9"/>
        <w:rPr>
          <w:rFonts w:hint="eastAsia"/>
        </w:rPr>
      </w:pPr>
    </w:p>
    <w:p w14:paraId="1626A6EF">
      <w:pPr>
        <w:ind w:left="-5" w:right="9"/>
        <w:rPr>
          <w:rFonts w:hint="eastAsia"/>
        </w:rPr>
      </w:pPr>
      <w:r>
        <w:rPr>
          <w:rFonts w:hint="eastAsia"/>
        </w:rPr>
        <w:t>1.Their chief duty is to attend upon God, and perform his commands.</w:t>
      </w:r>
    </w:p>
    <w:p w14:paraId="4A569FA4">
      <w:pPr>
        <w:ind w:left="-5" w:right="9"/>
        <w:rPr>
          <w:rFonts w:hint="eastAsia"/>
        </w:rPr>
      </w:pPr>
      <w:r>
        <w:rPr>
          <w:rFonts w:hint="eastAsia"/>
        </w:rPr>
        <w:t>1.他们的主要职责是侍奉上帝，并执行祂的命令。</w:t>
      </w:r>
    </w:p>
    <w:p w14:paraId="4BB80A38">
      <w:pPr>
        <w:ind w:left="-5" w:right="9"/>
        <w:rPr>
          <w:rFonts w:hint="eastAsia"/>
        </w:rPr>
      </w:pPr>
    </w:p>
    <w:p w14:paraId="1A61273B">
      <w:pPr>
        <w:ind w:left="-5" w:right="9"/>
        <w:rPr>
          <w:rFonts w:hint="eastAsia"/>
        </w:rPr>
      </w:pPr>
      <w:r>
        <w:rPr>
          <w:rFonts w:hint="eastAsia"/>
        </w:rPr>
        <w:t>This may be said indeed to include all that they do. They are God's messengers.</w:t>
      </w:r>
    </w:p>
    <w:p w14:paraId="758B93EA">
      <w:pPr>
        <w:ind w:left="-5" w:right="9"/>
        <w:rPr>
          <w:rFonts w:hint="eastAsia"/>
        </w:rPr>
      </w:pPr>
      <w:r>
        <w:rPr>
          <w:rFonts w:hint="eastAsia"/>
        </w:rPr>
        <w:t>这实际上可以说包含了他们所做的一切。他们是上帝的使者。</w:t>
      </w:r>
    </w:p>
    <w:p w14:paraId="6FF217FA">
      <w:pPr>
        <w:ind w:left="-5" w:right="9"/>
        <w:rPr>
          <w:rFonts w:hint="eastAsia"/>
        </w:rPr>
      </w:pPr>
    </w:p>
    <w:p w14:paraId="0CA6D2F2">
      <w:pPr>
        <w:ind w:left="-5" w:right="9"/>
        <w:rPr>
          <w:rFonts w:hint="eastAsia"/>
        </w:rPr>
      </w:pPr>
      <w:r>
        <w:rPr>
          <w:rFonts w:hint="eastAsia"/>
        </w:rPr>
        <w:t>2.They are brought into contact with men by these commands.</w:t>
      </w:r>
    </w:p>
    <w:p w14:paraId="40CB8779">
      <w:pPr>
        <w:ind w:left="-5" w:right="9"/>
        <w:rPr>
          <w:rFonts w:hint="eastAsia"/>
        </w:rPr>
      </w:pPr>
      <w:r>
        <w:rPr>
          <w:rFonts w:hint="eastAsia"/>
        </w:rPr>
        <w:t>2.他们因这些命令而与人接触。</w:t>
      </w:r>
    </w:p>
    <w:p w14:paraId="4E3A16A5">
      <w:pPr>
        <w:ind w:left="-5" w:right="9"/>
        <w:rPr>
          <w:rFonts w:hint="eastAsia"/>
        </w:rPr>
      </w:pPr>
    </w:p>
    <w:p w14:paraId="7DD9C2C4">
      <w:pPr>
        <w:ind w:left="-5" w:right="9"/>
        <w:rPr>
          <w:rFonts w:hint="eastAsia"/>
        </w:rPr>
      </w:pPr>
      <w:r>
        <w:rPr>
          <w:rFonts w:hint="eastAsia"/>
        </w:rPr>
        <w:t>Theyare represented as present at the Creation, at the giving of the Law, at the birth of Christ, after the temptation in the wilderness, during the agony in Gethsemane, and at Christ's resurrection and ascension.</w:t>
      </w:r>
    </w:p>
    <w:p w14:paraId="6F7C7E04">
      <w:pPr>
        <w:ind w:left="-5" w:right="9"/>
        <w:rPr>
          <w:rFonts w:hint="eastAsia"/>
        </w:rPr>
      </w:pPr>
      <w:r>
        <w:rPr>
          <w:rFonts w:hint="eastAsia"/>
        </w:rPr>
        <w:t>他们被描绘为在创造时、在颁布律法时、在基督诞生时、在旷野受试探后、在客西马尼的痛苦中，以及在基督复活和升天时在场。</w:t>
      </w:r>
    </w:p>
    <w:p w14:paraId="20C6286C">
      <w:pPr>
        <w:ind w:left="-5" w:right="9"/>
        <w:rPr>
          <w:rFonts w:hint="eastAsia"/>
        </w:rPr>
      </w:pPr>
    </w:p>
    <w:p w14:paraId="5CDC73BE">
      <w:pPr>
        <w:ind w:left="-5" w:right="9"/>
        <w:rPr>
          <w:rFonts w:hint="eastAsia"/>
        </w:rPr>
      </w:pPr>
      <w:r>
        <w:rPr>
          <w:rFonts w:hint="eastAsia"/>
        </w:rPr>
        <w:t>They are deeply interested in the economy of Redemption, and are constantly seeking to penetrate into its mysteries, and know its depths.</w:t>
      </w:r>
    </w:p>
    <w:p w14:paraId="422401D4">
      <w:pPr>
        <w:ind w:left="-5" w:right="9"/>
        <w:rPr>
          <w:rFonts w:hint="eastAsia"/>
        </w:rPr>
      </w:pPr>
      <w:r>
        <w:rPr>
          <w:rFonts w:hint="eastAsia"/>
        </w:rPr>
        <w:t>他们对救赎的经纶深感兴趣，并不断地寻求深入其奥秘，并了解其深邃。</w:t>
      </w:r>
    </w:p>
    <w:p w14:paraId="05BF4259">
      <w:pPr>
        <w:ind w:left="-5" w:right="9"/>
        <w:rPr>
          <w:rFonts w:hint="eastAsia"/>
        </w:rPr>
      </w:pPr>
    </w:p>
    <w:p w14:paraId="14919483">
      <w:pPr>
        <w:ind w:left="-5" w:right="9"/>
        <w:rPr>
          <w:rFonts w:hint="eastAsia"/>
        </w:rPr>
      </w:pPr>
      <w:r>
        <w:rPr>
          <w:rFonts w:hint="eastAsia"/>
        </w:rPr>
        <w:t>They feel a deep interest in man, and become the medium of messages to him.</w:t>
      </w:r>
    </w:p>
    <w:p w14:paraId="136216A1">
      <w:pPr>
        <w:ind w:left="-5" w:right="9"/>
        <w:rPr>
          <w:rFonts w:hint="eastAsia"/>
        </w:rPr>
      </w:pPr>
      <w:r>
        <w:rPr>
          <w:rFonts w:hint="eastAsia"/>
        </w:rPr>
        <w:t>他们对人怀有深厚的兴趣，并成为向他传递信息的媒介。</w:t>
      </w:r>
    </w:p>
    <w:p w14:paraId="3AD786BC">
      <w:pPr>
        <w:ind w:left="-5" w:right="9"/>
        <w:rPr>
          <w:rFonts w:hint="eastAsia"/>
        </w:rPr>
      </w:pPr>
    </w:p>
    <w:p w14:paraId="3EB4C3A6">
      <w:pPr>
        <w:ind w:left="-5" w:right="9"/>
        <w:rPr>
          <w:rFonts w:hint="eastAsia"/>
        </w:rPr>
      </w:pPr>
      <w:r>
        <w:rPr>
          <w:rFonts w:hint="eastAsia"/>
        </w:rPr>
        <w:t>They rejoice over his repentance, and are made the means of comfort, protection and guidance.</w:t>
      </w:r>
    </w:p>
    <w:p w14:paraId="60DE3021">
      <w:pPr>
        <w:ind w:left="-5" w:right="9"/>
        <w:rPr>
          <w:rFonts w:hint="eastAsia"/>
        </w:rPr>
      </w:pPr>
      <w:r>
        <w:rPr>
          <w:rFonts w:hint="eastAsia"/>
        </w:rPr>
        <w:t>他们为他的悔改而欢喜，并被用作安慰、保护和引导的工具。</w:t>
      </w:r>
    </w:p>
    <w:p w14:paraId="3B05CEF6">
      <w:pPr>
        <w:ind w:left="-5" w:right="9"/>
        <w:rPr>
          <w:rFonts w:hint="eastAsia"/>
        </w:rPr>
      </w:pPr>
    </w:p>
    <w:p w14:paraId="03719498">
      <w:pPr>
        <w:ind w:left="-5" w:right="9"/>
        <w:rPr>
          <w:rFonts w:hint="eastAsia"/>
        </w:rPr>
      </w:pPr>
      <w:r>
        <w:rPr>
          <w:rFonts w:hint="eastAsia"/>
        </w:rPr>
        <w:t>"Are they not all ministering spirits, sent forth to do service for the sake of them who shall inherit salvation." Heb. 1:14.</w:t>
      </w:r>
    </w:p>
    <w:p w14:paraId="505D22D8">
      <w:pPr>
        <w:ind w:left="-5" w:right="9"/>
        <w:rPr>
          <w:rFonts w:hint="eastAsia"/>
        </w:rPr>
      </w:pPr>
      <w:r>
        <w:rPr>
          <w:rFonts w:hint="eastAsia"/>
        </w:rPr>
        <w:t>“天使岂不都是服役的灵，奉差遣为那将要承受救恩的人效力吗？”（希伯来书 1:14）</w:t>
      </w:r>
    </w:p>
    <w:p w14:paraId="41A5B5A8">
      <w:pPr>
        <w:ind w:left="-5" w:right="9"/>
        <w:rPr>
          <w:rFonts w:hint="eastAsia"/>
        </w:rPr>
      </w:pPr>
    </w:p>
    <w:p w14:paraId="6897FA55">
      <w:pPr>
        <w:ind w:left="-5" w:right="9"/>
        <w:rPr>
          <w:rFonts w:hint="eastAsia"/>
        </w:rPr>
      </w:pPr>
      <w:r>
        <w:rPr>
          <w:rFonts w:hint="eastAsia"/>
        </w:rPr>
        <w:t>They are also made the messengers of God's vengeance to execute his wrath upon the sinful. 2 Sam. 24:16, 17; 2 Kings 19:35; 1 Chron. 21:15, 16; 2 Chron. 32:21; Acts 12:23.</w:t>
      </w:r>
    </w:p>
    <w:p w14:paraId="0DC78F1D">
      <w:pPr>
        <w:ind w:left="-5" w:right="9"/>
        <w:rPr>
          <w:rFonts w:hint="eastAsia"/>
        </w:rPr>
      </w:pPr>
      <w:r>
        <w:rPr>
          <w:rFonts w:hint="eastAsia"/>
        </w:rPr>
        <w:t>他们也成为上帝报应的使者，向罪人施行祂的忿怒。（撒母耳记下 24:16, 17；列王纪下 19:35；历代志上 21:15, 16；历代志下 32:21；使徒行传 12:23）</w:t>
      </w:r>
    </w:p>
    <w:p w14:paraId="688DD126">
      <w:pPr>
        <w:ind w:left="-5" w:right="9"/>
        <w:rPr>
          <w:rFonts w:hint="eastAsia"/>
        </w:rPr>
      </w:pPr>
    </w:p>
    <w:p w14:paraId="5477DF66">
      <w:pPr>
        <w:ind w:left="-5" w:right="9"/>
        <w:rPr>
          <w:rFonts w:hint="eastAsia"/>
        </w:rPr>
      </w:pPr>
      <w:r>
        <w:rPr>
          <w:rFonts w:hint="eastAsia"/>
        </w:rPr>
        <w:t>This punitive office belongs to good as well as bad angels.</w:t>
      </w:r>
    </w:p>
    <w:p w14:paraId="7B5972BA">
      <w:pPr>
        <w:ind w:left="-5" w:right="9"/>
        <w:rPr>
          <w:rFonts w:hint="eastAsia"/>
        </w:rPr>
      </w:pPr>
      <w:r>
        <w:rPr>
          <w:rFonts w:hint="eastAsia"/>
        </w:rPr>
        <w:t>这种惩罚性的职分既属于好的天使，也属于坏的天使。</w:t>
      </w:r>
    </w:p>
    <w:p w14:paraId="360433A7">
      <w:pPr>
        <w:ind w:left="-5" w:right="9"/>
        <w:rPr>
          <w:rFonts w:hint="eastAsia"/>
        </w:rPr>
      </w:pPr>
    </w:p>
    <w:p w14:paraId="776E70FD">
      <w:pPr>
        <w:ind w:left="-5" w:right="9"/>
        <w:rPr>
          <w:rFonts w:hint="eastAsia"/>
        </w:rPr>
      </w:pPr>
      <w:r>
        <w:rPr>
          <w:rFonts w:hint="eastAsia"/>
        </w:rPr>
        <w:t>3.From the intimate connection thus existing between angels andmen, other offices have been assigned to them.</w:t>
      </w:r>
    </w:p>
    <w:p w14:paraId="5314085B">
      <w:pPr>
        <w:ind w:left="-5" w:right="9"/>
        <w:rPr>
          <w:rFonts w:hint="eastAsia"/>
        </w:rPr>
      </w:pPr>
      <w:r>
        <w:rPr>
          <w:rFonts w:hint="eastAsia"/>
        </w:rPr>
        <w:t>3.从天使与人之间如此亲密的联系，又给他们分配了其他的职分。</w:t>
      </w:r>
    </w:p>
    <w:p w14:paraId="07803534">
      <w:pPr>
        <w:ind w:left="-5" w:right="9"/>
        <w:rPr>
          <w:rFonts w:hint="eastAsia"/>
        </w:rPr>
      </w:pPr>
    </w:p>
    <w:p w14:paraId="5D7F311C">
      <w:pPr>
        <w:ind w:left="-5" w:right="9"/>
        <w:rPr>
          <w:rFonts w:hint="eastAsia"/>
        </w:rPr>
      </w:pPr>
      <w:r>
        <w:rPr>
          <w:rFonts w:hint="eastAsia"/>
        </w:rPr>
        <w:t>Guided by Rabbinical fables, and led off by the peculiar views of Oriental philosophy, some have conceived that on each person in this life an angel attends to guard and protect him from evil.</w:t>
      </w:r>
    </w:p>
    <w:p w14:paraId="1DB2BF73">
      <w:pPr>
        <w:ind w:left="-5" w:right="9"/>
        <w:rPr>
          <w:rFonts w:hint="eastAsia"/>
        </w:rPr>
      </w:pPr>
      <w:r>
        <w:rPr>
          <w:rFonts w:hint="eastAsia"/>
        </w:rPr>
        <w:t>在拉比寓言的引导下，以及受东方哲学独特观点的影响，一些人构想，在今生每个人身上，都有一个天使侍奉，以保护他免受邪恶。</w:t>
      </w:r>
    </w:p>
    <w:p w14:paraId="7E5BC2C9">
      <w:pPr>
        <w:ind w:left="-5" w:right="9"/>
        <w:rPr>
          <w:rFonts w:hint="eastAsia"/>
        </w:rPr>
      </w:pPr>
    </w:p>
    <w:p w14:paraId="46115C9D">
      <w:pPr>
        <w:ind w:left="-5" w:right="9"/>
        <w:rPr>
          <w:rFonts w:hint="eastAsia"/>
        </w:rPr>
      </w:pPr>
      <w:r>
        <w:rPr>
          <w:rFonts w:hint="eastAsia"/>
        </w:rPr>
        <w:t>This theory of a guardian angel has been held in various forms.</w:t>
      </w:r>
    </w:p>
    <w:p w14:paraId="5C08DBC7">
      <w:pPr>
        <w:ind w:left="-5" w:right="9"/>
        <w:rPr>
          <w:rFonts w:hint="eastAsia"/>
        </w:rPr>
      </w:pPr>
      <w:r>
        <w:rPr>
          <w:rFonts w:hint="eastAsia"/>
        </w:rPr>
        <w:t>这个守护天使的理论以各种形式被持有。</w:t>
      </w:r>
    </w:p>
    <w:p w14:paraId="45B092DB">
      <w:pPr>
        <w:ind w:left="-5" w:right="9"/>
        <w:rPr>
          <w:rFonts w:hint="eastAsia"/>
        </w:rPr>
      </w:pPr>
    </w:p>
    <w:p w14:paraId="4C21B27E">
      <w:pPr>
        <w:ind w:left="-5" w:right="9"/>
        <w:rPr>
          <w:rFonts w:hint="eastAsia"/>
        </w:rPr>
      </w:pPr>
      <w:r>
        <w:rPr>
          <w:rFonts w:hint="eastAsia"/>
        </w:rPr>
        <w:t>Some have confined his presence to the good; some have extended it also to the wicked; some to the elect before or after conversion; some to all men alike; some have supposed two angels instead of one, the one good, the other bad.</w:t>
      </w:r>
    </w:p>
    <w:p w14:paraId="29AC7B01">
      <w:pPr>
        <w:ind w:left="-5" w:right="9"/>
        <w:rPr>
          <w:rFonts w:hint="eastAsia"/>
        </w:rPr>
      </w:pPr>
      <w:r>
        <w:rPr>
          <w:rFonts w:hint="eastAsia"/>
        </w:rPr>
        <w:t>一些人将其临在限于善人；一些人也将其延伸到恶人；一些人限于蒙拣选者在归信前后；一些人限于所有的人；一些人则假设有两个天使而非一个，一个善，一个恶。</w:t>
      </w:r>
    </w:p>
    <w:p w14:paraId="7ECED866">
      <w:pPr>
        <w:ind w:left="-5" w:right="9"/>
        <w:rPr>
          <w:rFonts w:hint="eastAsia"/>
        </w:rPr>
      </w:pPr>
    </w:p>
    <w:p w14:paraId="0F58B8E4">
      <w:pPr>
        <w:ind w:left="-5" w:right="9"/>
        <w:rPr>
          <w:rFonts w:hint="eastAsia"/>
        </w:rPr>
      </w:pPr>
      <w:r>
        <w:rPr>
          <w:rFonts w:hint="eastAsia"/>
        </w:rPr>
        <w:t>In like manner has the theory been held of guardian angels over nations; some confining that also to good nations, others extending it to all.</w:t>
      </w:r>
    </w:p>
    <w:p w14:paraId="72AB9731">
      <w:pPr>
        <w:ind w:left="-5" w:right="9"/>
        <w:rPr>
          <w:rFonts w:hint="eastAsia"/>
        </w:rPr>
      </w:pPr>
      <w:r>
        <w:rPr>
          <w:rFonts w:hint="eastAsia"/>
        </w:rPr>
        <w:t>同样，也有守护天使护佑国家的理论；一些人也将其限于好的国家，另一些人则将其延伸到所有国家。</w:t>
      </w:r>
    </w:p>
    <w:p w14:paraId="701BC468">
      <w:pPr>
        <w:ind w:left="-5" w:right="9"/>
        <w:rPr>
          <w:rFonts w:hint="eastAsia"/>
        </w:rPr>
      </w:pPr>
    </w:p>
    <w:p w14:paraId="0801C3E3">
      <w:pPr>
        <w:ind w:left="-5" w:right="9"/>
        <w:rPr>
          <w:rFonts w:hint="eastAsia"/>
        </w:rPr>
      </w:pPr>
      <w:r>
        <w:rPr>
          <w:rFonts w:hint="eastAsia"/>
        </w:rPr>
        <w:t>That such views existed among the Jews, and that they were also prevalent among the earlier Christians may be admitted; but the scriptural authority for them is wanting.</w:t>
      </w:r>
    </w:p>
    <w:p w14:paraId="5F3ABF59">
      <w:pPr>
        <w:ind w:left="-5" w:right="9"/>
        <w:rPr>
          <w:rFonts w:hint="eastAsia"/>
        </w:rPr>
      </w:pPr>
      <w:r>
        <w:rPr>
          <w:rFonts w:hint="eastAsia"/>
        </w:rPr>
        <w:t>可以承认，这样的观点在犹太人中存在，并且在早期基督徒中也很普遍；但缺乏圣经的权威。</w:t>
      </w:r>
    </w:p>
    <w:p w14:paraId="610C4F30">
      <w:pPr>
        <w:ind w:left="-5" w:right="9"/>
        <w:rPr>
          <w:rFonts w:hint="eastAsia"/>
        </w:rPr>
      </w:pPr>
    </w:p>
    <w:p w14:paraId="5C14471B">
      <w:pPr>
        <w:ind w:left="-5" w:right="9"/>
        <w:rPr>
          <w:rFonts w:hint="eastAsia"/>
        </w:rPr>
      </w:pPr>
      <w:r>
        <w:rPr>
          <w:rFonts w:hint="eastAsia"/>
        </w:rPr>
        <w:t>The passages supposed to favour them may be readily explained otherwise.</w:t>
      </w:r>
    </w:p>
    <w:p w14:paraId="135447A3">
      <w:pPr>
        <w:ind w:left="-5" w:right="9"/>
        <w:rPr>
          <w:rFonts w:hint="eastAsia"/>
        </w:rPr>
      </w:pPr>
      <w:r>
        <w:rPr>
          <w:rFonts w:hint="eastAsia"/>
        </w:rPr>
        <w:t>那些被认为支持它们的经文，可以很容易地以其他方式解释。</w:t>
      </w:r>
    </w:p>
    <w:p w14:paraId="310DB8EE">
      <w:pPr>
        <w:ind w:left="-5" w:right="9"/>
        <w:rPr>
          <w:rFonts w:hint="eastAsia"/>
        </w:rPr>
      </w:pPr>
    </w:p>
    <w:p w14:paraId="185407B4">
      <w:pPr>
        <w:ind w:left="-5" w:right="9"/>
        <w:rPr>
          <w:rFonts w:hint="eastAsia"/>
        </w:rPr>
      </w:pPr>
      <w:r>
        <w:rPr>
          <w:rFonts w:hint="eastAsia"/>
        </w:rPr>
        <w:t>This idea of guardian angels is earnestly advocated by Prof. Stuart, in Vol. O, of the Bibliotheca Sacra.</w:t>
      </w:r>
    </w:p>
    <w:p w14:paraId="34D52660">
      <w:pPr>
        <w:ind w:left="-5" w:right="9"/>
        <w:rPr>
          <w:rFonts w:hint="eastAsia"/>
        </w:rPr>
      </w:pPr>
      <w:r>
        <w:rPr>
          <w:rFonts w:hint="eastAsia"/>
        </w:rPr>
        <w:t>斯图亚特教授在《圣经文库》O卷中，热切地倡导守护天使的观念。</w:t>
      </w:r>
    </w:p>
    <w:p w14:paraId="2E923C7B">
      <w:pPr>
        <w:ind w:left="-5" w:right="9"/>
        <w:rPr>
          <w:rFonts w:hint="eastAsia"/>
        </w:rPr>
      </w:pPr>
    </w:p>
    <w:p w14:paraId="41707323">
      <w:pPr>
        <w:ind w:left="-5" w:right="9"/>
        <w:rPr>
          <w:rFonts w:hint="eastAsia"/>
        </w:rPr>
      </w:pPr>
      <w:r>
        <w:rPr>
          <w:rFonts w:hint="eastAsia"/>
        </w:rPr>
        <w:t>He claims that they attend the good only.</w:t>
      </w:r>
    </w:p>
    <w:p w14:paraId="5F33F79F">
      <w:pPr>
        <w:ind w:left="-5" w:right="9"/>
        <w:rPr>
          <w:rFonts w:hint="eastAsia"/>
        </w:rPr>
      </w:pPr>
      <w:r>
        <w:rPr>
          <w:rFonts w:hint="eastAsia"/>
        </w:rPr>
        <w:t>他声称他们只侍奉善人。</w:t>
      </w:r>
    </w:p>
    <w:p w14:paraId="480CDFE5">
      <w:pPr>
        <w:ind w:left="-5" w:right="9"/>
        <w:rPr>
          <w:rFonts w:hint="eastAsia"/>
        </w:rPr>
      </w:pPr>
    </w:p>
    <w:p w14:paraId="7C3D244B">
      <w:pPr>
        <w:ind w:left="-5" w:right="9"/>
        <w:rPr>
          <w:rFonts w:hint="eastAsia"/>
        </w:rPr>
      </w:pPr>
      <w:r>
        <w:rPr>
          <w:rFonts w:hint="eastAsia"/>
        </w:rPr>
        <w:t>The strongest points that he makes are based upon the attendance of angels upon the footsteps of Christ.</w:t>
      </w:r>
    </w:p>
    <w:p w14:paraId="2F37D515">
      <w:pPr>
        <w:ind w:left="-5" w:right="9"/>
        <w:rPr>
          <w:rFonts w:hint="eastAsia"/>
        </w:rPr>
      </w:pPr>
      <w:r>
        <w:rPr>
          <w:rFonts w:hint="eastAsia"/>
        </w:rPr>
        <w:t>他提出的最有力的一点，是基于天使伴随基督的脚踪。</w:t>
      </w:r>
    </w:p>
    <w:p w14:paraId="0DC725E7">
      <w:pPr>
        <w:ind w:left="-5" w:right="9"/>
        <w:rPr>
          <w:rFonts w:hint="eastAsia"/>
        </w:rPr>
      </w:pPr>
    </w:p>
    <w:p w14:paraId="2F5682BB">
      <w:pPr>
        <w:ind w:left="-5" w:right="9"/>
        <w:rPr>
          <w:rFonts w:hint="eastAsia"/>
        </w:rPr>
      </w:pPr>
      <w:r>
        <w:rPr>
          <w:rFonts w:hint="eastAsia"/>
        </w:rPr>
        <w:t>That attendance is readily granted; but they were attendants, not guardians.</w:t>
      </w:r>
    </w:p>
    <w:p w14:paraId="443A9C7F">
      <w:pPr>
        <w:ind w:left="-5" w:right="9"/>
        <w:rPr>
          <w:rFonts w:hint="eastAsia"/>
        </w:rPr>
      </w:pPr>
      <w:r>
        <w:rPr>
          <w:rFonts w:hint="eastAsia"/>
        </w:rPr>
        <w:t>那种伴随是欣然承认的；但他们是侍从，而非守护者。</w:t>
      </w:r>
    </w:p>
    <w:p w14:paraId="0F480406">
      <w:pPr>
        <w:ind w:left="-5" w:right="9"/>
        <w:rPr>
          <w:rFonts w:hint="eastAsia"/>
        </w:rPr>
      </w:pPr>
    </w:p>
    <w:p w14:paraId="30DA4214">
      <w:pPr>
        <w:ind w:left="-5" w:right="9"/>
        <w:rPr>
          <w:rFonts w:hint="eastAsia"/>
        </w:rPr>
      </w:pPr>
      <w:r>
        <w:rPr>
          <w:rFonts w:hint="eastAsia"/>
        </w:rPr>
        <w:t>This is seen from the fact that, although they strengthened him while here on earth, as his agony seemed to require, that attendance is not confined to Christ in this life, but is spoken of as to be continued, even after the time of his ascension.</w:t>
      </w:r>
    </w:p>
    <w:p w14:paraId="57276117">
      <w:pPr>
        <w:ind w:left="-5" w:right="9"/>
        <w:rPr>
          <w:rFonts w:hint="eastAsia"/>
        </w:rPr>
      </w:pPr>
      <w:r>
        <w:rPr>
          <w:rFonts w:hint="eastAsia"/>
        </w:rPr>
        <w:t>这从一个事实可以看出，虽然他们在他地上时加添他的力量，正如他的痛苦似乎需要的那样，但那种伴随并不仅限于基督在今生，而是被说成甚至在他升天之后还要继续。</w:t>
      </w:r>
    </w:p>
    <w:p w14:paraId="72A28632">
      <w:pPr>
        <w:ind w:left="-5" w:right="9"/>
        <w:rPr>
          <w:rFonts w:hint="eastAsia"/>
        </w:rPr>
      </w:pPr>
    </w:p>
    <w:p w14:paraId="76CCAC9B">
      <w:pPr>
        <w:ind w:left="-5" w:right="9"/>
        <w:rPr>
          <w:rFonts w:hint="eastAsia"/>
        </w:rPr>
      </w:pPr>
      <w:r>
        <w:rPr>
          <w:rFonts w:hint="eastAsia"/>
        </w:rPr>
        <w:t>Besides this, that which is fatal to the theory is, that it was not one special angel that was present, but several at one time, and probably different ones at different times.</w:t>
      </w:r>
    </w:p>
    <w:p w14:paraId="303E2BA7">
      <w:pPr>
        <w:ind w:left="-5" w:right="9"/>
        <w:rPr>
          <w:rFonts w:hint="eastAsia"/>
        </w:rPr>
      </w:pPr>
      <w:r>
        <w:rPr>
          <w:rFonts w:hint="eastAsia"/>
        </w:rPr>
        <w:t>此外，对该理论致命的是，在场的并非一个特别的天使，而是一次有几个，并且很可能在不同的时候有不同的天使。</w:t>
      </w:r>
    </w:p>
    <w:p w14:paraId="780EB4AD">
      <w:pPr>
        <w:ind w:left="-5" w:right="9"/>
        <w:rPr>
          <w:rFonts w:hint="eastAsia"/>
        </w:rPr>
      </w:pPr>
    </w:p>
    <w:p w14:paraId="1ED64F46">
      <w:pPr>
        <w:ind w:left="-5" w:right="9"/>
        <w:rPr>
          <w:rFonts w:hint="eastAsia"/>
        </w:rPr>
      </w:pPr>
      <w:r>
        <w:rPr>
          <w:rFonts w:hint="eastAsia"/>
        </w:rPr>
        <w:t>The sacred Scriptures never speak of any one of these as his angel, or as the angel, but only refer to an angel, or to angels.</w:t>
      </w:r>
    </w:p>
    <w:p w14:paraId="7DABB3AC">
      <w:pPr>
        <w:ind w:left="-5" w:right="9"/>
        <w:rPr>
          <w:rFonts w:hint="eastAsia"/>
        </w:rPr>
      </w:pPr>
      <w:r>
        <w:rPr>
          <w:rFonts w:hint="eastAsia"/>
        </w:rPr>
        <w:t>圣经从未论及他们中的任何一位为祂的天使，或那天使，而只是提及一位天使，或众天使。</w:t>
      </w:r>
    </w:p>
    <w:p w14:paraId="5BD83180">
      <w:pPr>
        <w:ind w:left="-5" w:right="9"/>
        <w:rPr>
          <w:rFonts w:hint="eastAsia"/>
        </w:rPr>
      </w:pPr>
    </w:p>
    <w:p w14:paraId="48EE6001">
      <w:pPr>
        <w:ind w:left="-5" w:right="9"/>
        <w:rPr>
          <w:rFonts w:hint="eastAsia"/>
        </w:rPr>
      </w:pPr>
      <w:r>
        <w:rPr>
          <w:rFonts w:hint="eastAsia"/>
        </w:rPr>
        <w:t>This, however, is but the general sense in which God is said to send his angels, that they may be ministering spirits.</w:t>
      </w:r>
    </w:p>
    <w:p w14:paraId="30B58266">
      <w:pPr>
        <w:ind w:left="-5" w:right="9"/>
        <w:rPr>
          <w:rFonts w:hint="eastAsia"/>
        </w:rPr>
      </w:pPr>
      <w:r>
        <w:rPr>
          <w:rFonts w:hint="eastAsia"/>
        </w:rPr>
        <w:t>然而，这不过是上帝被说成差遣祂的天使，使他们成为服役的灵的普遍意义。</w:t>
      </w:r>
    </w:p>
    <w:p w14:paraId="79F37509">
      <w:pPr>
        <w:ind w:left="-5" w:right="9"/>
        <w:rPr>
          <w:rFonts w:hint="eastAsia"/>
        </w:rPr>
      </w:pPr>
    </w:p>
    <w:p w14:paraId="4BB087D9">
      <w:pPr>
        <w:ind w:left="-5" w:right="9"/>
        <w:rPr>
          <w:rFonts w:hint="eastAsia"/>
        </w:rPr>
      </w:pPr>
      <w:r>
        <w:rPr>
          <w:rFonts w:hint="eastAsia"/>
        </w:rPr>
        <w:t>This sending is not questioned, but is very different from the supposition of the appointment to each man of one angel, who, from the beginning to the end of life, is to be ever present to watch over his welfare.</w:t>
      </w:r>
    </w:p>
    <w:p w14:paraId="389322E6">
      <w:pPr>
        <w:ind w:left="-5" w:right="9"/>
        <w:rPr>
          <w:rFonts w:hint="eastAsia"/>
        </w:rPr>
      </w:pPr>
      <w:r>
        <w:rPr>
          <w:rFonts w:hint="eastAsia"/>
        </w:rPr>
        <w:t>这种差遣不容置疑，但这与假设为每个人指派一位天使，从生到死一直同在看顾他的福祉，大不相同。</w:t>
      </w:r>
    </w:p>
    <w:p w14:paraId="77BA2A85">
      <w:pPr>
        <w:ind w:left="-5" w:right="9"/>
        <w:rPr>
          <w:rFonts w:hint="eastAsia"/>
        </w:rPr>
      </w:pPr>
    </w:p>
    <w:p w14:paraId="6410D120">
      <w:pPr>
        <w:ind w:left="-5" w:right="9"/>
        <w:rPr>
          <w:rFonts w:hint="eastAsia"/>
        </w:rPr>
      </w:pPr>
      <w:r>
        <w:rPr>
          <w:rFonts w:hint="eastAsia"/>
        </w:rPr>
        <w:t>The Scripture references by which Prof. Stuart would prove this of individual men do not at all sustain him.</w:t>
      </w:r>
    </w:p>
    <w:p w14:paraId="00EE9B47">
      <w:pPr>
        <w:ind w:left="-5" w:right="9"/>
        <w:rPr>
          <w:rFonts w:hint="eastAsia"/>
        </w:rPr>
      </w:pPr>
      <w:r>
        <w:rPr>
          <w:rFonts w:hint="eastAsia"/>
        </w:rPr>
        <w:t>斯图亚特教授用来证明这一点于个别人的圣经引文，完全不能支持他。</w:t>
      </w:r>
    </w:p>
    <w:p w14:paraId="4B76EBC0">
      <w:pPr>
        <w:ind w:left="-5" w:right="9"/>
        <w:rPr>
          <w:rFonts w:hint="eastAsia"/>
        </w:rPr>
      </w:pPr>
    </w:p>
    <w:p w14:paraId="5EB197E1">
      <w:pPr>
        <w:ind w:left="-5" w:right="9"/>
        <w:rPr>
          <w:rFonts w:hint="eastAsia"/>
        </w:rPr>
      </w:pPr>
      <w:r>
        <w:rPr>
          <w:rFonts w:hint="eastAsia"/>
        </w:rPr>
        <w:t>They are Gen. 32:1, 2; 2 Kings 6:1–17; Ps. 34:7; Zech. 3:4–10; Matt. 18:10; Acts 12:7–15.</w:t>
      </w:r>
    </w:p>
    <w:p w14:paraId="3148D667">
      <w:pPr>
        <w:ind w:left="-5" w:right="9"/>
        <w:rPr>
          <w:rFonts w:hint="eastAsia"/>
        </w:rPr>
      </w:pPr>
      <w:r>
        <w:rPr>
          <w:rFonts w:hint="eastAsia"/>
        </w:rPr>
        <w:t>这些是创世记 32:1, 2；列王纪下 6:1–17；诗篇 34:7；撒迦利亚书 3:4–10；马太福音 18:10；使徒行传 12:7–15。</w:t>
      </w:r>
    </w:p>
    <w:p w14:paraId="4966C73E">
      <w:pPr>
        <w:ind w:left="-5" w:right="9"/>
        <w:rPr>
          <w:rFonts w:hint="eastAsia"/>
        </w:rPr>
      </w:pPr>
    </w:p>
    <w:p w14:paraId="41184658">
      <w:pPr>
        <w:ind w:left="-5" w:right="9"/>
        <w:rPr>
          <w:rFonts w:hint="eastAsia"/>
        </w:rPr>
      </w:pPr>
      <w:r>
        <w:rPr>
          <w:rFonts w:hint="eastAsia"/>
        </w:rPr>
        <w:t>There are indeed but two passages which at all make likely the idea of guardian angels to individuals.</w:t>
      </w:r>
    </w:p>
    <w:p w14:paraId="1DAF5F33">
      <w:pPr>
        <w:ind w:left="-5" w:right="9"/>
        <w:rPr>
          <w:rFonts w:hint="eastAsia"/>
        </w:rPr>
      </w:pPr>
      <w:r>
        <w:rPr>
          <w:rFonts w:hint="eastAsia"/>
        </w:rPr>
        <w:t>实际上，只有两段经文使得对个人的守护天使的观念有可能。</w:t>
      </w:r>
    </w:p>
    <w:p w14:paraId="72984E6F">
      <w:pPr>
        <w:ind w:left="-5" w:right="9"/>
        <w:rPr>
          <w:rFonts w:hint="eastAsia"/>
        </w:rPr>
      </w:pPr>
    </w:p>
    <w:p w14:paraId="67B8AB89">
      <w:pPr>
        <w:ind w:left="-5" w:right="9"/>
        <w:rPr>
          <w:rFonts w:hint="eastAsia"/>
        </w:rPr>
      </w:pPr>
      <w:r>
        <w:rPr>
          <w:rFonts w:hint="eastAsia"/>
        </w:rPr>
        <w:t>One of these is Acts 12:7–15, in which we are told that when Peter, on his deliverance from prison, knocked at the door of the house in which were the disciples, they were led to say, "It is his angel."</w:t>
      </w:r>
    </w:p>
    <w:p w14:paraId="36060672">
      <w:pPr>
        <w:ind w:left="-5" w:right="9"/>
        <w:rPr>
          <w:rFonts w:hint="eastAsia"/>
        </w:rPr>
      </w:pPr>
      <w:r>
        <w:rPr>
          <w:rFonts w:hint="eastAsia"/>
        </w:rPr>
        <w:t>其中之一是使徒行传 12:7–15，其中我们读到，当彼得从监里被救出来，敲门徒们所在的那家的门时，他们被引导说：“是他的天使。”</w:t>
      </w:r>
    </w:p>
    <w:p w14:paraId="3DCC49EC">
      <w:pPr>
        <w:ind w:left="-5" w:right="9"/>
        <w:rPr>
          <w:rFonts w:hint="eastAsia"/>
        </w:rPr>
      </w:pPr>
    </w:p>
    <w:p w14:paraId="4A8E388D">
      <w:pPr>
        <w:ind w:left="-5" w:right="9"/>
        <w:rPr>
          <w:rFonts w:hint="eastAsia"/>
        </w:rPr>
      </w:pPr>
      <w:r>
        <w:rPr>
          <w:rFonts w:hint="eastAsia"/>
        </w:rPr>
        <w:t>Of this passage it may be said that it is doubtful whether reference was not made to the spirit of Peter; but even if not, the language is simply that of the disciples, expressing a sentiment that commonly prevailed, and one for which inspiration is not at all responsible, except as correctly reporting the language used.</w:t>
      </w:r>
    </w:p>
    <w:p w14:paraId="4C5F8E7E">
      <w:pPr>
        <w:ind w:left="-5" w:right="9"/>
        <w:rPr>
          <w:rFonts w:hint="eastAsia"/>
        </w:rPr>
      </w:pPr>
      <w:r>
        <w:rPr>
          <w:rFonts w:hint="eastAsia"/>
        </w:rPr>
        <w:t>关于这段经文，可以说，是否是指彼得的灵，是可疑的；但即使不是，这语言也仅仅是门徒们表达一种普遍流行的情感，默示对此不负任何责任，除非是作为准确地报告所用的语言。</w:t>
      </w:r>
    </w:p>
    <w:p w14:paraId="132F9DB2">
      <w:pPr>
        <w:ind w:left="-5" w:right="9"/>
        <w:rPr>
          <w:rFonts w:hint="eastAsia"/>
        </w:rPr>
      </w:pPr>
    </w:p>
    <w:p w14:paraId="0B399660">
      <w:pPr>
        <w:ind w:left="-5" w:right="9"/>
        <w:rPr>
          <w:rFonts w:hint="eastAsia"/>
        </w:rPr>
      </w:pPr>
      <w:r>
        <w:rPr>
          <w:rFonts w:hint="eastAsia"/>
        </w:rPr>
        <w:t>The other passage is Matt. 18:10.</w:t>
      </w:r>
    </w:p>
    <w:p w14:paraId="09A111BC">
      <w:pPr>
        <w:ind w:left="-5" w:right="9"/>
        <w:rPr>
          <w:rFonts w:hint="eastAsia"/>
        </w:rPr>
      </w:pPr>
      <w:r>
        <w:rPr>
          <w:rFonts w:hint="eastAsia"/>
        </w:rPr>
        <w:t>另一段经文是马太福音 18:10。</w:t>
      </w:r>
    </w:p>
    <w:p w14:paraId="3E02285B">
      <w:pPr>
        <w:ind w:left="-5" w:right="9"/>
        <w:rPr>
          <w:rFonts w:hint="eastAsia"/>
        </w:rPr>
      </w:pPr>
    </w:p>
    <w:p w14:paraId="625806FD">
      <w:pPr>
        <w:ind w:left="-5" w:right="9"/>
        <w:rPr>
          <w:rFonts w:hint="eastAsia"/>
        </w:rPr>
      </w:pPr>
      <w:r>
        <w:rPr>
          <w:rFonts w:hint="eastAsia"/>
        </w:rPr>
        <w:t>This is well paraphrased by Knapp: "As we are careful not to offend the favourites of those who stand high in the favour of earthly kings, we should be still more careful not to offend the favourites of divine providence."</w:t>
      </w:r>
    </w:p>
    <w:p w14:paraId="4C32F72C">
      <w:pPr>
        <w:ind w:left="-5" w:right="9"/>
        <w:rPr>
          <w:rFonts w:hint="eastAsia"/>
        </w:rPr>
      </w:pPr>
      <w:r>
        <w:rPr>
          <w:rFonts w:hint="eastAsia"/>
        </w:rPr>
        <w:t>这被克纳普很好地意译为：“正如我们小心不冒犯那些在地上君王面前蒙大恩的宠臣，我们更应当小心不冒犯神圣护理的宠儿。”</w:t>
      </w:r>
    </w:p>
    <w:p w14:paraId="44DFB685">
      <w:pPr>
        <w:ind w:left="-5" w:right="9"/>
        <w:rPr>
          <w:rFonts w:hint="eastAsia"/>
        </w:rPr>
      </w:pPr>
    </w:p>
    <w:p w14:paraId="5D781521">
      <w:pPr>
        <w:ind w:left="-5" w:right="9"/>
        <w:rPr>
          <w:rFonts w:hint="eastAsia"/>
        </w:rPr>
      </w:pPr>
      <w:r>
        <w:rPr>
          <w:rFonts w:hint="eastAsia"/>
        </w:rPr>
        <w:t>"The humbly pious are those entrusted to the special care of those who stand high in the favour of God (who behold his face)." Knapp's Theology, p. 212.</w:t>
      </w:r>
    </w:p>
    <w:p w14:paraId="44366D5F">
      <w:pPr>
        <w:ind w:left="-5" w:right="9"/>
        <w:rPr>
          <w:rFonts w:hint="eastAsia"/>
        </w:rPr>
      </w:pPr>
      <w:r>
        <w:rPr>
          <w:rFonts w:hint="eastAsia"/>
        </w:rPr>
        <w:t>“谦卑敬虔的人是那些被托付给在神面前蒙大恩之人（他们看见祂的面）特别照顾的人。”克纳普《神学》，第212页。</w:t>
      </w:r>
    </w:p>
    <w:p w14:paraId="7459E428">
      <w:pPr>
        <w:ind w:left="-5" w:right="9"/>
        <w:rPr>
          <w:rFonts w:hint="eastAsia"/>
        </w:rPr>
      </w:pPr>
    </w:p>
    <w:p w14:paraId="12A2050B">
      <w:pPr>
        <w:ind w:left="-5" w:right="9"/>
        <w:rPr>
          <w:rFonts w:hint="eastAsia"/>
        </w:rPr>
      </w:pPr>
      <w:r>
        <w:rPr>
          <w:rFonts w:hint="eastAsia"/>
        </w:rPr>
        <w:t>The Scriptures that seem to sustain the notion of guardian angels over nations are Dan. 10:13–21; Dan. 12:1.</w:t>
      </w:r>
    </w:p>
    <w:p w14:paraId="0D94085C">
      <w:pPr>
        <w:ind w:left="-5" w:right="9"/>
        <w:rPr>
          <w:rFonts w:hint="eastAsia"/>
        </w:rPr>
      </w:pPr>
      <w:r>
        <w:rPr>
          <w:rFonts w:hint="eastAsia"/>
        </w:rPr>
        <w:t>似乎支持守护天使护佑国家观念的经文是但以理书 10:13–21；但以理书 12:1。</w:t>
      </w:r>
    </w:p>
    <w:p w14:paraId="55682487">
      <w:pPr>
        <w:ind w:left="-5" w:right="9"/>
        <w:rPr>
          <w:rFonts w:hint="eastAsia"/>
        </w:rPr>
      </w:pPr>
    </w:p>
    <w:p w14:paraId="695EB51E">
      <w:pPr>
        <w:ind w:left="-5" w:right="9"/>
        <w:rPr>
          <w:rFonts w:hint="eastAsia"/>
        </w:rPr>
      </w:pPr>
      <w:r>
        <w:rPr>
          <w:rFonts w:hint="eastAsia"/>
        </w:rPr>
        <w:t>But here "Cambyses and Alexander seem to be meant, and Michael is probably the Messiah." J. Pye Smith, First Lines, p. 331.</w:t>
      </w:r>
    </w:p>
    <w:p w14:paraId="7E474C60">
      <w:pPr>
        <w:ind w:left="-5" w:right="9"/>
        <w:rPr>
          <w:rFonts w:hint="eastAsia"/>
        </w:rPr>
      </w:pPr>
      <w:r>
        <w:rPr>
          <w:rFonts w:hint="eastAsia"/>
        </w:rPr>
        <w:t>但在这里，“似乎是指冈比西斯和亚历山大，而米迦勒很可能就是弥赛亚。” J.派伊·史密斯，《初阶》，第331页。</w:t>
      </w:r>
    </w:p>
    <w:p w14:paraId="096192E2">
      <w:pPr>
        <w:ind w:left="-5" w:right="9"/>
        <w:rPr>
          <w:rFonts w:hint="eastAsia"/>
        </w:rPr>
      </w:pPr>
    </w:p>
    <w:p w14:paraId="4A9B2E0B">
      <w:pPr>
        <w:ind w:left="-5" w:right="9"/>
        <w:rPr>
          <w:rFonts w:hint="eastAsia"/>
        </w:rPr>
      </w:pPr>
      <w:r>
        <w:rPr>
          <w:rFonts w:hint="eastAsia"/>
        </w:rPr>
        <w:t>The following passages seem to be opposed to the idea of one angel to one man or nation: Gen. 28:12; 32:1, 2; 2 Kings 6:16, 17; Luke 16:22.</w:t>
      </w:r>
    </w:p>
    <w:p w14:paraId="7FFDA138">
      <w:pPr>
        <w:ind w:left="-5" w:right="9"/>
        <w:rPr>
          <w:rFonts w:hint="eastAsia"/>
        </w:rPr>
      </w:pPr>
      <w:r>
        <w:rPr>
          <w:rFonts w:hint="eastAsia"/>
        </w:rPr>
        <w:t>以下经文似乎反对一个天使对应一个人或一个国家的观念：创世记 28:12；32:1, 2；列王纪下 6:16, 17；路加福音 16:22。</w:t>
      </w:r>
    </w:p>
    <w:p w14:paraId="2DB0FBE6">
      <w:pPr>
        <w:ind w:left="-5" w:right="9"/>
        <w:rPr>
          <w:rFonts w:hint="eastAsia"/>
        </w:rPr>
      </w:pPr>
    </w:p>
    <w:p w14:paraId="7B3F85C0">
      <w:pPr>
        <w:ind w:left="-5" w:right="9"/>
        <w:rPr>
          <w:rFonts w:hint="eastAsia"/>
        </w:rPr>
      </w:pPr>
      <w:r>
        <w:rPr>
          <w:rFonts w:hint="eastAsia"/>
        </w:rPr>
        <w:t>It is further to be objected:</w:t>
      </w:r>
    </w:p>
    <w:p w14:paraId="1FF1D9F7">
      <w:pPr>
        <w:ind w:left="-5" w:right="9"/>
        <w:rPr>
          <w:rFonts w:hint="eastAsia"/>
        </w:rPr>
      </w:pPr>
      <w:r>
        <w:rPr>
          <w:rFonts w:hint="eastAsia"/>
        </w:rPr>
        <w:t>还需反对的是：</w:t>
      </w:r>
    </w:p>
    <w:p w14:paraId="4649BA0A">
      <w:pPr>
        <w:ind w:left="-5" w:right="9"/>
        <w:rPr>
          <w:rFonts w:hint="eastAsia"/>
        </w:rPr>
      </w:pPr>
    </w:p>
    <w:p w14:paraId="3CAC83DA">
      <w:pPr>
        <w:ind w:left="-5" w:right="9"/>
        <w:rPr>
          <w:rFonts w:hint="eastAsia"/>
        </w:rPr>
      </w:pPr>
      <w:r>
        <w:rPr>
          <w:rFonts w:hint="eastAsia"/>
        </w:rPr>
        <w:t>1.That this notion seems unworthy of the rank and office of suchbeings.</w:t>
      </w:r>
    </w:p>
    <w:p w14:paraId="20B84103">
      <w:pPr>
        <w:ind w:left="-5" w:right="9"/>
        <w:rPr>
          <w:rFonts w:hint="eastAsia"/>
        </w:rPr>
      </w:pPr>
      <w:r>
        <w:rPr>
          <w:rFonts w:hint="eastAsia"/>
        </w:rPr>
        <w:t>1.这种观念似乎配不上这类存在的等级和职分。</w:t>
      </w:r>
    </w:p>
    <w:p w14:paraId="28E01992">
      <w:pPr>
        <w:ind w:left="-5" w:right="9"/>
        <w:rPr>
          <w:rFonts w:hint="eastAsia"/>
        </w:rPr>
      </w:pPr>
    </w:p>
    <w:p w14:paraId="1FF64909">
      <w:pPr>
        <w:ind w:left="-5" w:right="9"/>
        <w:rPr>
          <w:rFonts w:hint="eastAsia"/>
        </w:rPr>
      </w:pPr>
      <w:r>
        <w:rPr>
          <w:rFonts w:hint="eastAsia"/>
        </w:rPr>
        <w:t>But it is replied that God watches over us.</w:t>
      </w:r>
    </w:p>
    <w:p w14:paraId="6B4ADDC4">
      <w:pPr>
        <w:ind w:left="-5" w:right="9"/>
        <w:rPr>
          <w:rFonts w:hint="eastAsia"/>
        </w:rPr>
      </w:pPr>
      <w:r>
        <w:rPr>
          <w:rFonts w:hint="eastAsia"/>
        </w:rPr>
        <w:t>但有人回答说，上帝看顾我们。</w:t>
      </w:r>
    </w:p>
    <w:p w14:paraId="11497263">
      <w:pPr>
        <w:ind w:left="-5" w:right="9"/>
        <w:rPr>
          <w:rFonts w:hint="eastAsia"/>
        </w:rPr>
      </w:pPr>
    </w:p>
    <w:p w14:paraId="08B29700">
      <w:pPr>
        <w:ind w:left="-5" w:right="9"/>
        <w:rPr>
          <w:rFonts w:hint="eastAsia"/>
        </w:rPr>
      </w:pPr>
      <w:r>
        <w:rPr>
          <w:rFonts w:hint="eastAsia"/>
        </w:rPr>
        <w:t>This, however, is very different from the constant daily attendance upon us of one being of such superior intelligence.</w:t>
      </w:r>
    </w:p>
    <w:p w14:paraId="6DB7A318">
      <w:pPr>
        <w:ind w:left="-5" w:right="9"/>
        <w:rPr>
          <w:rFonts w:hint="eastAsia"/>
        </w:rPr>
      </w:pPr>
      <w:r>
        <w:rPr>
          <w:rFonts w:hint="eastAsia"/>
        </w:rPr>
        <w:t>然而，这与一个如此优越智慧的存在对我们每日的持续侍奉大不相同。</w:t>
      </w:r>
    </w:p>
    <w:p w14:paraId="36E80180">
      <w:pPr>
        <w:ind w:left="-5" w:right="9"/>
        <w:rPr>
          <w:rFonts w:hint="eastAsia"/>
        </w:rPr>
      </w:pPr>
    </w:p>
    <w:p w14:paraId="1E1CB292">
      <w:pPr>
        <w:ind w:left="-5" w:right="9"/>
        <w:rPr>
          <w:rFonts w:hint="eastAsia"/>
        </w:rPr>
      </w:pPr>
      <w:r>
        <w:rPr>
          <w:rFonts w:hint="eastAsia"/>
        </w:rPr>
        <w:t>2.It is rendered needless by the watchful care of God.</w:t>
      </w:r>
    </w:p>
    <w:p w14:paraId="029D07DB">
      <w:pPr>
        <w:ind w:left="-5" w:right="9"/>
        <w:rPr>
          <w:rFonts w:hint="eastAsia"/>
        </w:rPr>
      </w:pPr>
      <w:r>
        <w:rPr>
          <w:rFonts w:hint="eastAsia"/>
        </w:rPr>
        <w:t>2.因上帝警醒的看顾，它变得毫无必要。</w:t>
      </w:r>
    </w:p>
    <w:p w14:paraId="75EB2329">
      <w:pPr>
        <w:ind w:left="-5" w:right="9"/>
        <w:rPr>
          <w:rFonts w:hint="eastAsia"/>
        </w:rPr>
      </w:pPr>
    </w:p>
    <w:p w14:paraId="5F02DAF4">
      <w:pPr>
        <w:ind w:left="-5" w:right="9"/>
        <w:rPr>
          <w:rFonts w:hint="eastAsia"/>
        </w:rPr>
      </w:pPr>
      <w:r>
        <w:rPr>
          <w:rFonts w:hint="eastAsia"/>
        </w:rPr>
        <w:t>3.It has led, and naturally so, to the worship of angels.</w:t>
      </w:r>
    </w:p>
    <w:p w14:paraId="6DD27C9B">
      <w:pPr>
        <w:ind w:left="-5" w:right="9"/>
        <w:rPr>
          <w:rFonts w:hint="eastAsia"/>
        </w:rPr>
      </w:pPr>
      <w:r>
        <w:rPr>
          <w:rFonts w:hint="eastAsia"/>
        </w:rPr>
        <w:t>3.它已导致，并且是自然而然地，对天使的敬拜。</w:t>
      </w:r>
    </w:p>
    <w:p w14:paraId="4403CECA">
      <w:pPr>
        <w:ind w:left="-5" w:right="9"/>
        <w:rPr>
          <w:rFonts w:hint="eastAsia"/>
        </w:rPr>
      </w:pPr>
    </w:p>
    <w:p w14:paraId="6BF91468">
      <w:pPr>
        <w:ind w:left="-5" w:right="9"/>
        <w:rPr>
          <w:rFonts w:hint="eastAsia"/>
        </w:rPr>
      </w:pPr>
      <w:r>
        <w:rPr>
          <w:rFonts w:hint="eastAsia"/>
        </w:rPr>
        <w:t>4.It is apt to derogate from the mediatorial glory of the Lord JesusChrist. Dr. J. Pye Smith, p. 331.</w:t>
      </w:r>
    </w:p>
    <w:p w14:paraId="36348690">
      <w:pPr>
        <w:ind w:left="-5" w:right="9"/>
        <w:rPr>
          <w:rFonts w:hint="eastAsia"/>
        </w:rPr>
      </w:pPr>
      <w:r>
        <w:rPr>
          <w:rFonts w:hint="eastAsia"/>
        </w:rPr>
        <w:t>4.它容易减损主耶稣基督中保的荣耀。J.派伊·史密斯博士，第331页。</w:t>
      </w:r>
    </w:p>
    <w:p w14:paraId="6457CB6B">
      <w:pPr>
        <w:ind w:left="-5" w:right="9"/>
        <w:rPr>
          <w:rFonts w:hint="eastAsia"/>
        </w:rPr>
      </w:pPr>
    </w:p>
    <w:p w14:paraId="3A028C80">
      <w:pPr>
        <w:ind w:left="-5" w:right="9"/>
        <w:rPr>
          <w:rFonts w:hint="eastAsia"/>
        </w:rPr>
      </w:pPr>
      <w:r>
        <w:rPr>
          <w:rFonts w:hint="eastAsia"/>
        </w:rPr>
        <w:t>VII.The number of the angels is unknown, but that it is very great isshown by the following passages: Dan. 7:10; Matt. 26:53; Heb. 12:22.</w:t>
      </w:r>
    </w:p>
    <w:p w14:paraId="7FC320F2">
      <w:pPr>
        <w:ind w:left="-5" w:right="9"/>
        <w:rPr>
          <w:rFonts w:hint="eastAsia"/>
        </w:rPr>
      </w:pPr>
      <w:r>
        <w:rPr>
          <w:rFonts w:hint="eastAsia"/>
        </w:rPr>
        <w:t>七、天使的数量是未知的，但从以下经文可以看出其数量非常巨大：但以理书 7:10；马太福音 26:53；希伯来书 12:22。</w:t>
      </w:r>
    </w:p>
    <w:p w14:paraId="5A1244E7">
      <w:pPr>
        <w:ind w:left="-5" w:right="9"/>
        <w:rPr>
          <w:rFonts w:hint="eastAsia"/>
        </w:rPr>
      </w:pPr>
    </w:p>
    <w:p w14:paraId="72BA47B5">
      <w:pPr>
        <w:ind w:left="-5" w:right="9"/>
        <w:rPr>
          <w:rFonts w:hint="eastAsia"/>
        </w:rPr>
      </w:pPr>
      <w:r>
        <w:rPr>
          <w:rFonts w:hint="eastAsia"/>
        </w:rPr>
        <w:t>VIII.As to their dwelling-place nothing definite can be said. Theydwell with God.</w:t>
      </w:r>
    </w:p>
    <w:p w14:paraId="072CDBD6">
      <w:pPr>
        <w:ind w:left="-5" w:right="9"/>
        <w:rPr>
          <w:rFonts w:hint="eastAsia"/>
        </w:rPr>
      </w:pPr>
      <w:r>
        <w:rPr>
          <w:rFonts w:hint="eastAsia"/>
        </w:rPr>
        <w:t>八、至于他们的居所，无法确切地说。他们与上帝同住。</w:t>
      </w:r>
    </w:p>
    <w:p w14:paraId="759243EB">
      <w:pPr>
        <w:ind w:left="-5" w:right="9"/>
        <w:rPr>
          <w:rFonts w:hint="eastAsia"/>
        </w:rPr>
      </w:pPr>
    </w:p>
    <w:p w14:paraId="4089E8D5">
      <w:pPr>
        <w:ind w:left="-5" w:right="9"/>
        <w:rPr>
          <w:rFonts w:hint="eastAsia"/>
        </w:rPr>
      </w:pPr>
      <w:r>
        <w:rPr>
          <w:rFonts w:hint="eastAsia"/>
        </w:rPr>
        <w:t>But is this in one place or in many? We have no means of knowing.</w:t>
      </w:r>
    </w:p>
    <w:p w14:paraId="2B135137">
      <w:pPr>
        <w:ind w:left="-5" w:right="9"/>
        <w:rPr>
          <w:rFonts w:hint="eastAsia"/>
        </w:rPr>
      </w:pPr>
      <w:r>
        <w:rPr>
          <w:rFonts w:hint="eastAsia"/>
        </w:rPr>
        <w:t>但这是在一个地方还是许多地方？我们无从知晓。</w:t>
      </w:r>
    </w:p>
    <w:p w14:paraId="7D8B0D16">
      <w:pPr>
        <w:ind w:left="-5" w:right="9"/>
        <w:rPr>
          <w:rFonts w:hint="eastAsia"/>
        </w:rPr>
      </w:pPr>
    </w:p>
    <w:p w14:paraId="52039552">
      <w:pPr>
        <w:pStyle w:val="2"/>
        <w:bidi w:val="0"/>
        <w:rPr>
          <w:rFonts w:hint="eastAsia"/>
        </w:rPr>
      </w:pPr>
      <w:r>
        <w:rPr>
          <w:rFonts w:hint="eastAsia"/>
        </w:rPr>
        <w:t>CHAPTER XIX</w:t>
      </w:r>
    </w:p>
    <w:p w14:paraId="26D4D2C1">
      <w:pPr>
        <w:pStyle w:val="2"/>
        <w:bidi w:val="0"/>
        <w:rPr>
          <w:rFonts w:hint="eastAsia"/>
        </w:rPr>
      </w:pPr>
      <w:r>
        <w:rPr>
          <w:rFonts w:hint="eastAsia"/>
        </w:rPr>
        <w:t>第十九章</w:t>
      </w:r>
    </w:p>
    <w:p w14:paraId="65DAAD8C">
      <w:pPr>
        <w:ind w:left="-5" w:right="9"/>
        <w:rPr>
          <w:rFonts w:hint="eastAsia"/>
        </w:rPr>
      </w:pPr>
    </w:p>
    <w:p w14:paraId="65F72D79">
      <w:pPr>
        <w:pStyle w:val="3"/>
        <w:bidi w:val="0"/>
        <w:rPr>
          <w:rFonts w:hint="eastAsia"/>
        </w:rPr>
      </w:pPr>
      <w:r>
        <w:rPr>
          <w:rFonts w:hint="eastAsia"/>
        </w:rPr>
        <w:t>FALLEN ANGLES</w:t>
      </w:r>
    </w:p>
    <w:p w14:paraId="2AD5C9B7">
      <w:pPr>
        <w:pStyle w:val="3"/>
        <w:bidi w:val="0"/>
        <w:rPr>
          <w:rFonts w:hint="eastAsia"/>
        </w:rPr>
      </w:pPr>
      <w:r>
        <w:rPr>
          <w:rFonts w:hint="eastAsia"/>
        </w:rPr>
        <w:t>堕落的天使</w:t>
      </w:r>
    </w:p>
    <w:p w14:paraId="3AA39F28">
      <w:pPr>
        <w:ind w:left="-5" w:right="9"/>
        <w:rPr>
          <w:rFonts w:hint="eastAsia"/>
        </w:rPr>
      </w:pPr>
    </w:p>
    <w:p w14:paraId="05C22A60">
      <w:pPr>
        <w:ind w:left="-5" w:right="9"/>
        <w:rPr>
          <w:rFonts w:hint="eastAsia"/>
        </w:rPr>
      </w:pPr>
      <w:r>
        <w:rPr>
          <w:rFonts w:hint="eastAsia"/>
        </w:rPr>
        <w:t>SUPERIOR spiritual beings have heretofore been referred to, almost as though there are none except those who yet retain their position as sons of God.</w:t>
      </w:r>
    </w:p>
    <w:p w14:paraId="44169542">
      <w:pPr>
        <w:ind w:left="-5" w:right="9"/>
        <w:rPr>
          <w:rFonts w:hint="eastAsia"/>
        </w:rPr>
      </w:pPr>
      <w:r>
        <w:rPr>
          <w:rFonts w:hint="eastAsia"/>
        </w:rPr>
        <w:t>迄今为止，优越的属灵生命被提及，几乎就好像除了那些仍保持神之子地位的，再无其他。</w:t>
      </w:r>
    </w:p>
    <w:p w14:paraId="1369EF91">
      <w:pPr>
        <w:ind w:left="-5" w:right="9"/>
        <w:rPr>
          <w:rFonts w:hint="eastAsia"/>
        </w:rPr>
      </w:pPr>
    </w:p>
    <w:p w14:paraId="7EAFBFB7">
      <w:pPr>
        <w:ind w:left="-5" w:right="9"/>
        <w:rPr>
          <w:rFonts w:hint="eastAsia"/>
        </w:rPr>
      </w:pPr>
      <w:r>
        <w:rPr>
          <w:rFonts w:hint="eastAsia"/>
        </w:rPr>
        <w:t>Only a hint or two has been given which would lead to the knowledge of the existence of others.</w:t>
      </w:r>
    </w:p>
    <w:p w14:paraId="51FDD0CC">
      <w:pPr>
        <w:ind w:left="-5" w:right="9"/>
        <w:rPr>
          <w:rFonts w:hint="eastAsia"/>
        </w:rPr>
      </w:pPr>
      <w:r>
        <w:rPr>
          <w:rFonts w:hint="eastAsia"/>
        </w:rPr>
        <w:t>只给了一两个暗示，会引导人知道其他生命的存在。</w:t>
      </w:r>
    </w:p>
    <w:p w14:paraId="6E1D69C5">
      <w:pPr>
        <w:ind w:left="-5" w:right="9"/>
        <w:rPr>
          <w:rFonts w:hint="eastAsia"/>
        </w:rPr>
      </w:pPr>
    </w:p>
    <w:p w14:paraId="3A321CC7">
      <w:pPr>
        <w:ind w:left="-5" w:right="9"/>
        <w:rPr>
          <w:rFonts w:hint="eastAsia"/>
        </w:rPr>
      </w:pPr>
      <w:r>
        <w:rPr>
          <w:rFonts w:hint="eastAsia"/>
        </w:rPr>
        <w:t>But the important relations which angels bear to us, and the great power over us which they exercise, render useful the consideration whether evil angels actually exist, and in what position to us they may be supposed to stand.</w:t>
      </w:r>
    </w:p>
    <w:p w14:paraId="3E3605E3">
      <w:pPr>
        <w:ind w:left="-5" w:right="9"/>
        <w:rPr>
          <w:rFonts w:hint="eastAsia"/>
        </w:rPr>
      </w:pPr>
      <w:r>
        <w:rPr>
          <w:rFonts w:hint="eastAsia"/>
        </w:rPr>
        <w:t>但是，天使与我们的重要关系，以及他们对我们行使的巨大能力，使得考虑邪恶天使是否实际存在，以及他们对我们可能处于何种位置，是有益的。</w:t>
      </w:r>
    </w:p>
    <w:p w14:paraId="0FF533B4">
      <w:pPr>
        <w:ind w:left="-5" w:right="9"/>
        <w:rPr>
          <w:rFonts w:hint="eastAsia"/>
        </w:rPr>
      </w:pPr>
    </w:p>
    <w:p w14:paraId="4CD09C66">
      <w:pPr>
        <w:ind w:left="-5" w:right="9"/>
        <w:rPr>
          <w:rFonts w:hint="eastAsia"/>
        </w:rPr>
      </w:pPr>
      <w:r>
        <w:rPr>
          <w:rFonts w:hint="eastAsia"/>
        </w:rPr>
        <w:t>The belief of evil spirits has been almost universal in the world.</w:t>
      </w:r>
    </w:p>
    <w:p w14:paraId="5D8B8874">
      <w:pPr>
        <w:ind w:left="-5" w:right="9"/>
        <w:rPr>
          <w:rFonts w:hint="eastAsia"/>
        </w:rPr>
      </w:pPr>
      <w:r>
        <w:rPr>
          <w:rFonts w:hint="eastAsia"/>
        </w:rPr>
        <w:t>对邪灵的信仰在世界上几乎是普世的。</w:t>
      </w:r>
    </w:p>
    <w:p w14:paraId="3445B565">
      <w:pPr>
        <w:ind w:left="-5" w:right="9"/>
        <w:rPr>
          <w:rFonts w:hint="eastAsia"/>
        </w:rPr>
      </w:pPr>
    </w:p>
    <w:p w14:paraId="4E11ED65">
      <w:pPr>
        <w:ind w:left="-5" w:right="9"/>
        <w:rPr>
          <w:rFonts w:hint="eastAsia"/>
        </w:rPr>
      </w:pPr>
      <w:r>
        <w:rPr>
          <w:rFonts w:hint="eastAsia"/>
        </w:rPr>
        <w:t>The exceptions may indeed be said to be only the few who, in more modern times, have supposed this universal opinion to be simply the result of superstition.</w:t>
      </w:r>
    </w:p>
    <w:p w14:paraId="09DD2E06">
      <w:pPr>
        <w:ind w:left="-5" w:right="9"/>
        <w:rPr>
          <w:rFonts w:hint="eastAsia"/>
        </w:rPr>
      </w:pPr>
      <w:r>
        <w:rPr>
          <w:rFonts w:hint="eastAsia"/>
        </w:rPr>
        <w:t>例外可以说只是少数近代人，他们认为这种普遍的观点仅仅是迷信的结果。</w:t>
      </w:r>
    </w:p>
    <w:p w14:paraId="0CD1D5A5">
      <w:pPr>
        <w:ind w:left="-5" w:right="9"/>
        <w:rPr>
          <w:rFonts w:hint="eastAsia"/>
        </w:rPr>
      </w:pPr>
    </w:p>
    <w:p w14:paraId="15AB6138">
      <w:pPr>
        <w:ind w:left="-5" w:right="9"/>
        <w:rPr>
          <w:rFonts w:hint="eastAsia"/>
        </w:rPr>
      </w:pPr>
      <w:r>
        <w:rPr>
          <w:rFonts w:hint="eastAsia"/>
        </w:rPr>
        <w:t>The Jews undoubtedly held this faith.</w:t>
      </w:r>
    </w:p>
    <w:p w14:paraId="06A2FA14">
      <w:pPr>
        <w:ind w:left="-5" w:right="9"/>
        <w:rPr>
          <w:rFonts w:hint="eastAsia"/>
        </w:rPr>
      </w:pPr>
      <w:r>
        <w:rPr>
          <w:rFonts w:hint="eastAsia"/>
        </w:rPr>
        <w:t>犹太人无疑持有这种信仰。</w:t>
      </w:r>
    </w:p>
    <w:p w14:paraId="039F8C0A">
      <w:pPr>
        <w:ind w:left="-5" w:right="9"/>
        <w:rPr>
          <w:rFonts w:hint="eastAsia"/>
        </w:rPr>
      </w:pPr>
    </w:p>
    <w:p w14:paraId="78B18DCD">
      <w:pPr>
        <w:ind w:left="-5" w:right="9"/>
        <w:rPr>
          <w:rFonts w:hint="eastAsia"/>
        </w:rPr>
      </w:pPr>
      <w:r>
        <w:rPr>
          <w:rFonts w:hint="eastAsia"/>
        </w:rPr>
        <w:t>It is not disputed that it is taught in their later books, and that in the time of Christ the belief in such spirits was universal.</w:t>
      </w:r>
    </w:p>
    <w:p w14:paraId="4ED9A198">
      <w:pPr>
        <w:ind w:left="-5" w:right="9"/>
        <w:rPr>
          <w:rFonts w:hint="eastAsia"/>
        </w:rPr>
      </w:pPr>
      <w:r>
        <w:rPr>
          <w:rFonts w:hint="eastAsia"/>
        </w:rPr>
        <w:t>无可争议的是，这在他们后来的书中被教导，并且在基督的时代，对这种灵的信仰是普世的。</w:t>
      </w:r>
    </w:p>
    <w:p w14:paraId="209C3B61">
      <w:pPr>
        <w:ind w:left="-5" w:right="9"/>
        <w:rPr>
          <w:rFonts w:hint="eastAsia"/>
        </w:rPr>
      </w:pPr>
    </w:p>
    <w:p w14:paraId="56461011">
      <w:pPr>
        <w:ind w:left="-5" w:right="9"/>
        <w:rPr>
          <w:rFonts w:hint="eastAsia"/>
        </w:rPr>
      </w:pPr>
      <w:r>
        <w:rPr>
          <w:rFonts w:hint="eastAsia"/>
        </w:rPr>
        <w:t>But it has been denied that such views can be traced prior to the time of the Babylonish Captivity.</w:t>
      </w:r>
    </w:p>
    <w:p w14:paraId="57CEC075">
      <w:pPr>
        <w:ind w:left="-5" w:right="9"/>
        <w:rPr>
          <w:rFonts w:hint="eastAsia"/>
        </w:rPr>
      </w:pPr>
      <w:r>
        <w:rPr>
          <w:rFonts w:hint="eastAsia"/>
        </w:rPr>
        <w:t>但有人否认，这样的观点可以追溯到巴比伦被掳之前。</w:t>
      </w:r>
    </w:p>
    <w:p w14:paraId="07F4E347">
      <w:pPr>
        <w:ind w:left="-5" w:right="9"/>
        <w:rPr>
          <w:rFonts w:hint="eastAsia"/>
        </w:rPr>
      </w:pPr>
    </w:p>
    <w:p w14:paraId="2CED5BD6">
      <w:pPr>
        <w:ind w:left="-5" w:right="9"/>
        <w:rPr>
          <w:rFonts w:hint="eastAsia"/>
        </w:rPr>
      </w:pPr>
      <w:r>
        <w:rPr>
          <w:rFonts w:hint="eastAsia"/>
        </w:rPr>
        <w:t>If by this is simply meant that prior to that time the Jews knew not of the fall of angels formerly pure, it is only equivalent to declaring that they knew not in what manner evil angels had come into existence.</w:t>
      </w:r>
    </w:p>
    <w:p w14:paraId="3037467B">
      <w:pPr>
        <w:ind w:left="-5" w:right="9"/>
        <w:rPr>
          <w:rFonts w:hint="eastAsia"/>
        </w:rPr>
      </w:pPr>
      <w:r>
        <w:rPr>
          <w:rFonts w:hint="eastAsia"/>
        </w:rPr>
        <w:t>如果这仅仅意味着，在那之前，犹太人不知道先前纯洁的天使的堕落，这只相当于宣告他们不知道邪恶天使是如何存在的。</w:t>
      </w:r>
    </w:p>
    <w:p w14:paraId="4F47D3CB">
      <w:pPr>
        <w:ind w:left="-5" w:right="9"/>
        <w:rPr>
          <w:rFonts w:hint="eastAsia"/>
        </w:rPr>
      </w:pPr>
    </w:p>
    <w:p w14:paraId="08468AE7">
      <w:pPr>
        <w:ind w:left="-5" w:right="9"/>
        <w:rPr>
          <w:rFonts w:hint="eastAsia"/>
        </w:rPr>
      </w:pPr>
      <w:r>
        <w:rPr>
          <w:rFonts w:hint="eastAsia"/>
        </w:rPr>
        <w:t>But if it is meant, as seems to be the case, that they did not know of the existence of evil angels, the position may be easily refuted from the Scriptures.</w:t>
      </w:r>
    </w:p>
    <w:p w14:paraId="1EA5D469">
      <w:pPr>
        <w:ind w:left="-5" w:right="9"/>
        <w:rPr>
          <w:rFonts w:hint="eastAsia"/>
        </w:rPr>
      </w:pPr>
      <w:r>
        <w:rPr>
          <w:rFonts w:hint="eastAsia"/>
        </w:rPr>
        <w:t>但是，如果它的意思是，就像看起来的那样，他们不知道邪恶天使的存在，那么这个立场很容易从圣经中被驳倒。</w:t>
      </w:r>
    </w:p>
    <w:p w14:paraId="41A6C8A2">
      <w:pPr>
        <w:ind w:left="-5" w:right="9"/>
        <w:rPr>
          <w:rFonts w:hint="eastAsia"/>
        </w:rPr>
      </w:pPr>
    </w:p>
    <w:p w14:paraId="3A78E872">
      <w:pPr>
        <w:ind w:left="-5" w:right="9"/>
        <w:rPr>
          <w:rFonts w:hint="eastAsia"/>
        </w:rPr>
      </w:pPr>
      <w:r>
        <w:rPr>
          <w:rFonts w:hint="eastAsia"/>
        </w:rPr>
        <w:t>That this is the opinion of these objectors is plain from the fact that they suppose the origin of these ideas was the Persian belief of the two principles of good and evil which they had met with in Chaldea.</w:t>
      </w:r>
    </w:p>
    <w:p w14:paraId="199480B8">
      <w:pPr>
        <w:ind w:left="-5" w:right="9"/>
        <w:rPr>
          <w:rFonts w:hint="eastAsia"/>
        </w:rPr>
      </w:pPr>
      <w:r>
        <w:rPr>
          <w:rFonts w:hint="eastAsia"/>
        </w:rPr>
        <w:t>这些反对者的观点之所以如此，从他们假设这些观念的起源是他们曾在迦勒底遇到的波斯善恶二元论信仰这一事实就显而易见。</w:t>
      </w:r>
    </w:p>
    <w:p w14:paraId="16DA1657">
      <w:pPr>
        <w:ind w:left="-5" w:right="9"/>
        <w:rPr>
          <w:rFonts w:hint="eastAsia"/>
        </w:rPr>
      </w:pPr>
    </w:p>
    <w:p w14:paraId="7D86EED4">
      <w:pPr>
        <w:ind w:left="-5" w:right="9"/>
        <w:rPr>
          <w:rFonts w:hint="eastAsia"/>
        </w:rPr>
      </w:pPr>
      <w:r>
        <w:rPr>
          <w:rFonts w:hint="eastAsia"/>
        </w:rPr>
        <w:t>That faith taught indeed the origin of evil in this world, but not among the spiritual intelligences above.</w:t>
      </w:r>
    </w:p>
    <w:p w14:paraId="73B08450">
      <w:pPr>
        <w:ind w:left="-5" w:right="9"/>
        <w:rPr>
          <w:rFonts w:hint="eastAsia"/>
        </w:rPr>
      </w:pPr>
      <w:r>
        <w:rPr>
          <w:rFonts w:hint="eastAsia"/>
        </w:rPr>
        <w:t>那种信仰确实教导了这个世界上恶的起源，但并非在上面的属灵智慧生命中。</w:t>
      </w:r>
    </w:p>
    <w:p w14:paraId="46EED83B">
      <w:pPr>
        <w:ind w:left="-5" w:right="9"/>
        <w:rPr>
          <w:rFonts w:hint="eastAsia"/>
        </w:rPr>
      </w:pPr>
    </w:p>
    <w:p w14:paraId="34CFB01F">
      <w:pPr>
        <w:ind w:left="-5" w:right="9"/>
        <w:rPr>
          <w:rFonts w:hint="eastAsia"/>
        </w:rPr>
      </w:pPr>
      <w:r>
        <w:rPr>
          <w:rFonts w:hint="eastAsia"/>
        </w:rPr>
        <w:t>Besides, it attributed the existence of evil to an antagonistic principle to the great good, perhaps equally powerful, yet constantly contending, perhaps finally to be vanquished.</w:t>
      </w:r>
    </w:p>
    <w:p w14:paraId="4EF8CB0C">
      <w:pPr>
        <w:ind w:left="-5" w:right="9"/>
        <w:rPr>
          <w:rFonts w:hint="eastAsia"/>
        </w:rPr>
      </w:pPr>
      <w:r>
        <w:rPr>
          <w:rFonts w:hint="eastAsia"/>
        </w:rPr>
        <w:t>此外，它将恶的存在归因于一个与大善相对抗的原则，或许同样强大，却不断地争斗，或许最终将被征服。</w:t>
      </w:r>
    </w:p>
    <w:p w14:paraId="5124BFA3">
      <w:pPr>
        <w:ind w:left="-5" w:right="9"/>
        <w:rPr>
          <w:rFonts w:hint="eastAsia"/>
        </w:rPr>
      </w:pPr>
    </w:p>
    <w:p w14:paraId="6CECC286">
      <w:pPr>
        <w:ind w:left="-5" w:right="9"/>
        <w:rPr>
          <w:rFonts w:hint="eastAsia"/>
        </w:rPr>
      </w:pPr>
      <w:r>
        <w:rPr>
          <w:rFonts w:hint="eastAsia"/>
        </w:rPr>
        <w:t>The fact that the existence of these beings is taught at all, either in the Old or the New Testament, would be sufficient to make it an article of our faith.</w:t>
      </w:r>
    </w:p>
    <w:p w14:paraId="4BA56DB0">
      <w:pPr>
        <w:ind w:left="-5" w:right="9"/>
        <w:rPr>
          <w:rFonts w:hint="eastAsia"/>
        </w:rPr>
      </w:pPr>
      <w:r>
        <w:rPr>
          <w:rFonts w:hint="eastAsia"/>
        </w:rPr>
        <w:t>这些生命的存在无论是在旧约还是新约中被教导，都足以使其成为我们信仰的一条。</w:t>
      </w:r>
    </w:p>
    <w:p w14:paraId="6EB531E8">
      <w:pPr>
        <w:ind w:left="-5" w:right="9"/>
        <w:rPr>
          <w:rFonts w:hint="eastAsia"/>
        </w:rPr>
      </w:pPr>
    </w:p>
    <w:p w14:paraId="7D553AF6">
      <w:pPr>
        <w:ind w:left="-5" w:right="9"/>
        <w:rPr>
          <w:rFonts w:hint="eastAsia"/>
        </w:rPr>
      </w:pPr>
      <w:r>
        <w:rPr>
          <w:rFonts w:hint="eastAsia"/>
        </w:rPr>
        <w:t>Yet, as this charge has been made, it is best to refer to it, and to show from the Scripture proofs that it is untenable.</w:t>
      </w:r>
    </w:p>
    <w:p w14:paraId="0BB504FD">
      <w:pPr>
        <w:ind w:left="-5" w:right="9"/>
        <w:rPr>
          <w:rFonts w:hint="eastAsia"/>
        </w:rPr>
      </w:pPr>
      <w:r>
        <w:rPr>
          <w:rFonts w:hint="eastAsia"/>
        </w:rPr>
        <w:t>然而，既然这个指控已被提出，最好还是提及它，并从圣经的证据来表明它是站不住脚的。</w:t>
      </w:r>
    </w:p>
    <w:p w14:paraId="569E2B76">
      <w:pPr>
        <w:ind w:left="-5" w:right="9"/>
        <w:rPr>
          <w:rFonts w:hint="eastAsia"/>
        </w:rPr>
      </w:pPr>
    </w:p>
    <w:p w14:paraId="31E31B49">
      <w:pPr>
        <w:ind w:left="-5" w:right="9"/>
        <w:rPr>
          <w:rFonts w:hint="eastAsia"/>
        </w:rPr>
      </w:pPr>
      <w:r>
        <w:rPr>
          <w:rFonts w:hint="eastAsia"/>
        </w:rPr>
        <w:t>The truth is that with the exception of Zechariah 3:1, 2 (where the high priest Joshua is standing before the angel of the Lord, and Satan standing at his right hand to resist him), there is no passage in all the post-Babylonish Scriptures by which the doctrine of evil angels could be proved, while there are numerous such passages in the earlier books.</w:t>
      </w:r>
    </w:p>
    <w:p w14:paraId="6D73DAD1">
      <w:pPr>
        <w:ind w:left="-5" w:right="9"/>
        <w:rPr>
          <w:rFonts w:hint="eastAsia"/>
        </w:rPr>
      </w:pPr>
      <w:r>
        <w:rPr>
          <w:rFonts w:hint="eastAsia"/>
        </w:rPr>
        <w:t>事实是，除了撒迦利亚书 3:1, 2（在那里大祭司约书亚站在耶和华的使者面前，撒但站在他右边抵挡他）之外，在所有后巴比伦时期的圣经中，没有任何经文可以证明邪恶天使的教义，而在更早的书卷中却有许多这样的经文。</w:t>
      </w:r>
    </w:p>
    <w:p w14:paraId="5A513D44">
      <w:pPr>
        <w:ind w:left="-5" w:right="9"/>
        <w:rPr>
          <w:rFonts w:hint="eastAsia"/>
        </w:rPr>
      </w:pPr>
    </w:p>
    <w:p w14:paraId="16046DD6">
      <w:pPr>
        <w:ind w:left="-5" w:right="9"/>
        <w:rPr>
          <w:rFonts w:hint="eastAsia"/>
        </w:rPr>
      </w:pPr>
      <w:r>
        <w:rPr>
          <w:rFonts w:hint="eastAsia"/>
        </w:rPr>
        <w:t>In the book of Job, supposed by some to be the oldest, and sometimes even ascribed to Moses, Satan is represented as presenting himself among the sons of God before the LORD. Job 1:6.</w:t>
      </w:r>
    </w:p>
    <w:p w14:paraId="7B25A08E">
      <w:pPr>
        <w:ind w:left="-5" w:right="9"/>
        <w:rPr>
          <w:rFonts w:hint="eastAsia"/>
        </w:rPr>
      </w:pPr>
      <w:r>
        <w:rPr>
          <w:rFonts w:hint="eastAsia"/>
        </w:rPr>
        <w:t>在约伯记中，有些人认为它是最古老的，有时甚至归于摩西，撒但被描绘为在耶和华面前，与上帝的众子一同出现。（约伯记 1:6）</w:t>
      </w:r>
    </w:p>
    <w:p w14:paraId="306A8DCF">
      <w:pPr>
        <w:ind w:left="-5" w:right="9"/>
        <w:rPr>
          <w:rFonts w:hint="eastAsia"/>
        </w:rPr>
      </w:pPr>
    </w:p>
    <w:p w14:paraId="60CACFEA">
      <w:pPr>
        <w:ind w:left="-5" w:right="9"/>
        <w:rPr>
          <w:rFonts w:hint="eastAsia"/>
        </w:rPr>
      </w:pPr>
      <w:r>
        <w:rPr>
          <w:rFonts w:hint="eastAsia"/>
        </w:rPr>
        <w:t>This may be said to be a merely dramatic work, yet scarcely can it be denied that the conception of such beings must have existed prior to a dramatic use of them.</w:t>
      </w:r>
    </w:p>
    <w:p w14:paraId="0B2D2686">
      <w:pPr>
        <w:ind w:left="-5" w:right="9"/>
        <w:rPr>
          <w:rFonts w:hint="eastAsia"/>
        </w:rPr>
      </w:pPr>
      <w:r>
        <w:rPr>
          <w:rFonts w:hint="eastAsia"/>
        </w:rPr>
        <w:t>这或许可以说仅仅是一部戏剧作品，然而，几乎不可否认的是，在对这样的生命进行戏剧化使用之前，关于他们的概念必定早已存在。</w:t>
      </w:r>
    </w:p>
    <w:p w14:paraId="299C92BC">
      <w:pPr>
        <w:ind w:left="-5" w:right="9"/>
        <w:rPr>
          <w:rFonts w:hint="eastAsia"/>
        </w:rPr>
      </w:pPr>
    </w:p>
    <w:p w14:paraId="507B161F">
      <w:pPr>
        <w:ind w:left="-5" w:right="9"/>
        <w:rPr>
          <w:rFonts w:hint="eastAsia"/>
        </w:rPr>
      </w:pPr>
      <w:r>
        <w:rPr>
          <w:rFonts w:hint="eastAsia"/>
        </w:rPr>
        <w:t>In 1 Chron. 21:1, however, Satan is said to have provoked David to number Israel.</w:t>
      </w:r>
    </w:p>
    <w:p w14:paraId="15107ADA">
      <w:pPr>
        <w:ind w:left="-5" w:right="9"/>
        <w:rPr>
          <w:rFonts w:hint="eastAsia"/>
        </w:rPr>
      </w:pPr>
      <w:r>
        <w:rPr>
          <w:rFonts w:hint="eastAsia"/>
        </w:rPr>
        <w:t>然而，在历代志上 21:1，据说撒但激动大卫数点以色列人。</w:t>
      </w:r>
    </w:p>
    <w:p w14:paraId="4416C5C3">
      <w:pPr>
        <w:ind w:left="-5" w:right="9"/>
        <w:rPr>
          <w:rFonts w:hint="eastAsia"/>
        </w:rPr>
      </w:pPr>
    </w:p>
    <w:p w14:paraId="42EC85BC">
      <w:pPr>
        <w:ind w:left="-5" w:right="9"/>
        <w:rPr>
          <w:rFonts w:hint="eastAsia"/>
        </w:rPr>
      </w:pPr>
      <w:r>
        <w:rPr>
          <w:rFonts w:hint="eastAsia"/>
        </w:rPr>
        <w:t>In Ps. 109:6 the Psalmist says: "Set thou a wicked man over him, and let an adversary (Satan) stand at his right hand."</w:t>
      </w:r>
    </w:p>
    <w:p w14:paraId="6DCEB912">
      <w:pPr>
        <w:ind w:left="-5" w:right="9"/>
        <w:rPr>
          <w:rFonts w:hint="eastAsia"/>
        </w:rPr>
      </w:pPr>
      <w:r>
        <w:rPr>
          <w:rFonts w:hint="eastAsia"/>
        </w:rPr>
        <w:t>诗篇 109:6 诗人说：“愿你派一个恶人辖管他，派一个对头站在他右边。”</w:t>
      </w:r>
    </w:p>
    <w:p w14:paraId="23766BF8">
      <w:pPr>
        <w:ind w:left="-5" w:right="9"/>
        <w:rPr>
          <w:rFonts w:hint="eastAsia"/>
        </w:rPr>
      </w:pPr>
    </w:p>
    <w:p w14:paraId="2E8BD8B3">
      <w:pPr>
        <w:ind w:left="-5" w:right="9"/>
        <w:rPr>
          <w:rFonts w:hint="eastAsia"/>
        </w:rPr>
      </w:pPr>
      <w:r>
        <w:rPr>
          <w:rFonts w:hint="eastAsia"/>
        </w:rPr>
        <w:t>The use of the word "devil" also teaches the existence of evil spirits.</w:t>
      </w:r>
    </w:p>
    <w:p w14:paraId="1DAF22C6">
      <w:pPr>
        <w:ind w:left="-5" w:right="9"/>
        <w:rPr>
          <w:rFonts w:hint="eastAsia"/>
        </w:rPr>
      </w:pPr>
      <w:r>
        <w:rPr>
          <w:rFonts w:hint="eastAsia"/>
        </w:rPr>
        <w:t>“魔鬼”一词的使用也教导了邪灵的存在。</w:t>
      </w:r>
    </w:p>
    <w:p w14:paraId="1FDDD13C">
      <w:pPr>
        <w:ind w:left="-5" w:right="9"/>
        <w:rPr>
          <w:rFonts w:hint="eastAsia"/>
        </w:rPr>
      </w:pPr>
    </w:p>
    <w:p w14:paraId="159BC8D7">
      <w:pPr>
        <w:ind w:left="-5" w:right="9"/>
        <w:rPr>
          <w:rFonts w:hint="eastAsia"/>
        </w:rPr>
      </w:pPr>
      <w:r>
        <w:rPr>
          <w:rFonts w:hint="eastAsia"/>
        </w:rPr>
        <w:t>In Ps. 106:37 the Israelites are said to have sacrificed their sons and daughters unto devils (demons).</w:t>
      </w:r>
    </w:p>
    <w:p w14:paraId="0008815F">
      <w:pPr>
        <w:ind w:left="-5" w:right="9"/>
        <w:rPr>
          <w:rFonts w:hint="eastAsia"/>
        </w:rPr>
      </w:pPr>
      <w:r>
        <w:rPr>
          <w:rFonts w:hint="eastAsia"/>
        </w:rPr>
        <w:t>诗篇 106:37 说，以色列人将他们的儿女献祭给鬼魔。</w:t>
      </w:r>
    </w:p>
    <w:p w14:paraId="28731517">
      <w:pPr>
        <w:ind w:left="-5" w:right="9"/>
        <w:rPr>
          <w:rFonts w:hint="eastAsia"/>
        </w:rPr>
      </w:pPr>
    </w:p>
    <w:p w14:paraId="61BE7C4B">
      <w:pPr>
        <w:ind w:left="-5" w:right="9"/>
        <w:rPr>
          <w:rFonts w:hint="eastAsia"/>
        </w:rPr>
      </w:pPr>
      <w:r>
        <w:rPr>
          <w:rFonts w:hint="eastAsia"/>
        </w:rPr>
        <w:t>Evil angels are also spoken of by the name of "evil spirits."</w:t>
      </w:r>
    </w:p>
    <w:p w14:paraId="26996C89">
      <w:pPr>
        <w:ind w:left="-5" w:right="9"/>
        <w:rPr>
          <w:rFonts w:hint="eastAsia"/>
        </w:rPr>
      </w:pPr>
      <w:r>
        <w:rPr>
          <w:rFonts w:hint="eastAsia"/>
        </w:rPr>
        <w:t>邪恶的天使也被称为“邪灵”。</w:t>
      </w:r>
    </w:p>
    <w:p w14:paraId="69965D85">
      <w:pPr>
        <w:ind w:left="-5" w:right="9"/>
        <w:rPr>
          <w:rFonts w:hint="eastAsia"/>
        </w:rPr>
      </w:pPr>
    </w:p>
    <w:p w14:paraId="0A97B3E2">
      <w:pPr>
        <w:ind w:left="-5" w:right="9"/>
        <w:rPr>
          <w:rFonts w:hint="eastAsia"/>
        </w:rPr>
      </w:pPr>
      <w:r>
        <w:rPr>
          <w:rFonts w:hint="eastAsia"/>
        </w:rPr>
        <w:t>In Judges 9:23 God is said to have sent an evil spirit between Abimelech and the men of Shechem.</w:t>
      </w:r>
    </w:p>
    <w:p w14:paraId="64CFDA49">
      <w:pPr>
        <w:ind w:left="-5" w:right="9"/>
        <w:rPr>
          <w:rFonts w:hint="eastAsia"/>
        </w:rPr>
      </w:pPr>
      <w:r>
        <w:rPr>
          <w:rFonts w:hint="eastAsia"/>
        </w:rPr>
        <w:t>士师记 9:23 说，神使一个邪灵降在亚比米勒和示剑人中间。</w:t>
      </w:r>
    </w:p>
    <w:p w14:paraId="3440D8C3">
      <w:pPr>
        <w:ind w:left="-5" w:right="9"/>
        <w:rPr>
          <w:rFonts w:hint="eastAsia"/>
        </w:rPr>
      </w:pPr>
    </w:p>
    <w:p w14:paraId="65367CC0">
      <w:pPr>
        <w:ind w:left="-5" w:right="9"/>
        <w:rPr>
          <w:rFonts w:hint="eastAsia"/>
        </w:rPr>
      </w:pPr>
      <w:r>
        <w:rPr>
          <w:rFonts w:hint="eastAsia"/>
        </w:rPr>
        <w:t>In 1 Sam. 16:14 the Spirit of the Lord is said to have departed from Saul, and an evil spirit from the Lord to have troubled him; in ver. 15 Saul's servants recognize this fact in addressing Saul, and verse 16 propose to send for a skilful player on the harp, through whom he should be made well, and in verse 23 this device is spoken of as successful.</w:t>
      </w:r>
    </w:p>
    <w:p w14:paraId="06555DFB">
      <w:pPr>
        <w:ind w:left="-5" w:right="9"/>
        <w:rPr>
          <w:rFonts w:hint="eastAsia"/>
        </w:rPr>
      </w:pPr>
      <w:r>
        <w:rPr>
          <w:rFonts w:hint="eastAsia"/>
        </w:rPr>
        <w:t>撒母耳记上 16:14 说，耶和华的灵离开扫罗，有恶魔从耶和华那里来扰乱他；第15节，扫罗的臣仆在对扫罗说话时承认了这一点，第16节建议派人去找一个善于弹琴的人，通过他使他痊愈，第23节说这个办法是成功的。</w:t>
      </w:r>
    </w:p>
    <w:p w14:paraId="31696E26">
      <w:pPr>
        <w:ind w:left="-5" w:right="9"/>
        <w:rPr>
          <w:rFonts w:hint="eastAsia"/>
        </w:rPr>
      </w:pPr>
    </w:p>
    <w:p w14:paraId="7141C43B">
      <w:pPr>
        <w:ind w:left="-5" w:right="9"/>
        <w:rPr>
          <w:rFonts w:hint="eastAsia"/>
        </w:rPr>
      </w:pPr>
    </w:p>
    <w:p w14:paraId="2A919CA0">
      <w:pPr>
        <w:numPr>
          <w:ilvl w:val="0"/>
          <w:numId w:val="0"/>
        </w:numPr>
        <w:ind w:left="10" w:leftChars="0" w:right="9" w:rightChars="0" w:hanging="10" w:firstLineChars="0"/>
        <w:rPr>
          <w:rFonts w:hint="eastAsia"/>
        </w:rPr>
      </w:pPr>
      <w:r>
        <w:rPr>
          <w:rFonts w:hint="eastAsia"/>
        </w:rPr>
        <w:t>When we turn now to the New Testament, we find the proofs even more abundant.</w:t>
      </w:r>
    </w:p>
    <w:p w14:paraId="4EC2F3ED">
      <w:pPr>
        <w:numPr>
          <w:ilvl w:val="0"/>
          <w:numId w:val="0"/>
        </w:numPr>
        <w:ind w:left="10" w:leftChars="0" w:right="9" w:rightChars="0" w:hanging="10" w:firstLineChars="0"/>
        <w:rPr>
          <w:rFonts w:hint="eastAsia"/>
        </w:rPr>
      </w:pPr>
      <w:r>
        <w:rPr>
          <w:rFonts w:hint="eastAsia"/>
        </w:rPr>
        <w:t>现在当我们转向新约时，我们发现证据甚至更多。</w:t>
      </w:r>
    </w:p>
    <w:p w14:paraId="427FD763">
      <w:pPr>
        <w:numPr>
          <w:ilvl w:val="0"/>
          <w:numId w:val="0"/>
        </w:numPr>
        <w:ind w:left="10" w:leftChars="0" w:right="9" w:rightChars="0" w:hanging="10" w:firstLineChars="0"/>
        <w:rPr>
          <w:rFonts w:hint="eastAsia"/>
        </w:rPr>
      </w:pPr>
    </w:p>
    <w:p w14:paraId="0ED5A742">
      <w:pPr>
        <w:numPr>
          <w:ilvl w:val="0"/>
          <w:numId w:val="0"/>
        </w:numPr>
        <w:ind w:left="10" w:leftChars="0" w:right="9" w:rightChars="0" w:hanging="10" w:firstLineChars="0"/>
        <w:rPr>
          <w:rFonts w:hint="eastAsia"/>
        </w:rPr>
      </w:pPr>
      <w:r>
        <w:rPr>
          <w:rFonts w:hint="eastAsia"/>
        </w:rPr>
        <w:t>No one questions that this is the apparent language of this part of Scripture, whatever explanations are resorted to for escaping its plain meaning.</w:t>
      </w:r>
    </w:p>
    <w:p w14:paraId="7DCA749B">
      <w:pPr>
        <w:numPr>
          <w:ilvl w:val="0"/>
          <w:numId w:val="0"/>
        </w:numPr>
        <w:ind w:left="10" w:leftChars="0" w:right="9" w:rightChars="0" w:hanging="10" w:firstLineChars="0"/>
        <w:rPr>
          <w:rFonts w:hint="eastAsia"/>
        </w:rPr>
      </w:pPr>
      <w:r>
        <w:rPr>
          <w:rFonts w:hint="eastAsia"/>
        </w:rPr>
        <w:t>没有人质疑这是这部分圣经的表面语言，无论人们诉诸何种解释来逃避其明确的含义。</w:t>
      </w:r>
    </w:p>
    <w:p w14:paraId="706D0048">
      <w:pPr>
        <w:numPr>
          <w:ilvl w:val="0"/>
          <w:numId w:val="0"/>
        </w:numPr>
        <w:ind w:left="10" w:leftChars="0" w:right="9" w:rightChars="0" w:hanging="10" w:firstLineChars="0"/>
        <w:rPr>
          <w:rFonts w:hint="eastAsia"/>
        </w:rPr>
      </w:pPr>
    </w:p>
    <w:p w14:paraId="3A44CA4D">
      <w:pPr>
        <w:numPr>
          <w:ilvl w:val="0"/>
          <w:numId w:val="0"/>
        </w:numPr>
        <w:ind w:left="10" w:leftChars="0" w:right="9" w:rightChars="0" w:hanging="10" w:firstLineChars="0"/>
        <w:rPr>
          <w:rFonts w:hint="eastAsia"/>
        </w:rPr>
      </w:pPr>
      <w:r>
        <w:rPr>
          <w:rFonts w:hint="eastAsia"/>
        </w:rPr>
        <w:t>The passages are not here presented because they will be quoted in connection with other points, and enough of them will then be given to prove this a New Testament doctrine.</w:t>
      </w:r>
    </w:p>
    <w:p w14:paraId="7A44C4F3">
      <w:pPr>
        <w:numPr>
          <w:ilvl w:val="0"/>
          <w:numId w:val="0"/>
        </w:numPr>
        <w:ind w:left="10" w:leftChars="0" w:right="9" w:rightChars="0" w:hanging="10" w:firstLineChars="0"/>
        <w:rPr>
          <w:rFonts w:hint="eastAsia"/>
        </w:rPr>
      </w:pPr>
      <w:r>
        <w:rPr>
          <w:rFonts w:hint="eastAsia"/>
        </w:rPr>
        <w:t>这些经文在这里并未呈现，因为它们将在与其他要点相关的部分被引用，并且那时将给出足够多的经文来证明这是一个新约的教义。</w:t>
      </w:r>
    </w:p>
    <w:p w14:paraId="311EDC57">
      <w:pPr>
        <w:numPr>
          <w:ilvl w:val="0"/>
          <w:numId w:val="0"/>
        </w:numPr>
        <w:ind w:left="10" w:leftChars="0" w:right="9" w:rightChars="0" w:hanging="10" w:firstLineChars="0"/>
        <w:rPr>
          <w:rFonts w:hint="eastAsia"/>
        </w:rPr>
      </w:pPr>
    </w:p>
    <w:p w14:paraId="7E390359">
      <w:pPr>
        <w:numPr>
          <w:ilvl w:val="0"/>
          <w:numId w:val="0"/>
        </w:numPr>
        <w:ind w:left="10" w:leftChars="0" w:right="9" w:rightChars="0" w:hanging="10" w:firstLineChars="0"/>
        <w:rPr>
          <w:rFonts w:hint="eastAsia"/>
        </w:rPr>
      </w:pPr>
      <w:r>
        <w:rPr>
          <w:rFonts w:hint="eastAsia"/>
        </w:rPr>
        <w:t>Including both the singular and plural forms, the word "diabolus" is found in the New Testament about forty times, demon sixty times, Satan twenty-three times, evil spirit eight times, dumb spirit three times, and spirit of divination once.</w:t>
      </w:r>
    </w:p>
    <w:p w14:paraId="7DFAA570">
      <w:pPr>
        <w:numPr>
          <w:ilvl w:val="0"/>
          <w:numId w:val="0"/>
        </w:numPr>
        <w:ind w:left="10" w:leftChars="0" w:right="9" w:rightChars="0" w:hanging="10" w:firstLineChars="0"/>
        <w:rPr>
          <w:rFonts w:hint="eastAsia"/>
        </w:rPr>
      </w:pPr>
      <w:r>
        <w:rPr>
          <w:rFonts w:hint="eastAsia"/>
        </w:rPr>
        <w:t>包括单数和复数形式，“魔鬼”(diabolus)一词在新约中出现了约四十次，“鬼魔”(demon)六十次，“撒但”(Satan)二十三次，“邪灵”(evil spirit)八次，“哑巴鬼”(dumb spirit)三次，“占卜的灵”(spirit of divination)一次。</w:t>
      </w:r>
    </w:p>
    <w:p w14:paraId="76827B6E">
      <w:pPr>
        <w:numPr>
          <w:ilvl w:val="0"/>
          <w:numId w:val="0"/>
        </w:numPr>
        <w:ind w:left="10" w:leftChars="0" w:right="9" w:rightChars="0" w:hanging="10" w:firstLineChars="0"/>
        <w:rPr>
          <w:rFonts w:hint="eastAsia"/>
        </w:rPr>
      </w:pPr>
    </w:p>
    <w:p w14:paraId="0B65A284">
      <w:pPr>
        <w:numPr>
          <w:ilvl w:val="0"/>
          <w:numId w:val="0"/>
        </w:numPr>
        <w:ind w:left="10" w:leftChars="0" w:right="9" w:rightChars="0" w:hanging="10" w:firstLineChars="0"/>
        <w:rPr>
          <w:rFonts w:hint="eastAsia"/>
        </w:rPr>
      </w:pPr>
      <w:r>
        <w:rPr>
          <w:rFonts w:hint="eastAsia"/>
        </w:rPr>
        <w:t>The commonly received doctrine as to the original state of evil angels, is that they were once pure and holy, such as are now the angels of heaven, though not, as they, confirmed in holiness.</w:t>
      </w:r>
    </w:p>
    <w:p w14:paraId="3092149F">
      <w:pPr>
        <w:numPr>
          <w:ilvl w:val="0"/>
          <w:numId w:val="0"/>
        </w:numPr>
        <w:ind w:left="10" w:leftChars="0" w:right="9" w:rightChars="0" w:hanging="10" w:firstLineChars="0"/>
        <w:rPr>
          <w:rFonts w:hint="eastAsia"/>
        </w:rPr>
      </w:pPr>
      <w:r>
        <w:rPr>
          <w:rFonts w:hint="eastAsia"/>
        </w:rPr>
        <w:t>关于邪恶天使原始状态的普遍接受的教义是，他们曾经是纯洁圣洁的，如同现在天上的天使一样，虽然不像他们那样，在圣洁中得到坚固。</w:t>
      </w:r>
    </w:p>
    <w:p w14:paraId="4AE86CF5">
      <w:pPr>
        <w:numPr>
          <w:ilvl w:val="0"/>
          <w:numId w:val="0"/>
        </w:numPr>
        <w:ind w:left="10" w:leftChars="0" w:right="9" w:rightChars="0" w:hanging="10" w:firstLineChars="0"/>
        <w:rPr>
          <w:rFonts w:hint="eastAsia"/>
        </w:rPr>
      </w:pPr>
    </w:p>
    <w:p w14:paraId="2E30293B">
      <w:pPr>
        <w:numPr>
          <w:ilvl w:val="0"/>
          <w:numId w:val="0"/>
        </w:numPr>
        <w:ind w:left="10" w:leftChars="0" w:right="9" w:rightChars="0" w:hanging="10" w:firstLineChars="0"/>
        <w:rPr>
          <w:rFonts w:hint="eastAsia"/>
        </w:rPr>
      </w:pPr>
      <w:r>
        <w:rPr>
          <w:rFonts w:hint="eastAsia"/>
        </w:rPr>
        <w:t>This is founded upon the supposition that it is impossible for God to create beings otherwise than free from sin.</w:t>
      </w:r>
    </w:p>
    <w:p w14:paraId="4EDE4337">
      <w:pPr>
        <w:numPr>
          <w:ilvl w:val="0"/>
          <w:numId w:val="0"/>
        </w:numPr>
        <w:ind w:left="10" w:leftChars="0" w:right="9" w:rightChars="0" w:hanging="10" w:firstLineChars="0"/>
        <w:rPr>
          <w:rFonts w:hint="eastAsia"/>
        </w:rPr>
      </w:pPr>
      <w:r>
        <w:rPr>
          <w:rFonts w:hint="eastAsia"/>
        </w:rPr>
        <w:t>这建立在上帝不可能创造出并非无罪的生命的假设之上。</w:t>
      </w:r>
    </w:p>
    <w:p w14:paraId="1BFE5790">
      <w:pPr>
        <w:numPr>
          <w:ilvl w:val="0"/>
          <w:numId w:val="0"/>
        </w:numPr>
        <w:ind w:left="10" w:leftChars="0" w:right="9" w:rightChars="0" w:hanging="10" w:firstLineChars="0"/>
        <w:rPr>
          <w:rFonts w:hint="eastAsia"/>
        </w:rPr>
      </w:pPr>
    </w:p>
    <w:p w14:paraId="70D34604">
      <w:pPr>
        <w:numPr>
          <w:ilvl w:val="0"/>
          <w:numId w:val="0"/>
        </w:numPr>
        <w:ind w:left="10" w:leftChars="0" w:right="9" w:rightChars="0" w:hanging="10" w:firstLineChars="0"/>
        <w:rPr>
          <w:rFonts w:hint="eastAsia"/>
        </w:rPr>
      </w:pPr>
      <w:r>
        <w:rPr>
          <w:rFonts w:hint="eastAsia"/>
        </w:rPr>
        <w:t>The only objection which can be made to this original innocence is suggested in such questions as these: how can a being perfectly holy be led to the commission of sin?</w:t>
      </w:r>
    </w:p>
    <w:p w14:paraId="5FD017E2">
      <w:pPr>
        <w:numPr>
          <w:ilvl w:val="0"/>
          <w:numId w:val="0"/>
        </w:numPr>
        <w:ind w:left="10" w:leftChars="0" w:right="9" w:rightChars="0" w:hanging="10" w:firstLineChars="0"/>
        <w:rPr>
          <w:rFonts w:hint="eastAsia"/>
        </w:rPr>
      </w:pPr>
      <w:r>
        <w:rPr>
          <w:rFonts w:hint="eastAsia"/>
        </w:rPr>
        <w:t>对这种原始无罪所能提出的唯一反对意见，是由以下这类问题所暗示的：一个完全圣洁的生命如何能被引诱去犯罪？</w:t>
      </w:r>
    </w:p>
    <w:p w14:paraId="6F290EC2">
      <w:pPr>
        <w:numPr>
          <w:ilvl w:val="0"/>
          <w:numId w:val="0"/>
        </w:numPr>
        <w:ind w:left="10" w:leftChars="0" w:right="9" w:rightChars="0" w:hanging="10" w:firstLineChars="0"/>
        <w:rPr>
          <w:rFonts w:hint="eastAsia"/>
        </w:rPr>
      </w:pPr>
    </w:p>
    <w:p w14:paraId="601891EE">
      <w:pPr>
        <w:numPr>
          <w:ilvl w:val="0"/>
          <w:numId w:val="0"/>
        </w:numPr>
        <w:ind w:left="10" w:leftChars="0" w:right="9" w:rightChars="0" w:hanging="10" w:firstLineChars="0"/>
        <w:rPr>
          <w:rFonts w:hint="eastAsia"/>
        </w:rPr>
      </w:pPr>
      <w:r>
        <w:rPr>
          <w:rFonts w:hint="eastAsia"/>
        </w:rPr>
        <w:t>how would a being realizing the character and power of the supreme being ever be so unwise as to revolt against it?</w:t>
      </w:r>
    </w:p>
    <w:p w14:paraId="4B913EB8">
      <w:pPr>
        <w:numPr>
          <w:ilvl w:val="0"/>
          <w:numId w:val="0"/>
        </w:numPr>
        <w:ind w:left="10" w:leftChars="0" w:right="9" w:rightChars="0" w:hanging="10" w:firstLineChars="0"/>
        <w:rPr>
          <w:rFonts w:hint="eastAsia"/>
        </w:rPr>
      </w:pPr>
      <w:r>
        <w:rPr>
          <w:rFonts w:hint="eastAsia"/>
        </w:rPr>
        <w:t>一个认识到至高存在之品格和能力的存在，怎会如此不明智以致反抗祂？</w:t>
      </w:r>
    </w:p>
    <w:p w14:paraId="61F5B3BA">
      <w:pPr>
        <w:numPr>
          <w:ilvl w:val="0"/>
          <w:numId w:val="0"/>
        </w:numPr>
        <w:ind w:left="10" w:leftChars="0" w:right="9" w:rightChars="0" w:hanging="10" w:firstLineChars="0"/>
        <w:rPr>
          <w:rFonts w:hint="eastAsia"/>
        </w:rPr>
      </w:pPr>
    </w:p>
    <w:p w14:paraId="7C5E02EF">
      <w:pPr>
        <w:numPr>
          <w:ilvl w:val="0"/>
          <w:numId w:val="0"/>
        </w:numPr>
        <w:ind w:left="10" w:leftChars="0" w:right="9" w:rightChars="0" w:hanging="10" w:firstLineChars="0"/>
        <w:rPr>
          <w:rFonts w:hint="eastAsia"/>
        </w:rPr>
      </w:pPr>
      <w:r>
        <w:rPr>
          <w:rFonts w:hint="eastAsia"/>
        </w:rPr>
        <w:t>But these questions present only metaphysical difficulties which must vanish before actual facts.</w:t>
      </w:r>
    </w:p>
    <w:p w14:paraId="7A880640">
      <w:pPr>
        <w:numPr>
          <w:ilvl w:val="0"/>
          <w:numId w:val="0"/>
        </w:numPr>
        <w:ind w:left="10" w:leftChars="0" w:right="9" w:rightChars="0" w:hanging="10" w:firstLineChars="0"/>
        <w:rPr>
          <w:rFonts w:hint="eastAsia"/>
        </w:rPr>
      </w:pPr>
      <w:r>
        <w:rPr>
          <w:rFonts w:hint="eastAsia"/>
        </w:rPr>
        <w:t>但这些问题只提出了形而上学的困难，在实际事实面前这些困难必定会消失。</w:t>
      </w:r>
    </w:p>
    <w:p w14:paraId="6874E898">
      <w:pPr>
        <w:numPr>
          <w:ilvl w:val="0"/>
          <w:numId w:val="0"/>
        </w:numPr>
        <w:ind w:left="10" w:leftChars="0" w:right="9" w:rightChars="0" w:hanging="10" w:firstLineChars="0"/>
        <w:rPr>
          <w:rFonts w:hint="eastAsia"/>
        </w:rPr>
      </w:pPr>
    </w:p>
    <w:p w14:paraId="2C4E28F9">
      <w:pPr>
        <w:numPr>
          <w:ilvl w:val="0"/>
          <w:numId w:val="0"/>
        </w:numPr>
        <w:ind w:left="10" w:leftChars="0" w:right="9" w:rightChars="0" w:hanging="10" w:firstLineChars="0"/>
        <w:rPr>
          <w:rFonts w:hint="eastAsia"/>
        </w:rPr>
      </w:pPr>
      <w:r>
        <w:rPr>
          <w:rFonts w:hint="eastAsia"/>
        </w:rPr>
        <w:t>The existence of such beings is plainly taught; we are told in Scripture that they sinned, 2 Pet. 2:4, and all argument of this kind is merely an argument from our ignorance.</w:t>
      </w:r>
    </w:p>
    <w:p w14:paraId="16833E72">
      <w:pPr>
        <w:numPr>
          <w:ilvl w:val="0"/>
          <w:numId w:val="0"/>
        </w:numPr>
        <w:ind w:left="10" w:leftChars="0" w:right="9" w:rightChars="0" w:hanging="10" w:firstLineChars="0"/>
        <w:rPr>
          <w:rFonts w:hint="eastAsia"/>
        </w:rPr>
      </w:pPr>
      <w:r>
        <w:rPr>
          <w:rFonts w:hint="eastAsia"/>
        </w:rPr>
        <w:t>这样的生命的存在被清楚地教导；圣经告诉我们他们犯了罪（彼得后书 2:4），而所有这类论证都仅仅是源于我们无知的论证。</w:t>
      </w:r>
    </w:p>
    <w:p w14:paraId="7909D0EE">
      <w:pPr>
        <w:numPr>
          <w:ilvl w:val="0"/>
          <w:numId w:val="0"/>
        </w:numPr>
        <w:ind w:left="10" w:leftChars="0" w:right="9" w:rightChars="0" w:hanging="10" w:firstLineChars="0"/>
        <w:rPr>
          <w:rFonts w:hint="eastAsia"/>
        </w:rPr>
      </w:pPr>
    </w:p>
    <w:p w14:paraId="6AC02952">
      <w:pPr>
        <w:numPr>
          <w:ilvl w:val="0"/>
          <w:numId w:val="0"/>
        </w:numPr>
        <w:ind w:left="10" w:leftChars="0" w:right="9" w:rightChars="0" w:hanging="10" w:firstLineChars="0"/>
        <w:rPr>
          <w:rFonts w:hint="eastAsia"/>
        </w:rPr>
      </w:pPr>
      <w:r>
        <w:rPr>
          <w:rFonts w:hint="eastAsia"/>
        </w:rPr>
        <w:t>It might be supposed that appeal might be made to the case of Adam; but, while this is true to some extent, this difference must be observed, that there was present with our first parents an evil one to suggest the sin.</w:t>
      </w:r>
    </w:p>
    <w:p w14:paraId="0F24BD9C">
      <w:pPr>
        <w:numPr>
          <w:ilvl w:val="0"/>
          <w:numId w:val="0"/>
        </w:numPr>
        <w:ind w:left="10" w:leftChars="0" w:right="9" w:rightChars="0" w:hanging="10" w:firstLineChars="0"/>
        <w:rPr>
          <w:rFonts w:hint="eastAsia"/>
        </w:rPr>
      </w:pPr>
      <w:r>
        <w:rPr>
          <w:rFonts w:hint="eastAsia"/>
        </w:rPr>
        <w:t>或许可以认为可以诉诸亚当的例子；但是，虽然这在某种程度上是真实的，但必须注意到这个区别，即在我们的始祖那里，有一个邪恶者来暗示罪。</w:t>
      </w:r>
    </w:p>
    <w:p w14:paraId="6EDD0989">
      <w:pPr>
        <w:numPr>
          <w:ilvl w:val="0"/>
          <w:numId w:val="0"/>
        </w:numPr>
        <w:ind w:left="10" w:leftChars="0" w:right="9" w:rightChars="0" w:hanging="10" w:firstLineChars="0"/>
        <w:rPr>
          <w:rFonts w:hint="eastAsia"/>
        </w:rPr>
      </w:pPr>
    </w:p>
    <w:p w14:paraId="6307A590">
      <w:pPr>
        <w:numPr>
          <w:ilvl w:val="0"/>
          <w:numId w:val="0"/>
        </w:numPr>
        <w:ind w:left="10" w:leftChars="0" w:right="9" w:rightChars="0" w:hanging="10" w:firstLineChars="0"/>
        <w:rPr>
          <w:rFonts w:hint="eastAsia"/>
        </w:rPr>
      </w:pPr>
      <w:r>
        <w:rPr>
          <w:rFonts w:hint="eastAsia"/>
        </w:rPr>
        <w:t>Yet, even then, the suggestion might have arisen within the mind of either Adam or Eve as the result of desire in any way awakened, which, when fostered, may have become too strong.</w:t>
      </w:r>
    </w:p>
    <w:p w14:paraId="124B4DD7">
      <w:pPr>
        <w:numPr>
          <w:ilvl w:val="0"/>
          <w:numId w:val="0"/>
        </w:numPr>
        <w:ind w:left="10" w:leftChars="0" w:right="9" w:rightChars="0" w:hanging="10" w:firstLineChars="0"/>
        <w:rPr>
          <w:rFonts w:hint="eastAsia"/>
        </w:rPr>
      </w:pPr>
      <w:r>
        <w:rPr>
          <w:rFonts w:hint="eastAsia"/>
        </w:rPr>
        <w:t>然而，即使那样，那个暗示也可能在亚当或夏娃任何一人的心中产生，是因欲望以某种方式被唤起的结果，而当欲望被滋养时，它可能变得过于强大。</w:t>
      </w:r>
    </w:p>
    <w:p w14:paraId="306ED18F">
      <w:pPr>
        <w:numPr>
          <w:ilvl w:val="0"/>
          <w:numId w:val="0"/>
        </w:numPr>
        <w:ind w:left="10" w:leftChars="0" w:right="9" w:rightChars="0" w:hanging="10" w:firstLineChars="0"/>
        <w:rPr>
          <w:rFonts w:hint="eastAsia"/>
        </w:rPr>
      </w:pPr>
    </w:p>
    <w:p w14:paraId="4EE4ADF1">
      <w:pPr>
        <w:numPr>
          <w:ilvl w:val="0"/>
          <w:numId w:val="0"/>
        </w:numPr>
        <w:ind w:left="10" w:leftChars="0" w:right="9" w:rightChars="0" w:hanging="10" w:firstLineChars="0"/>
        <w:rPr>
          <w:rFonts w:hint="eastAsia"/>
        </w:rPr>
      </w:pPr>
      <w:r>
        <w:rPr>
          <w:rFonts w:hint="eastAsia"/>
        </w:rPr>
        <w:t>And, if this be psychologically possible with them, why may it not have been so with Satan and his angels?</w:t>
      </w:r>
    </w:p>
    <w:p w14:paraId="43E2C02C">
      <w:pPr>
        <w:numPr>
          <w:ilvl w:val="0"/>
          <w:numId w:val="0"/>
        </w:numPr>
        <w:ind w:left="10" w:leftChars="0" w:right="9" w:rightChars="0" w:hanging="10" w:firstLineChars="0"/>
        <w:rPr>
          <w:rFonts w:hint="eastAsia"/>
        </w:rPr>
      </w:pPr>
      <w:r>
        <w:rPr>
          <w:rFonts w:hint="eastAsia"/>
        </w:rPr>
        <w:t>并且，如果这对他们来说在心理上是可能的，为什么对撒旦和他的天使们不也是如此呢？</w:t>
      </w:r>
    </w:p>
    <w:p w14:paraId="756EF2E8">
      <w:pPr>
        <w:numPr>
          <w:ilvl w:val="0"/>
          <w:numId w:val="0"/>
        </w:numPr>
        <w:ind w:left="10" w:leftChars="0" w:right="9" w:rightChars="0" w:hanging="10" w:firstLineChars="0"/>
        <w:rPr>
          <w:rFonts w:hint="eastAsia"/>
        </w:rPr>
      </w:pPr>
    </w:p>
    <w:p w14:paraId="7E040A3E">
      <w:pPr>
        <w:numPr>
          <w:ilvl w:val="0"/>
          <w:numId w:val="0"/>
        </w:numPr>
        <w:ind w:left="10" w:leftChars="0" w:right="9" w:rightChars="0" w:hanging="10" w:firstLineChars="0"/>
        <w:rPr>
          <w:rFonts w:hint="eastAsia"/>
        </w:rPr>
      </w:pPr>
      <w:r>
        <w:rPr>
          <w:rFonts w:hint="eastAsia"/>
        </w:rPr>
        <w:t>It has been because of the difficulties which thus have seemed to perplex this question that on the one hand the very existence of such beings has been questioned; and, on the other, the theory has been advanced that Satan, either as created or uncreated, has always had a sinful nature, and been filled with enmity to God.</w:t>
      </w:r>
    </w:p>
    <w:p w14:paraId="502BBF5D">
      <w:pPr>
        <w:numPr>
          <w:ilvl w:val="0"/>
          <w:numId w:val="0"/>
        </w:numPr>
        <w:ind w:left="10" w:leftChars="0" w:right="9" w:rightChars="0" w:hanging="10" w:firstLineChars="0"/>
        <w:rPr>
          <w:rFonts w:hint="eastAsia"/>
        </w:rPr>
      </w:pPr>
      <w:r>
        <w:rPr>
          <w:rFonts w:hint="eastAsia"/>
        </w:rPr>
        <w:t>正是由于这些似乎使这个问题变得复杂的困难，一方面，这种生命的存在本身受到了质疑；另一方面，又提出了这样一种理论，即撒旦，无论被造与否，一直都具有罪恶的本性，并充满对上帝的敌意。</w:t>
      </w:r>
    </w:p>
    <w:p w14:paraId="38218E65">
      <w:pPr>
        <w:numPr>
          <w:ilvl w:val="0"/>
          <w:numId w:val="0"/>
        </w:numPr>
        <w:ind w:left="10" w:leftChars="0" w:right="9" w:rightChars="0" w:hanging="10" w:firstLineChars="0"/>
        <w:rPr>
          <w:rFonts w:hint="eastAsia"/>
        </w:rPr>
      </w:pPr>
    </w:p>
    <w:p w14:paraId="07695629">
      <w:pPr>
        <w:numPr>
          <w:ilvl w:val="0"/>
          <w:numId w:val="0"/>
        </w:numPr>
        <w:ind w:left="10" w:leftChars="0" w:right="9" w:rightChars="0" w:hanging="10" w:firstLineChars="0"/>
        <w:rPr>
          <w:rFonts w:hint="eastAsia"/>
        </w:rPr>
      </w:pPr>
      <w:r>
        <w:rPr>
          <w:rFonts w:hint="eastAsia"/>
        </w:rPr>
        <w:t>Both theories are readily dispelled by the fact that the Scriptures speak of their having sinned with manifest allusion to some one particular act of sin.</w:t>
      </w:r>
    </w:p>
    <w:p w14:paraId="13DAD73C">
      <w:pPr>
        <w:numPr>
          <w:ilvl w:val="0"/>
          <w:numId w:val="0"/>
        </w:numPr>
        <w:ind w:left="10" w:leftChars="0" w:right="9" w:rightChars="0" w:hanging="10" w:firstLineChars="0"/>
        <w:rPr>
          <w:rFonts w:hint="eastAsia"/>
        </w:rPr>
      </w:pPr>
      <w:r>
        <w:rPr>
          <w:rFonts w:hint="eastAsia"/>
        </w:rPr>
        <w:t>这两种理论都很容易被一个事实所驳斥，即圣经论及他们犯了罪，并明确地暗示了某个特定的犯罪行为。</w:t>
      </w:r>
    </w:p>
    <w:p w14:paraId="6128FF58">
      <w:pPr>
        <w:numPr>
          <w:ilvl w:val="0"/>
          <w:numId w:val="0"/>
        </w:numPr>
        <w:ind w:left="10" w:leftChars="0" w:right="9" w:rightChars="0" w:hanging="10" w:firstLineChars="0"/>
        <w:rPr>
          <w:rFonts w:hint="eastAsia"/>
        </w:rPr>
      </w:pPr>
    </w:p>
    <w:p w14:paraId="4897D2E8">
      <w:pPr>
        <w:numPr>
          <w:ilvl w:val="0"/>
          <w:numId w:val="0"/>
        </w:numPr>
        <w:ind w:left="10" w:leftChars="0" w:right="9" w:rightChars="0" w:hanging="10" w:firstLineChars="0"/>
        <w:rPr>
          <w:rFonts w:hint="eastAsia"/>
        </w:rPr>
      </w:pPr>
      <w:r>
        <w:rPr>
          <w:rFonts w:hint="eastAsia"/>
        </w:rPr>
        <w:t>Despite, however, this plain teaching of Scripture as to the existence of evil spirits, efforts have been made, even by Christian men, to explain away its plain language, and especially that of the New Testament.</w:t>
      </w:r>
    </w:p>
    <w:p w14:paraId="32555F08">
      <w:pPr>
        <w:numPr>
          <w:ilvl w:val="0"/>
          <w:numId w:val="0"/>
        </w:numPr>
        <w:ind w:left="10" w:leftChars="0" w:right="9" w:rightChars="0" w:hanging="10" w:firstLineChars="0"/>
        <w:rPr>
          <w:rFonts w:hint="eastAsia"/>
        </w:rPr>
      </w:pPr>
      <w:r>
        <w:rPr>
          <w:rFonts w:hint="eastAsia"/>
        </w:rPr>
        <w:t>然而，尽管圣经对邪灵的存在有如此清楚的教导，即使是基督徒，也曾试图解释掉其明确的语言，特别是新约的语言。</w:t>
      </w:r>
    </w:p>
    <w:p w14:paraId="06E69AFD">
      <w:pPr>
        <w:numPr>
          <w:ilvl w:val="0"/>
          <w:numId w:val="0"/>
        </w:numPr>
        <w:ind w:left="10" w:leftChars="0" w:right="9" w:rightChars="0" w:hanging="10" w:firstLineChars="0"/>
        <w:rPr>
          <w:rFonts w:hint="eastAsia"/>
        </w:rPr>
      </w:pPr>
    </w:p>
    <w:p w14:paraId="614EAE7A">
      <w:pPr>
        <w:numPr>
          <w:ilvl w:val="0"/>
          <w:numId w:val="0"/>
        </w:numPr>
        <w:ind w:left="10" w:leftChars="0" w:right="9" w:rightChars="0" w:hanging="10" w:firstLineChars="0"/>
        <w:rPr>
          <w:rFonts w:hint="eastAsia"/>
        </w:rPr>
      </w:pPr>
      <w:r>
        <w:rPr>
          <w:rFonts w:hint="eastAsia"/>
        </w:rPr>
        <w:t>It has been claimed that all that Christ and his Apostles said upon this subject is to be accounted for upon the principle of accommodation.</w:t>
      </w:r>
    </w:p>
    <w:p w14:paraId="3973414C">
      <w:pPr>
        <w:numPr>
          <w:ilvl w:val="0"/>
          <w:numId w:val="0"/>
        </w:numPr>
        <w:ind w:left="10" w:leftChars="0" w:right="9" w:rightChars="0" w:hanging="10" w:firstLineChars="0"/>
        <w:rPr>
          <w:rFonts w:hint="eastAsia"/>
        </w:rPr>
      </w:pPr>
      <w:r>
        <w:rPr>
          <w:rFonts w:hint="eastAsia"/>
        </w:rPr>
        <w:t>有人声称，基督和祂的使徒们就此主题所说的一切，都可以用迁就的原则来解释。</w:t>
      </w:r>
    </w:p>
    <w:p w14:paraId="52EB2E85">
      <w:pPr>
        <w:numPr>
          <w:ilvl w:val="0"/>
          <w:numId w:val="0"/>
        </w:numPr>
        <w:ind w:left="10" w:leftChars="0" w:right="9" w:rightChars="0" w:hanging="10" w:firstLineChars="0"/>
        <w:rPr>
          <w:rFonts w:hint="eastAsia"/>
        </w:rPr>
      </w:pPr>
    </w:p>
    <w:p w14:paraId="3086792F">
      <w:pPr>
        <w:numPr>
          <w:ilvl w:val="0"/>
          <w:numId w:val="0"/>
        </w:numPr>
        <w:ind w:left="10" w:leftChars="0" w:right="9" w:rightChars="0" w:hanging="10" w:firstLineChars="0"/>
        <w:rPr>
          <w:rFonts w:hint="eastAsia"/>
        </w:rPr>
      </w:pPr>
      <w:r>
        <w:rPr>
          <w:rFonts w:hint="eastAsia"/>
        </w:rPr>
        <w:t>It is said that they knew the prejudices of the Jews, and that, not wishing upon an unimportant matter to excite these prejudices, they accommodated the language of their teachings to Jewish ideas, and used such words as seemed to imply belief in such beings.</w:t>
      </w:r>
    </w:p>
    <w:p w14:paraId="10FC6AF6">
      <w:pPr>
        <w:numPr>
          <w:ilvl w:val="0"/>
          <w:numId w:val="0"/>
        </w:numPr>
        <w:ind w:left="10" w:leftChars="0" w:right="9" w:rightChars="0" w:hanging="10" w:firstLineChars="0"/>
        <w:rPr>
          <w:rFonts w:hint="eastAsia"/>
        </w:rPr>
      </w:pPr>
      <w:r>
        <w:rPr>
          <w:rFonts w:hint="eastAsia"/>
        </w:rPr>
        <w:t>据说他们知道犹太人的偏见，并且，不愿在一件不重要的事上激起这些偏见，他们便将他们教导的语言迁就于犹太人的观念，并使用那些似乎暗示相信有这种生命存在的词语。</w:t>
      </w:r>
    </w:p>
    <w:p w14:paraId="70DCD7CE">
      <w:pPr>
        <w:numPr>
          <w:ilvl w:val="0"/>
          <w:numId w:val="0"/>
        </w:numPr>
        <w:ind w:left="10" w:leftChars="0" w:right="9" w:rightChars="0" w:hanging="10" w:firstLineChars="0"/>
        <w:rPr>
          <w:rFonts w:hint="eastAsia"/>
        </w:rPr>
      </w:pPr>
    </w:p>
    <w:p w14:paraId="2588BA71">
      <w:pPr>
        <w:numPr>
          <w:ilvl w:val="0"/>
          <w:numId w:val="0"/>
        </w:numPr>
        <w:ind w:left="10" w:leftChars="0" w:right="9" w:rightChars="0" w:hanging="10" w:firstLineChars="0"/>
        <w:rPr>
          <w:rFonts w:hint="eastAsia"/>
        </w:rPr>
      </w:pPr>
      <w:r>
        <w:rPr>
          <w:rFonts w:hint="eastAsia"/>
        </w:rPr>
        <w:t>(1.)But the principle here assumed is dangerous.</w:t>
      </w:r>
    </w:p>
    <w:p w14:paraId="04D8D636">
      <w:pPr>
        <w:numPr>
          <w:ilvl w:val="0"/>
          <w:numId w:val="0"/>
        </w:numPr>
        <w:ind w:left="10" w:leftChars="0" w:right="9" w:rightChars="0" w:hanging="10" w:firstLineChars="0"/>
        <w:rPr>
          <w:rFonts w:hint="eastAsia"/>
        </w:rPr>
      </w:pPr>
      <w:r>
        <w:rPr>
          <w:rFonts w:hint="eastAsia"/>
        </w:rPr>
        <w:t>(1)但这里所假设的原则是危险的。</w:t>
      </w:r>
    </w:p>
    <w:p w14:paraId="6DB22BAE">
      <w:pPr>
        <w:numPr>
          <w:ilvl w:val="0"/>
          <w:numId w:val="0"/>
        </w:numPr>
        <w:ind w:left="10" w:leftChars="0" w:right="9" w:rightChars="0" w:hanging="10" w:firstLineChars="0"/>
        <w:rPr>
          <w:rFonts w:hint="eastAsia"/>
        </w:rPr>
      </w:pPr>
    </w:p>
    <w:p w14:paraId="44C19E01">
      <w:pPr>
        <w:numPr>
          <w:ilvl w:val="0"/>
          <w:numId w:val="0"/>
        </w:numPr>
        <w:ind w:left="10" w:leftChars="0" w:right="9" w:rightChars="0" w:hanging="10" w:firstLineChars="0"/>
        <w:rPr>
          <w:rFonts w:hint="eastAsia"/>
        </w:rPr>
      </w:pPr>
      <w:r>
        <w:rPr>
          <w:rFonts w:hint="eastAsia"/>
        </w:rPr>
        <w:t>How can we knowthat Christ taught anything, if we be allowed thus to strip his language of its natural force?</w:t>
      </w:r>
    </w:p>
    <w:p w14:paraId="0BEB787B">
      <w:pPr>
        <w:numPr>
          <w:ilvl w:val="0"/>
          <w:numId w:val="0"/>
        </w:numPr>
        <w:ind w:left="10" w:leftChars="0" w:right="9" w:rightChars="0" w:hanging="10" w:firstLineChars="0"/>
        <w:rPr>
          <w:rFonts w:hint="eastAsia"/>
        </w:rPr>
      </w:pPr>
      <w:r>
        <w:rPr>
          <w:rFonts w:hint="eastAsia"/>
        </w:rPr>
        <w:t>如果我们被允许如此地剥夺祂语言的自然力量，我们又如何能知道基督曾教导过任何事？</w:t>
      </w:r>
    </w:p>
    <w:p w14:paraId="776BA2F0">
      <w:pPr>
        <w:numPr>
          <w:ilvl w:val="0"/>
          <w:numId w:val="0"/>
        </w:numPr>
        <w:ind w:left="10" w:leftChars="0" w:right="9" w:rightChars="0" w:hanging="10" w:firstLineChars="0"/>
        <w:rPr>
          <w:rFonts w:hint="eastAsia"/>
        </w:rPr>
      </w:pPr>
    </w:p>
    <w:p w14:paraId="331978D1">
      <w:pPr>
        <w:numPr>
          <w:ilvl w:val="0"/>
          <w:numId w:val="0"/>
        </w:numPr>
        <w:ind w:left="10" w:leftChars="0" w:right="9" w:rightChars="0" w:hanging="10" w:firstLineChars="0"/>
        <w:rPr>
          <w:rFonts w:hint="eastAsia"/>
        </w:rPr>
      </w:pPr>
      <w:r>
        <w:rPr>
          <w:rFonts w:hint="eastAsia"/>
        </w:rPr>
        <w:t>(2.)The object of Christ was not to accommodate himself to prejudices; but to remove them.</w:t>
      </w:r>
    </w:p>
    <w:p w14:paraId="1B660901">
      <w:pPr>
        <w:numPr>
          <w:ilvl w:val="0"/>
          <w:numId w:val="0"/>
        </w:numPr>
        <w:ind w:left="10" w:leftChars="0" w:right="9" w:rightChars="0" w:hanging="10" w:firstLineChars="0"/>
        <w:rPr>
          <w:rFonts w:hint="eastAsia"/>
        </w:rPr>
      </w:pPr>
      <w:r>
        <w:rPr>
          <w:rFonts w:hint="eastAsia"/>
        </w:rPr>
        <w:t>(2)基督的目的不是要迁就偏见；而是要除去偏见。</w:t>
      </w:r>
    </w:p>
    <w:p w14:paraId="23929F7D">
      <w:pPr>
        <w:numPr>
          <w:ilvl w:val="0"/>
          <w:numId w:val="0"/>
        </w:numPr>
        <w:ind w:left="10" w:leftChars="0" w:right="9" w:rightChars="0" w:hanging="10" w:firstLineChars="0"/>
        <w:rPr>
          <w:rFonts w:hint="eastAsia"/>
        </w:rPr>
      </w:pPr>
    </w:p>
    <w:p w14:paraId="0067EA86">
      <w:pPr>
        <w:numPr>
          <w:ilvl w:val="0"/>
          <w:numId w:val="0"/>
        </w:numPr>
        <w:ind w:left="10" w:leftChars="0" w:right="9" w:rightChars="0" w:hanging="10" w:firstLineChars="0"/>
        <w:rPr>
          <w:rFonts w:hint="eastAsia"/>
        </w:rPr>
      </w:pPr>
      <w:r>
        <w:rPr>
          <w:rFonts w:hint="eastAsia"/>
        </w:rPr>
        <w:t>What instance can be given of such conformity?</w:t>
      </w:r>
    </w:p>
    <w:p w14:paraId="5EEE3F0D">
      <w:pPr>
        <w:numPr>
          <w:ilvl w:val="0"/>
          <w:numId w:val="0"/>
        </w:numPr>
        <w:ind w:left="10" w:leftChars="0" w:right="9" w:rightChars="0" w:hanging="10" w:firstLineChars="0"/>
        <w:rPr>
          <w:rFonts w:hint="eastAsia"/>
        </w:rPr>
      </w:pPr>
      <w:r>
        <w:rPr>
          <w:rFonts w:hint="eastAsia"/>
        </w:rPr>
        <w:t>能给出任何这样遵从的例子吗？</w:t>
      </w:r>
    </w:p>
    <w:p w14:paraId="73097D47">
      <w:pPr>
        <w:numPr>
          <w:ilvl w:val="0"/>
          <w:numId w:val="0"/>
        </w:numPr>
        <w:ind w:left="10" w:leftChars="0" w:right="9" w:rightChars="0" w:hanging="10" w:firstLineChars="0"/>
        <w:rPr>
          <w:rFonts w:hint="eastAsia"/>
        </w:rPr>
      </w:pPr>
    </w:p>
    <w:p w14:paraId="204F8F84">
      <w:pPr>
        <w:numPr>
          <w:ilvl w:val="0"/>
          <w:numId w:val="0"/>
        </w:numPr>
        <w:ind w:left="10" w:leftChars="0" w:right="9" w:rightChars="0" w:hanging="10" w:firstLineChars="0"/>
        <w:rPr>
          <w:rFonts w:hint="eastAsia"/>
        </w:rPr>
      </w:pPr>
      <w:r>
        <w:rPr>
          <w:rFonts w:hint="eastAsia"/>
        </w:rPr>
        <w:t>None can be justly claimed.</w:t>
      </w:r>
    </w:p>
    <w:p w14:paraId="2816DC9D">
      <w:pPr>
        <w:numPr>
          <w:ilvl w:val="0"/>
          <w:numId w:val="0"/>
        </w:numPr>
        <w:ind w:left="10" w:leftChars="0" w:right="9" w:rightChars="0" w:hanging="10" w:firstLineChars="0"/>
        <w:rPr>
          <w:rFonts w:hint="eastAsia"/>
        </w:rPr>
      </w:pPr>
      <w:r>
        <w:rPr>
          <w:rFonts w:hint="eastAsia"/>
        </w:rPr>
        <w:t>没有一个是能被公正地声称的。</w:t>
      </w:r>
    </w:p>
    <w:p w14:paraId="464872D8">
      <w:pPr>
        <w:numPr>
          <w:ilvl w:val="0"/>
          <w:numId w:val="0"/>
        </w:numPr>
        <w:ind w:left="10" w:leftChars="0" w:right="9" w:rightChars="0" w:hanging="10" w:firstLineChars="0"/>
        <w:rPr>
          <w:rFonts w:hint="eastAsia"/>
        </w:rPr>
      </w:pPr>
    </w:p>
    <w:p w14:paraId="0E5087DD">
      <w:pPr>
        <w:numPr>
          <w:ilvl w:val="0"/>
          <w:numId w:val="0"/>
        </w:numPr>
        <w:ind w:left="10" w:leftChars="0" w:right="9" w:rightChars="0" w:hanging="10" w:firstLineChars="0"/>
        <w:rPr>
          <w:rFonts w:hint="eastAsia"/>
        </w:rPr>
      </w:pPr>
      <w:r>
        <w:rPr>
          <w:rFonts w:hint="eastAsia"/>
        </w:rPr>
        <w:t>On the contrary, he said that he came not to send peace, but a sword, and to preach not a gospel of accommodation, but one of contention and exclusiveness.</w:t>
      </w:r>
    </w:p>
    <w:p w14:paraId="1595A6BB">
      <w:pPr>
        <w:numPr>
          <w:ilvl w:val="0"/>
          <w:numId w:val="0"/>
        </w:numPr>
        <w:ind w:left="10" w:leftChars="0" w:right="9" w:rightChars="0" w:hanging="10" w:firstLineChars="0"/>
        <w:rPr>
          <w:rFonts w:hint="eastAsia"/>
        </w:rPr>
      </w:pPr>
      <w:r>
        <w:rPr>
          <w:rFonts w:hint="eastAsia"/>
        </w:rPr>
        <w:t>相反，祂说祂来不是要叫地上太平，乃是要叫地上动刀兵，并且传的不是一个迁就的福音，而是一个争论和排他性的福音。</w:t>
      </w:r>
    </w:p>
    <w:p w14:paraId="101DEF68">
      <w:pPr>
        <w:numPr>
          <w:ilvl w:val="0"/>
          <w:numId w:val="0"/>
        </w:numPr>
        <w:ind w:left="10" w:leftChars="0" w:right="9" w:rightChars="0" w:hanging="10" w:firstLineChars="0"/>
        <w:rPr>
          <w:rFonts w:hint="eastAsia"/>
        </w:rPr>
      </w:pPr>
    </w:p>
    <w:p w14:paraId="1EC711AB">
      <w:pPr>
        <w:numPr>
          <w:ilvl w:val="0"/>
          <w:numId w:val="0"/>
        </w:numPr>
        <w:ind w:left="10" w:leftChars="0" w:right="9" w:rightChars="0" w:hanging="10" w:firstLineChars="0"/>
        <w:rPr>
          <w:rFonts w:hint="eastAsia"/>
        </w:rPr>
      </w:pPr>
      <w:r>
        <w:rPr>
          <w:rFonts w:hint="eastAsia"/>
        </w:rPr>
        <w:t>He drove out, with a whip of small cords, those who defiled the temple.</w:t>
      </w:r>
    </w:p>
    <w:p w14:paraId="7E6E83BE">
      <w:pPr>
        <w:numPr>
          <w:ilvl w:val="0"/>
          <w:numId w:val="0"/>
        </w:numPr>
        <w:ind w:left="10" w:leftChars="0" w:right="9" w:rightChars="0" w:hanging="10" w:firstLineChars="0"/>
        <w:rPr>
          <w:rFonts w:hint="eastAsia"/>
        </w:rPr>
      </w:pPr>
      <w:r>
        <w:rPr>
          <w:rFonts w:hint="eastAsia"/>
        </w:rPr>
        <w:t>祂用小绳作成的鞭子，赶出那些污秽圣殿的人。</w:t>
      </w:r>
    </w:p>
    <w:p w14:paraId="6585286A">
      <w:pPr>
        <w:numPr>
          <w:ilvl w:val="0"/>
          <w:numId w:val="0"/>
        </w:numPr>
        <w:ind w:left="10" w:leftChars="0" w:right="9" w:rightChars="0" w:hanging="10" w:firstLineChars="0"/>
        <w:rPr>
          <w:rFonts w:hint="eastAsia"/>
        </w:rPr>
      </w:pPr>
    </w:p>
    <w:p w14:paraId="350E739B">
      <w:pPr>
        <w:numPr>
          <w:ilvl w:val="0"/>
          <w:numId w:val="0"/>
        </w:numPr>
        <w:ind w:left="10" w:leftChars="0" w:right="9" w:rightChars="0" w:hanging="10" w:firstLineChars="0"/>
        <w:rPr>
          <w:rFonts w:hint="eastAsia"/>
        </w:rPr>
      </w:pPr>
      <w:r>
        <w:rPr>
          <w:rFonts w:hint="eastAsia"/>
        </w:rPr>
        <w:t>He persisted in healing upon the Sabbath day.</w:t>
      </w:r>
    </w:p>
    <w:p w14:paraId="4AA519D3">
      <w:pPr>
        <w:numPr>
          <w:ilvl w:val="0"/>
          <w:numId w:val="0"/>
        </w:numPr>
        <w:ind w:left="10" w:leftChars="0" w:right="9" w:rightChars="0" w:hanging="10" w:firstLineChars="0"/>
        <w:rPr>
          <w:rFonts w:hint="eastAsia"/>
        </w:rPr>
      </w:pPr>
      <w:r>
        <w:rPr>
          <w:rFonts w:hint="eastAsia"/>
        </w:rPr>
        <w:t>祂坚持在安息日治病。</w:t>
      </w:r>
    </w:p>
    <w:p w14:paraId="0CB53A1C">
      <w:pPr>
        <w:numPr>
          <w:ilvl w:val="0"/>
          <w:numId w:val="0"/>
        </w:numPr>
        <w:ind w:left="10" w:leftChars="0" w:right="9" w:rightChars="0" w:hanging="10" w:firstLineChars="0"/>
        <w:rPr>
          <w:rFonts w:hint="eastAsia"/>
        </w:rPr>
      </w:pPr>
    </w:p>
    <w:p w14:paraId="29A71A14">
      <w:pPr>
        <w:numPr>
          <w:ilvl w:val="0"/>
          <w:numId w:val="0"/>
        </w:numPr>
        <w:ind w:left="10" w:leftChars="0" w:right="9" w:rightChars="0" w:hanging="10" w:firstLineChars="0"/>
        <w:rPr>
          <w:rFonts w:hint="eastAsia"/>
        </w:rPr>
      </w:pPr>
      <w:r>
        <w:rPr>
          <w:rFonts w:hint="eastAsia"/>
        </w:rPr>
        <w:t>He inveighed against the traditions of the elders.</w:t>
      </w:r>
    </w:p>
    <w:p w14:paraId="457B6749">
      <w:pPr>
        <w:numPr>
          <w:ilvl w:val="0"/>
          <w:numId w:val="0"/>
        </w:numPr>
        <w:ind w:left="10" w:leftChars="0" w:right="9" w:rightChars="0" w:hanging="10" w:firstLineChars="0"/>
        <w:rPr>
          <w:rFonts w:hint="eastAsia"/>
        </w:rPr>
      </w:pPr>
      <w:r>
        <w:rPr>
          <w:rFonts w:hint="eastAsia"/>
        </w:rPr>
        <w:t>祂痛斥长老的遗传。</w:t>
      </w:r>
    </w:p>
    <w:p w14:paraId="568D05AF">
      <w:pPr>
        <w:numPr>
          <w:ilvl w:val="0"/>
          <w:numId w:val="0"/>
        </w:numPr>
        <w:ind w:left="10" w:leftChars="0" w:right="9" w:rightChars="0" w:hanging="10" w:firstLineChars="0"/>
        <w:rPr>
          <w:rFonts w:hint="eastAsia"/>
        </w:rPr>
      </w:pPr>
    </w:p>
    <w:p w14:paraId="31D66269">
      <w:pPr>
        <w:numPr>
          <w:ilvl w:val="0"/>
          <w:numId w:val="0"/>
        </w:numPr>
        <w:ind w:left="10" w:leftChars="0" w:right="9" w:rightChars="0" w:hanging="10" w:firstLineChars="0"/>
        <w:rPr>
          <w:rFonts w:hint="eastAsia"/>
        </w:rPr>
      </w:pPr>
      <w:r>
        <w:rPr>
          <w:rFonts w:hint="eastAsia"/>
        </w:rPr>
        <w:t>He attacked the hypocrisy of the Scribes and Pharisees who were reputed most holy.</w:t>
      </w:r>
    </w:p>
    <w:p w14:paraId="1D13BFEC">
      <w:pPr>
        <w:numPr>
          <w:ilvl w:val="0"/>
          <w:numId w:val="0"/>
        </w:numPr>
        <w:ind w:left="10" w:leftChars="0" w:right="9" w:rightChars="0" w:hanging="10" w:firstLineChars="0"/>
        <w:rPr>
          <w:rFonts w:hint="eastAsia"/>
        </w:rPr>
      </w:pPr>
      <w:r>
        <w:rPr>
          <w:rFonts w:hint="eastAsia"/>
        </w:rPr>
        <w:t>祂攻击那些被认为最圣洁的文士和法利赛人的假冒为善。</w:t>
      </w:r>
    </w:p>
    <w:p w14:paraId="0A79982C">
      <w:pPr>
        <w:numPr>
          <w:ilvl w:val="0"/>
          <w:numId w:val="0"/>
        </w:numPr>
        <w:ind w:left="10" w:leftChars="0" w:right="9" w:rightChars="0" w:hanging="10" w:firstLineChars="0"/>
        <w:rPr>
          <w:rFonts w:hint="eastAsia"/>
        </w:rPr>
      </w:pPr>
    </w:p>
    <w:p w14:paraId="61CB509D">
      <w:pPr>
        <w:numPr>
          <w:ilvl w:val="0"/>
          <w:numId w:val="0"/>
        </w:numPr>
        <w:ind w:left="10" w:leftChars="0" w:right="9" w:rightChars="0" w:hanging="10" w:firstLineChars="0"/>
        <w:rPr>
          <w:rFonts w:hint="eastAsia"/>
        </w:rPr>
      </w:pPr>
      <w:r>
        <w:rPr>
          <w:rFonts w:hint="eastAsia"/>
        </w:rPr>
        <w:t>Does any of this conduct look like that of one who would have shrunk from declaring the non-existence of Satan?</w:t>
      </w:r>
    </w:p>
    <w:p w14:paraId="3D5C2A15">
      <w:pPr>
        <w:numPr>
          <w:ilvl w:val="0"/>
          <w:numId w:val="0"/>
        </w:numPr>
        <w:ind w:left="10" w:leftChars="0" w:right="9" w:rightChars="0" w:hanging="10" w:firstLineChars="0"/>
        <w:rPr>
          <w:rFonts w:hint="eastAsia"/>
        </w:rPr>
      </w:pPr>
      <w:r>
        <w:rPr>
          <w:rFonts w:hint="eastAsia"/>
        </w:rPr>
        <w:t>这些行为中有任何一点看起来像一个会因宣告撒但不存在而退缩的人吗？</w:t>
      </w:r>
    </w:p>
    <w:p w14:paraId="07CFCB7D">
      <w:pPr>
        <w:numPr>
          <w:ilvl w:val="0"/>
          <w:numId w:val="0"/>
        </w:numPr>
        <w:ind w:left="10" w:leftChars="0" w:right="9" w:rightChars="0" w:hanging="10" w:firstLineChars="0"/>
        <w:rPr>
          <w:rFonts w:hint="eastAsia"/>
        </w:rPr>
      </w:pPr>
    </w:p>
    <w:p w14:paraId="706FF331">
      <w:pPr>
        <w:numPr>
          <w:ilvl w:val="0"/>
          <w:numId w:val="0"/>
        </w:numPr>
        <w:ind w:left="10" w:leftChars="0" w:right="9" w:rightChars="0" w:hanging="10" w:firstLineChars="0"/>
        <w:rPr>
          <w:rFonts w:hint="eastAsia"/>
        </w:rPr>
      </w:pPr>
      <w:r>
        <w:rPr>
          <w:rFonts w:hint="eastAsia"/>
        </w:rPr>
        <w:t>Was not the doctrine of the resurrection as against the Sadducees, and of the salvation of publicans and sinners and the adoption of the Gentiles as against the Pharisees, even more unpalatable than would have been the denial of the existence of evil spirits?</w:t>
      </w:r>
    </w:p>
    <w:p w14:paraId="03CBDDDA">
      <w:pPr>
        <w:numPr>
          <w:ilvl w:val="0"/>
          <w:numId w:val="0"/>
        </w:numPr>
        <w:ind w:left="10" w:leftChars="0" w:right="9" w:rightChars="0" w:hanging="10" w:firstLineChars="0"/>
        <w:rPr>
          <w:rFonts w:hint="eastAsia"/>
        </w:rPr>
      </w:pPr>
      <w:r>
        <w:rPr>
          <w:rFonts w:hint="eastAsia"/>
        </w:rPr>
        <w:t>与撒都该人相反的复活教义，与法利赛人相反的税吏和罪人得救以及外邦人被收纳的教义，岂不比否认邪灵的存在更令人难以接受吗？</w:t>
      </w:r>
    </w:p>
    <w:p w14:paraId="7CEE7ED9">
      <w:pPr>
        <w:numPr>
          <w:ilvl w:val="0"/>
          <w:numId w:val="0"/>
        </w:numPr>
        <w:ind w:left="10" w:leftChars="0" w:right="9" w:rightChars="0" w:hanging="10" w:firstLineChars="0"/>
        <w:rPr>
          <w:rFonts w:hint="eastAsia"/>
        </w:rPr>
      </w:pPr>
    </w:p>
    <w:p w14:paraId="6F4F0936">
      <w:pPr>
        <w:numPr>
          <w:ilvl w:val="0"/>
          <w:numId w:val="0"/>
        </w:numPr>
        <w:ind w:left="10" w:leftChars="0" w:right="9" w:rightChars="0" w:hanging="10" w:firstLineChars="0"/>
        <w:rPr>
          <w:rFonts w:hint="eastAsia"/>
        </w:rPr>
      </w:pPr>
      <w:r>
        <w:rPr>
          <w:rFonts w:hint="eastAsia"/>
        </w:rPr>
        <w:t>(3.)The idea of mere accommodation to the Jews would not haveinvolved the language upon this point used to his disciples in private.</w:t>
      </w:r>
    </w:p>
    <w:p w14:paraId="34B34F56">
      <w:pPr>
        <w:numPr>
          <w:ilvl w:val="0"/>
          <w:numId w:val="0"/>
        </w:numPr>
        <w:ind w:left="10" w:leftChars="0" w:right="9" w:rightChars="0" w:hanging="10" w:firstLineChars="0"/>
        <w:rPr>
          <w:rFonts w:hint="eastAsia"/>
        </w:rPr>
      </w:pPr>
      <w:r>
        <w:rPr>
          <w:rFonts w:hint="eastAsia"/>
        </w:rPr>
        <w:t>(3)仅仅迁就犹太人的观念，将不会涉及到祂私下对门徒使用的关于这一点的语言。</w:t>
      </w:r>
    </w:p>
    <w:p w14:paraId="25010509">
      <w:pPr>
        <w:numPr>
          <w:ilvl w:val="0"/>
          <w:numId w:val="0"/>
        </w:numPr>
        <w:ind w:left="10" w:leftChars="0" w:right="9" w:rightChars="0" w:hanging="10" w:firstLineChars="0"/>
        <w:rPr>
          <w:rFonts w:hint="eastAsia"/>
        </w:rPr>
      </w:pPr>
    </w:p>
    <w:p w14:paraId="18736893">
      <w:pPr>
        <w:numPr>
          <w:ilvl w:val="0"/>
          <w:numId w:val="0"/>
        </w:numPr>
        <w:ind w:left="10" w:leftChars="0" w:right="9" w:rightChars="0" w:hanging="10" w:firstLineChars="0"/>
        <w:rPr>
          <w:rFonts w:hint="eastAsia"/>
        </w:rPr>
      </w:pPr>
      <w:r>
        <w:rPr>
          <w:rFonts w:hint="eastAsia"/>
        </w:rPr>
        <w:t>The time of the return of the seventy was peculiarly suitable to remove these prejudices from their minds.</w:t>
      </w:r>
    </w:p>
    <w:p w14:paraId="529D8856">
      <w:pPr>
        <w:numPr>
          <w:ilvl w:val="0"/>
          <w:numId w:val="0"/>
        </w:numPr>
        <w:ind w:left="10" w:leftChars="0" w:right="9" w:rightChars="0" w:hanging="10" w:firstLineChars="0"/>
        <w:rPr>
          <w:rFonts w:hint="eastAsia"/>
        </w:rPr>
      </w:pPr>
      <w:r>
        <w:rPr>
          <w:rFonts w:hint="eastAsia"/>
        </w:rPr>
        <w:t>那七十人回来的时候，正是从他们心中除去这些偏见的绝佳时机。</w:t>
      </w:r>
    </w:p>
    <w:p w14:paraId="2706779E">
      <w:pPr>
        <w:numPr>
          <w:ilvl w:val="0"/>
          <w:numId w:val="0"/>
        </w:numPr>
        <w:ind w:left="10" w:leftChars="0" w:right="9" w:rightChars="0" w:hanging="10" w:firstLineChars="0"/>
        <w:rPr>
          <w:rFonts w:hint="eastAsia"/>
        </w:rPr>
      </w:pPr>
    </w:p>
    <w:p w14:paraId="5A6CB1A8">
      <w:pPr>
        <w:numPr>
          <w:ilvl w:val="0"/>
          <w:numId w:val="0"/>
        </w:numPr>
        <w:ind w:left="10" w:leftChars="0" w:right="9" w:rightChars="0" w:hanging="10" w:firstLineChars="0"/>
        <w:rPr>
          <w:rFonts w:hint="eastAsia"/>
        </w:rPr>
      </w:pPr>
      <w:r>
        <w:rPr>
          <w:rFonts w:hint="eastAsia"/>
        </w:rPr>
        <w:t>They came to Christ saying: "Lord, even the devils are subject unto us in thy name." Luke 10:17.</w:t>
      </w:r>
    </w:p>
    <w:p w14:paraId="6201CE5D">
      <w:pPr>
        <w:numPr>
          <w:ilvl w:val="0"/>
          <w:numId w:val="0"/>
        </w:numPr>
        <w:ind w:left="10" w:leftChars="0" w:right="9" w:rightChars="0" w:hanging="10" w:firstLineChars="0"/>
        <w:rPr>
          <w:rFonts w:hint="eastAsia"/>
        </w:rPr>
      </w:pPr>
      <w:r>
        <w:rPr>
          <w:rFonts w:hint="eastAsia"/>
        </w:rPr>
        <w:t>他们来到基督面前说：“主啊，因你的名，就是鬼也服了我们。”（路加福音 10:17）</w:t>
      </w:r>
    </w:p>
    <w:p w14:paraId="6CB93339">
      <w:pPr>
        <w:numPr>
          <w:ilvl w:val="0"/>
          <w:numId w:val="0"/>
        </w:numPr>
        <w:ind w:left="10" w:leftChars="0" w:right="9" w:rightChars="0" w:hanging="10" w:firstLineChars="0"/>
        <w:rPr>
          <w:rFonts w:hint="eastAsia"/>
        </w:rPr>
      </w:pPr>
    </w:p>
    <w:p w14:paraId="17F2AEB8">
      <w:pPr>
        <w:numPr>
          <w:ilvl w:val="0"/>
          <w:numId w:val="0"/>
        </w:numPr>
        <w:ind w:left="10" w:leftChars="0" w:right="9" w:rightChars="0" w:hanging="10" w:firstLineChars="0"/>
        <w:rPr>
          <w:rFonts w:hint="eastAsia"/>
        </w:rPr>
      </w:pPr>
      <w:r>
        <w:rPr>
          <w:rFonts w:hint="eastAsia"/>
        </w:rPr>
        <w:t>And Christ only teaches more plainly the existence of such beings, declaring that he beheld Satan, as lightning, fall from heaven, at the same time assuring them that even the power to cast out devils was no subject of joy in comparison with the fact that their names were written in heaven.</w:t>
      </w:r>
    </w:p>
    <w:p w14:paraId="4335BD23">
      <w:pPr>
        <w:numPr>
          <w:ilvl w:val="0"/>
          <w:numId w:val="0"/>
        </w:numPr>
        <w:ind w:left="10" w:leftChars="0" w:right="9" w:rightChars="0" w:hanging="10" w:firstLineChars="0"/>
        <w:rPr>
          <w:rFonts w:hint="eastAsia"/>
        </w:rPr>
      </w:pPr>
      <w:r>
        <w:rPr>
          <w:rFonts w:hint="eastAsia"/>
        </w:rPr>
        <w:t>而基督只是更清楚地教导了这种生命的存在，宣告说祂曾看见撒但从天上坠落，像闪电一样，同时向他们保证，即使赶鬼的能力与他们的名字被记在天上这一事实相比，也算不得什么可喜乐的。</w:t>
      </w:r>
    </w:p>
    <w:p w14:paraId="18F95DC4">
      <w:pPr>
        <w:numPr>
          <w:ilvl w:val="0"/>
          <w:numId w:val="0"/>
        </w:numPr>
        <w:ind w:left="10" w:leftChars="0" w:right="9" w:rightChars="0" w:hanging="10" w:firstLineChars="0"/>
        <w:rPr>
          <w:rFonts w:hint="eastAsia"/>
        </w:rPr>
      </w:pPr>
    </w:p>
    <w:p w14:paraId="3147AFE9">
      <w:pPr>
        <w:numPr>
          <w:ilvl w:val="0"/>
          <w:numId w:val="0"/>
        </w:numPr>
        <w:ind w:left="10" w:leftChars="0" w:right="9" w:rightChars="0" w:hanging="10" w:firstLineChars="0"/>
        <w:rPr>
          <w:rFonts w:hint="eastAsia"/>
        </w:rPr>
      </w:pPr>
      <w:r>
        <w:rPr>
          <w:rFonts w:hint="eastAsia"/>
        </w:rPr>
        <w:t>(4.)A still stronger objection may be drawn from the circumstancesof the temptation.</w:t>
      </w:r>
    </w:p>
    <w:p w14:paraId="7D11E0F7">
      <w:pPr>
        <w:numPr>
          <w:ilvl w:val="0"/>
          <w:numId w:val="0"/>
        </w:numPr>
        <w:ind w:left="10" w:leftChars="0" w:right="9" w:rightChars="0" w:hanging="10" w:firstLineChars="0"/>
        <w:rPr>
          <w:rFonts w:hint="eastAsia"/>
        </w:rPr>
      </w:pPr>
      <w:r>
        <w:rPr>
          <w:rFonts w:hint="eastAsia"/>
        </w:rPr>
        <w:t>(4)一个更强的反对意见可以从试探的环境中得出。</w:t>
      </w:r>
    </w:p>
    <w:p w14:paraId="7799963F">
      <w:pPr>
        <w:numPr>
          <w:ilvl w:val="0"/>
          <w:numId w:val="0"/>
        </w:numPr>
        <w:ind w:left="10" w:leftChars="0" w:right="9" w:rightChars="0" w:hanging="10" w:firstLineChars="0"/>
        <w:rPr>
          <w:rFonts w:hint="eastAsia"/>
        </w:rPr>
      </w:pPr>
    </w:p>
    <w:p w14:paraId="02F7BA41">
      <w:pPr>
        <w:numPr>
          <w:ilvl w:val="0"/>
          <w:numId w:val="0"/>
        </w:numPr>
        <w:ind w:left="10" w:leftChars="0" w:right="9" w:rightChars="0" w:hanging="10" w:firstLineChars="0"/>
        <w:rPr>
          <w:rFonts w:hint="eastAsia"/>
        </w:rPr>
      </w:pPr>
      <w:r>
        <w:rPr>
          <w:rFonts w:hint="eastAsia"/>
        </w:rPr>
        <w:t>There the devil is said to have tempted Christ.</w:t>
      </w:r>
    </w:p>
    <w:p w14:paraId="3BBEC67C">
      <w:pPr>
        <w:numPr>
          <w:ilvl w:val="0"/>
          <w:numId w:val="0"/>
        </w:numPr>
        <w:ind w:left="10" w:leftChars="0" w:right="9" w:rightChars="0" w:hanging="10" w:firstLineChars="0"/>
        <w:rPr>
          <w:rFonts w:hint="eastAsia"/>
        </w:rPr>
      </w:pPr>
      <w:r>
        <w:rPr>
          <w:rFonts w:hint="eastAsia"/>
        </w:rPr>
        <w:t>在那里，据说魔鬼试探了基督。</w:t>
      </w:r>
    </w:p>
    <w:p w14:paraId="25C3B833">
      <w:pPr>
        <w:numPr>
          <w:ilvl w:val="0"/>
          <w:numId w:val="0"/>
        </w:numPr>
        <w:ind w:left="10" w:leftChars="0" w:right="9" w:rightChars="0" w:hanging="10" w:firstLineChars="0"/>
        <w:rPr>
          <w:rFonts w:hint="eastAsia"/>
        </w:rPr>
      </w:pPr>
    </w:p>
    <w:p w14:paraId="56F8C3AD">
      <w:pPr>
        <w:numPr>
          <w:ilvl w:val="0"/>
          <w:numId w:val="0"/>
        </w:numPr>
        <w:ind w:left="10" w:leftChars="0" w:right="9" w:rightChars="0" w:hanging="10" w:firstLineChars="0"/>
        <w:rPr>
          <w:rFonts w:hint="eastAsia"/>
        </w:rPr>
      </w:pPr>
      <w:r>
        <w:rPr>
          <w:rFonts w:hint="eastAsia"/>
        </w:rPr>
        <w:t>In cases of human temptation, it may be said that it is the principle of evil in the heart that moves the man to do wrong, and that thus he is tempted.</w:t>
      </w:r>
    </w:p>
    <w:p w14:paraId="0F5C5213">
      <w:pPr>
        <w:numPr>
          <w:ilvl w:val="0"/>
          <w:numId w:val="0"/>
        </w:numPr>
        <w:ind w:left="10" w:leftChars="0" w:right="9" w:rightChars="0" w:hanging="10" w:firstLineChars="0"/>
        <w:rPr>
          <w:rFonts w:hint="eastAsia"/>
        </w:rPr>
      </w:pPr>
      <w:r>
        <w:rPr>
          <w:rFonts w:hint="eastAsia"/>
        </w:rPr>
        <w:t>在人类受试探的情况下，可以说，是心中的恶念驱使人去做错事，因此他被试探。</w:t>
      </w:r>
    </w:p>
    <w:p w14:paraId="55ED54FF">
      <w:pPr>
        <w:numPr>
          <w:ilvl w:val="0"/>
          <w:numId w:val="0"/>
        </w:numPr>
        <w:ind w:left="10" w:leftChars="0" w:right="9" w:rightChars="0" w:hanging="10" w:firstLineChars="0"/>
        <w:rPr>
          <w:rFonts w:hint="eastAsia"/>
        </w:rPr>
      </w:pPr>
    </w:p>
    <w:p w14:paraId="446302DA">
      <w:pPr>
        <w:numPr>
          <w:ilvl w:val="0"/>
          <w:numId w:val="0"/>
        </w:numPr>
        <w:ind w:left="10" w:leftChars="0" w:right="9" w:rightChars="0" w:hanging="10" w:firstLineChars="0"/>
        <w:rPr>
          <w:rFonts w:hint="eastAsia"/>
        </w:rPr>
      </w:pPr>
      <w:r>
        <w:rPr>
          <w:rFonts w:hint="eastAsia"/>
        </w:rPr>
        <w:t>But what principle like this was there in Christ?</w:t>
      </w:r>
    </w:p>
    <w:p w14:paraId="4E341882">
      <w:pPr>
        <w:numPr>
          <w:ilvl w:val="0"/>
          <w:numId w:val="0"/>
        </w:numPr>
        <w:ind w:left="10" w:leftChars="0" w:right="9" w:rightChars="0" w:hanging="10" w:firstLineChars="0"/>
        <w:rPr>
          <w:rFonts w:hint="eastAsia"/>
        </w:rPr>
      </w:pPr>
      <w:r>
        <w:rPr>
          <w:rFonts w:hint="eastAsia"/>
        </w:rPr>
        <w:t>但在基督里面，有什么像这样的原则呢？</w:t>
      </w:r>
    </w:p>
    <w:p w14:paraId="1E115590">
      <w:pPr>
        <w:numPr>
          <w:ilvl w:val="0"/>
          <w:numId w:val="0"/>
        </w:numPr>
        <w:ind w:left="10" w:leftChars="0" w:right="9" w:rightChars="0" w:hanging="10" w:firstLineChars="0"/>
        <w:rPr>
          <w:rFonts w:hint="eastAsia"/>
        </w:rPr>
      </w:pPr>
    </w:p>
    <w:p w14:paraId="502DA72E">
      <w:pPr>
        <w:numPr>
          <w:ilvl w:val="0"/>
          <w:numId w:val="0"/>
        </w:numPr>
        <w:ind w:left="10" w:leftChars="0" w:right="9" w:rightChars="0" w:hanging="10" w:firstLineChars="0"/>
        <w:rPr>
          <w:rFonts w:hint="eastAsia"/>
        </w:rPr>
      </w:pPr>
      <w:r>
        <w:rPr>
          <w:rFonts w:hint="eastAsia"/>
        </w:rPr>
        <w:t>Upon what ground can he be said to have been tempted except by the personal solicitation of the evil one?</w:t>
      </w:r>
    </w:p>
    <w:p w14:paraId="65380D81">
      <w:pPr>
        <w:numPr>
          <w:ilvl w:val="0"/>
          <w:numId w:val="0"/>
        </w:numPr>
        <w:ind w:left="10" w:leftChars="0" w:right="9" w:rightChars="0" w:hanging="10" w:firstLineChars="0"/>
        <w:rPr>
          <w:rFonts w:hint="eastAsia"/>
        </w:rPr>
      </w:pPr>
      <w:r>
        <w:rPr>
          <w:rFonts w:hint="eastAsia"/>
        </w:rPr>
        <w:t>除了那恶者的亲自引诱之外，祂还能在什么根据上被说成是受了试探呢？</w:t>
      </w:r>
    </w:p>
    <w:p w14:paraId="79D3693B">
      <w:pPr>
        <w:numPr>
          <w:ilvl w:val="0"/>
          <w:numId w:val="0"/>
        </w:numPr>
        <w:ind w:left="10" w:leftChars="0" w:right="9" w:rightChars="0" w:hanging="10" w:firstLineChars="0"/>
        <w:rPr>
          <w:rFonts w:hint="eastAsia"/>
        </w:rPr>
      </w:pPr>
    </w:p>
    <w:p w14:paraId="5E66B849">
      <w:pPr>
        <w:numPr>
          <w:ilvl w:val="0"/>
          <w:numId w:val="0"/>
        </w:numPr>
        <w:ind w:left="10" w:leftChars="0" w:right="9" w:rightChars="0" w:hanging="10" w:firstLineChars="0"/>
        <w:rPr>
          <w:rFonts w:hint="eastAsia"/>
        </w:rPr>
      </w:pPr>
      <w:r>
        <w:rPr>
          <w:rFonts w:hint="eastAsia"/>
        </w:rPr>
        <w:t>Another question of interest has been as to the cause of the sin of angels.</w:t>
      </w:r>
    </w:p>
    <w:p w14:paraId="2F0E8FC3">
      <w:pPr>
        <w:numPr>
          <w:ilvl w:val="0"/>
          <w:numId w:val="0"/>
        </w:numPr>
        <w:ind w:left="10" w:leftChars="0" w:right="9" w:rightChars="0" w:hanging="10" w:firstLineChars="0"/>
        <w:rPr>
          <w:rFonts w:hint="eastAsia"/>
        </w:rPr>
      </w:pPr>
      <w:r>
        <w:rPr>
          <w:rFonts w:hint="eastAsia"/>
        </w:rPr>
        <w:t>另一个引人兴趣的问题是关于天使犯罪的原因。</w:t>
      </w:r>
    </w:p>
    <w:p w14:paraId="4DEDBEDA">
      <w:pPr>
        <w:numPr>
          <w:ilvl w:val="0"/>
          <w:numId w:val="0"/>
        </w:numPr>
        <w:ind w:left="10" w:leftChars="0" w:right="9" w:rightChars="0" w:hanging="10" w:firstLineChars="0"/>
        <w:rPr>
          <w:rFonts w:hint="eastAsia"/>
        </w:rPr>
      </w:pPr>
    </w:p>
    <w:p w14:paraId="42246CBA">
      <w:pPr>
        <w:numPr>
          <w:ilvl w:val="0"/>
          <w:numId w:val="0"/>
        </w:numPr>
        <w:ind w:left="10" w:leftChars="0" w:right="9" w:rightChars="0" w:hanging="10" w:firstLineChars="0"/>
        <w:rPr>
          <w:rFonts w:hint="eastAsia"/>
        </w:rPr>
      </w:pPr>
      <w:r>
        <w:rPr>
          <w:rFonts w:hint="eastAsia"/>
        </w:rPr>
        <w:t>Some, because of a misconception of the meaning of Gen. 6:2, have attributed it to lust.</w:t>
      </w:r>
    </w:p>
    <w:p w14:paraId="148C73BE">
      <w:pPr>
        <w:numPr>
          <w:ilvl w:val="0"/>
          <w:numId w:val="0"/>
        </w:numPr>
        <w:ind w:left="10" w:leftChars="0" w:right="9" w:rightChars="0" w:hanging="10" w:firstLineChars="0"/>
        <w:rPr>
          <w:rFonts w:hint="eastAsia"/>
        </w:rPr>
      </w:pPr>
      <w:r>
        <w:rPr>
          <w:rFonts w:hint="eastAsia"/>
        </w:rPr>
        <w:t>有些人因对创世记 6:2 的意思有误解，而将其归因于情欲。</w:t>
      </w:r>
    </w:p>
    <w:p w14:paraId="6D259790">
      <w:pPr>
        <w:numPr>
          <w:ilvl w:val="0"/>
          <w:numId w:val="0"/>
        </w:numPr>
        <w:ind w:left="10" w:leftChars="0" w:right="9" w:rightChars="0" w:hanging="10" w:firstLineChars="0"/>
        <w:rPr>
          <w:rFonts w:hint="eastAsia"/>
        </w:rPr>
      </w:pPr>
    </w:p>
    <w:p w14:paraId="787020F3">
      <w:pPr>
        <w:numPr>
          <w:ilvl w:val="0"/>
          <w:numId w:val="0"/>
        </w:numPr>
        <w:ind w:left="10" w:leftChars="0" w:right="9" w:rightChars="0" w:hanging="10" w:firstLineChars="0"/>
        <w:rPr>
          <w:rFonts w:hint="eastAsia"/>
        </w:rPr>
      </w:pPr>
      <w:r>
        <w:rPr>
          <w:rFonts w:hint="eastAsia"/>
        </w:rPr>
        <w:t>But this is not only contrary to the nature of angels, but also places the fall of man before that of the devil.</w:t>
      </w:r>
    </w:p>
    <w:p w14:paraId="5DBEC578">
      <w:pPr>
        <w:numPr>
          <w:ilvl w:val="0"/>
          <w:numId w:val="0"/>
        </w:numPr>
        <w:ind w:left="10" w:leftChars="0" w:right="9" w:rightChars="0" w:hanging="10" w:firstLineChars="0"/>
        <w:rPr>
          <w:rFonts w:hint="eastAsia"/>
        </w:rPr>
      </w:pPr>
      <w:r>
        <w:rPr>
          <w:rFonts w:hint="eastAsia"/>
        </w:rPr>
        <w:t>但这不仅与天使的本性相悖，也把人的堕落置于魔鬼的堕落之前。</w:t>
      </w:r>
    </w:p>
    <w:p w14:paraId="1DFD9C9E">
      <w:pPr>
        <w:numPr>
          <w:ilvl w:val="0"/>
          <w:numId w:val="0"/>
        </w:numPr>
        <w:ind w:left="10" w:leftChars="0" w:right="9" w:rightChars="0" w:hanging="10" w:firstLineChars="0"/>
        <w:rPr>
          <w:rFonts w:hint="eastAsia"/>
        </w:rPr>
      </w:pPr>
    </w:p>
    <w:p w14:paraId="7906E8E1">
      <w:pPr>
        <w:numPr>
          <w:ilvl w:val="0"/>
          <w:numId w:val="0"/>
        </w:numPr>
        <w:ind w:left="10" w:leftChars="0" w:right="9" w:rightChars="0" w:hanging="10" w:firstLineChars="0"/>
        <w:rPr>
          <w:rFonts w:hint="eastAsia"/>
        </w:rPr>
      </w:pPr>
      <w:r>
        <w:rPr>
          <w:rFonts w:hint="eastAsia"/>
        </w:rPr>
        <w:t>Some have held that it consisted in the temptation of man.</w:t>
      </w:r>
    </w:p>
    <w:p w14:paraId="5241E4E6">
      <w:pPr>
        <w:numPr>
          <w:ilvl w:val="0"/>
          <w:numId w:val="0"/>
        </w:numPr>
        <w:ind w:left="10" w:leftChars="0" w:right="9" w:rightChars="0" w:hanging="10" w:firstLineChars="0"/>
        <w:rPr>
          <w:rFonts w:hint="eastAsia"/>
        </w:rPr>
      </w:pPr>
      <w:r>
        <w:rPr>
          <w:rFonts w:hint="eastAsia"/>
        </w:rPr>
        <w:t>一些人认为它在于对人的试探。</w:t>
      </w:r>
    </w:p>
    <w:p w14:paraId="48AD53EE">
      <w:pPr>
        <w:numPr>
          <w:ilvl w:val="0"/>
          <w:numId w:val="0"/>
        </w:numPr>
        <w:ind w:left="10" w:leftChars="0" w:right="9" w:rightChars="0" w:hanging="10" w:firstLineChars="0"/>
        <w:rPr>
          <w:rFonts w:hint="eastAsia"/>
        </w:rPr>
      </w:pPr>
    </w:p>
    <w:p w14:paraId="238C8754">
      <w:pPr>
        <w:numPr>
          <w:ilvl w:val="0"/>
          <w:numId w:val="0"/>
        </w:numPr>
        <w:ind w:left="10" w:leftChars="0" w:right="9" w:rightChars="0" w:hanging="10" w:firstLineChars="0"/>
        <w:rPr>
          <w:rFonts w:hint="eastAsia"/>
        </w:rPr>
      </w:pPr>
      <w:r>
        <w:rPr>
          <w:rFonts w:hint="eastAsia"/>
        </w:rPr>
        <w:t>But he who tempted with evil intent and falsehood must himself have sinned beforehand.</w:t>
      </w:r>
    </w:p>
    <w:p w14:paraId="15EBAE1B">
      <w:pPr>
        <w:numPr>
          <w:ilvl w:val="0"/>
          <w:numId w:val="0"/>
        </w:numPr>
        <w:ind w:left="10" w:leftChars="0" w:right="9" w:rightChars="0" w:hanging="10" w:firstLineChars="0"/>
        <w:rPr>
          <w:rFonts w:hint="eastAsia"/>
        </w:rPr>
      </w:pPr>
      <w:r>
        <w:rPr>
          <w:rFonts w:hint="eastAsia"/>
        </w:rPr>
        <w:t>但那怀着恶意和谎言来试探的，必定自己早已犯罪了。</w:t>
      </w:r>
    </w:p>
    <w:p w14:paraId="64FF5A4F">
      <w:pPr>
        <w:numPr>
          <w:ilvl w:val="0"/>
          <w:numId w:val="0"/>
        </w:numPr>
        <w:ind w:left="10" w:leftChars="0" w:right="9" w:rightChars="0" w:hanging="10" w:firstLineChars="0"/>
        <w:rPr>
          <w:rFonts w:hint="eastAsia"/>
        </w:rPr>
      </w:pPr>
    </w:p>
    <w:p w14:paraId="155B65F3">
      <w:pPr>
        <w:numPr>
          <w:ilvl w:val="0"/>
          <w:numId w:val="0"/>
        </w:numPr>
        <w:ind w:left="10" w:leftChars="0" w:right="9" w:rightChars="0" w:hanging="10" w:firstLineChars="0"/>
        <w:rPr>
          <w:rFonts w:hint="eastAsia"/>
        </w:rPr>
      </w:pPr>
      <w:r>
        <w:rPr>
          <w:rFonts w:hint="eastAsia"/>
        </w:rPr>
        <w:t>Besides, this tempter was one only, and the evil angels are many.</w:t>
      </w:r>
    </w:p>
    <w:p w14:paraId="2DD994C9">
      <w:pPr>
        <w:numPr>
          <w:ilvl w:val="0"/>
          <w:numId w:val="0"/>
        </w:numPr>
        <w:ind w:left="10" w:leftChars="0" w:right="9" w:rightChars="0" w:hanging="10" w:firstLineChars="0"/>
        <w:rPr>
          <w:rFonts w:hint="eastAsia"/>
        </w:rPr>
      </w:pPr>
      <w:r>
        <w:rPr>
          <w:rFonts w:hint="eastAsia"/>
        </w:rPr>
        <w:t>此外，这个试探者只有一个，而邪恶的天使却有许多。</w:t>
      </w:r>
    </w:p>
    <w:p w14:paraId="149D537E">
      <w:pPr>
        <w:numPr>
          <w:ilvl w:val="0"/>
          <w:numId w:val="0"/>
        </w:numPr>
        <w:ind w:left="10" w:leftChars="0" w:right="9" w:rightChars="0" w:hanging="10" w:firstLineChars="0"/>
        <w:rPr>
          <w:rFonts w:hint="eastAsia"/>
        </w:rPr>
      </w:pPr>
    </w:p>
    <w:p w14:paraId="5EA7E169">
      <w:pPr>
        <w:numPr>
          <w:ilvl w:val="0"/>
          <w:numId w:val="0"/>
        </w:numPr>
        <w:ind w:left="10" w:leftChars="0" w:right="9" w:rightChars="0" w:hanging="10" w:firstLineChars="0"/>
        <w:rPr>
          <w:rFonts w:hint="eastAsia"/>
        </w:rPr>
      </w:pPr>
      <w:r>
        <w:rPr>
          <w:rFonts w:hint="eastAsia"/>
        </w:rPr>
        <w:t>Others think that it was envy of angels superior to them.</w:t>
      </w:r>
    </w:p>
    <w:p w14:paraId="6EA03A05">
      <w:pPr>
        <w:numPr>
          <w:ilvl w:val="0"/>
          <w:numId w:val="0"/>
        </w:numPr>
        <w:ind w:left="10" w:leftChars="0" w:right="9" w:rightChars="0" w:hanging="10" w:firstLineChars="0"/>
        <w:rPr>
          <w:rFonts w:hint="eastAsia"/>
        </w:rPr>
      </w:pPr>
      <w:r>
        <w:rPr>
          <w:rFonts w:hint="eastAsia"/>
        </w:rPr>
        <w:t>另一些人认为那是对优于他们的天使的嫉妒。</w:t>
      </w:r>
    </w:p>
    <w:p w14:paraId="4B8BE2DC">
      <w:pPr>
        <w:numPr>
          <w:ilvl w:val="0"/>
          <w:numId w:val="0"/>
        </w:numPr>
        <w:ind w:left="10" w:leftChars="0" w:right="9" w:rightChars="0" w:hanging="10" w:firstLineChars="0"/>
        <w:rPr>
          <w:rFonts w:hint="eastAsia"/>
        </w:rPr>
      </w:pPr>
    </w:p>
    <w:p w14:paraId="5ACA62DB">
      <w:pPr>
        <w:numPr>
          <w:ilvl w:val="0"/>
          <w:numId w:val="0"/>
        </w:numPr>
        <w:ind w:left="10" w:leftChars="0" w:right="9" w:rightChars="0" w:hanging="10" w:firstLineChars="0"/>
        <w:rPr>
          <w:rFonts w:hint="eastAsia"/>
        </w:rPr>
      </w:pPr>
      <w:r>
        <w:rPr>
          <w:rFonts w:hint="eastAsia"/>
        </w:rPr>
        <w:t>This was the idea of the Jews, who, holding the theory of guardian angels over nations, supposed that some of them aspired to higher positions than were allotted to them.</w:t>
      </w:r>
    </w:p>
    <w:p w14:paraId="506EDBD5">
      <w:pPr>
        <w:numPr>
          <w:ilvl w:val="0"/>
          <w:numId w:val="0"/>
        </w:numPr>
        <w:ind w:left="10" w:leftChars="0" w:right="9" w:rightChars="0" w:hanging="10" w:firstLineChars="0"/>
        <w:rPr>
          <w:rFonts w:hint="eastAsia"/>
        </w:rPr>
      </w:pPr>
      <w:r>
        <w:rPr>
          <w:rFonts w:hint="eastAsia"/>
        </w:rPr>
        <w:t>这是犹太人的观念，他们持有守护天使护佑国家的理论，认为其中一些天使觊觎比分配给他们更高的职位。</w:t>
      </w:r>
    </w:p>
    <w:p w14:paraId="0920D559">
      <w:pPr>
        <w:numPr>
          <w:ilvl w:val="0"/>
          <w:numId w:val="0"/>
        </w:numPr>
        <w:ind w:left="10" w:leftChars="0" w:right="9" w:rightChars="0" w:hanging="10" w:firstLineChars="0"/>
        <w:rPr>
          <w:rFonts w:hint="eastAsia"/>
        </w:rPr>
      </w:pPr>
    </w:p>
    <w:p w14:paraId="0AD64C7A">
      <w:pPr>
        <w:numPr>
          <w:ilvl w:val="0"/>
          <w:numId w:val="0"/>
        </w:numPr>
        <w:ind w:left="10" w:leftChars="0" w:right="9" w:rightChars="0" w:hanging="10" w:firstLineChars="0"/>
        <w:rPr>
          <w:rFonts w:hint="eastAsia"/>
        </w:rPr>
      </w:pPr>
      <w:r>
        <w:rPr>
          <w:rFonts w:hint="eastAsia"/>
        </w:rPr>
        <w:t>But the more common opinion is that it was a sin of pride.</w:t>
      </w:r>
    </w:p>
    <w:p w14:paraId="0B0A044B">
      <w:pPr>
        <w:numPr>
          <w:ilvl w:val="0"/>
          <w:numId w:val="0"/>
        </w:numPr>
        <w:ind w:left="10" w:leftChars="0" w:right="9" w:rightChars="0" w:hanging="10" w:firstLineChars="0"/>
        <w:rPr>
          <w:rFonts w:hint="eastAsia"/>
        </w:rPr>
      </w:pPr>
      <w:r>
        <w:rPr>
          <w:rFonts w:hint="eastAsia"/>
        </w:rPr>
        <w:t>但更普遍的观点是，那是一种骄傲的罪。</w:t>
      </w:r>
    </w:p>
    <w:p w14:paraId="72D8B03E">
      <w:pPr>
        <w:numPr>
          <w:ilvl w:val="0"/>
          <w:numId w:val="0"/>
        </w:numPr>
        <w:ind w:left="10" w:leftChars="0" w:right="9" w:rightChars="0" w:hanging="10" w:firstLineChars="0"/>
        <w:rPr>
          <w:rFonts w:hint="eastAsia"/>
        </w:rPr>
      </w:pPr>
    </w:p>
    <w:p w14:paraId="435D281F">
      <w:pPr>
        <w:numPr>
          <w:ilvl w:val="0"/>
          <w:numId w:val="0"/>
        </w:numPr>
        <w:ind w:left="10" w:leftChars="0" w:right="9" w:rightChars="0" w:hanging="10" w:firstLineChars="0"/>
        <w:rPr>
          <w:rFonts w:hint="eastAsia"/>
        </w:rPr>
      </w:pPr>
      <w:r>
        <w:rPr>
          <w:rFonts w:hint="eastAsia"/>
        </w:rPr>
        <w:t>The apostle says of a bishop, that he must not be "a novice, lest being puffed up, he fall into the condemnation of the devil." 1 Tim. 3:6.</w:t>
      </w:r>
    </w:p>
    <w:p w14:paraId="3A383582">
      <w:pPr>
        <w:numPr>
          <w:ilvl w:val="0"/>
          <w:numId w:val="0"/>
        </w:numPr>
        <w:ind w:left="10" w:leftChars="0" w:right="9" w:rightChars="0" w:hanging="10" w:firstLineChars="0"/>
        <w:rPr>
          <w:rFonts w:hint="eastAsia"/>
        </w:rPr>
      </w:pPr>
      <w:r>
        <w:rPr>
          <w:rFonts w:hint="eastAsia"/>
        </w:rPr>
        <w:t>使徒论到监督说，他不可“初入教，恐怕他自高自大，就落在魔鬼所受的刑罚里。”（提摩太前书 3:6）</w:t>
      </w:r>
    </w:p>
    <w:p w14:paraId="0E29D688">
      <w:pPr>
        <w:numPr>
          <w:ilvl w:val="0"/>
          <w:numId w:val="0"/>
        </w:numPr>
        <w:ind w:left="10" w:leftChars="0" w:right="9" w:rightChars="0" w:hanging="10" w:firstLineChars="0"/>
        <w:rPr>
          <w:rFonts w:hint="eastAsia"/>
        </w:rPr>
      </w:pPr>
    </w:p>
    <w:p w14:paraId="763E6A23">
      <w:pPr>
        <w:numPr>
          <w:ilvl w:val="0"/>
          <w:numId w:val="0"/>
        </w:numPr>
        <w:ind w:left="10" w:leftChars="0" w:right="9" w:rightChars="0" w:hanging="10" w:firstLineChars="0"/>
        <w:rPr>
          <w:rFonts w:hint="eastAsia"/>
        </w:rPr>
      </w:pPr>
      <w:r>
        <w:rPr>
          <w:rFonts w:hint="eastAsia"/>
        </w:rPr>
        <w:t>From this it appears probable that pride was the sin of Satan, and that for this he was condemned.</w:t>
      </w:r>
    </w:p>
    <w:p w14:paraId="2EAE63A2">
      <w:pPr>
        <w:numPr>
          <w:ilvl w:val="0"/>
          <w:numId w:val="0"/>
        </w:numPr>
        <w:ind w:left="10" w:leftChars="0" w:right="9" w:rightChars="0" w:hanging="10" w:firstLineChars="0"/>
        <w:rPr>
          <w:rFonts w:hint="eastAsia"/>
        </w:rPr>
      </w:pPr>
      <w:r>
        <w:rPr>
          <w:rFonts w:hint="eastAsia"/>
        </w:rPr>
        <w:t>由此看来，骄傲很可能是撒旦的罪，并且他因此被定罪。</w:t>
      </w:r>
    </w:p>
    <w:p w14:paraId="7A8C0227">
      <w:pPr>
        <w:numPr>
          <w:ilvl w:val="0"/>
          <w:numId w:val="0"/>
        </w:numPr>
        <w:ind w:left="10" w:leftChars="0" w:right="9" w:rightChars="0" w:hanging="10" w:firstLineChars="0"/>
        <w:rPr>
          <w:rFonts w:hint="eastAsia"/>
        </w:rPr>
      </w:pPr>
    </w:p>
    <w:p w14:paraId="75BD9F00">
      <w:pPr>
        <w:numPr>
          <w:ilvl w:val="0"/>
          <w:numId w:val="0"/>
        </w:numPr>
        <w:ind w:left="10" w:leftChars="0" w:right="9" w:rightChars="0" w:hanging="10" w:firstLineChars="0"/>
        <w:rPr>
          <w:rFonts w:hint="eastAsia"/>
        </w:rPr>
      </w:pPr>
      <w:r>
        <w:rPr>
          <w:rFonts w:hint="eastAsia"/>
        </w:rPr>
        <w:t>See Kitto's Cyc., Art. Satan. Dick's Theology, vol. 1, p. 377. Knapp, p. 218.</w:t>
      </w:r>
    </w:p>
    <w:p w14:paraId="62728923">
      <w:pPr>
        <w:numPr>
          <w:ilvl w:val="0"/>
          <w:numId w:val="0"/>
        </w:numPr>
        <w:ind w:left="10" w:leftChars="0" w:right="9" w:rightChars="0" w:hanging="10" w:firstLineChars="0"/>
        <w:rPr>
          <w:rFonts w:hint="eastAsia"/>
        </w:rPr>
      </w:pPr>
      <w:r>
        <w:rPr>
          <w:rFonts w:hint="eastAsia"/>
        </w:rPr>
        <w:t>见基托《百科全书》，《撒旦》条目。迪克《神学》，卷1，第377页。克纳普，第218页。</w:t>
      </w:r>
    </w:p>
    <w:p w14:paraId="056DFCB2">
      <w:pPr>
        <w:numPr>
          <w:ilvl w:val="0"/>
          <w:numId w:val="0"/>
        </w:numPr>
        <w:ind w:left="10" w:leftChars="0" w:right="9" w:rightChars="0" w:hanging="10" w:firstLineChars="0"/>
        <w:rPr>
          <w:rFonts w:hint="eastAsia"/>
        </w:rPr>
      </w:pPr>
    </w:p>
    <w:p w14:paraId="651966B9">
      <w:pPr>
        <w:numPr>
          <w:ilvl w:val="0"/>
          <w:numId w:val="0"/>
        </w:numPr>
        <w:ind w:left="10" w:leftChars="0" w:right="9" w:rightChars="0" w:hanging="10" w:firstLineChars="0"/>
        <w:rPr>
          <w:rFonts w:hint="eastAsia"/>
        </w:rPr>
      </w:pPr>
      <w:r>
        <w:rPr>
          <w:rFonts w:hint="eastAsia"/>
        </w:rPr>
        <w:t>Their relation to each other in this sin has been still further a subject of inquiry.</w:t>
      </w:r>
    </w:p>
    <w:p w14:paraId="6480EB0C">
      <w:pPr>
        <w:numPr>
          <w:ilvl w:val="0"/>
          <w:numId w:val="0"/>
        </w:numPr>
        <w:ind w:left="10" w:leftChars="0" w:right="9" w:rightChars="0" w:hanging="10" w:firstLineChars="0"/>
        <w:rPr>
          <w:rFonts w:hint="eastAsia"/>
        </w:rPr>
      </w:pPr>
      <w:r>
        <w:rPr>
          <w:rFonts w:hint="eastAsia"/>
        </w:rPr>
        <w:t>他们在这罪中的相互关系，更进一步地成为探究的主题。</w:t>
      </w:r>
    </w:p>
    <w:p w14:paraId="0F5D3146">
      <w:pPr>
        <w:numPr>
          <w:ilvl w:val="0"/>
          <w:numId w:val="0"/>
        </w:numPr>
        <w:ind w:left="10" w:leftChars="0" w:right="9" w:rightChars="0" w:hanging="10" w:firstLineChars="0"/>
        <w:rPr>
          <w:rFonts w:hint="eastAsia"/>
        </w:rPr>
      </w:pPr>
    </w:p>
    <w:p w14:paraId="070E61E9">
      <w:pPr>
        <w:numPr>
          <w:ilvl w:val="0"/>
          <w:numId w:val="0"/>
        </w:numPr>
        <w:ind w:left="10" w:leftChars="0" w:right="9" w:rightChars="0" w:hanging="10" w:firstLineChars="0"/>
        <w:rPr>
          <w:rFonts w:hint="eastAsia"/>
        </w:rPr>
      </w:pPr>
      <w:r>
        <w:rPr>
          <w:rFonts w:hint="eastAsia"/>
        </w:rPr>
        <w:t>In the fall of man we recognize both a natural and federal head.</w:t>
      </w:r>
    </w:p>
    <w:p w14:paraId="68443896">
      <w:pPr>
        <w:numPr>
          <w:ilvl w:val="0"/>
          <w:numId w:val="0"/>
        </w:numPr>
        <w:ind w:left="10" w:leftChars="0" w:right="9" w:rightChars="0" w:hanging="10" w:firstLineChars="0"/>
        <w:rPr>
          <w:rFonts w:hint="eastAsia"/>
        </w:rPr>
      </w:pPr>
      <w:r>
        <w:rPr>
          <w:rFonts w:hint="eastAsia"/>
        </w:rPr>
        <w:t>在人的堕落中，我们承认了自然的元首和联邦的元首两者。</w:t>
      </w:r>
    </w:p>
    <w:p w14:paraId="446B1F10">
      <w:pPr>
        <w:numPr>
          <w:ilvl w:val="0"/>
          <w:numId w:val="0"/>
        </w:numPr>
        <w:ind w:left="10" w:leftChars="0" w:right="9" w:rightChars="0" w:hanging="10" w:firstLineChars="0"/>
        <w:rPr>
          <w:rFonts w:hint="eastAsia"/>
        </w:rPr>
      </w:pPr>
    </w:p>
    <w:p w14:paraId="20F26E95">
      <w:pPr>
        <w:numPr>
          <w:ilvl w:val="0"/>
          <w:numId w:val="0"/>
        </w:numPr>
        <w:ind w:left="10" w:leftChars="0" w:right="9" w:rightChars="0" w:hanging="10" w:firstLineChars="0"/>
        <w:rPr>
          <w:rFonts w:hint="eastAsia"/>
        </w:rPr>
      </w:pPr>
      <w:r>
        <w:rPr>
          <w:rFonts w:hint="eastAsia"/>
        </w:rPr>
        <w:t>Through these we see that all have been made sinners.</w:t>
      </w:r>
    </w:p>
    <w:p w14:paraId="05A1A164">
      <w:pPr>
        <w:numPr>
          <w:ilvl w:val="0"/>
          <w:numId w:val="0"/>
        </w:numPr>
        <w:ind w:left="10" w:leftChars="0" w:right="9" w:rightChars="0" w:hanging="10" w:firstLineChars="0"/>
        <w:rPr>
          <w:rFonts w:hint="eastAsia"/>
        </w:rPr>
      </w:pPr>
      <w:r>
        <w:rPr>
          <w:rFonts w:hint="eastAsia"/>
        </w:rPr>
        <w:t>通过这两者，我们看到所有人都成了罪人。</w:t>
      </w:r>
    </w:p>
    <w:p w14:paraId="23B52047">
      <w:pPr>
        <w:numPr>
          <w:ilvl w:val="0"/>
          <w:numId w:val="0"/>
        </w:numPr>
        <w:ind w:left="10" w:leftChars="0" w:right="9" w:rightChars="0" w:hanging="10" w:firstLineChars="0"/>
        <w:rPr>
          <w:rFonts w:hint="eastAsia"/>
        </w:rPr>
      </w:pPr>
    </w:p>
    <w:p w14:paraId="77F56668">
      <w:pPr>
        <w:numPr>
          <w:ilvl w:val="0"/>
          <w:numId w:val="0"/>
        </w:numPr>
        <w:ind w:left="10" w:leftChars="0" w:right="9" w:rightChars="0" w:hanging="10" w:firstLineChars="0"/>
        <w:rPr>
          <w:rFonts w:hint="eastAsia"/>
        </w:rPr>
      </w:pPr>
      <w:r>
        <w:rPr>
          <w:rFonts w:hint="eastAsia"/>
        </w:rPr>
        <w:t>But did the angels have a federal head, or did they sin individually each one for himself?</w:t>
      </w:r>
    </w:p>
    <w:p w14:paraId="7686893C">
      <w:pPr>
        <w:numPr>
          <w:ilvl w:val="0"/>
          <w:numId w:val="0"/>
        </w:numPr>
        <w:ind w:left="10" w:leftChars="0" w:right="9" w:rightChars="0" w:hanging="10" w:firstLineChars="0"/>
        <w:rPr>
          <w:rFonts w:hint="eastAsia"/>
        </w:rPr>
      </w:pPr>
      <w:r>
        <w:rPr>
          <w:rFonts w:hint="eastAsia"/>
        </w:rPr>
        <w:t>但是，天使是否有一个联邦的元首，或者他们是各自为自己而单独犯罪的？</w:t>
      </w:r>
    </w:p>
    <w:p w14:paraId="1BD6C9D5">
      <w:pPr>
        <w:numPr>
          <w:ilvl w:val="0"/>
          <w:numId w:val="0"/>
        </w:numPr>
        <w:ind w:left="10" w:leftChars="0" w:right="9" w:rightChars="0" w:hanging="10" w:firstLineChars="0"/>
        <w:rPr>
          <w:rFonts w:hint="eastAsia"/>
        </w:rPr>
      </w:pPr>
    </w:p>
    <w:p w14:paraId="7C16B1B7">
      <w:pPr>
        <w:numPr>
          <w:ilvl w:val="0"/>
          <w:numId w:val="0"/>
        </w:numPr>
        <w:ind w:left="10" w:leftChars="0" w:right="9" w:rightChars="0" w:hanging="10" w:firstLineChars="0"/>
        <w:rPr>
          <w:rFonts w:hint="eastAsia"/>
        </w:rPr>
      </w:pPr>
      <w:r>
        <w:rPr>
          <w:rFonts w:hint="eastAsia"/>
        </w:rPr>
        <w:t>There is a difficulty in either hypothesis.</w:t>
      </w:r>
    </w:p>
    <w:p w14:paraId="73E20E1C">
      <w:pPr>
        <w:numPr>
          <w:ilvl w:val="0"/>
          <w:numId w:val="0"/>
        </w:numPr>
        <w:ind w:left="10" w:leftChars="0" w:right="9" w:rightChars="0" w:hanging="10" w:firstLineChars="0"/>
        <w:rPr>
          <w:rFonts w:hint="eastAsia"/>
        </w:rPr>
      </w:pPr>
      <w:r>
        <w:rPr>
          <w:rFonts w:hint="eastAsia"/>
        </w:rPr>
        <w:t>两种假设都存在困难。</w:t>
      </w:r>
    </w:p>
    <w:p w14:paraId="77F47275">
      <w:pPr>
        <w:numPr>
          <w:ilvl w:val="0"/>
          <w:numId w:val="0"/>
        </w:numPr>
        <w:ind w:left="10" w:leftChars="0" w:right="9" w:rightChars="0" w:hanging="10" w:firstLineChars="0"/>
        <w:rPr>
          <w:rFonts w:hint="eastAsia"/>
        </w:rPr>
      </w:pPr>
    </w:p>
    <w:p w14:paraId="58268227">
      <w:pPr>
        <w:numPr>
          <w:ilvl w:val="0"/>
          <w:numId w:val="0"/>
        </w:numPr>
        <w:ind w:left="10" w:leftChars="0" w:right="9" w:rightChars="0" w:hanging="10" w:firstLineChars="0"/>
        <w:rPr>
          <w:rFonts w:hint="eastAsia"/>
        </w:rPr>
      </w:pPr>
      <w:r>
        <w:rPr>
          <w:rFonts w:hint="eastAsia"/>
        </w:rPr>
        <w:t>On the one hand, how could a federal head, when he had sinned, infuse, by that sin, an unholy nature into those whom he represented; on the other hand, as we recognize the first beginnings of sin to be in the desire, how could so many simultaneously have revolted against God?</w:t>
      </w:r>
    </w:p>
    <w:p w14:paraId="42813366">
      <w:pPr>
        <w:numPr>
          <w:ilvl w:val="0"/>
          <w:numId w:val="0"/>
        </w:numPr>
        <w:ind w:left="10" w:leftChars="0" w:right="9" w:rightChars="0" w:hanging="10" w:firstLineChars="0"/>
        <w:rPr>
          <w:rFonts w:hint="eastAsia"/>
        </w:rPr>
      </w:pPr>
      <w:r>
        <w:rPr>
          <w:rFonts w:hint="eastAsia"/>
        </w:rPr>
        <w:t>一方面，一个联邦元首在犯罪后，如何能通过那罪，将一个不圣洁的本性注入他所代表的那些人里面；另一方面，既然我们承认罪的最初开端是在于欲望，那么许多人又如何能同时反抗上帝呢？</w:t>
      </w:r>
    </w:p>
    <w:p w14:paraId="0416DA70">
      <w:pPr>
        <w:numPr>
          <w:ilvl w:val="0"/>
          <w:numId w:val="0"/>
        </w:numPr>
        <w:ind w:left="10" w:leftChars="0" w:right="9" w:rightChars="0" w:hanging="10" w:firstLineChars="0"/>
        <w:rPr>
          <w:rFonts w:hint="eastAsia"/>
        </w:rPr>
      </w:pPr>
    </w:p>
    <w:p w14:paraId="0CBF9338">
      <w:pPr>
        <w:numPr>
          <w:ilvl w:val="0"/>
          <w:numId w:val="0"/>
        </w:numPr>
        <w:ind w:left="10" w:leftChars="0" w:right="9" w:rightChars="0" w:hanging="10" w:firstLineChars="0"/>
        <w:rPr>
          <w:rFonts w:hint="eastAsia"/>
        </w:rPr>
      </w:pPr>
      <w:r>
        <w:rPr>
          <w:rFonts w:hint="eastAsia"/>
        </w:rPr>
        <w:t>In favour of the federal theory, may be stated the fact of the headship of one over the others, and the nature of the sin, pride, which may have arisen from the occupancy of a position of such power.</w:t>
      </w:r>
    </w:p>
    <w:p w14:paraId="6AD9A8A0">
      <w:pPr>
        <w:numPr>
          <w:ilvl w:val="0"/>
          <w:numId w:val="0"/>
        </w:numPr>
        <w:ind w:left="10" w:leftChars="0" w:right="9" w:rightChars="0" w:hanging="10" w:firstLineChars="0"/>
        <w:rPr>
          <w:rFonts w:hint="eastAsia"/>
        </w:rPr>
      </w:pPr>
      <w:r>
        <w:rPr>
          <w:rFonts w:hint="eastAsia"/>
        </w:rPr>
        <w:t>为了支持联邦理论，可以陈述这样一个事实，即一个头领驾于其他人之上的事实，以及罪的性质，即骄傲，这骄傲可能源于占据这样一个有权力的职位。</w:t>
      </w:r>
    </w:p>
    <w:p w14:paraId="681BC1BE">
      <w:pPr>
        <w:numPr>
          <w:ilvl w:val="0"/>
          <w:numId w:val="0"/>
        </w:numPr>
        <w:ind w:left="10" w:leftChars="0" w:right="9" w:rightChars="0" w:hanging="10" w:firstLineChars="0"/>
        <w:rPr>
          <w:rFonts w:hint="eastAsia"/>
        </w:rPr>
      </w:pPr>
    </w:p>
    <w:p w14:paraId="0EB9FDC0">
      <w:pPr>
        <w:numPr>
          <w:ilvl w:val="0"/>
          <w:numId w:val="0"/>
        </w:numPr>
        <w:ind w:left="10" w:leftChars="0" w:right="9" w:rightChars="0" w:hanging="10" w:firstLineChars="0"/>
        <w:rPr>
          <w:rFonts w:hint="eastAsia"/>
        </w:rPr>
      </w:pPr>
      <w:r>
        <w:rPr>
          <w:rFonts w:hint="eastAsia"/>
        </w:rPr>
        <w:t>Yet these do not necessarily imply it.</w:t>
      </w:r>
    </w:p>
    <w:p w14:paraId="18379B4C">
      <w:pPr>
        <w:numPr>
          <w:ilvl w:val="0"/>
          <w:numId w:val="0"/>
        </w:numPr>
        <w:ind w:left="10" w:leftChars="0" w:right="9" w:rightChars="0" w:hanging="10" w:firstLineChars="0"/>
        <w:rPr>
          <w:rFonts w:hint="eastAsia"/>
        </w:rPr>
      </w:pPr>
      <w:r>
        <w:rPr>
          <w:rFonts w:hint="eastAsia"/>
        </w:rPr>
        <w:t>然而，这些并非必然地意味着它。</w:t>
      </w:r>
    </w:p>
    <w:p w14:paraId="7137C45D">
      <w:pPr>
        <w:numPr>
          <w:ilvl w:val="0"/>
          <w:numId w:val="0"/>
        </w:numPr>
        <w:ind w:left="10" w:leftChars="0" w:right="9" w:rightChars="0" w:hanging="10" w:firstLineChars="0"/>
        <w:rPr>
          <w:rFonts w:hint="eastAsia"/>
        </w:rPr>
      </w:pPr>
    </w:p>
    <w:p w14:paraId="08C08C6A">
      <w:pPr>
        <w:numPr>
          <w:ilvl w:val="0"/>
          <w:numId w:val="0"/>
        </w:numPr>
        <w:ind w:left="10" w:leftChars="0" w:right="9" w:rightChars="0" w:hanging="10" w:firstLineChars="0"/>
        <w:rPr>
          <w:rFonts w:hint="eastAsia"/>
        </w:rPr>
      </w:pPr>
      <w:r>
        <w:rPr>
          <w:rFonts w:hint="eastAsia"/>
        </w:rPr>
        <w:t>Supreme position may have existed without federal relation.</w:t>
      </w:r>
    </w:p>
    <w:p w14:paraId="43F96CC5">
      <w:pPr>
        <w:numPr>
          <w:ilvl w:val="0"/>
          <w:numId w:val="0"/>
        </w:numPr>
        <w:ind w:left="10" w:leftChars="0" w:right="9" w:rightChars="0" w:hanging="10" w:firstLineChars="0"/>
        <w:rPr>
          <w:rFonts w:hint="eastAsia"/>
        </w:rPr>
      </w:pPr>
      <w:r>
        <w:rPr>
          <w:rFonts w:hint="eastAsia"/>
        </w:rPr>
        <w:t>至高的地位可能在没有联邦关系的情况下存在。</w:t>
      </w:r>
    </w:p>
    <w:p w14:paraId="6C25C503">
      <w:pPr>
        <w:numPr>
          <w:ilvl w:val="0"/>
          <w:numId w:val="0"/>
        </w:numPr>
        <w:ind w:left="10" w:leftChars="0" w:right="9" w:rightChars="0" w:hanging="10" w:firstLineChars="0"/>
        <w:rPr>
          <w:rFonts w:hint="eastAsia"/>
        </w:rPr>
      </w:pPr>
    </w:p>
    <w:p w14:paraId="49DD1757">
      <w:pPr>
        <w:numPr>
          <w:ilvl w:val="0"/>
          <w:numId w:val="0"/>
        </w:numPr>
        <w:ind w:left="10" w:leftChars="0" w:right="9" w:rightChars="0" w:hanging="10" w:firstLineChars="0"/>
        <w:rPr>
          <w:rFonts w:hint="eastAsia"/>
        </w:rPr>
      </w:pPr>
      <w:r>
        <w:rPr>
          <w:rFonts w:hint="eastAsia"/>
        </w:rPr>
        <w:t>In favour of the other theory may be adduced (1.) the co-existence at that time of all those angels that sinned; this was not true of all mankind, and is a reason why they needed to act differently.</w:t>
      </w:r>
    </w:p>
    <w:p w14:paraId="6F1E6E0F">
      <w:pPr>
        <w:numPr>
          <w:ilvl w:val="0"/>
          <w:numId w:val="0"/>
        </w:numPr>
        <w:ind w:left="10" w:leftChars="0" w:right="9" w:rightChars="0" w:hanging="10" w:firstLineChars="0"/>
        <w:rPr>
          <w:rFonts w:hint="eastAsia"/>
        </w:rPr>
      </w:pPr>
      <w:r>
        <w:rPr>
          <w:rFonts w:hint="eastAsia"/>
        </w:rPr>
        <w:t>为了支持另一种理论，可以引证(1)当时所有犯罪天使的共存；这对全人类来说并非如此，也是他们需要以不同方式行动的原因。</w:t>
      </w:r>
    </w:p>
    <w:p w14:paraId="7383F4EB">
      <w:pPr>
        <w:numPr>
          <w:ilvl w:val="0"/>
          <w:numId w:val="0"/>
        </w:numPr>
        <w:ind w:left="10" w:leftChars="0" w:right="9" w:rightChars="0" w:hanging="10" w:firstLineChars="0"/>
        <w:rPr>
          <w:rFonts w:hint="eastAsia"/>
        </w:rPr>
      </w:pPr>
    </w:p>
    <w:p w14:paraId="7C917BF4">
      <w:pPr>
        <w:numPr>
          <w:ilvl w:val="0"/>
          <w:numId w:val="0"/>
        </w:numPr>
        <w:ind w:left="10" w:leftChars="0" w:right="9" w:rightChars="0" w:hanging="10" w:firstLineChars="0"/>
        <w:rPr>
          <w:rFonts w:hint="eastAsia"/>
        </w:rPr>
      </w:pPr>
      <w:r>
        <w:rPr>
          <w:rFonts w:hint="eastAsia"/>
        </w:rPr>
        <w:t>(2.) The immediate intercourse, because of their nature, which all others as well as their head may have had with God, to know his will and to perform it.</w:t>
      </w:r>
    </w:p>
    <w:p w14:paraId="459194DA">
      <w:pPr>
        <w:numPr>
          <w:ilvl w:val="0"/>
          <w:numId w:val="0"/>
        </w:numPr>
        <w:ind w:left="10" w:leftChars="0" w:right="9" w:rightChars="0" w:hanging="10" w:firstLineChars="0"/>
        <w:rPr>
          <w:rFonts w:hint="eastAsia"/>
        </w:rPr>
      </w:pPr>
      <w:r>
        <w:rPr>
          <w:rFonts w:hint="eastAsia"/>
        </w:rPr>
        <w:t>(2)由于他们的本性，所有其他人以及他们的首领可能都与上帝有直接的交通，以认识祂的旨意并遵行。</w:t>
      </w:r>
    </w:p>
    <w:p w14:paraId="6A38608D">
      <w:pPr>
        <w:numPr>
          <w:ilvl w:val="0"/>
          <w:numId w:val="0"/>
        </w:numPr>
        <w:ind w:left="10" w:leftChars="0" w:right="9" w:rightChars="0" w:hanging="10" w:firstLineChars="0"/>
        <w:rPr>
          <w:rFonts w:hint="eastAsia"/>
        </w:rPr>
      </w:pPr>
    </w:p>
    <w:p w14:paraId="7DA41EDF">
      <w:pPr>
        <w:numPr>
          <w:ilvl w:val="0"/>
          <w:numId w:val="0"/>
        </w:numPr>
        <w:ind w:left="10" w:leftChars="0" w:right="9" w:rightChars="0" w:hanging="10" w:firstLineChars="0"/>
        <w:rPr>
          <w:rFonts w:hint="eastAsia"/>
        </w:rPr>
      </w:pPr>
      <w:r>
        <w:rPr>
          <w:rFonts w:hint="eastAsia"/>
        </w:rPr>
        <w:t>In man this existed only in Eve, and may account for her personal sin before that of her representative.</w:t>
      </w:r>
    </w:p>
    <w:p w14:paraId="47A89429">
      <w:pPr>
        <w:numPr>
          <w:ilvl w:val="0"/>
          <w:numId w:val="0"/>
        </w:numPr>
        <w:ind w:left="10" w:leftChars="0" w:right="9" w:rightChars="0" w:hanging="10" w:firstLineChars="0"/>
        <w:rPr>
          <w:rFonts w:hint="eastAsia"/>
        </w:rPr>
      </w:pPr>
      <w:r>
        <w:rPr>
          <w:rFonts w:hint="eastAsia"/>
        </w:rPr>
        <w:t>在人里面，这只存在于夏娃身上，并可能解释了在她代表之前的个人罪。</w:t>
      </w:r>
    </w:p>
    <w:p w14:paraId="14921174">
      <w:pPr>
        <w:numPr>
          <w:ilvl w:val="0"/>
          <w:numId w:val="0"/>
        </w:numPr>
        <w:ind w:left="10" w:leftChars="0" w:right="9" w:rightChars="0" w:hanging="10" w:firstLineChars="0"/>
        <w:rPr>
          <w:rFonts w:hint="eastAsia"/>
        </w:rPr>
      </w:pPr>
    </w:p>
    <w:p w14:paraId="398F314E">
      <w:pPr>
        <w:numPr>
          <w:ilvl w:val="0"/>
          <w:numId w:val="0"/>
        </w:numPr>
        <w:ind w:left="10" w:leftChars="0" w:right="9" w:rightChars="0" w:hanging="10" w:firstLineChars="0"/>
        <w:rPr>
          <w:rFonts w:hint="eastAsia"/>
        </w:rPr>
      </w:pPr>
      <w:r>
        <w:rPr>
          <w:rFonts w:hint="eastAsia"/>
        </w:rPr>
        <w:t>(3.) The greater lack of excuse that would exist in a fall as the result of individual probation.</w:t>
      </w:r>
    </w:p>
    <w:p w14:paraId="4296D171">
      <w:pPr>
        <w:numPr>
          <w:ilvl w:val="0"/>
          <w:numId w:val="0"/>
        </w:numPr>
        <w:ind w:left="10" w:leftChars="0" w:right="9" w:rightChars="0" w:hanging="10" w:firstLineChars="0"/>
        <w:rPr>
          <w:rFonts w:hint="eastAsia"/>
        </w:rPr>
      </w:pPr>
      <w:r>
        <w:rPr>
          <w:rFonts w:hint="eastAsia"/>
        </w:rPr>
        <w:t>(3)作为个人试炼结果的堕落，将会有更大的缺乏借口。</w:t>
      </w:r>
    </w:p>
    <w:p w14:paraId="3D118A47">
      <w:pPr>
        <w:numPr>
          <w:ilvl w:val="0"/>
          <w:numId w:val="0"/>
        </w:numPr>
        <w:ind w:left="10" w:leftChars="0" w:right="9" w:rightChars="0" w:hanging="10" w:firstLineChars="0"/>
        <w:rPr>
          <w:rFonts w:hint="eastAsia"/>
        </w:rPr>
      </w:pPr>
    </w:p>
    <w:p w14:paraId="3D598E49">
      <w:pPr>
        <w:numPr>
          <w:ilvl w:val="0"/>
          <w:numId w:val="0"/>
        </w:numPr>
        <w:ind w:left="10" w:leftChars="0" w:right="9" w:rightChars="0" w:hanging="10" w:firstLineChars="0"/>
        <w:rPr>
          <w:rFonts w:hint="eastAsia"/>
        </w:rPr>
      </w:pPr>
      <w:r>
        <w:rPr>
          <w:rFonts w:hint="eastAsia"/>
        </w:rPr>
        <w:t>(4.) The fact that no provision of salvation has been made for them, either in the representative Saviour of man or in one for angels.</w:t>
      </w:r>
    </w:p>
    <w:p w14:paraId="49318EED">
      <w:pPr>
        <w:numPr>
          <w:ilvl w:val="0"/>
          <w:numId w:val="0"/>
        </w:numPr>
        <w:ind w:left="10" w:leftChars="0" w:right="9" w:rightChars="0" w:hanging="10" w:firstLineChars="0"/>
        <w:rPr>
          <w:rFonts w:hint="eastAsia"/>
        </w:rPr>
      </w:pPr>
      <w:r>
        <w:rPr>
          <w:rFonts w:hint="eastAsia"/>
        </w:rPr>
        <w:t>(4)事实上，既没有在人的代表性救主中，也没有在为天使而设的救主中，为他们预备任何救恩。</w:t>
      </w:r>
    </w:p>
    <w:p w14:paraId="1CEEFA0C">
      <w:pPr>
        <w:numPr>
          <w:ilvl w:val="0"/>
          <w:numId w:val="0"/>
        </w:numPr>
        <w:ind w:left="10" w:leftChars="0" w:right="9" w:rightChars="0" w:hanging="10" w:firstLineChars="0"/>
        <w:rPr>
          <w:rFonts w:hint="eastAsia"/>
        </w:rPr>
      </w:pPr>
    </w:p>
    <w:p w14:paraId="45B8819B">
      <w:pPr>
        <w:numPr>
          <w:ilvl w:val="0"/>
          <w:numId w:val="0"/>
        </w:numPr>
        <w:ind w:left="10" w:leftChars="0" w:right="9" w:rightChars="0" w:hanging="10" w:firstLineChars="0"/>
        <w:rPr>
          <w:rFonts w:hint="eastAsia"/>
        </w:rPr>
      </w:pPr>
      <w:r>
        <w:rPr>
          <w:rFonts w:hint="eastAsia"/>
        </w:rPr>
        <w:t>The main difficulty in the way of this theory may be removed by the natural supposition, that all the angels, or a portion of them to which all of these belonged, were put at one time upon probation, just as Adam was.</w:t>
      </w:r>
    </w:p>
    <w:p w14:paraId="2F5E47C7">
      <w:pPr>
        <w:numPr>
          <w:ilvl w:val="0"/>
          <w:numId w:val="0"/>
        </w:numPr>
        <w:ind w:left="10" w:leftChars="0" w:right="9" w:rightChars="0" w:hanging="10" w:firstLineChars="0"/>
        <w:rPr>
          <w:rFonts w:hint="eastAsia"/>
        </w:rPr>
      </w:pPr>
      <w:r>
        <w:rPr>
          <w:rFonts w:hint="eastAsia"/>
        </w:rPr>
        <w:t>这个理论的主要困难，可以通过这样一个自然的假设来消除，即所有的天使，或其中一部分（所有这些天使都属于这一部分），曾一度被置于试炼之中，就像亚当一样。</w:t>
      </w:r>
    </w:p>
    <w:p w14:paraId="128AC5BC">
      <w:pPr>
        <w:numPr>
          <w:ilvl w:val="0"/>
          <w:numId w:val="0"/>
        </w:numPr>
        <w:ind w:left="10" w:leftChars="0" w:right="9" w:rightChars="0" w:hanging="10" w:firstLineChars="0"/>
        <w:rPr>
          <w:rFonts w:hint="eastAsia"/>
        </w:rPr>
      </w:pPr>
    </w:p>
    <w:p w14:paraId="6B50F055">
      <w:pPr>
        <w:numPr>
          <w:ilvl w:val="0"/>
          <w:numId w:val="0"/>
        </w:numPr>
        <w:ind w:left="10" w:leftChars="0" w:right="9" w:rightChars="0" w:hanging="10" w:firstLineChars="0"/>
        <w:rPr>
          <w:rFonts w:hint="eastAsia"/>
        </w:rPr>
      </w:pPr>
      <w:r>
        <w:rPr>
          <w:rFonts w:hint="eastAsia"/>
        </w:rPr>
        <w:t>In that probation some sinned, and some did not.</w:t>
      </w:r>
    </w:p>
    <w:p w14:paraId="34F7A195">
      <w:pPr>
        <w:numPr>
          <w:ilvl w:val="0"/>
          <w:numId w:val="0"/>
        </w:numPr>
        <w:ind w:left="10" w:leftChars="0" w:right="9" w:rightChars="0" w:hanging="10" w:firstLineChars="0"/>
        <w:rPr>
          <w:rFonts w:hint="eastAsia"/>
        </w:rPr>
      </w:pPr>
      <w:r>
        <w:rPr>
          <w:rFonts w:hint="eastAsia"/>
        </w:rPr>
        <w:t>在那试炼中，一些犯罪了，一些没有。</w:t>
      </w:r>
    </w:p>
    <w:p w14:paraId="00C3A4CD">
      <w:pPr>
        <w:numPr>
          <w:ilvl w:val="0"/>
          <w:numId w:val="0"/>
        </w:numPr>
        <w:ind w:left="10" w:leftChars="0" w:right="9" w:rightChars="0" w:hanging="10" w:firstLineChars="0"/>
        <w:rPr>
          <w:rFonts w:hint="eastAsia"/>
        </w:rPr>
      </w:pPr>
    </w:p>
    <w:p w14:paraId="28C3CAD0">
      <w:pPr>
        <w:numPr>
          <w:ilvl w:val="0"/>
          <w:numId w:val="0"/>
        </w:numPr>
        <w:ind w:left="10" w:leftChars="0" w:right="9" w:rightChars="0" w:hanging="10" w:firstLineChars="0"/>
        <w:rPr>
          <w:rFonts w:hint="eastAsia"/>
        </w:rPr>
      </w:pPr>
      <w:r>
        <w:rPr>
          <w:rFonts w:hint="eastAsia"/>
        </w:rPr>
        <w:t>The fall of all may, therefore, have been instantaneous.</w:t>
      </w:r>
    </w:p>
    <w:p w14:paraId="6AFAC545">
      <w:pPr>
        <w:numPr>
          <w:ilvl w:val="0"/>
          <w:numId w:val="0"/>
        </w:numPr>
        <w:ind w:left="10" w:leftChars="0" w:right="9" w:rightChars="0" w:hanging="10" w:firstLineChars="0"/>
        <w:rPr>
          <w:rFonts w:hint="eastAsia"/>
        </w:rPr>
      </w:pPr>
      <w:r>
        <w:rPr>
          <w:rFonts w:hint="eastAsia"/>
        </w:rPr>
        <w:t>因此，所有人的堕落可能是瞬间发生的。</w:t>
      </w:r>
    </w:p>
    <w:p w14:paraId="06FE319B">
      <w:pPr>
        <w:numPr>
          <w:ilvl w:val="0"/>
          <w:numId w:val="0"/>
        </w:numPr>
        <w:ind w:left="10" w:leftChars="0" w:right="9" w:rightChars="0" w:hanging="10" w:firstLineChars="0"/>
        <w:rPr>
          <w:rFonts w:hint="eastAsia"/>
        </w:rPr>
      </w:pPr>
    </w:p>
    <w:p w14:paraId="2C81BFC2">
      <w:pPr>
        <w:numPr>
          <w:ilvl w:val="0"/>
          <w:numId w:val="0"/>
        </w:numPr>
        <w:ind w:left="10" w:leftChars="0" w:right="9" w:rightChars="0" w:hanging="10" w:firstLineChars="0"/>
        <w:rPr>
          <w:rFonts w:hint="eastAsia"/>
        </w:rPr>
      </w:pPr>
      <w:r>
        <w:rPr>
          <w:rFonts w:hint="eastAsia"/>
        </w:rPr>
        <w:t>That one of them may have been the instantaneous instigator of this, is not improbable.</w:t>
      </w:r>
    </w:p>
    <w:p w14:paraId="38E0B603">
      <w:pPr>
        <w:numPr>
          <w:ilvl w:val="0"/>
          <w:numId w:val="0"/>
        </w:numPr>
        <w:ind w:left="10" w:leftChars="0" w:right="9" w:rightChars="0" w:hanging="10" w:firstLineChars="0"/>
        <w:rPr>
          <w:rFonts w:hint="eastAsia"/>
        </w:rPr>
      </w:pPr>
      <w:r>
        <w:rPr>
          <w:rFonts w:hint="eastAsia"/>
        </w:rPr>
        <w:t>他们中的一个可能是这事的瞬间煽动者，这并非不可能。</w:t>
      </w:r>
    </w:p>
    <w:p w14:paraId="3645FF77">
      <w:pPr>
        <w:numPr>
          <w:ilvl w:val="0"/>
          <w:numId w:val="0"/>
        </w:numPr>
        <w:ind w:left="10" w:leftChars="0" w:right="9" w:rightChars="0" w:hanging="10" w:firstLineChars="0"/>
        <w:rPr>
          <w:rFonts w:hint="eastAsia"/>
        </w:rPr>
      </w:pPr>
    </w:p>
    <w:p w14:paraId="7D7730E4">
      <w:pPr>
        <w:numPr>
          <w:ilvl w:val="0"/>
          <w:numId w:val="0"/>
        </w:numPr>
        <w:ind w:left="10" w:leftChars="0" w:right="9" w:rightChars="0" w:hanging="10" w:firstLineChars="0"/>
        <w:rPr>
          <w:rFonts w:hint="eastAsia"/>
        </w:rPr>
      </w:pPr>
      <w:r>
        <w:rPr>
          <w:rFonts w:hint="eastAsia"/>
        </w:rPr>
        <w:t>That he may have held rank over them before, is in accordance with what is taught of the rank of all angels.</w:t>
      </w:r>
    </w:p>
    <w:p w14:paraId="25C4A010">
      <w:pPr>
        <w:numPr>
          <w:ilvl w:val="0"/>
          <w:numId w:val="0"/>
        </w:numPr>
        <w:ind w:left="10" w:leftChars="0" w:right="9" w:rightChars="0" w:hanging="10" w:firstLineChars="0"/>
        <w:rPr>
          <w:rFonts w:hint="eastAsia"/>
        </w:rPr>
      </w:pPr>
      <w:r>
        <w:rPr>
          <w:rFonts w:hint="eastAsia"/>
        </w:rPr>
        <w:t>他之前可能曾凌驾于他们之上，这与关于所有天使等级的教导是一致的。</w:t>
      </w:r>
    </w:p>
    <w:p w14:paraId="50230329">
      <w:pPr>
        <w:numPr>
          <w:ilvl w:val="0"/>
          <w:numId w:val="0"/>
        </w:numPr>
        <w:ind w:left="10" w:leftChars="0" w:right="9" w:rightChars="0" w:hanging="10" w:firstLineChars="0"/>
        <w:rPr>
          <w:rFonts w:hint="eastAsia"/>
        </w:rPr>
      </w:pPr>
    </w:p>
    <w:p w14:paraId="2290E6DD">
      <w:pPr>
        <w:numPr>
          <w:ilvl w:val="0"/>
          <w:numId w:val="0"/>
        </w:numPr>
        <w:ind w:left="10" w:leftChars="0" w:right="9" w:rightChars="0" w:hanging="10" w:firstLineChars="0"/>
        <w:rPr>
          <w:rFonts w:hint="eastAsia"/>
        </w:rPr>
      </w:pPr>
      <w:r>
        <w:rPr>
          <w:rFonts w:hint="eastAsia"/>
        </w:rPr>
        <w:t>That he might in this act have attained this position is also not improbable.</w:t>
      </w:r>
    </w:p>
    <w:p w14:paraId="766B5BB6">
      <w:pPr>
        <w:numPr>
          <w:ilvl w:val="0"/>
          <w:numId w:val="0"/>
        </w:numPr>
        <w:ind w:left="10" w:leftChars="0" w:right="9" w:rightChars="0" w:hanging="10" w:firstLineChars="0"/>
        <w:rPr>
          <w:rFonts w:hint="eastAsia"/>
        </w:rPr>
      </w:pPr>
      <w:r>
        <w:rPr>
          <w:rFonts w:hint="eastAsia"/>
        </w:rPr>
        <w:t>他或许在这个行为中获得了这个地位，也并非不可能。</w:t>
      </w:r>
    </w:p>
    <w:p w14:paraId="5E3E6EC2">
      <w:pPr>
        <w:numPr>
          <w:ilvl w:val="0"/>
          <w:numId w:val="0"/>
        </w:numPr>
        <w:ind w:left="10" w:leftChars="0" w:right="9" w:rightChars="0" w:hanging="10" w:firstLineChars="0"/>
        <w:rPr>
          <w:rFonts w:hint="eastAsia"/>
        </w:rPr>
      </w:pPr>
    </w:p>
    <w:p w14:paraId="7DB5B909">
      <w:pPr>
        <w:numPr>
          <w:ilvl w:val="0"/>
          <w:numId w:val="0"/>
        </w:numPr>
        <w:ind w:left="10" w:leftChars="0" w:right="9" w:rightChars="0" w:hanging="10" w:firstLineChars="0"/>
        <w:rPr>
          <w:rFonts w:hint="eastAsia"/>
        </w:rPr>
      </w:pPr>
      <w:r>
        <w:rPr>
          <w:rFonts w:hint="eastAsia"/>
        </w:rPr>
        <w:t>For the sin which they have thus committed, they are held accountable by God.</w:t>
      </w:r>
    </w:p>
    <w:p w14:paraId="3B366F78">
      <w:pPr>
        <w:numPr>
          <w:ilvl w:val="0"/>
          <w:numId w:val="0"/>
        </w:numPr>
        <w:ind w:left="10" w:leftChars="0" w:right="9" w:rightChars="0" w:hanging="10" w:firstLineChars="0"/>
        <w:rPr>
          <w:rFonts w:hint="eastAsia"/>
        </w:rPr>
      </w:pPr>
      <w:r>
        <w:rPr>
          <w:rFonts w:hint="eastAsia"/>
        </w:rPr>
        <w:t>他们因所犯的罪，被上帝追究责任。</w:t>
      </w:r>
    </w:p>
    <w:p w14:paraId="2ABC7416">
      <w:pPr>
        <w:numPr>
          <w:ilvl w:val="0"/>
          <w:numId w:val="0"/>
        </w:numPr>
        <w:ind w:left="10" w:leftChars="0" w:right="9" w:rightChars="0" w:hanging="10" w:firstLineChars="0"/>
        <w:rPr>
          <w:rFonts w:hint="eastAsia"/>
        </w:rPr>
      </w:pPr>
    </w:p>
    <w:p w14:paraId="7FB65AB6">
      <w:pPr>
        <w:numPr>
          <w:ilvl w:val="0"/>
          <w:numId w:val="0"/>
        </w:numPr>
        <w:ind w:left="10" w:leftChars="0" w:right="9" w:rightChars="0" w:hanging="10" w:firstLineChars="0"/>
        <w:rPr>
          <w:rFonts w:hint="eastAsia"/>
        </w:rPr>
      </w:pPr>
      <w:r>
        <w:rPr>
          <w:rFonts w:hint="eastAsia"/>
        </w:rPr>
        <w:t>They seem to have been already punished by being "kept in everlasting bonds under darkness, unto the judgement of the great day." Jude, verse 6.</w:t>
      </w:r>
    </w:p>
    <w:p w14:paraId="5D35FEA7">
      <w:pPr>
        <w:numPr>
          <w:ilvl w:val="0"/>
          <w:numId w:val="0"/>
        </w:numPr>
        <w:ind w:left="10" w:leftChars="0" w:right="9" w:rightChars="0" w:hanging="10" w:firstLineChars="0"/>
        <w:rPr>
          <w:rFonts w:hint="eastAsia"/>
        </w:rPr>
      </w:pPr>
      <w:r>
        <w:rPr>
          <w:rFonts w:hint="eastAsia"/>
        </w:rPr>
        <w:t>他们似乎已经受到了惩罚，即“被主用锁链永远拘留在黑暗里，等候大日的审判。”（犹大书，第6节）</w:t>
      </w:r>
    </w:p>
    <w:p w14:paraId="4139379C">
      <w:pPr>
        <w:numPr>
          <w:ilvl w:val="0"/>
          <w:numId w:val="0"/>
        </w:numPr>
        <w:ind w:left="10" w:leftChars="0" w:right="9" w:rightChars="0" w:hanging="10" w:firstLineChars="0"/>
        <w:rPr>
          <w:rFonts w:hint="eastAsia"/>
        </w:rPr>
      </w:pPr>
    </w:p>
    <w:p w14:paraId="6B59660B">
      <w:pPr>
        <w:numPr>
          <w:ilvl w:val="0"/>
          <w:numId w:val="0"/>
        </w:numPr>
        <w:ind w:left="10" w:leftChars="0" w:right="9" w:rightChars="0" w:hanging="10" w:firstLineChars="0"/>
        <w:rPr>
          <w:rFonts w:hint="eastAsia"/>
        </w:rPr>
      </w:pPr>
      <w:r>
        <w:rPr>
          <w:rFonts w:hint="eastAsia"/>
        </w:rPr>
        <w:t>But on that day their punishment will be probably consummated.</w:t>
      </w:r>
    </w:p>
    <w:p w14:paraId="64D082A9">
      <w:pPr>
        <w:numPr>
          <w:ilvl w:val="0"/>
          <w:numId w:val="0"/>
        </w:numPr>
        <w:ind w:left="10" w:leftChars="0" w:right="9" w:rightChars="0" w:hanging="10" w:firstLineChars="0"/>
        <w:rPr>
          <w:rFonts w:hint="eastAsia"/>
        </w:rPr>
      </w:pPr>
      <w:r>
        <w:rPr>
          <w:rFonts w:hint="eastAsia"/>
        </w:rPr>
        <w:t>但在那日，他们的惩罚很可能会完全实现。</w:t>
      </w:r>
    </w:p>
    <w:p w14:paraId="695AA567">
      <w:pPr>
        <w:numPr>
          <w:ilvl w:val="0"/>
          <w:numId w:val="0"/>
        </w:numPr>
        <w:ind w:left="10" w:leftChars="0" w:right="9" w:rightChars="0" w:hanging="10" w:firstLineChars="0"/>
        <w:rPr>
          <w:rFonts w:hint="eastAsia"/>
        </w:rPr>
      </w:pPr>
    </w:p>
    <w:p w14:paraId="4F578699">
      <w:pPr>
        <w:numPr>
          <w:ilvl w:val="0"/>
          <w:numId w:val="0"/>
        </w:numPr>
        <w:ind w:left="10" w:leftChars="0" w:right="9" w:rightChars="0" w:hanging="10" w:firstLineChars="0"/>
        <w:rPr>
          <w:rFonts w:hint="eastAsia"/>
        </w:rPr>
      </w:pPr>
      <w:r>
        <w:rPr>
          <w:rFonts w:hint="eastAsia"/>
        </w:rPr>
        <w:t>In the meantime they are permitted access to this world.</w:t>
      </w:r>
    </w:p>
    <w:p w14:paraId="789AA0DB">
      <w:pPr>
        <w:numPr>
          <w:ilvl w:val="0"/>
          <w:numId w:val="0"/>
        </w:numPr>
        <w:ind w:left="10" w:leftChars="0" w:right="9" w:rightChars="0" w:hanging="10" w:firstLineChars="0"/>
        <w:rPr>
          <w:rFonts w:hint="eastAsia"/>
        </w:rPr>
      </w:pPr>
      <w:r>
        <w:rPr>
          <w:rFonts w:hint="eastAsia"/>
        </w:rPr>
        <w:t>在此期间，他们被允许进入这个世界。</w:t>
      </w:r>
    </w:p>
    <w:p w14:paraId="19529AC9">
      <w:pPr>
        <w:numPr>
          <w:ilvl w:val="0"/>
          <w:numId w:val="0"/>
        </w:numPr>
        <w:ind w:left="10" w:leftChars="0" w:right="9" w:rightChars="0" w:hanging="10" w:firstLineChars="0"/>
        <w:rPr>
          <w:rFonts w:hint="eastAsia"/>
        </w:rPr>
      </w:pPr>
    </w:p>
    <w:p w14:paraId="0F2F7112">
      <w:pPr>
        <w:numPr>
          <w:ilvl w:val="0"/>
          <w:numId w:val="0"/>
        </w:numPr>
        <w:ind w:left="10" w:leftChars="0" w:right="9" w:rightChars="0" w:hanging="10" w:firstLineChars="0"/>
        <w:rPr>
          <w:rFonts w:hint="eastAsia"/>
        </w:rPr>
      </w:pPr>
      <w:r>
        <w:rPr>
          <w:rFonts w:hint="eastAsia"/>
        </w:rPr>
        <w:t>Satan is called the God of this world. 2 Cor. 4:4.</w:t>
      </w:r>
    </w:p>
    <w:p w14:paraId="60BAFE05">
      <w:pPr>
        <w:numPr>
          <w:ilvl w:val="0"/>
          <w:numId w:val="0"/>
        </w:numPr>
        <w:ind w:left="10" w:leftChars="0" w:right="9" w:rightChars="0" w:hanging="10" w:firstLineChars="0"/>
        <w:rPr>
          <w:rFonts w:hint="eastAsia"/>
        </w:rPr>
      </w:pPr>
      <w:r>
        <w:rPr>
          <w:rFonts w:hint="eastAsia"/>
        </w:rPr>
        <w:t>撒但被称为这世界的神。（哥林多后书 4:4）</w:t>
      </w:r>
    </w:p>
    <w:p w14:paraId="7A6FCAF2">
      <w:pPr>
        <w:numPr>
          <w:ilvl w:val="0"/>
          <w:numId w:val="0"/>
        </w:numPr>
        <w:ind w:left="10" w:leftChars="0" w:right="9" w:rightChars="0" w:hanging="10" w:firstLineChars="0"/>
        <w:rPr>
          <w:rFonts w:hint="eastAsia"/>
        </w:rPr>
      </w:pPr>
    </w:p>
    <w:p w14:paraId="37457901">
      <w:pPr>
        <w:numPr>
          <w:ilvl w:val="0"/>
          <w:numId w:val="0"/>
        </w:numPr>
        <w:ind w:left="10" w:leftChars="0" w:right="9" w:rightChars="0" w:hanging="10" w:firstLineChars="0"/>
        <w:rPr>
          <w:rFonts w:hint="eastAsia"/>
        </w:rPr>
      </w:pPr>
      <w:r>
        <w:rPr>
          <w:rFonts w:hint="eastAsia"/>
        </w:rPr>
        <w:t>This access is evident from the history of the fall, from that of the temptation of Christ, from the warnings given to believers against him as their adversary, and from the declarations made as to the power he exercises to blind the minds of them that believe not.</w:t>
      </w:r>
    </w:p>
    <w:p w14:paraId="48348DA0">
      <w:pPr>
        <w:numPr>
          <w:ilvl w:val="0"/>
          <w:numId w:val="0"/>
        </w:numPr>
        <w:ind w:left="10" w:leftChars="0" w:right="9" w:rightChars="0" w:hanging="10" w:firstLineChars="0"/>
        <w:rPr>
          <w:rFonts w:hint="eastAsia"/>
        </w:rPr>
      </w:pPr>
      <w:r>
        <w:rPr>
          <w:rFonts w:hint="eastAsia"/>
        </w:rPr>
        <w:t>这种进入，从堕落的历史，从基督受试探的历史，从向信徒发出的警告，要他们防备他作为他们的仇敌，以及从关于他蒙蔽不信之人心的能力的宣告中，都显而易见。</w:t>
      </w:r>
    </w:p>
    <w:p w14:paraId="141B26CE">
      <w:pPr>
        <w:numPr>
          <w:ilvl w:val="0"/>
          <w:numId w:val="0"/>
        </w:numPr>
        <w:ind w:left="10" w:leftChars="0" w:right="9" w:rightChars="0" w:hanging="10" w:firstLineChars="0"/>
        <w:rPr>
          <w:rFonts w:hint="eastAsia"/>
        </w:rPr>
      </w:pPr>
    </w:p>
    <w:p w14:paraId="3ED798C0">
      <w:pPr>
        <w:numPr>
          <w:ilvl w:val="0"/>
          <w:numId w:val="0"/>
        </w:numPr>
        <w:ind w:left="10" w:leftChars="0" w:right="9" w:rightChars="0" w:hanging="10" w:firstLineChars="0"/>
        <w:rPr>
          <w:rFonts w:hint="eastAsia"/>
        </w:rPr>
      </w:pPr>
      <w:r>
        <w:rPr>
          <w:rFonts w:hint="eastAsia"/>
        </w:rPr>
        <w:t>As a finite being, Satan must be limited in his approaches to man.</w:t>
      </w:r>
    </w:p>
    <w:p w14:paraId="42FD55F4">
      <w:pPr>
        <w:numPr>
          <w:ilvl w:val="0"/>
          <w:numId w:val="0"/>
        </w:numPr>
        <w:ind w:left="10" w:leftChars="0" w:right="9" w:rightChars="0" w:hanging="10" w:firstLineChars="0"/>
        <w:rPr>
          <w:rFonts w:hint="eastAsia"/>
        </w:rPr>
      </w:pPr>
      <w:r>
        <w:rPr>
          <w:rFonts w:hint="eastAsia"/>
        </w:rPr>
        <w:t>作为一个有限的存在，撒但在接近人时必定受到限制。</w:t>
      </w:r>
    </w:p>
    <w:p w14:paraId="2584E179">
      <w:pPr>
        <w:numPr>
          <w:ilvl w:val="0"/>
          <w:numId w:val="0"/>
        </w:numPr>
        <w:ind w:left="10" w:leftChars="0" w:right="9" w:rightChars="0" w:hanging="10" w:firstLineChars="0"/>
        <w:rPr>
          <w:rFonts w:hint="eastAsia"/>
        </w:rPr>
      </w:pPr>
    </w:p>
    <w:p w14:paraId="070F8DEE">
      <w:pPr>
        <w:numPr>
          <w:ilvl w:val="0"/>
          <w:numId w:val="0"/>
        </w:numPr>
        <w:ind w:left="10" w:leftChars="0" w:right="9" w:rightChars="0" w:hanging="10" w:firstLineChars="0"/>
        <w:rPr>
          <w:rFonts w:hint="eastAsia"/>
        </w:rPr>
      </w:pPr>
      <w:r>
        <w:rPr>
          <w:rFonts w:hint="eastAsia"/>
        </w:rPr>
        <w:t>The doctrine of Satan is often objected to, upon the ground that thus we make out a being of almost equal power with God, and everywhere present.</w:t>
      </w:r>
    </w:p>
    <w:p w14:paraId="492D9B55">
      <w:pPr>
        <w:numPr>
          <w:ilvl w:val="0"/>
          <w:numId w:val="0"/>
        </w:numPr>
        <w:ind w:left="10" w:leftChars="0" w:right="9" w:rightChars="0" w:hanging="10" w:firstLineChars="0"/>
        <w:rPr>
          <w:rFonts w:hint="eastAsia"/>
        </w:rPr>
      </w:pPr>
      <w:r>
        <w:rPr>
          <w:rFonts w:hint="eastAsia"/>
        </w:rPr>
        <w:t>关于撒旦的教义常常受到反对，理由是我们这样就塑造了一个能力几乎与上帝相等，并且无所不在的存在。</w:t>
      </w:r>
    </w:p>
    <w:p w14:paraId="4DDECF01">
      <w:pPr>
        <w:numPr>
          <w:ilvl w:val="0"/>
          <w:numId w:val="0"/>
        </w:numPr>
        <w:ind w:left="10" w:leftChars="0" w:right="9" w:rightChars="0" w:hanging="10" w:firstLineChars="0"/>
        <w:rPr>
          <w:rFonts w:hint="eastAsia"/>
        </w:rPr>
      </w:pPr>
    </w:p>
    <w:p w14:paraId="2554E3BB">
      <w:pPr>
        <w:numPr>
          <w:ilvl w:val="0"/>
          <w:numId w:val="0"/>
        </w:numPr>
        <w:ind w:left="10" w:leftChars="0" w:right="9" w:rightChars="0" w:hanging="10" w:firstLineChars="0"/>
        <w:rPr>
          <w:rFonts w:hint="eastAsia"/>
        </w:rPr>
      </w:pPr>
      <w:r>
        <w:rPr>
          <w:rFonts w:hint="eastAsia"/>
        </w:rPr>
        <w:t>But this power of constant approach arises, not probably from personal contact, but from the multitude of inferior agents which he thus controls.</w:t>
      </w:r>
    </w:p>
    <w:p w14:paraId="5FB5E583">
      <w:pPr>
        <w:numPr>
          <w:ilvl w:val="0"/>
          <w:numId w:val="0"/>
        </w:numPr>
        <w:ind w:left="10" w:leftChars="0" w:right="9" w:rightChars="0" w:hanging="10" w:firstLineChars="0"/>
        <w:rPr>
          <w:rFonts w:hint="eastAsia"/>
        </w:rPr>
      </w:pPr>
      <w:r>
        <w:rPr>
          <w:rFonts w:hint="eastAsia"/>
        </w:rPr>
        <w:t>但是，这种持续接近的能力，很可能并非源于个人的接触，而是源于他所控制的众多下级代理。</w:t>
      </w:r>
    </w:p>
    <w:p w14:paraId="190B3769">
      <w:pPr>
        <w:numPr>
          <w:ilvl w:val="0"/>
          <w:numId w:val="0"/>
        </w:numPr>
        <w:ind w:left="10" w:leftChars="0" w:right="9" w:rightChars="0" w:hanging="10" w:firstLineChars="0"/>
        <w:rPr>
          <w:rFonts w:hint="eastAsia"/>
        </w:rPr>
      </w:pPr>
    </w:p>
    <w:p w14:paraId="0C76975F">
      <w:pPr>
        <w:numPr>
          <w:ilvl w:val="0"/>
          <w:numId w:val="0"/>
        </w:numPr>
        <w:ind w:left="10" w:leftChars="0" w:right="9" w:rightChars="0" w:hanging="10" w:firstLineChars="0"/>
        <w:rPr>
          <w:rFonts w:hint="eastAsia"/>
        </w:rPr>
      </w:pPr>
      <w:r>
        <w:rPr>
          <w:rFonts w:hint="eastAsia"/>
        </w:rPr>
        <w:t>By these he is everywhere operating; perhaps not operating always thus directly upon each one; but always keeping in progress the influences which he puts in operation among men.</w:t>
      </w:r>
    </w:p>
    <w:p w14:paraId="5C2DE0C1">
      <w:pPr>
        <w:numPr>
          <w:ilvl w:val="0"/>
          <w:numId w:val="0"/>
        </w:numPr>
        <w:ind w:left="10" w:leftChars="0" w:right="9" w:rightChars="0" w:hanging="10" w:firstLineChars="0"/>
        <w:rPr>
          <w:rFonts w:hint="eastAsia"/>
        </w:rPr>
      </w:pPr>
      <w:r>
        <w:rPr>
          <w:rFonts w:hint="eastAsia"/>
        </w:rPr>
        <w:t>藉着这些，祂在各处运作；或许并非总是如此直接地对每一个人运作；但总是在持续地推进祂在人中间所发动的各种影响力。</w:t>
      </w:r>
    </w:p>
    <w:p w14:paraId="7FBD5016">
      <w:pPr>
        <w:numPr>
          <w:ilvl w:val="0"/>
          <w:numId w:val="0"/>
        </w:numPr>
        <w:ind w:left="10" w:leftChars="0" w:right="9" w:rightChars="0" w:hanging="10" w:firstLineChars="0"/>
        <w:rPr>
          <w:rFonts w:hint="eastAsia"/>
        </w:rPr>
      </w:pPr>
    </w:p>
    <w:p w14:paraId="302FADB3">
      <w:pPr>
        <w:numPr>
          <w:ilvl w:val="0"/>
          <w:numId w:val="0"/>
        </w:numPr>
        <w:ind w:left="10" w:leftChars="0" w:right="9" w:rightChars="0" w:hanging="10" w:firstLineChars="0"/>
        <w:rPr>
          <w:rFonts w:hint="eastAsia"/>
        </w:rPr>
      </w:pPr>
      <w:r>
        <w:rPr>
          <w:rFonts w:hint="eastAsia"/>
        </w:rPr>
        <w:t>What then, we may inquire, is the extent of the power of evil spirits?</w:t>
      </w:r>
    </w:p>
    <w:p w14:paraId="6205587F">
      <w:pPr>
        <w:numPr>
          <w:ilvl w:val="0"/>
          <w:numId w:val="0"/>
        </w:numPr>
        <w:ind w:left="10" w:leftChars="0" w:right="9" w:rightChars="0" w:hanging="10" w:firstLineChars="0"/>
        <w:rPr>
          <w:rFonts w:hint="eastAsia"/>
        </w:rPr>
      </w:pPr>
      <w:r>
        <w:rPr>
          <w:rFonts w:hint="eastAsia"/>
        </w:rPr>
        <w:t>那么，我们可以问，邪灵的能力范围有多大？</w:t>
      </w:r>
    </w:p>
    <w:p w14:paraId="044C9A55">
      <w:pPr>
        <w:numPr>
          <w:ilvl w:val="0"/>
          <w:numId w:val="0"/>
        </w:numPr>
        <w:ind w:left="10" w:leftChars="0" w:right="9" w:rightChars="0" w:hanging="10" w:firstLineChars="0"/>
        <w:rPr>
          <w:rFonts w:hint="eastAsia"/>
        </w:rPr>
      </w:pPr>
    </w:p>
    <w:p w14:paraId="01EC38AB">
      <w:pPr>
        <w:numPr>
          <w:ilvl w:val="0"/>
          <w:numId w:val="0"/>
        </w:numPr>
        <w:ind w:left="10" w:leftChars="0" w:right="9" w:rightChars="0" w:hanging="10" w:firstLineChars="0"/>
        <w:rPr>
          <w:rFonts w:hint="eastAsia"/>
        </w:rPr>
      </w:pPr>
      <w:r>
        <w:rPr>
          <w:rFonts w:hint="eastAsia"/>
        </w:rPr>
        <w:t>1.Undoubtedly they have great power over the minds of men. Theymay tempt, deceive, darken the minds of men, pervert the judgement of men, excite them to pride, anger and other evil passions.</w:t>
      </w:r>
    </w:p>
    <w:p w14:paraId="6EEBFEC9">
      <w:pPr>
        <w:numPr>
          <w:ilvl w:val="0"/>
          <w:numId w:val="0"/>
        </w:numPr>
        <w:ind w:left="10" w:leftChars="0" w:right="9" w:rightChars="0" w:hanging="10" w:firstLineChars="0"/>
        <w:rPr>
          <w:rFonts w:hint="eastAsia"/>
        </w:rPr>
      </w:pPr>
      <w:r>
        <w:rPr>
          <w:rFonts w:hint="eastAsia"/>
        </w:rPr>
        <w:t>1.毫无疑问，他们对人的心智有巨大的能力。他们可以试探、欺骗、蒙蔽人的心智，扭曲人的判断，激起他们骄傲、愤怒和其他邪恶的激情。</w:t>
      </w:r>
    </w:p>
    <w:p w14:paraId="421A73CA">
      <w:pPr>
        <w:numPr>
          <w:ilvl w:val="0"/>
          <w:numId w:val="0"/>
        </w:numPr>
        <w:ind w:left="10" w:leftChars="0" w:right="9" w:rightChars="0" w:hanging="10" w:firstLineChars="0"/>
        <w:rPr>
          <w:rFonts w:hint="eastAsia"/>
        </w:rPr>
      </w:pPr>
    </w:p>
    <w:p w14:paraId="3ECDE3D9">
      <w:pPr>
        <w:numPr>
          <w:ilvl w:val="0"/>
          <w:numId w:val="0"/>
        </w:numPr>
        <w:ind w:left="10" w:leftChars="0" w:right="9" w:rightChars="0" w:hanging="10" w:firstLineChars="0"/>
        <w:rPr>
          <w:rFonts w:hint="eastAsia"/>
        </w:rPr>
      </w:pPr>
      <w:r>
        <w:rPr>
          <w:rFonts w:hint="eastAsia"/>
        </w:rPr>
        <w:t>It was Satan that instigated the Jews to put Christ to death.</w:t>
      </w:r>
    </w:p>
    <w:p w14:paraId="729ED2D9">
      <w:pPr>
        <w:numPr>
          <w:ilvl w:val="0"/>
          <w:numId w:val="0"/>
        </w:numPr>
        <w:ind w:left="10" w:leftChars="0" w:right="9" w:rightChars="0" w:hanging="10" w:firstLineChars="0"/>
        <w:rPr>
          <w:rFonts w:hint="eastAsia"/>
        </w:rPr>
      </w:pPr>
      <w:r>
        <w:rPr>
          <w:rFonts w:hint="eastAsia"/>
        </w:rPr>
        <w:t>是撒但煽动犹太人将基督处死。</w:t>
      </w:r>
    </w:p>
    <w:p w14:paraId="2285D8AE">
      <w:pPr>
        <w:numPr>
          <w:ilvl w:val="0"/>
          <w:numId w:val="0"/>
        </w:numPr>
        <w:ind w:left="10" w:leftChars="0" w:right="9" w:rightChars="0" w:hanging="10" w:firstLineChars="0"/>
        <w:rPr>
          <w:rFonts w:hint="eastAsia"/>
        </w:rPr>
      </w:pPr>
    </w:p>
    <w:p w14:paraId="447594AE">
      <w:pPr>
        <w:numPr>
          <w:ilvl w:val="0"/>
          <w:numId w:val="0"/>
        </w:numPr>
        <w:ind w:left="10" w:leftChars="0" w:right="9" w:rightChars="0" w:hanging="10" w:firstLineChars="0"/>
        <w:rPr>
          <w:rFonts w:hint="eastAsia"/>
        </w:rPr>
      </w:pPr>
      <w:r>
        <w:rPr>
          <w:rFonts w:hint="eastAsia"/>
        </w:rPr>
        <w:t>The old phraseology of the courts of justice in indictments for murder recognize his power.</w:t>
      </w:r>
    </w:p>
    <w:p w14:paraId="38B087B5">
      <w:pPr>
        <w:numPr>
          <w:ilvl w:val="0"/>
          <w:numId w:val="0"/>
        </w:numPr>
        <w:ind w:left="10" w:leftChars="0" w:right="9" w:rightChars="0" w:hanging="10" w:firstLineChars="0"/>
        <w:rPr>
          <w:rFonts w:hint="eastAsia"/>
        </w:rPr>
      </w:pPr>
      <w:r>
        <w:rPr>
          <w:rFonts w:hint="eastAsia"/>
        </w:rPr>
        <w:t>法庭起诉谋杀罪的古老措辞中，承认了他的能力。</w:t>
      </w:r>
    </w:p>
    <w:p w14:paraId="0CB8D5E3">
      <w:pPr>
        <w:numPr>
          <w:ilvl w:val="0"/>
          <w:numId w:val="0"/>
        </w:numPr>
        <w:ind w:left="10" w:leftChars="0" w:right="9" w:rightChars="0" w:hanging="10" w:firstLineChars="0"/>
        <w:rPr>
          <w:rFonts w:hint="eastAsia"/>
        </w:rPr>
      </w:pPr>
    </w:p>
    <w:p w14:paraId="04E95B77">
      <w:pPr>
        <w:numPr>
          <w:ilvl w:val="0"/>
          <w:numId w:val="0"/>
        </w:numPr>
        <w:ind w:left="10" w:leftChars="0" w:right="9" w:rightChars="0" w:hanging="10" w:firstLineChars="0"/>
        <w:rPr>
          <w:rFonts w:hint="eastAsia"/>
        </w:rPr>
      </w:pPr>
      <w:r>
        <w:rPr>
          <w:rFonts w:hint="eastAsia"/>
        </w:rPr>
        <w:t>It is not confined to the subjects of his kingdom; but over the people of God also, even after they have been rescued from their slavery to Satan, does he maintain and exercise the power to tempt, though not to destroy.</w:t>
      </w:r>
    </w:p>
    <w:p w14:paraId="5A9C69B9">
      <w:pPr>
        <w:numPr>
          <w:ilvl w:val="0"/>
          <w:numId w:val="0"/>
        </w:numPr>
        <w:ind w:left="10" w:leftChars="0" w:right="9" w:rightChars="0" w:hanging="10" w:firstLineChars="0"/>
        <w:rPr>
          <w:rFonts w:hint="eastAsia"/>
        </w:rPr>
      </w:pPr>
      <w:r>
        <w:rPr>
          <w:rFonts w:hint="eastAsia"/>
        </w:rPr>
        <w:t>这并不局限于祂国度的子民；在上帝的子民身上也是如此，即使在他们从撒旦的奴役中被拯救出来之后，祂也维持并行使试探的能力，虽然不是毁灭。</w:t>
      </w:r>
    </w:p>
    <w:p w14:paraId="77987B04">
      <w:pPr>
        <w:numPr>
          <w:ilvl w:val="0"/>
          <w:numId w:val="0"/>
        </w:numPr>
        <w:ind w:left="10" w:leftChars="0" w:right="9" w:rightChars="0" w:hanging="10" w:firstLineChars="0"/>
        <w:rPr>
          <w:rFonts w:hint="eastAsia"/>
        </w:rPr>
      </w:pPr>
    </w:p>
    <w:p w14:paraId="6CAD2E89">
      <w:pPr>
        <w:numPr>
          <w:ilvl w:val="0"/>
          <w:numId w:val="0"/>
        </w:numPr>
        <w:ind w:left="10" w:leftChars="0" w:right="9" w:rightChars="0" w:hanging="10" w:firstLineChars="0"/>
        <w:rPr>
          <w:rFonts w:hint="eastAsia"/>
        </w:rPr>
      </w:pPr>
      <w:r>
        <w:rPr>
          <w:rFonts w:hint="eastAsia"/>
        </w:rPr>
        <w:t>2.Satan also possesses power over the bodies of men. In Job 2:7, it issaid that he "smote Job with sore boils from the sole of his foot unto his crown."</w:t>
      </w:r>
    </w:p>
    <w:p w14:paraId="3E722C08">
      <w:pPr>
        <w:numPr>
          <w:ilvl w:val="0"/>
          <w:numId w:val="0"/>
        </w:numPr>
        <w:ind w:left="10" w:leftChars="0" w:right="9" w:rightChars="0" w:hanging="10" w:firstLineChars="0"/>
        <w:rPr>
          <w:rFonts w:hint="eastAsia"/>
        </w:rPr>
      </w:pPr>
      <w:r>
        <w:rPr>
          <w:rFonts w:hint="eastAsia"/>
        </w:rPr>
        <w:t>2.撒但也拥有对人身体的能力。在约伯记 2:7，据说他“击打约伯，使他从脚掌到头顶长毒疮。”</w:t>
      </w:r>
    </w:p>
    <w:p w14:paraId="573E9714">
      <w:pPr>
        <w:numPr>
          <w:ilvl w:val="0"/>
          <w:numId w:val="0"/>
        </w:numPr>
        <w:ind w:left="10" w:leftChars="0" w:right="9" w:rightChars="0" w:hanging="10" w:firstLineChars="0"/>
        <w:rPr>
          <w:rFonts w:hint="eastAsia"/>
        </w:rPr>
      </w:pPr>
    </w:p>
    <w:p w14:paraId="68697FDB">
      <w:pPr>
        <w:numPr>
          <w:ilvl w:val="0"/>
          <w:numId w:val="0"/>
        </w:numPr>
        <w:ind w:left="10" w:leftChars="0" w:right="9" w:rightChars="0" w:hanging="10" w:firstLineChars="0"/>
        <w:rPr>
          <w:rFonts w:hint="eastAsia"/>
        </w:rPr>
      </w:pPr>
      <w:r>
        <w:rPr>
          <w:rFonts w:hint="eastAsia"/>
        </w:rPr>
        <w:t>In Luke 13:16, a woman is spoken of who had been bound by Satan for eighteen years by disease.</w:t>
      </w:r>
    </w:p>
    <w:p w14:paraId="424C886D">
      <w:pPr>
        <w:numPr>
          <w:ilvl w:val="0"/>
          <w:numId w:val="0"/>
        </w:numPr>
        <w:ind w:left="10" w:leftChars="0" w:right="9" w:rightChars="0" w:hanging="10" w:firstLineChars="0"/>
        <w:rPr>
          <w:rFonts w:hint="eastAsia"/>
        </w:rPr>
      </w:pPr>
      <w:r>
        <w:rPr>
          <w:rFonts w:hint="eastAsia"/>
        </w:rPr>
        <w:t>在路加福音 13:16，提到一个女人，她被撒但捆绑了十八年，以致生病。</w:t>
      </w:r>
    </w:p>
    <w:p w14:paraId="38F0B31B">
      <w:pPr>
        <w:numPr>
          <w:ilvl w:val="0"/>
          <w:numId w:val="0"/>
        </w:numPr>
        <w:ind w:left="10" w:leftChars="0" w:right="9" w:rightChars="0" w:hanging="10" w:firstLineChars="0"/>
        <w:rPr>
          <w:rFonts w:hint="eastAsia"/>
        </w:rPr>
      </w:pPr>
    </w:p>
    <w:p w14:paraId="37277107">
      <w:pPr>
        <w:numPr>
          <w:ilvl w:val="0"/>
          <w:numId w:val="0"/>
        </w:numPr>
        <w:ind w:left="10" w:leftChars="0" w:right="9" w:rightChars="0" w:hanging="10" w:firstLineChars="0"/>
        <w:rPr>
          <w:rFonts w:hint="eastAsia"/>
        </w:rPr>
      </w:pPr>
      <w:r>
        <w:rPr>
          <w:rFonts w:hint="eastAsia"/>
        </w:rPr>
        <w:t>In Acts 10:38, one of the works of Christ is said to have been the healing of all who were oppressed with the Devil.</w:t>
      </w:r>
    </w:p>
    <w:p w14:paraId="737964F3">
      <w:pPr>
        <w:numPr>
          <w:ilvl w:val="0"/>
          <w:numId w:val="0"/>
        </w:numPr>
        <w:ind w:left="10" w:leftChars="0" w:right="9" w:rightChars="0" w:hanging="10" w:firstLineChars="0"/>
        <w:rPr>
          <w:rFonts w:hint="eastAsia"/>
        </w:rPr>
      </w:pPr>
      <w:r>
        <w:rPr>
          <w:rFonts w:hint="eastAsia"/>
        </w:rPr>
        <w:t>在使徒行传 10:38，基督的工作之一，据说就是医好所有被魔鬼压制的人。</w:t>
      </w:r>
    </w:p>
    <w:p w14:paraId="4D7C4AAF">
      <w:pPr>
        <w:numPr>
          <w:ilvl w:val="0"/>
          <w:numId w:val="0"/>
        </w:numPr>
        <w:ind w:left="10" w:leftChars="0" w:right="9" w:rightChars="0" w:hanging="10" w:firstLineChars="0"/>
        <w:rPr>
          <w:rFonts w:hint="eastAsia"/>
        </w:rPr>
      </w:pPr>
    </w:p>
    <w:p w14:paraId="4F0E882A">
      <w:pPr>
        <w:numPr>
          <w:ilvl w:val="0"/>
          <w:numId w:val="0"/>
        </w:numPr>
        <w:ind w:left="10" w:leftChars="0" w:right="9" w:rightChars="0" w:hanging="10" w:firstLineChars="0"/>
        <w:rPr>
          <w:rFonts w:hint="eastAsia"/>
        </w:rPr>
      </w:pPr>
      <w:r>
        <w:rPr>
          <w:rFonts w:hint="eastAsia"/>
        </w:rPr>
        <w:t>In 1 Cor. 5:5, excommunication is spoken of as the delivering over of one to Satan for the destruction of the flesh.</w:t>
      </w:r>
    </w:p>
    <w:p w14:paraId="0A93E5D4">
      <w:pPr>
        <w:numPr>
          <w:ilvl w:val="0"/>
          <w:numId w:val="0"/>
        </w:numPr>
        <w:ind w:left="10" w:leftChars="0" w:right="9" w:rightChars="0" w:hanging="10" w:firstLineChars="0"/>
        <w:rPr>
          <w:rFonts w:hint="eastAsia"/>
        </w:rPr>
      </w:pPr>
      <w:r>
        <w:rPr>
          <w:rFonts w:hint="eastAsia"/>
        </w:rPr>
        <w:t>在哥林多前书 5:5，逐出教会据说是将人交给撒但，败坏他的肉体。</w:t>
      </w:r>
    </w:p>
    <w:p w14:paraId="21DDB0EA">
      <w:pPr>
        <w:numPr>
          <w:ilvl w:val="0"/>
          <w:numId w:val="0"/>
        </w:numPr>
        <w:ind w:left="10" w:leftChars="0" w:right="9" w:rightChars="0" w:hanging="10" w:firstLineChars="0"/>
        <w:rPr>
          <w:rFonts w:hint="eastAsia"/>
        </w:rPr>
      </w:pPr>
    </w:p>
    <w:p w14:paraId="124AE913">
      <w:pPr>
        <w:numPr>
          <w:ilvl w:val="0"/>
          <w:numId w:val="0"/>
        </w:numPr>
        <w:ind w:left="10" w:leftChars="0" w:right="9" w:rightChars="0" w:hanging="10" w:firstLineChars="0"/>
        <w:rPr>
          <w:rFonts w:hint="eastAsia"/>
        </w:rPr>
      </w:pPr>
      <w:r>
        <w:rPr>
          <w:rFonts w:hint="eastAsia"/>
        </w:rPr>
        <w:t>Satan is also said, in some sense, to have or to have had the power of death, Heb. 2:14.</w:t>
      </w:r>
    </w:p>
    <w:p w14:paraId="1DAB6ACF">
      <w:pPr>
        <w:numPr>
          <w:ilvl w:val="0"/>
          <w:numId w:val="0"/>
        </w:numPr>
        <w:ind w:left="10" w:leftChars="0" w:right="9" w:rightChars="0" w:hanging="10" w:firstLineChars="0"/>
        <w:rPr>
          <w:rFonts w:hint="eastAsia"/>
        </w:rPr>
      </w:pPr>
      <w:r>
        <w:rPr>
          <w:rFonts w:hint="eastAsia"/>
        </w:rPr>
        <w:t>据说撒但在某种意义上，也拥有或曾拥有死亡的权势。（希伯来书 2:14）</w:t>
      </w:r>
    </w:p>
    <w:p w14:paraId="3EB7AE0A">
      <w:pPr>
        <w:numPr>
          <w:ilvl w:val="0"/>
          <w:numId w:val="0"/>
        </w:numPr>
        <w:ind w:left="10" w:leftChars="0" w:right="9" w:rightChars="0" w:hanging="10" w:firstLineChars="0"/>
        <w:rPr>
          <w:rFonts w:hint="eastAsia"/>
        </w:rPr>
      </w:pPr>
    </w:p>
    <w:p w14:paraId="752BB740">
      <w:pPr>
        <w:numPr>
          <w:ilvl w:val="0"/>
          <w:numId w:val="0"/>
        </w:numPr>
        <w:ind w:left="10" w:leftChars="0" w:right="9" w:rightChars="0" w:hanging="10" w:firstLineChars="0"/>
        <w:rPr>
          <w:rFonts w:hint="eastAsia"/>
        </w:rPr>
      </w:pPr>
      <w:r>
        <w:rPr>
          <w:rFonts w:hint="eastAsia"/>
        </w:rPr>
        <w:t>It is here that naturally arises the question of demoniacal influence as proving, if true, the existence and number of such beings.</w:t>
      </w:r>
    </w:p>
    <w:p w14:paraId="6FF0754E">
      <w:pPr>
        <w:numPr>
          <w:ilvl w:val="0"/>
          <w:numId w:val="0"/>
        </w:numPr>
        <w:ind w:left="10" w:leftChars="0" w:right="9" w:rightChars="0" w:hanging="10" w:firstLineChars="0"/>
        <w:rPr>
          <w:rFonts w:hint="eastAsia"/>
        </w:rPr>
      </w:pPr>
      <w:r>
        <w:rPr>
          <w:rFonts w:hint="eastAsia"/>
        </w:rPr>
        <w:t>正是在这里，自然地出现了关于魔鬼影响的问题，如果属实，这就证明了这种生命的存在和数量。</w:t>
      </w:r>
    </w:p>
    <w:p w14:paraId="1BE4E6B4">
      <w:pPr>
        <w:numPr>
          <w:ilvl w:val="0"/>
          <w:numId w:val="0"/>
        </w:numPr>
        <w:ind w:left="10" w:leftChars="0" w:right="9" w:rightChars="0" w:hanging="10" w:firstLineChars="0"/>
        <w:rPr>
          <w:rFonts w:hint="eastAsia"/>
        </w:rPr>
      </w:pPr>
    </w:p>
    <w:p w14:paraId="1FC20C3D">
      <w:pPr>
        <w:numPr>
          <w:ilvl w:val="0"/>
          <w:numId w:val="0"/>
        </w:numPr>
        <w:ind w:left="10" w:leftChars="0" w:right="9" w:rightChars="0" w:hanging="10" w:firstLineChars="0"/>
        <w:rPr>
          <w:rFonts w:hint="eastAsia"/>
        </w:rPr>
      </w:pPr>
      <w:r>
        <w:rPr>
          <w:rFonts w:hint="eastAsia"/>
        </w:rPr>
        <w:t>Have Satan and his messengers the power thus to enter, and afflict the bodies of men?</w:t>
      </w:r>
    </w:p>
    <w:p w14:paraId="63228259">
      <w:pPr>
        <w:numPr>
          <w:ilvl w:val="0"/>
          <w:numId w:val="0"/>
        </w:numPr>
        <w:ind w:left="10" w:leftChars="0" w:right="9" w:rightChars="0" w:hanging="10" w:firstLineChars="0"/>
        <w:rPr>
          <w:rFonts w:hint="eastAsia"/>
        </w:rPr>
      </w:pPr>
      <w:r>
        <w:rPr>
          <w:rFonts w:hint="eastAsia"/>
        </w:rPr>
        <w:t>撒旦和它的使者是否有能力如此进入并折磨人的身体？</w:t>
      </w:r>
    </w:p>
    <w:p w14:paraId="047C3E2B">
      <w:pPr>
        <w:numPr>
          <w:ilvl w:val="0"/>
          <w:numId w:val="0"/>
        </w:numPr>
        <w:ind w:left="10" w:leftChars="0" w:right="9" w:rightChars="0" w:hanging="10" w:firstLineChars="0"/>
        <w:rPr>
          <w:rFonts w:hint="eastAsia"/>
        </w:rPr>
      </w:pPr>
    </w:p>
    <w:p w14:paraId="7F272244">
      <w:pPr>
        <w:numPr>
          <w:ilvl w:val="0"/>
          <w:numId w:val="0"/>
        </w:numPr>
        <w:ind w:left="10" w:leftChars="0" w:right="9" w:rightChars="0" w:hanging="10" w:firstLineChars="0"/>
        <w:rPr>
          <w:rFonts w:hint="eastAsia"/>
        </w:rPr>
      </w:pPr>
      <w:r>
        <w:rPr>
          <w:rFonts w:hint="eastAsia"/>
        </w:rPr>
        <w:t>The most serious objection to the idea of such possessions is that they have been confined to the age of Christ and the Apostles.</w:t>
      </w:r>
    </w:p>
    <w:p w14:paraId="0EA1BA38">
      <w:pPr>
        <w:numPr>
          <w:ilvl w:val="0"/>
          <w:numId w:val="0"/>
        </w:numPr>
        <w:ind w:left="10" w:leftChars="0" w:right="9" w:rightChars="0" w:hanging="10" w:firstLineChars="0"/>
        <w:rPr>
          <w:rFonts w:hint="eastAsia"/>
        </w:rPr>
      </w:pPr>
      <w:r>
        <w:rPr>
          <w:rFonts w:hint="eastAsia"/>
        </w:rPr>
        <w:t>对这种附身的观念最严重的反对意见是，它们仅限于基督和使徒的时代。</w:t>
      </w:r>
    </w:p>
    <w:p w14:paraId="1931913D">
      <w:pPr>
        <w:numPr>
          <w:ilvl w:val="0"/>
          <w:numId w:val="0"/>
        </w:numPr>
        <w:ind w:left="10" w:leftChars="0" w:right="9" w:rightChars="0" w:hanging="10" w:firstLineChars="0"/>
        <w:rPr>
          <w:rFonts w:hint="eastAsia"/>
        </w:rPr>
      </w:pPr>
    </w:p>
    <w:p w14:paraId="0F50B7AC">
      <w:pPr>
        <w:numPr>
          <w:ilvl w:val="0"/>
          <w:numId w:val="0"/>
        </w:numPr>
        <w:ind w:left="10" w:leftChars="0" w:right="9" w:rightChars="0" w:hanging="10" w:firstLineChars="0"/>
        <w:rPr>
          <w:rFonts w:hint="eastAsia"/>
        </w:rPr>
      </w:pPr>
      <w:r>
        <w:rPr>
          <w:rFonts w:hint="eastAsia"/>
        </w:rPr>
        <w:t>(1.)But this is not certain.</w:t>
      </w:r>
    </w:p>
    <w:p w14:paraId="20B4A4AB">
      <w:pPr>
        <w:numPr>
          <w:ilvl w:val="0"/>
          <w:numId w:val="0"/>
        </w:numPr>
        <w:ind w:left="10" w:leftChars="0" w:right="9" w:rightChars="0" w:hanging="10" w:firstLineChars="0"/>
        <w:rPr>
          <w:rFonts w:hint="eastAsia"/>
        </w:rPr>
      </w:pPr>
      <w:r>
        <w:rPr>
          <w:rFonts w:hint="eastAsia"/>
        </w:rPr>
        <w:t>(1)但这并不确定。</w:t>
      </w:r>
    </w:p>
    <w:p w14:paraId="712CF14D">
      <w:pPr>
        <w:numPr>
          <w:ilvl w:val="0"/>
          <w:numId w:val="0"/>
        </w:numPr>
        <w:ind w:left="10" w:leftChars="0" w:right="9" w:rightChars="0" w:hanging="10" w:firstLineChars="0"/>
        <w:rPr>
          <w:rFonts w:hint="eastAsia"/>
        </w:rPr>
      </w:pPr>
    </w:p>
    <w:p w14:paraId="10F9B2C5">
      <w:pPr>
        <w:numPr>
          <w:ilvl w:val="0"/>
          <w:numId w:val="0"/>
        </w:numPr>
        <w:ind w:left="10" w:leftChars="0" w:right="9" w:rightChars="0" w:hanging="10" w:firstLineChars="0"/>
        <w:rPr>
          <w:rFonts w:hint="eastAsia"/>
        </w:rPr>
      </w:pPr>
      <w:r>
        <w:rPr>
          <w:rFonts w:hint="eastAsia"/>
        </w:rPr>
        <w:t>We even have declarations to the contrary.The Jews of the second century professed that there were such in their day.</w:t>
      </w:r>
    </w:p>
    <w:p w14:paraId="61C54B93">
      <w:pPr>
        <w:numPr>
          <w:ilvl w:val="0"/>
          <w:numId w:val="0"/>
        </w:numPr>
        <w:ind w:left="10" w:leftChars="0" w:right="9" w:rightChars="0" w:hanging="10" w:firstLineChars="0"/>
        <w:rPr>
          <w:rFonts w:hint="eastAsia"/>
        </w:rPr>
      </w:pPr>
      <w:r>
        <w:rPr>
          <w:rFonts w:hint="eastAsia"/>
        </w:rPr>
        <w:t>我们甚至有相反的声明。二世纪的犹太人声称他们那个时代有这样的事。</w:t>
      </w:r>
    </w:p>
    <w:p w14:paraId="47D85387">
      <w:pPr>
        <w:numPr>
          <w:ilvl w:val="0"/>
          <w:numId w:val="0"/>
        </w:numPr>
        <w:ind w:left="10" w:leftChars="0" w:right="9" w:rightChars="0" w:hanging="10" w:firstLineChars="0"/>
        <w:rPr>
          <w:rFonts w:hint="eastAsia"/>
        </w:rPr>
      </w:pPr>
    </w:p>
    <w:p w14:paraId="540669B1">
      <w:pPr>
        <w:numPr>
          <w:ilvl w:val="0"/>
          <w:numId w:val="0"/>
        </w:numPr>
        <w:ind w:left="10" w:leftChars="0" w:right="9" w:rightChars="0" w:hanging="10" w:firstLineChars="0"/>
        <w:rPr>
          <w:rFonts w:hint="eastAsia"/>
        </w:rPr>
      </w:pPr>
      <w:r>
        <w:rPr>
          <w:rFonts w:hint="eastAsia"/>
        </w:rPr>
        <w:t>This was true, also, of the Christians of the third century.</w:t>
      </w:r>
    </w:p>
    <w:p w14:paraId="7E3E22AB">
      <w:pPr>
        <w:numPr>
          <w:ilvl w:val="0"/>
          <w:numId w:val="0"/>
        </w:numPr>
        <w:ind w:left="10" w:leftChars="0" w:right="9" w:rightChars="0" w:hanging="10" w:firstLineChars="0"/>
        <w:rPr>
          <w:rFonts w:hint="eastAsia"/>
        </w:rPr>
      </w:pPr>
      <w:r>
        <w:rPr>
          <w:rFonts w:hint="eastAsia"/>
        </w:rPr>
        <w:t>三世纪的基督徒也是如此。</w:t>
      </w:r>
    </w:p>
    <w:p w14:paraId="2D57A632">
      <w:pPr>
        <w:numPr>
          <w:ilvl w:val="0"/>
          <w:numId w:val="0"/>
        </w:numPr>
        <w:ind w:left="10" w:leftChars="0" w:right="9" w:rightChars="0" w:hanging="10" w:firstLineChars="0"/>
        <w:rPr>
          <w:rFonts w:hint="eastAsia"/>
        </w:rPr>
      </w:pPr>
    </w:p>
    <w:p w14:paraId="00DABD03">
      <w:pPr>
        <w:numPr>
          <w:ilvl w:val="0"/>
          <w:numId w:val="0"/>
        </w:numPr>
        <w:ind w:left="10" w:leftChars="0" w:right="9" w:rightChars="0" w:hanging="10" w:firstLineChars="0"/>
        <w:rPr>
          <w:rFonts w:hint="eastAsia"/>
        </w:rPr>
      </w:pPr>
      <w:r>
        <w:rPr>
          <w:rFonts w:hint="eastAsia"/>
        </w:rPr>
        <w:t>But the evidence of such possessions at these periods is not conclusive.</w:t>
      </w:r>
    </w:p>
    <w:p w14:paraId="120F7B37">
      <w:pPr>
        <w:numPr>
          <w:ilvl w:val="0"/>
          <w:numId w:val="0"/>
        </w:numPr>
        <w:ind w:left="10" w:leftChars="0" w:right="9" w:rightChars="0" w:hanging="10" w:firstLineChars="0"/>
        <w:rPr>
          <w:rFonts w:hint="eastAsia"/>
        </w:rPr>
      </w:pPr>
      <w:r>
        <w:rPr>
          <w:rFonts w:hint="eastAsia"/>
        </w:rPr>
        <w:t>但是，这些时期存在这种附身现象的证据并非结论性的。</w:t>
      </w:r>
    </w:p>
    <w:p w14:paraId="7A899274">
      <w:pPr>
        <w:numPr>
          <w:ilvl w:val="0"/>
          <w:numId w:val="0"/>
        </w:numPr>
        <w:ind w:left="10" w:leftChars="0" w:right="9" w:rightChars="0" w:hanging="10" w:firstLineChars="0"/>
        <w:rPr>
          <w:rFonts w:hint="eastAsia"/>
        </w:rPr>
      </w:pPr>
    </w:p>
    <w:p w14:paraId="7AB8A10F">
      <w:pPr>
        <w:numPr>
          <w:ilvl w:val="0"/>
          <w:numId w:val="0"/>
        </w:numPr>
        <w:ind w:left="10" w:leftChars="0" w:right="9" w:rightChars="0" w:hanging="10" w:firstLineChars="0"/>
        <w:rPr>
          <w:rFonts w:hint="eastAsia"/>
        </w:rPr>
      </w:pPr>
      <w:r>
        <w:rPr>
          <w:rFonts w:hint="eastAsia"/>
        </w:rPr>
        <w:t>It is not probable that any existed at that time.</w:t>
      </w:r>
    </w:p>
    <w:p w14:paraId="28321976">
      <w:pPr>
        <w:numPr>
          <w:ilvl w:val="0"/>
          <w:numId w:val="0"/>
        </w:numPr>
        <w:ind w:left="10" w:leftChars="0" w:right="9" w:rightChars="0" w:hanging="10" w:firstLineChars="0"/>
        <w:rPr>
          <w:rFonts w:hint="eastAsia"/>
        </w:rPr>
      </w:pPr>
      <w:r>
        <w:rPr>
          <w:rFonts w:hint="eastAsia"/>
        </w:rPr>
        <w:t>那时很可能没有任何存在。</w:t>
      </w:r>
    </w:p>
    <w:p w14:paraId="5C789238">
      <w:pPr>
        <w:numPr>
          <w:ilvl w:val="0"/>
          <w:numId w:val="0"/>
        </w:numPr>
        <w:ind w:left="10" w:leftChars="0" w:right="9" w:rightChars="0" w:hanging="10" w:firstLineChars="0"/>
        <w:rPr>
          <w:rFonts w:hint="eastAsia"/>
        </w:rPr>
      </w:pPr>
    </w:p>
    <w:p w14:paraId="59C373FF">
      <w:pPr>
        <w:numPr>
          <w:ilvl w:val="0"/>
          <w:numId w:val="0"/>
        </w:numPr>
        <w:ind w:left="10" w:leftChars="0" w:right="9" w:rightChars="0" w:hanging="10" w:firstLineChars="0"/>
        <w:rPr>
          <w:rFonts w:hint="eastAsia"/>
        </w:rPr>
      </w:pPr>
      <w:r>
        <w:rPr>
          <w:rFonts w:hint="eastAsia"/>
        </w:rPr>
        <w:t>(2.)Dr. Macknight, quoted by Dr. Dick, Theol. vol. 1, p. 403, says"that the possessions mentioned may have been diseases carried to an uncommon height by the presence and agency of demons."</w:t>
      </w:r>
    </w:p>
    <w:p w14:paraId="10FBE717">
      <w:pPr>
        <w:numPr>
          <w:ilvl w:val="0"/>
          <w:numId w:val="0"/>
        </w:numPr>
        <w:ind w:left="10" w:leftChars="0" w:right="9" w:rightChars="0" w:hanging="10" w:firstLineChars="0"/>
        <w:rPr>
          <w:rFonts w:hint="eastAsia"/>
        </w:rPr>
      </w:pPr>
      <w:r>
        <w:rPr>
          <w:rFonts w:hint="eastAsia"/>
        </w:rPr>
        <w:t>(2)迪克博士在其《神学》第一卷第403页引述麦克奈特博士的话说：“所提及的附身现象，可能是因鬼魔的临在和作用而发展到非同寻常程度的疾病。”</w:t>
      </w:r>
    </w:p>
    <w:p w14:paraId="3E752A8B">
      <w:pPr>
        <w:numPr>
          <w:ilvl w:val="0"/>
          <w:numId w:val="0"/>
        </w:numPr>
        <w:ind w:left="10" w:leftChars="0" w:right="9" w:rightChars="0" w:hanging="10" w:firstLineChars="0"/>
        <w:rPr>
          <w:rFonts w:hint="eastAsia"/>
        </w:rPr>
      </w:pPr>
    </w:p>
    <w:p w14:paraId="2735D614">
      <w:pPr>
        <w:numPr>
          <w:ilvl w:val="0"/>
          <w:numId w:val="0"/>
        </w:numPr>
        <w:ind w:left="10" w:leftChars="0" w:right="9" w:rightChars="0" w:hanging="10" w:firstLineChars="0"/>
        <w:rPr>
          <w:rFonts w:hint="eastAsia"/>
        </w:rPr>
      </w:pPr>
      <w:r>
        <w:rPr>
          <w:rFonts w:hint="eastAsia"/>
        </w:rPr>
        <w:t>And, if this is allowed, there have possibly been such in all ages.</w:t>
      </w:r>
    </w:p>
    <w:p w14:paraId="31B41D9C">
      <w:pPr>
        <w:numPr>
          <w:ilvl w:val="0"/>
          <w:numId w:val="0"/>
        </w:numPr>
        <w:ind w:left="10" w:leftChars="0" w:right="9" w:rightChars="0" w:hanging="10" w:firstLineChars="0"/>
        <w:rPr>
          <w:rFonts w:hint="eastAsia"/>
        </w:rPr>
      </w:pPr>
      <w:r>
        <w:rPr>
          <w:rFonts w:hint="eastAsia"/>
        </w:rPr>
        <w:t>并且，如果这被允许，那么在所有时代都可能曾有这样的事。</w:t>
      </w:r>
    </w:p>
    <w:p w14:paraId="6175AAC4">
      <w:pPr>
        <w:numPr>
          <w:ilvl w:val="0"/>
          <w:numId w:val="0"/>
        </w:numPr>
        <w:ind w:left="10" w:leftChars="0" w:right="9" w:rightChars="0" w:hanging="10" w:firstLineChars="0"/>
        <w:rPr>
          <w:rFonts w:hint="eastAsia"/>
        </w:rPr>
      </w:pPr>
    </w:p>
    <w:p w14:paraId="0F04D942">
      <w:pPr>
        <w:numPr>
          <w:ilvl w:val="0"/>
          <w:numId w:val="0"/>
        </w:numPr>
        <w:ind w:left="10" w:leftChars="0" w:right="9" w:rightChars="0" w:hanging="10" w:firstLineChars="0"/>
        <w:rPr>
          <w:rFonts w:hint="eastAsia"/>
        </w:rPr>
      </w:pPr>
      <w:r>
        <w:rPr>
          <w:rFonts w:hint="eastAsia"/>
        </w:rPr>
        <w:t>(3.)But this difficulty must yield before the direct testimony of Scripture.</w:t>
      </w:r>
    </w:p>
    <w:p w14:paraId="459FC201">
      <w:pPr>
        <w:numPr>
          <w:ilvl w:val="0"/>
          <w:numId w:val="0"/>
        </w:numPr>
        <w:ind w:left="10" w:leftChars="0" w:right="9" w:rightChars="0" w:hanging="10" w:firstLineChars="0"/>
        <w:rPr>
          <w:rFonts w:hint="eastAsia"/>
        </w:rPr>
      </w:pPr>
      <w:r>
        <w:rPr>
          <w:rFonts w:hint="eastAsia"/>
        </w:rPr>
        <w:t>(3)但这个困难必须在圣经的直接见证面前让步。</w:t>
      </w:r>
    </w:p>
    <w:p w14:paraId="0287BFCB">
      <w:pPr>
        <w:numPr>
          <w:ilvl w:val="0"/>
          <w:numId w:val="0"/>
        </w:numPr>
        <w:ind w:left="10" w:leftChars="0" w:right="9" w:rightChars="0" w:hanging="10" w:firstLineChars="0"/>
        <w:rPr>
          <w:rFonts w:hint="eastAsia"/>
        </w:rPr>
      </w:pPr>
    </w:p>
    <w:p w14:paraId="1D72629E">
      <w:pPr>
        <w:numPr>
          <w:ilvl w:val="0"/>
          <w:numId w:val="0"/>
        </w:numPr>
        <w:ind w:left="10" w:leftChars="0" w:right="9" w:rightChars="0" w:hanging="10" w:firstLineChars="0"/>
        <w:rPr>
          <w:rFonts w:hint="eastAsia"/>
        </w:rPr>
      </w:pPr>
      <w:r>
        <w:rPr>
          <w:rFonts w:hint="eastAsia"/>
        </w:rPr>
        <w:t>A reason may be given for their especial prevalence in the time of Christ.</w:t>
      </w:r>
    </w:p>
    <w:p w14:paraId="44BCCFC4">
      <w:pPr>
        <w:numPr>
          <w:ilvl w:val="0"/>
          <w:numId w:val="0"/>
        </w:numPr>
        <w:ind w:left="10" w:leftChars="0" w:right="9" w:rightChars="0" w:hanging="10" w:firstLineChars="0"/>
        <w:rPr>
          <w:rFonts w:hint="eastAsia"/>
        </w:rPr>
      </w:pPr>
      <w:r>
        <w:rPr>
          <w:rFonts w:hint="eastAsia"/>
        </w:rPr>
        <w:t>可以给出一个理由来解释它们在基督时代特别盛行的原因。</w:t>
      </w:r>
    </w:p>
    <w:p w14:paraId="5C5FFC45">
      <w:pPr>
        <w:numPr>
          <w:ilvl w:val="0"/>
          <w:numId w:val="0"/>
        </w:numPr>
        <w:ind w:left="10" w:leftChars="0" w:right="9" w:rightChars="0" w:hanging="10" w:firstLineChars="0"/>
        <w:rPr>
          <w:rFonts w:hint="eastAsia"/>
        </w:rPr>
      </w:pPr>
    </w:p>
    <w:p w14:paraId="559CA96F">
      <w:pPr>
        <w:numPr>
          <w:ilvl w:val="0"/>
          <w:numId w:val="0"/>
        </w:numPr>
        <w:ind w:left="10" w:leftChars="0" w:right="9" w:rightChars="0" w:hanging="10" w:firstLineChars="0"/>
        <w:rPr>
          <w:rFonts w:hint="eastAsia"/>
        </w:rPr>
      </w:pPr>
      <w:r>
        <w:rPr>
          <w:rFonts w:hint="eastAsia"/>
        </w:rPr>
        <w:t>The great struggle was about to take place between Christ and Satan, and uncommon freedom was doubtless granted to the Devil, and his assistants.</w:t>
      </w:r>
    </w:p>
    <w:p w14:paraId="72D469CB">
      <w:pPr>
        <w:numPr>
          <w:ilvl w:val="0"/>
          <w:numId w:val="0"/>
        </w:numPr>
        <w:ind w:left="10" w:leftChars="0" w:right="9" w:rightChars="0" w:hanging="10" w:firstLineChars="0"/>
        <w:rPr>
          <w:rFonts w:hint="eastAsia"/>
        </w:rPr>
      </w:pPr>
      <w:r>
        <w:rPr>
          <w:rFonts w:hint="eastAsia"/>
        </w:rPr>
        <w:t>基督与撒旦之间的伟大斗争即将发生，毫无疑问，魔鬼和他的助手们被给予了非同寻常的自由。</w:t>
      </w:r>
    </w:p>
    <w:p w14:paraId="0158B7B3">
      <w:pPr>
        <w:numPr>
          <w:ilvl w:val="0"/>
          <w:numId w:val="0"/>
        </w:numPr>
        <w:ind w:left="10" w:leftChars="0" w:right="9" w:rightChars="0" w:hanging="10" w:firstLineChars="0"/>
        <w:rPr>
          <w:rFonts w:hint="eastAsia"/>
        </w:rPr>
      </w:pPr>
    </w:p>
    <w:p w14:paraId="0BE70360">
      <w:pPr>
        <w:numPr>
          <w:ilvl w:val="0"/>
          <w:numId w:val="0"/>
        </w:numPr>
        <w:ind w:left="10" w:leftChars="0" w:right="9" w:rightChars="0" w:hanging="10" w:firstLineChars="0"/>
        <w:rPr>
          <w:rFonts w:hint="eastAsia"/>
        </w:rPr>
      </w:pPr>
      <w:r>
        <w:rPr>
          <w:rFonts w:hint="eastAsia"/>
        </w:rPr>
        <w:t>The following points show that the idea of demoniacal possessions is Scriptural.</w:t>
      </w:r>
    </w:p>
    <w:p w14:paraId="0A1BE08E">
      <w:pPr>
        <w:numPr>
          <w:ilvl w:val="0"/>
          <w:numId w:val="0"/>
        </w:numPr>
        <w:ind w:left="10" w:leftChars="0" w:right="9" w:rightChars="0" w:hanging="10" w:firstLineChars="0"/>
        <w:rPr>
          <w:rFonts w:hint="eastAsia"/>
        </w:rPr>
      </w:pPr>
      <w:r>
        <w:rPr>
          <w:rFonts w:hint="eastAsia"/>
        </w:rPr>
        <w:t>以下几点表明，鬼附的观念是合乎圣经的。</w:t>
      </w:r>
    </w:p>
    <w:p w14:paraId="70248D10">
      <w:pPr>
        <w:numPr>
          <w:ilvl w:val="0"/>
          <w:numId w:val="0"/>
        </w:numPr>
        <w:ind w:left="10" w:leftChars="0" w:right="9" w:rightChars="0" w:hanging="10" w:firstLineChars="0"/>
        <w:rPr>
          <w:rFonts w:hint="eastAsia"/>
        </w:rPr>
      </w:pPr>
    </w:p>
    <w:p w14:paraId="186CF4BD">
      <w:pPr>
        <w:numPr>
          <w:ilvl w:val="0"/>
          <w:numId w:val="0"/>
        </w:numPr>
        <w:ind w:left="10" w:leftChars="0" w:right="9" w:rightChars="0" w:hanging="10" w:firstLineChars="0"/>
        <w:rPr>
          <w:rFonts w:hint="eastAsia"/>
        </w:rPr>
      </w:pPr>
      <w:r>
        <w:rPr>
          <w:rFonts w:hint="eastAsia"/>
        </w:rPr>
        <w:t>(a)The demons are expressly separated from the persons possessed. See Luke 6:17, 18; Matt. 12:43–45; Mark 1:32, 34; 9:18.</w:t>
      </w:r>
    </w:p>
    <w:p w14:paraId="002D50E3">
      <w:pPr>
        <w:numPr>
          <w:ilvl w:val="0"/>
          <w:numId w:val="0"/>
        </w:numPr>
        <w:ind w:left="10" w:leftChars="0" w:right="9" w:rightChars="0" w:hanging="10" w:firstLineChars="0"/>
        <w:rPr>
          <w:rFonts w:hint="eastAsia"/>
        </w:rPr>
      </w:pPr>
      <w:r>
        <w:rPr>
          <w:rFonts w:hint="eastAsia"/>
        </w:rPr>
        <w:t>(a)鬼魔与被附的人被明确地分开。见路加福音 6:17, 18；马太福音 12:43–45；马可福音 1:32, 34；9:18。</w:t>
      </w:r>
    </w:p>
    <w:p w14:paraId="4159F1E7">
      <w:pPr>
        <w:numPr>
          <w:ilvl w:val="0"/>
          <w:numId w:val="0"/>
        </w:numPr>
        <w:ind w:left="10" w:leftChars="0" w:right="9" w:rightChars="0" w:hanging="10" w:firstLineChars="0"/>
        <w:rPr>
          <w:rFonts w:hint="eastAsia"/>
        </w:rPr>
      </w:pPr>
    </w:p>
    <w:p w14:paraId="0C3AA5AB">
      <w:pPr>
        <w:numPr>
          <w:ilvl w:val="0"/>
          <w:numId w:val="0"/>
        </w:numPr>
        <w:ind w:left="10" w:leftChars="0" w:right="9" w:rightChars="0" w:hanging="10" w:firstLineChars="0"/>
        <w:rPr>
          <w:rFonts w:hint="eastAsia"/>
        </w:rPr>
      </w:pPr>
      <w:r>
        <w:rPr>
          <w:rFonts w:hint="eastAsia"/>
        </w:rPr>
        <w:t>(b)The actions and language show the personality of some evilbeing or beings within the sufferer.</w:t>
      </w:r>
    </w:p>
    <w:p w14:paraId="13CD81ED">
      <w:pPr>
        <w:numPr>
          <w:ilvl w:val="0"/>
          <w:numId w:val="0"/>
        </w:numPr>
        <w:ind w:left="10" w:leftChars="0" w:right="9" w:rightChars="0" w:hanging="10" w:firstLineChars="0"/>
        <w:rPr>
          <w:rFonts w:hint="eastAsia"/>
        </w:rPr>
      </w:pPr>
      <w:r>
        <w:rPr>
          <w:rFonts w:hint="eastAsia"/>
        </w:rPr>
        <w:t>(b)行动和语言显示了受害者体内某个或某些邪恶存在的位格。</w:t>
      </w:r>
    </w:p>
    <w:p w14:paraId="589C23EF">
      <w:pPr>
        <w:numPr>
          <w:ilvl w:val="0"/>
          <w:numId w:val="0"/>
        </w:numPr>
        <w:ind w:left="10" w:leftChars="0" w:right="9" w:rightChars="0" w:hanging="10" w:firstLineChars="0"/>
        <w:rPr>
          <w:rFonts w:hint="eastAsia"/>
        </w:rPr>
      </w:pPr>
    </w:p>
    <w:p w14:paraId="4DBAB5D1">
      <w:pPr>
        <w:numPr>
          <w:ilvl w:val="0"/>
          <w:numId w:val="0"/>
        </w:numPr>
        <w:ind w:left="10" w:leftChars="0" w:right="9" w:rightChars="0" w:hanging="10" w:firstLineChars="0"/>
        <w:rPr>
          <w:rFonts w:hint="eastAsia"/>
        </w:rPr>
      </w:pPr>
      <w:r>
        <w:rPr>
          <w:rFonts w:hint="eastAsia"/>
        </w:rPr>
        <w:t>They beseech Christ not to torment them before their time; they answer his questions; they come out of the possessed and enter into the swine; they know Christ and call upon him as the Son of God.</w:t>
      </w:r>
    </w:p>
    <w:p w14:paraId="6B2B20F2">
      <w:pPr>
        <w:numPr>
          <w:ilvl w:val="0"/>
          <w:numId w:val="0"/>
        </w:numPr>
        <w:ind w:left="10" w:leftChars="0" w:right="9" w:rightChars="0" w:hanging="10" w:firstLineChars="0"/>
        <w:rPr>
          <w:rFonts w:hint="eastAsia"/>
        </w:rPr>
      </w:pPr>
      <w:r>
        <w:rPr>
          <w:rFonts w:hint="eastAsia"/>
        </w:rPr>
        <w:t>他们恳求基督不要在他们的时候之前折磨他们；他们回答祂的问题；他们从被附的人身上出来，进入猪群；他们认识基督，并称祂为神的儿子。</w:t>
      </w:r>
    </w:p>
    <w:p w14:paraId="640450FB">
      <w:pPr>
        <w:numPr>
          <w:ilvl w:val="0"/>
          <w:numId w:val="0"/>
        </w:numPr>
        <w:ind w:left="10" w:leftChars="0" w:right="9" w:rightChars="0" w:hanging="10" w:firstLineChars="0"/>
        <w:rPr>
          <w:rFonts w:hint="eastAsia"/>
        </w:rPr>
      </w:pPr>
    </w:p>
    <w:p w14:paraId="3CC832EA">
      <w:pPr>
        <w:numPr>
          <w:ilvl w:val="0"/>
          <w:numId w:val="0"/>
        </w:numPr>
        <w:ind w:left="10" w:leftChars="0" w:right="9" w:rightChars="0" w:hanging="10" w:firstLineChars="0"/>
        <w:rPr>
          <w:rFonts w:hint="eastAsia"/>
        </w:rPr>
      </w:pPr>
      <w:r>
        <w:rPr>
          <w:rFonts w:hint="eastAsia"/>
        </w:rPr>
        <w:t>(c)The writers mention facts connected with them, needless tobe mentioned, which favour this.</w:t>
      </w:r>
    </w:p>
    <w:p w14:paraId="3FE73B29">
      <w:pPr>
        <w:numPr>
          <w:ilvl w:val="0"/>
          <w:numId w:val="0"/>
        </w:numPr>
        <w:ind w:left="10" w:leftChars="0" w:right="9" w:rightChars="0" w:hanging="10" w:firstLineChars="0"/>
        <w:rPr>
          <w:rFonts w:hint="eastAsia"/>
        </w:rPr>
      </w:pPr>
      <w:r>
        <w:rPr>
          <w:rFonts w:hint="eastAsia"/>
        </w:rPr>
        <w:t>(c)作者们提到了与他们相关的事实，这些事实无需提及，却支持这一点。</w:t>
      </w:r>
    </w:p>
    <w:p w14:paraId="7DB9EF33">
      <w:pPr>
        <w:numPr>
          <w:ilvl w:val="0"/>
          <w:numId w:val="0"/>
        </w:numPr>
        <w:ind w:left="10" w:leftChars="0" w:right="9" w:rightChars="0" w:hanging="10" w:firstLineChars="0"/>
        <w:rPr>
          <w:rFonts w:hint="eastAsia"/>
        </w:rPr>
      </w:pPr>
    </w:p>
    <w:p w14:paraId="03784628">
      <w:pPr>
        <w:numPr>
          <w:ilvl w:val="0"/>
          <w:numId w:val="0"/>
        </w:numPr>
        <w:ind w:left="10" w:leftChars="0" w:right="9" w:rightChars="0" w:hanging="10" w:firstLineChars="0"/>
        <w:rPr>
          <w:rFonts w:hint="eastAsia"/>
        </w:rPr>
      </w:pPr>
      <w:r>
        <w:rPr>
          <w:rFonts w:hint="eastAsia"/>
        </w:rPr>
        <w:t>The number of demons cast from Mary Magdalene is given.</w:t>
      </w:r>
    </w:p>
    <w:p w14:paraId="60AD7DEF">
      <w:pPr>
        <w:numPr>
          <w:ilvl w:val="0"/>
          <w:numId w:val="0"/>
        </w:numPr>
        <w:ind w:left="10" w:leftChars="0" w:right="9" w:rightChars="0" w:hanging="10" w:firstLineChars="0"/>
        <w:rPr>
          <w:rFonts w:hint="eastAsia"/>
        </w:rPr>
      </w:pPr>
      <w:r>
        <w:rPr>
          <w:rFonts w:hint="eastAsia"/>
        </w:rPr>
        <w:t>从抹大拉的马利亚身上赶出的鬼魔的数量被给出。</w:t>
      </w:r>
    </w:p>
    <w:p w14:paraId="29D4DD54">
      <w:pPr>
        <w:numPr>
          <w:ilvl w:val="0"/>
          <w:numId w:val="0"/>
        </w:numPr>
        <w:ind w:left="10" w:leftChars="0" w:right="9" w:rightChars="0" w:hanging="10" w:firstLineChars="0"/>
        <w:rPr>
          <w:rFonts w:hint="eastAsia"/>
        </w:rPr>
      </w:pPr>
    </w:p>
    <w:p w14:paraId="06DD7EB2">
      <w:pPr>
        <w:numPr>
          <w:ilvl w:val="0"/>
          <w:numId w:val="0"/>
        </w:numPr>
        <w:ind w:left="10" w:leftChars="0" w:right="9" w:rightChars="0" w:hanging="10" w:firstLineChars="0"/>
        <w:rPr>
          <w:rFonts w:hint="eastAsia"/>
        </w:rPr>
      </w:pPr>
      <w:r>
        <w:rPr>
          <w:rFonts w:hint="eastAsia"/>
        </w:rPr>
        <w:t>In Mark 9:29 Jesus says of a demon, "this kind can come out by nothing save by prayer."</w:t>
      </w:r>
    </w:p>
    <w:p w14:paraId="5D7BDE01">
      <w:pPr>
        <w:numPr>
          <w:ilvl w:val="0"/>
          <w:numId w:val="0"/>
        </w:numPr>
        <w:ind w:left="10" w:leftChars="0" w:right="9" w:rightChars="0" w:hanging="10" w:firstLineChars="0"/>
        <w:rPr>
          <w:rFonts w:hint="eastAsia"/>
        </w:rPr>
      </w:pPr>
      <w:r>
        <w:rPr>
          <w:rFonts w:hint="eastAsia"/>
        </w:rPr>
        <w:t>在马可福音 9:29，耶稣论到一个鬼说：“非用祷告，这一类的鬼，总不能出来。”</w:t>
      </w:r>
    </w:p>
    <w:p w14:paraId="5A2CDBF6">
      <w:pPr>
        <w:numPr>
          <w:ilvl w:val="0"/>
          <w:numId w:val="0"/>
        </w:numPr>
        <w:ind w:left="10" w:leftChars="0" w:right="9" w:rightChars="0" w:hanging="10" w:firstLineChars="0"/>
        <w:rPr>
          <w:rFonts w:hint="eastAsia"/>
        </w:rPr>
      </w:pPr>
    </w:p>
    <w:p w14:paraId="5CDE3BA6">
      <w:pPr>
        <w:numPr>
          <w:ilvl w:val="0"/>
          <w:numId w:val="0"/>
        </w:numPr>
        <w:ind w:left="10" w:leftChars="0" w:right="9" w:rightChars="0" w:hanging="10" w:firstLineChars="0"/>
        <w:rPr>
          <w:rFonts w:hint="eastAsia"/>
        </w:rPr>
      </w:pPr>
      <w:r>
        <w:rPr>
          <w:rFonts w:hint="eastAsia"/>
        </w:rPr>
        <w:t>(d)Jesus addresses the demons, Matt. 8:32.</w:t>
      </w:r>
    </w:p>
    <w:p w14:paraId="6BCF8C2D">
      <w:pPr>
        <w:numPr>
          <w:ilvl w:val="0"/>
          <w:numId w:val="0"/>
        </w:numPr>
        <w:ind w:left="10" w:leftChars="0" w:right="9" w:rightChars="0" w:hanging="10" w:firstLineChars="0"/>
        <w:rPr>
          <w:rFonts w:hint="eastAsia"/>
        </w:rPr>
      </w:pPr>
      <w:r>
        <w:rPr>
          <w:rFonts w:hint="eastAsia"/>
        </w:rPr>
        <w:t>(d)耶稣对鬼魔说话。（马太福音 8:32）</w:t>
      </w:r>
    </w:p>
    <w:p w14:paraId="1DDE27B6">
      <w:pPr>
        <w:numPr>
          <w:ilvl w:val="0"/>
          <w:numId w:val="0"/>
        </w:numPr>
        <w:ind w:left="10" w:leftChars="0" w:right="9" w:rightChars="0" w:hanging="10" w:firstLineChars="0"/>
        <w:rPr>
          <w:rFonts w:hint="eastAsia"/>
        </w:rPr>
      </w:pPr>
    </w:p>
    <w:p w14:paraId="522C487D">
      <w:pPr>
        <w:numPr>
          <w:ilvl w:val="0"/>
          <w:numId w:val="0"/>
        </w:numPr>
        <w:ind w:left="10" w:leftChars="0" w:right="9" w:rightChars="0" w:hanging="10" w:firstLineChars="0"/>
        <w:rPr>
          <w:rFonts w:hint="eastAsia"/>
        </w:rPr>
      </w:pPr>
      <w:r>
        <w:rPr>
          <w:rFonts w:hint="eastAsia"/>
        </w:rPr>
        <w:t>He orders the demons to come out, and permits them to go into the swine.</w:t>
      </w:r>
    </w:p>
    <w:p w14:paraId="306C7F87">
      <w:pPr>
        <w:numPr>
          <w:ilvl w:val="0"/>
          <w:numId w:val="0"/>
        </w:numPr>
        <w:ind w:left="10" w:leftChars="0" w:right="9" w:rightChars="0" w:hanging="10" w:firstLineChars="0"/>
        <w:rPr>
          <w:rFonts w:hint="eastAsia"/>
        </w:rPr>
      </w:pPr>
      <w:r>
        <w:rPr>
          <w:rFonts w:hint="eastAsia"/>
        </w:rPr>
        <w:t>祂命令鬼魔出来，并允许它们进入猪群。</w:t>
      </w:r>
    </w:p>
    <w:p w14:paraId="5C89E287">
      <w:pPr>
        <w:numPr>
          <w:ilvl w:val="0"/>
          <w:numId w:val="0"/>
        </w:numPr>
        <w:ind w:left="10" w:leftChars="0" w:right="9" w:rightChars="0" w:hanging="10" w:firstLineChars="0"/>
        <w:rPr>
          <w:rFonts w:hint="eastAsia"/>
        </w:rPr>
      </w:pPr>
    </w:p>
    <w:p w14:paraId="18525550">
      <w:pPr>
        <w:numPr>
          <w:ilvl w:val="0"/>
          <w:numId w:val="0"/>
        </w:numPr>
        <w:ind w:left="10" w:leftChars="0" w:right="9" w:rightChars="0" w:hanging="10" w:firstLineChars="0"/>
        <w:rPr>
          <w:rFonts w:hint="eastAsia"/>
        </w:rPr>
      </w:pPr>
      <w:r>
        <w:rPr>
          <w:rFonts w:hint="eastAsia"/>
        </w:rPr>
        <w:t>In Mark 9:25, Christ rebukes the foul spirit.</w:t>
      </w:r>
    </w:p>
    <w:p w14:paraId="1B4F1D5C">
      <w:pPr>
        <w:numPr>
          <w:ilvl w:val="0"/>
          <w:numId w:val="0"/>
        </w:numPr>
        <w:ind w:left="10" w:leftChars="0" w:right="9" w:rightChars="0" w:hanging="10" w:firstLineChars="0"/>
        <w:rPr>
          <w:rFonts w:hint="eastAsia"/>
        </w:rPr>
      </w:pPr>
      <w:r>
        <w:rPr>
          <w:rFonts w:hint="eastAsia"/>
        </w:rPr>
        <w:t>在马可福音 9:25，基督斥责那污鬼。</w:t>
      </w:r>
    </w:p>
    <w:p w14:paraId="19C4CD3D">
      <w:pPr>
        <w:numPr>
          <w:ilvl w:val="0"/>
          <w:numId w:val="0"/>
        </w:numPr>
        <w:ind w:left="10" w:leftChars="0" w:right="9" w:rightChars="0" w:hanging="10" w:firstLineChars="0"/>
        <w:rPr>
          <w:rFonts w:hint="eastAsia"/>
        </w:rPr>
      </w:pPr>
    </w:p>
    <w:p w14:paraId="467FB97F">
      <w:pPr>
        <w:numPr>
          <w:ilvl w:val="0"/>
          <w:numId w:val="0"/>
        </w:numPr>
        <w:ind w:left="10" w:leftChars="0" w:right="9" w:rightChars="0" w:hanging="10" w:firstLineChars="0"/>
        <w:rPr>
          <w:rFonts w:hint="eastAsia"/>
        </w:rPr>
      </w:pPr>
      <w:r>
        <w:rPr>
          <w:rFonts w:hint="eastAsia"/>
        </w:rPr>
        <w:t>See also Luke 4:35.</w:t>
      </w:r>
    </w:p>
    <w:p w14:paraId="7E81C9F3">
      <w:pPr>
        <w:numPr>
          <w:ilvl w:val="0"/>
          <w:numId w:val="0"/>
        </w:numPr>
        <w:ind w:left="10" w:leftChars="0" w:right="9" w:rightChars="0" w:hanging="10" w:firstLineChars="0"/>
        <w:rPr>
          <w:rFonts w:hint="eastAsia"/>
        </w:rPr>
      </w:pPr>
      <w:r>
        <w:rPr>
          <w:rFonts w:hint="eastAsia"/>
        </w:rPr>
        <w:t>另见路加福音 4:35。</w:t>
      </w:r>
    </w:p>
    <w:p w14:paraId="4B2A317E">
      <w:pPr>
        <w:numPr>
          <w:ilvl w:val="0"/>
          <w:numId w:val="0"/>
        </w:numPr>
        <w:ind w:left="10" w:leftChars="0" w:right="9" w:rightChars="0" w:hanging="10" w:firstLineChars="0"/>
        <w:rPr>
          <w:rFonts w:hint="eastAsia"/>
        </w:rPr>
      </w:pPr>
    </w:p>
    <w:p w14:paraId="7BCC92A6">
      <w:pPr>
        <w:numPr>
          <w:ilvl w:val="0"/>
          <w:numId w:val="0"/>
        </w:numPr>
        <w:ind w:left="10" w:leftChars="0" w:right="9" w:rightChars="0" w:hanging="10" w:firstLineChars="0"/>
        <w:rPr>
          <w:rFonts w:hint="eastAsia"/>
        </w:rPr>
      </w:pPr>
      <w:r>
        <w:rPr>
          <w:rFonts w:hint="eastAsia"/>
        </w:rPr>
        <w:t>In Mark 1:25, Christ orders the demon to hold his peace and come out.</w:t>
      </w:r>
    </w:p>
    <w:p w14:paraId="7D2F4260">
      <w:pPr>
        <w:numPr>
          <w:ilvl w:val="0"/>
          <w:numId w:val="0"/>
        </w:numPr>
        <w:ind w:left="10" w:leftChars="0" w:right="9" w:rightChars="0" w:hanging="10" w:firstLineChars="0"/>
        <w:rPr>
          <w:rFonts w:hint="eastAsia"/>
        </w:rPr>
      </w:pPr>
      <w:r>
        <w:rPr>
          <w:rFonts w:hint="eastAsia"/>
        </w:rPr>
        <w:t>在马可福音 1:25，基督命令鬼魔住口，并出来。</w:t>
      </w:r>
    </w:p>
    <w:p w14:paraId="16A152C3">
      <w:pPr>
        <w:numPr>
          <w:ilvl w:val="0"/>
          <w:numId w:val="0"/>
        </w:numPr>
        <w:ind w:left="10" w:leftChars="0" w:right="9" w:rightChars="0" w:hanging="10" w:firstLineChars="0"/>
        <w:rPr>
          <w:rFonts w:hint="eastAsia"/>
        </w:rPr>
      </w:pPr>
    </w:p>
    <w:p w14:paraId="61A0F37B">
      <w:pPr>
        <w:numPr>
          <w:ilvl w:val="0"/>
          <w:numId w:val="0"/>
        </w:numPr>
        <w:ind w:left="10" w:leftChars="0" w:right="9" w:rightChars="0" w:hanging="10" w:firstLineChars="0"/>
        <w:rPr>
          <w:rFonts w:hint="eastAsia"/>
        </w:rPr>
      </w:pPr>
      <w:r>
        <w:rPr>
          <w:rFonts w:hint="eastAsia"/>
        </w:rPr>
        <w:t>These are sufficient to prove the Scripturalness of this doctrine, and to show that Christ did not speak and act merely from a spirit of accommodation.</w:t>
      </w:r>
    </w:p>
    <w:p w14:paraId="79DC5310">
      <w:pPr>
        <w:numPr>
          <w:ilvl w:val="0"/>
          <w:numId w:val="0"/>
        </w:numPr>
        <w:ind w:left="10" w:leftChars="0" w:right="9" w:rightChars="0" w:hanging="10" w:firstLineChars="0"/>
        <w:rPr>
          <w:rFonts w:hint="eastAsia"/>
        </w:rPr>
      </w:pPr>
      <w:r>
        <w:rPr>
          <w:rFonts w:hint="eastAsia"/>
        </w:rPr>
        <w:t>这些足以证明这个教义的合乎圣经性，并表明基督并非仅仅出于迁就的精神而说话和行动。</w:t>
      </w:r>
    </w:p>
    <w:p w14:paraId="6DA9146F">
      <w:pPr>
        <w:numPr>
          <w:ilvl w:val="0"/>
          <w:numId w:val="0"/>
        </w:numPr>
        <w:ind w:left="10" w:leftChars="0" w:right="9" w:rightChars="0" w:hanging="10" w:firstLineChars="0"/>
        <w:rPr>
          <w:rFonts w:hint="eastAsia"/>
        </w:rPr>
      </w:pPr>
    </w:p>
    <w:p w14:paraId="1E335E96">
      <w:pPr>
        <w:numPr>
          <w:ilvl w:val="0"/>
          <w:numId w:val="0"/>
        </w:numPr>
        <w:ind w:left="10" w:leftChars="0" w:right="9" w:rightChars="0" w:hanging="10" w:firstLineChars="0"/>
        <w:rPr>
          <w:rFonts w:hint="eastAsia"/>
        </w:rPr>
      </w:pPr>
      <w:r>
        <w:rPr>
          <w:rFonts w:hint="eastAsia"/>
        </w:rPr>
        <w:t>3. As to their power over the laws of nature and natural causes.</w:t>
      </w:r>
    </w:p>
    <w:p w14:paraId="148F4E7D">
      <w:pPr>
        <w:numPr>
          <w:ilvl w:val="0"/>
          <w:numId w:val="0"/>
        </w:numPr>
        <w:ind w:left="10" w:leftChars="0" w:right="9" w:rightChars="0" w:hanging="10" w:firstLineChars="0"/>
        <w:rPr>
          <w:rFonts w:hint="eastAsia"/>
        </w:rPr>
      </w:pPr>
      <w:r>
        <w:rPr>
          <w:rFonts w:hint="eastAsia"/>
        </w:rPr>
        <w:t>3. 至于它们对自然法则和自然原因的能力。</w:t>
      </w:r>
    </w:p>
    <w:p w14:paraId="2CA9944E">
      <w:pPr>
        <w:numPr>
          <w:ilvl w:val="0"/>
          <w:numId w:val="0"/>
        </w:numPr>
        <w:ind w:left="10" w:leftChars="0" w:right="9" w:rightChars="0" w:hanging="10" w:firstLineChars="0"/>
        <w:rPr>
          <w:rFonts w:hint="eastAsia"/>
        </w:rPr>
      </w:pPr>
    </w:p>
    <w:p w14:paraId="62516031">
      <w:pPr>
        <w:numPr>
          <w:ilvl w:val="0"/>
          <w:numId w:val="0"/>
        </w:numPr>
        <w:ind w:left="10" w:leftChars="0" w:right="9" w:rightChars="0" w:hanging="10" w:firstLineChars="0"/>
        <w:rPr>
          <w:rFonts w:hint="eastAsia"/>
        </w:rPr>
      </w:pPr>
      <w:r>
        <w:rPr>
          <w:rFonts w:hint="eastAsia"/>
        </w:rPr>
        <w:t>They have no power to change the laws of nature.</w:t>
      </w:r>
    </w:p>
    <w:p w14:paraId="68F20B98">
      <w:pPr>
        <w:numPr>
          <w:ilvl w:val="0"/>
          <w:numId w:val="0"/>
        </w:numPr>
        <w:ind w:left="10" w:leftChars="0" w:right="9" w:rightChars="0" w:hanging="10" w:firstLineChars="0"/>
        <w:rPr>
          <w:rFonts w:hint="eastAsia"/>
        </w:rPr>
      </w:pPr>
      <w:r>
        <w:rPr>
          <w:rFonts w:hint="eastAsia"/>
        </w:rPr>
        <w:t>它们没有能力改变自然法则。</w:t>
      </w:r>
    </w:p>
    <w:p w14:paraId="4C67DCAF">
      <w:pPr>
        <w:numPr>
          <w:ilvl w:val="0"/>
          <w:numId w:val="0"/>
        </w:numPr>
        <w:ind w:left="10" w:leftChars="0" w:right="9" w:rightChars="0" w:hanging="10" w:firstLineChars="0"/>
        <w:rPr>
          <w:rFonts w:hint="eastAsia"/>
        </w:rPr>
      </w:pPr>
    </w:p>
    <w:p w14:paraId="19CC58F6">
      <w:pPr>
        <w:numPr>
          <w:ilvl w:val="0"/>
          <w:numId w:val="0"/>
        </w:numPr>
        <w:ind w:left="10" w:leftChars="0" w:right="9" w:rightChars="0" w:hanging="10" w:firstLineChars="0"/>
        <w:rPr>
          <w:rFonts w:hint="eastAsia"/>
        </w:rPr>
      </w:pPr>
      <w:r>
        <w:rPr>
          <w:rFonts w:hint="eastAsia"/>
        </w:rPr>
        <w:t>These are established by God, and are beyond the power of any of his creatures.</w:t>
      </w:r>
    </w:p>
    <w:p w14:paraId="508D775E">
      <w:pPr>
        <w:numPr>
          <w:ilvl w:val="0"/>
          <w:numId w:val="0"/>
        </w:numPr>
        <w:ind w:left="10" w:leftChars="0" w:right="9" w:rightChars="0" w:hanging="10" w:firstLineChars="0"/>
        <w:rPr>
          <w:rFonts w:hint="eastAsia"/>
        </w:rPr>
      </w:pPr>
      <w:r>
        <w:rPr>
          <w:rFonts w:hint="eastAsia"/>
        </w:rPr>
        <w:t>这些是上帝所设立的，超出了祂任何受造物的能力。</w:t>
      </w:r>
    </w:p>
    <w:p w14:paraId="7ED8A574">
      <w:pPr>
        <w:numPr>
          <w:ilvl w:val="0"/>
          <w:numId w:val="0"/>
        </w:numPr>
        <w:ind w:left="10" w:leftChars="0" w:right="9" w:rightChars="0" w:hanging="10" w:firstLineChars="0"/>
        <w:rPr>
          <w:rFonts w:hint="eastAsia"/>
        </w:rPr>
      </w:pPr>
    </w:p>
    <w:p w14:paraId="2E5A331D">
      <w:pPr>
        <w:numPr>
          <w:ilvl w:val="0"/>
          <w:numId w:val="0"/>
        </w:numPr>
        <w:ind w:left="10" w:leftChars="0" w:right="9" w:rightChars="0" w:hanging="10" w:firstLineChars="0"/>
        <w:rPr>
          <w:rFonts w:hint="eastAsia"/>
        </w:rPr>
      </w:pPr>
      <w:r>
        <w:rPr>
          <w:rFonts w:hint="eastAsia"/>
        </w:rPr>
        <w:t>He upholds and preserves with the same almighty power with which he created.</w:t>
      </w:r>
    </w:p>
    <w:p w14:paraId="07EF4213">
      <w:pPr>
        <w:numPr>
          <w:ilvl w:val="0"/>
          <w:numId w:val="0"/>
        </w:numPr>
        <w:ind w:left="10" w:leftChars="0" w:right="9" w:rightChars="0" w:hanging="10" w:firstLineChars="0"/>
        <w:rPr>
          <w:rFonts w:hint="eastAsia"/>
        </w:rPr>
      </w:pPr>
      <w:r>
        <w:rPr>
          <w:rFonts w:hint="eastAsia"/>
        </w:rPr>
        <w:t>祂以与创造时同样的全能来维持和保存。</w:t>
      </w:r>
    </w:p>
    <w:p w14:paraId="4806CDEA">
      <w:pPr>
        <w:numPr>
          <w:ilvl w:val="0"/>
          <w:numId w:val="0"/>
        </w:numPr>
        <w:ind w:left="10" w:leftChars="0" w:right="9" w:rightChars="0" w:hanging="10" w:firstLineChars="0"/>
        <w:rPr>
          <w:rFonts w:hint="eastAsia"/>
        </w:rPr>
      </w:pPr>
    </w:p>
    <w:p w14:paraId="61C957BA">
      <w:pPr>
        <w:numPr>
          <w:ilvl w:val="0"/>
          <w:numId w:val="0"/>
        </w:numPr>
        <w:ind w:left="10" w:leftChars="0" w:right="9" w:rightChars="0" w:hanging="10" w:firstLineChars="0"/>
        <w:rPr>
          <w:rFonts w:hint="eastAsia"/>
        </w:rPr>
      </w:pPr>
      <w:r>
        <w:rPr>
          <w:rFonts w:hint="eastAsia"/>
        </w:rPr>
        <w:t>But, from Satan's superior wisdom, from his spiritual nature, and from his numerous emissaries, he has great power within the circle of those laws.</w:t>
      </w:r>
    </w:p>
    <w:p w14:paraId="3EE8D0E1">
      <w:pPr>
        <w:numPr>
          <w:ilvl w:val="0"/>
          <w:numId w:val="0"/>
        </w:numPr>
        <w:ind w:left="10" w:leftChars="0" w:right="9" w:rightChars="0" w:hanging="10" w:firstLineChars="0"/>
        <w:rPr>
          <w:rFonts w:hint="eastAsia"/>
        </w:rPr>
      </w:pPr>
      <w:r>
        <w:rPr>
          <w:rFonts w:hint="eastAsia"/>
        </w:rPr>
        <w:t>但是，从撒旦卓越的智慧、从他的属灵本性、以及从他众多的使者，他在那些法则的范围内拥有巨大的能力。</w:t>
      </w:r>
    </w:p>
    <w:p w14:paraId="74A8E98B">
      <w:pPr>
        <w:numPr>
          <w:ilvl w:val="0"/>
          <w:numId w:val="0"/>
        </w:numPr>
        <w:ind w:left="10" w:leftChars="0" w:right="9" w:rightChars="0" w:hanging="10" w:firstLineChars="0"/>
        <w:rPr>
          <w:rFonts w:hint="eastAsia"/>
        </w:rPr>
      </w:pPr>
    </w:p>
    <w:p w14:paraId="5EAC77F1">
      <w:pPr>
        <w:numPr>
          <w:ilvl w:val="0"/>
          <w:numId w:val="0"/>
        </w:numPr>
        <w:ind w:left="10" w:leftChars="0" w:right="9" w:rightChars="0" w:hanging="10" w:firstLineChars="0"/>
        <w:rPr>
          <w:rFonts w:hint="eastAsia"/>
        </w:rPr>
      </w:pPr>
      <w:r>
        <w:rPr>
          <w:rFonts w:hint="eastAsia"/>
        </w:rPr>
        <w:t>It is thus that he performs the lying wonders by which, were it possible, he would deceive the very elect.</w:t>
      </w:r>
    </w:p>
    <w:p w14:paraId="4D8A151E">
      <w:pPr>
        <w:numPr>
          <w:ilvl w:val="0"/>
          <w:numId w:val="0"/>
        </w:numPr>
        <w:ind w:left="10" w:leftChars="0" w:right="9" w:rightChars="0" w:hanging="10" w:firstLineChars="0"/>
        <w:rPr>
          <w:rFonts w:hint="eastAsia"/>
        </w:rPr>
      </w:pPr>
      <w:r>
        <w:rPr>
          <w:rFonts w:hint="eastAsia"/>
        </w:rPr>
        <w:t>正是如此，祂行了那些虚假的奇事，如果可能，祂会藉此迷惑选民。</w:t>
      </w:r>
    </w:p>
    <w:p w14:paraId="19A99F63">
      <w:pPr>
        <w:numPr>
          <w:ilvl w:val="0"/>
          <w:numId w:val="0"/>
        </w:numPr>
        <w:ind w:left="10" w:leftChars="0" w:right="9" w:rightChars="0" w:hanging="10" w:firstLineChars="0"/>
        <w:rPr>
          <w:rFonts w:hint="eastAsia"/>
        </w:rPr>
      </w:pPr>
    </w:p>
    <w:p w14:paraId="787D0EBC">
      <w:pPr>
        <w:numPr>
          <w:ilvl w:val="0"/>
          <w:numId w:val="0"/>
        </w:numPr>
        <w:ind w:left="10" w:leftChars="0" w:right="9" w:rightChars="0" w:hanging="10" w:firstLineChars="0"/>
        <w:rPr>
          <w:rFonts w:hint="eastAsia"/>
        </w:rPr>
      </w:pPr>
      <w:r>
        <w:rPr>
          <w:rFonts w:hint="eastAsia"/>
        </w:rPr>
        <w:t>It is thus that, in connection with his power over the mind, he has aided to establish false religions, to vitiate certain forms of the true religion, and to work as the great power of Antichrist in the world.</w:t>
      </w:r>
    </w:p>
    <w:p w14:paraId="0CDAA8BE">
      <w:pPr>
        <w:numPr>
          <w:ilvl w:val="0"/>
          <w:numId w:val="0"/>
        </w:numPr>
        <w:ind w:left="10" w:leftChars="0" w:right="9" w:rightChars="0" w:hanging="10" w:firstLineChars="0"/>
        <w:rPr>
          <w:rFonts w:hint="eastAsia"/>
        </w:rPr>
      </w:pPr>
      <w:r>
        <w:rPr>
          <w:rFonts w:hint="eastAsia"/>
        </w:rPr>
        <w:t>正是如此，与祂对心智的能力相结合，祂帮助建立了虚假的宗教，败坏了真宗教的某些形式，并作为敌基督的巨大能力在世界运作。</w:t>
      </w:r>
    </w:p>
    <w:p w14:paraId="4EC1FEA6">
      <w:pPr>
        <w:numPr>
          <w:ilvl w:val="0"/>
          <w:numId w:val="0"/>
        </w:numPr>
        <w:ind w:left="10" w:leftChars="0" w:right="9" w:rightChars="0" w:hanging="10" w:firstLineChars="0"/>
        <w:rPr>
          <w:rFonts w:hint="eastAsia"/>
        </w:rPr>
      </w:pPr>
    </w:p>
    <w:p w14:paraId="75B82137">
      <w:pPr>
        <w:numPr>
          <w:ilvl w:val="0"/>
          <w:numId w:val="0"/>
        </w:numPr>
        <w:ind w:left="10" w:leftChars="0" w:right="9" w:rightChars="0" w:hanging="10" w:firstLineChars="0"/>
        <w:rPr>
          <w:rFonts w:hint="eastAsia"/>
        </w:rPr>
      </w:pPr>
      <w:r>
        <w:rPr>
          <w:rFonts w:hint="eastAsia"/>
        </w:rPr>
        <w:t>The connection held by him with the ancient heathen oracles is a subject worthy of study, and eminently suggestive of the extent of the power he exercises.</w:t>
      </w:r>
    </w:p>
    <w:p w14:paraId="715DA24D">
      <w:pPr>
        <w:numPr>
          <w:ilvl w:val="0"/>
          <w:numId w:val="0"/>
        </w:numPr>
        <w:ind w:left="10" w:leftChars="0" w:right="9" w:rightChars="0" w:hanging="10" w:firstLineChars="0"/>
        <w:rPr>
          <w:rFonts w:hint="eastAsia"/>
        </w:rPr>
      </w:pPr>
      <w:r>
        <w:rPr>
          <w:rFonts w:hint="eastAsia"/>
        </w:rPr>
        <w:t>祂与古代异教神谕所持的联系，是一个值得研究的主题，并且极具启发性地暗示了祂所行使能力的范围。</w:t>
      </w:r>
    </w:p>
    <w:p w14:paraId="0896267E">
      <w:pPr>
        <w:numPr>
          <w:ilvl w:val="0"/>
          <w:numId w:val="0"/>
        </w:numPr>
        <w:ind w:left="10" w:leftChars="0" w:right="9" w:rightChars="0" w:hanging="10" w:firstLineChars="0"/>
        <w:rPr>
          <w:rFonts w:hint="eastAsia"/>
        </w:rPr>
      </w:pPr>
    </w:p>
    <w:p w14:paraId="4399B740">
      <w:pPr>
        <w:numPr>
          <w:ilvl w:val="0"/>
          <w:numId w:val="0"/>
        </w:numPr>
        <w:ind w:left="10" w:leftChars="0" w:right="9" w:rightChars="0" w:hanging="10" w:firstLineChars="0"/>
        <w:rPr>
          <w:rFonts w:hint="eastAsia"/>
        </w:rPr>
      </w:pPr>
      <w:r>
        <w:rPr>
          <w:rFonts w:hint="eastAsia"/>
        </w:rPr>
        <w:t>Those oracles failed precisely where Satan's knowledge failed—the want of power to predict the future.</w:t>
      </w:r>
    </w:p>
    <w:p w14:paraId="0BAA02F0">
      <w:pPr>
        <w:numPr>
          <w:ilvl w:val="0"/>
          <w:numId w:val="0"/>
        </w:numPr>
        <w:ind w:left="10" w:leftChars="0" w:right="9" w:rightChars="0" w:hanging="10" w:firstLineChars="0"/>
        <w:rPr>
          <w:rFonts w:hint="eastAsia"/>
        </w:rPr>
      </w:pPr>
      <w:r>
        <w:rPr>
          <w:rFonts w:hint="eastAsia"/>
        </w:rPr>
        <w:t>那些神谕恰恰在撒但知识所不及之处失败了——即缺乏预测未来的能力。</w:t>
      </w:r>
    </w:p>
    <w:p w14:paraId="5C5263AC">
      <w:pPr>
        <w:numPr>
          <w:ilvl w:val="0"/>
          <w:numId w:val="0"/>
        </w:numPr>
        <w:ind w:left="10" w:leftChars="0" w:right="9" w:rightChars="0" w:hanging="10" w:firstLineChars="0"/>
        <w:rPr>
          <w:rFonts w:hint="eastAsia"/>
        </w:rPr>
      </w:pPr>
    </w:p>
    <w:p w14:paraId="1A644CE4">
      <w:pPr>
        <w:numPr>
          <w:ilvl w:val="0"/>
          <w:numId w:val="0"/>
        </w:numPr>
        <w:ind w:left="10" w:leftChars="0" w:right="9" w:rightChars="0" w:hanging="10" w:firstLineChars="0"/>
        <w:rPr>
          <w:rFonts w:hint="eastAsia"/>
        </w:rPr>
      </w:pPr>
      <w:r>
        <w:rPr>
          <w:rFonts w:hint="eastAsia"/>
        </w:rPr>
        <w:t>Answers that affected present knowledge were abundant.</w:t>
      </w:r>
    </w:p>
    <w:p w14:paraId="6A198BB5">
      <w:pPr>
        <w:numPr>
          <w:ilvl w:val="0"/>
          <w:numId w:val="0"/>
        </w:numPr>
        <w:ind w:left="10" w:leftChars="0" w:right="9" w:rightChars="0" w:hanging="10" w:firstLineChars="0"/>
        <w:rPr>
          <w:rFonts w:hint="eastAsia"/>
        </w:rPr>
      </w:pPr>
      <w:r>
        <w:rPr>
          <w:rFonts w:hint="eastAsia"/>
        </w:rPr>
        <w:t>影响现有知识的答案是丰富的。</w:t>
      </w:r>
    </w:p>
    <w:p w14:paraId="464C1A27">
      <w:pPr>
        <w:numPr>
          <w:ilvl w:val="0"/>
          <w:numId w:val="0"/>
        </w:numPr>
        <w:ind w:left="10" w:leftChars="0" w:right="9" w:rightChars="0" w:hanging="10" w:firstLineChars="0"/>
        <w:rPr>
          <w:rFonts w:hint="eastAsia"/>
        </w:rPr>
      </w:pPr>
    </w:p>
    <w:p w14:paraId="0DDA05D1">
      <w:pPr>
        <w:numPr>
          <w:ilvl w:val="0"/>
          <w:numId w:val="0"/>
        </w:numPr>
        <w:ind w:left="10" w:leftChars="0" w:right="9" w:rightChars="0" w:hanging="10" w:firstLineChars="0"/>
        <w:rPr>
          <w:rFonts w:hint="eastAsia"/>
        </w:rPr>
      </w:pPr>
      <w:r>
        <w:rPr>
          <w:rFonts w:hint="eastAsia"/>
        </w:rPr>
        <w:t>Ambiguous replies that could bear various interpretations were frequent.</w:t>
      </w:r>
    </w:p>
    <w:p w14:paraId="1FF62FD5">
      <w:pPr>
        <w:numPr>
          <w:ilvl w:val="0"/>
          <w:numId w:val="0"/>
        </w:numPr>
        <w:ind w:left="10" w:leftChars="0" w:right="9" w:rightChars="0" w:hanging="10" w:firstLineChars="0"/>
        <w:rPr>
          <w:rFonts w:hint="eastAsia"/>
        </w:rPr>
      </w:pPr>
      <w:r>
        <w:rPr>
          <w:rFonts w:hint="eastAsia"/>
        </w:rPr>
        <w:t>能有多种解释的含糊回答是常见的。</w:t>
      </w:r>
    </w:p>
    <w:p w14:paraId="7ADB32E0">
      <w:pPr>
        <w:numPr>
          <w:ilvl w:val="0"/>
          <w:numId w:val="0"/>
        </w:numPr>
        <w:ind w:left="10" w:leftChars="0" w:right="9" w:rightChars="0" w:hanging="10" w:firstLineChars="0"/>
        <w:rPr>
          <w:rFonts w:hint="eastAsia"/>
        </w:rPr>
      </w:pPr>
    </w:p>
    <w:p w14:paraId="61164D72">
      <w:pPr>
        <w:numPr>
          <w:ilvl w:val="0"/>
          <w:numId w:val="0"/>
        </w:numPr>
        <w:ind w:left="10" w:leftChars="0" w:right="9" w:rightChars="0" w:hanging="10" w:firstLineChars="0"/>
        <w:rPr>
          <w:rFonts w:hint="eastAsia"/>
        </w:rPr>
      </w:pPr>
      <w:r>
        <w:rPr>
          <w:rFonts w:hint="eastAsia"/>
        </w:rPr>
        <w:t>"Undoubtedly," says Dr. J. Pye Smith, "fraud was practiced. * * *</w:t>
      </w:r>
    </w:p>
    <w:p w14:paraId="07544367">
      <w:pPr>
        <w:numPr>
          <w:ilvl w:val="0"/>
          <w:numId w:val="0"/>
        </w:numPr>
        <w:ind w:left="10" w:leftChars="0" w:right="9" w:rightChars="0" w:hanging="10" w:firstLineChars="0"/>
        <w:rPr>
          <w:rFonts w:hint="eastAsia"/>
        </w:rPr>
      </w:pPr>
      <w:r>
        <w:rPr>
          <w:rFonts w:hint="eastAsia"/>
        </w:rPr>
        <w:t>J.派伊·史密斯博士说：“毫无疑问，曾有人行骗。***</w:t>
      </w:r>
    </w:p>
    <w:p w14:paraId="0EE1660E">
      <w:pPr>
        <w:numPr>
          <w:ilvl w:val="0"/>
          <w:numId w:val="0"/>
        </w:numPr>
        <w:ind w:left="10" w:leftChars="0" w:right="9" w:rightChars="0" w:hanging="10" w:firstLineChars="0"/>
        <w:rPr>
          <w:rFonts w:hint="eastAsia"/>
        </w:rPr>
      </w:pPr>
    </w:p>
    <w:p w14:paraId="17761C87">
      <w:pPr>
        <w:numPr>
          <w:ilvl w:val="0"/>
          <w:numId w:val="0"/>
        </w:numPr>
        <w:ind w:left="10" w:leftChars="0" w:right="9" w:rightChars="0" w:hanging="10" w:firstLineChars="0"/>
        <w:rPr>
          <w:rFonts w:hint="eastAsia"/>
        </w:rPr>
      </w:pPr>
      <w:r>
        <w:rPr>
          <w:rFonts w:hint="eastAsia"/>
        </w:rPr>
        <w:t>Still there appears satisfactory reason for believing that in some degree, and occasionally there was a real diabolical influence."</w:t>
      </w:r>
    </w:p>
    <w:p w14:paraId="177DC2CA">
      <w:pPr>
        <w:numPr>
          <w:ilvl w:val="0"/>
          <w:numId w:val="0"/>
        </w:numPr>
        <w:ind w:left="10" w:leftChars="0" w:right="9" w:rightChars="0" w:hanging="10" w:firstLineChars="0"/>
        <w:rPr>
          <w:rFonts w:hint="eastAsia"/>
        </w:rPr>
      </w:pPr>
      <w:r>
        <w:rPr>
          <w:rFonts w:hint="eastAsia"/>
        </w:rPr>
        <w:t>然而，似乎有充分的理由相信，在某种程度上，偶尔也存在着真实的魔鬼影响。”</w:t>
      </w:r>
    </w:p>
    <w:p w14:paraId="653BF683">
      <w:pPr>
        <w:numPr>
          <w:ilvl w:val="0"/>
          <w:numId w:val="0"/>
        </w:numPr>
        <w:ind w:left="10" w:leftChars="0" w:right="9" w:rightChars="0" w:hanging="10" w:firstLineChars="0"/>
        <w:rPr>
          <w:rFonts w:hint="eastAsia"/>
        </w:rPr>
      </w:pPr>
    </w:p>
    <w:p w14:paraId="710E56EF">
      <w:pPr>
        <w:numPr>
          <w:ilvl w:val="0"/>
          <w:numId w:val="0"/>
        </w:numPr>
        <w:ind w:left="10" w:leftChars="0" w:right="9" w:rightChars="0" w:hanging="10" w:firstLineChars="0"/>
        <w:rPr>
          <w:rFonts w:hint="eastAsia"/>
        </w:rPr>
      </w:pPr>
      <w:r>
        <w:rPr>
          <w:rFonts w:hint="eastAsia"/>
        </w:rPr>
        <w:t>[First Lines, p. 337.] The case of divination spoken of in Acts 16:16–18 seems conclusive upon this point; "a certain maid," says Luke, "having a spirit of divination met us, which brought her masters much gain by soothsaying.</w:t>
      </w:r>
    </w:p>
    <w:p w14:paraId="42FEE873">
      <w:pPr>
        <w:numPr>
          <w:ilvl w:val="0"/>
          <w:numId w:val="0"/>
        </w:numPr>
        <w:ind w:left="10" w:leftChars="0" w:right="9" w:rightChars="0" w:hanging="10" w:firstLineChars="0"/>
        <w:rPr>
          <w:rFonts w:hint="eastAsia"/>
        </w:rPr>
      </w:pPr>
      <w:r>
        <w:rPr>
          <w:rFonts w:hint="eastAsia"/>
        </w:rPr>
        <w:t>[《初阶》，第337页。]使徒行传 16:16–18 中所说的占卜的例子，似乎对这一点是决定性的；路加说：“一个使女，” “被巫鬼所附，用法术叫她主人们大得财利，迎着我们来。</w:t>
      </w:r>
    </w:p>
    <w:p w14:paraId="279CEF5A">
      <w:pPr>
        <w:numPr>
          <w:ilvl w:val="0"/>
          <w:numId w:val="0"/>
        </w:numPr>
        <w:ind w:left="10" w:leftChars="0" w:right="9" w:rightChars="0" w:hanging="10" w:firstLineChars="0"/>
        <w:rPr>
          <w:rFonts w:hint="eastAsia"/>
        </w:rPr>
      </w:pPr>
    </w:p>
    <w:p w14:paraId="6748806A">
      <w:pPr>
        <w:numPr>
          <w:ilvl w:val="0"/>
          <w:numId w:val="0"/>
        </w:numPr>
        <w:ind w:left="10" w:leftChars="0" w:right="9" w:rightChars="0" w:hanging="10" w:firstLineChars="0"/>
        <w:rPr>
          <w:rFonts w:hint="eastAsia"/>
        </w:rPr>
      </w:pPr>
      <w:r>
        <w:rPr>
          <w:rFonts w:hint="eastAsia"/>
        </w:rPr>
        <w:t>The same following after Paul and us cried out, saying, These men are servants of the Most High God, which proclaim unto you the way of salvation.</w:t>
      </w:r>
    </w:p>
    <w:p w14:paraId="434EBB44">
      <w:pPr>
        <w:numPr>
          <w:ilvl w:val="0"/>
          <w:numId w:val="0"/>
        </w:numPr>
        <w:ind w:left="10" w:leftChars="0" w:right="9" w:rightChars="0" w:hanging="10" w:firstLineChars="0"/>
        <w:rPr>
          <w:rFonts w:hint="eastAsia"/>
        </w:rPr>
      </w:pPr>
      <w:r>
        <w:rPr>
          <w:rFonts w:hint="eastAsia"/>
        </w:rPr>
        <w:t>她跟随着保罗和我们，喊着说：这些人是至高神的仆人，对你们传说救人的道。</w:t>
      </w:r>
    </w:p>
    <w:p w14:paraId="5C931610">
      <w:pPr>
        <w:numPr>
          <w:ilvl w:val="0"/>
          <w:numId w:val="0"/>
        </w:numPr>
        <w:ind w:left="10" w:leftChars="0" w:right="9" w:rightChars="0" w:hanging="10" w:firstLineChars="0"/>
        <w:rPr>
          <w:rFonts w:hint="eastAsia"/>
        </w:rPr>
      </w:pPr>
    </w:p>
    <w:p w14:paraId="0726BAF0">
      <w:pPr>
        <w:numPr>
          <w:ilvl w:val="0"/>
          <w:numId w:val="0"/>
        </w:numPr>
        <w:ind w:left="10" w:leftChars="0" w:right="9" w:rightChars="0" w:hanging="10" w:firstLineChars="0"/>
        <w:rPr>
          <w:rFonts w:hint="eastAsia"/>
        </w:rPr>
      </w:pPr>
      <w:r>
        <w:rPr>
          <w:rFonts w:hint="eastAsia"/>
        </w:rPr>
        <w:t>And this she did many days.</w:t>
      </w:r>
    </w:p>
    <w:p w14:paraId="53C44B7B">
      <w:pPr>
        <w:numPr>
          <w:ilvl w:val="0"/>
          <w:numId w:val="0"/>
        </w:numPr>
        <w:ind w:left="10" w:leftChars="0" w:right="9" w:rightChars="0" w:hanging="10" w:firstLineChars="0"/>
        <w:rPr>
          <w:rFonts w:hint="eastAsia"/>
        </w:rPr>
      </w:pPr>
      <w:r>
        <w:rPr>
          <w:rFonts w:hint="eastAsia"/>
        </w:rPr>
        <w:t>她一连多日这样喊叫。</w:t>
      </w:r>
    </w:p>
    <w:p w14:paraId="505361C2">
      <w:pPr>
        <w:numPr>
          <w:ilvl w:val="0"/>
          <w:numId w:val="0"/>
        </w:numPr>
        <w:ind w:left="10" w:leftChars="0" w:right="9" w:rightChars="0" w:hanging="10" w:firstLineChars="0"/>
        <w:rPr>
          <w:rFonts w:hint="eastAsia"/>
        </w:rPr>
      </w:pPr>
    </w:p>
    <w:p w14:paraId="13532E8B">
      <w:pPr>
        <w:numPr>
          <w:ilvl w:val="0"/>
          <w:numId w:val="0"/>
        </w:numPr>
        <w:ind w:left="10" w:leftChars="0" w:right="9" w:rightChars="0" w:hanging="10" w:firstLineChars="0"/>
        <w:rPr>
          <w:rFonts w:hint="eastAsia"/>
        </w:rPr>
      </w:pPr>
      <w:r>
        <w:rPr>
          <w:rFonts w:hint="eastAsia"/>
        </w:rPr>
        <w:t>But Paul, being sore troubled, turned and said to the spirit, I charge thee in the name of Jesus Christ to come out of her.</w:t>
      </w:r>
    </w:p>
    <w:p w14:paraId="17D259EF">
      <w:pPr>
        <w:numPr>
          <w:ilvl w:val="0"/>
          <w:numId w:val="0"/>
        </w:numPr>
        <w:ind w:left="10" w:leftChars="0" w:right="9" w:rightChars="0" w:hanging="10" w:firstLineChars="0"/>
        <w:rPr>
          <w:rFonts w:hint="eastAsia"/>
        </w:rPr>
      </w:pPr>
      <w:r>
        <w:rPr>
          <w:rFonts w:hint="eastAsia"/>
        </w:rPr>
        <w:t>保罗心中厌烦，就转身对那鬼说：我奉耶稣基督的名，吩咐你从她身上出来。</w:t>
      </w:r>
    </w:p>
    <w:p w14:paraId="6B39AB7F">
      <w:pPr>
        <w:numPr>
          <w:ilvl w:val="0"/>
          <w:numId w:val="0"/>
        </w:numPr>
        <w:ind w:left="10" w:leftChars="0" w:right="9" w:rightChars="0" w:hanging="10" w:firstLineChars="0"/>
        <w:rPr>
          <w:rFonts w:hint="eastAsia"/>
        </w:rPr>
      </w:pPr>
    </w:p>
    <w:p w14:paraId="5D158506">
      <w:pPr>
        <w:numPr>
          <w:ilvl w:val="0"/>
          <w:numId w:val="0"/>
        </w:numPr>
        <w:ind w:left="10" w:leftChars="0" w:right="9" w:rightChars="0" w:hanging="10" w:firstLineChars="0"/>
        <w:rPr>
          <w:rFonts w:hint="eastAsia"/>
        </w:rPr>
      </w:pPr>
      <w:r>
        <w:rPr>
          <w:rFonts w:hint="eastAsia"/>
        </w:rPr>
        <w:t>And it came out that very hour."</w:t>
      </w:r>
    </w:p>
    <w:p w14:paraId="6AF995A7">
      <w:pPr>
        <w:numPr>
          <w:ilvl w:val="0"/>
          <w:numId w:val="0"/>
        </w:numPr>
        <w:ind w:left="10" w:leftChars="0" w:right="9" w:rightChars="0" w:hanging="10" w:firstLineChars="0"/>
        <w:rPr>
          <w:rFonts w:hint="eastAsia"/>
        </w:rPr>
      </w:pPr>
      <w:r>
        <w:rPr>
          <w:rFonts w:hint="eastAsia"/>
        </w:rPr>
        <w:t>那鬼当时就出来了。”</w:t>
      </w:r>
    </w:p>
    <w:p w14:paraId="6D690C95">
      <w:pPr>
        <w:numPr>
          <w:ilvl w:val="0"/>
          <w:numId w:val="0"/>
        </w:numPr>
        <w:ind w:left="10" w:leftChars="0" w:right="9" w:rightChars="0" w:hanging="10" w:firstLineChars="0"/>
        <w:rPr>
          <w:rFonts w:hint="eastAsia"/>
        </w:rPr>
      </w:pPr>
    </w:p>
    <w:p w14:paraId="7B6A402E">
      <w:pPr>
        <w:numPr>
          <w:ilvl w:val="0"/>
          <w:numId w:val="0"/>
        </w:numPr>
        <w:ind w:left="10" w:leftChars="0" w:right="9" w:rightChars="0" w:hanging="10" w:firstLineChars="0"/>
        <w:rPr>
          <w:rFonts w:hint="eastAsia"/>
        </w:rPr>
      </w:pPr>
      <w:r>
        <w:rPr>
          <w:rFonts w:hint="eastAsia"/>
        </w:rPr>
        <w:t>Dr. J. Pye Smith presents in his First Lines of Theology some valuable points in reply to the objections that may be made to the doctrine of wicked spirits, and also on the practical uses of the doctrine.</w:t>
      </w:r>
    </w:p>
    <w:p w14:paraId="0852B89E">
      <w:pPr>
        <w:numPr>
          <w:ilvl w:val="0"/>
          <w:numId w:val="0"/>
        </w:numPr>
        <w:ind w:left="10" w:leftChars="0" w:right="9" w:rightChars="0" w:hanging="10" w:firstLineChars="0"/>
        <w:rPr>
          <w:rFonts w:hint="eastAsia"/>
        </w:rPr>
      </w:pPr>
      <w:r>
        <w:rPr>
          <w:rFonts w:hint="eastAsia"/>
        </w:rPr>
        <w:t>J.派伊·史密斯博士在其《神学初阶》中，提出了一些有价值的观点，以回应可能对邪灵教义提出的反对意见，也论及了该教义的实际用途。</w:t>
      </w:r>
    </w:p>
    <w:p w14:paraId="33F9E98D">
      <w:pPr>
        <w:numPr>
          <w:ilvl w:val="0"/>
          <w:numId w:val="0"/>
        </w:numPr>
        <w:ind w:left="10" w:leftChars="0" w:right="9" w:rightChars="0" w:hanging="10" w:firstLineChars="0"/>
        <w:rPr>
          <w:rFonts w:hint="eastAsia"/>
        </w:rPr>
      </w:pPr>
    </w:p>
    <w:p w14:paraId="45E488AA">
      <w:pPr>
        <w:numPr>
          <w:ilvl w:val="0"/>
          <w:numId w:val="0"/>
        </w:numPr>
        <w:ind w:left="10" w:leftChars="0" w:right="9" w:rightChars="0" w:hanging="10" w:firstLineChars="0"/>
        <w:rPr>
          <w:rFonts w:hint="eastAsia"/>
        </w:rPr>
      </w:pPr>
      <w:r>
        <w:rPr>
          <w:rFonts w:hint="eastAsia"/>
        </w:rPr>
        <w:t>[See pp. 337–340.]</w:t>
      </w:r>
    </w:p>
    <w:p w14:paraId="1DE45A6C">
      <w:pPr>
        <w:numPr>
          <w:ilvl w:val="0"/>
          <w:numId w:val="0"/>
        </w:numPr>
        <w:ind w:left="10" w:leftChars="0" w:right="9" w:rightChars="0" w:hanging="10" w:firstLineChars="0"/>
        <w:rPr>
          <w:rFonts w:hint="eastAsia"/>
        </w:rPr>
      </w:pPr>
      <w:r>
        <w:rPr>
          <w:rFonts w:hint="eastAsia"/>
        </w:rPr>
        <w:t>[见第337–340页。]</w:t>
      </w:r>
    </w:p>
    <w:p w14:paraId="7F1CE33C">
      <w:pPr>
        <w:numPr>
          <w:ilvl w:val="0"/>
          <w:numId w:val="0"/>
        </w:numPr>
        <w:ind w:left="10" w:leftChars="0" w:right="9" w:rightChars="0" w:hanging="10" w:firstLineChars="0"/>
        <w:rPr>
          <w:rFonts w:hint="eastAsia"/>
        </w:rPr>
      </w:pPr>
    </w:p>
    <w:p w14:paraId="3CBA62F2">
      <w:pPr>
        <w:pStyle w:val="2"/>
        <w:bidi w:val="0"/>
        <w:rPr>
          <w:rFonts w:hint="eastAsia"/>
        </w:rPr>
      </w:pPr>
      <w:r>
        <w:rPr>
          <w:rFonts w:hint="eastAsia"/>
        </w:rPr>
        <w:t>CHAPTER XX</w:t>
      </w:r>
    </w:p>
    <w:p w14:paraId="19E01910">
      <w:pPr>
        <w:pStyle w:val="2"/>
        <w:bidi w:val="0"/>
        <w:rPr>
          <w:rFonts w:hint="eastAsia"/>
        </w:rPr>
      </w:pPr>
      <w:r>
        <w:rPr>
          <w:rFonts w:hint="eastAsia"/>
        </w:rPr>
        <w:t>第二十章</w:t>
      </w:r>
    </w:p>
    <w:p w14:paraId="689AED65">
      <w:pPr>
        <w:numPr>
          <w:ilvl w:val="0"/>
          <w:numId w:val="0"/>
        </w:numPr>
        <w:ind w:left="10" w:leftChars="0" w:right="9" w:rightChars="0" w:hanging="10" w:firstLineChars="0"/>
        <w:rPr>
          <w:rFonts w:hint="eastAsia"/>
        </w:rPr>
      </w:pPr>
    </w:p>
    <w:p w14:paraId="63971B54">
      <w:pPr>
        <w:pStyle w:val="3"/>
        <w:bidi w:val="0"/>
        <w:rPr>
          <w:rFonts w:hint="eastAsia"/>
        </w:rPr>
      </w:pPr>
      <w:r>
        <w:rPr>
          <w:rFonts w:hint="eastAsia"/>
        </w:rPr>
        <w:t>CREATION OF MAN</w:t>
      </w:r>
    </w:p>
    <w:p w14:paraId="61BBA1D7">
      <w:pPr>
        <w:pStyle w:val="3"/>
        <w:bidi w:val="0"/>
        <w:rPr>
          <w:rFonts w:hint="eastAsia"/>
        </w:rPr>
      </w:pPr>
      <w:r>
        <w:rPr>
          <w:rFonts w:hint="eastAsia"/>
        </w:rPr>
        <w:t>人的创造</w:t>
      </w:r>
    </w:p>
    <w:p w14:paraId="79658C36">
      <w:pPr>
        <w:numPr>
          <w:ilvl w:val="0"/>
          <w:numId w:val="0"/>
        </w:numPr>
        <w:ind w:left="10" w:leftChars="0" w:right="9" w:rightChars="0" w:hanging="10" w:firstLineChars="0"/>
        <w:rPr>
          <w:rFonts w:hint="eastAsia"/>
        </w:rPr>
      </w:pPr>
    </w:p>
    <w:p w14:paraId="16D98F55">
      <w:pPr>
        <w:numPr>
          <w:ilvl w:val="0"/>
          <w:numId w:val="0"/>
        </w:numPr>
        <w:ind w:left="10" w:leftChars="0" w:right="9" w:rightChars="0" w:hanging="10" w:firstLineChars="0"/>
        <w:rPr>
          <w:rFonts w:hint="eastAsia"/>
        </w:rPr>
      </w:pPr>
      <w:r>
        <w:rPr>
          <w:rFonts w:hint="eastAsia"/>
        </w:rPr>
        <w:t>I. THE SCRIPTURE ACCOUNT</w:t>
      </w:r>
    </w:p>
    <w:p w14:paraId="2F85C359">
      <w:pPr>
        <w:numPr>
          <w:ilvl w:val="0"/>
          <w:numId w:val="0"/>
        </w:numPr>
        <w:ind w:left="10" w:leftChars="0" w:right="9" w:rightChars="0" w:hanging="10" w:firstLineChars="0"/>
        <w:rPr>
          <w:rFonts w:hint="eastAsia"/>
        </w:rPr>
      </w:pPr>
      <w:r>
        <w:rPr>
          <w:rFonts w:hint="eastAsia"/>
        </w:rPr>
        <w:t>一、圣经的记述</w:t>
      </w:r>
    </w:p>
    <w:p w14:paraId="3E9EAD22">
      <w:pPr>
        <w:numPr>
          <w:ilvl w:val="0"/>
          <w:numId w:val="0"/>
        </w:numPr>
        <w:ind w:left="10" w:leftChars="0" w:right="9" w:rightChars="0" w:hanging="10" w:firstLineChars="0"/>
        <w:rPr>
          <w:rFonts w:hint="eastAsia"/>
        </w:rPr>
      </w:pPr>
    </w:p>
    <w:p w14:paraId="1D20E90C">
      <w:pPr>
        <w:numPr>
          <w:ilvl w:val="0"/>
          <w:numId w:val="0"/>
        </w:numPr>
        <w:ind w:left="10" w:leftChars="0" w:right="9" w:rightChars="0" w:hanging="10" w:firstLineChars="0"/>
        <w:rPr>
          <w:rFonts w:hint="eastAsia"/>
        </w:rPr>
      </w:pPr>
      <w:r>
        <w:rPr>
          <w:rFonts w:hint="eastAsia"/>
        </w:rPr>
        <w:t>THE Scripture account of the creation of man is given in four places in Genesis.</w:t>
      </w:r>
    </w:p>
    <w:p w14:paraId="76474131">
      <w:pPr>
        <w:numPr>
          <w:ilvl w:val="0"/>
          <w:numId w:val="0"/>
        </w:numPr>
        <w:ind w:left="10" w:leftChars="0" w:right="9" w:rightChars="0" w:hanging="10" w:firstLineChars="0"/>
        <w:rPr>
          <w:rFonts w:hint="eastAsia"/>
        </w:rPr>
      </w:pPr>
      <w:r>
        <w:rPr>
          <w:rFonts w:hint="eastAsia"/>
        </w:rPr>
        <w:t>圣经关于创造人的记述，在创世记中有四处。</w:t>
      </w:r>
    </w:p>
    <w:p w14:paraId="130C688B">
      <w:pPr>
        <w:numPr>
          <w:ilvl w:val="0"/>
          <w:numId w:val="0"/>
        </w:numPr>
        <w:ind w:left="10" w:leftChars="0" w:right="9" w:rightChars="0" w:hanging="10" w:firstLineChars="0"/>
        <w:rPr>
          <w:rFonts w:hint="eastAsia"/>
        </w:rPr>
      </w:pPr>
    </w:p>
    <w:p w14:paraId="00EAC5E9">
      <w:pPr>
        <w:numPr>
          <w:ilvl w:val="0"/>
          <w:numId w:val="0"/>
        </w:numPr>
        <w:ind w:left="10" w:leftChars="0" w:right="9" w:rightChars="0" w:hanging="10" w:firstLineChars="0"/>
        <w:rPr>
          <w:rFonts w:hint="eastAsia"/>
        </w:rPr>
      </w:pPr>
      <w:r>
        <w:rPr>
          <w:rFonts w:hint="eastAsia"/>
        </w:rPr>
        <w:t>The first, in Gen. 1:26–28, is of both male and female.</w:t>
      </w:r>
    </w:p>
    <w:p w14:paraId="6C9C1570">
      <w:pPr>
        <w:numPr>
          <w:ilvl w:val="0"/>
          <w:numId w:val="0"/>
        </w:numPr>
        <w:ind w:left="10" w:leftChars="0" w:right="9" w:rightChars="0" w:hanging="10" w:firstLineChars="0"/>
        <w:rPr>
          <w:rFonts w:hint="eastAsia"/>
        </w:rPr>
      </w:pPr>
      <w:r>
        <w:rPr>
          <w:rFonts w:hint="eastAsia"/>
        </w:rPr>
        <w:t>第一处，在创世记 1:26–28，是关于男女两性的。</w:t>
      </w:r>
    </w:p>
    <w:p w14:paraId="72DCB8E2">
      <w:pPr>
        <w:numPr>
          <w:ilvl w:val="0"/>
          <w:numId w:val="0"/>
        </w:numPr>
        <w:ind w:left="10" w:leftChars="0" w:right="9" w:rightChars="0" w:hanging="10" w:firstLineChars="0"/>
        <w:rPr>
          <w:rFonts w:hint="eastAsia"/>
        </w:rPr>
      </w:pPr>
    </w:p>
    <w:p w14:paraId="67BEE316">
      <w:pPr>
        <w:numPr>
          <w:ilvl w:val="0"/>
          <w:numId w:val="0"/>
        </w:numPr>
        <w:ind w:left="10" w:leftChars="0" w:right="9" w:rightChars="0" w:hanging="10" w:firstLineChars="0"/>
        <w:rPr>
          <w:rFonts w:hint="eastAsia"/>
        </w:rPr>
      </w:pPr>
      <w:r>
        <w:rPr>
          <w:rFonts w:hint="eastAsia"/>
        </w:rPr>
        <w:t>The second is of Adam only, in Gen. 2:7.</w:t>
      </w:r>
    </w:p>
    <w:p w14:paraId="6E1E9186">
      <w:pPr>
        <w:numPr>
          <w:ilvl w:val="0"/>
          <w:numId w:val="0"/>
        </w:numPr>
        <w:ind w:left="10" w:leftChars="0" w:right="9" w:rightChars="0" w:hanging="10" w:firstLineChars="0"/>
        <w:rPr>
          <w:rFonts w:hint="eastAsia"/>
        </w:rPr>
      </w:pPr>
      <w:r>
        <w:rPr>
          <w:rFonts w:hint="eastAsia"/>
        </w:rPr>
        <w:t>第二处只关于亚当，在创世记 2:7。</w:t>
      </w:r>
    </w:p>
    <w:p w14:paraId="7F0CEDC7">
      <w:pPr>
        <w:numPr>
          <w:ilvl w:val="0"/>
          <w:numId w:val="0"/>
        </w:numPr>
        <w:ind w:left="10" w:leftChars="0" w:right="9" w:rightChars="0" w:hanging="10" w:firstLineChars="0"/>
        <w:rPr>
          <w:rFonts w:hint="eastAsia"/>
        </w:rPr>
      </w:pPr>
    </w:p>
    <w:p w14:paraId="442E4E19">
      <w:pPr>
        <w:numPr>
          <w:ilvl w:val="0"/>
          <w:numId w:val="0"/>
        </w:numPr>
        <w:ind w:left="10" w:leftChars="0" w:right="9" w:rightChars="0" w:hanging="10" w:firstLineChars="0"/>
        <w:rPr>
          <w:rFonts w:hint="eastAsia"/>
        </w:rPr>
      </w:pPr>
      <w:r>
        <w:rPr>
          <w:rFonts w:hint="eastAsia"/>
        </w:rPr>
        <w:t>The third is of the creation of the woman, whom Adam at that time called Isha (woman), because she was taken out of man (Ish).</w:t>
      </w:r>
    </w:p>
    <w:p w14:paraId="5A2C5700">
      <w:pPr>
        <w:numPr>
          <w:ilvl w:val="0"/>
          <w:numId w:val="0"/>
        </w:numPr>
        <w:ind w:left="10" w:leftChars="0" w:right="9" w:rightChars="0" w:hanging="10" w:firstLineChars="0"/>
        <w:rPr>
          <w:rFonts w:hint="eastAsia"/>
        </w:rPr>
      </w:pPr>
      <w:r>
        <w:rPr>
          <w:rFonts w:hint="eastAsia"/>
        </w:rPr>
        <w:t>第三处是关于女人的创造，亚当当时称她为“女人”(Isha)，因为她是从“男人”(Ish)身上取出来的。</w:t>
      </w:r>
    </w:p>
    <w:p w14:paraId="75660E4E">
      <w:pPr>
        <w:numPr>
          <w:ilvl w:val="0"/>
          <w:numId w:val="0"/>
        </w:numPr>
        <w:ind w:left="10" w:leftChars="0" w:right="9" w:rightChars="0" w:hanging="10" w:firstLineChars="0"/>
        <w:rPr>
          <w:rFonts w:hint="eastAsia"/>
        </w:rPr>
      </w:pPr>
    </w:p>
    <w:p w14:paraId="279DE166">
      <w:pPr>
        <w:numPr>
          <w:ilvl w:val="0"/>
          <w:numId w:val="0"/>
        </w:numPr>
        <w:ind w:left="10" w:leftChars="0" w:right="9" w:rightChars="0" w:hanging="10" w:firstLineChars="0"/>
        <w:rPr>
          <w:rFonts w:hint="eastAsia"/>
        </w:rPr>
      </w:pPr>
      <w:r>
        <w:rPr>
          <w:rFonts w:hint="eastAsia"/>
        </w:rPr>
        <w:t>Gen. 2:18–23. Subsequently, ch. 3:20, he called her Eve because she was "the mother of all living."</w:t>
      </w:r>
    </w:p>
    <w:p w14:paraId="5C65099D">
      <w:pPr>
        <w:numPr>
          <w:ilvl w:val="0"/>
          <w:numId w:val="0"/>
        </w:numPr>
        <w:ind w:left="10" w:leftChars="0" w:right="9" w:rightChars="0" w:hanging="10" w:firstLineChars="0"/>
        <w:rPr>
          <w:rFonts w:hint="eastAsia"/>
        </w:rPr>
      </w:pPr>
      <w:r>
        <w:rPr>
          <w:rFonts w:hint="eastAsia"/>
        </w:rPr>
        <w:t>创世记 2:18–23。后来，在第3章20节，他称她为夏娃，因为她是“众生之母”。</w:t>
      </w:r>
    </w:p>
    <w:p w14:paraId="087AF23F">
      <w:pPr>
        <w:numPr>
          <w:ilvl w:val="0"/>
          <w:numId w:val="0"/>
        </w:numPr>
        <w:ind w:left="10" w:leftChars="0" w:right="9" w:rightChars="0" w:hanging="10" w:firstLineChars="0"/>
        <w:rPr>
          <w:rFonts w:hint="eastAsia"/>
        </w:rPr>
      </w:pPr>
    </w:p>
    <w:p w14:paraId="4C518690">
      <w:pPr>
        <w:numPr>
          <w:ilvl w:val="0"/>
          <w:numId w:val="0"/>
        </w:numPr>
        <w:ind w:left="10" w:leftChars="0" w:right="9" w:rightChars="0" w:hanging="10" w:firstLineChars="0"/>
        <w:rPr>
          <w:rFonts w:hint="eastAsia"/>
        </w:rPr>
      </w:pPr>
      <w:r>
        <w:rPr>
          <w:rFonts w:hint="eastAsia"/>
        </w:rPr>
        <w:t>The fourth is found in Gen. 5:1, 2, and states that God called them Adam.</w:t>
      </w:r>
    </w:p>
    <w:p w14:paraId="31F1ADBC">
      <w:pPr>
        <w:numPr>
          <w:ilvl w:val="0"/>
          <w:numId w:val="0"/>
        </w:numPr>
        <w:ind w:left="10" w:leftChars="0" w:right="9" w:rightChars="0" w:hanging="10" w:firstLineChars="0"/>
        <w:rPr>
          <w:rFonts w:hint="eastAsia"/>
        </w:rPr>
      </w:pPr>
      <w:r>
        <w:rPr>
          <w:rFonts w:hint="eastAsia"/>
        </w:rPr>
        <w:t>第四处见于创世记 5:1, 2，并陈述说上帝称他们为亚当。</w:t>
      </w:r>
    </w:p>
    <w:p w14:paraId="4942E13A">
      <w:pPr>
        <w:numPr>
          <w:ilvl w:val="0"/>
          <w:numId w:val="0"/>
        </w:numPr>
        <w:ind w:left="10" w:leftChars="0" w:right="9" w:rightChars="0" w:hanging="10" w:firstLineChars="0"/>
        <w:rPr>
          <w:rFonts w:hint="eastAsia"/>
        </w:rPr>
      </w:pPr>
    </w:p>
    <w:p w14:paraId="726D3A87">
      <w:pPr>
        <w:numPr>
          <w:ilvl w:val="0"/>
          <w:numId w:val="0"/>
        </w:numPr>
        <w:ind w:left="10" w:leftChars="0" w:right="9" w:rightChars="0" w:hanging="10" w:firstLineChars="0"/>
        <w:rPr>
          <w:rFonts w:hint="eastAsia"/>
        </w:rPr>
      </w:pPr>
      <w:r>
        <w:rPr>
          <w:rFonts w:hint="eastAsia"/>
        </w:rPr>
        <w:t>There are allusions to the statements thus made in two other places in this book, namely, ch. 3:19, 23 and ch. 9:6, 7.</w:t>
      </w:r>
    </w:p>
    <w:p w14:paraId="23965979">
      <w:pPr>
        <w:numPr>
          <w:ilvl w:val="0"/>
          <w:numId w:val="0"/>
        </w:numPr>
        <w:ind w:left="10" w:leftChars="0" w:right="9" w:rightChars="0" w:hanging="10" w:firstLineChars="0"/>
        <w:rPr>
          <w:rFonts w:hint="eastAsia"/>
        </w:rPr>
      </w:pPr>
      <w:r>
        <w:rPr>
          <w:rFonts w:hint="eastAsia"/>
        </w:rPr>
        <w:t>这本书中还有两处提及了这些陈述，即第3章19、23节和第9章6、7节。</w:t>
      </w:r>
    </w:p>
    <w:p w14:paraId="6B10871B">
      <w:pPr>
        <w:numPr>
          <w:ilvl w:val="0"/>
          <w:numId w:val="0"/>
        </w:numPr>
        <w:ind w:left="10" w:leftChars="0" w:right="9" w:rightChars="0" w:hanging="10" w:firstLineChars="0"/>
        <w:rPr>
          <w:rFonts w:hint="eastAsia"/>
        </w:rPr>
      </w:pPr>
    </w:p>
    <w:p w14:paraId="0B479992">
      <w:pPr>
        <w:numPr>
          <w:ilvl w:val="0"/>
          <w:numId w:val="0"/>
        </w:numPr>
        <w:ind w:left="10" w:leftChars="0" w:right="9" w:rightChars="0" w:hanging="10" w:firstLineChars="0"/>
        <w:rPr>
          <w:rFonts w:hint="eastAsia"/>
        </w:rPr>
      </w:pPr>
      <w:r>
        <w:rPr>
          <w:rFonts w:hint="eastAsia"/>
        </w:rPr>
        <w:t>The other Scriptures, both of the Old and New Testaments, endorse the correctness of all the facts stated in Genesis by frequent allusions to one or another of them as undoubted truths.</w:t>
      </w:r>
    </w:p>
    <w:p w14:paraId="0BB2140D">
      <w:pPr>
        <w:numPr>
          <w:ilvl w:val="0"/>
          <w:numId w:val="0"/>
        </w:numPr>
        <w:ind w:left="10" w:leftChars="0" w:right="9" w:rightChars="0" w:hanging="10" w:firstLineChars="0"/>
        <w:rPr>
          <w:rFonts w:hint="eastAsia"/>
        </w:rPr>
      </w:pPr>
      <w:r>
        <w:rPr>
          <w:rFonts w:hint="eastAsia"/>
        </w:rPr>
        <w:t>旧约和新约的其他圣经经文，通过频繁地提及创世记中所陈述的任何一个事实为无疑的真理，来认可其所有事实的正确性。</w:t>
      </w:r>
    </w:p>
    <w:p w14:paraId="66CC8DBC">
      <w:pPr>
        <w:numPr>
          <w:ilvl w:val="0"/>
          <w:numId w:val="0"/>
        </w:numPr>
        <w:ind w:left="10" w:leftChars="0" w:right="9" w:rightChars="0" w:hanging="10" w:firstLineChars="0"/>
        <w:rPr>
          <w:rFonts w:hint="eastAsia"/>
        </w:rPr>
      </w:pPr>
    </w:p>
    <w:p w14:paraId="7CD1AADE">
      <w:pPr>
        <w:numPr>
          <w:ilvl w:val="0"/>
          <w:numId w:val="0"/>
        </w:numPr>
        <w:ind w:left="10" w:leftChars="0" w:right="9" w:rightChars="0" w:hanging="10" w:firstLineChars="0"/>
        <w:rPr>
          <w:rFonts w:hint="eastAsia"/>
        </w:rPr>
      </w:pPr>
      <w:r>
        <w:rPr>
          <w:rFonts w:hint="eastAsia"/>
        </w:rPr>
        <w:t>See Ps. 100:3; 103:14; Ecc. 7:29; 12:7; Isa. 64:8; Mal. 2:10, 15; Matt. 19:4, 5; Mark 10:6, 7; Acts 17:25–29; Rom. 9:20; 1 Cor. 11:7–9; 15:45–47; Col. 3:10.</w:t>
      </w:r>
    </w:p>
    <w:p w14:paraId="61972276">
      <w:pPr>
        <w:numPr>
          <w:ilvl w:val="0"/>
          <w:numId w:val="0"/>
        </w:numPr>
        <w:ind w:left="10" w:leftChars="0" w:right="9" w:rightChars="0" w:hanging="10" w:firstLineChars="0"/>
        <w:rPr>
          <w:rFonts w:hint="eastAsia"/>
        </w:rPr>
      </w:pPr>
      <w:r>
        <w:rPr>
          <w:rFonts w:hint="eastAsia"/>
        </w:rPr>
        <w:t>见诗篇 100:3；103:14；传道书 7:29；12:7；以赛亚书 64:8；玛拉基书 2:10, 15；马太福音 19:4, 5；马可福音 10:6, 7；使徒行传 17:25–29；罗马书 9:20；哥林多前书 11:7–9；15:45–47；歌罗西书 3:10。</w:t>
      </w:r>
    </w:p>
    <w:p w14:paraId="7F45EDFD">
      <w:pPr>
        <w:numPr>
          <w:ilvl w:val="0"/>
          <w:numId w:val="0"/>
        </w:numPr>
        <w:ind w:left="10" w:leftChars="0" w:right="9" w:rightChars="0" w:hanging="10" w:firstLineChars="0"/>
        <w:rPr>
          <w:rFonts w:hint="eastAsia"/>
        </w:rPr>
      </w:pPr>
    </w:p>
    <w:p w14:paraId="157615F9">
      <w:pPr>
        <w:numPr>
          <w:ilvl w:val="0"/>
          <w:numId w:val="0"/>
        </w:numPr>
        <w:ind w:left="10" w:leftChars="0" w:right="9" w:rightChars="0" w:hanging="10" w:firstLineChars="0"/>
        <w:rPr>
          <w:rFonts w:hint="eastAsia"/>
        </w:rPr>
      </w:pPr>
      <w:r>
        <w:rPr>
          <w:rFonts w:hint="eastAsia"/>
        </w:rPr>
        <w:t>The Scripture doctrine thus revealed is that man was created by God, being formed, as to his body, from earthy material, and as to his soul, by direct creation; that he was made male and female, one Adam, in the image after the likeness of God.</w:t>
      </w:r>
    </w:p>
    <w:p w14:paraId="755C31C5">
      <w:pPr>
        <w:numPr>
          <w:ilvl w:val="0"/>
          <w:numId w:val="0"/>
        </w:numPr>
        <w:ind w:left="10" w:leftChars="0" w:right="9" w:rightChars="0" w:hanging="10" w:firstLineChars="0"/>
        <w:rPr>
          <w:rFonts w:hint="eastAsia"/>
        </w:rPr>
      </w:pPr>
      <w:r>
        <w:rPr>
          <w:rFonts w:hint="eastAsia"/>
        </w:rPr>
        <w:t>如此启示的圣经教义是，人是由上帝创造的，就其身体而言，是用泥土造成的，就其灵魂而言，是直接创造的；他被造成有男有女，一个亚当，是按照上帝的形像、样式造的。</w:t>
      </w:r>
    </w:p>
    <w:p w14:paraId="0BDF1A57">
      <w:pPr>
        <w:numPr>
          <w:ilvl w:val="0"/>
          <w:numId w:val="0"/>
        </w:numPr>
        <w:ind w:left="10" w:leftChars="0" w:right="9" w:rightChars="0" w:hanging="10" w:firstLineChars="0"/>
        <w:rPr>
          <w:rFonts w:hint="eastAsia"/>
        </w:rPr>
      </w:pPr>
    </w:p>
    <w:p w14:paraId="7AF6D281">
      <w:pPr>
        <w:numPr>
          <w:ilvl w:val="0"/>
          <w:numId w:val="0"/>
        </w:numPr>
        <w:ind w:left="10" w:leftChars="0" w:right="9" w:rightChars="0" w:hanging="10" w:firstLineChars="0"/>
        <w:rPr>
          <w:rFonts w:hint="eastAsia"/>
        </w:rPr>
      </w:pPr>
      <w:r>
        <w:rPr>
          <w:rFonts w:hint="eastAsia"/>
        </w:rPr>
        <w:t>The Adam thus made, the Scriptures also teach, was the progenitor of all the present race of men.</w:t>
      </w:r>
    </w:p>
    <w:p w14:paraId="63DB490A">
      <w:pPr>
        <w:numPr>
          <w:ilvl w:val="0"/>
          <w:numId w:val="0"/>
        </w:numPr>
        <w:ind w:left="10" w:leftChars="0" w:right="9" w:rightChars="0" w:hanging="10" w:firstLineChars="0"/>
        <w:rPr>
          <w:rFonts w:hint="eastAsia"/>
        </w:rPr>
      </w:pPr>
      <w:r>
        <w:rPr>
          <w:rFonts w:hint="eastAsia"/>
        </w:rPr>
        <w:t>圣经也教导说，如此被造的亚当，是现今全人类的始祖。</w:t>
      </w:r>
    </w:p>
    <w:p w14:paraId="04671272">
      <w:pPr>
        <w:numPr>
          <w:ilvl w:val="0"/>
          <w:numId w:val="0"/>
        </w:numPr>
        <w:ind w:left="10" w:leftChars="0" w:right="9" w:rightChars="0" w:hanging="10" w:firstLineChars="0"/>
        <w:rPr>
          <w:rFonts w:hint="eastAsia"/>
        </w:rPr>
      </w:pPr>
    </w:p>
    <w:p w14:paraId="6746DD17">
      <w:pPr>
        <w:numPr>
          <w:ilvl w:val="0"/>
          <w:numId w:val="0"/>
        </w:numPr>
        <w:ind w:left="10" w:leftChars="0" w:right="9" w:rightChars="0" w:hanging="10" w:firstLineChars="0"/>
        <w:rPr>
          <w:rFonts w:hint="eastAsia"/>
        </w:rPr>
      </w:pPr>
      <w:r>
        <w:rPr>
          <w:rFonts w:hint="eastAsia"/>
        </w:rPr>
        <w:t>Indeed they appear to allude to him as the embodiment of that race.</w:t>
      </w:r>
    </w:p>
    <w:p w14:paraId="587C1447">
      <w:pPr>
        <w:numPr>
          <w:ilvl w:val="0"/>
          <w:numId w:val="0"/>
        </w:numPr>
        <w:ind w:left="10" w:leftChars="0" w:right="9" w:rightChars="0" w:hanging="10" w:firstLineChars="0"/>
        <w:rPr>
          <w:rFonts w:hint="eastAsia"/>
        </w:rPr>
      </w:pPr>
      <w:r>
        <w:rPr>
          <w:rFonts w:hint="eastAsia"/>
        </w:rPr>
        <w:t>事实上，它们似乎暗示他就是那个种族的化身。</w:t>
      </w:r>
    </w:p>
    <w:p w14:paraId="5CC41EFD">
      <w:pPr>
        <w:numPr>
          <w:ilvl w:val="0"/>
          <w:numId w:val="0"/>
        </w:numPr>
        <w:ind w:left="10" w:leftChars="0" w:right="9" w:rightChars="0" w:hanging="10" w:firstLineChars="0"/>
        <w:rPr>
          <w:rFonts w:hint="eastAsia"/>
        </w:rPr>
      </w:pPr>
    </w:p>
    <w:p w14:paraId="61C96BDA">
      <w:pPr>
        <w:numPr>
          <w:ilvl w:val="0"/>
          <w:numId w:val="0"/>
        </w:numPr>
        <w:ind w:left="10" w:leftChars="0" w:right="9" w:rightChars="0" w:hanging="10" w:firstLineChars="0"/>
        <w:rPr>
          <w:rFonts w:hint="eastAsia"/>
        </w:rPr>
      </w:pPr>
      <w:r>
        <w:rPr>
          <w:rFonts w:hint="eastAsia"/>
        </w:rPr>
        <w:t>Adam is not given as a proper name, as are Cain, and Abel, and Noah, but is used to express the creature God proposed to make, (Gen. 1:26), as both male and female. Gen. 5:2.</w:t>
      </w:r>
    </w:p>
    <w:p w14:paraId="4ADD7941">
      <w:pPr>
        <w:numPr>
          <w:ilvl w:val="0"/>
          <w:numId w:val="0"/>
        </w:numPr>
        <w:ind w:left="10" w:leftChars="0" w:right="9" w:rightChars="0" w:hanging="10" w:firstLineChars="0"/>
        <w:rPr>
          <w:rFonts w:hint="eastAsia"/>
        </w:rPr>
      </w:pPr>
      <w:r>
        <w:rPr>
          <w:rFonts w:hint="eastAsia"/>
        </w:rPr>
        <w:t>亚当并非像该隐、亚伯和挪亚那样被用作专有名词，而是用来表达上帝提议要造的受造物（创世记 1:26），包括男女。（创世记 5:2）</w:t>
      </w:r>
    </w:p>
    <w:p w14:paraId="13317286">
      <w:pPr>
        <w:numPr>
          <w:ilvl w:val="0"/>
          <w:numId w:val="0"/>
        </w:numPr>
        <w:ind w:left="10" w:leftChars="0" w:right="9" w:rightChars="0" w:hanging="10" w:firstLineChars="0"/>
        <w:rPr>
          <w:rFonts w:hint="eastAsia"/>
        </w:rPr>
      </w:pPr>
    </w:p>
    <w:p w14:paraId="578071BB">
      <w:pPr>
        <w:numPr>
          <w:ilvl w:val="0"/>
          <w:numId w:val="0"/>
        </w:numPr>
        <w:ind w:left="10" w:leftChars="0" w:right="9" w:rightChars="0" w:hanging="10" w:firstLineChars="0"/>
        <w:rPr>
          <w:rFonts w:hint="eastAsia"/>
        </w:rPr>
      </w:pPr>
      <w:r>
        <w:rPr>
          <w:rFonts w:hint="eastAsia"/>
        </w:rPr>
        <w:t>"In all the other instances in the second and third chapters of Genesis, which are nineteen, it is put with the article, the man or the Adam.</w:t>
      </w:r>
    </w:p>
    <w:p w14:paraId="7DE7B62E">
      <w:pPr>
        <w:numPr>
          <w:ilvl w:val="0"/>
          <w:numId w:val="0"/>
        </w:numPr>
        <w:ind w:left="10" w:leftChars="0" w:right="9" w:rightChars="0" w:hanging="10" w:firstLineChars="0"/>
        <w:rPr>
          <w:rFonts w:hint="eastAsia"/>
        </w:rPr>
      </w:pPr>
      <w:r>
        <w:rPr>
          <w:rFonts w:hint="eastAsia"/>
        </w:rPr>
        <w:t>“在创世记第二和第三章的所有其他十九个例子中，它都与定冠词连用，即‘那人’或‘那亚当’。</w:t>
      </w:r>
    </w:p>
    <w:p w14:paraId="0B580877">
      <w:pPr>
        <w:numPr>
          <w:ilvl w:val="0"/>
          <w:numId w:val="0"/>
        </w:numPr>
        <w:ind w:left="10" w:leftChars="0" w:right="9" w:rightChars="0" w:hanging="10" w:firstLineChars="0"/>
        <w:rPr>
          <w:rFonts w:hint="eastAsia"/>
        </w:rPr>
      </w:pPr>
    </w:p>
    <w:p w14:paraId="4CB0F350">
      <w:pPr>
        <w:numPr>
          <w:ilvl w:val="0"/>
          <w:numId w:val="0"/>
        </w:numPr>
        <w:ind w:left="10" w:leftChars="0" w:right="9" w:rightChars="0" w:hanging="10" w:firstLineChars="0"/>
        <w:rPr>
          <w:rFonts w:hint="eastAsia"/>
        </w:rPr>
      </w:pPr>
      <w:r>
        <w:rPr>
          <w:rFonts w:hint="eastAsia"/>
        </w:rPr>
        <w:t>It is also to be observed that though it occurs very frequently in the Old Testament, and though there is no grammatical difficulty in the way of its being declined by the dual and plural terminations and the pronominal suffixes (as its derivative dam blood is), yet it never undergoes those changes; it is used abundantly to denote man in the general and collective sense,—mankind, the human race, but it is never found in the plural number.</w:t>
      </w:r>
    </w:p>
    <w:p w14:paraId="41236561">
      <w:pPr>
        <w:numPr>
          <w:ilvl w:val="0"/>
          <w:numId w:val="0"/>
        </w:numPr>
        <w:ind w:left="10" w:leftChars="0" w:right="9" w:rightChars="0" w:hanging="10" w:firstLineChars="0"/>
        <w:rPr>
          <w:rFonts w:hint="eastAsia"/>
        </w:rPr>
      </w:pPr>
      <w:r>
        <w:rPr>
          <w:rFonts w:hint="eastAsia"/>
        </w:rPr>
        <w:t>也应注意到，虽然它在旧约中出现得非常频繁，并且虽然在语法上并无困难使其能有双数和复数的词尾变化以及代词后缀（如同其派生词“dam”，即“血”一样），但它从未经历那些变化；它被大量地用于表示一般和集合意义上的人——人类、人种，但从未以复数形式出现。</w:t>
      </w:r>
    </w:p>
    <w:p w14:paraId="40FCB2DB">
      <w:pPr>
        <w:numPr>
          <w:ilvl w:val="0"/>
          <w:numId w:val="0"/>
        </w:numPr>
        <w:ind w:left="10" w:leftChars="0" w:right="9" w:rightChars="0" w:hanging="10" w:firstLineChars="0"/>
        <w:rPr>
          <w:rFonts w:hint="eastAsia"/>
        </w:rPr>
      </w:pPr>
    </w:p>
    <w:p w14:paraId="68677746">
      <w:pPr>
        <w:numPr>
          <w:ilvl w:val="0"/>
          <w:numId w:val="0"/>
        </w:numPr>
        <w:ind w:left="10" w:leftChars="0" w:right="9" w:rightChars="0" w:hanging="10" w:firstLineChars="0"/>
        <w:rPr>
          <w:rFonts w:hint="eastAsia"/>
        </w:rPr>
      </w:pPr>
      <w:r>
        <w:rPr>
          <w:rFonts w:hint="eastAsia"/>
        </w:rPr>
        <w:t>When the sacred writers design to express men distributively, they use either the compound term sons of men (benei adam), or the plural of enosh, or ish."</w:t>
      </w:r>
    </w:p>
    <w:p w14:paraId="3008BD00">
      <w:pPr>
        <w:numPr>
          <w:ilvl w:val="0"/>
          <w:numId w:val="0"/>
        </w:numPr>
        <w:ind w:left="10" w:leftChars="0" w:right="9" w:rightChars="0" w:hanging="10" w:firstLineChars="0"/>
        <w:rPr>
          <w:rFonts w:hint="eastAsia"/>
        </w:rPr>
      </w:pPr>
      <w:r>
        <w:rPr>
          <w:rFonts w:hint="eastAsia"/>
        </w:rPr>
        <w:t>当圣经作者意欲分布地表达“人”时，他们要么使用复合词“人的儿子们”（benei adam），要么使用“enosh”或“ish”的复数形式。”</w:t>
      </w:r>
    </w:p>
    <w:p w14:paraId="3325214B">
      <w:pPr>
        <w:numPr>
          <w:ilvl w:val="0"/>
          <w:numId w:val="0"/>
        </w:numPr>
        <w:ind w:left="10" w:leftChars="0" w:right="9" w:rightChars="0" w:hanging="10" w:firstLineChars="0"/>
        <w:rPr>
          <w:rFonts w:hint="eastAsia"/>
        </w:rPr>
      </w:pPr>
    </w:p>
    <w:p w14:paraId="4383A6A0">
      <w:pPr>
        <w:numPr>
          <w:ilvl w:val="0"/>
          <w:numId w:val="0"/>
        </w:numPr>
        <w:ind w:left="10" w:leftChars="0" w:right="9" w:rightChars="0" w:hanging="10" w:firstLineChars="0"/>
        <w:rPr>
          <w:rFonts w:hint="eastAsia"/>
        </w:rPr>
      </w:pPr>
      <w:r>
        <w:rPr>
          <w:rFonts w:hint="eastAsia"/>
        </w:rPr>
        <w:t>[Kitto's Cyc., Art. Adam, par. 3.] The importance of this fact will hereafter be seen.</w:t>
      </w:r>
    </w:p>
    <w:p w14:paraId="3165F920">
      <w:pPr>
        <w:numPr>
          <w:ilvl w:val="0"/>
          <w:numId w:val="0"/>
        </w:numPr>
        <w:ind w:left="10" w:leftChars="0" w:right="9" w:rightChars="0" w:hanging="10" w:firstLineChars="0"/>
        <w:rPr>
          <w:rFonts w:hint="eastAsia"/>
        </w:rPr>
      </w:pPr>
      <w:r>
        <w:rPr>
          <w:rFonts w:hint="eastAsia"/>
        </w:rPr>
        <w:t>[基托《百科全书》，《亚当》条目，第3段。]这个事实的重要性将在下文显明。</w:t>
      </w:r>
    </w:p>
    <w:p w14:paraId="28F571F6">
      <w:pPr>
        <w:numPr>
          <w:ilvl w:val="0"/>
          <w:numId w:val="0"/>
        </w:numPr>
        <w:ind w:left="10" w:leftChars="0" w:right="9" w:rightChars="0" w:hanging="10" w:firstLineChars="0"/>
        <w:rPr>
          <w:rFonts w:hint="eastAsia"/>
        </w:rPr>
      </w:pPr>
    </w:p>
    <w:p w14:paraId="17D84721">
      <w:pPr>
        <w:numPr>
          <w:ilvl w:val="0"/>
          <w:numId w:val="0"/>
        </w:numPr>
        <w:ind w:left="10" w:leftChars="0" w:right="9" w:rightChars="0" w:hanging="10" w:firstLineChars="0"/>
        <w:rPr>
          <w:rFonts w:hint="eastAsia"/>
        </w:rPr>
      </w:pPr>
      <w:r>
        <w:rPr>
          <w:rFonts w:hint="eastAsia"/>
        </w:rPr>
        <w:t>It is confirmed by the title of "the second Adam" given to Christ.</w:t>
      </w:r>
    </w:p>
    <w:p w14:paraId="244411EE">
      <w:pPr>
        <w:numPr>
          <w:ilvl w:val="0"/>
          <w:numId w:val="0"/>
        </w:numPr>
        <w:ind w:left="10" w:leftChars="0" w:right="9" w:rightChars="0" w:hanging="10" w:firstLineChars="0"/>
        <w:rPr>
          <w:rFonts w:hint="eastAsia"/>
        </w:rPr>
      </w:pPr>
      <w:r>
        <w:rPr>
          <w:rFonts w:hint="eastAsia"/>
        </w:rPr>
        <w:t>这由给予基督“第二亚当”的称号所证实。</w:t>
      </w:r>
    </w:p>
    <w:p w14:paraId="3E7ED0B7">
      <w:pPr>
        <w:numPr>
          <w:ilvl w:val="0"/>
          <w:numId w:val="0"/>
        </w:numPr>
        <w:ind w:left="10" w:leftChars="0" w:right="9" w:rightChars="0" w:hanging="10" w:firstLineChars="0"/>
        <w:rPr>
          <w:rFonts w:hint="eastAsia"/>
        </w:rPr>
      </w:pPr>
    </w:p>
    <w:p w14:paraId="66DE85CB">
      <w:pPr>
        <w:numPr>
          <w:ilvl w:val="0"/>
          <w:numId w:val="0"/>
        </w:numPr>
        <w:ind w:left="10" w:leftChars="0" w:right="9" w:rightChars="0" w:hanging="10" w:firstLineChars="0"/>
        <w:rPr>
          <w:rFonts w:hint="eastAsia"/>
        </w:rPr>
      </w:pPr>
      <w:r>
        <w:rPr>
          <w:rFonts w:hint="eastAsia"/>
        </w:rPr>
        <w:t>II. THE UNITY OF THE RACE</w:t>
      </w:r>
    </w:p>
    <w:p w14:paraId="10DEF053">
      <w:pPr>
        <w:numPr>
          <w:ilvl w:val="0"/>
          <w:numId w:val="0"/>
        </w:numPr>
        <w:ind w:left="10" w:leftChars="0" w:right="9" w:rightChars="0" w:hanging="10" w:firstLineChars="0"/>
        <w:rPr>
          <w:rFonts w:hint="eastAsia"/>
        </w:rPr>
      </w:pPr>
      <w:r>
        <w:rPr>
          <w:rFonts w:hint="eastAsia"/>
        </w:rPr>
        <w:t>二、人类的合一</w:t>
      </w:r>
    </w:p>
    <w:p w14:paraId="464F4661">
      <w:pPr>
        <w:numPr>
          <w:ilvl w:val="0"/>
          <w:numId w:val="0"/>
        </w:numPr>
        <w:ind w:left="10" w:leftChars="0" w:right="9" w:rightChars="0" w:hanging="10" w:firstLineChars="0"/>
        <w:rPr>
          <w:rFonts w:hint="eastAsia"/>
        </w:rPr>
      </w:pPr>
    </w:p>
    <w:p w14:paraId="3B99EF64">
      <w:pPr>
        <w:numPr>
          <w:ilvl w:val="0"/>
          <w:numId w:val="0"/>
        </w:numPr>
        <w:ind w:left="10" w:leftChars="0" w:right="9" w:rightChars="0" w:hanging="10" w:firstLineChars="0"/>
        <w:rPr>
          <w:rFonts w:hint="eastAsia"/>
        </w:rPr>
      </w:pPr>
      <w:r>
        <w:rPr>
          <w:rFonts w:hint="eastAsia"/>
        </w:rPr>
        <w:t>The expression above, "the present race of men," was not intended to intimate a belief that there have been more races of men than one.</w:t>
      </w:r>
    </w:p>
    <w:p w14:paraId="466C5BFA">
      <w:pPr>
        <w:numPr>
          <w:ilvl w:val="0"/>
          <w:numId w:val="0"/>
        </w:numPr>
        <w:ind w:left="10" w:leftChars="0" w:right="9" w:rightChars="0" w:hanging="10" w:firstLineChars="0"/>
        <w:rPr>
          <w:rFonts w:hint="eastAsia"/>
        </w:rPr>
      </w:pPr>
      <w:r>
        <w:rPr>
          <w:rFonts w:hint="eastAsia"/>
        </w:rPr>
        <w:t>上面“现今的人类种族”这个表达，并非意在暗示相信曾有不止一个人类种族。</w:t>
      </w:r>
    </w:p>
    <w:p w14:paraId="1104D1EF">
      <w:pPr>
        <w:numPr>
          <w:ilvl w:val="0"/>
          <w:numId w:val="0"/>
        </w:numPr>
        <w:ind w:left="10" w:leftChars="0" w:right="9" w:rightChars="0" w:hanging="10" w:firstLineChars="0"/>
        <w:rPr>
          <w:rFonts w:hint="eastAsia"/>
        </w:rPr>
      </w:pPr>
    </w:p>
    <w:p w14:paraId="10D3B7B7">
      <w:pPr>
        <w:numPr>
          <w:ilvl w:val="0"/>
          <w:numId w:val="0"/>
        </w:numPr>
        <w:ind w:left="10" w:leftChars="0" w:right="9" w:rightChars="0" w:hanging="10" w:firstLineChars="0"/>
        <w:rPr>
          <w:rFonts w:hint="eastAsia"/>
        </w:rPr>
      </w:pPr>
      <w:r>
        <w:rPr>
          <w:rFonts w:hint="eastAsia"/>
        </w:rPr>
        <w:t>This, however, has been contended for; but, while the possibility of other races before Adam or contemporaneous with him may be admitted, the unity of the present race and its common descent from Adam must be maintained.</w:t>
      </w:r>
    </w:p>
    <w:p w14:paraId="45CE9A30">
      <w:pPr>
        <w:numPr>
          <w:ilvl w:val="0"/>
          <w:numId w:val="0"/>
        </w:numPr>
        <w:ind w:left="10" w:leftChars="0" w:right="9" w:rightChars="0" w:hanging="10" w:firstLineChars="0"/>
        <w:rPr>
          <w:rFonts w:hint="eastAsia"/>
        </w:rPr>
      </w:pPr>
      <w:r>
        <w:rPr>
          <w:rFonts w:hint="eastAsia"/>
        </w:rPr>
        <w:t>然而，这一点曾被争论；但是，虽然可以承认在亚当之前或与他同时代存在其他种族的可能性，但现今种族的合一及其共同的亚当后裔必须被坚持。</w:t>
      </w:r>
    </w:p>
    <w:p w14:paraId="2386A553">
      <w:pPr>
        <w:numPr>
          <w:ilvl w:val="0"/>
          <w:numId w:val="0"/>
        </w:numPr>
        <w:ind w:left="10" w:leftChars="0" w:right="9" w:rightChars="0" w:hanging="10" w:firstLineChars="0"/>
        <w:rPr>
          <w:rFonts w:hint="eastAsia"/>
        </w:rPr>
      </w:pPr>
    </w:p>
    <w:p w14:paraId="4BEE5877">
      <w:pPr>
        <w:numPr>
          <w:ilvl w:val="0"/>
          <w:numId w:val="0"/>
        </w:numPr>
        <w:ind w:left="10" w:leftChars="0" w:right="9" w:rightChars="0" w:hanging="10" w:firstLineChars="0"/>
        <w:rPr>
          <w:rFonts w:hint="eastAsia"/>
        </w:rPr>
      </w:pPr>
      <w:r>
        <w:rPr>
          <w:rFonts w:hint="eastAsia"/>
        </w:rPr>
        <w:t>The idea of a Præadamite race "was first raised to notice by Isaac Peyrere, who in 1655 published his book styled 'Præadamitæ.'</w:t>
      </w:r>
    </w:p>
    <w:p w14:paraId="46CE56A4">
      <w:pPr>
        <w:numPr>
          <w:ilvl w:val="0"/>
          <w:numId w:val="0"/>
        </w:numPr>
        <w:ind w:left="10" w:leftChars="0" w:right="9" w:rightChars="0" w:hanging="10" w:firstLineChars="0"/>
        <w:rPr>
          <w:rFonts w:hint="eastAsia"/>
        </w:rPr>
      </w:pPr>
      <w:r>
        <w:rPr>
          <w:rFonts w:hint="eastAsia"/>
        </w:rPr>
        <w:t>“前亚当人种”的观念最早由艾萨克·佩雷尔于1655年出版其名为《前亚当人》的书而引起注意。</w:t>
      </w:r>
    </w:p>
    <w:p w14:paraId="0C9B5DAB">
      <w:pPr>
        <w:numPr>
          <w:ilvl w:val="0"/>
          <w:numId w:val="0"/>
        </w:numPr>
        <w:ind w:left="10" w:leftChars="0" w:right="9" w:rightChars="0" w:hanging="10" w:firstLineChars="0"/>
        <w:rPr>
          <w:rFonts w:hint="eastAsia"/>
        </w:rPr>
      </w:pPr>
    </w:p>
    <w:p w14:paraId="29BB1AB1">
      <w:pPr>
        <w:numPr>
          <w:ilvl w:val="0"/>
          <w:numId w:val="0"/>
        </w:numPr>
        <w:ind w:left="10" w:leftChars="0" w:right="9" w:rightChars="0" w:hanging="10" w:firstLineChars="0"/>
        <w:rPr>
          <w:rFonts w:hint="eastAsia"/>
        </w:rPr>
      </w:pPr>
      <w:r>
        <w:rPr>
          <w:rFonts w:hint="eastAsia"/>
        </w:rPr>
        <w:t>He pretended to find his Præadamites in Rom. 5:12–14.</w:t>
      </w:r>
    </w:p>
    <w:p w14:paraId="22D3653C">
      <w:pPr>
        <w:numPr>
          <w:ilvl w:val="0"/>
          <w:numId w:val="0"/>
        </w:numPr>
        <w:ind w:left="10" w:leftChars="0" w:right="9" w:rightChars="0" w:hanging="10" w:firstLineChars="0"/>
        <w:rPr>
          <w:rFonts w:hint="eastAsia"/>
        </w:rPr>
      </w:pPr>
      <w:r>
        <w:rPr>
          <w:rFonts w:hint="eastAsia"/>
        </w:rPr>
        <w:t>他假装在罗马书 5:12–14 中找到了他的前亚当人。</w:t>
      </w:r>
    </w:p>
    <w:p w14:paraId="177622B2">
      <w:pPr>
        <w:numPr>
          <w:ilvl w:val="0"/>
          <w:numId w:val="0"/>
        </w:numPr>
        <w:ind w:left="10" w:leftChars="0" w:right="9" w:rightChars="0" w:hanging="10" w:firstLineChars="0"/>
        <w:rPr>
          <w:rFonts w:hint="eastAsia"/>
        </w:rPr>
      </w:pPr>
    </w:p>
    <w:p w14:paraId="2DC2C5E4">
      <w:pPr>
        <w:numPr>
          <w:ilvl w:val="0"/>
          <w:numId w:val="0"/>
        </w:numPr>
        <w:ind w:left="10" w:leftChars="0" w:right="9" w:rightChars="0" w:hanging="10" w:firstLineChars="0"/>
        <w:rPr>
          <w:rFonts w:hint="eastAsia"/>
        </w:rPr>
      </w:pPr>
      <w:r>
        <w:rPr>
          <w:rFonts w:hint="eastAsia"/>
        </w:rPr>
        <w:t>The heathen, according to him, are the Præadamites, being, as he supposed, created on the same day with the beasts, and those whose creation is mentioned in the first chapter of Genesis.</w:t>
      </w:r>
    </w:p>
    <w:p w14:paraId="365F520E">
      <w:pPr>
        <w:numPr>
          <w:ilvl w:val="0"/>
          <w:numId w:val="0"/>
        </w:numPr>
        <w:ind w:left="10" w:leftChars="0" w:right="9" w:rightChars="0" w:hanging="10" w:firstLineChars="0"/>
        <w:rPr>
          <w:rFonts w:hint="eastAsia"/>
        </w:rPr>
      </w:pPr>
      <w:r>
        <w:rPr>
          <w:rFonts w:hint="eastAsia"/>
        </w:rPr>
        <w:t>据他说，异教徒就是前亚当人，他们，如他所假设的，是与野兽在同一天被造的，他们的创造在创世记第一章中被提及。</w:t>
      </w:r>
    </w:p>
    <w:p w14:paraId="20933F81">
      <w:pPr>
        <w:numPr>
          <w:ilvl w:val="0"/>
          <w:numId w:val="0"/>
        </w:numPr>
        <w:ind w:left="10" w:leftChars="0" w:right="9" w:rightChars="0" w:hanging="10" w:firstLineChars="0"/>
        <w:rPr>
          <w:rFonts w:hint="eastAsia"/>
        </w:rPr>
      </w:pPr>
    </w:p>
    <w:p w14:paraId="0C08DF9C">
      <w:pPr>
        <w:numPr>
          <w:ilvl w:val="0"/>
          <w:numId w:val="0"/>
        </w:numPr>
        <w:ind w:left="10" w:leftChars="0" w:right="9" w:rightChars="0" w:hanging="10" w:firstLineChars="0"/>
        <w:rPr>
          <w:rFonts w:hint="eastAsia"/>
        </w:rPr>
      </w:pPr>
      <w:r>
        <w:rPr>
          <w:rFonts w:hint="eastAsia"/>
        </w:rPr>
        <w:t>Adam, the father of the Jews, was not created until a century later, and is the one who is mentioned in the second chapter.</w:t>
      </w:r>
    </w:p>
    <w:p w14:paraId="19AF0D3D">
      <w:pPr>
        <w:numPr>
          <w:ilvl w:val="0"/>
          <w:numId w:val="0"/>
        </w:numPr>
        <w:ind w:left="10" w:leftChars="0" w:right="9" w:rightChars="0" w:hanging="10" w:firstLineChars="0"/>
        <w:rPr>
          <w:rFonts w:hint="eastAsia"/>
        </w:rPr>
      </w:pPr>
      <w:r>
        <w:rPr>
          <w:rFonts w:hint="eastAsia"/>
        </w:rPr>
        <w:t>犹太人的祖先亚当，直到一个世纪后才被创造，是第二章中提到的那一位。</w:t>
      </w:r>
    </w:p>
    <w:p w14:paraId="4625F155">
      <w:pPr>
        <w:numPr>
          <w:ilvl w:val="0"/>
          <w:numId w:val="0"/>
        </w:numPr>
        <w:ind w:left="10" w:leftChars="0" w:right="9" w:rightChars="0" w:hanging="10" w:firstLineChars="0"/>
        <w:rPr>
          <w:rFonts w:hint="eastAsia"/>
        </w:rPr>
      </w:pPr>
    </w:p>
    <w:p w14:paraId="0BFE13D8">
      <w:pPr>
        <w:numPr>
          <w:ilvl w:val="0"/>
          <w:numId w:val="0"/>
        </w:numPr>
        <w:ind w:left="10" w:leftChars="0" w:right="9" w:rightChars="0" w:hanging="10" w:firstLineChars="0"/>
        <w:rPr>
          <w:rFonts w:hint="eastAsia"/>
        </w:rPr>
      </w:pPr>
      <w:r>
        <w:rPr>
          <w:rFonts w:hint="eastAsia"/>
        </w:rPr>
        <w:t>Since the time of Peyrere, this hypothesis has been exhibited more connectedly; and has been asserted independently of the authority of Moses; or in other words it has been asserted that the human race is older than Moses represents it."</w:t>
      </w:r>
    </w:p>
    <w:p w14:paraId="42E807CE">
      <w:pPr>
        <w:numPr>
          <w:ilvl w:val="0"/>
          <w:numId w:val="0"/>
        </w:numPr>
        <w:ind w:left="10" w:leftChars="0" w:right="9" w:rightChars="0" w:hanging="10" w:firstLineChars="0"/>
        <w:rPr>
          <w:rFonts w:hint="eastAsia"/>
        </w:rPr>
      </w:pPr>
      <w:r>
        <w:rPr>
          <w:rFonts w:hint="eastAsia"/>
        </w:rPr>
        <w:t>自从佩雷尔的时代以来，这个假设已被更连贯地展示出来；并且已被独立于摩西的权威而断言；换句话说，已被断言人类比摩西所描述的更古老。”</w:t>
      </w:r>
    </w:p>
    <w:p w14:paraId="6581810B">
      <w:pPr>
        <w:numPr>
          <w:ilvl w:val="0"/>
          <w:numId w:val="0"/>
        </w:numPr>
        <w:ind w:left="10" w:leftChars="0" w:right="9" w:rightChars="0" w:hanging="10" w:firstLineChars="0"/>
        <w:rPr>
          <w:rFonts w:hint="eastAsia"/>
        </w:rPr>
      </w:pPr>
    </w:p>
    <w:p w14:paraId="2011F7FE">
      <w:pPr>
        <w:numPr>
          <w:ilvl w:val="0"/>
          <w:numId w:val="0"/>
        </w:numPr>
        <w:ind w:left="10" w:leftChars="0" w:right="9" w:rightChars="0" w:hanging="10" w:firstLineChars="0"/>
        <w:rPr>
          <w:rFonts w:hint="eastAsia"/>
        </w:rPr>
      </w:pPr>
      <w:r>
        <w:rPr>
          <w:rFonts w:hint="eastAsia"/>
        </w:rPr>
        <w:t>[Knapp's Chris. Theol., p. 185.]</w:t>
      </w:r>
    </w:p>
    <w:p w14:paraId="6348A77E">
      <w:pPr>
        <w:numPr>
          <w:ilvl w:val="0"/>
          <w:numId w:val="0"/>
        </w:numPr>
        <w:ind w:left="10" w:leftChars="0" w:right="9" w:rightChars="0" w:hanging="10" w:firstLineChars="0"/>
        <w:rPr>
          <w:rFonts w:hint="eastAsia"/>
        </w:rPr>
      </w:pPr>
      <w:r>
        <w:rPr>
          <w:rFonts w:hint="eastAsia"/>
        </w:rPr>
        <w:t>[克纳普《基督教神学》，第185页。]</w:t>
      </w:r>
    </w:p>
    <w:p w14:paraId="186968F1">
      <w:pPr>
        <w:numPr>
          <w:ilvl w:val="0"/>
          <w:numId w:val="0"/>
        </w:numPr>
        <w:ind w:left="10" w:leftChars="0" w:right="9" w:rightChars="0" w:hanging="10" w:firstLineChars="0"/>
        <w:rPr>
          <w:rFonts w:hint="eastAsia"/>
        </w:rPr>
      </w:pPr>
    </w:p>
    <w:p w14:paraId="1D9EFA3A">
      <w:pPr>
        <w:numPr>
          <w:ilvl w:val="0"/>
          <w:numId w:val="0"/>
        </w:numPr>
        <w:ind w:left="10" w:leftChars="0" w:right="9" w:rightChars="0" w:hanging="10" w:firstLineChars="0"/>
        <w:rPr>
          <w:rFonts w:hint="eastAsia"/>
        </w:rPr>
      </w:pPr>
      <w:r>
        <w:rPr>
          <w:rFonts w:hint="eastAsia"/>
        </w:rPr>
        <w:t>So far as this hypothesis is confined to the past existence of other races of men who had passed away when Adam was created, or who were at least destroyed before or at the flood, it may be admitted as a possibility.</w:t>
      </w:r>
    </w:p>
    <w:p w14:paraId="759FBD15">
      <w:pPr>
        <w:numPr>
          <w:ilvl w:val="0"/>
          <w:numId w:val="0"/>
        </w:numPr>
        <w:ind w:left="10" w:leftChars="0" w:right="9" w:rightChars="0" w:hanging="10" w:firstLineChars="0"/>
        <w:rPr>
          <w:rFonts w:hint="eastAsia"/>
        </w:rPr>
      </w:pPr>
      <w:r>
        <w:rPr>
          <w:rFonts w:hint="eastAsia"/>
        </w:rPr>
        <w:t>就这个假设仅限于过去存在过、在亚当被造时已消逝，或至少在洪水之前或洪水时被毁灭的其他人类种族而言，它可以被承认为一种可能性。</w:t>
      </w:r>
    </w:p>
    <w:p w14:paraId="7562B1D7">
      <w:pPr>
        <w:numPr>
          <w:ilvl w:val="0"/>
          <w:numId w:val="0"/>
        </w:numPr>
        <w:ind w:left="10" w:leftChars="0" w:right="9" w:rightChars="0" w:hanging="10" w:firstLineChars="0"/>
        <w:rPr>
          <w:rFonts w:hint="eastAsia"/>
        </w:rPr>
      </w:pPr>
    </w:p>
    <w:p w14:paraId="7952D60A">
      <w:pPr>
        <w:numPr>
          <w:ilvl w:val="0"/>
          <w:numId w:val="0"/>
        </w:numPr>
        <w:ind w:left="10" w:leftChars="0" w:right="9" w:rightChars="0" w:hanging="10" w:firstLineChars="0"/>
        <w:rPr>
          <w:rFonts w:hint="eastAsia"/>
        </w:rPr>
      </w:pPr>
      <w:r>
        <w:rPr>
          <w:rFonts w:hint="eastAsia"/>
        </w:rPr>
        <w:t>There is no direct statement of Scripture to the contrary.</w:t>
      </w:r>
    </w:p>
    <w:p w14:paraId="71CB5DB2">
      <w:pPr>
        <w:numPr>
          <w:ilvl w:val="0"/>
          <w:numId w:val="0"/>
        </w:numPr>
        <w:ind w:left="10" w:leftChars="0" w:right="9" w:rightChars="0" w:hanging="10" w:firstLineChars="0"/>
        <w:rPr>
          <w:rFonts w:hint="eastAsia"/>
        </w:rPr>
      </w:pPr>
      <w:r>
        <w:rPr>
          <w:rFonts w:hint="eastAsia"/>
        </w:rPr>
        <w:t>圣经中没有直接的相反陈述。</w:t>
      </w:r>
    </w:p>
    <w:p w14:paraId="36DDCDD5">
      <w:pPr>
        <w:numPr>
          <w:ilvl w:val="0"/>
          <w:numId w:val="0"/>
        </w:numPr>
        <w:ind w:left="10" w:leftChars="0" w:right="9" w:rightChars="0" w:hanging="10" w:firstLineChars="0"/>
        <w:rPr>
          <w:rFonts w:hint="eastAsia"/>
        </w:rPr>
      </w:pPr>
    </w:p>
    <w:p w14:paraId="7DF94BB4">
      <w:pPr>
        <w:numPr>
          <w:ilvl w:val="0"/>
          <w:numId w:val="0"/>
        </w:numPr>
        <w:ind w:left="10" w:leftChars="0" w:right="9" w:rightChars="0" w:hanging="10" w:firstLineChars="0"/>
        <w:rPr>
          <w:rFonts w:hint="eastAsia"/>
        </w:rPr>
      </w:pPr>
      <w:r>
        <w:rPr>
          <w:rFonts w:hint="eastAsia"/>
        </w:rPr>
        <w:t>Any proof which would make it certain, or even probable, may be admitted.</w:t>
      </w:r>
    </w:p>
    <w:p w14:paraId="295521CC">
      <w:pPr>
        <w:numPr>
          <w:ilvl w:val="0"/>
          <w:numId w:val="0"/>
        </w:numPr>
        <w:ind w:left="10" w:leftChars="0" w:right="9" w:rightChars="0" w:hanging="10" w:firstLineChars="0"/>
        <w:rPr>
          <w:rFonts w:hint="eastAsia"/>
        </w:rPr>
      </w:pPr>
      <w:r>
        <w:rPr>
          <w:rFonts w:hint="eastAsia"/>
        </w:rPr>
        <w:t>任何能使其确定或甚至可能的证据，都可以被接受。</w:t>
      </w:r>
    </w:p>
    <w:p w14:paraId="725D8F8B">
      <w:pPr>
        <w:numPr>
          <w:ilvl w:val="0"/>
          <w:numId w:val="0"/>
        </w:numPr>
        <w:ind w:left="10" w:leftChars="0" w:right="9" w:rightChars="0" w:hanging="10" w:firstLineChars="0"/>
        <w:rPr>
          <w:rFonts w:hint="eastAsia"/>
        </w:rPr>
      </w:pPr>
    </w:p>
    <w:p w14:paraId="5213320D">
      <w:pPr>
        <w:numPr>
          <w:ilvl w:val="0"/>
          <w:numId w:val="0"/>
        </w:numPr>
        <w:ind w:left="10" w:leftChars="0" w:right="9" w:rightChars="0" w:hanging="10" w:firstLineChars="0"/>
        <w:rPr>
          <w:rFonts w:hint="eastAsia"/>
        </w:rPr>
      </w:pPr>
      <w:r>
        <w:rPr>
          <w:rFonts w:hint="eastAsia"/>
        </w:rPr>
        <w:t>But while this is possibly, it is not probably true.</w:t>
      </w:r>
    </w:p>
    <w:p w14:paraId="6315B8CF">
      <w:pPr>
        <w:numPr>
          <w:ilvl w:val="0"/>
          <w:numId w:val="0"/>
        </w:numPr>
        <w:ind w:left="10" w:leftChars="0" w:right="9" w:rightChars="0" w:hanging="10" w:firstLineChars="0"/>
        <w:rPr>
          <w:rFonts w:hint="eastAsia"/>
        </w:rPr>
      </w:pPr>
      <w:r>
        <w:rPr>
          <w:rFonts w:hint="eastAsia"/>
        </w:rPr>
        <w:t>但虽然这可能是，却很可能不是真的。</w:t>
      </w:r>
    </w:p>
    <w:p w14:paraId="0FD2E4BD">
      <w:pPr>
        <w:numPr>
          <w:ilvl w:val="0"/>
          <w:numId w:val="0"/>
        </w:numPr>
        <w:ind w:left="10" w:leftChars="0" w:right="9" w:rightChars="0" w:hanging="10" w:firstLineChars="0"/>
        <w:rPr>
          <w:rFonts w:hint="eastAsia"/>
        </w:rPr>
      </w:pPr>
    </w:p>
    <w:p w14:paraId="6E8283CE">
      <w:pPr>
        <w:numPr>
          <w:ilvl w:val="0"/>
          <w:numId w:val="0"/>
        </w:numPr>
        <w:ind w:left="10" w:leftChars="0" w:right="9" w:rightChars="0" w:hanging="10" w:firstLineChars="0"/>
        <w:rPr>
          <w:rFonts w:hint="eastAsia"/>
        </w:rPr>
      </w:pPr>
      <w:r>
        <w:rPr>
          <w:rFonts w:hint="eastAsia"/>
        </w:rPr>
        <w:t>Nothing in Scripture, not even with great violence, can be wrested to its support.</w:t>
      </w:r>
    </w:p>
    <w:p w14:paraId="3C9B2ED7">
      <w:pPr>
        <w:numPr>
          <w:ilvl w:val="0"/>
          <w:numId w:val="0"/>
        </w:numPr>
        <w:ind w:left="10" w:leftChars="0" w:right="9" w:rightChars="0" w:hanging="10" w:firstLineChars="0"/>
        <w:rPr>
          <w:rFonts w:hint="eastAsia"/>
        </w:rPr>
      </w:pPr>
      <w:r>
        <w:rPr>
          <w:rFonts w:hint="eastAsia"/>
        </w:rPr>
        <w:t>圣经中没有任何东西，即使极力曲解，也不能被用来支持它。</w:t>
      </w:r>
    </w:p>
    <w:p w14:paraId="0E611797">
      <w:pPr>
        <w:numPr>
          <w:ilvl w:val="0"/>
          <w:numId w:val="0"/>
        </w:numPr>
        <w:ind w:left="10" w:leftChars="0" w:right="9" w:rightChars="0" w:hanging="10" w:firstLineChars="0"/>
        <w:rPr>
          <w:rFonts w:hint="eastAsia"/>
        </w:rPr>
      </w:pPr>
    </w:p>
    <w:p w14:paraId="497114AE">
      <w:pPr>
        <w:numPr>
          <w:ilvl w:val="0"/>
          <w:numId w:val="0"/>
        </w:numPr>
        <w:ind w:left="10" w:leftChars="0" w:right="9" w:rightChars="0" w:hanging="10" w:firstLineChars="0"/>
        <w:rPr>
          <w:rFonts w:hint="eastAsia"/>
        </w:rPr>
      </w:pPr>
      <w:r>
        <w:rPr>
          <w:rFonts w:hint="eastAsia"/>
        </w:rPr>
        <w:t>The account of creation and the manner in which the Adam there created is spoken of is contrary to any idea that the creations in the first and second chapters of Genesis are of any but the one race.</w:t>
      </w:r>
    </w:p>
    <w:p w14:paraId="1660AF68">
      <w:pPr>
        <w:numPr>
          <w:ilvl w:val="0"/>
          <w:numId w:val="0"/>
        </w:numPr>
        <w:ind w:left="10" w:leftChars="0" w:right="9" w:rightChars="0" w:hanging="10" w:firstLineChars="0"/>
        <w:rPr>
          <w:rFonts w:hint="eastAsia"/>
        </w:rPr>
      </w:pPr>
      <w:r>
        <w:rPr>
          <w:rFonts w:hint="eastAsia"/>
        </w:rPr>
        <w:t>创造的记述以及在那里被造的亚当被论及的方式，都与任何认为创世记第一和第二章的创造是关于任何别的种族而非独一种族的观念相悖。</w:t>
      </w:r>
    </w:p>
    <w:p w14:paraId="505164DD">
      <w:pPr>
        <w:numPr>
          <w:ilvl w:val="0"/>
          <w:numId w:val="0"/>
        </w:numPr>
        <w:ind w:left="10" w:leftChars="0" w:right="9" w:rightChars="0" w:hanging="10" w:firstLineChars="0"/>
        <w:rPr>
          <w:rFonts w:hint="eastAsia"/>
        </w:rPr>
      </w:pPr>
    </w:p>
    <w:p w14:paraId="32EC9B63">
      <w:pPr>
        <w:numPr>
          <w:ilvl w:val="0"/>
          <w:numId w:val="0"/>
        </w:numPr>
        <w:ind w:left="10" w:leftChars="0" w:right="9" w:rightChars="0" w:hanging="10" w:firstLineChars="0"/>
        <w:rPr>
          <w:rFonts w:hint="eastAsia"/>
        </w:rPr>
      </w:pPr>
      <w:r>
        <w:rPr>
          <w:rFonts w:hint="eastAsia"/>
        </w:rPr>
        <w:t>The scientific evidence as to the method of God's creations concurs with the biblical in furnishing no proof that God has ever created the same animals at different periods, or from any other than one original source of each species.</w:t>
      </w:r>
    </w:p>
    <w:p w14:paraId="6955099D">
      <w:pPr>
        <w:numPr>
          <w:ilvl w:val="0"/>
          <w:numId w:val="0"/>
        </w:numPr>
        <w:ind w:left="10" w:leftChars="0" w:right="9" w:rightChars="0" w:hanging="10" w:firstLineChars="0"/>
        <w:rPr>
          <w:rFonts w:hint="eastAsia"/>
        </w:rPr>
      </w:pPr>
      <w:r>
        <w:rPr>
          <w:rFonts w:hint="eastAsia"/>
        </w:rPr>
        <w:t>关于上帝创造方法的科学证据，与圣经的证据相符，都未提供任何证明，表明上帝曾在不同时期创造过同样的动物，或每一种动物都源于任何其他而非一个原始的来源。</w:t>
      </w:r>
    </w:p>
    <w:p w14:paraId="457492E0">
      <w:pPr>
        <w:numPr>
          <w:ilvl w:val="0"/>
          <w:numId w:val="0"/>
        </w:numPr>
        <w:ind w:left="10" w:leftChars="0" w:right="9" w:rightChars="0" w:hanging="10" w:firstLineChars="0"/>
        <w:rPr>
          <w:rFonts w:hint="eastAsia"/>
        </w:rPr>
      </w:pPr>
    </w:p>
    <w:p w14:paraId="2D41CACD">
      <w:pPr>
        <w:numPr>
          <w:ilvl w:val="0"/>
          <w:numId w:val="0"/>
        </w:numPr>
        <w:ind w:left="10" w:leftChars="0" w:right="9" w:rightChars="0" w:hanging="10" w:firstLineChars="0"/>
        <w:rPr>
          <w:rFonts w:hint="eastAsia"/>
        </w:rPr>
      </w:pPr>
      <w:r>
        <w:rPr>
          <w:rFonts w:hint="eastAsia"/>
        </w:rPr>
        <w:t>While these facts, therefore, are not conclusive against the possibility of more than one creation of human beings, they render it highly improbable.</w:t>
      </w:r>
    </w:p>
    <w:p w14:paraId="50286C83">
      <w:pPr>
        <w:numPr>
          <w:ilvl w:val="0"/>
          <w:numId w:val="0"/>
        </w:numPr>
        <w:ind w:left="10" w:leftChars="0" w:right="9" w:rightChars="0" w:hanging="10" w:firstLineChars="0"/>
        <w:rPr>
          <w:rFonts w:hint="eastAsia"/>
        </w:rPr>
      </w:pPr>
      <w:r>
        <w:rPr>
          <w:rFonts w:hint="eastAsia"/>
        </w:rPr>
        <w:t>因此，虽然这些事实并非决定性地反对不止一次创造人类的可能性，它们却使其极不可能。</w:t>
      </w:r>
    </w:p>
    <w:p w14:paraId="62DA8400">
      <w:pPr>
        <w:numPr>
          <w:ilvl w:val="0"/>
          <w:numId w:val="0"/>
        </w:numPr>
        <w:ind w:left="10" w:leftChars="0" w:right="9" w:rightChars="0" w:hanging="10" w:firstLineChars="0"/>
        <w:rPr>
          <w:rFonts w:hint="eastAsia"/>
        </w:rPr>
      </w:pPr>
    </w:p>
    <w:p w14:paraId="3552DD92">
      <w:pPr>
        <w:numPr>
          <w:ilvl w:val="0"/>
          <w:numId w:val="0"/>
        </w:numPr>
        <w:ind w:left="10" w:leftChars="0" w:right="9" w:rightChars="0" w:hanging="10" w:firstLineChars="0"/>
        <w:rPr>
          <w:rFonts w:hint="eastAsia"/>
        </w:rPr>
      </w:pPr>
      <w:r>
        <w:rPr>
          <w:rFonts w:hint="eastAsia"/>
        </w:rPr>
        <w:t>But so far as this is intended to deny the unity of the present race, and to declare that any portion of it is not of Adamic origin, it is directly contrary to the Word of God.</w:t>
      </w:r>
    </w:p>
    <w:p w14:paraId="44FEA53E">
      <w:pPr>
        <w:numPr>
          <w:ilvl w:val="0"/>
          <w:numId w:val="0"/>
        </w:numPr>
        <w:ind w:left="10" w:leftChars="0" w:right="9" w:rightChars="0" w:hanging="10" w:firstLineChars="0"/>
        <w:rPr>
          <w:rFonts w:hint="eastAsia"/>
        </w:rPr>
      </w:pPr>
      <w:r>
        <w:rPr>
          <w:rFonts w:hint="eastAsia"/>
        </w:rPr>
        <w:t>但就其意在否认现今种族的合一，并宣告其任何部分并非源于亚当而言，这直接与上帝的话语相悖。</w:t>
      </w:r>
    </w:p>
    <w:p w14:paraId="4AF97C61">
      <w:pPr>
        <w:numPr>
          <w:ilvl w:val="0"/>
          <w:numId w:val="0"/>
        </w:numPr>
        <w:ind w:left="10" w:leftChars="0" w:right="9" w:rightChars="0" w:hanging="10" w:firstLineChars="0"/>
        <w:rPr>
          <w:rFonts w:hint="eastAsia"/>
        </w:rPr>
      </w:pPr>
    </w:p>
    <w:p w14:paraId="7641201C">
      <w:pPr>
        <w:numPr>
          <w:ilvl w:val="0"/>
          <w:numId w:val="0"/>
        </w:numPr>
        <w:ind w:left="10" w:leftChars="0" w:right="9" w:rightChars="0" w:hanging="10" w:firstLineChars="0"/>
        <w:rPr>
          <w:rFonts w:hint="eastAsia"/>
        </w:rPr>
      </w:pPr>
      <w:r>
        <w:rPr>
          <w:rFonts w:hint="eastAsia"/>
        </w:rPr>
        <w:t>1.Because the Scriptures trace the race of men now existing back toNoah, and through him to Adam.</w:t>
      </w:r>
    </w:p>
    <w:p w14:paraId="17954F64">
      <w:pPr>
        <w:numPr>
          <w:ilvl w:val="0"/>
          <w:numId w:val="0"/>
        </w:numPr>
        <w:ind w:left="10" w:leftChars="0" w:right="9" w:rightChars="0" w:hanging="10" w:firstLineChars="0"/>
        <w:rPr>
          <w:rFonts w:hint="eastAsia"/>
        </w:rPr>
      </w:pPr>
      <w:r>
        <w:rPr>
          <w:rFonts w:hint="eastAsia"/>
        </w:rPr>
        <w:t>1.因为圣经将现今的人类种族追溯到挪亚，并通过他追溯到亚当。</w:t>
      </w:r>
    </w:p>
    <w:p w14:paraId="337975F6">
      <w:pPr>
        <w:numPr>
          <w:ilvl w:val="0"/>
          <w:numId w:val="0"/>
        </w:numPr>
        <w:ind w:left="10" w:leftChars="0" w:right="9" w:rightChars="0" w:hanging="10" w:firstLineChars="0"/>
        <w:rPr>
          <w:rFonts w:hint="eastAsia"/>
        </w:rPr>
      </w:pPr>
    </w:p>
    <w:p w14:paraId="09469B50">
      <w:pPr>
        <w:numPr>
          <w:ilvl w:val="0"/>
          <w:numId w:val="0"/>
        </w:numPr>
        <w:ind w:left="10" w:leftChars="0" w:right="9" w:rightChars="0" w:hanging="10" w:firstLineChars="0"/>
        <w:rPr>
          <w:rFonts w:hint="eastAsia"/>
        </w:rPr>
      </w:pPr>
      <w:r>
        <w:rPr>
          <w:rFonts w:hint="eastAsia"/>
        </w:rPr>
        <w:t>2.Because they teach also that all others, except the eight saved inthe Ark, were destroyed by the flood.</w:t>
      </w:r>
    </w:p>
    <w:p w14:paraId="497839EB">
      <w:pPr>
        <w:numPr>
          <w:ilvl w:val="0"/>
          <w:numId w:val="0"/>
        </w:numPr>
        <w:ind w:left="10" w:leftChars="0" w:right="9" w:rightChars="0" w:hanging="10" w:firstLineChars="0"/>
        <w:rPr>
          <w:rFonts w:hint="eastAsia"/>
        </w:rPr>
      </w:pPr>
      <w:r>
        <w:rPr>
          <w:rFonts w:hint="eastAsia"/>
        </w:rPr>
        <w:t>2.因为他们也教导说，除了在方舟中得救的八个人之外，所有其他人都被洪水毁灭了。</w:t>
      </w:r>
    </w:p>
    <w:p w14:paraId="481621C4">
      <w:pPr>
        <w:numPr>
          <w:ilvl w:val="0"/>
          <w:numId w:val="0"/>
        </w:numPr>
        <w:ind w:left="10" w:leftChars="0" w:right="9" w:rightChars="0" w:hanging="10" w:firstLineChars="0"/>
        <w:rPr>
          <w:rFonts w:hint="eastAsia"/>
        </w:rPr>
      </w:pPr>
    </w:p>
    <w:p w14:paraId="63ABB965">
      <w:pPr>
        <w:numPr>
          <w:ilvl w:val="0"/>
          <w:numId w:val="0"/>
        </w:numPr>
        <w:ind w:left="10" w:leftChars="0" w:right="9" w:rightChars="0" w:hanging="10" w:firstLineChars="0"/>
        <w:rPr>
          <w:rFonts w:hint="eastAsia"/>
        </w:rPr>
      </w:pPr>
      <w:r>
        <w:rPr>
          <w:rFonts w:hint="eastAsia"/>
        </w:rPr>
        <w:t>If any other races of men existed before that time, which is not probable, they must then have been destroyed with the others of the Adamic race.</w:t>
      </w:r>
    </w:p>
    <w:p w14:paraId="06F06E14">
      <w:pPr>
        <w:numPr>
          <w:ilvl w:val="0"/>
          <w:numId w:val="0"/>
        </w:numPr>
        <w:ind w:left="10" w:leftChars="0" w:right="9" w:rightChars="0" w:hanging="10" w:firstLineChars="0"/>
        <w:rPr>
          <w:rFonts w:hint="eastAsia"/>
        </w:rPr>
      </w:pPr>
      <w:r>
        <w:rPr>
          <w:rFonts w:hint="eastAsia"/>
        </w:rPr>
        <w:t>如果在那个时候之前存在任何其他人类种族（这并非可能），那么他们必定与亚当族类的其他人一同被毁灭了。</w:t>
      </w:r>
    </w:p>
    <w:p w14:paraId="34C9A4D6">
      <w:pPr>
        <w:numPr>
          <w:ilvl w:val="0"/>
          <w:numId w:val="0"/>
        </w:numPr>
        <w:ind w:left="10" w:leftChars="0" w:right="9" w:rightChars="0" w:hanging="10" w:firstLineChars="0"/>
        <w:rPr>
          <w:rFonts w:hint="eastAsia"/>
        </w:rPr>
      </w:pPr>
    </w:p>
    <w:p w14:paraId="06715812">
      <w:pPr>
        <w:numPr>
          <w:ilvl w:val="0"/>
          <w:numId w:val="0"/>
        </w:numPr>
        <w:ind w:left="10" w:leftChars="0" w:right="9" w:rightChars="0" w:hanging="10" w:firstLineChars="0"/>
        <w:rPr>
          <w:rFonts w:hint="eastAsia"/>
        </w:rPr>
      </w:pPr>
      <w:r>
        <w:rPr>
          <w:rFonts w:hint="eastAsia"/>
        </w:rPr>
        <w:t>3.They not only speak of all mankind in general as though of thisone race, but declare expressly that God "made of one every nation of men for to dwell on all the face of the earth, having determined their appointed seasons, and the bounds of their habitation."</w:t>
      </w:r>
    </w:p>
    <w:p w14:paraId="020A1947">
      <w:pPr>
        <w:numPr>
          <w:ilvl w:val="0"/>
          <w:numId w:val="0"/>
        </w:numPr>
        <w:ind w:left="10" w:leftChars="0" w:right="9" w:rightChars="0" w:hanging="10" w:firstLineChars="0"/>
        <w:rPr>
          <w:rFonts w:hint="eastAsia"/>
        </w:rPr>
      </w:pPr>
      <w:r>
        <w:rPr>
          <w:rFonts w:hint="eastAsia"/>
        </w:rPr>
        <w:t>3.他们不仅一般地论及全人类，好像是这一个种族，而且明确地宣告上帝“从一本造出万族的人，住在全地上，并且预先定准他们的年限和所住的疆界。”</w:t>
      </w:r>
    </w:p>
    <w:p w14:paraId="4F840520">
      <w:pPr>
        <w:numPr>
          <w:ilvl w:val="0"/>
          <w:numId w:val="0"/>
        </w:numPr>
        <w:ind w:left="10" w:leftChars="0" w:right="9" w:rightChars="0" w:hanging="10" w:firstLineChars="0"/>
        <w:rPr>
          <w:rFonts w:hint="eastAsia"/>
        </w:rPr>
      </w:pPr>
    </w:p>
    <w:p w14:paraId="04E4906C">
      <w:pPr>
        <w:numPr>
          <w:ilvl w:val="0"/>
          <w:numId w:val="0"/>
        </w:numPr>
        <w:ind w:left="10" w:leftChars="0" w:right="9" w:rightChars="0" w:hanging="10" w:firstLineChars="0"/>
        <w:rPr>
          <w:rFonts w:hint="eastAsia"/>
        </w:rPr>
      </w:pPr>
      <w:r>
        <w:rPr>
          <w:rFonts w:hint="eastAsia"/>
        </w:rPr>
        <w:t>Acts 17:26. The King James version has "Made of one blood."</w:t>
      </w:r>
    </w:p>
    <w:p w14:paraId="6BBC5DA9">
      <w:pPr>
        <w:numPr>
          <w:ilvl w:val="0"/>
          <w:numId w:val="0"/>
        </w:numPr>
        <w:ind w:left="10" w:leftChars="0" w:right="9" w:rightChars="0" w:hanging="10" w:firstLineChars="0"/>
        <w:rPr>
          <w:rFonts w:hint="eastAsia"/>
        </w:rPr>
      </w:pPr>
      <w:r>
        <w:rPr>
          <w:rFonts w:hint="eastAsia"/>
        </w:rPr>
        <w:t>使徒行传 17:26。英王钦定版作“从一血脉造出”。</w:t>
      </w:r>
    </w:p>
    <w:p w14:paraId="52BB02E0">
      <w:pPr>
        <w:numPr>
          <w:ilvl w:val="0"/>
          <w:numId w:val="0"/>
        </w:numPr>
        <w:ind w:left="10" w:leftChars="0" w:right="9" w:rightChars="0" w:hanging="10" w:firstLineChars="0"/>
        <w:rPr>
          <w:rFonts w:hint="eastAsia"/>
        </w:rPr>
      </w:pPr>
    </w:p>
    <w:p w14:paraId="157217B3">
      <w:pPr>
        <w:numPr>
          <w:ilvl w:val="0"/>
          <w:numId w:val="0"/>
        </w:numPr>
        <w:ind w:left="10" w:leftChars="0" w:right="9" w:rightChars="0" w:hanging="10" w:firstLineChars="0"/>
        <w:rPr>
          <w:rFonts w:hint="eastAsia"/>
        </w:rPr>
      </w:pPr>
      <w:r>
        <w:rPr>
          <w:rFonts w:hint="eastAsia"/>
        </w:rPr>
        <w:t>This is especially emphatic because spoken to the Athenians, who claimed a special, separate origin from others.</w:t>
      </w:r>
    </w:p>
    <w:p w14:paraId="1F1883ED">
      <w:pPr>
        <w:numPr>
          <w:ilvl w:val="0"/>
          <w:numId w:val="0"/>
        </w:numPr>
        <w:ind w:left="10" w:leftChars="0" w:right="9" w:rightChars="0" w:hanging="10" w:firstLineChars="0"/>
        <w:rPr>
          <w:rFonts w:hint="eastAsia"/>
        </w:rPr>
      </w:pPr>
      <w:r>
        <w:rPr>
          <w:rFonts w:hint="eastAsia"/>
        </w:rPr>
        <w:t>这尤其强调，因为是对雅典人说的，他们声称自己有与众不同的特殊起源。</w:t>
      </w:r>
    </w:p>
    <w:p w14:paraId="38E5D96D">
      <w:pPr>
        <w:numPr>
          <w:ilvl w:val="0"/>
          <w:numId w:val="0"/>
        </w:numPr>
        <w:ind w:left="10" w:leftChars="0" w:right="9" w:rightChars="0" w:hanging="10" w:firstLineChars="0"/>
        <w:rPr>
          <w:rFonts w:hint="eastAsia"/>
        </w:rPr>
      </w:pPr>
    </w:p>
    <w:p w14:paraId="05FC3739">
      <w:pPr>
        <w:numPr>
          <w:ilvl w:val="0"/>
          <w:numId w:val="0"/>
        </w:numPr>
        <w:ind w:left="10" w:leftChars="0" w:right="9" w:rightChars="0" w:hanging="10" w:firstLineChars="0"/>
        <w:rPr>
          <w:rFonts w:hint="eastAsia"/>
        </w:rPr>
      </w:pPr>
      <w:r>
        <w:rPr>
          <w:rFonts w:hint="eastAsia"/>
        </w:rPr>
        <w:t>4.The Scriptures account for the universal sinful condition of men,by not only a representative, but natural relation to Adam.</w:t>
      </w:r>
    </w:p>
    <w:p w14:paraId="481623E2">
      <w:pPr>
        <w:numPr>
          <w:ilvl w:val="0"/>
          <w:numId w:val="0"/>
        </w:numPr>
        <w:ind w:left="10" w:leftChars="0" w:right="9" w:rightChars="0" w:hanging="10" w:firstLineChars="0"/>
        <w:rPr>
          <w:rFonts w:hint="eastAsia"/>
        </w:rPr>
      </w:pPr>
      <w:r>
        <w:rPr>
          <w:rFonts w:hint="eastAsia"/>
        </w:rPr>
        <w:t>4.圣经通过不仅与亚当有代表性的，而且有自然的关系，来解释人类普遍的罪恶状态。</w:t>
      </w:r>
    </w:p>
    <w:p w14:paraId="5B1BF0E0">
      <w:pPr>
        <w:numPr>
          <w:ilvl w:val="0"/>
          <w:numId w:val="0"/>
        </w:numPr>
        <w:ind w:left="10" w:leftChars="0" w:right="9" w:rightChars="0" w:hanging="10" w:firstLineChars="0"/>
        <w:rPr>
          <w:rFonts w:hint="eastAsia"/>
        </w:rPr>
      </w:pPr>
    </w:p>
    <w:p w14:paraId="55E6E6A9">
      <w:pPr>
        <w:numPr>
          <w:ilvl w:val="0"/>
          <w:numId w:val="0"/>
        </w:numPr>
        <w:ind w:left="10" w:leftChars="0" w:right="9" w:rightChars="0" w:hanging="10" w:firstLineChars="0"/>
        <w:rPr>
          <w:rFonts w:hint="eastAsia"/>
        </w:rPr>
      </w:pPr>
      <w:r>
        <w:rPr>
          <w:rFonts w:hint="eastAsia"/>
        </w:rPr>
        <w:t>5.Salvation from sin is offered through Christ as the second Adam,whose fitness for his work was secured, not only by his representative relation, but also by his assumption of the same nature with man.</w:t>
      </w:r>
    </w:p>
    <w:p w14:paraId="79A5236A">
      <w:pPr>
        <w:numPr>
          <w:ilvl w:val="0"/>
          <w:numId w:val="0"/>
        </w:numPr>
        <w:ind w:left="10" w:leftChars="0" w:right="9" w:rightChars="0" w:hanging="10" w:firstLineChars="0"/>
        <w:rPr>
          <w:rFonts w:hint="eastAsia"/>
        </w:rPr>
      </w:pPr>
      <w:r>
        <w:rPr>
          <w:rFonts w:hint="eastAsia"/>
        </w:rPr>
        <w:t>5.从罪中得救，是通过基督作为第二亚当而提供的，祂工作的适宜性，不仅通过祂的代表关系，也通过祂取了与人同样的本性而得到保证。</w:t>
      </w:r>
    </w:p>
    <w:p w14:paraId="52634861">
      <w:pPr>
        <w:numPr>
          <w:ilvl w:val="0"/>
          <w:numId w:val="0"/>
        </w:numPr>
        <w:ind w:left="10" w:leftChars="0" w:right="9" w:rightChars="0" w:hanging="10" w:firstLineChars="0"/>
        <w:rPr>
          <w:rFonts w:hint="eastAsia"/>
        </w:rPr>
      </w:pPr>
    </w:p>
    <w:p w14:paraId="5F8ECA53">
      <w:pPr>
        <w:numPr>
          <w:ilvl w:val="0"/>
          <w:numId w:val="0"/>
        </w:numPr>
        <w:ind w:left="10" w:leftChars="0" w:right="9" w:rightChars="0" w:hanging="10" w:firstLineChars="0"/>
        <w:rPr>
          <w:rFonts w:hint="eastAsia"/>
        </w:rPr>
      </w:pPr>
      <w:r>
        <w:rPr>
          <w:rFonts w:hint="eastAsia"/>
        </w:rPr>
        <w:t>Therefore his genealogy in Luke is traced back to Adam.</w:t>
      </w:r>
    </w:p>
    <w:p w14:paraId="110493FE">
      <w:pPr>
        <w:numPr>
          <w:ilvl w:val="0"/>
          <w:numId w:val="0"/>
        </w:numPr>
        <w:ind w:left="10" w:leftChars="0" w:right="9" w:rightChars="0" w:hanging="10" w:firstLineChars="0"/>
        <w:rPr>
          <w:rFonts w:hint="eastAsia"/>
        </w:rPr>
      </w:pPr>
      <w:r>
        <w:rPr>
          <w:rFonts w:hint="eastAsia"/>
        </w:rPr>
        <w:t>因此，祂在路加福音中的家谱被追溯到亚当。</w:t>
      </w:r>
    </w:p>
    <w:p w14:paraId="59761064">
      <w:pPr>
        <w:numPr>
          <w:ilvl w:val="0"/>
          <w:numId w:val="0"/>
        </w:numPr>
        <w:ind w:left="10" w:leftChars="0" w:right="9" w:rightChars="0" w:hanging="10" w:firstLineChars="0"/>
        <w:rPr>
          <w:rFonts w:hint="eastAsia"/>
        </w:rPr>
      </w:pPr>
    </w:p>
    <w:p w14:paraId="02E8E7A9">
      <w:pPr>
        <w:numPr>
          <w:ilvl w:val="0"/>
          <w:numId w:val="0"/>
        </w:numPr>
        <w:ind w:left="10" w:leftChars="0" w:right="9" w:rightChars="0" w:hanging="10" w:firstLineChars="0"/>
        <w:rPr>
          <w:rFonts w:hint="eastAsia"/>
        </w:rPr>
      </w:pPr>
      <w:r>
        <w:rPr>
          <w:rFonts w:hint="eastAsia"/>
        </w:rPr>
        <w:t>It was also to "the whole creation," Mark 16:15, that Christ commanded his gospel to be preached, and "of all the nations," Matt. 28:19, that he ordered disciples to be made.</w:t>
      </w:r>
    </w:p>
    <w:p w14:paraId="40DDC28C">
      <w:pPr>
        <w:numPr>
          <w:ilvl w:val="0"/>
          <w:numId w:val="0"/>
        </w:numPr>
        <w:ind w:left="10" w:leftChars="0" w:right="9" w:rightChars="0" w:hanging="10" w:firstLineChars="0"/>
        <w:rPr>
          <w:rFonts w:hint="eastAsia"/>
        </w:rPr>
      </w:pPr>
      <w:r>
        <w:rPr>
          <w:rFonts w:hint="eastAsia"/>
        </w:rPr>
        <w:t>基督也吩咐祂的福音要传给“普天下”（马可福音 16:15），并命令要使“万民”作门徒。（马太福音 28:19）</w:t>
      </w:r>
    </w:p>
    <w:p w14:paraId="0403BF71">
      <w:pPr>
        <w:numPr>
          <w:ilvl w:val="0"/>
          <w:numId w:val="0"/>
        </w:numPr>
        <w:ind w:left="10" w:leftChars="0" w:right="9" w:rightChars="0" w:hanging="10" w:firstLineChars="0"/>
        <w:rPr>
          <w:rFonts w:hint="eastAsia"/>
        </w:rPr>
      </w:pPr>
    </w:p>
    <w:p w14:paraId="438EF291">
      <w:pPr>
        <w:numPr>
          <w:ilvl w:val="0"/>
          <w:numId w:val="0"/>
        </w:numPr>
        <w:ind w:left="10" w:leftChars="0" w:right="9" w:rightChars="0" w:hanging="10" w:firstLineChars="0"/>
        <w:rPr>
          <w:rFonts w:hint="eastAsia"/>
        </w:rPr>
      </w:pPr>
      <w:r>
        <w:rPr>
          <w:rFonts w:hint="eastAsia"/>
        </w:rPr>
        <w:t>Science accords with Revelation in teaching the unity of the race.</w:t>
      </w:r>
    </w:p>
    <w:p w14:paraId="480685D5">
      <w:pPr>
        <w:numPr>
          <w:ilvl w:val="0"/>
          <w:numId w:val="0"/>
        </w:numPr>
        <w:ind w:left="10" w:leftChars="0" w:right="9" w:rightChars="0" w:hanging="10" w:firstLineChars="0"/>
        <w:rPr>
          <w:rFonts w:hint="eastAsia"/>
        </w:rPr>
      </w:pPr>
      <w:r>
        <w:rPr>
          <w:rFonts w:hint="eastAsia"/>
        </w:rPr>
        <w:t>科学与启示在教导人类合一的教义上是一致的。</w:t>
      </w:r>
    </w:p>
    <w:p w14:paraId="1C04C215">
      <w:pPr>
        <w:numPr>
          <w:ilvl w:val="0"/>
          <w:numId w:val="0"/>
        </w:numPr>
        <w:ind w:left="10" w:leftChars="0" w:right="9" w:rightChars="0" w:hanging="10" w:firstLineChars="0"/>
        <w:rPr>
          <w:rFonts w:hint="eastAsia"/>
        </w:rPr>
      </w:pPr>
    </w:p>
    <w:p w14:paraId="431AD8CE">
      <w:pPr>
        <w:numPr>
          <w:ilvl w:val="0"/>
          <w:numId w:val="0"/>
        </w:numPr>
        <w:ind w:left="10" w:leftChars="0" w:right="9" w:rightChars="0" w:hanging="10" w:firstLineChars="0"/>
        <w:rPr>
          <w:rFonts w:hint="eastAsia"/>
        </w:rPr>
      </w:pPr>
      <w:r>
        <w:rPr>
          <w:rFonts w:hint="eastAsia"/>
        </w:rPr>
        <w:t>1.It shows that among all men are the same essential characteristicswhich make a man. This is denied by none.</w:t>
      </w:r>
    </w:p>
    <w:p w14:paraId="5BD7B864">
      <w:pPr>
        <w:numPr>
          <w:ilvl w:val="0"/>
          <w:numId w:val="0"/>
        </w:numPr>
        <w:ind w:left="10" w:leftChars="0" w:right="9" w:rightChars="0" w:hanging="10" w:firstLineChars="0"/>
        <w:rPr>
          <w:rFonts w:hint="eastAsia"/>
        </w:rPr>
      </w:pPr>
      <w:r>
        <w:rPr>
          <w:rFonts w:hint="eastAsia"/>
        </w:rPr>
        <w:t>1.它表明，在所有人中，都有构成一个人的同样本质特征。这一点无人否认。</w:t>
      </w:r>
    </w:p>
    <w:p w14:paraId="06FFD4B6">
      <w:pPr>
        <w:numPr>
          <w:ilvl w:val="0"/>
          <w:numId w:val="0"/>
        </w:numPr>
        <w:ind w:left="10" w:leftChars="0" w:right="9" w:rightChars="0" w:hanging="10" w:firstLineChars="0"/>
        <w:rPr>
          <w:rFonts w:hint="eastAsia"/>
        </w:rPr>
      </w:pPr>
    </w:p>
    <w:p w14:paraId="1415BF3D">
      <w:pPr>
        <w:numPr>
          <w:ilvl w:val="0"/>
          <w:numId w:val="0"/>
        </w:numPr>
        <w:ind w:left="10" w:leftChars="0" w:right="9" w:rightChars="0" w:hanging="10" w:firstLineChars="0"/>
        <w:rPr>
          <w:rFonts w:hint="eastAsia"/>
        </w:rPr>
      </w:pPr>
      <w:r>
        <w:rPr>
          <w:rFonts w:hint="eastAsia"/>
        </w:rPr>
        <w:t>There is the same outward form and inward structure, and also like mental and moral characteristics.</w:t>
      </w:r>
    </w:p>
    <w:p w14:paraId="7B02FA16">
      <w:pPr>
        <w:numPr>
          <w:ilvl w:val="0"/>
          <w:numId w:val="0"/>
        </w:numPr>
        <w:ind w:left="10" w:leftChars="0" w:right="9" w:rightChars="0" w:hanging="10" w:firstLineChars="0"/>
        <w:rPr>
          <w:rFonts w:hint="eastAsia"/>
        </w:rPr>
      </w:pPr>
      <w:r>
        <w:rPr>
          <w:rFonts w:hint="eastAsia"/>
        </w:rPr>
        <w:t>有同样的外在形态和内在结构，也有类似的心智和道德特征。</w:t>
      </w:r>
    </w:p>
    <w:p w14:paraId="44F29FCB">
      <w:pPr>
        <w:numPr>
          <w:ilvl w:val="0"/>
          <w:numId w:val="0"/>
        </w:numPr>
        <w:ind w:left="10" w:leftChars="0" w:right="9" w:rightChars="0" w:hanging="10" w:firstLineChars="0"/>
        <w:rPr>
          <w:rFonts w:hint="eastAsia"/>
        </w:rPr>
      </w:pPr>
    </w:p>
    <w:p w14:paraId="60B045C1">
      <w:pPr>
        <w:numPr>
          <w:ilvl w:val="0"/>
          <w:numId w:val="0"/>
        </w:numPr>
        <w:ind w:left="10" w:leftChars="0" w:right="9" w:rightChars="0" w:hanging="10" w:firstLineChars="0"/>
        <w:rPr>
          <w:rFonts w:hint="eastAsia"/>
        </w:rPr>
      </w:pPr>
      <w:r>
        <w:rPr>
          <w:rFonts w:hint="eastAsia"/>
        </w:rPr>
        <w:t>2.While variations in each of these respects unquestionably exist,they are all within the limits of a single species.</w:t>
      </w:r>
    </w:p>
    <w:p w14:paraId="340D9ACF">
      <w:pPr>
        <w:numPr>
          <w:ilvl w:val="0"/>
          <w:numId w:val="0"/>
        </w:numPr>
        <w:ind w:left="10" w:leftChars="0" w:right="9" w:rightChars="0" w:hanging="10" w:firstLineChars="0"/>
        <w:rPr>
          <w:rFonts w:hint="eastAsia"/>
        </w:rPr>
      </w:pPr>
      <w:r>
        <w:rPr>
          <w:rFonts w:hint="eastAsia"/>
        </w:rPr>
        <w:t>2.虽然在这些方面中的每一个都无疑存在着变异，但它们都在一个物种的范围内。</w:t>
      </w:r>
    </w:p>
    <w:p w14:paraId="7B22A96E">
      <w:pPr>
        <w:numPr>
          <w:ilvl w:val="0"/>
          <w:numId w:val="0"/>
        </w:numPr>
        <w:ind w:left="10" w:leftChars="0" w:right="9" w:rightChars="0" w:hanging="10" w:firstLineChars="0"/>
        <w:rPr>
          <w:rFonts w:hint="eastAsia"/>
        </w:rPr>
      </w:pPr>
    </w:p>
    <w:p w14:paraId="0E26D8F9">
      <w:pPr>
        <w:numPr>
          <w:ilvl w:val="0"/>
          <w:numId w:val="0"/>
        </w:numPr>
        <w:ind w:left="10" w:leftChars="0" w:right="9" w:rightChars="0" w:hanging="10" w:firstLineChars="0"/>
        <w:rPr>
          <w:rFonts w:hint="eastAsia"/>
        </w:rPr>
      </w:pPr>
      <w:r>
        <w:rPr>
          <w:rFonts w:hint="eastAsia"/>
        </w:rPr>
        <w:t>The science of Comparative Zoology shows:</w:t>
      </w:r>
    </w:p>
    <w:p w14:paraId="05E88444">
      <w:pPr>
        <w:numPr>
          <w:ilvl w:val="0"/>
          <w:numId w:val="0"/>
        </w:numPr>
        <w:ind w:left="10" w:leftChars="0" w:right="9" w:rightChars="0" w:hanging="10" w:firstLineChars="0"/>
        <w:rPr>
          <w:rFonts w:hint="eastAsia"/>
        </w:rPr>
      </w:pPr>
      <w:r>
        <w:rPr>
          <w:rFonts w:hint="eastAsia"/>
        </w:rPr>
        <w:t>比较动物学显示：</w:t>
      </w:r>
    </w:p>
    <w:p w14:paraId="68C07CF6">
      <w:pPr>
        <w:numPr>
          <w:ilvl w:val="0"/>
          <w:numId w:val="0"/>
        </w:numPr>
        <w:ind w:left="10" w:leftChars="0" w:right="9" w:rightChars="0" w:hanging="10" w:firstLineChars="0"/>
        <w:rPr>
          <w:rFonts w:hint="eastAsia"/>
        </w:rPr>
      </w:pPr>
    </w:p>
    <w:p w14:paraId="2A7C41FD">
      <w:pPr>
        <w:numPr>
          <w:ilvl w:val="0"/>
          <w:numId w:val="0"/>
        </w:numPr>
        <w:ind w:left="10" w:leftChars="0" w:right="9" w:rightChars="0" w:hanging="10" w:firstLineChars="0"/>
        <w:rPr>
          <w:rFonts w:hint="eastAsia"/>
        </w:rPr>
      </w:pPr>
      <w:r>
        <w:rPr>
          <w:rFonts w:hint="eastAsia"/>
        </w:rPr>
        <w:t>(1.)That species are capable of great variations.</w:t>
      </w:r>
    </w:p>
    <w:p w14:paraId="2271FA93">
      <w:pPr>
        <w:numPr>
          <w:ilvl w:val="0"/>
          <w:numId w:val="0"/>
        </w:numPr>
        <w:ind w:left="10" w:leftChars="0" w:right="9" w:rightChars="0" w:hanging="10" w:firstLineChars="0"/>
        <w:rPr>
          <w:rFonts w:hint="eastAsia"/>
        </w:rPr>
      </w:pPr>
      <w:r>
        <w:rPr>
          <w:rFonts w:hint="eastAsia"/>
        </w:rPr>
        <w:t>(1)物种能够有很大的变异。</w:t>
      </w:r>
    </w:p>
    <w:p w14:paraId="6A34081D">
      <w:pPr>
        <w:numPr>
          <w:ilvl w:val="0"/>
          <w:numId w:val="0"/>
        </w:numPr>
        <w:ind w:left="10" w:leftChars="0" w:right="9" w:rightChars="0" w:hanging="10" w:firstLineChars="0"/>
        <w:rPr>
          <w:rFonts w:hint="eastAsia"/>
        </w:rPr>
      </w:pPr>
    </w:p>
    <w:p w14:paraId="653A2244">
      <w:pPr>
        <w:numPr>
          <w:ilvl w:val="0"/>
          <w:numId w:val="0"/>
        </w:numPr>
        <w:ind w:left="10" w:leftChars="0" w:right="9" w:rightChars="0" w:hanging="10" w:firstLineChars="0"/>
        <w:rPr>
          <w:rFonts w:hint="eastAsia"/>
        </w:rPr>
      </w:pPr>
      <w:r>
        <w:rPr>
          <w:rFonts w:hint="eastAsia"/>
        </w:rPr>
        <w:t>(2.)That the variations may become permanent.</w:t>
      </w:r>
    </w:p>
    <w:p w14:paraId="3A6BF700">
      <w:pPr>
        <w:numPr>
          <w:ilvl w:val="0"/>
          <w:numId w:val="0"/>
        </w:numPr>
        <w:ind w:left="10" w:leftChars="0" w:right="9" w:rightChars="0" w:hanging="10" w:firstLineChars="0"/>
        <w:rPr>
          <w:rFonts w:hint="eastAsia"/>
        </w:rPr>
      </w:pPr>
      <w:r>
        <w:rPr>
          <w:rFonts w:hint="eastAsia"/>
        </w:rPr>
        <w:t>(2)这些变异可能成为永久性的。</w:t>
      </w:r>
    </w:p>
    <w:p w14:paraId="517128EF">
      <w:pPr>
        <w:numPr>
          <w:ilvl w:val="0"/>
          <w:numId w:val="0"/>
        </w:numPr>
        <w:ind w:left="10" w:leftChars="0" w:right="9" w:rightChars="0" w:hanging="10" w:firstLineChars="0"/>
        <w:rPr>
          <w:rFonts w:hint="eastAsia"/>
        </w:rPr>
      </w:pPr>
    </w:p>
    <w:p w14:paraId="74DAB114">
      <w:pPr>
        <w:numPr>
          <w:ilvl w:val="0"/>
          <w:numId w:val="0"/>
        </w:numPr>
        <w:ind w:left="10" w:leftChars="0" w:right="9" w:rightChars="0" w:hanging="10" w:firstLineChars="0"/>
        <w:rPr>
          <w:rFonts w:hint="eastAsia"/>
        </w:rPr>
      </w:pPr>
      <w:r>
        <w:rPr>
          <w:rFonts w:hint="eastAsia"/>
        </w:rPr>
        <w:t>(3.)That under favourable circumstances, with the lapse of time,this permanence becomes more and more fixed, and incapable of return to the original type.</w:t>
      </w:r>
    </w:p>
    <w:p w14:paraId="10825406">
      <w:pPr>
        <w:numPr>
          <w:ilvl w:val="0"/>
          <w:numId w:val="0"/>
        </w:numPr>
        <w:ind w:left="10" w:leftChars="0" w:right="9" w:rightChars="0" w:hanging="10" w:firstLineChars="0"/>
        <w:rPr>
          <w:rFonts w:hint="eastAsia"/>
        </w:rPr>
      </w:pPr>
      <w:r>
        <w:rPr>
          <w:rFonts w:hint="eastAsia"/>
        </w:rPr>
        <w:t>(3)在有利的情况下，随着时间的推移，这种永久性变得越来越固定，并且无法回到原始的类型。</w:t>
      </w:r>
    </w:p>
    <w:p w14:paraId="384CF34B">
      <w:pPr>
        <w:numPr>
          <w:ilvl w:val="0"/>
          <w:numId w:val="0"/>
        </w:numPr>
        <w:ind w:left="10" w:leftChars="0" w:right="9" w:rightChars="0" w:hanging="10" w:firstLineChars="0"/>
        <w:rPr>
          <w:rFonts w:hint="eastAsia"/>
        </w:rPr>
      </w:pPr>
    </w:p>
    <w:p w14:paraId="2A240A5F">
      <w:pPr>
        <w:numPr>
          <w:ilvl w:val="0"/>
          <w:numId w:val="0"/>
        </w:numPr>
        <w:ind w:left="10" w:leftChars="0" w:right="9" w:rightChars="0" w:hanging="10" w:firstLineChars="0"/>
        <w:rPr>
          <w:rFonts w:hint="eastAsia"/>
        </w:rPr>
      </w:pPr>
      <w:r>
        <w:rPr>
          <w:rFonts w:hint="eastAsia"/>
        </w:rPr>
        <w:t>(4.)That, however, there is after all a tendency to return, whichdevelops itself under similar conditions with those of the original state.</w:t>
      </w:r>
    </w:p>
    <w:p w14:paraId="6ED92AE4">
      <w:pPr>
        <w:numPr>
          <w:ilvl w:val="0"/>
          <w:numId w:val="0"/>
        </w:numPr>
        <w:ind w:left="10" w:leftChars="0" w:right="9" w:rightChars="0" w:hanging="10" w:firstLineChars="0"/>
        <w:rPr>
          <w:rFonts w:hint="eastAsia"/>
        </w:rPr>
      </w:pPr>
      <w:r>
        <w:rPr>
          <w:rFonts w:hint="eastAsia"/>
        </w:rPr>
        <w:t>(4)然而，归根结底，有一种回归的倾向，这种倾向在与原始状态相似的条件下发展出来。</w:t>
      </w:r>
    </w:p>
    <w:p w14:paraId="1F8375B8">
      <w:pPr>
        <w:numPr>
          <w:ilvl w:val="0"/>
          <w:numId w:val="0"/>
        </w:numPr>
        <w:ind w:left="10" w:leftChars="0" w:right="9" w:rightChars="0" w:hanging="10" w:firstLineChars="0"/>
        <w:rPr>
          <w:rFonts w:hint="eastAsia"/>
        </w:rPr>
      </w:pPr>
    </w:p>
    <w:p w14:paraId="134B1B7F">
      <w:pPr>
        <w:numPr>
          <w:ilvl w:val="0"/>
          <w:numId w:val="0"/>
        </w:numPr>
        <w:ind w:left="10" w:leftChars="0" w:right="9" w:rightChars="0" w:hanging="10" w:firstLineChars="0"/>
        <w:rPr>
          <w:rFonts w:hint="eastAsia"/>
        </w:rPr>
      </w:pPr>
      <w:r>
        <w:rPr>
          <w:rFonts w:hint="eastAsia"/>
        </w:rPr>
        <w:t>(5.)That while offspring from parents of different species is possible, that offspring is itself either altogether unfruitful, or, as Dr. Cabell says, "the fertility is partial and temporary, rarely, if ever, extending through more than two generations." [Unity of Mankind, p. 77.]</w:t>
      </w:r>
    </w:p>
    <w:p w14:paraId="1C9FC0E1">
      <w:pPr>
        <w:numPr>
          <w:ilvl w:val="0"/>
          <w:numId w:val="0"/>
        </w:numPr>
        <w:ind w:left="10" w:leftChars="0" w:right="9" w:rightChars="0" w:hanging="10" w:firstLineChars="0"/>
        <w:rPr>
          <w:rFonts w:hint="eastAsia"/>
        </w:rPr>
      </w:pPr>
      <w:r>
        <w:rPr>
          <w:rFonts w:hint="eastAsia"/>
        </w:rPr>
        <w:t>(5)虽然不同物种的父母有可能产生后代，但那种后代本身要么完全不育，要么，如卡贝尔博士所说，“其生育能力是部分的和暂时的，很少（如果有的话）能延续超过两代。”[《人类的统一》，第77页。]</w:t>
      </w:r>
    </w:p>
    <w:p w14:paraId="16A08FC0">
      <w:pPr>
        <w:numPr>
          <w:ilvl w:val="0"/>
          <w:numId w:val="0"/>
        </w:numPr>
        <w:ind w:left="10" w:leftChars="0" w:right="9" w:rightChars="0" w:hanging="10" w:firstLineChars="0"/>
        <w:rPr>
          <w:rFonts w:hint="eastAsia"/>
        </w:rPr>
      </w:pPr>
    </w:p>
    <w:p w14:paraId="00AAEDB9">
      <w:pPr>
        <w:numPr>
          <w:ilvl w:val="0"/>
          <w:numId w:val="0"/>
        </w:numPr>
        <w:ind w:left="10" w:leftChars="0" w:right="9" w:rightChars="0" w:hanging="10" w:firstLineChars="0"/>
        <w:rPr>
          <w:rFonts w:hint="eastAsia"/>
        </w:rPr>
      </w:pPr>
      <w:r>
        <w:rPr>
          <w:rFonts w:hint="eastAsia"/>
        </w:rPr>
        <w:t>(6.)That the variations in man are at least equalled by those inother species.</w:t>
      </w:r>
    </w:p>
    <w:p w14:paraId="42660337">
      <w:pPr>
        <w:numPr>
          <w:ilvl w:val="0"/>
          <w:numId w:val="0"/>
        </w:numPr>
        <w:ind w:left="10" w:leftChars="0" w:right="9" w:rightChars="0" w:hanging="10" w:firstLineChars="0"/>
        <w:rPr>
          <w:rFonts w:hint="eastAsia"/>
        </w:rPr>
      </w:pPr>
      <w:r>
        <w:rPr>
          <w:rFonts w:hint="eastAsia"/>
        </w:rPr>
        <w:t>(6)人类的变异至少与其他物种的变异相当。</w:t>
      </w:r>
    </w:p>
    <w:p w14:paraId="2B3FA7B5">
      <w:pPr>
        <w:numPr>
          <w:ilvl w:val="0"/>
          <w:numId w:val="0"/>
        </w:numPr>
        <w:ind w:left="10" w:leftChars="0" w:right="9" w:rightChars="0" w:hanging="10" w:firstLineChars="0"/>
        <w:rPr>
          <w:rFonts w:hint="eastAsia"/>
        </w:rPr>
      </w:pPr>
    </w:p>
    <w:p w14:paraId="473473B4">
      <w:pPr>
        <w:numPr>
          <w:ilvl w:val="0"/>
          <w:numId w:val="0"/>
        </w:numPr>
        <w:ind w:left="10" w:leftChars="0" w:right="9" w:rightChars="0" w:hanging="10" w:firstLineChars="0"/>
        <w:rPr>
          <w:rFonts w:hint="eastAsia"/>
        </w:rPr>
      </w:pPr>
      <w:r>
        <w:rPr>
          <w:rFonts w:hint="eastAsia"/>
        </w:rPr>
        <w:t>Dr. Bachman asserts that "every vertebrated animal, from the horse down to the canary bird and gold-fish, is subject, in a state of domestication, to very great and striking varieties, and that in the majority of species these varieties are much greater than are exhibited in any of the numerous varieties of the human race."</w:t>
      </w:r>
    </w:p>
    <w:p w14:paraId="43CA7A70">
      <w:pPr>
        <w:numPr>
          <w:ilvl w:val="0"/>
          <w:numId w:val="0"/>
        </w:numPr>
        <w:ind w:left="10" w:leftChars="0" w:right="9" w:rightChars="0" w:hanging="10" w:firstLineChars="0"/>
        <w:rPr>
          <w:rFonts w:hint="eastAsia"/>
        </w:rPr>
      </w:pPr>
      <w:r>
        <w:rPr>
          <w:rFonts w:hint="eastAsia"/>
        </w:rPr>
        <w:t>巴赫曼博士断言，“每一种脊椎动物，从马到金丝雀和金鱼，在被驯养的状态下，都 подвер受到非常巨大和显著的变异，并且在大多数物种中，这些变异比在人类众多变种中表现出的要大得多。”</w:t>
      </w:r>
    </w:p>
    <w:p w14:paraId="1BFC82C5">
      <w:pPr>
        <w:numPr>
          <w:ilvl w:val="0"/>
          <w:numId w:val="0"/>
        </w:numPr>
        <w:ind w:left="10" w:leftChars="0" w:right="9" w:rightChars="0" w:hanging="10" w:firstLineChars="0"/>
        <w:rPr>
          <w:rFonts w:hint="eastAsia"/>
        </w:rPr>
      </w:pPr>
    </w:p>
    <w:p w14:paraId="60C5444D">
      <w:pPr>
        <w:numPr>
          <w:ilvl w:val="0"/>
          <w:numId w:val="0"/>
        </w:numPr>
        <w:ind w:left="10" w:leftChars="0" w:right="9" w:rightChars="0" w:hanging="10" w:firstLineChars="0"/>
        <w:rPr>
          <w:rFonts w:hint="eastAsia"/>
        </w:rPr>
      </w:pPr>
      <w:r>
        <w:rPr>
          <w:rFonts w:hint="eastAsia"/>
        </w:rPr>
        <w:t>[Doctrine of the Unity of the Human Race, p. 181, quoted by Dr. Cabell in Unity of Mankind, p. 34.] "Blumenbach," says Cabell, p. 33, "long ago pointed out the great difference between the cranium of the domestic swine and that of the primitive wild boar, and remarked that this difference is quite equal to that which has been observed between the skull of the Negro and the European."</w:t>
      </w:r>
    </w:p>
    <w:p w14:paraId="37CFE85C">
      <w:pPr>
        <w:numPr>
          <w:ilvl w:val="0"/>
          <w:numId w:val="0"/>
        </w:numPr>
        <w:ind w:left="10" w:leftChars="0" w:right="9" w:rightChars="0" w:hanging="10" w:firstLineChars="0"/>
        <w:rPr>
          <w:rFonts w:hint="eastAsia"/>
        </w:rPr>
      </w:pPr>
      <w:r>
        <w:rPr>
          <w:rFonts w:hint="eastAsia"/>
        </w:rPr>
        <w:t>[《人类统一学说》，第181页，卡贝尔博士在《人类的统一》第34页引用。]卡贝尔说，第33页：“布鲁门巴赫很久以前就指出了家猪和原始野猪头骨的巨大差异，并评论说，这种差异与在黑人和欧洲人头骨之间观察到的差异完全相等。”</w:t>
      </w:r>
    </w:p>
    <w:p w14:paraId="3E4CD361">
      <w:pPr>
        <w:numPr>
          <w:ilvl w:val="0"/>
          <w:numId w:val="0"/>
        </w:numPr>
        <w:ind w:left="10" w:leftChars="0" w:right="9" w:rightChars="0" w:hanging="10" w:firstLineChars="0"/>
        <w:rPr>
          <w:rFonts w:hint="eastAsia"/>
        </w:rPr>
      </w:pPr>
    </w:p>
    <w:p w14:paraId="54714A6D">
      <w:pPr>
        <w:numPr>
          <w:ilvl w:val="0"/>
          <w:numId w:val="0"/>
        </w:numPr>
        <w:ind w:left="10" w:leftChars="0" w:right="9" w:rightChars="0" w:hanging="10" w:firstLineChars="0"/>
        <w:rPr>
          <w:rFonts w:hint="eastAsia"/>
        </w:rPr>
      </w:pPr>
      <w:r>
        <w:rPr>
          <w:rFonts w:hint="eastAsia"/>
        </w:rPr>
        <w:t>(7.)That the various races of men, when they intermarry, produce offspring which is itself continuously fruitful.</w:t>
      </w:r>
    </w:p>
    <w:p w14:paraId="4445BF1C">
      <w:pPr>
        <w:numPr>
          <w:ilvl w:val="0"/>
          <w:numId w:val="0"/>
        </w:numPr>
        <w:ind w:left="10" w:leftChars="0" w:right="9" w:rightChars="0" w:hanging="10" w:firstLineChars="0"/>
        <w:rPr>
          <w:rFonts w:hint="eastAsia"/>
        </w:rPr>
      </w:pPr>
      <w:r>
        <w:rPr>
          <w:rFonts w:hint="eastAsia"/>
        </w:rPr>
        <w:t>(7)当不同的人类种族通婚时，他们会产生自身持续有生育能力的后代。</w:t>
      </w:r>
    </w:p>
    <w:p w14:paraId="7DB7E3D9">
      <w:pPr>
        <w:numPr>
          <w:ilvl w:val="0"/>
          <w:numId w:val="0"/>
        </w:numPr>
        <w:ind w:left="10" w:leftChars="0" w:right="9" w:rightChars="0" w:hanging="10" w:firstLineChars="0"/>
        <w:rPr>
          <w:rFonts w:hint="eastAsia"/>
        </w:rPr>
      </w:pPr>
    </w:p>
    <w:p w14:paraId="14B50D8C">
      <w:pPr>
        <w:numPr>
          <w:ilvl w:val="0"/>
          <w:numId w:val="0"/>
        </w:numPr>
        <w:ind w:left="10" w:leftChars="0" w:right="9" w:rightChars="0" w:hanging="10" w:firstLineChars="0"/>
        <w:rPr>
          <w:rFonts w:hint="eastAsia"/>
        </w:rPr>
      </w:pPr>
      <w:r>
        <w:rPr>
          <w:rFonts w:hint="eastAsia"/>
        </w:rPr>
        <w:t>(8.)That while the Negro type of man, the most distinct, and theone showing the greatest variety from the Caucasian or white race, may be traced far back in the monumental history of Egypt, there is no delineation of it in the earliest records for nearly fifteen hundred years.</w:t>
      </w:r>
    </w:p>
    <w:p w14:paraId="73E8F4A8">
      <w:pPr>
        <w:numPr>
          <w:ilvl w:val="0"/>
          <w:numId w:val="0"/>
        </w:numPr>
        <w:ind w:left="10" w:leftChars="0" w:right="9" w:rightChars="0" w:hanging="10" w:firstLineChars="0"/>
        <w:rPr>
          <w:rFonts w:hint="eastAsia"/>
        </w:rPr>
      </w:pPr>
      <w:r>
        <w:rPr>
          <w:rFonts w:hint="eastAsia"/>
        </w:rPr>
        <w:t>(8)尽管黑人类型的人，是最独特的，也是与高加索人或白人种族差异最大的，可以在埃及的古迹历史中追溯到很远，但在最早近一千五百年的记录中，却没有对它的描绘。</w:t>
      </w:r>
    </w:p>
    <w:p w14:paraId="4F871262">
      <w:pPr>
        <w:numPr>
          <w:ilvl w:val="0"/>
          <w:numId w:val="0"/>
        </w:numPr>
        <w:ind w:left="10" w:leftChars="0" w:right="9" w:rightChars="0" w:hanging="10" w:firstLineChars="0"/>
        <w:rPr>
          <w:rFonts w:hint="eastAsia"/>
        </w:rPr>
      </w:pPr>
    </w:p>
    <w:p w14:paraId="12C2F6D5">
      <w:pPr>
        <w:numPr>
          <w:ilvl w:val="0"/>
          <w:numId w:val="0"/>
        </w:numPr>
        <w:ind w:left="10" w:leftChars="0" w:right="9" w:rightChars="0" w:hanging="10" w:firstLineChars="0"/>
        <w:rPr>
          <w:rFonts w:hint="eastAsia"/>
        </w:rPr>
      </w:pPr>
      <w:r>
        <w:rPr>
          <w:rFonts w:hint="eastAsia"/>
        </w:rPr>
        <w:t>This is admitted by Nott and Gliddon in their Types of Mankind, p. 259, though these writers speak of the Negro "as contemporary with the earliest Egyptians." [See Cabell, p. 91–92.]</w:t>
      </w:r>
    </w:p>
    <w:p w14:paraId="02C05B8F">
      <w:pPr>
        <w:numPr>
          <w:ilvl w:val="0"/>
          <w:numId w:val="0"/>
        </w:numPr>
        <w:ind w:left="10" w:leftChars="0" w:right="9" w:rightChars="0" w:hanging="10" w:firstLineChars="0"/>
        <w:rPr>
          <w:rFonts w:hint="eastAsia"/>
        </w:rPr>
      </w:pPr>
      <w:r>
        <w:rPr>
          <w:rFonts w:hint="eastAsia"/>
        </w:rPr>
        <w:t>这一点在诺特和格利登的《人类类型》第259页中得到了承认，尽管这些作者论及黑人“与最早的埃及人同时代”。[见卡贝尔，第91-92页。]</w:t>
      </w:r>
    </w:p>
    <w:p w14:paraId="52778A27">
      <w:pPr>
        <w:numPr>
          <w:ilvl w:val="0"/>
          <w:numId w:val="0"/>
        </w:numPr>
        <w:ind w:left="10" w:leftChars="0" w:right="9" w:rightChars="0" w:hanging="10" w:firstLineChars="0"/>
        <w:rPr>
          <w:rFonts w:hint="eastAsia"/>
        </w:rPr>
      </w:pPr>
    </w:p>
    <w:p w14:paraId="787B4B78">
      <w:pPr>
        <w:numPr>
          <w:ilvl w:val="0"/>
          <w:numId w:val="0"/>
        </w:numPr>
        <w:ind w:left="10" w:leftChars="0" w:right="9" w:rightChars="0" w:hanging="10" w:firstLineChars="0"/>
        <w:rPr>
          <w:rFonts w:hint="eastAsia"/>
        </w:rPr>
      </w:pPr>
      <w:r>
        <w:rPr>
          <w:rFonts w:hint="eastAsia"/>
        </w:rPr>
        <w:t>3.The science of Comparative Philology also supports the doctrine ofthe unity of the human race.</w:t>
      </w:r>
    </w:p>
    <w:p w14:paraId="583BEA4F">
      <w:pPr>
        <w:numPr>
          <w:ilvl w:val="0"/>
          <w:numId w:val="0"/>
        </w:numPr>
        <w:ind w:left="10" w:leftChars="0" w:right="9" w:rightChars="0" w:hanging="10" w:firstLineChars="0"/>
        <w:rPr>
          <w:rFonts w:hint="eastAsia"/>
        </w:rPr>
      </w:pPr>
      <w:r>
        <w:rPr>
          <w:rFonts w:hint="eastAsia"/>
        </w:rPr>
        <w:t>3.比较语言学也支持人类合一的教义。</w:t>
      </w:r>
    </w:p>
    <w:p w14:paraId="2870E397">
      <w:pPr>
        <w:numPr>
          <w:ilvl w:val="0"/>
          <w:numId w:val="0"/>
        </w:numPr>
        <w:ind w:left="10" w:leftChars="0" w:right="9" w:rightChars="0" w:hanging="10" w:firstLineChars="0"/>
        <w:rPr>
          <w:rFonts w:hint="eastAsia"/>
        </w:rPr>
      </w:pPr>
    </w:p>
    <w:p w14:paraId="78F8AC79">
      <w:pPr>
        <w:numPr>
          <w:ilvl w:val="0"/>
          <w:numId w:val="0"/>
        </w:numPr>
        <w:ind w:left="10" w:leftChars="0" w:right="9" w:rightChars="0" w:hanging="10" w:firstLineChars="0"/>
        <w:rPr>
          <w:rFonts w:hint="eastAsia"/>
        </w:rPr>
      </w:pPr>
      <w:r>
        <w:rPr>
          <w:rFonts w:hint="eastAsia"/>
        </w:rPr>
        <w:t>This science is as yet in its infancy, but has grown vigorously during the short period of its existence.</w:t>
      </w:r>
    </w:p>
    <w:p w14:paraId="71CA0AA3">
      <w:pPr>
        <w:numPr>
          <w:ilvl w:val="0"/>
          <w:numId w:val="0"/>
        </w:numPr>
        <w:ind w:left="10" w:leftChars="0" w:right="9" w:rightChars="0" w:hanging="10" w:firstLineChars="0"/>
        <w:rPr>
          <w:rFonts w:hint="eastAsia"/>
        </w:rPr>
      </w:pPr>
      <w:r>
        <w:rPr>
          <w:rFonts w:hint="eastAsia"/>
        </w:rPr>
        <w:t>这门科学尚处于起步阶段，但在其存在的短时间内已蓬勃发展。</w:t>
      </w:r>
    </w:p>
    <w:p w14:paraId="1E8285F8">
      <w:pPr>
        <w:numPr>
          <w:ilvl w:val="0"/>
          <w:numId w:val="0"/>
        </w:numPr>
        <w:ind w:left="10" w:leftChars="0" w:right="9" w:rightChars="0" w:hanging="10" w:firstLineChars="0"/>
        <w:rPr>
          <w:rFonts w:hint="eastAsia"/>
        </w:rPr>
      </w:pPr>
    </w:p>
    <w:p w14:paraId="4069DC77">
      <w:pPr>
        <w:numPr>
          <w:ilvl w:val="0"/>
          <w:numId w:val="0"/>
        </w:numPr>
        <w:ind w:left="10" w:leftChars="0" w:right="9" w:rightChars="0" w:hanging="10" w:firstLineChars="0"/>
        <w:rPr>
          <w:rFonts w:hint="eastAsia"/>
        </w:rPr>
      </w:pPr>
      <w:r>
        <w:rPr>
          <w:rFonts w:hint="eastAsia"/>
        </w:rPr>
        <w:t>Already the languages of men have been reduced by some to four, by others to three, and yet by others to two different forms, and the tendency is to connect all language with some one common source.</w:t>
      </w:r>
    </w:p>
    <w:p w14:paraId="127C2ED1">
      <w:pPr>
        <w:numPr>
          <w:ilvl w:val="0"/>
          <w:numId w:val="0"/>
        </w:numPr>
        <w:ind w:left="10" w:leftChars="0" w:right="9" w:rightChars="0" w:hanging="10" w:firstLineChars="0"/>
        <w:rPr>
          <w:rFonts w:hint="eastAsia"/>
        </w:rPr>
      </w:pPr>
      <w:r>
        <w:rPr>
          <w:rFonts w:hint="eastAsia"/>
        </w:rPr>
        <w:t>人类的语言已被一些人归纳为四种，另一些人归纳为三种，还有一些人归纳为两种不同的形式，并且趋势是将所有语言与某个共同的源头联系起来。</w:t>
      </w:r>
    </w:p>
    <w:p w14:paraId="16361CEC">
      <w:pPr>
        <w:numPr>
          <w:ilvl w:val="0"/>
          <w:numId w:val="0"/>
        </w:numPr>
        <w:ind w:left="10" w:leftChars="0" w:right="9" w:rightChars="0" w:hanging="10" w:firstLineChars="0"/>
        <w:rPr>
          <w:rFonts w:hint="eastAsia"/>
        </w:rPr>
      </w:pPr>
    </w:p>
    <w:p w14:paraId="36F2E583">
      <w:pPr>
        <w:numPr>
          <w:ilvl w:val="0"/>
          <w:numId w:val="0"/>
        </w:numPr>
        <w:ind w:left="10" w:leftChars="0" w:right="9" w:rightChars="0" w:hanging="10" w:firstLineChars="0"/>
        <w:rPr>
          <w:rFonts w:hint="eastAsia"/>
        </w:rPr>
      </w:pPr>
      <w:r>
        <w:rPr>
          <w:rFonts w:hint="eastAsia"/>
        </w:rPr>
        <w:t>Whether this can be done or not is uncertain.</w:t>
      </w:r>
    </w:p>
    <w:p w14:paraId="31ABC908">
      <w:pPr>
        <w:numPr>
          <w:ilvl w:val="0"/>
          <w:numId w:val="0"/>
        </w:numPr>
        <w:ind w:left="10" w:leftChars="0" w:right="9" w:rightChars="0" w:hanging="10" w:firstLineChars="0"/>
        <w:rPr>
          <w:rFonts w:hint="eastAsia"/>
        </w:rPr>
      </w:pPr>
      <w:r>
        <w:rPr>
          <w:rFonts w:hint="eastAsia"/>
        </w:rPr>
        <w:t>这是否能做到尚不确定。</w:t>
      </w:r>
    </w:p>
    <w:p w14:paraId="46A5E907">
      <w:pPr>
        <w:numPr>
          <w:ilvl w:val="0"/>
          <w:numId w:val="0"/>
        </w:numPr>
        <w:ind w:left="10" w:leftChars="0" w:right="9" w:rightChars="0" w:hanging="10" w:firstLineChars="0"/>
        <w:rPr>
          <w:rFonts w:hint="eastAsia"/>
        </w:rPr>
      </w:pPr>
    </w:p>
    <w:p w14:paraId="7F67D0E3">
      <w:pPr>
        <w:numPr>
          <w:ilvl w:val="0"/>
          <w:numId w:val="0"/>
        </w:numPr>
        <w:ind w:left="10" w:leftChars="0" w:right="9" w:rightChars="0" w:hanging="10" w:firstLineChars="0"/>
        <w:rPr>
          <w:rFonts w:hint="eastAsia"/>
        </w:rPr>
      </w:pPr>
      <w:r>
        <w:rPr>
          <w:rFonts w:hint="eastAsia"/>
        </w:rPr>
        <w:t>The position is at least conceded that variety in language does not militate against the unity of mankind.</w:t>
      </w:r>
    </w:p>
    <w:p w14:paraId="028B70AB">
      <w:pPr>
        <w:numPr>
          <w:ilvl w:val="0"/>
          <w:numId w:val="0"/>
        </w:numPr>
        <w:ind w:left="10" w:leftChars="0" w:right="9" w:rightChars="0" w:hanging="10" w:firstLineChars="0"/>
        <w:rPr>
          <w:rFonts w:hint="eastAsia"/>
        </w:rPr>
      </w:pPr>
      <w:r>
        <w:rPr>
          <w:rFonts w:hint="eastAsia"/>
        </w:rPr>
        <w:t>至少承认这样一个立场，即语言的多样性并不与人类的合一相抵触。</w:t>
      </w:r>
    </w:p>
    <w:p w14:paraId="46985DF0">
      <w:pPr>
        <w:numPr>
          <w:ilvl w:val="0"/>
          <w:numId w:val="0"/>
        </w:numPr>
        <w:ind w:left="10" w:leftChars="0" w:right="9" w:rightChars="0" w:hanging="10" w:firstLineChars="0"/>
        <w:rPr>
          <w:rFonts w:hint="eastAsia"/>
        </w:rPr>
      </w:pPr>
    </w:p>
    <w:p w14:paraId="12002C25">
      <w:pPr>
        <w:numPr>
          <w:ilvl w:val="0"/>
          <w:numId w:val="0"/>
        </w:numPr>
        <w:ind w:left="10" w:leftChars="0" w:right="9" w:rightChars="0" w:hanging="10" w:firstLineChars="0"/>
        <w:rPr>
          <w:rFonts w:hint="eastAsia"/>
        </w:rPr>
      </w:pPr>
      <w:r>
        <w:rPr>
          <w:rFonts w:hint="eastAsia"/>
        </w:rPr>
        <w:t>It may be impossible to establish absolute unity of speech.</w:t>
      </w:r>
    </w:p>
    <w:p w14:paraId="5B3B90CA">
      <w:pPr>
        <w:numPr>
          <w:ilvl w:val="0"/>
          <w:numId w:val="0"/>
        </w:numPr>
        <w:ind w:left="10" w:leftChars="0" w:right="9" w:rightChars="0" w:hanging="10" w:firstLineChars="0"/>
        <w:rPr>
          <w:rFonts w:hint="eastAsia"/>
        </w:rPr>
      </w:pPr>
      <w:r>
        <w:rPr>
          <w:rFonts w:hint="eastAsia"/>
        </w:rPr>
        <w:t>或许不可能确立绝对的语言统一性。</w:t>
      </w:r>
    </w:p>
    <w:p w14:paraId="487F2FE3">
      <w:pPr>
        <w:numPr>
          <w:ilvl w:val="0"/>
          <w:numId w:val="0"/>
        </w:numPr>
        <w:ind w:left="10" w:leftChars="0" w:right="9" w:rightChars="0" w:hanging="10" w:firstLineChars="0"/>
        <w:rPr>
          <w:rFonts w:hint="eastAsia"/>
        </w:rPr>
      </w:pPr>
    </w:p>
    <w:p w14:paraId="4C144F34">
      <w:pPr>
        <w:numPr>
          <w:ilvl w:val="0"/>
          <w:numId w:val="0"/>
        </w:numPr>
        <w:ind w:left="10" w:leftChars="0" w:right="9" w:rightChars="0" w:hanging="10" w:firstLineChars="0"/>
        <w:rPr>
          <w:rFonts w:hint="eastAsia"/>
        </w:rPr>
      </w:pPr>
      <w:r>
        <w:rPr>
          <w:rFonts w:hint="eastAsia"/>
        </w:rPr>
        <w:t>The confusion at Babel renders this not improbable.</w:t>
      </w:r>
    </w:p>
    <w:p w14:paraId="05C78A40">
      <w:pPr>
        <w:numPr>
          <w:ilvl w:val="0"/>
          <w:numId w:val="0"/>
        </w:numPr>
        <w:ind w:left="10" w:leftChars="0" w:right="9" w:rightChars="0" w:hanging="10" w:firstLineChars="0"/>
        <w:rPr>
          <w:rFonts w:hint="eastAsia"/>
        </w:rPr>
      </w:pPr>
      <w:r>
        <w:rPr>
          <w:rFonts w:hint="eastAsia"/>
        </w:rPr>
        <w:t>巴别塔的混乱使这并非不可能。</w:t>
      </w:r>
    </w:p>
    <w:p w14:paraId="6E247155">
      <w:pPr>
        <w:numPr>
          <w:ilvl w:val="0"/>
          <w:numId w:val="0"/>
        </w:numPr>
        <w:ind w:left="10" w:leftChars="0" w:right="9" w:rightChars="0" w:hanging="10" w:firstLineChars="0"/>
        <w:rPr>
          <w:rFonts w:hint="eastAsia"/>
        </w:rPr>
      </w:pPr>
    </w:p>
    <w:p w14:paraId="41A660EC">
      <w:pPr>
        <w:numPr>
          <w:ilvl w:val="0"/>
          <w:numId w:val="0"/>
        </w:numPr>
        <w:ind w:left="10" w:leftChars="0" w:right="9" w:rightChars="0" w:hanging="10" w:firstLineChars="0"/>
        <w:rPr>
          <w:rFonts w:hint="eastAsia"/>
        </w:rPr>
      </w:pPr>
      <w:r>
        <w:rPr>
          <w:rFonts w:hint="eastAsia"/>
        </w:rPr>
        <w:t>But the investigations of this science show that the idea of several separate physical origins of the race is not true, because the grouping of men, as to physical race, does not correspond with the grouping rendered necessary by their different languages.</w:t>
      </w:r>
    </w:p>
    <w:p w14:paraId="3D6B56EE">
      <w:pPr>
        <w:numPr>
          <w:ilvl w:val="0"/>
          <w:numId w:val="0"/>
        </w:numPr>
        <w:ind w:left="10" w:leftChars="0" w:right="9" w:rightChars="0" w:hanging="10" w:firstLineChars="0"/>
        <w:rPr>
          <w:rFonts w:hint="eastAsia"/>
        </w:rPr>
      </w:pPr>
      <w:r>
        <w:rPr>
          <w:rFonts w:hint="eastAsia"/>
        </w:rPr>
        <w:t>但是，这门科学的研究表明，人类有几个独立物理起源的观念是不真实的，因为就物理种族而言，人类的分组与他们不同语言所必需的分组不相符。</w:t>
      </w:r>
    </w:p>
    <w:p w14:paraId="37C046B5">
      <w:pPr>
        <w:numPr>
          <w:ilvl w:val="0"/>
          <w:numId w:val="0"/>
        </w:numPr>
        <w:ind w:left="10" w:leftChars="0" w:right="9" w:rightChars="0" w:hanging="10" w:firstLineChars="0"/>
        <w:rPr>
          <w:rFonts w:hint="eastAsia"/>
        </w:rPr>
      </w:pPr>
    </w:p>
    <w:p w14:paraId="6AB6EC23">
      <w:pPr>
        <w:numPr>
          <w:ilvl w:val="0"/>
          <w:numId w:val="0"/>
        </w:numPr>
        <w:ind w:left="10" w:leftChars="0" w:right="9" w:rightChars="0" w:hanging="10" w:firstLineChars="0"/>
        <w:rPr>
          <w:rFonts w:hint="eastAsia"/>
        </w:rPr>
      </w:pPr>
      <w:r>
        <w:rPr>
          <w:rFonts w:hint="eastAsia"/>
        </w:rPr>
        <w:t>Prof. Whitney, who believes that the science of philology cannot now, or ever, decide either for or against this unity, says "it does not seem practicable to lay down any system of physical races which shall agree with any possible scheme of linguistic races.</w:t>
      </w:r>
    </w:p>
    <w:p w14:paraId="6D61D6C3">
      <w:pPr>
        <w:numPr>
          <w:ilvl w:val="0"/>
          <w:numId w:val="0"/>
        </w:numPr>
        <w:ind w:left="10" w:leftChars="0" w:right="9" w:rightChars="0" w:hanging="10" w:firstLineChars="0"/>
        <w:rPr>
          <w:rFonts w:hint="eastAsia"/>
        </w:rPr>
      </w:pPr>
      <w:r>
        <w:rPr>
          <w:rFonts w:hint="eastAsia"/>
        </w:rPr>
        <w:t>惠特尼教授认为，语言学现在或将来都无法就这种统一性作出决定，他说：“似乎无法制定任何一种物理种族体系，能与任何可能的语言种族方案相符。</w:t>
      </w:r>
    </w:p>
    <w:p w14:paraId="0A5DC1D6">
      <w:pPr>
        <w:numPr>
          <w:ilvl w:val="0"/>
          <w:numId w:val="0"/>
        </w:numPr>
        <w:ind w:left="10" w:leftChars="0" w:right="9" w:rightChars="0" w:hanging="10" w:firstLineChars="0"/>
        <w:rPr>
          <w:rFonts w:hint="eastAsia"/>
        </w:rPr>
      </w:pPr>
    </w:p>
    <w:p w14:paraId="6D87B551">
      <w:pPr>
        <w:numPr>
          <w:ilvl w:val="0"/>
          <w:numId w:val="0"/>
        </w:numPr>
        <w:ind w:left="10" w:leftChars="0" w:right="9" w:rightChars="0" w:hanging="10" w:firstLineChars="0"/>
        <w:rPr>
          <w:rFonts w:hint="eastAsia"/>
        </w:rPr>
      </w:pPr>
      <w:r>
        <w:rPr>
          <w:rFonts w:hint="eastAsia"/>
        </w:rPr>
        <w:t>Indo-European, Semitic, Scythian and Caucasian tongues are spoken by men whom the naturalist would not separate from one another as of widely diverse stock; and on the other hand, Scythian dialects of close and indubitable relationship, are in the mouths of people who differ as widely in form and feature, as Hungarians and Lapps, while not less discordance of physical type is to be found among the speakers of various dialects belonging to more than one of the other great linguistic families."</w:t>
      </w:r>
    </w:p>
    <w:p w14:paraId="44EB5DA9">
      <w:pPr>
        <w:numPr>
          <w:ilvl w:val="0"/>
          <w:numId w:val="0"/>
        </w:numPr>
        <w:ind w:left="10" w:leftChars="0" w:right="9" w:rightChars="0" w:hanging="10" w:firstLineChars="0"/>
        <w:rPr>
          <w:rFonts w:hint="eastAsia"/>
        </w:rPr>
      </w:pPr>
      <w:r>
        <w:rPr>
          <w:rFonts w:hint="eastAsia"/>
        </w:rPr>
        <w:t>印欧语系、闪米特语系、斯基泰语系和高加索语系的语言，是由自然学家不会将其分离开来作为迥异血统的人们所说的；另一方面，关系密切且无疑的斯基泰方言，却在形态和特征上差异巨大的民族（如匈牙利人和拉普人）的口中，而在属于不止一个其他主要语系的各种方言的使用者中，也同样可以发现身体类型的差异。”</w:t>
      </w:r>
    </w:p>
    <w:p w14:paraId="5E3A3475">
      <w:pPr>
        <w:numPr>
          <w:ilvl w:val="0"/>
          <w:numId w:val="0"/>
        </w:numPr>
        <w:ind w:left="10" w:leftChars="0" w:right="9" w:rightChars="0" w:hanging="10" w:firstLineChars="0"/>
        <w:rPr>
          <w:rFonts w:hint="eastAsia"/>
        </w:rPr>
      </w:pPr>
    </w:p>
    <w:p w14:paraId="643EE6C0">
      <w:pPr>
        <w:numPr>
          <w:ilvl w:val="0"/>
          <w:numId w:val="0"/>
        </w:numPr>
        <w:ind w:left="10" w:leftChars="0" w:right="9" w:rightChars="0" w:hanging="10" w:firstLineChars="0"/>
        <w:rPr>
          <w:rFonts w:hint="eastAsia"/>
        </w:rPr>
      </w:pPr>
      <w:r>
        <w:rPr>
          <w:rFonts w:hint="eastAsia"/>
        </w:rPr>
        <w:t>[Language and the Study of Language, p. 370.] The fact of this intermingling of dialects and races shows a common origin beyond the time of physical and linguistic changes.</w:t>
      </w:r>
    </w:p>
    <w:p w14:paraId="0DB03CBA">
      <w:pPr>
        <w:numPr>
          <w:ilvl w:val="0"/>
          <w:numId w:val="0"/>
        </w:numPr>
        <w:ind w:left="10" w:leftChars="0" w:right="9" w:rightChars="0" w:hanging="10" w:firstLineChars="0"/>
        <w:rPr>
          <w:rFonts w:hint="eastAsia"/>
        </w:rPr>
      </w:pPr>
      <w:r>
        <w:rPr>
          <w:rFonts w:hint="eastAsia"/>
        </w:rPr>
        <w:t>[《语言与语言研究》，第370页。]这种方言和种族的混合，表明了在物理和语言变化时期之前的一个共同起源。</w:t>
      </w:r>
    </w:p>
    <w:p w14:paraId="470F3F3B">
      <w:pPr>
        <w:numPr>
          <w:ilvl w:val="0"/>
          <w:numId w:val="0"/>
        </w:numPr>
        <w:ind w:left="10" w:leftChars="0" w:right="9" w:rightChars="0" w:hanging="10" w:firstLineChars="0"/>
        <w:rPr>
          <w:rFonts w:hint="eastAsia"/>
        </w:rPr>
      </w:pPr>
    </w:p>
    <w:p w14:paraId="427C1ACA">
      <w:pPr>
        <w:numPr>
          <w:ilvl w:val="0"/>
          <w:numId w:val="0"/>
        </w:numPr>
        <w:ind w:left="10" w:leftChars="0" w:right="9" w:rightChars="0" w:hanging="10" w:firstLineChars="0"/>
        <w:rPr>
          <w:rFonts w:hint="eastAsia"/>
        </w:rPr>
      </w:pPr>
      <w:r>
        <w:rPr>
          <w:rFonts w:hint="eastAsia"/>
        </w:rPr>
        <w:t>Thus do the two sciences, which were once so antagonistic to the doctrine of the unity of mankind, combine with each other to establish its truth.</w:t>
      </w:r>
    </w:p>
    <w:p w14:paraId="5BFCA7D4">
      <w:pPr>
        <w:numPr>
          <w:ilvl w:val="0"/>
          <w:numId w:val="0"/>
        </w:numPr>
        <w:ind w:left="10" w:leftChars="0" w:right="9" w:rightChars="0" w:hanging="10" w:firstLineChars="0"/>
        <w:rPr>
          <w:rFonts w:hint="eastAsia"/>
        </w:rPr>
      </w:pPr>
      <w:r>
        <w:rPr>
          <w:rFonts w:hint="eastAsia"/>
        </w:rPr>
        <w:t>因此，这两门曾经如此敌对人类合一教义的科学，现在相互结合来确立其真理。</w:t>
      </w:r>
    </w:p>
    <w:p w14:paraId="3077ECAD">
      <w:pPr>
        <w:numPr>
          <w:ilvl w:val="0"/>
          <w:numId w:val="0"/>
        </w:numPr>
        <w:ind w:left="10" w:leftChars="0" w:right="9" w:rightChars="0" w:hanging="10" w:firstLineChars="0"/>
        <w:rPr>
          <w:rFonts w:hint="eastAsia"/>
        </w:rPr>
      </w:pPr>
    </w:p>
    <w:p w14:paraId="7744775A">
      <w:pPr>
        <w:numPr>
          <w:ilvl w:val="0"/>
          <w:numId w:val="0"/>
        </w:numPr>
        <w:ind w:left="10" w:leftChars="0" w:right="9" w:rightChars="0" w:hanging="10" w:firstLineChars="0"/>
        <w:rPr>
          <w:rFonts w:hint="eastAsia"/>
        </w:rPr>
      </w:pPr>
      <w:r>
        <w:rPr>
          <w:rFonts w:hint="eastAsia"/>
        </w:rPr>
        <w:t>III. THE NATURE OF MAN</w:t>
      </w:r>
    </w:p>
    <w:p w14:paraId="5214A266">
      <w:pPr>
        <w:numPr>
          <w:ilvl w:val="0"/>
          <w:numId w:val="0"/>
        </w:numPr>
        <w:ind w:left="10" w:leftChars="0" w:right="9" w:rightChars="0" w:hanging="10" w:firstLineChars="0"/>
        <w:rPr>
          <w:rFonts w:hint="eastAsia"/>
        </w:rPr>
      </w:pPr>
      <w:r>
        <w:rPr>
          <w:rFonts w:hint="eastAsia"/>
        </w:rPr>
        <w:t>三、人的本性</w:t>
      </w:r>
    </w:p>
    <w:p w14:paraId="4CB159FC">
      <w:pPr>
        <w:numPr>
          <w:ilvl w:val="0"/>
          <w:numId w:val="0"/>
        </w:numPr>
        <w:ind w:left="10" w:leftChars="0" w:right="9" w:rightChars="0" w:hanging="10" w:firstLineChars="0"/>
        <w:rPr>
          <w:rFonts w:hint="eastAsia"/>
        </w:rPr>
      </w:pPr>
    </w:p>
    <w:p w14:paraId="625FE720">
      <w:pPr>
        <w:numPr>
          <w:ilvl w:val="0"/>
          <w:numId w:val="0"/>
        </w:numPr>
        <w:ind w:left="10" w:leftChars="0" w:right="9" w:rightChars="0" w:hanging="10" w:firstLineChars="0"/>
        <w:rPr>
          <w:rFonts w:hint="eastAsia"/>
        </w:rPr>
      </w:pPr>
      <w:r>
        <w:rPr>
          <w:rFonts w:hint="eastAsia"/>
        </w:rPr>
        <w:t>The nature of man is composite.</w:t>
      </w:r>
    </w:p>
    <w:p w14:paraId="3D62313D">
      <w:pPr>
        <w:numPr>
          <w:ilvl w:val="0"/>
          <w:numId w:val="0"/>
        </w:numPr>
        <w:ind w:left="10" w:leftChars="0" w:right="9" w:rightChars="0" w:hanging="10" w:firstLineChars="0"/>
        <w:rPr>
          <w:rFonts w:hint="eastAsia"/>
        </w:rPr>
      </w:pPr>
      <w:r>
        <w:rPr>
          <w:rFonts w:hint="eastAsia"/>
        </w:rPr>
        <w:t>人的本性是复合的。</w:t>
      </w:r>
    </w:p>
    <w:p w14:paraId="20C0F9C7">
      <w:pPr>
        <w:numPr>
          <w:ilvl w:val="0"/>
          <w:numId w:val="0"/>
        </w:numPr>
        <w:ind w:left="10" w:leftChars="0" w:right="9" w:rightChars="0" w:hanging="10" w:firstLineChars="0"/>
        <w:rPr>
          <w:rFonts w:hint="eastAsia"/>
        </w:rPr>
      </w:pPr>
    </w:p>
    <w:p w14:paraId="7ED3C985">
      <w:pPr>
        <w:numPr>
          <w:ilvl w:val="0"/>
          <w:numId w:val="0"/>
        </w:numPr>
        <w:ind w:left="10" w:leftChars="0" w:right="9" w:rightChars="0" w:hanging="10" w:firstLineChars="0"/>
        <w:rPr>
          <w:rFonts w:hint="eastAsia"/>
        </w:rPr>
      </w:pPr>
      <w:r>
        <w:rPr>
          <w:rFonts w:hint="eastAsia"/>
        </w:rPr>
        <w:t>It is usually considered as a union of body and soul.</w:t>
      </w:r>
    </w:p>
    <w:p w14:paraId="4F35BF3C">
      <w:pPr>
        <w:numPr>
          <w:ilvl w:val="0"/>
          <w:numId w:val="0"/>
        </w:numPr>
        <w:ind w:left="10" w:leftChars="0" w:right="9" w:rightChars="0" w:hanging="10" w:firstLineChars="0"/>
        <w:rPr>
          <w:rFonts w:hint="eastAsia"/>
        </w:rPr>
      </w:pPr>
      <w:r>
        <w:rPr>
          <w:rFonts w:hint="eastAsia"/>
        </w:rPr>
        <w:t>它通常被看作是身体与灵魂的联合。</w:t>
      </w:r>
    </w:p>
    <w:p w14:paraId="69AFC03E">
      <w:pPr>
        <w:numPr>
          <w:ilvl w:val="0"/>
          <w:numId w:val="0"/>
        </w:numPr>
        <w:ind w:left="10" w:leftChars="0" w:right="9" w:rightChars="0" w:hanging="10" w:firstLineChars="0"/>
        <w:rPr>
          <w:rFonts w:hint="eastAsia"/>
        </w:rPr>
      </w:pPr>
    </w:p>
    <w:p w14:paraId="2BB58F2D">
      <w:pPr>
        <w:numPr>
          <w:ilvl w:val="0"/>
          <w:numId w:val="0"/>
        </w:numPr>
        <w:ind w:left="10" w:leftChars="0" w:right="9" w:rightChars="0" w:hanging="10" w:firstLineChars="0"/>
        <w:rPr>
          <w:rFonts w:hint="eastAsia"/>
        </w:rPr>
      </w:pPr>
      <w:r>
        <w:rPr>
          <w:rFonts w:hint="eastAsia"/>
        </w:rPr>
        <w:t>The body is material, and is the highest form in this world of material existence.</w:t>
      </w:r>
    </w:p>
    <w:p w14:paraId="38414A86">
      <w:pPr>
        <w:numPr>
          <w:ilvl w:val="0"/>
          <w:numId w:val="0"/>
        </w:numPr>
        <w:ind w:left="10" w:leftChars="0" w:right="9" w:rightChars="0" w:hanging="10" w:firstLineChars="0"/>
        <w:rPr>
          <w:rFonts w:hint="eastAsia"/>
        </w:rPr>
      </w:pPr>
      <w:r>
        <w:rPr>
          <w:rFonts w:hint="eastAsia"/>
        </w:rPr>
        <w:t>身体是物质的，是这个世界上物质存在的最高形式。</w:t>
      </w:r>
    </w:p>
    <w:p w14:paraId="3C57872B">
      <w:pPr>
        <w:numPr>
          <w:ilvl w:val="0"/>
          <w:numId w:val="0"/>
        </w:numPr>
        <w:ind w:left="10" w:leftChars="0" w:right="9" w:rightChars="0" w:hanging="10" w:firstLineChars="0"/>
        <w:rPr>
          <w:rFonts w:hint="eastAsia"/>
        </w:rPr>
      </w:pPr>
    </w:p>
    <w:p w14:paraId="49EA2DD8">
      <w:pPr>
        <w:numPr>
          <w:ilvl w:val="0"/>
          <w:numId w:val="0"/>
        </w:numPr>
        <w:ind w:left="10" w:leftChars="0" w:right="9" w:rightChars="0" w:hanging="10" w:firstLineChars="0"/>
        <w:rPr>
          <w:rFonts w:hint="eastAsia"/>
        </w:rPr>
      </w:pPr>
      <w:r>
        <w:rPr>
          <w:rFonts w:hint="eastAsia"/>
        </w:rPr>
        <w:t>Matter is presented in creation in different forms.</w:t>
      </w:r>
    </w:p>
    <w:p w14:paraId="3FD8B48D">
      <w:pPr>
        <w:numPr>
          <w:ilvl w:val="0"/>
          <w:numId w:val="0"/>
        </w:numPr>
        <w:ind w:left="10" w:leftChars="0" w:right="9" w:rightChars="0" w:hanging="10" w:firstLineChars="0"/>
        <w:rPr>
          <w:rFonts w:hint="eastAsia"/>
        </w:rPr>
      </w:pPr>
      <w:r>
        <w:rPr>
          <w:rFonts w:hint="eastAsia"/>
        </w:rPr>
        <w:t>物质在创造中以不同的形式呈现。</w:t>
      </w:r>
    </w:p>
    <w:p w14:paraId="4CF28B2B">
      <w:pPr>
        <w:numPr>
          <w:ilvl w:val="0"/>
          <w:numId w:val="0"/>
        </w:numPr>
        <w:ind w:left="10" w:leftChars="0" w:right="9" w:rightChars="0" w:hanging="10" w:firstLineChars="0"/>
        <w:rPr>
          <w:rFonts w:hint="eastAsia"/>
        </w:rPr>
      </w:pPr>
    </w:p>
    <w:p w14:paraId="6B2E6CE9">
      <w:pPr>
        <w:numPr>
          <w:ilvl w:val="0"/>
          <w:numId w:val="0"/>
        </w:numPr>
        <w:ind w:left="10" w:leftChars="0" w:right="9" w:rightChars="0" w:hanging="10" w:firstLineChars="0"/>
        <w:rPr>
          <w:rFonts w:hint="eastAsia"/>
        </w:rPr>
      </w:pPr>
      <w:r>
        <w:rPr>
          <w:rFonts w:hint="eastAsia"/>
        </w:rPr>
        <w:t>It is impossible to say whether it exists, or has ever existed, without special form and substance.</w:t>
      </w:r>
    </w:p>
    <w:p w14:paraId="5E7AF8F1">
      <w:pPr>
        <w:numPr>
          <w:ilvl w:val="0"/>
          <w:numId w:val="0"/>
        </w:numPr>
        <w:ind w:left="10" w:leftChars="0" w:right="9" w:rightChars="0" w:hanging="10" w:firstLineChars="0"/>
        <w:rPr>
          <w:rFonts w:hint="eastAsia"/>
        </w:rPr>
      </w:pPr>
      <w:r>
        <w:rPr>
          <w:rFonts w:hint="eastAsia"/>
        </w:rPr>
        <w:t>无法说它是否在没有特殊形态和实体的情况下存在，或曾存在过。</w:t>
      </w:r>
    </w:p>
    <w:p w14:paraId="08D97B87">
      <w:pPr>
        <w:numPr>
          <w:ilvl w:val="0"/>
          <w:numId w:val="0"/>
        </w:numPr>
        <w:ind w:left="10" w:leftChars="0" w:right="9" w:rightChars="0" w:hanging="10" w:firstLineChars="0"/>
        <w:rPr>
          <w:rFonts w:hint="eastAsia"/>
        </w:rPr>
      </w:pPr>
    </w:p>
    <w:p w14:paraId="4CE891E6">
      <w:pPr>
        <w:numPr>
          <w:ilvl w:val="0"/>
          <w:numId w:val="0"/>
        </w:numPr>
        <w:ind w:left="10" w:leftChars="0" w:right="9" w:rightChars="0" w:hanging="10" w:firstLineChars="0"/>
        <w:rPr>
          <w:rFonts w:hint="eastAsia"/>
        </w:rPr>
      </w:pPr>
      <w:r>
        <w:rPr>
          <w:rFonts w:hint="eastAsia"/>
        </w:rPr>
        <w:t>Science only knows it as found in different materials, which are called primary, because we cannot reduce them to anymore simple form common to more than one.</w:t>
      </w:r>
    </w:p>
    <w:p w14:paraId="790AF5F0">
      <w:pPr>
        <w:numPr>
          <w:ilvl w:val="0"/>
          <w:numId w:val="0"/>
        </w:numPr>
        <w:ind w:left="10" w:leftChars="0" w:right="9" w:rightChars="0" w:hanging="10" w:firstLineChars="0"/>
        <w:rPr>
          <w:rFonts w:hint="eastAsia"/>
        </w:rPr>
      </w:pPr>
      <w:r>
        <w:rPr>
          <w:rFonts w:hint="eastAsia"/>
        </w:rPr>
        <w:t>科学只知道它存在于不同的物质中，这些物质被称为原始的，因为我们无法将它们简化为任何更简单的、多于一种物质所共有的形式。</w:t>
      </w:r>
    </w:p>
    <w:p w14:paraId="0584D6EA">
      <w:pPr>
        <w:numPr>
          <w:ilvl w:val="0"/>
          <w:numId w:val="0"/>
        </w:numPr>
        <w:ind w:left="10" w:leftChars="0" w:right="9" w:rightChars="0" w:hanging="10" w:firstLineChars="0"/>
        <w:rPr>
          <w:rFonts w:hint="eastAsia"/>
        </w:rPr>
      </w:pPr>
    </w:p>
    <w:p w14:paraId="59049A42">
      <w:pPr>
        <w:numPr>
          <w:ilvl w:val="0"/>
          <w:numId w:val="0"/>
        </w:numPr>
        <w:ind w:left="10" w:leftChars="0" w:right="9" w:rightChars="0" w:hanging="10" w:firstLineChars="0"/>
        <w:rPr>
          <w:rFonts w:hint="eastAsia"/>
        </w:rPr>
      </w:pPr>
      <w:r>
        <w:rPr>
          <w:rFonts w:hint="eastAsia"/>
        </w:rPr>
        <w:t>Of these materials, all things that we know are composed.</w:t>
      </w:r>
    </w:p>
    <w:p w14:paraId="753A2876">
      <w:pPr>
        <w:numPr>
          <w:ilvl w:val="0"/>
          <w:numId w:val="0"/>
        </w:numPr>
        <w:ind w:left="10" w:leftChars="0" w:right="9" w:rightChars="0" w:hanging="10" w:firstLineChars="0"/>
        <w:rPr>
          <w:rFonts w:hint="eastAsia"/>
        </w:rPr>
      </w:pPr>
      <w:r>
        <w:rPr>
          <w:rFonts w:hint="eastAsia"/>
        </w:rPr>
        <w:t>我们所知的一切事物都是由这些物质组成的。</w:t>
      </w:r>
    </w:p>
    <w:p w14:paraId="5B957A6F">
      <w:pPr>
        <w:numPr>
          <w:ilvl w:val="0"/>
          <w:numId w:val="0"/>
        </w:numPr>
        <w:ind w:left="10" w:leftChars="0" w:right="9" w:rightChars="0" w:hanging="10" w:firstLineChars="0"/>
        <w:rPr>
          <w:rFonts w:hint="eastAsia"/>
        </w:rPr>
      </w:pPr>
    </w:p>
    <w:p w14:paraId="4A05EB8A">
      <w:pPr>
        <w:numPr>
          <w:ilvl w:val="0"/>
          <w:numId w:val="0"/>
        </w:numPr>
        <w:ind w:left="10" w:leftChars="0" w:right="9" w:rightChars="0" w:hanging="10" w:firstLineChars="0"/>
        <w:rPr>
          <w:rFonts w:hint="eastAsia"/>
        </w:rPr>
      </w:pPr>
      <w:r>
        <w:rPr>
          <w:rFonts w:hint="eastAsia"/>
        </w:rPr>
        <w:t>Matter is called inorganic in these simple forms, and yet there is a kind of organism even here.</w:t>
      </w:r>
    </w:p>
    <w:p w14:paraId="7F6C0446">
      <w:pPr>
        <w:numPr>
          <w:ilvl w:val="0"/>
          <w:numId w:val="0"/>
        </w:numPr>
        <w:ind w:left="10" w:leftChars="0" w:right="9" w:rightChars="0" w:hanging="10" w:firstLineChars="0"/>
        <w:rPr>
          <w:rFonts w:hint="eastAsia"/>
        </w:rPr>
      </w:pPr>
      <w:r>
        <w:rPr>
          <w:rFonts w:hint="eastAsia"/>
        </w:rPr>
        <w:t>物质在这些简单的形态中被称为无机的，然而即使在这里也存在一种有机体。</w:t>
      </w:r>
    </w:p>
    <w:p w14:paraId="4247374E">
      <w:pPr>
        <w:numPr>
          <w:ilvl w:val="0"/>
          <w:numId w:val="0"/>
        </w:numPr>
        <w:ind w:left="10" w:leftChars="0" w:right="9" w:rightChars="0" w:hanging="10" w:firstLineChars="0"/>
        <w:rPr>
          <w:rFonts w:hint="eastAsia"/>
        </w:rPr>
      </w:pPr>
    </w:p>
    <w:p w14:paraId="4AD5949A">
      <w:pPr>
        <w:numPr>
          <w:ilvl w:val="0"/>
          <w:numId w:val="0"/>
        </w:numPr>
        <w:ind w:left="10" w:leftChars="0" w:right="9" w:rightChars="0" w:hanging="10" w:firstLineChars="0"/>
        <w:rPr>
          <w:rFonts w:hint="eastAsia"/>
        </w:rPr>
      </w:pPr>
      <w:r>
        <w:rPr>
          <w:rFonts w:hint="eastAsia"/>
        </w:rPr>
        <w:t>Some of this so-called inorganic matter attains to living organism in plants, which have what is called vegetable life.</w:t>
      </w:r>
    </w:p>
    <w:p w14:paraId="4F373DD7">
      <w:pPr>
        <w:numPr>
          <w:ilvl w:val="0"/>
          <w:numId w:val="0"/>
        </w:numPr>
        <w:ind w:left="10" w:leftChars="0" w:right="9" w:rightChars="0" w:hanging="10" w:firstLineChars="0"/>
        <w:rPr>
          <w:rFonts w:hint="eastAsia"/>
        </w:rPr>
      </w:pPr>
      <w:r>
        <w:rPr>
          <w:rFonts w:hint="eastAsia"/>
        </w:rPr>
        <w:t>一些这种所谓的无机物，在植物中获得了生命有机体，拥有所谓的植物生命。</w:t>
      </w:r>
    </w:p>
    <w:p w14:paraId="68FF89BD">
      <w:pPr>
        <w:numPr>
          <w:ilvl w:val="0"/>
          <w:numId w:val="0"/>
        </w:numPr>
        <w:ind w:left="10" w:leftChars="0" w:right="9" w:rightChars="0" w:hanging="10" w:firstLineChars="0"/>
        <w:rPr>
          <w:rFonts w:hint="eastAsia"/>
        </w:rPr>
      </w:pPr>
    </w:p>
    <w:p w14:paraId="0810F24E">
      <w:pPr>
        <w:numPr>
          <w:ilvl w:val="0"/>
          <w:numId w:val="0"/>
        </w:numPr>
        <w:ind w:left="10" w:leftChars="0" w:right="9" w:rightChars="0" w:hanging="10" w:firstLineChars="0"/>
        <w:rPr>
          <w:rFonts w:hint="eastAsia"/>
        </w:rPr>
      </w:pPr>
      <w:r>
        <w:rPr>
          <w:rFonts w:hint="eastAsia"/>
        </w:rPr>
        <w:t>It exists in a still higher form in conscious, sentient being, known as animal life.</w:t>
      </w:r>
    </w:p>
    <w:p w14:paraId="6ADCBC72">
      <w:pPr>
        <w:numPr>
          <w:ilvl w:val="0"/>
          <w:numId w:val="0"/>
        </w:numPr>
        <w:ind w:left="10" w:leftChars="0" w:right="9" w:rightChars="0" w:hanging="10" w:firstLineChars="0"/>
        <w:rPr>
          <w:rFonts w:hint="eastAsia"/>
        </w:rPr>
      </w:pPr>
      <w:r>
        <w:rPr>
          <w:rFonts w:hint="eastAsia"/>
        </w:rPr>
        <w:t>它以一种更高等的形式存在于有意识、有知觉的存在中，即动物生命。</w:t>
      </w:r>
    </w:p>
    <w:p w14:paraId="6F322487">
      <w:pPr>
        <w:numPr>
          <w:ilvl w:val="0"/>
          <w:numId w:val="0"/>
        </w:numPr>
        <w:ind w:left="10" w:leftChars="0" w:right="9" w:rightChars="0" w:hanging="10" w:firstLineChars="0"/>
        <w:rPr>
          <w:rFonts w:hint="eastAsia"/>
        </w:rPr>
      </w:pPr>
    </w:p>
    <w:p w14:paraId="3DDF7FF9">
      <w:pPr>
        <w:numPr>
          <w:ilvl w:val="0"/>
          <w:numId w:val="0"/>
        </w:numPr>
        <w:ind w:left="10" w:leftChars="0" w:right="9" w:rightChars="0" w:hanging="10" w:firstLineChars="0"/>
        <w:rPr>
          <w:rFonts w:hint="eastAsia"/>
        </w:rPr>
      </w:pPr>
      <w:r>
        <w:rPr>
          <w:rFonts w:hint="eastAsia"/>
        </w:rPr>
        <w:t>The highest organism is in man as an animal.</w:t>
      </w:r>
    </w:p>
    <w:p w14:paraId="390925B0">
      <w:pPr>
        <w:numPr>
          <w:ilvl w:val="0"/>
          <w:numId w:val="0"/>
        </w:numPr>
        <w:ind w:left="10" w:leftChars="0" w:right="9" w:rightChars="0" w:hanging="10" w:firstLineChars="0"/>
        <w:rPr>
          <w:rFonts w:hint="eastAsia"/>
        </w:rPr>
      </w:pPr>
      <w:r>
        <w:rPr>
          <w:rFonts w:hint="eastAsia"/>
        </w:rPr>
        <w:t>最高的有机体在作为动物的人身上。</w:t>
      </w:r>
    </w:p>
    <w:p w14:paraId="201BA7A1">
      <w:pPr>
        <w:numPr>
          <w:ilvl w:val="0"/>
          <w:numId w:val="0"/>
        </w:numPr>
        <w:ind w:left="10" w:leftChars="0" w:right="9" w:rightChars="0" w:hanging="10" w:firstLineChars="0"/>
        <w:rPr>
          <w:rFonts w:hint="eastAsia"/>
        </w:rPr>
      </w:pPr>
    </w:p>
    <w:p w14:paraId="073EA31B">
      <w:pPr>
        <w:numPr>
          <w:ilvl w:val="0"/>
          <w:numId w:val="0"/>
        </w:numPr>
        <w:ind w:left="10" w:leftChars="0" w:right="9" w:rightChars="0" w:hanging="10" w:firstLineChars="0"/>
        <w:rPr>
          <w:rFonts w:hint="eastAsia"/>
        </w:rPr>
      </w:pPr>
      <w:r>
        <w:rPr>
          <w:rFonts w:hint="eastAsia"/>
        </w:rPr>
        <w:t>He partakes with other animals of bodily form, appetites, desires and passions.</w:t>
      </w:r>
    </w:p>
    <w:p w14:paraId="704B8743">
      <w:pPr>
        <w:numPr>
          <w:ilvl w:val="0"/>
          <w:numId w:val="0"/>
        </w:numPr>
        <w:ind w:left="10" w:leftChars="0" w:right="9" w:rightChars="0" w:hanging="10" w:firstLineChars="0"/>
        <w:rPr>
          <w:rFonts w:hint="eastAsia"/>
        </w:rPr>
      </w:pPr>
      <w:r>
        <w:rPr>
          <w:rFonts w:hint="eastAsia"/>
        </w:rPr>
        <w:t>他与其他动物一样，有身体的形态、食欲、欲望和激情。</w:t>
      </w:r>
    </w:p>
    <w:p w14:paraId="185CA006">
      <w:pPr>
        <w:numPr>
          <w:ilvl w:val="0"/>
          <w:numId w:val="0"/>
        </w:numPr>
        <w:ind w:left="10" w:leftChars="0" w:right="9" w:rightChars="0" w:hanging="10" w:firstLineChars="0"/>
        <w:rPr>
          <w:rFonts w:hint="eastAsia"/>
        </w:rPr>
      </w:pPr>
    </w:p>
    <w:p w14:paraId="5037C584">
      <w:pPr>
        <w:numPr>
          <w:ilvl w:val="0"/>
          <w:numId w:val="0"/>
        </w:numPr>
        <w:ind w:left="10" w:leftChars="0" w:right="9" w:rightChars="0" w:hanging="10" w:firstLineChars="0"/>
        <w:rPr>
          <w:rFonts w:hint="eastAsia"/>
        </w:rPr>
      </w:pPr>
      <w:r>
        <w:rPr>
          <w:rFonts w:hint="eastAsia"/>
        </w:rPr>
        <w:t>His bony structure is analogous to theirs, which approaches it closely, and yet with marked distinctions which manifest his yet higher life, with nobler capabilities.</w:t>
      </w:r>
    </w:p>
    <w:p w14:paraId="474FABD4">
      <w:pPr>
        <w:numPr>
          <w:ilvl w:val="0"/>
          <w:numId w:val="0"/>
        </w:numPr>
        <w:ind w:left="10" w:leftChars="0" w:right="9" w:rightChars="0" w:hanging="10" w:firstLineChars="0"/>
        <w:rPr>
          <w:rFonts w:hint="eastAsia"/>
        </w:rPr>
      </w:pPr>
      <w:r>
        <w:rPr>
          <w:rFonts w:hint="eastAsia"/>
        </w:rPr>
        <w:t>他的骨骼结构与它们的相似，非常接近，然而也有显著的区别，这显明了他更高尚的生命，拥有更高贵的能力。</w:t>
      </w:r>
    </w:p>
    <w:p w14:paraId="7E2976A1">
      <w:pPr>
        <w:numPr>
          <w:ilvl w:val="0"/>
          <w:numId w:val="0"/>
        </w:numPr>
        <w:ind w:left="10" w:leftChars="0" w:right="9" w:rightChars="0" w:hanging="10" w:firstLineChars="0"/>
        <w:rPr>
          <w:rFonts w:hint="eastAsia"/>
        </w:rPr>
      </w:pPr>
    </w:p>
    <w:p w14:paraId="01569A4A">
      <w:pPr>
        <w:numPr>
          <w:ilvl w:val="0"/>
          <w:numId w:val="0"/>
        </w:numPr>
        <w:ind w:left="10" w:leftChars="0" w:right="9" w:rightChars="0" w:hanging="10" w:firstLineChars="0"/>
        <w:rPr>
          <w:rFonts w:hint="eastAsia"/>
        </w:rPr>
      </w:pPr>
      <w:r>
        <w:rPr>
          <w:rFonts w:hint="eastAsia"/>
        </w:rPr>
        <w:t>So, also, is it with his muscular covering or flesh, and his nervous system especially culminating in a brain of superior size and weight.</w:t>
      </w:r>
    </w:p>
    <w:p w14:paraId="3B7C8F77">
      <w:pPr>
        <w:numPr>
          <w:ilvl w:val="0"/>
          <w:numId w:val="0"/>
        </w:numPr>
        <w:ind w:left="10" w:leftChars="0" w:right="9" w:rightChars="0" w:hanging="10" w:firstLineChars="0"/>
        <w:rPr>
          <w:rFonts w:hint="eastAsia"/>
        </w:rPr>
      </w:pPr>
      <w:r>
        <w:rPr>
          <w:rFonts w:hint="eastAsia"/>
        </w:rPr>
        <w:t>他的肌肉覆盖或肉体也是如此，他的神经系统尤其以一个尺寸和重量都优越的大脑而达到顶峰。</w:t>
      </w:r>
    </w:p>
    <w:p w14:paraId="6AD50408">
      <w:pPr>
        <w:numPr>
          <w:ilvl w:val="0"/>
          <w:numId w:val="0"/>
        </w:numPr>
        <w:ind w:left="10" w:leftChars="0" w:right="9" w:rightChars="0" w:hanging="10" w:firstLineChars="0"/>
        <w:rPr>
          <w:rFonts w:hint="eastAsia"/>
        </w:rPr>
      </w:pPr>
    </w:p>
    <w:p w14:paraId="477A0806">
      <w:pPr>
        <w:numPr>
          <w:ilvl w:val="0"/>
          <w:numId w:val="0"/>
        </w:numPr>
        <w:ind w:left="10" w:leftChars="0" w:right="9" w:rightChars="0" w:hanging="10" w:firstLineChars="0"/>
        <w:rPr>
          <w:rFonts w:hint="eastAsia"/>
        </w:rPr>
      </w:pPr>
      <w:r>
        <w:rPr>
          <w:rFonts w:hint="eastAsia"/>
        </w:rPr>
        <w:t>Through the latter, man has capacity for superior intellectual powers over other animals, for the exercise of which his bodily shape is peculiarly fitted.</w:t>
      </w:r>
    </w:p>
    <w:p w14:paraId="446A11DB">
      <w:pPr>
        <w:numPr>
          <w:ilvl w:val="0"/>
          <w:numId w:val="0"/>
        </w:numPr>
        <w:ind w:left="10" w:leftChars="0" w:right="9" w:rightChars="0" w:hanging="10" w:firstLineChars="0"/>
        <w:rPr>
          <w:rFonts w:hint="eastAsia"/>
        </w:rPr>
      </w:pPr>
      <w:r>
        <w:rPr>
          <w:rFonts w:hint="eastAsia"/>
        </w:rPr>
        <w:t>通过后者，人拥有比其他动物优越的理智能力，而他的身体形态特别适合于行使这种能力。</w:t>
      </w:r>
    </w:p>
    <w:p w14:paraId="64DBD9A1">
      <w:pPr>
        <w:numPr>
          <w:ilvl w:val="0"/>
          <w:numId w:val="0"/>
        </w:numPr>
        <w:ind w:left="10" w:leftChars="0" w:right="9" w:rightChars="0" w:hanging="10" w:firstLineChars="0"/>
        <w:rPr>
          <w:rFonts w:hint="eastAsia"/>
        </w:rPr>
      </w:pPr>
    </w:p>
    <w:p w14:paraId="636DD9BC">
      <w:pPr>
        <w:numPr>
          <w:ilvl w:val="0"/>
          <w:numId w:val="0"/>
        </w:numPr>
        <w:ind w:left="10" w:leftChars="0" w:right="9" w:rightChars="0" w:hanging="10" w:firstLineChars="0"/>
        <w:rPr>
          <w:rFonts w:hint="eastAsia"/>
        </w:rPr>
      </w:pPr>
      <w:r>
        <w:rPr>
          <w:rFonts w:hint="eastAsia"/>
        </w:rPr>
        <w:t>In their mere animal life, the instincts of the lower animals are much stronger than in man, and more reliable.</w:t>
      </w:r>
    </w:p>
    <w:p w14:paraId="6B7E433F">
      <w:pPr>
        <w:numPr>
          <w:ilvl w:val="0"/>
          <w:numId w:val="0"/>
        </w:numPr>
        <w:ind w:left="10" w:leftChars="0" w:right="9" w:rightChars="0" w:hanging="10" w:firstLineChars="0"/>
        <w:rPr>
          <w:rFonts w:hint="eastAsia"/>
        </w:rPr>
      </w:pPr>
      <w:r>
        <w:rPr>
          <w:rFonts w:hint="eastAsia"/>
        </w:rPr>
        <w:t>在它们单纯的动物生命中，低等动物的本能比人的强得多，也更可靠。</w:t>
      </w:r>
    </w:p>
    <w:p w14:paraId="5AC034C9">
      <w:pPr>
        <w:numPr>
          <w:ilvl w:val="0"/>
          <w:numId w:val="0"/>
        </w:numPr>
        <w:ind w:left="10" w:leftChars="0" w:right="9" w:rightChars="0" w:hanging="10" w:firstLineChars="0"/>
        <w:rPr>
          <w:rFonts w:hint="eastAsia"/>
        </w:rPr>
      </w:pPr>
    </w:p>
    <w:p w14:paraId="6166FDC0">
      <w:pPr>
        <w:numPr>
          <w:ilvl w:val="0"/>
          <w:numId w:val="0"/>
        </w:numPr>
        <w:ind w:left="10" w:leftChars="0" w:right="9" w:rightChars="0" w:hanging="10" w:firstLineChars="0"/>
        <w:rPr>
          <w:rFonts w:hint="eastAsia"/>
        </w:rPr>
      </w:pPr>
      <w:r>
        <w:rPr>
          <w:rFonts w:hint="eastAsia"/>
        </w:rPr>
        <w:t>In man instinct is feeble because its place is more than supplied by his higher intellectual nature.</w:t>
      </w:r>
    </w:p>
    <w:p w14:paraId="58F5E3DD">
      <w:pPr>
        <w:numPr>
          <w:ilvl w:val="0"/>
          <w:numId w:val="0"/>
        </w:numPr>
        <w:ind w:left="10" w:leftChars="0" w:right="9" w:rightChars="0" w:hanging="10" w:firstLineChars="0"/>
        <w:rPr>
          <w:rFonts w:hint="eastAsia"/>
        </w:rPr>
      </w:pPr>
      <w:r>
        <w:rPr>
          <w:rFonts w:hint="eastAsia"/>
        </w:rPr>
        <w:t>在人里面，本能是微弱的，因为它的位置被他更高等的理智本性所取代了。</w:t>
      </w:r>
    </w:p>
    <w:p w14:paraId="796EDCFF">
      <w:pPr>
        <w:numPr>
          <w:ilvl w:val="0"/>
          <w:numId w:val="0"/>
        </w:numPr>
        <w:ind w:left="10" w:leftChars="0" w:right="9" w:rightChars="0" w:hanging="10" w:firstLineChars="0"/>
        <w:rPr>
          <w:rFonts w:hint="eastAsia"/>
        </w:rPr>
      </w:pPr>
    </w:p>
    <w:p w14:paraId="0E038320">
      <w:pPr>
        <w:numPr>
          <w:ilvl w:val="0"/>
          <w:numId w:val="0"/>
        </w:numPr>
        <w:ind w:left="10" w:leftChars="0" w:right="9" w:rightChars="0" w:hanging="10" w:firstLineChars="0"/>
        <w:rPr>
          <w:rFonts w:hint="eastAsia"/>
        </w:rPr>
      </w:pPr>
      <w:r>
        <w:rPr>
          <w:rFonts w:hint="eastAsia"/>
        </w:rPr>
        <w:t>It is only when his moral nature is involved, that instincts appear which approach in strength and unerring guidance those of the brute creation.</w:t>
      </w:r>
    </w:p>
    <w:p w14:paraId="24B2D135">
      <w:pPr>
        <w:numPr>
          <w:ilvl w:val="0"/>
          <w:numId w:val="0"/>
        </w:numPr>
        <w:ind w:left="10" w:leftChars="0" w:right="9" w:rightChars="0" w:hanging="10" w:firstLineChars="0"/>
        <w:rPr>
          <w:rFonts w:hint="eastAsia"/>
        </w:rPr>
      </w:pPr>
      <w:r>
        <w:rPr>
          <w:rFonts w:hint="eastAsia"/>
        </w:rPr>
        <w:t>只有当他的道德本性被涉及，才会出现那些在力量和无误的引导上接近野兽创造的本能。</w:t>
      </w:r>
    </w:p>
    <w:p w14:paraId="48D157F3">
      <w:pPr>
        <w:numPr>
          <w:ilvl w:val="0"/>
          <w:numId w:val="0"/>
        </w:numPr>
        <w:ind w:left="10" w:leftChars="0" w:right="9" w:rightChars="0" w:hanging="10" w:firstLineChars="0"/>
        <w:rPr>
          <w:rFonts w:hint="eastAsia"/>
        </w:rPr>
      </w:pPr>
    </w:p>
    <w:p w14:paraId="0616D431">
      <w:pPr>
        <w:numPr>
          <w:ilvl w:val="0"/>
          <w:numId w:val="0"/>
        </w:numPr>
        <w:ind w:left="10" w:leftChars="0" w:right="9" w:rightChars="0" w:hanging="10" w:firstLineChars="0"/>
        <w:rPr>
          <w:rFonts w:hint="eastAsia"/>
        </w:rPr>
      </w:pPr>
      <w:r>
        <w:rPr>
          <w:rFonts w:hint="eastAsia"/>
        </w:rPr>
        <w:t>The personality of man, by which is meant his individual conscious existence, is distinctly associated with his higher nature, the intellectual and the moral.</w:t>
      </w:r>
    </w:p>
    <w:p w14:paraId="54493D03">
      <w:pPr>
        <w:numPr>
          <w:ilvl w:val="0"/>
          <w:numId w:val="0"/>
        </w:numPr>
        <w:ind w:left="10" w:leftChars="0" w:right="9" w:rightChars="0" w:hanging="10" w:firstLineChars="0"/>
        <w:rPr>
          <w:rFonts w:hint="eastAsia"/>
        </w:rPr>
      </w:pPr>
      <w:r>
        <w:rPr>
          <w:rFonts w:hint="eastAsia"/>
        </w:rPr>
        <w:t>人的位格，即他个别的、有意识的存在，与他更高尚的本性，即理智的和道德的，有明确的联系。</w:t>
      </w:r>
    </w:p>
    <w:p w14:paraId="7DE121C6">
      <w:pPr>
        <w:numPr>
          <w:ilvl w:val="0"/>
          <w:numId w:val="0"/>
        </w:numPr>
        <w:ind w:left="10" w:leftChars="0" w:right="9" w:rightChars="0" w:hanging="10" w:firstLineChars="0"/>
        <w:rPr>
          <w:rFonts w:hint="eastAsia"/>
        </w:rPr>
      </w:pPr>
    </w:p>
    <w:p w14:paraId="287931FD">
      <w:pPr>
        <w:numPr>
          <w:ilvl w:val="0"/>
          <w:numId w:val="0"/>
        </w:numPr>
        <w:ind w:left="10" w:leftChars="0" w:right="9" w:rightChars="0" w:hanging="10" w:firstLineChars="0"/>
        <w:rPr>
          <w:rFonts w:hint="eastAsia"/>
        </w:rPr>
      </w:pPr>
      <w:r>
        <w:rPr>
          <w:rFonts w:hint="eastAsia"/>
        </w:rPr>
        <w:t>The brute evidently lives in itself, and is what it is solely because of its animal life.</w:t>
      </w:r>
    </w:p>
    <w:p w14:paraId="519D0983">
      <w:pPr>
        <w:numPr>
          <w:ilvl w:val="0"/>
          <w:numId w:val="0"/>
        </w:numPr>
        <w:ind w:left="10" w:leftChars="0" w:right="9" w:rightChars="0" w:hanging="10" w:firstLineChars="0"/>
        <w:rPr>
          <w:rFonts w:hint="eastAsia"/>
        </w:rPr>
      </w:pPr>
      <w:r>
        <w:rPr>
          <w:rFonts w:hint="eastAsia"/>
        </w:rPr>
        <w:t>野兽显然只为自己而活，它之所是，完全是因为它的动物生命。</w:t>
      </w:r>
    </w:p>
    <w:p w14:paraId="0419FC43">
      <w:pPr>
        <w:numPr>
          <w:ilvl w:val="0"/>
          <w:numId w:val="0"/>
        </w:numPr>
        <w:ind w:left="10" w:leftChars="0" w:right="9" w:rightChars="0" w:hanging="10" w:firstLineChars="0"/>
        <w:rPr>
          <w:rFonts w:hint="eastAsia"/>
        </w:rPr>
      </w:pPr>
    </w:p>
    <w:p w14:paraId="3B506161">
      <w:pPr>
        <w:numPr>
          <w:ilvl w:val="0"/>
          <w:numId w:val="0"/>
        </w:numPr>
        <w:ind w:left="10" w:leftChars="0" w:right="9" w:rightChars="0" w:hanging="10" w:firstLineChars="0"/>
        <w:rPr>
          <w:rFonts w:hint="eastAsia"/>
        </w:rPr>
      </w:pPr>
      <w:r>
        <w:rPr>
          <w:rFonts w:hint="eastAsia"/>
        </w:rPr>
        <w:t>It cannot go beyond it.</w:t>
      </w:r>
    </w:p>
    <w:p w14:paraId="45F17C76">
      <w:pPr>
        <w:numPr>
          <w:ilvl w:val="0"/>
          <w:numId w:val="0"/>
        </w:numPr>
        <w:ind w:left="10" w:leftChars="0" w:right="9" w:rightChars="0" w:hanging="10" w:firstLineChars="0"/>
        <w:rPr>
          <w:rFonts w:hint="eastAsia"/>
        </w:rPr>
      </w:pPr>
      <w:r>
        <w:rPr>
          <w:rFonts w:hint="eastAsia"/>
        </w:rPr>
        <w:t>它无法超越它。</w:t>
      </w:r>
    </w:p>
    <w:p w14:paraId="6B7A261C">
      <w:pPr>
        <w:numPr>
          <w:ilvl w:val="0"/>
          <w:numId w:val="0"/>
        </w:numPr>
        <w:ind w:left="10" w:leftChars="0" w:right="9" w:rightChars="0" w:hanging="10" w:firstLineChars="0"/>
        <w:rPr>
          <w:rFonts w:hint="eastAsia"/>
        </w:rPr>
      </w:pPr>
    </w:p>
    <w:p w14:paraId="2A29D731">
      <w:pPr>
        <w:numPr>
          <w:ilvl w:val="0"/>
          <w:numId w:val="0"/>
        </w:numPr>
        <w:ind w:left="10" w:leftChars="0" w:right="9" w:rightChars="0" w:hanging="10" w:firstLineChars="0"/>
        <w:rPr>
          <w:rFonts w:hint="eastAsia"/>
        </w:rPr>
      </w:pPr>
      <w:r>
        <w:rPr>
          <w:rFonts w:hint="eastAsia"/>
        </w:rPr>
        <w:t>There is no outward development in it of itself, and even the utmost training by man can carry it no farther than to the development of memory, and obedience through fear, which belong to this animal existence.</w:t>
      </w:r>
    </w:p>
    <w:p w14:paraId="313C7CE2">
      <w:pPr>
        <w:numPr>
          <w:ilvl w:val="0"/>
          <w:numId w:val="0"/>
        </w:numPr>
        <w:ind w:left="10" w:leftChars="0" w:right="9" w:rightChars="0" w:hanging="10" w:firstLineChars="0"/>
        <w:rPr>
          <w:rFonts w:hint="eastAsia"/>
        </w:rPr>
      </w:pPr>
      <w:r>
        <w:rPr>
          <w:rFonts w:hint="eastAsia"/>
        </w:rPr>
        <w:t>它本身没有外在的发展，即使人最大的训练，也只能将其带到记忆和因恐惧而顺服的发展，而这些都属于这种动物的存在。</w:t>
      </w:r>
    </w:p>
    <w:p w14:paraId="5A32CA0C">
      <w:pPr>
        <w:numPr>
          <w:ilvl w:val="0"/>
          <w:numId w:val="0"/>
        </w:numPr>
        <w:ind w:left="10" w:leftChars="0" w:right="9" w:rightChars="0" w:hanging="10" w:firstLineChars="0"/>
        <w:rPr>
          <w:rFonts w:hint="eastAsia"/>
        </w:rPr>
      </w:pPr>
    </w:p>
    <w:p w14:paraId="68CEB92D">
      <w:pPr>
        <w:numPr>
          <w:ilvl w:val="0"/>
          <w:numId w:val="0"/>
        </w:numPr>
        <w:ind w:left="10" w:leftChars="0" w:right="9" w:rightChars="0" w:hanging="10" w:firstLineChars="0"/>
        <w:rPr>
          <w:rFonts w:hint="eastAsia"/>
        </w:rPr>
      </w:pPr>
      <w:r>
        <w:rPr>
          <w:rFonts w:hint="eastAsia"/>
        </w:rPr>
        <w:t>Even in these only such faint resemblances to man's higher faculties can be reached as man himself attains through selftraining in the realm of animal instinct.</w:t>
      </w:r>
    </w:p>
    <w:p w14:paraId="3769C110">
      <w:pPr>
        <w:numPr>
          <w:ilvl w:val="0"/>
          <w:numId w:val="0"/>
        </w:numPr>
        <w:ind w:left="10" w:leftChars="0" w:right="9" w:rightChars="0" w:hanging="10" w:firstLineChars="0"/>
        <w:rPr>
          <w:rFonts w:hint="eastAsia"/>
        </w:rPr>
      </w:pPr>
      <w:r>
        <w:rPr>
          <w:rFonts w:hint="eastAsia"/>
        </w:rPr>
        <w:t>即使在这些方面，也只能达到人自己在动物本能领域中通过自我训练所能达到的与人更高官能微弱的相似之处。</w:t>
      </w:r>
    </w:p>
    <w:p w14:paraId="1F2E5E45">
      <w:pPr>
        <w:numPr>
          <w:ilvl w:val="0"/>
          <w:numId w:val="0"/>
        </w:numPr>
        <w:ind w:left="10" w:leftChars="0" w:right="9" w:rightChars="0" w:hanging="10" w:firstLineChars="0"/>
        <w:rPr>
          <w:rFonts w:hint="eastAsia"/>
        </w:rPr>
      </w:pPr>
    </w:p>
    <w:p w14:paraId="43E50818">
      <w:pPr>
        <w:numPr>
          <w:ilvl w:val="0"/>
          <w:numId w:val="0"/>
        </w:numPr>
        <w:ind w:left="10" w:leftChars="0" w:right="9" w:rightChars="0" w:hanging="10" w:firstLineChars="0"/>
        <w:rPr>
          <w:rFonts w:hint="eastAsia"/>
        </w:rPr>
      </w:pPr>
      <w:r>
        <w:rPr>
          <w:rFonts w:hint="eastAsia"/>
        </w:rPr>
        <w:t>It is evident, therefore, that the higher nature of man, so far from being a part of his animal life, either accompanies it or takes its place, and dwells in the body, using it as a means of contact with the external world, in which man, as a spiritual being, is thus enabled to live, and exercise the faculties of his higher nature.</w:t>
      </w:r>
    </w:p>
    <w:p w14:paraId="72CF53B7">
      <w:pPr>
        <w:numPr>
          <w:ilvl w:val="0"/>
          <w:numId w:val="0"/>
        </w:numPr>
        <w:ind w:left="10" w:leftChars="0" w:right="9" w:rightChars="0" w:hanging="10" w:firstLineChars="0"/>
        <w:rPr>
          <w:rFonts w:hint="eastAsia"/>
        </w:rPr>
      </w:pPr>
      <w:r>
        <w:rPr>
          <w:rFonts w:hint="eastAsia"/>
        </w:rPr>
        <w:t>因此，很明显，人的更高本性，远非其动物生命的一部分，它要么伴随着它，要么取而代之，并住在身体里，以身体为媒介与外部世界接触，人作为一个属灵的存在，因此得以生活，并行使其更高本性的官能。</w:t>
      </w:r>
    </w:p>
    <w:p w14:paraId="4AE64218">
      <w:pPr>
        <w:numPr>
          <w:ilvl w:val="0"/>
          <w:numId w:val="0"/>
        </w:numPr>
        <w:ind w:left="10" w:leftChars="0" w:right="9" w:rightChars="0" w:hanging="10" w:firstLineChars="0"/>
        <w:rPr>
          <w:rFonts w:hint="eastAsia"/>
        </w:rPr>
      </w:pPr>
    </w:p>
    <w:p w14:paraId="69D9C462">
      <w:pPr>
        <w:numPr>
          <w:ilvl w:val="0"/>
          <w:numId w:val="0"/>
        </w:numPr>
        <w:ind w:left="10" w:leftChars="0" w:right="9" w:rightChars="0" w:hanging="10" w:firstLineChars="0"/>
        <w:rPr>
          <w:rFonts w:hint="eastAsia"/>
        </w:rPr>
      </w:pPr>
      <w:r>
        <w:rPr>
          <w:rFonts w:hint="eastAsia"/>
        </w:rPr>
        <w:t>We have already learned the existence of spiritual beings, which, if they have, or can have, form and body at all, have only those of a spiritual nature.</w:t>
      </w:r>
    </w:p>
    <w:p w14:paraId="44D05140">
      <w:pPr>
        <w:numPr>
          <w:ilvl w:val="0"/>
          <w:numId w:val="0"/>
        </w:numPr>
        <w:ind w:left="10" w:leftChars="0" w:right="9" w:rightChars="0" w:hanging="10" w:firstLineChars="0"/>
        <w:rPr>
          <w:rFonts w:hint="eastAsia"/>
        </w:rPr>
      </w:pPr>
      <w:r>
        <w:rPr>
          <w:rFonts w:hint="eastAsia"/>
        </w:rPr>
        <w:t>我们已经了解了属灵生命的存在，他们如果能有或确实有任何形态和身体，那也只是属灵本性的。</w:t>
      </w:r>
    </w:p>
    <w:p w14:paraId="14F2062A">
      <w:pPr>
        <w:numPr>
          <w:ilvl w:val="0"/>
          <w:numId w:val="0"/>
        </w:numPr>
        <w:ind w:left="10" w:leftChars="0" w:right="9" w:rightChars="0" w:hanging="10" w:firstLineChars="0"/>
        <w:rPr>
          <w:rFonts w:hint="eastAsia"/>
        </w:rPr>
      </w:pPr>
    </w:p>
    <w:p w14:paraId="4E510D0B">
      <w:pPr>
        <w:numPr>
          <w:ilvl w:val="0"/>
          <w:numId w:val="0"/>
        </w:numPr>
        <w:ind w:left="10" w:leftChars="0" w:right="9" w:rightChars="0" w:hanging="10" w:firstLineChars="0"/>
        <w:rPr>
          <w:rFonts w:hint="eastAsia"/>
        </w:rPr>
      </w:pPr>
      <w:r>
        <w:rPr>
          <w:rFonts w:hint="eastAsia"/>
        </w:rPr>
        <w:t>Man alone is possessed of both spirit and body.</w:t>
      </w:r>
    </w:p>
    <w:p w14:paraId="17078EC8">
      <w:pPr>
        <w:numPr>
          <w:ilvl w:val="0"/>
          <w:numId w:val="0"/>
        </w:numPr>
        <w:ind w:left="10" w:leftChars="0" w:right="9" w:rightChars="0" w:hanging="10" w:firstLineChars="0"/>
        <w:rPr>
          <w:rFonts w:hint="eastAsia"/>
        </w:rPr>
      </w:pPr>
      <w:r>
        <w:rPr>
          <w:rFonts w:hint="eastAsia"/>
        </w:rPr>
        <w:t>唯独人拥有灵和身体两者。</w:t>
      </w:r>
    </w:p>
    <w:p w14:paraId="20668B60">
      <w:pPr>
        <w:numPr>
          <w:ilvl w:val="0"/>
          <w:numId w:val="0"/>
        </w:numPr>
        <w:ind w:left="10" w:leftChars="0" w:right="9" w:rightChars="0" w:hanging="10" w:firstLineChars="0"/>
        <w:rPr>
          <w:rFonts w:hint="eastAsia"/>
        </w:rPr>
      </w:pPr>
    </w:p>
    <w:p w14:paraId="5DCD8F20">
      <w:pPr>
        <w:numPr>
          <w:ilvl w:val="0"/>
          <w:numId w:val="0"/>
        </w:numPr>
        <w:ind w:left="10" w:leftChars="0" w:right="9" w:rightChars="0" w:hanging="10" w:firstLineChars="0"/>
        <w:rPr>
          <w:rFonts w:hint="eastAsia"/>
        </w:rPr>
      </w:pPr>
      <w:r>
        <w:rPr>
          <w:rFonts w:hint="eastAsia"/>
        </w:rPr>
        <w:t>He is, therefore, the link which binds together the world of spirit and that of matter.</w:t>
      </w:r>
    </w:p>
    <w:p w14:paraId="35A3D062">
      <w:pPr>
        <w:numPr>
          <w:ilvl w:val="0"/>
          <w:numId w:val="0"/>
        </w:numPr>
        <w:ind w:left="10" w:leftChars="0" w:right="9" w:rightChars="0" w:hanging="10" w:firstLineChars="0"/>
        <w:rPr>
          <w:rFonts w:hint="eastAsia"/>
        </w:rPr>
      </w:pPr>
      <w:r>
        <w:rPr>
          <w:rFonts w:hint="eastAsia"/>
        </w:rPr>
        <w:t>因此，他是连接灵界与物质界的纽带。</w:t>
      </w:r>
    </w:p>
    <w:p w14:paraId="7384F60F">
      <w:pPr>
        <w:numPr>
          <w:ilvl w:val="0"/>
          <w:numId w:val="0"/>
        </w:numPr>
        <w:ind w:left="10" w:leftChars="0" w:right="9" w:rightChars="0" w:hanging="10" w:firstLineChars="0"/>
        <w:rPr>
          <w:rFonts w:hint="eastAsia"/>
        </w:rPr>
      </w:pPr>
    </w:p>
    <w:p w14:paraId="7B16BFC3">
      <w:pPr>
        <w:numPr>
          <w:ilvl w:val="0"/>
          <w:numId w:val="0"/>
        </w:numPr>
        <w:ind w:left="10" w:leftChars="0" w:right="9" w:rightChars="0" w:hanging="10" w:firstLineChars="0"/>
        <w:rPr>
          <w:rFonts w:hint="eastAsia"/>
        </w:rPr>
      </w:pPr>
      <w:r>
        <w:rPr>
          <w:rFonts w:hint="eastAsia"/>
        </w:rPr>
        <w:t>His existence is not one only, but twofold.</w:t>
      </w:r>
    </w:p>
    <w:p w14:paraId="28AB6F98">
      <w:pPr>
        <w:numPr>
          <w:ilvl w:val="0"/>
          <w:numId w:val="0"/>
        </w:numPr>
        <w:ind w:left="10" w:leftChars="0" w:right="9" w:rightChars="0" w:hanging="10" w:firstLineChars="0"/>
        <w:rPr>
          <w:rFonts w:hint="eastAsia"/>
        </w:rPr>
      </w:pPr>
      <w:r>
        <w:rPr>
          <w:rFonts w:hint="eastAsia"/>
        </w:rPr>
        <w:t>他的存在并非单一的，而是双重的。</w:t>
      </w:r>
    </w:p>
    <w:p w14:paraId="21EA7B85">
      <w:pPr>
        <w:numPr>
          <w:ilvl w:val="0"/>
          <w:numId w:val="0"/>
        </w:numPr>
        <w:ind w:left="10" w:leftChars="0" w:right="9" w:rightChars="0" w:hanging="10" w:firstLineChars="0"/>
        <w:rPr>
          <w:rFonts w:hint="eastAsia"/>
        </w:rPr>
      </w:pPr>
    </w:p>
    <w:p w14:paraId="0970CB2A">
      <w:pPr>
        <w:numPr>
          <w:ilvl w:val="0"/>
          <w:numId w:val="0"/>
        </w:numPr>
        <w:ind w:left="10" w:leftChars="0" w:right="9" w:rightChars="0" w:hanging="10" w:firstLineChars="0"/>
        <w:rPr>
          <w:rFonts w:hint="eastAsia"/>
        </w:rPr>
      </w:pPr>
      <w:r>
        <w:rPr>
          <w:rFonts w:hint="eastAsia"/>
        </w:rPr>
        <w:t>Nor is it made so by such a composition as confounds the two elements by mingling them into a third substance differing from each of these two.</w:t>
      </w:r>
    </w:p>
    <w:p w14:paraId="6A802295">
      <w:pPr>
        <w:numPr>
          <w:ilvl w:val="0"/>
          <w:numId w:val="0"/>
        </w:numPr>
        <w:ind w:left="10" w:leftChars="0" w:right="9" w:rightChars="0" w:hanging="10" w:firstLineChars="0"/>
        <w:rPr>
          <w:rFonts w:hint="eastAsia"/>
        </w:rPr>
      </w:pPr>
      <w:r>
        <w:rPr>
          <w:rFonts w:hint="eastAsia"/>
        </w:rPr>
        <w:t>它并非由一种将两种元素混合成一种与这两种都有别的第三种物质的复合而成。</w:t>
      </w:r>
    </w:p>
    <w:p w14:paraId="5E06E1A6">
      <w:pPr>
        <w:numPr>
          <w:ilvl w:val="0"/>
          <w:numId w:val="0"/>
        </w:numPr>
        <w:ind w:left="10" w:leftChars="0" w:right="9" w:rightChars="0" w:hanging="10" w:firstLineChars="0"/>
        <w:rPr>
          <w:rFonts w:hint="eastAsia"/>
        </w:rPr>
      </w:pPr>
    </w:p>
    <w:p w14:paraId="12C034D2">
      <w:pPr>
        <w:numPr>
          <w:ilvl w:val="0"/>
          <w:numId w:val="0"/>
        </w:numPr>
        <w:ind w:left="10" w:leftChars="0" w:right="9" w:rightChars="0" w:hanging="10" w:firstLineChars="0"/>
        <w:rPr>
          <w:rFonts w:hint="eastAsia"/>
        </w:rPr>
      </w:pPr>
      <w:r>
        <w:rPr>
          <w:rFonts w:hint="eastAsia"/>
        </w:rPr>
        <w:t>It is such as makes a union in one personality of both the natures, so that a man is as truly animal as though he were not spirit, and as truly spiritual as though he were not animal.</w:t>
      </w:r>
    </w:p>
    <w:p w14:paraId="6BBBD3DF">
      <w:pPr>
        <w:numPr>
          <w:ilvl w:val="0"/>
          <w:numId w:val="0"/>
        </w:numPr>
        <w:ind w:left="10" w:leftChars="0" w:right="9" w:rightChars="0" w:hanging="10" w:firstLineChars="0"/>
        <w:rPr>
          <w:rFonts w:hint="eastAsia"/>
        </w:rPr>
      </w:pPr>
      <w:r>
        <w:rPr>
          <w:rFonts w:hint="eastAsia"/>
        </w:rPr>
        <w:t>它是在一个位格中使两种本性联合，以致一个人既像没有灵一样是动物，也像没有动物性一样是属灵的。</w:t>
      </w:r>
    </w:p>
    <w:p w14:paraId="563793D9">
      <w:pPr>
        <w:numPr>
          <w:ilvl w:val="0"/>
          <w:numId w:val="0"/>
        </w:numPr>
        <w:ind w:left="10" w:leftChars="0" w:right="9" w:rightChars="0" w:hanging="10" w:firstLineChars="0"/>
        <w:rPr>
          <w:rFonts w:hint="eastAsia"/>
        </w:rPr>
      </w:pPr>
    </w:p>
    <w:p w14:paraId="6DB9A42E">
      <w:pPr>
        <w:numPr>
          <w:ilvl w:val="0"/>
          <w:numId w:val="0"/>
        </w:numPr>
        <w:ind w:left="10" w:leftChars="0" w:right="9" w:rightChars="0" w:hanging="10" w:firstLineChars="0"/>
        <w:rPr>
          <w:rFonts w:hint="eastAsia"/>
        </w:rPr>
      </w:pPr>
      <w:r>
        <w:rPr>
          <w:rFonts w:hint="eastAsia"/>
        </w:rPr>
        <w:t>Each nature retains in a mysterious union its own attributes, and properties, absolutely, so that one is merely animal, and the other purely spiritual, and the one personal conscious being is personal and conscious in each, in different or in the same moments, and is also conscious of being at the same time Man, or all that is involved in the united possession of both natures.</w:t>
      </w:r>
    </w:p>
    <w:p w14:paraId="7B1C9A34">
      <w:pPr>
        <w:numPr>
          <w:ilvl w:val="0"/>
          <w:numId w:val="0"/>
        </w:numPr>
        <w:ind w:left="10" w:leftChars="0" w:right="9" w:rightChars="0" w:hanging="10" w:firstLineChars="0"/>
        <w:rPr>
          <w:rFonts w:hint="eastAsia"/>
        </w:rPr>
      </w:pPr>
      <w:r>
        <w:rPr>
          <w:rFonts w:hint="eastAsia"/>
        </w:rPr>
        <w:t>每一种本性都在一种奥秘的联合中，绝对地保留了其自身的属性和性质，因此一个是纯粹动物的，另一个是纯粹属灵的，而那一个有位格、有意识的存在，在不同的或相同的时刻，在每一者中都是有位格和有意识的，并且也意识到自己同时是人，或包含在联合拥有两种本性中的一切。</w:t>
      </w:r>
    </w:p>
    <w:p w14:paraId="5696910B">
      <w:pPr>
        <w:numPr>
          <w:ilvl w:val="0"/>
          <w:numId w:val="0"/>
        </w:numPr>
        <w:ind w:left="10" w:leftChars="0" w:right="9" w:rightChars="0" w:hanging="10" w:firstLineChars="0"/>
        <w:rPr>
          <w:rFonts w:hint="eastAsia"/>
        </w:rPr>
      </w:pPr>
    </w:p>
    <w:p w14:paraId="4CF62584">
      <w:pPr>
        <w:numPr>
          <w:ilvl w:val="0"/>
          <w:numId w:val="0"/>
        </w:numPr>
        <w:ind w:left="10" w:leftChars="0" w:right="9" w:rightChars="0" w:hanging="10" w:firstLineChars="0"/>
        <w:rPr>
          <w:rFonts w:hint="eastAsia"/>
        </w:rPr>
      </w:pPr>
      <w:r>
        <w:rPr>
          <w:rFonts w:hint="eastAsia"/>
        </w:rPr>
        <w:t>The consequence of this also is a peculiar possession by Man of all the results of a communication of the properties of one nature to the other without any actual communication.</w:t>
      </w:r>
    </w:p>
    <w:p w14:paraId="33CB09F3">
      <w:pPr>
        <w:numPr>
          <w:ilvl w:val="0"/>
          <w:numId w:val="0"/>
        </w:numPr>
        <w:ind w:left="10" w:leftChars="0" w:right="9" w:rightChars="0" w:hanging="10" w:firstLineChars="0"/>
        <w:rPr>
          <w:rFonts w:hint="eastAsia"/>
        </w:rPr>
      </w:pPr>
      <w:r>
        <w:rPr>
          <w:rFonts w:hint="eastAsia"/>
        </w:rPr>
        <w:t>其结果也是，人独特地拥有了所有一种本性的属性传递给另一种本性的结果，而没有任何实际的传递。</w:t>
      </w:r>
    </w:p>
    <w:p w14:paraId="048DD05A">
      <w:pPr>
        <w:numPr>
          <w:ilvl w:val="0"/>
          <w:numId w:val="0"/>
        </w:numPr>
        <w:ind w:left="10" w:leftChars="0" w:right="9" w:rightChars="0" w:hanging="10" w:firstLineChars="0"/>
        <w:rPr>
          <w:rFonts w:hint="eastAsia"/>
        </w:rPr>
      </w:pPr>
    </w:p>
    <w:p w14:paraId="2AD7A740">
      <w:pPr>
        <w:numPr>
          <w:ilvl w:val="0"/>
          <w:numId w:val="0"/>
        </w:numPr>
        <w:ind w:left="10" w:leftChars="0" w:right="9" w:rightChars="0" w:hanging="10" w:firstLineChars="0"/>
        <w:rPr>
          <w:rFonts w:hint="eastAsia"/>
        </w:rPr>
      </w:pPr>
      <w:r>
        <w:rPr>
          <w:rFonts w:hint="eastAsia"/>
        </w:rPr>
        <w:t>Thus matter, which in itself is without self-motion, or feeling, and only becomes so in animal life, and in that life is without capacity for self-training and skilful manipulation through self-imposed habits, and which especially is not capable of sinful, or holy acts or habits, attains to each of these through the union with a spiritual person; and in a peculiar way, otherwise not possible, becomes receptive of punishment or reward for right or wrong doing.</w:t>
      </w:r>
    </w:p>
    <w:p w14:paraId="7265C478">
      <w:pPr>
        <w:numPr>
          <w:ilvl w:val="0"/>
          <w:numId w:val="0"/>
        </w:numPr>
        <w:ind w:left="10" w:leftChars="0" w:right="9" w:rightChars="0" w:hanging="10" w:firstLineChars="0"/>
        <w:rPr>
          <w:rFonts w:hint="eastAsia"/>
        </w:rPr>
      </w:pPr>
      <w:r>
        <w:rPr>
          <w:rFonts w:hint="eastAsia"/>
        </w:rPr>
        <w:t>因此，物质，其本身没有自我运动或感觉，只有在动物生命中才如此，并且在那生命中没有能力通过自我强加的习惯进行自我训练和熟练操作，并且尤其没有能力犯下罪恶的或圣洁的行为或习惯，却通过与一个属灵位格的联合而达到了这一切；并且以一种独特的、否则不可能的方式，变得能够接受对善行或恶行的惩罚或奖赏。</w:t>
      </w:r>
    </w:p>
    <w:p w14:paraId="64ABA47A">
      <w:pPr>
        <w:numPr>
          <w:ilvl w:val="0"/>
          <w:numId w:val="0"/>
        </w:numPr>
        <w:ind w:left="10" w:leftChars="0" w:right="9" w:rightChars="0" w:hanging="10" w:firstLineChars="0"/>
        <w:rPr>
          <w:rFonts w:hint="eastAsia"/>
        </w:rPr>
      </w:pPr>
    </w:p>
    <w:p w14:paraId="645C92E8">
      <w:pPr>
        <w:numPr>
          <w:ilvl w:val="0"/>
          <w:numId w:val="0"/>
        </w:numPr>
        <w:ind w:left="10" w:leftChars="0" w:right="9" w:rightChars="0" w:hanging="10" w:firstLineChars="0"/>
        <w:rPr>
          <w:rFonts w:hint="eastAsia"/>
        </w:rPr>
      </w:pPr>
      <w:r>
        <w:rPr>
          <w:rFonts w:hint="eastAsia"/>
        </w:rPr>
        <w:t>So also a personal spirit, which cannot through his spiritual nature be affected by matter, and cannot act upon it or use it, is through this union operative in it, and by means of the bodily powers is brought into contact with the world of material forces, and becomes a voluntary force in connection with the mechanical laws and forces of the universe.</w:t>
      </w:r>
    </w:p>
    <w:p w14:paraId="305EFA58">
      <w:pPr>
        <w:numPr>
          <w:ilvl w:val="0"/>
          <w:numId w:val="0"/>
        </w:numPr>
        <w:ind w:left="10" w:leftChars="0" w:right="9" w:rightChars="0" w:hanging="10" w:firstLineChars="0"/>
        <w:rPr>
          <w:rFonts w:hint="eastAsia"/>
        </w:rPr>
      </w:pPr>
      <w:r>
        <w:rPr>
          <w:rFonts w:hint="eastAsia"/>
        </w:rPr>
        <w:t>同样，一个位格的灵，他不能通过他的属灵本性被物质所影响，也不能作用于它或使用它，却通过这种联合而在物质中运作，并且藉着身体的能力与物质力量的世界接触，并成为与宇宙的机械法则和力量相联系的一个自愿力量。</w:t>
      </w:r>
    </w:p>
    <w:p w14:paraId="58DE1FB0">
      <w:pPr>
        <w:numPr>
          <w:ilvl w:val="0"/>
          <w:numId w:val="0"/>
        </w:numPr>
        <w:ind w:left="10" w:leftChars="0" w:right="9" w:rightChars="0" w:hanging="10" w:firstLineChars="0"/>
        <w:rPr>
          <w:rFonts w:hint="eastAsia"/>
        </w:rPr>
      </w:pPr>
    </w:p>
    <w:p w14:paraId="585074E5">
      <w:pPr>
        <w:numPr>
          <w:ilvl w:val="0"/>
          <w:numId w:val="0"/>
        </w:numPr>
        <w:ind w:left="10" w:leftChars="0" w:right="9" w:rightChars="0" w:hanging="10" w:firstLineChars="0"/>
        <w:rPr>
          <w:rFonts w:hint="eastAsia"/>
        </w:rPr>
      </w:pPr>
      <w:r>
        <w:rPr>
          <w:rFonts w:hint="eastAsia"/>
        </w:rPr>
        <w:t>Thus is it, that through this union, man, probably alone, with the exception of God, introduces and accomplishes direct results of conscious purpose in the material universe.</w:t>
      </w:r>
    </w:p>
    <w:p w14:paraId="6183C97B">
      <w:pPr>
        <w:numPr>
          <w:ilvl w:val="0"/>
          <w:numId w:val="0"/>
        </w:numPr>
        <w:ind w:left="10" w:leftChars="0" w:right="9" w:rightChars="0" w:hanging="10" w:firstLineChars="0"/>
        <w:rPr>
          <w:rFonts w:hint="eastAsia"/>
        </w:rPr>
      </w:pPr>
      <w:r>
        <w:rPr>
          <w:rFonts w:hint="eastAsia"/>
        </w:rPr>
        <w:t>因此，通过这种联合，人，或许是除了上帝之外唯一的，在物质宇宙中引入并成就了有意识目的的直接结果。</w:t>
      </w:r>
    </w:p>
    <w:p w14:paraId="045DE324">
      <w:pPr>
        <w:numPr>
          <w:ilvl w:val="0"/>
          <w:numId w:val="0"/>
        </w:numPr>
        <w:ind w:left="10" w:leftChars="0" w:right="9" w:rightChars="0" w:hanging="10" w:firstLineChars="0"/>
        <w:rPr>
          <w:rFonts w:hint="eastAsia"/>
        </w:rPr>
      </w:pPr>
    </w:p>
    <w:p w14:paraId="30D1B66B">
      <w:pPr>
        <w:numPr>
          <w:ilvl w:val="0"/>
          <w:numId w:val="0"/>
        </w:numPr>
        <w:ind w:left="10" w:leftChars="0" w:right="9" w:rightChars="0" w:hanging="10" w:firstLineChars="0"/>
        <w:rPr>
          <w:rFonts w:hint="eastAsia"/>
        </w:rPr>
      </w:pPr>
      <w:r>
        <w:rPr>
          <w:rFonts w:hint="eastAsia"/>
        </w:rPr>
        <w:t>Good or evil angels, if they would there operate, must do it through the influences they can exert upon man.</w:t>
      </w:r>
    </w:p>
    <w:p w14:paraId="10EBC09E">
      <w:pPr>
        <w:numPr>
          <w:ilvl w:val="0"/>
          <w:numId w:val="0"/>
        </w:numPr>
        <w:ind w:left="10" w:leftChars="0" w:right="9" w:rightChars="0" w:hanging="10" w:firstLineChars="0"/>
        <w:rPr>
          <w:rFonts w:hint="eastAsia"/>
        </w:rPr>
      </w:pPr>
      <w:r>
        <w:rPr>
          <w:rFonts w:hint="eastAsia"/>
        </w:rPr>
        <w:t>善良或邪恶的天使，如果他们要在那里运作，就必须通过他们能对人施加的影响力来做。</w:t>
      </w:r>
    </w:p>
    <w:p w14:paraId="7C9FBC85">
      <w:pPr>
        <w:numPr>
          <w:ilvl w:val="0"/>
          <w:numId w:val="0"/>
        </w:numPr>
        <w:ind w:left="10" w:leftChars="0" w:right="9" w:rightChars="0" w:hanging="10" w:firstLineChars="0"/>
        <w:rPr>
          <w:rFonts w:hint="eastAsia"/>
        </w:rPr>
      </w:pPr>
    </w:p>
    <w:p w14:paraId="5C5A5D93">
      <w:pPr>
        <w:numPr>
          <w:ilvl w:val="0"/>
          <w:numId w:val="0"/>
        </w:numPr>
        <w:ind w:left="10" w:leftChars="0" w:right="9" w:rightChars="0" w:hanging="10" w:firstLineChars="0"/>
        <w:rPr>
          <w:rFonts w:hint="eastAsia"/>
        </w:rPr>
      </w:pPr>
      <w:r>
        <w:rPr>
          <w:rFonts w:hint="eastAsia"/>
        </w:rPr>
        <w:t>The union of both body and soul is necessary to constitute man.</w:t>
      </w:r>
    </w:p>
    <w:p w14:paraId="19C2C31A">
      <w:pPr>
        <w:numPr>
          <w:ilvl w:val="0"/>
          <w:numId w:val="0"/>
        </w:numPr>
        <w:ind w:left="10" w:leftChars="0" w:right="9" w:rightChars="0" w:hanging="10" w:firstLineChars="0"/>
        <w:rPr>
          <w:rFonts w:hint="eastAsia"/>
        </w:rPr>
      </w:pPr>
      <w:r>
        <w:rPr>
          <w:rFonts w:hint="eastAsia"/>
        </w:rPr>
        <w:t>身体与灵魂的联合，是构成人的必要条件。</w:t>
      </w:r>
    </w:p>
    <w:p w14:paraId="6CA9461E">
      <w:pPr>
        <w:numPr>
          <w:ilvl w:val="0"/>
          <w:numId w:val="0"/>
        </w:numPr>
        <w:ind w:left="10" w:leftChars="0" w:right="9" w:rightChars="0" w:hanging="10" w:firstLineChars="0"/>
        <w:rPr>
          <w:rFonts w:hint="eastAsia"/>
        </w:rPr>
      </w:pPr>
    </w:p>
    <w:p w14:paraId="6568C3DA">
      <w:pPr>
        <w:numPr>
          <w:ilvl w:val="0"/>
          <w:numId w:val="0"/>
        </w:numPr>
        <w:ind w:left="10" w:leftChars="0" w:right="9" w:rightChars="0" w:hanging="10" w:firstLineChars="0"/>
        <w:rPr>
          <w:rFonts w:hint="eastAsia"/>
        </w:rPr>
      </w:pPr>
      <w:r>
        <w:rPr>
          <w:rFonts w:hint="eastAsia"/>
        </w:rPr>
        <w:t>Of necessity, his conscious individuality is inseparably associated with his spiritual nature, for in him there is no separate animal life in the body from that of the spirit which is united with it.</w:t>
      </w:r>
    </w:p>
    <w:p w14:paraId="689A0A65">
      <w:pPr>
        <w:numPr>
          <w:ilvl w:val="0"/>
          <w:numId w:val="0"/>
        </w:numPr>
        <w:ind w:left="10" w:leftChars="0" w:right="9" w:rightChars="0" w:hanging="10" w:firstLineChars="0"/>
        <w:rPr>
          <w:rFonts w:hint="eastAsia"/>
        </w:rPr>
      </w:pPr>
      <w:r>
        <w:rPr>
          <w:rFonts w:hint="eastAsia"/>
        </w:rPr>
        <w:t>必然地，他有意识的个别性与他的属灵本性是不可分割地联系在一起的，因为在他里面，身体中没有与那与它联合的灵分离的动物生命。</w:t>
      </w:r>
    </w:p>
    <w:p w14:paraId="09342872">
      <w:pPr>
        <w:numPr>
          <w:ilvl w:val="0"/>
          <w:numId w:val="0"/>
        </w:numPr>
        <w:ind w:left="10" w:leftChars="0" w:right="9" w:rightChars="0" w:hanging="10" w:firstLineChars="0"/>
        <w:rPr>
          <w:rFonts w:hint="eastAsia"/>
        </w:rPr>
      </w:pPr>
    </w:p>
    <w:p w14:paraId="32453275">
      <w:pPr>
        <w:numPr>
          <w:ilvl w:val="0"/>
          <w:numId w:val="0"/>
        </w:numPr>
        <w:ind w:left="10" w:leftChars="0" w:right="9" w:rightChars="0" w:hanging="10" w:firstLineChars="0"/>
        <w:rPr>
          <w:rFonts w:hint="eastAsia"/>
        </w:rPr>
      </w:pPr>
      <w:r>
        <w:rPr>
          <w:rFonts w:hint="eastAsia"/>
        </w:rPr>
        <w:t>Without that spirit, therefore, the body is but a form of clay.</w:t>
      </w:r>
    </w:p>
    <w:p w14:paraId="149156B7">
      <w:pPr>
        <w:numPr>
          <w:ilvl w:val="0"/>
          <w:numId w:val="0"/>
        </w:numPr>
        <w:ind w:left="10" w:leftChars="0" w:right="9" w:rightChars="0" w:hanging="10" w:firstLineChars="0"/>
        <w:rPr>
          <w:rFonts w:hint="eastAsia"/>
        </w:rPr>
      </w:pPr>
      <w:r>
        <w:rPr>
          <w:rFonts w:hint="eastAsia"/>
        </w:rPr>
        <w:t>因此，没有那个灵，身体不过是一具泥土的形体。</w:t>
      </w:r>
    </w:p>
    <w:p w14:paraId="3B6F87A0">
      <w:pPr>
        <w:numPr>
          <w:ilvl w:val="0"/>
          <w:numId w:val="0"/>
        </w:numPr>
        <w:ind w:left="10" w:leftChars="0" w:right="9" w:rightChars="0" w:hanging="10" w:firstLineChars="0"/>
        <w:rPr>
          <w:rFonts w:hint="eastAsia"/>
        </w:rPr>
      </w:pPr>
    </w:p>
    <w:p w14:paraId="785D2FA3">
      <w:pPr>
        <w:numPr>
          <w:ilvl w:val="0"/>
          <w:numId w:val="0"/>
        </w:numPr>
        <w:ind w:left="10" w:leftChars="0" w:right="9" w:rightChars="0" w:hanging="10" w:firstLineChars="0"/>
        <w:rPr>
          <w:rFonts w:hint="eastAsia"/>
        </w:rPr>
      </w:pPr>
      <w:r>
        <w:rPr>
          <w:rFonts w:hint="eastAsia"/>
        </w:rPr>
        <w:t>But the spirit alone is but a spirit.</w:t>
      </w:r>
    </w:p>
    <w:p w14:paraId="3E340F33">
      <w:pPr>
        <w:numPr>
          <w:ilvl w:val="0"/>
          <w:numId w:val="0"/>
        </w:numPr>
        <w:ind w:left="10" w:leftChars="0" w:right="9" w:rightChars="0" w:hanging="10" w:firstLineChars="0"/>
        <w:rPr>
          <w:rFonts w:hint="eastAsia"/>
        </w:rPr>
      </w:pPr>
      <w:r>
        <w:rPr>
          <w:rFonts w:hint="eastAsia"/>
        </w:rPr>
        <w:t>但单有灵，也只是一个灵。</w:t>
      </w:r>
    </w:p>
    <w:p w14:paraId="79F04F90">
      <w:pPr>
        <w:numPr>
          <w:ilvl w:val="0"/>
          <w:numId w:val="0"/>
        </w:numPr>
        <w:ind w:left="10" w:leftChars="0" w:right="9" w:rightChars="0" w:hanging="10" w:firstLineChars="0"/>
        <w:rPr>
          <w:rFonts w:hint="eastAsia"/>
        </w:rPr>
      </w:pPr>
    </w:p>
    <w:p w14:paraId="373FA441">
      <w:pPr>
        <w:numPr>
          <w:ilvl w:val="0"/>
          <w:numId w:val="0"/>
        </w:numPr>
        <w:ind w:left="10" w:leftChars="0" w:right="9" w:rightChars="0" w:hanging="10" w:firstLineChars="0"/>
        <w:rPr>
          <w:rFonts w:hint="eastAsia"/>
        </w:rPr>
      </w:pPr>
      <w:r>
        <w:rPr>
          <w:rFonts w:hint="eastAsia"/>
        </w:rPr>
        <w:t>It has not all of human nature.</w:t>
      </w:r>
    </w:p>
    <w:p w14:paraId="33C3FA54">
      <w:pPr>
        <w:numPr>
          <w:ilvl w:val="0"/>
          <w:numId w:val="0"/>
        </w:numPr>
        <w:ind w:left="10" w:leftChars="0" w:right="9" w:rightChars="0" w:hanging="10" w:firstLineChars="0"/>
        <w:rPr>
          <w:rFonts w:hint="eastAsia"/>
        </w:rPr>
      </w:pPr>
      <w:r>
        <w:rPr>
          <w:rFonts w:hint="eastAsia"/>
        </w:rPr>
        <w:t>它不具备全部的人性。</w:t>
      </w:r>
    </w:p>
    <w:p w14:paraId="20C29C36">
      <w:pPr>
        <w:numPr>
          <w:ilvl w:val="0"/>
          <w:numId w:val="0"/>
        </w:numPr>
        <w:ind w:left="10" w:leftChars="0" w:right="9" w:rightChars="0" w:hanging="10" w:firstLineChars="0"/>
        <w:rPr>
          <w:rFonts w:hint="eastAsia"/>
        </w:rPr>
      </w:pPr>
    </w:p>
    <w:p w14:paraId="555963FB">
      <w:pPr>
        <w:numPr>
          <w:ilvl w:val="0"/>
          <w:numId w:val="0"/>
        </w:numPr>
        <w:ind w:left="10" w:leftChars="0" w:right="9" w:rightChars="0" w:hanging="10" w:firstLineChars="0"/>
        <w:rPr>
          <w:rFonts w:hint="eastAsia"/>
        </w:rPr>
      </w:pPr>
      <w:r>
        <w:rPr>
          <w:rFonts w:hint="eastAsia"/>
        </w:rPr>
        <w:t>It is not a man.</w:t>
      </w:r>
    </w:p>
    <w:p w14:paraId="2C8D3CD4">
      <w:pPr>
        <w:numPr>
          <w:ilvl w:val="0"/>
          <w:numId w:val="0"/>
        </w:numPr>
        <w:ind w:left="10" w:leftChars="0" w:right="9" w:rightChars="0" w:hanging="10" w:firstLineChars="0"/>
        <w:rPr>
          <w:rFonts w:hint="eastAsia"/>
        </w:rPr>
      </w:pPr>
      <w:r>
        <w:rPr>
          <w:rFonts w:hint="eastAsia"/>
        </w:rPr>
        <w:t>它不是一个人。</w:t>
      </w:r>
    </w:p>
    <w:p w14:paraId="1B6ED15D">
      <w:pPr>
        <w:numPr>
          <w:ilvl w:val="0"/>
          <w:numId w:val="0"/>
        </w:numPr>
        <w:ind w:left="10" w:leftChars="0" w:right="9" w:rightChars="0" w:hanging="10" w:firstLineChars="0"/>
        <w:rPr>
          <w:rFonts w:hint="eastAsia"/>
        </w:rPr>
      </w:pPr>
    </w:p>
    <w:p w14:paraId="7B9BB305">
      <w:pPr>
        <w:numPr>
          <w:ilvl w:val="0"/>
          <w:numId w:val="0"/>
        </w:numPr>
        <w:ind w:left="10" w:leftChars="0" w:right="9" w:rightChars="0" w:hanging="10" w:firstLineChars="0"/>
        <w:rPr>
          <w:rFonts w:hint="eastAsia"/>
        </w:rPr>
      </w:pPr>
      <w:r>
        <w:rPr>
          <w:rFonts w:hint="eastAsia"/>
        </w:rPr>
        <w:t>To make man, the body is necessary, not necessarily the same body always, neither of the same size, nor with all its parts perfect, nor of the same ever continuing materials, nor without change, but such a body as belongs to human nature, and is fitted for the contact of the conscious personal spirit with the world of matter.</w:t>
      </w:r>
    </w:p>
    <w:p w14:paraId="3FE3F75A">
      <w:pPr>
        <w:numPr>
          <w:ilvl w:val="0"/>
          <w:numId w:val="0"/>
        </w:numPr>
        <w:ind w:left="10" w:leftChars="0" w:right="9" w:rightChars="0" w:hanging="10" w:firstLineChars="0"/>
        <w:rPr>
          <w:rFonts w:hint="eastAsia"/>
        </w:rPr>
      </w:pPr>
      <w:r>
        <w:rPr>
          <w:rFonts w:hint="eastAsia"/>
        </w:rPr>
        <w:t>要造人，身体是必要的，不必总是同一个身体，也不必有同样的大小，也不必所有部分都完美，也不必有同样永恒的材料，也不必没有变化，但必须是那种属于人性，并适合有意识的位格之灵与物质世界接触的身体。</w:t>
      </w:r>
    </w:p>
    <w:p w14:paraId="3C506543">
      <w:pPr>
        <w:numPr>
          <w:ilvl w:val="0"/>
          <w:numId w:val="0"/>
        </w:numPr>
        <w:ind w:left="10" w:leftChars="0" w:right="9" w:rightChars="0" w:hanging="10" w:firstLineChars="0"/>
        <w:rPr>
          <w:rFonts w:hint="eastAsia"/>
        </w:rPr>
      </w:pPr>
    </w:p>
    <w:p w14:paraId="59AA196B">
      <w:pPr>
        <w:numPr>
          <w:ilvl w:val="0"/>
          <w:numId w:val="0"/>
        </w:numPr>
        <w:ind w:left="10" w:leftChars="0" w:right="9" w:rightChars="0" w:hanging="10" w:firstLineChars="0"/>
        <w:rPr>
          <w:rFonts w:hint="eastAsia"/>
        </w:rPr>
      </w:pPr>
      <w:r>
        <w:rPr>
          <w:rFonts w:hint="eastAsia"/>
        </w:rPr>
        <w:t>If, at any time, therefore, the spirit and body shall be separated, the spirit will not properly be called man until a subsequent reunion.</w:t>
      </w:r>
    </w:p>
    <w:p w14:paraId="6A18DA84">
      <w:pPr>
        <w:numPr>
          <w:ilvl w:val="0"/>
          <w:numId w:val="0"/>
        </w:numPr>
        <w:ind w:left="10" w:leftChars="0" w:right="9" w:rightChars="0" w:hanging="10" w:firstLineChars="0"/>
        <w:rPr>
          <w:rFonts w:hint="eastAsia"/>
        </w:rPr>
      </w:pPr>
      <w:r>
        <w:rPr>
          <w:rFonts w:hint="eastAsia"/>
        </w:rPr>
        <w:t>因此，如果在任何时候，灵与体分离，那么在后来的重聚之前，灵就不应被恰当地称为人。</w:t>
      </w:r>
    </w:p>
    <w:p w14:paraId="294F3A16">
      <w:pPr>
        <w:numPr>
          <w:ilvl w:val="0"/>
          <w:numId w:val="0"/>
        </w:numPr>
        <w:ind w:left="10" w:leftChars="0" w:right="9" w:rightChars="0" w:hanging="10" w:firstLineChars="0"/>
        <w:rPr>
          <w:rFonts w:hint="eastAsia"/>
        </w:rPr>
      </w:pPr>
    </w:p>
    <w:p w14:paraId="36F6DD72">
      <w:pPr>
        <w:numPr>
          <w:ilvl w:val="0"/>
          <w:numId w:val="0"/>
        </w:numPr>
        <w:ind w:left="10" w:leftChars="0" w:right="9" w:rightChars="0" w:hanging="10" w:firstLineChars="0"/>
        <w:rPr>
          <w:rFonts w:hint="eastAsia"/>
        </w:rPr>
      </w:pPr>
      <w:r>
        <w:rPr>
          <w:rFonts w:hint="eastAsia"/>
        </w:rPr>
        <w:t>Until then it would be known and spoken of as the spirit of the man, or the soul of the man, but not as the man himself.</w:t>
      </w:r>
    </w:p>
    <w:p w14:paraId="2D7690D7">
      <w:pPr>
        <w:numPr>
          <w:ilvl w:val="0"/>
          <w:numId w:val="0"/>
        </w:numPr>
        <w:ind w:left="10" w:leftChars="0" w:right="9" w:rightChars="0" w:hanging="10" w:firstLineChars="0"/>
        <w:rPr>
          <w:rFonts w:hint="eastAsia"/>
        </w:rPr>
      </w:pPr>
      <w:r>
        <w:rPr>
          <w:rFonts w:hint="eastAsia"/>
        </w:rPr>
        <w:t>在那之前，它将被认识并被称为那个人的灵，或那个人的魂，而非那个人本身。</w:t>
      </w:r>
    </w:p>
    <w:p w14:paraId="365D472F">
      <w:pPr>
        <w:numPr>
          <w:ilvl w:val="0"/>
          <w:numId w:val="0"/>
        </w:numPr>
        <w:ind w:left="10" w:leftChars="0" w:right="9" w:rightChars="0" w:hanging="10" w:firstLineChars="0"/>
        <w:rPr>
          <w:rFonts w:hint="eastAsia"/>
        </w:rPr>
      </w:pPr>
    </w:p>
    <w:p w14:paraId="614A1CCA">
      <w:pPr>
        <w:numPr>
          <w:ilvl w:val="0"/>
          <w:numId w:val="0"/>
        </w:numPr>
        <w:ind w:left="10" w:leftChars="0" w:right="9" w:rightChars="0" w:hanging="10" w:firstLineChars="0"/>
        <w:rPr>
          <w:rFonts w:hint="eastAsia"/>
        </w:rPr>
      </w:pPr>
      <w:r>
        <w:rPr>
          <w:rFonts w:hint="eastAsia"/>
        </w:rPr>
        <w:t>Accordingly the Scriptures speak thus of all men during the period intervening between death and the resurrection of the judgement day. See Rev. 6:9; 20:4; Heb. 12:23, and, according to the interpretation which supposes Christ preached to departed spirits, 1 Pet. 3:19.</w:t>
      </w:r>
    </w:p>
    <w:p w14:paraId="15ADD838">
      <w:pPr>
        <w:numPr>
          <w:ilvl w:val="0"/>
          <w:numId w:val="0"/>
        </w:numPr>
        <w:ind w:left="10" w:leftChars="0" w:right="9" w:rightChars="0" w:hanging="10" w:firstLineChars="0"/>
        <w:rPr>
          <w:rFonts w:hint="eastAsia"/>
        </w:rPr>
      </w:pPr>
      <w:r>
        <w:rPr>
          <w:rFonts w:hint="eastAsia"/>
        </w:rPr>
        <w:t>因此，圣经在论及所有在死亡与审判日复活之间的时期的人时，都如此说。见启示录 6:9；20:4；希伯来书 12:23，以及，根据假设基督曾向已故之灵传道的解释，彼得前书 3:19。</w:t>
      </w:r>
    </w:p>
    <w:p w14:paraId="3932CDAC">
      <w:pPr>
        <w:numPr>
          <w:ilvl w:val="0"/>
          <w:numId w:val="0"/>
        </w:numPr>
        <w:ind w:left="10" w:leftChars="0" w:right="9" w:rightChars="0" w:hanging="10" w:firstLineChars="0"/>
        <w:rPr>
          <w:rFonts w:hint="eastAsia"/>
        </w:rPr>
      </w:pPr>
    </w:p>
    <w:p w14:paraId="497D8DF4">
      <w:pPr>
        <w:numPr>
          <w:ilvl w:val="0"/>
          <w:numId w:val="0"/>
        </w:numPr>
        <w:ind w:left="10" w:leftChars="0" w:right="9" w:rightChars="0" w:hanging="10" w:firstLineChars="0"/>
        <w:rPr>
          <w:rFonts w:hint="eastAsia"/>
        </w:rPr>
      </w:pPr>
      <w:r>
        <w:rPr>
          <w:rFonts w:hint="eastAsia"/>
        </w:rPr>
        <w:t>It is thus also that the resurrection of the body, and its reunion with the soul become necessary to carry out the purposes of God, both as to the rewards and the punishments of the eternal future.</w:t>
      </w:r>
    </w:p>
    <w:p w14:paraId="34A838F1">
      <w:pPr>
        <w:numPr>
          <w:ilvl w:val="0"/>
          <w:numId w:val="0"/>
        </w:numPr>
        <w:ind w:left="10" w:leftChars="0" w:right="9" w:rightChars="0" w:hanging="10" w:firstLineChars="0"/>
        <w:rPr>
          <w:rFonts w:hint="eastAsia"/>
        </w:rPr>
      </w:pPr>
      <w:r>
        <w:rPr>
          <w:rFonts w:hint="eastAsia"/>
        </w:rPr>
        <w:t>因此，身体的复活，以及它与灵魂的重聚，也成为实现上帝旨意的必要条件，无论是在永恒未来的奖赏还是惩罚上。</w:t>
      </w:r>
    </w:p>
    <w:p w14:paraId="1D1ADB7B">
      <w:pPr>
        <w:numPr>
          <w:ilvl w:val="0"/>
          <w:numId w:val="0"/>
        </w:numPr>
        <w:ind w:left="10" w:leftChars="0" w:right="9" w:rightChars="0" w:hanging="10" w:firstLineChars="0"/>
        <w:rPr>
          <w:rFonts w:hint="eastAsia"/>
        </w:rPr>
      </w:pPr>
    </w:p>
    <w:p w14:paraId="0E7E55A5">
      <w:pPr>
        <w:numPr>
          <w:ilvl w:val="0"/>
          <w:numId w:val="0"/>
        </w:numPr>
        <w:ind w:left="10" w:leftChars="0" w:right="9" w:rightChars="0" w:hanging="10" w:firstLineChars="0"/>
        <w:rPr>
          <w:rFonts w:hint="eastAsia"/>
        </w:rPr>
      </w:pPr>
      <w:r>
        <w:rPr>
          <w:rFonts w:hint="eastAsia"/>
        </w:rPr>
        <w:t>A question here naturally arises as to the nature of the contact between the personal spirit and the body.</w:t>
      </w:r>
    </w:p>
    <w:p w14:paraId="157BB6C0">
      <w:pPr>
        <w:numPr>
          <w:ilvl w:val="0"/>
          <w:numId w:val="0"/>
        </w:numPr>
        <w:ind w:left="10" w:leftChars="0" w:right="9" w:rightChars="0" w:hanging="10" w:firstLineChars="0"/>
        <w:rPr>
          <w:rFonts w:hint="eastAsia"/>
        </w:rPr>
      </w:pPr>
      <w:r>
        <w:rPr>
          <w:rFonts w:hint="eastAsia"/>
        </w:rPr>
        <w:t>这里自然地出现一个问题，即位格的灵与身体之间接触的性质是什么。</w:t>
      </w:r>
    </w:p>
    <w:p w14:paraId="0D62971F">
      <w:pPr>
        <w:numPr>
          <w:ilvl w:val="0"/>
          <w:numId w:val="0"/>
        </w:numPr>
        <w:ind w:left="10" w:leftChars="0" w:right="9" w:rightChars="0" w:hanging="10" w:firstLineChars="0"/>
        <w:rPr>
          <w:rFonts w:hint="eastAsia"/>
        </w:rPr>
      </w:pPr>
    </w:p>
    <w:p w14:paraId="06A37768">
      <w:pPr>
        <w:numPr>
          <w:ilvl w:val="0"/>
          <w:numId w:val="0"/>
        </w:numPr>
        <w:ind w:left="10" w:leftChars="0" w:right="9" w:rightChars="0" w:hanging="10" w:firstLineChars="0"/>
        <w:rPr>
          <w:rFonts w:hint="eastAsia"/>
        </w:rPr>
      </w:pPr>
      <w:r>
        <w:rPr>
          <w:rFonts w:hint="eastAsia"/>
        </w:rPr>
        <w:t>This we have no means of answering.</w:t>
      </w:r>
    </w:p>
    <w:p w14:paraId="39847939">
      <w:pPr>
        <w:numPr>
          <w:ilvl w:val="0"/>
          <w:numId w:val="0"/>
        </w:numPr>
        <w:ind w:left="10" w:leftChars="0" w:right="9" w:rightChars="0" w:hanging="10" w:firstLineChars="0"/>
        <w:rPr>
          <w:rFonts w:hint="eastAsia"/>
        </w:rPr>
      </w:pPr>
      <w:r>
        <w:rPr>
          <w:rFonts w:hint="eastAsia"/>
        </w:rPr>
        <w:t>对此我们无从回答。</w:t>
      </w:r>
    </w:p>
    <w:p w14:paraId="49E90113">
      <w:pPr>
        <w:numPr>
          <w:ilvl w:val="0"/>
          <w:numId w:val="0"/>
        </w:numPr>
        <w:ind w:left="10" w:leftChars="0" w:right="9" w:rightChars="0" w:hanging="10" w:firstLineChars="0"/>
        <w:rPr>
          <w:rFonts w:hint="eastAsia"/>
        </w:rPr>
      </w:pPr>
    </w:p>
    <w:p w14:paraId="15CBCA2E">
      <w:pPr>
        <w:numPr>
          <w:ilvl w:val="0"/>
          <w:numId w:val="0"/>
        </w:numPr>
        <w:ind w:left="10" w:leftChars="0" w:right="9" w:rightChars="0" w:hanging="10" w:firstLineChars="0"/>
        <w:rPr>
          <w:rFonts w:hint="eastAsia"/>
        </w:rPr>
      </w:pPr>
      <w:r>
        <w:rPr>
          <w:rFonts w:hint="eastAsia"/>
        </w:rPr>
        <w:t>It is a mystery which, as a fact, is both known and revealed, but of the manner of which we have no revelation, and no knowledge.</w:t>
      </w:r>
    </w:p>
    <w:p w14:paraId="3215271B">
      <w:pPr>
        <w:numPr>
          <w:ilvl w:val="0"/>
          <w:numId w:val="0"/>
        </w:numPr>
        <w:ind w:left="10" w:leftChars="0" w:right="9" w:rightChars="0" w:hanging="10" w:firstLineChars="0"/>
        <w:rPr>
          <w:rFonts w:hint="eastAsia"/>
        </w:rPr>
      </w:pPr>
      <w:r>
        <w:rPr>
          <w:rFonts w:hint="eastAsia"/>
        </w:rPr>
        <w:t>这是一个奥秘，作为一个事实，既被知晓也被启示，但关于其方式，我们没有任何启示，也没有任何知识。</w:t>
      </w:r>
    </w:p>
    <w:p w14:paraId="7BBB1F30">
      <w:pPr>
        <w:numPr>
          <w:ilvl w:val="0"/>
          <w:numId w:val="0"/>
        </w:numPr>
        <w:ind w:left="10" w:leftChars="0" w:right="9" w:rightChars="0" w:hanging="10" w:firstLineChars="0"/>
        <w:rPr>
          <w:rFonts w:hint="eastAsia"/>
        </w:rPr>
      </w:pPr>
    </w:p>
    <w:p w14:paraId="353A0428">
      <w:pPr>
        <w:numPr>
          <w:ilvl w:val="0"/>
          <w:numId w:val="0"/>
        </w:numPr>
        <w:ind w:left="10" w:leftChars="0" w:right="9" w:rightChars="0" w:hanging="10" w:firstLineChars="0"/>
        <w:rPr>
          <w:rFonts w:hint="eastAsia"/>
        </w:rPr>
      </w:pPr>
      <w:r>
        <w:rPr>
          <w:rFonts w:hint="eastAsia"/>
        </w:rPr>
        <w:t>All must be conjecture.</w:t>
      </w:r>
    </w:p>
    <w:p w14:paraId="68DF0BC5">
      <w:pPr>
        <w:numPr>
          <w:ilvl w:val="0"/>
          <w:numId w:val="0"/>
        </w:numPr>
        <w:ind w:left="10" w:leftChars="0" w:right="9" w:rightChars="0" w:hanging="10" w:firstLineChars="0"/>
        <w:rPr>
          <w:rFonts w:hint="eastAsia"/>
        </w:rPr>
      </w:pPr>
      <w:r>
        <w:rPr>
          <w:rFonts w:hint="eastAsia"/>
        </w:rPr>
        <w:t>一切都必须是猜测。</w:t>
      </w:r>
    </w:p>
    <w:p w14:paraId="1753583D">
      <w:pPr>
        <w:numPr>
          <w:ilvl w:val="0"/>
          <w:numId w:val="0"/>
        </w:numPr>
        <w:ind w:left="10" w:leftChars="0" w:right="9" w:rightChars="0" w:hanging="10" w:firstLineChars="0"/>
        <w:rPr>
          <w:rFonts w:hint="eastAsia"/>
        </w:rPr>
      </w:pPr>
    </w:p>
    <w:p w14:paraId="346662EB">
      <w:pPr>
        <w:numPr>
          <w:ilvl w:val="0"/>
          <w:numId w:val="0"/>
        </w:numPr>
        <w:ind w:left="10" w:leftChars="0" w:right="9" w:rightChars="0" w:hanging="10" w:firstLineChars="0"/>
        <w:rPr>
          <w:rFonts w:hint="eastAsia"/>
        </w:rPr>
      </w:pPr>
      <w:r>
        <w:rPr>
          <w:rFonts w:hint="eastAsia"/>
        </w:rPr>
        <w:t>Dr. J. Pye Smith gives in his "First Lines," p. 342, three theories: "(1.) That it is through physical influence materially of mental volitions, and cerebral and nervous action producing muscular motion; (2.) that it is due to occasional cause by which God's omnipotent and universal agency produces all the motions of the body to correspond with the volitions of the mind; and (3.) that it results from pre-established harmony by which it is arranged that they take place at the same time and space, without any influence upon each other."</w:t>
      </w:r>
    </w:p>
    <w:p w14:paraId="071628B2">
      <w:pPr>
        <w:numPr>
          <w:ilvl w:val="0"/>
          <w:numId w:val="0"/>
        </w:numPr>
        <w:ind w:left="10" w:leftChars="0" w:right="9" w:rightChars="0" w:hanging="10" w:firstLineChars="0"/>
        <w:rPr>
          <w:rFonts w:hint="eastAsia"/>
        </w:rPr>
      </w:pPr>
      <w:r>
        <w:rPr>
          <w:rFonts w:hint="eastAsia"/>
        </w:rPr>
        <w:t>J.派伊·史密斯博士在其《初阶》第342页给出了三种理论：“(1)它是通过心智意志的物质性物理影响，以及产生肌肉运动的大脑和神经活动来实现的；(2)它是由于偶发原因，上帝的全能和普遍动因产生身体的所有运动，以与心智的意志相对应；以及(3)它源于预先建立的和谐，藉此安排它们在同一时间和空间发生，而彼此之间没有任何影响。”</w:t>
      </w:r>
    </w:p>
    <w:p w14:paraId="2040566E">
      <w:pPr>
        <w:numPr>
          <w:ilvl w:val="0"/>
          <w:numId w:val="0"/>
        </w:numPr>
        <w:ind w:left="10" w:leftChars="0" w:right="9" w:rightChars="0" w:hanging="10" w:firstLineChars="0"/>
        <w:rPr>
          <w:rFonts w:hint="eastAsia"/>
        </w:rPr>
      </w:pPr>
    </w:p>
    <w:p w14:paraId="4F2421D1">
      <w:pPr>
        <w:numPr>
          <w:ilvl w:val="0"/>
          <w:numId w:val="0"/>
        </w:numPr>
        <w:ind w:left="10" w:leftChars="0" w:right="9" w:rightChars="0" w:hanging="10" w:firstLineChars="0"/>
        <w:rPr>
          <w:rFonts w:hint="eastAsia"/>
        </w:rPr>
      </w:pPr>
      <w:r>
        <w:rPr>
          <w:rFonts w:hint="eastAsia"/>
        </w:rPr>
        <w:t>But these are all objectionable.</w:t>
      </w:r>
    </w:p>
    <w:p w14:paraId="30645AF0">
      <w:pPr>
        <w:numPr>
          <w:ilvl w:val="0"/>
          <w:numId w:val="0"/>
        </w:numPr>
        <w:ind w:left="10" w:leftChars="0" w:right="9" w:rightChars="0" w:hanging="10" w:firstLineChars="0"/>
        <w:rPr>
          <w:rFonts w:hint="eastAsia"/>
        </w:rPr>
      </w:pPr>
      <w:r>
        <w:rPr>
          <w:rFonts w:hint="eastAsia"/>
        </w:rPr>
        <w:t>但这些都是有问题的。</w:t>
      </w:r>
    </w:p>
    <w:p w14:paraId="32FDB2AA">
      <w:pPr>
        <w:numPr>
          <w:ilvl w:val="0"/>
          <w:numId w:val="0"/>
        </w:numPr>
        <w:ind w:left="10" w:leftChars="0" w:right="9" w:rightChars="0" w:hanging="10" w:firstLineChars="0"/>
        <w:rPr>
          <w:rFonts w:hint="eastAsia"/>
        </w:rPr>
      </w:pPr>
    </w:p>
    <w:p w14:paraId="0805508D">
      <w:pPr>
        <w:numPr>
          <w:ilvl w:val="0"/>
          <w:numId w:val="0"/>
        </w:numPr>
        <w:ind w:left="10" w:leftChars="0" w:right="9" w:rightChars="0" w:hanging="10" w:firstLineChars="0"/>
        <w:rPr>
          <w:rFonts w:hint="eastAsia"/>
        </w:rPr>
      </w:pPr>
      <w:r>
        <w:rPr>
          <w:rFonts w:hint="eastAsia"/>
        </w:rPr>
        <w:t>The last makes the body and soul entirely without connection with each other.</w:t>
      </w:r>
    </w:p>
    <w:p w14:paraId="4C07F84F">
      <w:pPr>
        <w:numPr>
          <w:ilvl w:val="0"/>
          <w:numId w:val="0"/>
        </w:numPr>
        <w:ind w:left="10" w:leftChars="0" w:right="9" w:rightChars="0" w:hanging="10" w:firstLineChars="0"/>
        <w:rPr>
          <w:rFonts w:hint="eastAsia"/>
        </w:rPr>
      </w:pPr>
      <w:r>
        <w:rPr>
          <w:rFonts w:hint="eastAsia"/>
        </w:rPr>
        <w:t>最后一个使得身体和灵魂完全没有联系。</w:t>
      </w:r>
    </w:p>
    <w:p w14:paraId="164D9C98">
      <w:pPr>
        <w:numPr>
          <w:ilvl w:val="0"/>
          <w:numId w:val="0"/>
        </w:numPr>
        <w:ind w:left="10" w:leftChars="0" w:right="9" w:rightChars="0" w:hanging="10" w:firstLineChars="0"/>
        <w:rPr>
          <w:rFonts w:hint="eastAsia"/>
        </w:rPr>
      </w:pPr>
    </w:p>
    <w:p w14:paraId="6F7797B1">
      <w:pPr>
        <w:numPr>
          <w:ilvl w:val="0"/>
          <w:numId w:val="0"/>
        </w:numPr>
        <w:ind w:left="10" w:leftChars="0" w:right="9" w:rightChars="0" w:hanging="10" w:firstLineChars="0"/>
        <w:rPr>
          <w:rFonts w:hint="eastAsia"/>
        </w:rPr>
      </w:pPr>
      <w:r>
        <w:rPr>
          <w:rFonts w:hint="eastAsia"/>
        </w:rPr>
        <w:t>The second makes God, and not man, operate the body, and that too without the soul's agency in any respect, for that operation of God over the body only accompanies the action of the soul with which it has no connection except that of co-existence.</w:t>
      </w:r>
    </w:p>
    <w:p w14:paraId="1A495FC2">
      <w:pPr>
        <w:numPr>
          <w:ilvl w:val="0"/>
          <w:numId w:val="0"/>
        </w:numPr>
        <w:ind w:left="10" w:leftChars="0" w:right="9" w:rightChars="0" w:hanging="10" w:firstLineChars="0"/>
        <w:rPr>
          <w:rFonts w:hint="eastAsia"/>
        </w:rPr>
      </w:pPr>
      <w:r>
        <w:rPr>
          <w:rFonts w:hint="eastAsia"/>
        </w:rPr>
        <w:t>第二个使得上帝，而非人，来操作身体，并且那还是在没有任何灵魂动因的情况下，因为上帝对身体的那种操作，只伴随着与它除了共存之外没有任何联系的灵魂的行动。</w:t>
      </w:r>
    </w:p>
    <w:p w14:paraId="00D02018">
      <w:pPr>
        <w:numPr>
          <w:ilvl w:val="0"/>
          <w:numId w:val="0"/>
        </w:numPr>
        <w:ind w:left="10" w:leftChars="0" w:right="9" w:rightChars="0" w:hanging="10" w:firstLineChars="0"/>
        <w:rPr>
          <w:rFonts w:hint="eastAsia"/>
        </w:rPr>
      </w:pPr>
    </w:p>
    <w:p w14:paraId="0160835D">
      <w:pPr>
        <w:numPr>
          <w:ilvl w:val="0"/>
          <w:numId w:val="0"/>
        </w:numPr>
        <w:ind w:left="10" w:leftChars="0" w:right="9" w:rightChars="0" w:hanging="10" w:firstLineChars="0"/>
        <w:rPr>
          <w:rFonts w:hint="eastAsia"/>
        </w:rPr>
      </w:pPr>
      <w:r>
        <w:rPr>
          <w:rFonts w:hint="eastAsia"/>
        </w:rPr>
        <w:t>The first is no explanation, for it accepts the physical connection, but does not state how it arises.</w:t>
      </w:r>
    </w:p>
    <w:p w14:paraId="132E34D6">
      <w:pPr>
        <w:numPr>
          <w:ilvl w:val="0"/>
          <w:numId w:val="0"/>
        </w:numPr>
        <w:ind w:left="10" w:leftChars="0" w:right="9" w:rightChars="0" w:hanging="10" w:firstLineChars="0"/>
        <w:rPr>
          <w:rFonts w:hint="eastAsia"/>
        </w:rPr>
      </w:pPr>
      <w:r>
        <w:rPr>
          <w:rFonts w:hint="eastAsia"/>
        </w:rPr>
        <w:t>第一个并非解释，因为它接受了物理联系，却未说明其如何产生。</w:t>
      </w:r>
    </w:p>
    <w:p w14:paraId="5A6A8DEC">
      <w:pPr>
        <w:numPr>
          <w:ilvl w:val="0"/>
          <w:numId w:val="0"/>
        </w:numPr>
        <w:ind w:left="10" w:leftChars="0" w:right="9" w:rightChars="0" w:hanging="10" w:firstLineChars="0"/>
        <w:rPr>
          <w:rFonts w:hint="eastAsia"/>
        </w:rPr>
      </w:pPr>
    </w:p>
    <w:p w14:paraId="02012FD3">
      <w:pPr>
        <w:numPr>
          <w:ilvl w:val="0"/>
          <w:numId w:val="0"/>
        </w:numPr>
        <w:ind w:left="10" w:leftChars="0" w:right="9" w:rightChars="0" w:hanging="10" w:firstLineChars="0"/>
        <w:rPr>
          <w:rFonts w:hint="eastAsia"/>
        </w:rPr>
      </w:pPr>
      <w:r>
        <w:rPr>
          <w:rFonts w:hint="eastAsia"/>
        </w:rPr>
        <w:t>Both body and soul are by nature pure in their original condition, sin being found essentially neither in the one, nor in the other.</w:t>
      </w:r>
    </w:p>
    <w:p w14:paraId="0D941C9D">
      <w:pPr>
        <w:numPr>
          <w:ilvl w:val="0"/>
          <w:numId w:val="0"/>
        </w:numPr>
        <w:ind w:left="10" w:leftChars="0" w:right="9" w:rightChars="0" w:hanging="10" w:firstLineChars="0"/>
        <w:rPr>
          <w:rFonts w:hint="eastAsia"/>
        </w:rPr>
      </w:pPr>
      <w:r>
        <w:rPr>
          <w:rFonts w:hint="eastAsia"/>
        </w:rPr>
        <w:t>身体和灵魂在其原始状态中，本性都是纯洁的，罪基本上既不在前者中，也不在后者中。</w:t>
      </w:r>
    </w:p>
    <w:p w14:paraId="1ED6345D">
      <w:pPr>
        <w:numPr>
          <w:ilvl w:val="0"/>
          <w:numId w:val="0"/>
        </w:numPr>
        <w:ind w:left="10" w:leftChars="0" w:right="9" w:rightChars="0" w:hanging="10" w:firstLineChars="0"/>
        <w:rPr>
          <w:rFonts w:hint="eastAsia"/>
        </w:rPr>
      </w:pPr>
    </w:p>
    <w:p w14:paraId="2EF0A879">
      <w:pPr>
        <w:numPr>
          <w:ilvl w:val="0"/>
          <w:numId w:val="0"/>
        </w:numPr>
        <w:ind w:left="10" w:leftChars="0" w:right="9" w:rightChars="0" w:hanging="10" w:firstLineChars="0"/>
        <w:rPr>
          <w:rFonts w:hint="eastAsia"/>
        </w:rPr>
      </w:pPr>
      <w:r>
        <w:rPr>
          <w:rFonts w:hint="eastAsia"/>
        </w:rPr>
        <w:t>There is nothing in matter that is corrupting, and nothing in the lower nature which of itself begets sin in an innocent soul.</w:t>
      </w:r>
    </w:p>
    <w:p w14:paraId="2BCABC2E">
      <w:pPr>
        <w:numPr>
          <w:ilvl w:val="0"/>
          <w:numId w:val="0"/>
        </w:numPr>
        <w:ind w:left="10" w:leftChars="0" w:right="9" w:rightChars="0" w:hanging="10" w:firstLineChars="0"/>
        <w:rPr>
          <w:rFonts w:hint="eastAsia"/>
        </w:rPr>
      </w:pPr>
      <w:r>
        <w:rPr>
          <w:rFonts w:hint="eastAsia"/>
        </w:rPr>
        <w:t>在物质中没有任何败坏的东西，在低等本性中也没有任何本身能在无辜的灵魂中产生罪的东西。</w:t>
      </w:r>
    </w:p>
    <w:p w14:paraId="7E33BD21">
      <w:pPr>
        <w:numPr>
          <w:ilvl w:val="0"/>
          <w:numId w:val="0"/>
        </w:numPr>
        <w:ind w:left="10" w:leftChars="0" w:right="9" w:rightChars="0" w:hanging="10" w:firstLineChars="0"/>
        <w:rPr>
          <w:rFonts w:hint="eastAsia"/>
        </w:rPr>
      </w:pPr>
    </w:p>
    <w:p w14:paraId="6C8D7E2B">
      <w:pPr>
        <w:numPr>
          <w:ilvl w:val="0"/>
          <w:numId w:val="0"/>
        </w:numPr>
        <w:ind w:left="10" w:leftChars="0" w:right="9" w:rightChars="0" w:hanging="10" w:firstLineChars="0"/>
        <w:rPr>
          <w:rFonts w:hint="eastAsia"/>
        </w:rPr>
      </w:pPr>
      <w:r>
        <w:rPr>
          <w:rFonts w:hint="eastAsia"/>
        </w:rPr>
        <w:t>On the contrary, while temptation may present itself through the body, the actual sin is committed by the soul either separately or in union with the body.</w:t>
      </w:r>
    </w:p>
    <w:p w14:paraId="26FB289D">
      <w:pPr>
        <w:numPr>
          <w:ilvl w:val="0"/>
          <w:numId w:val="0"/>
        </w:numPr>
        <w:ind w:left="10" w:leftChars="0" w:right="9" w:rightChars="0" w:hanging="10" w:firstLineChars="0"/>
        <w:rPr>
          <w:rFonts w:hint="eastAsia"/>
        </w:rPr>
      </w:pPr>
      <w:r>
        <w:rPr>
          <w:rFonts w:hint="eastAsia"/>
        </w:rPr>
        <w:t>相反，虽然试探可能通过身体呈现，但实际的罪是由灵魂犯下的，要么是单独犯下，要么是与身体联合犯下。</w:t>
      </w:r>
    </w:p>
    <w:p w14:paraId="798F6B1C">
      <w:pPr>
        <w:numPr>
          <w:ilvl w:val="0"/>
          <w:numId w:val="0"/>
        </w:numPr>
        <w:ind w:left="10" w:leftChars="0" w:right="9" w:rightChars="0" w:hanging="10" w:firstLineChars="0"/>
        <w:rPr>
          <w:rFonts w:hint="eastAsia"/>
        </w:rPr>
      </w:pPr>
    </w:p>
    <w:p w14:paraId="589D1B13">
      <w:pPr>
        <w:numPr>
          <w:ilvl w:val="0"/>
          <w:numId w:val="0"/>
        </w:numPr>
        <w:ind w:left="10" w:leftChars="0" w:right="9" w:rightChars="0" w:hanging="10" w:firstLineChars="0"/>
        <w:rPr>
          <w:rFonts w:hint="eastAsia"/>
        </w:rPr>
      </w:pPr>
      <w:r>
        <w:rPr>
          <w:rFonts w:hint="eastAsia"/>
        </w:rPr>
        <w:t>The sinlessness of the soul in its primeval state has been universally admitted.</w:t>
      </w:r>
    </w:p>
    <w:p w14:paraId="28995E57">
      <w:pPr>
        <w:numPr>
          <w:ilvl w:val="0"/>
          <w:numId w:val="0"/>
        </w:numPr>
        <w:ind w:left="10" w:leftChars="0" w:right="9" w:rightChars="0" w:hanging="10" w:firstLineChars="0"/>
        <w:rPr>
          <w:rFonts w:hint="eastAsia"/>
        </w:rPr>
      </w:pPr>
      <w:r>
        <w:rPr>
          <w:rFonts w:hint="eastAsia"/>
        </w:rPr>
        <w:t>灵魂在其原始状态下的无罪性已被普遍承认。</w:t>
      </w:r>
    </w:p>
    <w:p w14:paraId="0E6C49CC">
      <w:pPr>
        <w:numPr>
          <w:ilvl w:val="0"/>
          <w:numId w:val="0"/>
        </w:numPr>
        <w:ind w:left="10" w:leftChars="0" w:right="9" w:rightChars="0" w:hanging="10" w:firstLineChars="0"/>
        <w:rPr>
          <w:rFonts w:hint="eastAsia"/>
        </w:rPr>
      </w:pPr>
    </w:p>
    <w:p w14:paraId="27FF70F6">
      <w:pPr>
        <w:numPr>
          <w:ilvl w:val="0"/>
          <w:numId w:val="0"/>
        </w:numPr>
        <w:ind w:left="10" w:leftChars="0" w:right="9" w:rightChars="0" w:hanging="10" w:firstLineChars="0"/>
        <w:rPr>
          <w:rFonts w:hint="eastAsia"/>
        </w:rPr>
      </w:pPr>
      <w:r>
        <w:rPr>
          <w:rFonts w:hint="eastAsia"/>
        </w:rPr>
        <w:t>Each of these constituents of man is a unit.</w:t>
      </w:r>
    </w:p>
    <w:p w14:paraId="36C1468F">
      <w:pPr>
        <w:numPr>
          <w:ilvl w:val="0"/>
          <w:numId w:val="0"/>
        </w:numPr>
        <w:ind w:left="10" w:leftChars="0" w:right="9" w:rightChars="0" w:hanging="10" w:firstLineChars="0"/>
        <w:rPr>
          <w:rFonts w:hint="eastAsia"/>
        </w:rPr>
      </w:pPr>
      <w:r>
        <w:rPr>
          <w:rFonts w:hint="eastAsia"/>
        </w:rPr>
        <w:t>人的这些构成要素中的每一个都是一个单位。</w:t>
      </w:r>
    </w:p>
    <w:p w14:paraId="2244575B">
      <w:pPr>
        <w:numPr>
          <w:ilvl w:val="0"/>
          <w:numId w:val="0"/>
        </w:numPr>
        <w:ind w:left="10" w:leftChars="0" w:right="9" w:rightChars="0" w:hanging="10" w:firstLineChars="0"/>
        <w:rPr>
          <w:rFonts w:hint="eastAsia"/>
        </w:rPr>
      </w:pPr>
    </w:p>
    <w:p w14:paraId="5D97A8D7">
      <w:pPr>
        <w:numPr>
          <w:ilvl w:val="0"/>
          <w:numId w:val="0"/>
        </w:numPr>
        <w:ind w:left="10" w:leftChars="0" w:right="9" w:rightChars="0" w:hanging="10" w:firstLineChars="0"/>
        <w:rPr>
          <w:rFonts w:hint="eastAsia"/>
        </w:rPr>
      </w:pPr>
      <w:r>
        <w:rPr>
          <w:rFonts w:hint="eastAsia"/>
        </w:rPr>
        <w:t>The body is one, though composed of several members, and is affected through one sense only, namely, contact, though that one sense because of its different forms, is usually and conveniently divided into five.</w:t>
      </w:r>
    </w:p>
    <w:p w14:paraId="7D682896">
      <w:pPr>
        <w:numPr>
          <w:ilvl w:val="0"/>
          <w:numId w:val="0"/>
        </w:numPr>
        <w:ind w:left="10" w:leftChars="0" w:right="9" w:rightChars="0" w:hanging="10" w:firstLineChars="0"/>
        <w:rPr>
          <w:rFonts w:hint="eastAsia"/>
        </w:rPr>
      </w:pPr>
      <w:r>
        <w:rPr>
          <w:rFonts w:hint="eastAsia"/>
        </w:rPr>
        <w:t>身体是一个，虽然由几个肢体组成，并且只通过一种感觉被影响，即接触，尽管那种感觉因其不同的形式，通常被方便地分为五种。</w:t>
      </w:r>
    </w:p>
    <w:p w14:paraId="70CED56A">
      <w:pPr>
        <w:numPr>
          <w:ilvl w:val="0"/>
          <w:numId w:val="0"/>
        </w:numPr>
        <w:ind w:left="10" w:leftChars="0" w:right="9" w:rightChars="0" w:hanging="10" w:firstLineChars="0"/>
        <w:rPr>
          <w:rFonts w:hint="eastAsia"/>
        </w:rPr>
      </w:pPr>
    </w:p>
    <w:p w14:paraId="2C8C7ABE">
      <w:pPr>
        <w:numPr>
          <w:ilvl w:val="0"/>
          <w:numId w:val="0"/>
        </w:numPr>
        <w:ind w:left="10" w:leftChars="0" w:right="9" w:rightChars="0" w:hanging="10" w:firstLineChars="0"/>
        <w:rPr>
          <w:rFonts w:hint="eastAsia"/>
        </w:rPr>
      </w:pPr>
      <w:r>
        <w:rPr>
          <w:rFonts w:hint="eastAsia"/>
        </w:rPr>
        <w:t>The soul also is one, and itself brings the man into contact with the world of mind and spirit.</w:t>
      </w:r>
    </w:p>
    <w:p w14:paraId="56DEAEFE">
      <w:pPr>
        <w:numPr>
          <w:ilvl w:val="0"/>
          <w:numId w:val="0"/>
        </w:numPr>
        <w:ind w:left="10" w:leftChars="0" w:right="9" w:rightChars="0" w:hanging="10" w:firstLineChars="0"/>
        <w:rPr>
          <w:rFonts w:hint="eastAsia"/>
        </w:rPr>
      </w:pPr>
      <w:r>
        <w:rPr>
          <w:rFonts w:hint="eastAsia"/>
        </w:rPr>
        <w:t>灵魂也是一个，它本身使人与心智和灵的世界接触。</w:t>
      </w:r>
    </w:p>
    <w:p w14:paraId="058CEF9E">
      <w:pPr>
        <w:numPr>
          <w:ilvl w:val="0"/>
          <w:numId w:val="0"/>
        </w:numPr>
        <w:ind w:left="10" w:leftChars="0" w:right="9" w:rightChars="0" w:hanging="10" w:firstLineChars="0"/>
        <w:rPr>
          <w:rFonts w:hint="eastAsia"/>
        </w:rPr>
      </w:pPr>
    </w:p>
    <w:p w14:paraId="703498D6">
      <w:pPr>
        <w:numPr>
          <w:ilvl w:val="0"/>
          <w:numId w:val="0"/>
        </w:numPr>
        <w:ind w:left="10" w:leftChars="0" w:right="9" w:rightChars="0" w:hanging="10" w:firstLineChars="0"/>
        <w:rPr>
          <w:rFonts w:hint="eastAsia"/>
        </w:rPr>
      </w:pPr>
      <w:r>
        <w:rPr>
          <w:rFonts w:hint="eastAsia"/>
        </w:rPr>
        <w:t>Its powers, likewise, though many, are not separate and independent faculties, but it is the soul that thinks, that feels, that purposes and that loves.</w:t>
      </w:r>
    </w:p>
    <w:p w14:paraId="7082A8F1">
      <w:pPr>
        <w:numPr>
          <w:ilvl w:val="0"/>
          <w:numId w:val="0"/>
        </w:numPr>
        <w:ind w:left="10" w:leftChars="0" w:right="9" w:rightChars="0" w:hanging="10" w:firstLineChars="0"/>
        <w:rPr>
          <w:rFonts w:hint="eastAsia"/>
        </w:rPr>
      </w:pPr>
      <w:r>
        <w:rPr>
          <w:rFonts w:hint="eastAsia"/>
        </w:rPr>
        <w:t>同样，它的能力虽然众多，却并非分离和独立的官能，而是灵魂在思想、感觉、意欲和爱。</w:t>
      </w:r>
    </w:p>
    <w:p w14:paraId="11C45F3C">
      <w:pPr>
        <w:numPr>
          <w:ilvl w:val="0"/>
          <w:numId w:val="0"/>
        </w:numPr>
        <w:ind w:left="10" w:leftChars="0" w:right="9" w:rightChars="0" w:hanging="10" w:firstLineChars="0"/>
        <w:rPr>
          <w:rFonts w:hint="eastAsia"/>
        </w:rPr>
      </w:pPr>
    </w:p>
    <w:p w14:paraId="5F457B4D">
      <w:pPr>
        <w:numPr>
          <w:ilvl w:val="0"/>
          <w:numId w:val="0"/>
        </w:numPr>
        <w:ind w:left="10" w:leftChars="0" w:right="9" w:rightChars="0" w:hanging="10" w:firstLineChars="0"/>
        <w:rPr>
          <w:rFonts w:hint="eastAsia"/>
        </w:rPr>
      </w:pPr>
      <w:r>
        <w:rPr>
          <w:rFonts w:hint="eastAsia"/>
        </w:rPr>
        <w:t>For convenience these powers are in Intellectual Philosophy divided into and discussed under the three heads of the Understanding, the Will and the Affections.</w:t>
      </w:r>
    </w:p>
    <w:p w14:paraId="46A808CC">
      <w:pPr>
        <w:numPr>
          <w:ilvl w:val="0"/>
          <w:numId w:val="0"/>
        </w:numPr>
        <w:ind w:left="10" w:leftChars="0" w:right="9" w:rightChars="0" w:hanging="10" w:firstLineChars="0"/>
        <w:rPr>
          <w:rFonts w:hint="eastAsia"/>
        </w:rPr>
      </w:pPr>
      <w:r>
        <w:rPr>
          <w:rFonts w:hint="eastAsia"/>
        </w:rPr>
        <w:t>为了方便，这些能力在理智哲学中被分为并讨论于理解力、意志和情感这三个标题之下。</w:t>
      </w:r>
    </w:p>
    <w:p w14:paraId="2D1BA628">
      <w:pPr>
        <w:numPr>
          <w:ilvl w:val="0"/>
          <w:numId w:val="0"/>
        </w:numPr>
        <w:ind w:left="10" w:leftChars="0" w:right="9" w:rightChars="0" w:hanging="10" w:firstLineChars="0"/>
        <w:rPr>
          <w:rFonts w:hint="eastAsia"/>
        </w:rPr>
      </w:pPr>
    </w:p>
    <w:p w14:paraId="512A7BA8">
      <w:pPr>
        <w:numPr>
          <w:ilvl w:val="0"/>
          <w:numId w:val="0"/>
        </w:numPr>
        <w:ind w:left="10" w:leftChars="0" w:right="9" w:rightChars="0" w:hanging="10" w:firstLineChars="0"/>
        <w:rPr>
          <w:rFonts w:hint="eastAsia"/>
        </w:rPr>
      </w:pPr>
      <w:r>
        <w:rPr>
          <w:rFonts w:hint="eastAsia"/>
        </w:rPr>
        <w:t>These are exercised about all mental and moral truths.</w:t>
      </w:r>
    </w:p>
    <w:p w14:paraId="350C6339">
      <w:pPr>
        <w:numPr>
          <w:ilvl w:val="0"/>
          <w:numId w:val="0"/>
        </w:numPr>
        <w:ind w:left="10" w:leftChars="0" w:right="9" w:rightChars="0" w:hanging="10" w:firstLineChars="0"/>
        <w:rPr>
          <w:rFonts w:hint="eastAsia"/>
        </w:rPr>
      </w:pPr>
      <w:r>
        <w:rPr>
          <w:rFonts w:hint="eastAsia"/>
        </w:rPr>
        <w:t>这些能力被用于所有心智和道德的真理。</w:t>
      </w:r>
    </w:p>
    <w:p w14:paraId="3E9CB1C4">
      <w:pPr>
        <w:numPr>
          <w:ilvl w:val="0"/>
          <w:numId w:val="0"/>
        </w:numPr>
        <w:ind w:left="10" w:leftChars="0" w:right="9" w:rightChars="0" w:hanging="10" w:firstLineChars="0"/>
        <w:rPr>
          <w:rFonts w:hint="eastAsia"/>
        </w:rPr>
      </w:pPr>
    </w:p>
    <w:p w14:paraId="63198093">
      <w:pPr>
        <w:numPr>
          <w:ilvl w:val="0"/>
          <w:numId w:val="0"/>
        </w:numPr>
        <w:ind w:left="10" w:leftChars="0" w:right="9" w:rightChars="0" w:hanging="10" w:firstLineChars="0"/>
        <w:rPr>
          <w:rFonts w:hint="eastAsia"/>
        </w:rPr>
      </w:pPr>
      <w:r>
        <w:rPr>
          <w:rFonts w:hint="eastAsia"/>
        </w:rPr>
        <w:t>Even the knowledge of what is right and wrong, is not attained by a different power from that by which we learn what is wise and great.</w:t>
      </w:r>
    </w:p>
    <w:p w14:paraId="4A230AE2">
      <w:pPr>
        <w:numPr>
          <w:ilvl w:val="0"/>
          <w:numId w:val="0"/>
        </w:numPr>
        <w:ind w:left="10" w:leftChars="0" w:right="9" w:rightChars="0" w:hanging="10" w:firstLineChars="0"/>
        <w:rPr>
          <w:rFonts w:hint="eastAsia"/>
        </w:rPr>
      </w:pPr>
      <w:r>
        <w:rPr>
          <w:rFonts w:hint="eastAsia"/>
        </w:rPr>
        <w:t>甚至对是非的知识，也并非通过与我们学习何为智慧、何为伟大不同的能力来获得的。</w:t>
      </w:r>
    </w:p>
    <w:p w14:paraId="12D79743">
      <w:pPr>
        <w:numPr>
          <w:ilvl w:val="0"/>
          <w:numId w:val="0"/>
        </w:numPr>
        <w:ind w:left="10" w:leftChars="0" w:right="9" w:rightChars="0" w:hanging="10" w:firstLineChars="0"/>
        <w:rPr>
          <w:rFonts w:hint="eastAsia"/>
        </w:rPr>
      </w:pPr>
    </w:p>
    <w:p w14:paraId="44CB07DB">
      <w:pPr>
        <w:numPr>
          <w:ilvl w:val="0"/>
          <w:numId w:val="0"/>
        </w:numPr>
        <w:ind w:left="10" w:leftChars="0" w:right="9" w:rightChars="0" w:hanging="10" w:firstLineChars="0"/>
        <w:rPr>
          <w:rFonts w:hint="eastAsia"/>
        </w:rPr>
      </w:pPr>
      <w:r>
        <w:rPr>
          <w:rFonts w:hint="eastAsia"/>
        </w:rPr>
        <w:t>What is called conscience, or the moral faculty, is concerned only with impressing upon us our duty to do the right, and not to do the wrong.</w:t>
      </w:r>
    </w:p>
    <w:p w14:paraId="2824D83F">
      <w:pPr>
        <w:numPr>
          <w:ilvl w:val="0"/>
          <w:numId w:val="0"/>
        </w:numPr>
        <w:ind w:left="10" w:leftChars="0" w:right="9" w:rightChars="0" w:hanging="10" w:firstLineChars="0"/>
        <w:rPr>
          <w:rFonts w:hint="eastAsia"/>
        </w:rPr>
      </w:pPr>
      <w:r>
        <w:rPr>
          <w:rFonts w:hint="eastAsia"/>
        </w:rPr>
        <w:t>所谓的良心，或道德官能，只关乎将我们行善避恶的责任印在我们心中。</w:t>
      </w:r>
    </w:p>
    <w:p w14:paraId="2D27792C">
      <w:pPr>
        <w:numPr>
          <w:ilvl w:val="0"/>
          <w:numId w:val="0"/>
        </w:numPr>
        <w:ind w:left="10" w:leftChars="0" w:right="9" w:rightChars="0" w:hanging="10" w:firstLineChars="0"/>
        <w:rPr>
          <w:rFonts w:hint="eastAsia"/>
        </w:rPr>
      </w:pPr>
    </w:p>
    <w:p w14:paraId="1A3CB2A0">
      <w:pPr>
        <w:numPr>
          <w:ilvl w:val="0"/>
          <w:numId w:val="0"/>
        </w:numPr>
        <w:ind w:left="10" w:leftChars="0" w:right="9" w:rightChars="0" w:hanging="10" w:firstLineChars="0"/>
        <w:rPr>
          <w:rFonts w:hint="eastAsia"/>
        </w:rPr>
      </w:pPr>
      <w:r>
        <w:rPr>
          <w:rFonts w:hint="eastAsia"/>
        </w:rPr>
        <w:t>But even this is simply the soul recognizing the nature of obligation to God.</w:t>
      </w:r>
    </w:p>
    <w:p w14:paraId="7DC53463">
      <w:pPr>
        <w:numPr>
          <w:ilvl w:val="0"/>
          <w:numId w:val="0"/>
        </w:numPr>
        <w:ind w:left="10" w:leftChars="0" w:right="9" w:rightChars="0" w:hanging="10" w:firstLineChars="0"/>
        <w:rPr>
          <w:rFonts w:hint="eastAsia"/>
        </w:rPr>
      </w:pPr>
      <w:r>
        <w:rPr>
          <w:rFonts w:hint="eastAsia"/>
        </w:rPr>
        <w:t>但即使是这样，也仅仅是灵魂认识到对上帝之义务的性质。</w:t>
      </w:r>
    </w:p>
    <w:p w14:paraId="1A74D02C">
      <w:pPr>
        <w:numPr>
          <w:ilvl w:val="0"/>
          <w:numId w:val="0"/>
        </w:numPr>
        <w:ind w:left="10" w:leftChars="0" w:right="9" w:rightChars="0" w:hanging="10" w:firstLineChars="0"/>
        <w:rPr>
          <w:rFonts w:hint="eastAsia"/>
        </w:rPr>
      </w:pPr>
    </w:p>
    <w:p w14:paraId="44144BA3">
      <w:pPr>
        <w:numPr>
          <w:ilvl w:val="0"/>
          <w:numId w:val="0"/>
        </w:numPr>
        <w:ind w:left="10" w:leftChars="0" w:right="9" w:rightChars="0" w:hanging="10" w:firstLineChars="0"/>
        <w:rPr>
          <w:rFonts w:hint="eastAsia"/>
        </w:rPr>
      </w:pPr>
      <w:r>
        <w:rPr>
          <w:rFonts w:hint="eastAsia"/>
        </w:rPr>
        <w:t>Some have supposed that man has more than the twofold elements of body and soul.</w:t>
      </w:r>
    </w:p>
    <w:p w14:paraId="23DDF772">
      <w:pPr>
        <w:numPr>
          <w:ilvl w:val="0"/>
          <w:numId w:val="0"/>
        </w:numPr>
        <w:ind w:left="10" w:leftChars="0" w:right="9" w:rightChars="0" w:hanging="10" w:firstLineChars="0"/>
        <w:rPr>
          <w:rFonts w:hint="eastAsia"/>
        </w:rPr>
      </w:pPr>
      <w:r>
        <w:rPr>
          <w:rFonts w:hint="eastAsia"/>
        </w:rPr>
        <w:t>一些人曾假设人有超过身体和灵魂两种元素的成分。</w:t>
      </w:r>
    </w:p>
    <w:p w14:paraId="1EC751E1">
      <w:pPr>
        <w:numPr>
          <w:ilvl w:val="0"/>
          <w:numId w:val="0"/>
        </w:numPr>
        <w:ind w:left="10" w:leftChars="0" w:right="9" w:rightChars="0" w:hanging="10" w:firstLineChars="0"/>
        <w:rPr>
          <w:rFonts w:hint="eastAsia"/>
        </w:rPr>
      </w:pPr>
    </w:p>
    <w:p w14:paraId="4FC5E266">
      <w:pPr>
        <w:numPr>
          <w:ilvl w:val="0"/>
          <w:numId w:val="0"/>
        </w:numPr>
        <w:ind w:left="10" w:leftChars="0" w:right="9" w:rightChars="0" w:hanging="10" w:firstLineChars="0"/>
        <w:rPr>
          <w:rFonts w:hint="eastAsia"/>
        </w:rPr>
      </w:pPr>
      <w:r>
        <w:rPr>
          <w:rFonts w:hint="eastAsia"/>
        </w:rPr>
        <w:t>"Pythagoras, and after him, Plato, and subsequently the mass of Greek and Roman philosophers, maintained that man consists of three constituent elements, the rational spirit (νοῦς or πνεῦμα, mens), the animal soul (ψυχή, anima), and the body (σομα, corpus).</w:t>
      </w:r>
    </w:p>
    <w:p w14:paraId="4805E1F4">
      <w:pPr>
        <w:numPr>
          <w:ilvl w:val="0"/>
          <w:numId w:val="0"/>
        </w:numPr>
        <w:ind w:left="10" w:leftChars="0" w:right="9" w:rightChars="0" w:hanging="10" w:firstLineChars="0"/>
        <w:rPr>
          <w:rFonts w:hint="eastAsia"/>
        </w:rPr>
      </w:pPr>
      <w:r>
        <w:rPr>
          <w:rFonts w:hint="eastAsia"/>
        </w:rPr>
        <w:t>“毕达哥拉斯，以及在他之后的柏拉图，以及后来的大多数希腊和罗马哲学家，都主张人由三个构成要素组成，即理性的灵（νοῦς 或 πνεῦμα，mens）、动物的魂（ψυχή，anima）和身体（σομα，corpus）。</w:t>
      </w:r>
    </w:p>
    <w:p w14:paraId="631F7049">
      <w:pPr>
        <w:numPr>
          <w:ilvl w:val="0"/>
          <w:numId w:val="0"/>
        </w:numPr>
        <w:ind w:left="10" w:leftChars="0" w:right="9" w:rightChars="0" w:hanging="10" w:firstLineChars="0"/>
        <w:rPr>
          <w:rFonts w:hint="eastAsia"/>
        </w:rPr>
      </w:pPr>
    </w:p>
    <w:p w14:paraId="237627F5">
      <w:pPr>
        <w:numPr>
          <w:ilvl w:val="0"/>
          <w:numId w:val="0"/>
        </w:numPr>
        <w:ind w:left="10" w:leftChars="0" w:right="9" w:rightChars="0" w:hanging="10" w:firstLineChars="0"/>
        <w:rPr>
          <w:rFonts w:hint="eastAsia"/>
        </w:rPr>
      </w:pPr>
      <w:r>
        <w:rPr>
          <w:rFonts w:hint="eastAsia"/>
        </w:rPr>
        <w:t>Hence this usage of words became stamped upon the Greek popular speech.</w:t>
      </w:r>
    </w:p>
    <w:p w14:paraId="6FC5C43C">
      <w:pPr>
        <w:numPr>
          <w:ilvl w:val="0"/>
          <w:numId w:val="0"/>
        </w:numPr>
        <w:ind w:left="10" w:leftChars="0" w:right="9" w:rightChars="0" w:hanging="10" w:firstLineChars="0"/>
        <w:rPr>
          <w:rFonts w:hint="eastAsia"/>
        </w:rPr>
      </w:pPr>
      <w:r>
        <w:rPr>
          <w:rFonts w:hint="eastAsia"/>
        </w:rPr>
        <w:t>因此，这种词语的用法就印在了希腊的通俗语言中。</w:t>
      </w:r>
    </w:p>
    <w:p w14:paraId="1F4BC2D6">
      <w:pPr>
        <w:numPr>
          <w:ilvl w:val="0"/>
          <w:numId w:val="0"/>
        </w:numPr>
        <w:ind w:left="10" w:leftChars="0" w:right="9" w:rightChars="0" w:hanging="10" w:firstLineChars="0"/>
        <w:rPr>
          <w:rFonts w:hint="eastAsia"/>
        </w:rPr>
      </w:pPr>
    </w:p>
    <w:p w14:paraId="7FADFD66">
      <w:pPr>
        <w:numPr>
          <w:ilvl w:val="0"/>
          <w:numId w:val="0"/>
        </w:numPr>
        <w:ind w:left="10" w:leftChars="0" w:right="9" w:rightChars="0" w:hanging="10" w:firstLineChars="0"/>
        <w:rPr>
          <w:rFonts w:hint="eastAsia"/>
        </w:rPr>
      </w:pPr>
      <w:r>
        <w:rPr>
          <w:rFonts w:hint="eastAsia"/>
        </w:rPr>
        <w:t>And consequently the apostle uses all three when intending to express exhaustively in popular language the totality of man and his belongings. "May your spirit and soul and body be preserved entire, without blame."</w:t>
      </w:r>
    </w:p>
    <w:p w14:paraId="54CAC318">
      <w:pPr>
        <w:numPr>
          <w:ilvl w:val="0"/>
          <w:numId w:val="0"/>
        </w:numPr>
        <w:ind w:left="10" w:leftChars="0" w:right="9" w:rightChars="0" w:hanging="10" w:firstLineChars="0"/>
        <w:rPr>
          <w:rFonts w:hint="eastAsia"/>
        </w:rPr>
      </w:pPr>
      <w:r>
        <w:rPr>
          <w:rFonts w:hint="eastAsia"/>
        </w:rPr>
        <w:t>因此，使徒在意图用通俗语言详尽地表达人及其所有的一切时，就使用了这三个词。“愿你们的灵与魂与身子得蒙保守，全然无可指摘。”</w:t>
      </w:r>
    </w:p>
    <w:p w14:paraId="2BEA1BEA">
      <w:pPr>
        <w:numPr>
          <w:ilvl w:val="0"/>
          <w:numId w:val="0"/>
        </w:numPr>
        <w:ind w:left="10" w:leftChars="0" w:right="9" w:rightChars="0" w:hanging="10" w:firstLineChars="0"/>
        <w:rPr>
          <w:rFonts w:hint="eastAsia"/>
        </w:rPr>
      </w:pPr>
    </w:p>
    <w:p w14:paraId="546770B4">
      <w:pPr>
        <w:numPr>
          <w:ilvl w:val="0"/>
          <w:numId w:val="0"/>
        </w:numPr>
        <w:ind w:left="10" w:leftChars="0" w:right="9" w:rightChars="0" w:hanging="10" w:firstLineChars="0"/>
        <w:rPr>
          <w:rFonts w:hint="eastAsia"/>
        </w:rPr>
      </w:pPr>
      <w:r>
        <w:rPr>
          <w:rFonts w:hint="eastAsia"/>
        </w:rPr>
        <w:t>1 Thess. 5:23; Heb. 4:12; 1 Cor. 15:44. Hence some theologians conclude that it is a doctrine given by divine inspiration that human nature is constituted of three distinct elements.</w:t>
      </w:r>
    </w:p>
    <w:p w14:paraId="3647BE59">
      <w:pPr>
        <w:numPr>
          <w:ilvl w:val="0"/>
          <w:numId w:val="0"/>
        </w:numPr>
        <w:ind w:left="10" w:leftChars="0" w:right="9" w:rightChars="0" w:hanging="10" w:firstLineChars="0"/>
        <w:rPr>
          <w:rFonts w:hint="eastAsia"/>
        </w:rPr>
      </w:pPr>
      <w:r>
        <w:rPr>
          <w:rFonts w:hint="eastAsia"/>
        </w:rPr>
        <w:t>帖撒罗尼迦前书 5:23；希伯来书 4:12；哥林多前书 15:44。因此，一些神学家得出结论，人性是由三个不同的元素构成的，这是神圣默示所赐予的教义。</w:t>
      </w:r>
    </w:p>
    <w:p w14:paraId="57033F6B">
      <w:pPr>
        <w:numPr>
          <w:ilvl w:val="0"/>
          <w:numId w:val="0"/>
        </w:numPr>
        <w:ind w:left="10" w:leftChars="0" w:right="9" w:rightChars="0" w:hanging="10" w:firstLineChars="0"/>
        <w:rPr>
          <w:rFonts w:hint="eastAsia"/>
        </w:rPr>
      </w:pPr>
    </w:p>
    <w:p w14:paraId="17D64BF4">
      <w:pPr>
        <w:numPr>
          <w:ilvl w:val="0"/>
          <w:numId w:val="0"/>
        </w:numPr>
        <w:ind w:left="10" w:leftChars="0" w:right="9" w:rightChars="0" w:hanging="10" w:firstLineChars="0"/>
        <w:rPr>
          <w:rFonts w:hint="eastAsia"/>
        </w:rPr>
      </w:pPr>
      <w:r>
        <w:rPr>
          <w:rFonts w:hint="eastAsia"/>
        </w:rPr>
        <w:t>"The use made of these terms by the apostles proves nothing more than that they used words in their current popular sense to express divine ideas.</w:t>
      </w:r>
    </w:p>
    <w:p w14:paraId="497BD33D">
      <w:pPr>
        <w:numPr>
          <w:ilvl w:val="0"/>
          <w:numId w:val="0"/>
        </w:numPr>
        <w:ind w:left="10" w:leftChars="0" w:right="9" w:rightChars="0" w:hanging="10" w:firstLineChars="0"/>
        <w:rPr>
          <w:rFonts w:hint="eastAsia"/>
        </w:rPr>
      </w:pPr>
      <w:r>
        <w:rPr>
          <w:rFonts w:hint="eastAsia"/>
        </w:rPr>
        <w:t>“使徒们使用这些术语，不过是证明了他们使用当时流行的词语来表达神圣的观念。</w:t>
      </w:r>
    </w:p>
    <w:p w14:paraId="2E79204D">
      <w:pPr>
        <w:numPr>
          <w:ilvl w:val="0"/>
          <w:numId w:val="0"/>
        </w:numPr>
        <w:ind w:left="10" w:leftChars="0" w:right="9" w:rightChars="0" w:hanging="10" w:firstLineChars="0"/>
        <w:rPr>
          <w:rFonts w:hint="eastAsia"/>
        </w:rPr>
      </w:pPr>
    </w:p>
    <w:p w14:paraId="0F4C6DBF">
      <w:pPr>
        <w:numPr>
          <w:ilvl w:val="0"/>
          <w:numId w:val="0"/>
        </w:numPr>
        <w:ind w:left="10" w:leftChars="0" w:right="9" w:rightChars="0" w:hanging="10" w:firstLineChars="0"/>
        <w:rPr>
          <w:rFonts w:hint="eastAsia"/>
        </w:rPr>
      </w:pPr>
      <w:r>
        <w:rPr>
          <w:rFonts w:hint="eastAsia"/>
        </w:rPr>
        <w:t>The word πνεῦμα designates the one soul emphasizing its quality as rational.</w:t>
      </w:r>
    </w:p>
    <w:p w14:paraId="1F312B88">
      <w:pPr>
        <w:numPr>
          <w:ilvl w:val="0"/>
          <w:numId w:val="0"/>
        </w:numPr>
        <w:ind w:left="10" w:leftChars="0" w:right="9" w:rightChars="0" w:hanging="10" w:firstLineChars="0"/>
        <w:rPr>
          <w:rFonts w:hint="eastAsia"/>
        </w:rPr>
      </w:pPr>
      <w:r>
        <w:rPr>
          <w:rFonts w:hint="eastAsia"/>
        </w:rPr>
        <w:t>‘πνεῦμα’一词指一个灵魂，强调其作为理性的品质。</w:t>
      </w:r>
    </w:p>
    <w:p w14:paraId="55E56EF6">
      <w:pPr>
        <w:numPr>
          <w:ilvl w:val="0"/>
          <w:numId w:val="0"/>
        </w:numPr>
        <w:ind w:left="10" w:leftChars="0" w:right="9" w:rightChars="0" w:hanging="10" w:firstLineChars="0"/>
        <w:rPr>
          <w:rFonts w:hint="eastAsia"/>
        </w:rPr>
      </w:pPr>
    </w:p>
    <w:p w14:paraId="791F2B9B">
      <w:pPr>
        <w:numPr>
          <w:ilvl w:val="0"/>
          <w:numId w:val="0"/>
        </w:numPr>
        <w:ind w:left="10" w:leftChars="0" w:right="9" w:rightChars="0" w:hanging="10" w:firstLineChars="0"/>
        <w:rPr>
          <w:rFonts w:hint="eastAsia"/>
        </w:rPr>
      </w:pPr>
      <w:r>
        <w:rPr>
          <w:rFonts w:hint="eastAsia"/>
        </w:rPr>
        <w:t>The word ψυχή designates the same soul emphasizing its quality as the vital and animating principle of the body.</w:t>
      </w:r>
    </w:p>
    <w:p w14:paraId="27F14097">
      <w:pPr>
        <w:numPr>
          <w:ilvl w:val="0"/>
          <w:numId w:val="0"/>
        </w:numPr>
        <w:ind w:left="10" w:leftChars="0" w:right="9" w:rightChars="0" w:hanging="10" w:firstLineChars="0"/>
        <w:rPr>
          <w:rFonts w:hint="eastAsia"/>
        </w:rPr>
      </w:pPr>
      <w:r>
        <w:rPr>
          <w:rFonts w:hint="eastAsia"/>
        </w:rPr>
        <w:t>‘ψυχή’一词指同一个灵魂，强调其作为身体生命和赋活原则的品质。</w:t>
      </w:r>
    </w:p>
    <w:p w14:paraId="757D2B21">
      <w:pPr>
        <w:numPr>
          <w:ilvl w:val="0"/>
          <w:numId w:val="0"/>
        </w:numPr>
        <w:ind w:left="10" w:leftChars="0" w:right="9" w:rightChars="0" w:hanging="10" w:firstLineChars="0"/>
        <w:rPr>
          <w:rFonts w:hint="eastAsia"/>
        </w:rPr>
      </w:pPr>
    </w:p>
    <w:p w14:paraId="4C742A62">
      <w:pPr>
        <w:numPr>
          <w:ilvl w:val="0"/>
          <w:numId w:val="0"/>
        </w:numPr>
        <w:ind w:left="10" w:leftChars="0" w:right="9" w:rightChars="0" w:hanging="10" w:firstLineChars="0"/>
        <w:rPr>
          <w:rFonts w:hint="eastAsia"/>
        </w:rPr>
      </w:pPr>
      <w:r>
        <w:rPr>
          <w:rFonts w:hint="eastAsia"/>
        </w:rPr>
        <w:t>The two are used together to express popularly the entire man.</w:t>
      </w:r>
    </w:p>
    <w:p w14:paraId="04BB8BB5">
      <w:pPr>
        <w:numPr>
          <w:ilvl w:val="0"/>
          <w:numId w:val="0"/>
        </w:numPr>
        <w:ind w:left="10" w:leftChars="0" w:right="9" w:rightChars="0" w:hanging="10" w:firstLineChars="0"/>
        <w:rPr>
          <w:rFonts w:hint="eastAsia"/>
        </w:rPr>
      </w:pPr>
      <w:r>
        <w:rPr>
          <w:rFonts w:hint="eastAsia"/>
        </w:rPr>
        <w:t>两者一起使用，通俗地表达了完整的人。</w:t>
      </w:r>
    </w:p>
    <w:p w14:paraId="3B9FB6B5">
      <w:pPr>
        <w:numPr>
          <w:ilvl w:val="0"/>
          <w:numId w:val="0"/>
        </w:numPr>
        <w:ind w:left="10" w:leftChars="0" w:right="9" w:rightChars="0" w:hanging="10" w:firstLineChars="0"/>
        <w:rPr>
          <w:rFonts w:hint="eastAsia"/>
        </w:rPr>
      </w:pPr>
    </w:p>
    <w:p w14:paraId="26CF0D6C">
      <w:pPr>
        <w:numPr>
          <w:ilvl w:val="0"/>
          <w:numId w:val="0"/>
        </w:numPr>
        <w:ind w:left="10" w:leftChars="0" w:right="9" w:rightChars="0" w:hanging="10" w:firstLineChars="0"/>
        <w:rPr>
          <w:rFonts w:hint="eastAsia"/>
        </w:rPr>
      </w:pPr>
      <w:r>
        <w:rPr>
          <w:rFonts w:hint="eastAsia"/>
        </w:rPr>
        <w:t>"That the πνεῦμα and ψυχή are distinct entities cannot be the doctrine of the New Testament, because they are habitually used interchangeably and often indifferently.</w:t>
      </w:r>
    </w:p>
    <w:p w14:paraId="34FE5A9E">
      <w:pPr>
        <w:numPr>
          <w:ilvl w:val="0"/>
          <w:numId w:val="0"/>
        </w:numPr>
        <w:ind w:left="10" w:leftChars="0" w:right="9" w:rightChars="0" w:hanging="10" w:firstLineChars="0"/>
        <w:rPr>
          <w:rFonts w:hint="eastAsia"/>
        </w:rPr>
      </w:pPr>
      <w:r>
        <w:rPr>
          <w:rFonts w:hint="eastAsia"/>
        </w:rPr>
        <w:t>“πνεῦμα 和 ψυχή 是不同的实体，这不可能是新约的教义，因为它们习惯性地互换使用，常常不加区分。</w:t>
      </w:r>
    </w:p>
    <w:p w14:paraId="7E79B6AD">
      <w:pPr>
        <w:numPr>
          <w:ilvl w:val="0"/>
          <w:numId w:val="0"/>
        </w:numPr>
        <w:ind w:left="10" w:leftChars="0" w:right="9" w:rightChars="0" w:hanging="10" w:firstLineChars="0"/>
        <w:rPr>
          <w:rFonts w:hint="eastAsia"/>
        </w:rPr>
      </w:pPr>
    </w:p>
    <w:p w14:paraId="023DC2CF">
      <w:pPr>
        <w:numPr>
          <w:ilvl w:val="0"/>
          <w:numId w:val="0"/>
        </w:numPr>
        <w:ind w:left="10" w:leftChars="0" w:right="9" w:rightChars="0" w:hanging="10" w:firstLineChars="0"/>
        <w:rPr>
          <w:rFonts w:hint="eastAsia"/>
        </w:rPr>
      </w:pPr>
      <w:r>
        <w:rPr>
          <w:rFonts w:hint="eastAsia"/>
        </w:rPr>
        <w:t>Thus ψυχή, as well as πνεῦμα, is used to designate the soul as the seat of the higher intellectual faculties. Matt. 16:26; 1 Pet. 1:22; Matt. 10:28.</w:t>
      </w:r>
    </w:p>
    <w:p w14:paraId="3B313EB0">
      <w:pPr>
        <w:numPr>
          <w:ilvl w:val="0"/>
          <w:numId w:val="0"/>
        </w:numPr>
        <w:ind w:left="10" w:leftChars="0" w:right="9" w:rightChars="0" w:hanging="10" w:firstLineChars="0"/>
        <w:rPr>
          <w:rFonts w:hint="eastAsia"/>
        </w:rPr>
      </w:pPr>
      <w:r>
        <w:rPr>
          <w:rFonts w:hint="eastAsia"/>
        </w:rPr>
        <w:t>因此，ψυχή 和 πνεῦμα 一样，被用来指灵魂，作为更高理智官能的所在。马太福音 16:26；彼得前书 1:22；马太福音 10:28。</w:t>
      </w:r>
    </w:p>
    <w:p w14:paraId="2F4D53FB">
      <w:pPr>
        <w:numPr>
          <w:ilvl w:val="0"/>
          <w:numId w:val="0"/>
        </w:numPr>
        <w:ind w:left="10" w:leftChars="0" w:right="9" w:rightChars="0" w:hanging="10" w:firstLineChars="0"/>
        <w:rPr>
          <w:rFonts w:hint="eastAsia"/>
        </w:rPr>
      </w:pPr>
    </w:p>
    <w:p w14:paraId="4DC0EB50">
      <w:pPr>
        <w:numPr>
          <w:ilvl w:val="0"/>
          <w:numId w:val="0"/>
        </w:numPr>
        <w:ind w:left="10" w:leftChars="0" w:right="9" w:rightChars="0" w:hanging="10" w:firstLineChars="0"/>
        <w:rPr>
          <w:rFonts w:hint="eastAsia"/>
        </w:rPr>
      </w:pPr>
      <w:r>
        <w:rPr>
          <w:rFonts w:hint="eastAsia"/>
        </w:rPr>
        <w:t>Thus also πνεῦμα, as well as ψυχή, is used to designate the soul as the animating principle of the body. James 2:26.</w:t>
      </w:r>
    </w:p>
    <w:p w14:paraId="004B9CAF">
      <w:pPr>
        <w:numPr>
          <w:ilvl w:val="0"/>
          <w:numId w:val="0"/>
        </w:numPr>
        <w:ind w:left="10" w:leftChars="0" w:right="9" w:rightChars="0" w:hanging="10" w:firstLineChars="0"/>
        <w:rPr>
          <w:rFonts w:hint="eastAsia"/>
        </w:rPr>
      </w:pPr>
      <w:r>
        <w:rPr>
          <w:rFonts w:hint="eastAsia"/>
        </w:rPr>
        <w:t>同样，πνεῦμα 和 ψυχή 一样，被用来指灵魂，作为身体的赋活原则。雅各书 2:26。</w:t>
      </w:r>
    </w:p>
    <w:p w14:paraId="5D843971">
      <w:pPr>
        <w:numPr>
          <w:ilvl w:val="0"/>
          <w:numId w:val="0"/>
        </w:numPr>
        <w:ind w:left="10" w:leftChars="0" w:right="9" w:rightChars="0" w:hanging="10" w:firstLineChars="0"/>
        <w:rPr>
          <w:rFonts w:hint="eastAsia"/>
        </w:rPr>
      </w:pPr>
    </w:p>
    <w:p w14:paraId="15A24B17">
      <w:pPr>
        <w:numPr>
          <w:ilvl w:val="0"/>
          <w:numId w:val="0"/>
        </w:numPr>
        <w:ind w:left="10" w:leftChars="0" w:right="9" w:rightChars="0" w:hanging="10" w:firstLineChars="0"/>
        <w:rPr>
          <w:rFonts w:hint="eastAsia"/>
        </w:rPr>
      </w:pPr>
      <w:r>
        <w:rPr>
          <w:rFonts w:hint="eastAsia"/>
        </w:rPr>
        <w:t>Deceased persons are indifferently called ψυχάι, Acts 2:27, 31; Rev. 6:9; 20:4; and πνεῦματα, Luke 24:37, 39; Heb. 12:23."</w:t>
      </w:r>
    </w:p>
    <w:p w14:paraId="6C0AA0F7">
      <w:pPr>
        <w:numPr>
          <w:ilvl w:val="0"/>
          <w:numId w:val="0"/>
        </w:numPr>
        <w:ind w:left="10" w:leftChars="0" w:right="9" w:rightChars="0" w:hanging="10" w:firstLineChars="0"/>
        <w:rPr>
          <w:rFonts w:hint="eastAsia"/>
        </w:rPr>
      </w:pPr>
      <w:r>
        <w:rPr>
          <w:rFonts w:hint="eastAsia"/>
        </w:rPr>
        <w:t>死者被不加区分地称为 ψυχάι（使徒行传 2:27, 31；启示录 6:9；20:4）和 πνεῦματα（路加福音 24:37, 39；希伯来书 12:23）。</w:t>
      </w:r>
    </w:p>
    <w:p w14:paraId="4627D447">
      <w:pPr>
        <w:numPr>
          <w:ilvl w:val="0"/>
          <w:numId w:val="0"/>
        </w:numPr>
        <w:ind w:left="10" w:leftChars="0" w:right="9" w:rightChars="0" w:hanging="10" w:firstLineChars="0"/>
        <w:rPr>
          <w:rFonts w:hint="eastAsia"/>
        </w:rPr>
      </w:pPr>
    </w:p>
    <w:p w14:paraId="1A9F2EEF">
      <w:pPr>
        <w:numPr>
          <w:ilvl w:val="0"/>
          <w:numId w:val="0"/>
        </w:numPr>
        <w:ind w:left="10" w:leftChars="0" w:right="9" w:rightChars="0" w:hanging="10" w:firstLineChars="0"/>
        <w:rPr>
          <w:rFonts w:hint="eastAsia"/>
        </w:rPr>
      </w:pPr>
      <w:r>
        <w:rPr>
          <w:rFonts w:hint="eastAsia"/>
        </w:rPr>
        <w:t>[Hodge's Outlines, pp. 299, 300.]</w:t>
      </w:r>
    </w:p>
    <w:p w14:paraId="31FCF0C7">
      <w:pPr>
        <w:numPr>
          <w:ilvl w:val="0"/>
          <w:numId w:val="0"/>
        </w:numPr>
        <w:ind w:left="10" w:leftChars="0" w:right="9" w:rightChars="0" w:hanging="10" w:firstLineChars="0"/>
        <w:rPr>
          <w:rFonts w:hint="eastAsia"/>
        </w:rPr>
      </w:pPr>
      <w:r>
        <w:rPr>
          <w:rFonts w:hint="eastAsia"/>
        </w:rPr>
        <w:t>[贺智《概要》，第299, 300页。]</w:t>
      </w:r>
    </w:p>
    <w:p w14:paraId="0CB22816">
      <w:pPr>
        <w:numPr>
          <w:ilvl w:val="0"/>
          <w:numId w:val="0"/>
        </w:numPr>
        <w:ind w:left="10" w:leftChars="0" w:right="9" w:rightChars="0" w:hanging="10" w:firstLineChars="0"/>
        <w:rPr>
          <w:rFonts w:hint="eastAsia"/>
        </w:rPr>
      </w:pPr>
    </w:p>
    <w:p w14:paraId="589A1D7E">
      <w:pPr>
        <w:numPr>
          <w:ilvl w:val="0"/>
          <w:numId w:val="0"/>
        </w:numPr>
        <w:ind w:left="10" w:leftChars="0" w:right="9" w:rightChars="0" w:hanging="10" w:firstLineChars="0"/>
        <w:rPr>
          <w:rFonts w:hint="eastAsia"/>
        </w:rPr>
      </w:pPr>
      <w:r>
        <w:rPr>
          <w:rFonts w:hint="eastAsia"/>
        </w:rPr>
        <w:t>Other passages, not mentioned above, upon which light is supposed to be thrown by this distinction, are 1 Cor. 2:14, 15; James 3:15; and Jude 19.</w:t>
      </w:r>
    </w:p>
    <w:p w14:paraId="7D169681">
      <w:pPr>
        <w:numPr>
          <w:ilvl w:val="0"/>
          <w:numId w:val="0"/>
        </w:numPr>
        <w:ind w:left="10" w:leftChars="0" w:right="9" w:rightChars="0" w:hanging="10" w:firstLineChars="0"/>
        <w:rPr>
          <w:rFonts w:hint="eastAsia"/>
        </w:rPr>
      </w:pPr>
      <w:r>
        <w:rPr>
          <w:rFonts w:hint="eastAsia"/>
        </w:rPr>
        <w:t>其他未经提及、但被认为能被这种区分所阐明的经文，是哥林多前书 2:14, 15；雅各书 3:15；以及犹大书 19。</w:t>
      </w:r>
    </w:p>
    <w:p w14:paraId="001D8714">
      <w:pPr>
        <w:numPr>
          <w:ilvl w:val="0"/>
          <w:numId w:val="0"/>
        </w:numPr>
        <w:ind w:left="10" w:leftChars="0" w:right="9" w:rightChars="0" w:hanging="10" w:firstLineChars="0"/>
        <w:rPr>
          <w:rFonts w:hint="eastAsia"/>
        </w:rPr>
      </w:pPr>
    </w:p>
    <w:p w14:paraId="2AA38E6D">
      <w:pPr>
        <w:numPr>
          <w:ilvl w:val="0"/>
          <w:numId w:val="0"/>
        </w:numPr>
        <w:ind w:left="10" w:leftChars="0" w:right="9" w:rightChars="0" w:hanging="10" w:firstLineChars="0"/>
        <w:rPr>
          <w:rFonts w:hint="eastAsia"/>
        </w:rPr>
      </w:pPr>
      <w:r>
        <w:rPr>
          <w:rFonts w:hint="eastAsia"/>
        </w:rPr>
        <w:t>Others, which show a promiscuous use of these words, and thus that the distinction is incorrect, are Matt. 27:50; Mark 15:37; Luke 23:46; John 19:30; Acts 7:59.</w:t>
      </w:r>
    </w:p>
    <w:p w14:paraId="67A81EAE">
      <w:pPr>
        <w:numPr>
          <w:ilvl w:val="0"/>
          <w:numId w:val="0"/>
        </w:numPr>
        <w:ind w:left="10" w:leftChars="0" w:right="9" w:rightChars="0" w:hanging="10" w:firstLineChars="0"/>
        <w:rPr>
          <w:rFonts w:hint="eastAsia"/>
        </w:rPr>
      </w:pPr>
      <w:r>
        <w:rPr>
          <w:rFonts w:hint="eastAsia"/>
        </w:rPr>
        <w:t>另一些显示这些词语被混用的经文，从而表明这种区分是不正确的，是马太福音 27:50；马可福音 15:37；路加福音 23:46；约翰福音 19:30；使徒行传 7:59。</w:t>
      </w:r>
    </w:p>
    <w:p w14:paraId="09D37A12">
      <w:pPr>
        <w:numPr>
          <w:ilvl w:val="0"/>
          <w:numId w:val="0"/>
        </w:numPr>
        <w:ind w:left="10" w:leftChars="0" w:right="9" w:rightChars="0" w:hanging="10" w:firstLineChars="0"/>
        <w:rPr>
          <w:rFonts w:hint="eastAsia"/>
        </w:rPr>
      </w:pPr>
    </w:p>
    <w:p w14:paraId="44E520A3">
      <w:pPr>
        <w:numPr>
          <w:ilvl w:val="0"/>
          <w:numId w:val="0"/>
        </w:numPr>
        <w:ind w:left="10" w:leftChars="0" w:right="9" w:rightChars="0" w:hanging="10" w:firstLineChars="0"/>
        <w:rPr>
          <w:rFonts w:hint="eastAsia"/>
        </w:rPr>
      </w:pPr>
      <w:r>
        <w:rPr>
          <w:rFonts w:hint="eastAsia"/>
        </w:rPr>
        <w:t>This apparent teaching of the New Testament is also that of the Old.</w:t>
      </w:r>
    </w:p>
    <w:p w14:paraId="5EF7A150">
      <w:pPr>
        <w:numPr>
          <w:ilvl w:val="0"/>
          <w:numId w:val="0"/>
        </w:numPr>
        <w:ind w:left="10" w:leftChars="0" w:right="9" w:rightChars="0" w:hanging="10" w:firstLineChars="0"/>
        <w:rPr>
          <w:rFonts w:hint="eastAsia"/>
        </w:rPr>
      </w:pPr>
      <w:r>
        <w:rPr>
          <w:rFonts w:hint="eastAsia"/>
        </w:rPr>
        <w:t>新约的这种明显教导也是旧约的。</w:t>
      </w:r>
    </w:p>
    <w:p w14:paraId="17406722">
      <w:pPr>
        <w:numPr>
          <w:ilvl w:val="0"/>
          <w:numId w:val="0"/>
        </w:numPr>
        <w:ind w:left="10" w:leftChars="0" w:right="9" w:rightChars="0" w:hanging="10" w:firstLineChars="0"/>
        <w:rPr>
          <w:rFonts w:hint="eastAsia"/>
        </w:rPr>
      </w:pPr>
    </w:p>
    <w:p w14:paraId="3A076287">
      <w:pPr>
        <w:numPr>
          <w:ilvl w:val="0"/>
          <w:numId w:val="0"/>
        </w:numPr>
        <w:ind w:left="10" w:leftChars="0" w:right="9" w:rightChars="0" w:hanging="10" w:firstLineChars="0"/>
        <w:rPr>
          <w:rFonts w:hint="eastAsia"/>
        </w:rPr>
      </w:pPr>
      <w:r>
        <w:rPr>
          <w:rFonts w:hint="eastAsia"/>
        </w:rPr>
        <w:t>The account of man's coming into a living condition is given in Gen. 2:7; "And the Lord God formed man of the dust of the ground, and breathed into his nostrils the breath of life; and man became a living soul."</w:t>
      </w:r>
    </w:p>
    <w:p w14:paraId="4054E3D7">
      <w:pPr>
        <w:numPr>
          <w:ilvl w:val="0"/>
          <w:numId w:val="0"/>
        </w:numPr>
        <w:ind w:left="10" w:leftChars="0" w:right="9" w:rightChars="0" w:hanging="10" w:firstLineChars="0"/>
        <w:rPr>
          <w:rFonts w:hint="eastAsia"/>
        </w:rPr>
      </w:pPr>
      <w:r>
        <w:rPr>
          <w:rFonts w:hint="eastAsia"/>
        </w:rPr>
        <w:t>人进入生命状态的记述在创世记 2:7 中给出：“耶和华神用地上的尘土造人，将生气吹在他鼻孔里，他就成了有灵的活人。”</w:t>
      </w:r>
    </w:p>
    <w:p w14:paraId="6E346CB7">
      <w:pPr>
        <w:numPr>
          <w:ilvl w:val="0"/>
          <w:numId w:val="0"/>
        </w:numPr>
        <w:ind w:left="10" w:leftChars="0" w:right="9" w:rightChars="0" w:hanging="10" w:firstLineChars="0"/>
        <w:rPr>
          <w:rFonts w:hint="eastAsia"/>
        </w:rPr>
      </w:pPr>
    </w:p>
    <w:p w14:paraId="2947F0DC">
      <w:pPr>
        <w:numPr>
          <w:ilvl w:val="0"/>
          <w:numId w:val="0"/>
        </w:numPr>
        <w:ind w:left="10" w:leftChars="0" w:right="9" w:rightChars="0" w:hanging="10" w:firstLineChars="0"/>
        <w:rPr>
          <w:rFonts w:hint="eastAsia"/>
        </w:rPr>
      </w:pPr>
      <w:r>
        <w:rPr>
          <w:rFonts w:hint="eastAsia"/>
        </w:rPr>
        <w:t>The word נֶפֶש here translated "living soul" means ordinarily mere animal life.</w:t>
      </w:r>
    </w:p>
    <w:p w14:paraId="6EA58F33">
      <w:pPr>
        <w:numPr>
          <w:ilvl w:val="0"/>
          <w:numId w:val="0"/>
        </w:numPr>
        <w:ind w:left="10" w:leftChars="0" w:right="9" w:rightChars="0" w:hanging="10" w:firstLineChars="0"/>
        <w:rPr>
          <w:rFonts w:hint="eastAsia"/>
        </w:rPr>
      </w:pPr>
      <w:r>
        <w:rPr>
          <w:rFonts w:hint="eastAsia"/>
        </w:rPr>
        <w:t>这里翻译为“活魂”的词“נֶפֶש”，通常意思仅仅是动物的生命。</w:t>
      </w:r>
    </w:p>
    <w:p w14:paraId="535B1D8A">
      <w:pPr>
        <w:numPr>
          <w:ilvl w:val="0"/>
          <w:numId w:val="0"/>
        </w:numPr>
        <w:ind w:left="10" w:leftChars="0" w:right="9" w:rightChars="0" w:hanging="10" w:firstLineChars="0"/>
        <w:rPr>
          <w:rFonts w:hint="eastAsia"/>
        </w:rPr>
      </w:pPr>
    </w:p>
    <w:p w14:paraId="4C37CE4D">
      <w:pPr>
        <w:numPr>
          <w:ilvl w:val="0"/>
          <w:numId w:val="0"/>
        </w:numPr>
        <w:ind w:left="10" w:leftChars="0" w:right="9" w:rightChars="0" w:hanging="10" w:firstLineChars="0"/>
        <w:rPr>
          <w:rFonts w:hint="eastAsia"/>
        </w:rPr>
      </w:pPr>
      <w:r>
        <w:rPr>
          <w:rFonts w:hint="eastAsia"/>
        </w:rPr>
        <w:t>It is the same word that occurs in Gen. 1:20, translated "creature that hath life," in 1:24 "living creature," in 1:30</w:t>
      </w:r>
    </w:p>
    <w:p w14:paraId="3E0AE211">
      <w:pPr>
        <w:numPr>
          <w:ilvl w:val="0"/>
          <w:numId w:val="0"/>
        </w:numPr>
        <w:ind w:left="10" w:leftChars="0" w:right="9" w:rightChars="0" w:hanging="10" w:firstLineChars="0"/>
        <w:rPr>
          <w:rFonts w:hint="eastAsia"/>
        </w:rPr>
      </w:pPr>
      <w:r>
        <w:rPr>
          <w:rFonts w:hint="eastAsia"/>
        </w:rPr>
        <w:t>这与创世记 1:20 中翻译为“有生命的物”的词是同一个，在 1:24 是“活物”，在 1:30</w:t>
      </w:r>
    </w:p>
    <w:p w14:paraId="2FD59199">
      <w:pPr>
        <w:numPr>
          <w:ilvl w:val="0"/>
          <w:numId w:val="0"/>
        </w:numPr>
        <w:ind w:left="10" w:leftChars="0" w:right="9" w:rightChars="0" w:hanging="10" w:firstLineChars="0"/>
        <w:rPr>
          <w:rFonts w:hint="eastAsia"/>
        </w:rPr>
      </w:pPr>
    </w:p>
    <w:p w14:paraId="579C3E6E">
      <w:pPr>
        <w:numPr>
          <w:ilvl w:val="0"/>
          <w:numId w:val="0"/>
        </w:numPr>
        <w:ind w:left="10" w:leftChars="0" w:right="9" w:rightChars="0" w:hanging="10" w:firstLineChars="0"/>
        <w:rPr>
          <w:rFonts w:hint="eastAsia"/>
        </w:rPr>
      </w:pPr>
      <w:r>
        <w:rPr>
          <w:rFonts w:hint="eastAsia"/>
        </w:rPr>
        <w:t>"life," in 2:19 "living creature," in 9:12, 15, 16 "living creature."</w:t>
      </w:r>
    </w:p>
    <w:p w14:paraId="08805082">
      <w:pPr>
        <w:numPr>
          <w:ilvl w:val="0"/>
          <w:numId w:val="0"/>
        </w:numPr>
        <w:ind w:left="10" w:leftChars="0" w:right="9" w:rightChars="0" w:hanging="10" w:firstLineChars="0"/>
        <w:rPr>
          <w:rFonts w:hint="eastAsia"/>
        </w:rPr>
      </w:pPr>
      <w:r>
        <w:rPr>
          <w:rFonts w:hint="eastAsia"/>
        </w:rPr>
        <w:t>是“生命”，在 2:19 是“活物”，在 9:12, 15, 16 是“活物”。</w:t>
      </w:r>
    </w:p>
    <w:p w14:paraId="084CACF8">
      <w:pPr>
        <w:numPr>
          <w:ilvl w:val="0"/>
          <w:numId w:val="0"/>
        </w:numPr>
        <w:ind w:left="10" w:leftChars="0" w:right="9" w:rightChars="0" w:hanging="10" w:firstLineChars="0"/>
        <w:rPr>
          <w:rFonts w:hint="eastAsia"/>
        </w:rPr>
      </w:pPr>
    </w:p>
    <w:p w14:paraId="2325E26C">
      <w:pPr>
        <w:numPr>
          <w:ilvl w:val="0"/>
          <w:numId w:val="0"/>
        </w:numPr>
        <w:ind w:left="10" w:leftChars="0" w:right="9" w:rightChars="0" w:hanging="10" w:firstLineChars="0"/>
        <w:rPr>
          <w:rFonts w:hint="eastAsia"/>
        </w:rPr>
      </w:pPr>
      <w:r>
        <w:rPr>
          <w:rFonts w:hint="eastAsia"/>
        </w:rPr>
        <w:t>Gen. 2:7, therefore teaches that man attained his animal life by the inbreathing of God.</w:t>
      </w:r>
    </w:p>
    <w:p w14:paraId="52F5E441">
      <w:pPr>
        <w:numPr>
          <w:ilvl w:val="0"/>
          <w:numId w:val="0"/>
        </w:numPr>
        <w:ind w:left="10" w:leftChars="0" w:right="9" w:rightChars="0" w:hanging="10" w:firstLineChars="0"/>
        <w:rPr>
          <w:rFonts w:hint="eastAsia"/>
        </w:rPr>
      </w:pPr>
      <w:r>
        <w:rPr>
          <w:rFonts w:hint="eastAsia"/>
        </w:rPr>
        <w:t>因此，创世记 2:7 教导说，人是通过上帝的吹气而获得了他的动物生命。</w:t>
      </w:r>
    </w:p>
    <w:p w14:paraId="1A50CD92">
      <w:pPr>
        <w:numPr>
          <w:ilvl w:val="0"/>
          <w:numId w:val="0"/>
        </w:numPr>
        <w:ind w:left="10" w:leftChars="0" w:right="9" w:rightChars="0" w:hanging="10" w:firstLineChars="0"/>
        <w:rPr>
          <w:rFonts w:hint="eastAsia"/>
        </w:rPr>
      </w:pPr>
    </w:p>
    <w:p w14:paraId="78362E54">
      <w:pPr>
        <w:numPr>
          <w:ilvl w:val="0"/>
          <w:numId w:val="0"/>
        </w:numPr>
        <w:ind w:left="10" w:leftChars="0" w:right="9" w:rightChars="0" w:hanging="10" w:firstLineChars="0"/>
        <w:rPr>
          <w:rFonts w:hint="eastAsia"/>
        </w:rPr>
      </w:pPr>
      <w:r>
        <w:rPr>
          <w:rFonts w:hint="eastAsia"/>
        </w:rPr>
        <w:t>But Deut. 4:29 uses this same word for the rational spiritual part of man.</w:t>
      </w:r>
    </w:p>
    <w:p w14:paraId="7C831408">
      <w:pPr>
        <w:numPr>
          <w:ilvl w:val="0"/>
          <w:numId w:val="0"/>
        </w:numPr>
        <w:ind w:left="10" w:leftChars="0" w:right="9" w:rightChars="0" w:hanging="10" w:firstLineChars="0"/>
        <w:rPr>
          <w:rFonts w:hint="eastAsia"/>
        </w:rPr>
      </w:pPr>
      <w:r>
        <w:rPr>
          <w:rFonts w:hint="eastAsia"/>
        </w:rPr>
        <w:t>但申命记 4:29 用同一个词来指人的理性属灵部分。</w:t>
      </w:r>
    </w:p>
    <w:p w14:paraId="7E519F1A">
      <w:pPr>
        <w:numPr>
          <w:ilvl w:val="0"/>
          <w:numId w:val="0"/>
        </w:numPr>
        <w:ind w:left="10" w:leftChars="0" w:right="9" w:rightChars="0" w:hanging="10" w:firstLineChars="0"/>
        <w:rPr>
          <w:rFonts w:hint="eastAsia"/>
        </w:rPr>
      </w:pPr>
    </w:p>
    <w:p w14:paraId="7D60484E">
      <w:pPr>
        <w:numPr>
          <w:ilvl w:val="0"/>
          <w:numId w:val="0"/>
        </w:numPr>
        <w:ind w:left="10" w:leftChars="0" w:right="9" w:rightChars="0" w:hanging="10" w:firstLineChars="0"/>
        <w:rPr>
          <w:rFonts w:hint="eastAsia"/>
        </w:rPr>
      </w:pPr>
      <w:r>
        <w:rPr>
          <w:rFonts w:hint="eastAsia"/>
        </w:rPr>
        <w:t>So also does Deut. 30:10.</w:t>
      </w:r>
    </w:p>
    <w:p w14:paraId="401DE1E4">
      <w:pPr>
        <w:numPr>
          <w:ilvl w:val="0"/>
          <w:numId w:val="0"/>
        </w:numPr>
        <w:ind w:left="10" w:leftChars="0" w:right="9" w:rightChars="0" w:hanging="10" w:firstLineChars="0"/>
        <w:rPr>
          <w:rFonts w:hint="eastAsia"/>
        </w:rPr>
      </w:pPr>
      <w:r>
        <w:rPr>
          <w:rFonts w:hint="eastAsia"/>
        </w:rPr>
        <w:t>申命记 30:10 也是如此。</w:t>
      </w:r>
    </w:p>
    <w:p w14:paraId="557071C6">
      <w:pPr>
        <w:numPr>
          <w:ilvl w:val="0"/>
          <w:numId w:val="0"/>
        </w:numPr>
        <w:ind w:left="10" w:leftChars="0" w:right="9" w:rightChars="0" w:hanging="10" w:firstLineChars="0"/>
        <w:rPr>
          <w:rFonts w:hint="eastAsia"/>
        </w:rPr>
      </w:pPr>
    </w:p>
    <w:p w14:paraId="6C077466">
      <w:pPr>
        <w:numPr>
          <w:ilvl w:val="0"/>
          <w:numId w:val="0"/>
        </w:numPr>
        <w:ind w:left="10" w:leftChars="0" w:right="9" w:rightChars="0" w:hanging="10" w:firstLineChars="0"/>
        <w:rPr>
          <w:rFonts w:hint="eastAsia"/>
        </w:rPr>
      </w:pPr>
      <w:r>
        <w:rPr>
          <w:rFonts w:hint="eastAsia"/>
        </w:rPr>
        <w:t>See also Job 16:4 and 1 Sam. 1:15.</w:t>
      </w:r>
    </w:p>
    <w:p w14:paraId="1E0B84A7">
      <w:pPr>
        <w:numPr>
          <w:ilvl w:val="0"/>
          <w:numId w:val="0"/>
        </w:numPr>
        <w:ind w:left="10" w:leftChars="0" w:right="9" w:rightChars="0" w:hanging="10" w:firstLineChars="0"/>
        <w:rPr>
          <w:rFonts w:hint="eastAsia"/>
        </w:rPr>
      </w:pPr>
      <w:r>
        <w:rPr>
          <w:rFonts w:hint="eastAsia"/>
        </w:rPr>
        <w:t>另见约伯记 16:4 和撒母耳记上 1:15。</w:t>
      </w:r>
    </w:p>
    <w:p w14:paraId="49598BE1">
      <w:pPr>
        <w:numPr>
          <w:ilvl w:val="0"/>
          <w:numId w:val="0"/>
        </w:numPr>
        <w:ind w:left="10" w:leftChars="0" w:right="9" w:rightChars="0" w:hanging="10" w:firstLineChars="0"/>
        <w:rPr>
          <w:rFonts w:hint="eastAsia"/>
        </w:rPr>
      </w:pPr>
    </w:p>
    <w:p w14:paraId="569807A1">
      <w:pPr>
        <w:numPr>
          <w:ilvl w:val="0"/>
          <w:numId w:val="0"/>
        </w:numPr>
        <w:ind w:left="10" w:leftChars="0" w:right="9" w:rightChars="0" w:hanging="10" w:firstLineChars="0"/>
        <w:rPr>
          <w:rFonts w:hint="eastAsia"/>
        </w:rPr>
      </w:pPr>
      <w:r>
        <w:rPr>
          <w:rFonts w:hint="eastAsia"/>
        </w:rPr>
        <w:t>Gesenius Lexicon, Sec. 3, says: "To it are ascribed love, Isa. 42:1; Cant. 1:7; 3:1–4; Gen. 34:3; joy, Ps. 86:4; fear, Isa. 15:5; Ps. 6:4; piety towards God, Ps. 86:4; 104:1; 143:8, and confidence, Ps. 57:1.</w:t>
      </w:r>
    </w:p>
    <w:p w14:paraId="017206A3">
      <w:pPr>
        <w:numPr>
          <w:ilvl w:val="0"/>
          <w:numId w:val="0"/>
        </w:numPr>
        <w:ind w:left="10" w:leftChars="0" w:right="9" w:rightChars="0" w:hanging="10" w:firstLineChars="0"/>
        <w:rPr>
          <w:rFonts w:hint="eastAsia"/>
        </w:rPr>
      </w:pPr>
      <w:r>
        <w:rPr>
          <w:rFonts w:hint="eastAsia"/>
        </w:rPr>
        <w:t>格塞尼乌斯《词典》，第3节说：“爱（以赛亚书 42:1；雅歌 1:7；3:1–4；创世记 34:3）、喜乐（诗篇 86:4）、惧怕（以赛亚书 15:5；诗篇 6:4）、对上帝的敬虔（诗篇 86:4；104:1；143:8）和信靠（诗篇 57:1）都归于它。</w:t>
      </w:r>
    </w:p>
    <w:p w14:paraId="360E5FDB">
      <w:pPr>
        <w:numPr>
          <w:ilvl w:val="0"/>
          <w:numId w:val="0"/>
        </w:numPr>
        <w:ind w:left="10" w:leftChars="0" w:right="9" w:rightChars="0" w:hanging="10" w:firstLineChars="0"/>
        <w:rPr>
          <w:rFonts w:hint="eastAsia"/>
        </w:rPr>
      </w:pPr>
    </w:p>
    <w:p w14:paraId="30CB3AD2">
      <w:pPr>
        <w:numPr>
          <w:ilvl w:val="0"/>
          <w:numId w:val="0"/>
        </w:numPr>
        <w:ind w:left="10" w:leftChars="0" w:right="9" w:rightChars="0" w:hanging="10" w:firstLineChars="0"/>
        <w:rPr>
          <w:rFonts w:hint="eastAsia"/>
        </w:rPr>
      </w:pPr>
      <w:r>
        <w:rPr>
          <w:rFonts w:hint="eastAsia"/>
        </w:rPr>
        <w:t>* * * The soul is said to weep, Ps. 119:28; to be poured out in tears, Job 30:16; to cry for vengeance, Job 24:12; and also to invoke blessings, Gen. 27:4, 25.</w:t>
      </w:r>
    </w:p>
    <w:p w14:paraId="1F4B259E">
      <w:pPr>
        <w:numPr>
          <w:ilvl w:val="0"/>
          <w:numId w:val="0"/>
        </w:numPr>
        <w:ind w:left="10" w:leftChars="0" w:right="9" w:rightChars="0" w:hanging="10" w:firstLineChars="0"/>
        <w:rPr>
          <w:rFonts w:hint="eastAsia"/>
        </w:rPr>
      </w:pPr>
      <w:r>
        <w:rPr>
          <w:rFonts w:hint="eastAsia"/>
        </w:rPr>
        <w:t>***据说灵魂会哭泣（诗篇 119:28）；在泪水中倾倒（约伯记 30:16）；呼求报仇（约伯记 24:12）；也祈求祝福（创世记 27:4, 25）。</w:t>
      </w:r>
    </w:p>
    <w:p w14:paraId="4362C4B6">
      <w:pPr>
        <w:numPr>
          <w:ilvl w:val="0"/>
          <w:numId w:val="0"/>
        </w:numPr>
        <w:ind w:left="10" w:leftChars="0" w:right="9" w:rightChars="0" w:hanging="10" w:firstLineChars="0"/>
        <w:rPr>
          <w:rFonts w:hint="eastAsia"/>
        </w:rPr>
      </w:pPr>
    </w:p>
    <w:p w14:paraId="195C1CA7">
      <w:pPr>
        <w:numPr>
          <w:ilvl w:val="0"/>
          <w:numId w:val="0"/>
        </w:numPr>
        <w:ind w:left="10" w:leftChars="0" w:right="9" w:rightChars="0" w:hanging="10" w:firstLineChars="0"/>
        <w:rPr>
          <w:rFonts w:hint="eastAsia"/>
        </w:rPr>
      </w:pPr>
      <w:r>
        <w:rPr>
          <w:rFonts w:hint="eastAsia"/>
        </w:rPr>
        <w:t>More rarely things are attributed to the soul, mind, נֶפֶש which belong, (a) to the mode of feeling and acting, as pride, Prov. 28:25; patience and impatience, Job 6:11; (b) to the will or purpose, Gen. 23:8; 2 Kings 9:15; 1 Chron. 28:9; (c) to the understanding or faculty of thinking, Ps. 139:14; Prov. 19:2; 1 Sam. 20:4; Deut. 4:9; Lam. 3:20."</w:t>
      </w:r>
    </w:p>
    <w:p w14:paraId="5681DBEB">
      <w:pPr>
        <w:numPr>
          <w:ilvl w:val="0"/>
          <w:numId w:val="0"/>
        </w:numPr>
        <w:ind w:left="10" w:leftChars="0" w:right="9" w:rightChars="0" w:hanging="10" w:firstLineChars="0"/>
        <w:rPr>
          <w:rFonts w:hint="eastAsia"/>
        </w:rPr>
      </w:pPr>
      <w:r>
        <w:rPr>
          <w:rFonts w:hint="eastAsia"/>
        </w:rPr>
        <w:t>更少见地，有事物归于魂，心智，נֶפֶש，它们属于(a)感觉和行动的方式，如骄傲（箴言 28:25）；忍耐和不耐烦（约伯记 6:11）；(b)意志或目的（创世记 23:8；列王纪下 9:15；历代志上 28:9）；(c)理解力或思想官能（诗篇 139:14；箴言 19:2；撒母耳记上 20:4；申命记 4:9；耶利米哀歌 3:20）。”</w:t>
      </w:r>
    </w:p>
    <w:p w14:paraId="354BE9A9">
      <w:pPr>
        <w:numPr>
          <w:ilvl w:val="0"/>
          <w:numId w:val="0"/>
        </w:numPr>
        <w:ind w:left="10" w:leftChars="0" w:right="9" w:rightChars="0" w:hanging="10" w:firstLineChars="0"/>
        <w:rPr>
          <w:rFonts w:hint="eastAsia"/>
        </w:rPr>
      </w:pPr>
    </w:p>
    <w:p w14:paraId="34448B32">
      <w:pPr>
        <w:numPr>
          <w:ilvl w:val="0"/>
          <w:numId w:val="0"/>
        </w:numPr>
        <w:ind w:left="10" w:leftChars="0" w:right="9" w:rightChars="0" w:hanging="10" w:firstLineChars="0"/>
        <w:rPr>
          <w:rFonts w:hint="eastAsia"/>
        </w:rPr>
      </w:pPr>
      <w:r>
        <w:rPr>
          <w:rFonts w:hint="eastAsia"/>
        </w:rPr>
        <w:t>Also, Sec. 5, he says: "with suffixed it is put very frequently for: I myself, thou thyself, &amp;c."</w:t>
      </w:r>
    </w:p>
    <w:p w14:paraId="7F84500A">
      <w:pPr>
        <w:numPr>
          <w:ilvl w:val="0"/>
          <w:numId w:val="0"/>
        </w:numPr>
        <w:ind w:left="10" w:leftChars="0" w:right="9" w:rightChars="0" w:hanging="10" w:firstLineChars="0"/>
        <w:rPr>
          <w:rFonts w:hint="eastAsia"/>
        </w:rPr>
      </w:pPr>
      <w:r>
        <w:rPr>
          <w:rFonts w:hint="eastAsia"/>
        </w:rPr>
        <w:t>另外，在第5节，他说：“带后缀时，它非常频繁地被用来表示：我自己、你自己等等。”</w:t>
      </w:r>
    </w:p>
    <w:p w14:paraId="1C3CB64F">
      <w:pPr>
        <w:numPr>
          <w:ilvl w:val="0"/>
          <w:numId w:val="0"/>
        </w:numPr>
        <w:ind w:left="10" w:leftChars="0" w:right="9" w:rightChars="0" w:hanging="10" w:firstLineChars="0"/>
        <w:rPr>
          <w:rFonts w:hint="eastAsia"/>
        </w:rPr>
      </w:pPr>
    </w:p>
    <w:p w14:paraId="1D864C94">
      <w:pPr>
        <w:numPr>
          <w:ilvl w:val="0"/>
          <w:numId w:val="0"/>
        </w:numPr>
        <w:ind w:left="10" w:leftChars="0" w:right="9" w:rightChars="0" w:hanging="10" w:firstLineChars="0"/>
        <w:rPr>
          <w:rFonts w:hint="eastAsia"/>
        </w:rPr>
      </w:pPr>
      <w:r>
        <w:rPr>
          <w:rFonts w:hint="eastAsia"/>
        </w:rPr>
        <w:t>In Sec. 2, par. 3, he had already said as to the relation between this word and רוּחַ, that "they are sometimes opposed, so that נֶצֶּש is ascribed to brutes, and רוּחַ to men, Job 12:10; but רוּחַ is also ascribed to beasts in Ecc. 3:21."</w:t>
      </w:r>
    </w:p>
    <w:p w14:paraId="0EDE4227">
      <w:pPr>
        <w:numPr>
          <w:ilvl w:val="0"/>
          <w:numId w:val="0"/>
        </w:numPr>
        <w:ind w:left="10" w:leftChars="0" w:right="9" w:rightChars="0" w:hanging="10" w:firstLineChars="0"/>
        <w:rPr>
          <w:rFonts w:hint="eastAsia"/>
        </w:rPr>
      </w:pPr>
      <w:r>
        <w:rPr>
          <w:rFonts w:hint="eastAsia"/>
        </w:rPr>
        <w:t>在第2节，第3段，他已论及这个词与 רוּחַ 之间的关系，说“它们有时是相对的，因此 נֶצֶּש 被归于野兽，而 רוּחַ 被归于人，约伯记 12:10；但 רוּחַ 在传道书 3:21 中也被归于野兽。”</w:t>
      </w:r>
    </w:p>
    <w:p w14:paraId="0B80F759">
      <w:pPr>
        <w:numPr>
          <w:ilvl w:val="0"/>
          <w:numId w:val="0"/>
        </w:numPr>
        <w:ind w:left="10" w:leftChars="0" w:right="9" w:rightChars="0" w:hanging="10" w:firstLineChars="0"/>
        <w:rPr>
          <w:rFonts w:hint="eastAsia"/>
        </w:rPr>
      </w:pPr>
    </w:p>
    <w:p w14:paraId="039DB351">
      <w:pPr>
        <w:numPr>
          <w:ilvl w:val="0"/>
          <w:numId w:val="0"/>
        </w:numPr>
        <w:ind w:left="10" w:leftChars="0" w:right="9" w:rightChars="0" w:hanging="10" w:firstLineChars="0"/>
        <w:rPr>
          <w:rFonts w:hint="eastAsia"/>
        </w:rPr>
      </w:pPr>
      <w:r>
        <w:rPr>
          <w:rFonts w:hint="eastAsia"/>
        </w:rPr>
        <w:t>This word רוּחַ is that which is especially used of the spirit of God; but it is also "spoken both of man and beasts. Ecc. 3:19, 21; 8:8; 12:7; Job 12:10 * * * *."</w:t>
      </w:r>
    </w:p>
    <w:p w14:paraId="29168CFC">
      <w:pPr>
        <w:numPr>
          <w:ilvl w:val="0"/>
          <w:numId w:val="0"/>
        </w:numPr>
        <w:ind w:left="10" w:leftChars="0" w:right="9" w:rightChars="0" w:hanging="10" w:firstLineChars="0"/>
        <w:rPr>
          <w:rFonts w:hint="eastAsia"/>
        </w:rPr>
      </w:pPr>
      <w:r>
        <w:rPr>
          <w:rFonts w:hint="eastAsia"/>
        </w:rPr>
        <w:t>这个词“רוּחַ”是特别用于神的灵的词；但它也“被用于人和野兽。（传道书 3:19, 21；8:8；12:7；约伯记 12:10 ****）。”</w:t>
      </w:r>
    </w:p>
    <w:p w14:paraId="76E62DA1">
      <w:pPr>
        <w:numPr>
          <w:ilvl w:val="0"/>
          <w:numId w:val="0"/>
        </w:numPr>
        <w:ind w:left="10" w:leftChars="0" w:right="9" w:rightChars="0" w:hanging="10" w:firstLineChars="0"/>
        <w:rPr>
          <w:rFonts w:hint="eastAsia"/>
        </w:rPr>
      </w:pPr>
    </w:p>
    <w:p w14:paraId="3CA0B6EB">
      <w:pPr>
        <w:numPr>
          <w:ilvl w:val="0"/>
          <w:numId w:val="0"/>
        </w:numPr>
        <w:ind w:left="10" w:leftChars="0" w:right="9" w:rightChars="0" w:hanging="10" w:firstLineChars="0"/>
        <w:rPr>
          <w:rFonts w:hint="eastAsia"/>
        </w:rPr>
      </w:pPr>
      <w:r>
        <w:rPr>
          <w:rFonts w:hint="eastAsia"/>
        </w:rPr>
        <w:t>Once the human spirit is called the רוּחַ of God, Job 27:3, as being breathed into man from God, and again returning to God.</w:t>
      </w:r>
    </w:p>
    <w:p w14:paraId="3BA7CBF2">
      <w:pPr>
        <w:numPr>
          <w:ilvl w:val="0"/>
          <w:numId w:val="0"/>
        </w:numPr>
        <w:ind w:left="10" w:leftChars="0" w:right="9" w:rightChars="0" w:hanging="10" w:firstLineChars="0"/>
        <w:rPr>
          <w:rFonts w:hint="eastAsia"/>
        </w:rPr>
      </w:pPr>
      <w:r>
        <w:rPr>
          <w:rFonts w:hint="eastAsia"/>
        </w:rPr>
        <w:t>人的灵曾一度被称为神的 רוּחַ（约伯记 27:3），因为是从神吹入人里面，又回到神那里去。</w:t>
      </w:r>
    </w:p>
    <w:p w14:paraId="6A458AEB">
      <w:pPr>
        <w:numPr>
          <w:ilvl w:val="0"/>
          <w:numId w:val="0"/>
        </w:numPr>
        <w:ind w:left="10" w:leftChars="0" w:right="9" w:rightChars="0" w:hanging="10" w:firstLineChars="0"/>
        <w:rPr>
          <w:rFonts w:hint="eastAsia"/>
        </w:rPr>
      </w:pPr>
    </w:p>
    <w:p w14:paraId="3DC6573E">
      <w:pPr>
        <w:numPr>
          <w:ilvl w:val="0"/>
          <w:numId w:val="0"/>
        </w:numPr>
        <w:ind w:left="10" w:leftChars="0" w:right="9" w:rightChars="0" w:hanging="10" w:firstLineChars="0"/>
        <w:rPr>
          <w:rFonts w:hint="eastAsia"/>
        </w:rPr>
      </w:pPr>
      <w:r>
        <w:rPr>
          <w:rFonts w:hint="eastAsia"/>
        </w:rPr>
        <w:t>Gen. 2:7; Ecc. 12:7; Ps. 104:29.</w:t>
      </w:r>
    </w:p>
    <w:p w14:paraId="04473C69">
      <w:pPr>
        <w:numPr>
          <w:ilvl w:val="0"/>
          <w:numId w:val="0"/>
        </w:numPr>
        <w:ind w:left="10" w:leftChars="0" w:right="9" w:rightChars="0" w:hanging="10" w:firstLineChars="0"/>
        <w:rPr>
          <w:rFonts w:hint="eastAsia"/>
        </w:rPr>
      </w:pPr>
      <w:r>
        <w:rPr>
          <w:rFonts w:hint="eastAsia"/>
        </w:rPr>
        <w:t>创世记 2:7；传道书 12:7；诗篇 104:29。</w:t>
      </w:r>
    </w:p>
    <w:p w14:paraId="01B5ED1D">
      <w:pPr>
        <w:numPr>
          <w:ilvl w:val="0"/>
          <w:numId w:val="0"/>
        </w:numPr>
        <w:ind w:left="10" w:leftChars="0" w:right="9" w:rightChars="0" w:hanging="10" w:firstLineChars="0"/>
        <w:rPr>
          <w:rFonts w:hint="eastAsia"/>
        </w:rPr>
      </w:pPr>
    </w:p>
    <w:p w14:paraId="7DB1B20A">
      <w:pPr>
        <w:numPr>
          <w:ilvl w:val="0"/>
          <w:numId w:val="0"/>
        </w:numPr>
        <w:ind w:left="10" w:leftChars="0" w:right="9" w:rightChars="0" w:hanging="10" w:firstLineChars="0"/>
        <w:rPr>
          <w:rFonts w:hint="eastAsia"/>
        </w:rPr>
      </w:pPr>
      <w:r>
        <w:rPr>
          <w:rFonts w:hint="eastAsia"/>
        </w:rPr>
        <w:t>[Gesen. Lex. under רוּחַ Sec. 2.]</w:t>
      </w:r>
    </w:p>
    <w:p w14:paraId="2AB70745">
      <w:pPr>
        <w:numPr>
          <w:ilvl w:val="0"/>
          <w:numId w:val="0"/>
        </w:numPr>
        <w:ind w:left="10" w:leftChars="0" w:right="9" w:rightChars="0" w:hanging="10" w:firstLineChars="0"/>
        <w:rPr>
          <w:rFonts w:hint="eastAsia"/>
        </w:rPr>
      </w:pPr>
      <w:r>
        <w:rPr>
          <w:rFonts w:hint="eastAsia"/>
        </w:rPr>
        <w:t>[格塞尼乌斯《词典》，רוּחַ条目下，第二节。]</w:t>
      </w:r>
    </w:p>
    <w:p w14:paraId="5B40DBA1">
      <w:pPr>
        <w:numPr>
          <w:ilvl w:val="0"/>
          <w:numId w:val="0"/>
        </w:numPr>
        <w:ind w:left="10" w:leftChars="0" w:right="9" w:rightChars="0" w:hanging="10" w:firstLineChars="0"/>
        <w:rPr>
          <w:rFonts w:hint="eastAsia"/>
        </w:rPr>
      </w:pPr>
    </w:p>
    <w:p w14:paraId="6075824B">
      <w:pPr>
        <w:numPr>
          <w:ilvl w:val="0"/>
          <w:numId w:val="0"/>
        </w:numPr>
        <w:ind w:left="10" w:leftChars="0" w:right="9" w:rightChars="0" w:hanging="10" w:firstLineChars="0"/>
        <w:rPr>
          <w:rFonts w:hint="eastAsia"/>
        </w:rPr>
      </w:pPr>
      <w:r>
        <w:rPr>
          <w:rFonts w:hint="eastAsia"/>
        </w:rPr>
        <w:t>It is manifest from these facts that the two words are both used in the Old Testament to express both animal life and the higher spiritual nature, and, therefore, that no radical distinction exists between them.</w:t>
      </w:r>
    </w:p>
    <w:p w14:paraId="2D60A765">
      <w:pPr>
        <w:numPr>
          <w:ilvl w:val="0"/>
          <w:numId w:val="0"/>
        </w:numPr>
        <w:ind w:left="10" w:leftChars="0" w:right="9" w:rightChars="0" w:hanging="10" w:firstLineChars="0"/>
        <w:rPr>
          <w:rFonts w:hint="eastAsia"/>
        </w:rPr>
      </w:pPr>
      <w:r>
        <w:rPr>
          <w:rFonts w:hint="eastAsia"/>
        </w:rPr>
        <w:t>从这些事实可以明显看出，这两个词在旧约中都被用来表达动物的生命和更高等的属灵本性，因此，它们之间不存在根本的区别。</w:t>
      </w:r>
    </w:p>
    <w:p w14:paraId="384095D8">
      <w:pPr>
        <w:numPr>
          <w:ilvl w:val="0"/>
          <w:numId w:val="0"/>
        </w:numPr>
        <w:ind w:left="10" w:leftChars="0" w:right="9" w:rightChars="0" w:hanging="10" w:firstLineChars="0"/>
        <w:rPr>
          <w:rFonts w:hint="eastAsia"/>
        </w:rPr>
      </w:pPr>
    </w:p>
    <w:p w14:paraId="52BB7858">
      <w:pPr>
        <w:numPr>
          <w:ilvl w:val="0"/>
          <w:numId w:val="0"/>
        </w:numPr>
        <w:ind w:left="10" w:leftChars="0" w:right="9" w:rightChars="0" w:hanging="10" w:firstLineChars="0"/>
        <w:rPr>
          <w:rFonts w:hint="eastAsia"/>
        </w:rPr>
      </w:pPr>
      <w:r>
        <w:rPr>
          <w:rFonts w:hint="eastAsia"/>
        </w:rPr>
        <w:t>The same word which expresses the animal life of beasts is applied to man as a rational and moral being, as well as to his animal life.</w:t>
      </w:r>
    </w:p>
    <w:p w14:paraId="3EB83581">
      <w:pPr>
        <w:numPr>
          <w:ilvl w:val="0"/>
          <w:numId w:val="0"/>
        </w:numPr>
        <w:ind w:left="10" w:leftChars="0" w:right="9" w:rightChars="0" w:hanging="10" w:firstLineChars="0"/>
        <w:rPr>
          <w:rFonts w:hint="eastAsia"/>
        </w:rPr>
      </w:pPr>
      <w:r>
        <w:rPr>
          <w:rFonts w:hint="eastAsia"/>
        </w:rPr>
        <w:t>表达野兽动物生命的同一个词，也用于作为理性和道德存在的人，以及用于他的动物生命。</w:t>
      </w:r>
    </w:p>
    <w:p w14:paraId="699B0B59">
      <w:pPr>
        <w:numPr>
          <w:ilvl w:val="0"/>
          <w:numId w:val="0"/>
        </w:numPr>
        <w:ind w:left="10" w:leftChars="0" w:right="9" w:rightChars="0" w:hanging="10" w:firstLineChars="0"/>
        <w:rPr>
          <w:rFonts w:hint="eastAsia"/>
        </w:rPr>
      </w:pPr>
    </w:p>
    <w:p w14:paraId="355AE9D9">
      <w:pPr>
        <w:numPr>
          <w:ilvl w:val="0"/>
          <w:numId w:val="0"/>
        </w:numPr>
        <w:ind w:left="10" w:leftChars="0" w:right="9" w:rightChars="0" w:hanging="10" w:firstLineChars="0"/>
        <w:rPr>
          <w:rFonts w:hint="eastAsia"/>
        </w:rPr>
      </w:pPr>
      <w:r>
        <w:rPr>
          <w:rFonts w:hint="eastAsia"/>
        </w:rPr>
        <w:t>And the same which usually expresses the higher spiritual nature is also used even of brutes.</w:t>
      </w:r>
    </w:p>
    <w:p w14:paraId="59540B14">
      <w:pPr>
        <w:numPr>
          <w:ilvl w:val="0"/>
          <w:numId w:val="0"/>
        </w:numPr>
        <w:ind w:left="10" w:leftChars="0" w:right="9" w:rightChars="0" w:hanging="10" w:firstLineChars="0"/>
        <w:rPr>
          <w:rFonts w:hint="eastAsia"/>
        </w:rPr>
      </w:pPr>
      <w:r>
        <w:rPr>
          <w:rFonts w:hint="eastAsia"/>
        </w:rPr>
        <w:t>并且，通常表达更高等属灵本性的那个词，甚至也被用于野兽。</w:t>
      </w:r>
    </w:p>
    <w:p w14:paraId="31E9CB83">
      <w:pPr>
        <w:numPr>
          <w:ilvl w:val="0"/>
          <w:numId w:val="0"/>
        </w:numPr>
        <w:ind w:left="10" w:leftChars="0" w:right="9" w:rightChars="0" w:hanging="10" w:firstLineChars="0"/>
        <w:rPr>
          <w:rFonts w:hint="eastAsia"/>
        </w:rPr>
      </w:pPr>
    </w:p>
    <w:p w14:paraId="1D085961">
      <w:pPr>
        <w:numPr>
          <w:ilvl w:val="0"/>
          <w:numId w:val="0"/>
        </w:numPr>
        <w:ind w:left="10" w:leftChars="0" w:right="9" w:rightChars="0" w:hanging="10" w:firstLineChars="0"/>
        <w:rPr>
          <w:rFonts w:hint="eastAsia"/>
        </w:rPr>
      </w:pPr>
      <w:r>
        <w:rPr>
          <w:rFonts w:hint="eastAsia"/>
        </w:rPr>
        <w:t>It is also plain that the same act by which the spiritual nature was conferred upon man brought his animal life into being.</w:t>
      </w:r>
    </w:p>
    <w:p w14:paraId="7FE9A5ED">
      <w:pPr>
        <w:numPr>
          <w:ilvl w:val="0"/>
          <w:numId w:val="0"/>
        </w:numPr>
        <w:ind w:left="10" w:leftChars="0" w:right="9" w:rightChars="0" w:hanging="10" w:firstLineChars="0"/>
        <w:rPr>
          <w:rFonts w:hint="eastAsia"/>
        </w:rPr>
      </w:pPr>
      <w:r>
        <w:rPr>
          <w:rFonts w:hint="eastAsia"/>
        </w:rPr>
        <w:t>同样清楚的是，赋予人属灵本性的同一个行为，也使他的动物生命得以存在。</w:t>
      </w:r>
    </w:p>
    <w:p w14:paraId="2AEF3076">
      <w:pPr>
        <w:numPr>
          <w:ilvl w:val="0"/>
          <w:numId w:val="0"/>
        </w:numPr>
        <w:ind w:left="10" w:leftChars="0" w:right="9" w:rightChars="0" w:hanging="10" w:firstLineChars="0"/>
        <w:rPr>
          <w:rFonts w:hint="eastAsia"/>
        </w:rPr>
      </w:pPr>
    </w:p>
    <w:p w14:paraId="4D9125DF">
      <w:pPr>
        <w:numPr>
          <w:ilvl w:val="0"/>
          <w:numId w:val="0"/>
        </w:numPr>
        <w:ind w:left="10" w:leftChars="0" w:right="9" w:rightChars="0" w:hanging="10" w:firstLineChars="0"/>
        <w:rPr>
          <w:rFonts w:hint="eastAsia"/>
        </w:rPr>
      </w:pPr>
      <w:r>
        <w:rPr>
          <w:rFonts w:hint="eastAsia"/>
        </w:rPr>
        <w:t>In man, therefore, it would seem that the spirit becomes the actual living animating principle, and needs not to have superadded to it the mere animal life, but embraces it within the life which is that of the spirit.</w:t>
      </w:r>
    </w:p>
    <w:p w14:paraId="22D3BF8A">
      <w:pPr>
        <w:numPr>
          <w:ilvl w:val="0"/>
          <w:numId w:val="0"/>
        </w:numPr>
        <w:ind w:left="10" w:leftChars="0" w:right="9" w:rightChars="0" w:hanging="10" w:firstLineChars="0"/>
        <w:rPr>
          <w:rFonts w:hint="eastAsia"/>
        </w:rPr>
      </w:pPr>
      <w:r>
        <w:rPr>
          <w:rFonts w:hint="eastAsia"/>
        </w:rPr>
        <w:t>因此，在人里面，似乎灵成了实际的、赋活的生命原则，无需再添加单纯的动物生命，而是将动物生命包含在灵的生命之内。</w:t>
      </w:r>
    </w:p>
    <w:p w14:paraId="444397E3">
      <w:pPr>
        <w:numPr>
          <w:ilvl w:val="0"/>
          <w:numId w:val="0"/>
        </w:numPr>
        <w:ind w:left="10" w:leftChars="0" w:right="9" w:rightChars="0" w:hanging="10" w:firstLineChars="0"/>
        <w:rPr>
          <w:rFonts w:hint="eastAsia"/>
        </w:rPr>
      </w:pPr>
    </w:p>
    <w:p w14:paraId="310D0D89">
      <w:pPr>
        <w:numPr>
          <w:ilvl w:val="0"/>
          <w:numId w:val="0"/>
        </w:numPr>
        <w:ind w:left="10" w:leftChars="0" w:right="9" w:rightChars="0" w:hanging="10" w:firstLineChars="0"/>
        <w:rPr>
          <w:rFonts w:hint="eastAsia"/>
        </w:rPr>
      </w:pPr>
      <w:r>
        <w:rPr>
          <w:rFonts w:hint="eastAsia"/>
        </w:rPr>
        <w:t>The doctrine of the Old Testament on this subject therefore corresponds with that of the New.</w:t>
      </w:r>
    </w:p>
    <w:p w14:paraId="6E4A1485">
      <w:pPr>
        <w:numPr>
          <w:ilvl w:val="0"/>
          <w:numId w:val="0"/>
        </w:numPr>
        <w:ind w:left="10" w:leftChars="0" w:right="9" w:rightChars="0" w:hanging="10" w:firstLineChars="0"/>
        <w:rPr>
          <w:rFonts w:hint="eastAsia"/>
        </w:rPr>
      </w:pPr>
      <w:r>
        <w:rPr>
          <w:rFonts w:hint="eastAsia"/>
        </w:rPr>
        <w:t>因此，旧约关于这个主题的教义与新约的相符。</w:t>
      </w:r>
    </w:p>
    <w:p w14:paraId="56C1A150">
      <w:pPr>
        <w:numPr>
          <w:ilvl w:val="0"/>
          <w:numId w:val="0"/>
        </w:numPr>
        <w:ind w:left="10" w:leftChars="0" w:right="9" w:rightChars="0" w:hanging="10" w:firstLineChars="0"/>
        <w:rPr>
          <w:rFonts w:hint="eastAsia"/>
        </w:rPr>
      </w:pPr>
    </w:p>
    <w:p w14:paraId="5DE30F43">
      <w:pPr>
        <w:numPr>
          <w:ilvl w:val="0"/>
          <w:numId w:val="0"/>
        </w:numPr>
        <w:ind w:left="10" w:leftChars="0" w:right="9" w:rightChars="0" w:hanging="10" w:firstLineChars="0"/>
        <w:rPr>
          <w:rFonts w:hint="eastAsia"/>
        </w:rPr>
      </w:pPr>
      <w:r>
        <w:rPr>
          <w:rFonts w:hint="eastAsia"/>
        </w:rPr>
        <w:t>The constituent parts of man are simply body and soul.</w:t>
      </w:r>
    </w:p>
    <w:p w14:paraId="2C1A261C">
      <w:pPr>
        <w:numPr>
          <w:ilvl w:val="0"/>
          <w:numId w:val="0"/>
        </w:numPr>
        <w:ind w:left="10" w:leftChars="0" w:right="9" w:rightChars="0" w:hanging="10" w:firstLineChars="0"/>
        <w:rPr>
          <w:rFonts w:hint="eastAsia"/>
        </w:rPr>
      </w:pPr>
      <w:r>
        <w:rPr>
          <w:rFonts w:hint="eastAsia"/>
        </w:rPr>
        <w:t>人的构成部分仅仅是身体和灵魂。</w:t>
      </w:r>
    </w:p>
    <w:p w14:paraId="35852BED">
      <w:pPr>
        <w:numPr>
          <w:ilvl w:val="0"/>
          <w:numId w:val="0"/>
        </w:numPr>
        <w:ind w:left="10" w:leftChars="0" w:right="9" w:rightChars="0" w:hanging="10" w:firstLineChars="0"/>
        <w:rPr>
          <w:rFonts w:hint="eastAsia"/>
        </w:rPr>
      </w:pPr>
    </w:p>
    <w:p w14:paraId="4F455D89">
      <w:pPr>
        <w:numPr>
          <w:ilvl w:val="0"/>
          <w:numId w:val="0"/>
        </w:numPr>
        <w:ind w:left="10" w:leftChars="0" w:right="9" w:rightChars="0" w:hanging="10" w:firstLineChars="0"/>
        <w:rPr>
          <w:rFonts w:hint="eastAsia"/>
        </w:rPr>
      </w:pPr>
      <w:r>
        <w:rPr>
          <w:rFonts w:hint="eastAsia"/>
        </w:rPr>
        <w:t>When the animal life is the predominant idea, נֶפֶש and ψύχή are most apt to be used, because the spiritual man is regarded especially in that aspect.</w:t>
      </w:r>
    </w:p>
    <w:p w14:paraId="203EDDA8">
      <w:pPr>
        <w:numPr>
          <w:ilvl w:val="0"/>
          <w:numId w:val="0"/>
        </w:numPr>
        <w:ind w:left="10" w:leftChars="0" w:right="9" w:rightChars="0" w:hanging="10" w:firstLineChars="0"/>
        <w:rPr>
          <w:rFonts w:hint="eastAsia"/>
        </w:rPr>
      </w:pPr>
      <w:r>
        <w:rPr>
          <w:rFonts w:hint="eastAsia"/>
        </w:rPr>
        <w:t>当动物生命是主导观念时，最常用的是“נֶפֶש”和“ψύχή”，因为属灵的人特别是在那个方面被看待。</w:t>
      </w:r>
    </w:p>
    <w:p w14:paraId="0AFF5CE2">
      <w:pPr>
        <w:numPr>
          <w:ilvl w:val="0"/>
          <w:numId w:val="0"/>
        </w:numPr>
        <w:ind w:left="10" w:leftChars="0" w:right="9" w:rightChars="0" w:hanging="10" w:firstLineChars="0"/>
        <w:rPr>
          <w:rFonts w:hint="eastAsia"/>
        </w:rPr>
      </w:pPr>
    </w:p>
    <w:p w14:paraId="2C20BD44">
      <w:pPr>
        <w:numPr>
          <w:ilvl w:val="0"/>
          <w:numId w:val="0"/>
        </w:numPr>
        <w:ind w:left="10" w:leftChars="0" w:right="9" w:rightChars="0" w:hanging="10" w:firstLineChars="0"/>
        <w:rPr>
          <w:rFonts w:hint="eastAsia"/>
        </w:rPr>
      </w:pPr>
      <w:r>
        <w:rPr>
          <w:rFonts w:hint="eastAsia"/>
        </w:rPr>
        <w:t>When the idea of the higher nature is the main feature, רדּהַ and πνεῦμα are used, because reference to that peculiarity of it is most prominent.</w:t>
      </w:r>
    </w:p>
    <w:p w14:paraId="1D650487">
      <w:pPr>
        <w:numPr>
          <w:ilvl w:val="0"/>
          <w:numId w:val="0"/>
        </w:numPr>
        <w:ind w:left="10" w:leftChars="0" w:right="9" w:rightChars="0" w:hanging="10" w:firstLineChars="0"/>
        <w:rPr>
          <w:rFonts w:hint="eastAsia"/>
        </w:rPr>
      </w:pPr>
      <w:r>
        <w:rPr>
          <w:rFonts w:hint="eastAsia"/>
        </w:rPr>
        <w:t>当更高本性的观念是主要特征时，则使用“רדּהַ”和“πνεῦμα”，因为对其那一特性的提及最为突出。</w:t>
      </w:r>
    </w:p>
    <w:p w14:paraId="4F65BF13">
      <w:pPr>
        <w:numPr>
          <w:ilvl w:val="0"/>
          <w:numId w:val="0"/>
        </w:numPr>
        <w:ind w:left="10" w:leftChars="0" w:right="9" w:rightChars="0" w:hanging="10" w:firstLineChars="0"/>
        <w:rPr>
          <w:rFonts w:hint="eastAsia"/>
        </w:rPr>
      </w:pPr>
    </w:p>
    <w:p w14:paraId="0EB2ED57">
      <w:pPr>
        <w:numPr>
          <w:ilvl w:val="0"/>
          <w:numId w:val="0"/>
        </w:numPr>
        <w:ind w:left="10" w:leftChars="0" w:right="9" w:rightChars="0" w:hanging="10" w:firstLineChars="0"/>
        <w:rPr>
          <w:rFonts w:hint="eastAsia"/>
        </w:rPr>
      </w:pPr>
      <w:r>
        <w:rPr>
          <w:rFonts w:hint="eastAsia"/>
        </w:rPr>
        <w:t>But the use of all of the words for either aspect shows that it is, after all, the one principle in man simply differently contemplated.</w:t>
      </w:r>
    </w:p>
    <w:p w14:paraId="2BC9B879">
      <w:pPr>
        <w:numPr>
          <w:ilvl w:val="0"/>
          <w:numId w:val="0"/>
        </w:numPr>
        <w:ind w:left="10" w:leftChars="0" w:right="9" w:rightChars="0" w:hanging="10" w:firstLineChars="0"/>
        <w:rPr>
          <w:rFonts w:hint="eastAsia"/>
        </w:rPr>
      </w:pPr>
      <w:r>
        <w:rPr>
          <w:rFonts w:hint="eastAsia"/>
        </w:rPr>
        <w:t>但是，所有这些词语都被用于这两个方面，这表明，归根结底，这只是在人里面被以不同方式思考的同一个原则。</w:t>
      </w:r>
    </w:p>
    <w:p w14:paraId="5A84D019">
      <w:pPr>
        <w:numPr>
          <w:ilvl w:val="0"/>
          <w:numId w:val="0"/>
        </w:numPr>
        <w:ind w:left="10" w:leftChars="0" w:right="9" w:rightChars="0" w:hanging="10" w:firstLineChars="0"/>
        <w:rPr>
          <w:rFonts w:hint="eastAsia"/>
        </w:rPr>
      </w:pPr>
    </w:p>
    <w:p w14:paraId="7CBA4FFB">
      <w:pPr>
        <w:numPr>
          <w:ilvl w:val="0"/>
          <w:numId w:val="0"/>
        </w:numPr>
        <w:ind w:left="10" w:leftChars="0" w:right="9" w:rightChars="0" w:hanging="10" w:firstLineChars="0"/>
        <w:rPr>
          <w:rFonts w:hint="eastAsia"/>
        </w:rPr>
      </w:pPr>
      <w:r>
        <w:rPr>
          <w:rFonts w:hint="eastAsia"/>
        </w:rPr>
        <w:t>The powers of both soul and body are unlimited within their respective spheres; the word unlimited being taken not in the sense of infinite, but in the greatly more restricted one of indefinite.</w:t>
      </w:r>
    </w:p>
    <w:p w14:paraId="5E491465">
      <w:pPr>
        <w:numPr>
          <w:ilvl w:val="0"/>
          <w:numId w:val="0"/>
        </w:numPr>
        <w:ind w:left="10" w:leftChars="0" w:right="9" w:rightChars="0" w:hanging="10" w:firstLineChars="0"/>
        <w:rPr>
          <w:rFonts w:hint="eastAsia"/>
        </w:rPr>
      </w:pPr>
      <w:r>
        <w:rPr>
          <w:rFonts w:hint="eastAsia"/>
        </w:rPr>
        <w:t>灵魂和身体的能力，在它们各自的领域内都是无限的；“无限”一词并非取其无穷无尽之意，而是取其更为局限的“不确定”之意。</w:t>
      </w:r>
    </w:p>
    <w:p w14:paraId="482F9796">
      <w:pPr>
        <w:numPr>
          <w:ilvl w:val="0"/>
          <w:numId w:val="0"/>
        </w:numPr>
        <w:ind w:left="10" w:leftChars="0" w:right="9" w:rightChars="0" w:hanging="10" w:firstLineChars="0"/>
        <w:rPr>
          <w:rFonts w:hint="eastAsia"/>
        </w:rPr>
      </w:pPr>
    </w:p>
    <w:p w14:paraId="4AC3A608">
      <w:pPr>
        <w:numPr>
          <w:ilvl w:val="0"/>
          <w:numId w:val="0"/>
        </w:numPr>
        <w:ind w:left="10" w:leftChars="0" w:right="9" w:rightChars="0" w:hanging="10" w:firstLineChars="0"/>
        <w:rPr>
          <w:rFonts w:hint="eastAsia"/>
        </w:rPr>
      </w:pPr>
      <w:r>
        <w:rPr>
          <w:rFonts w:hint="eastAsia"/>
        </w:rPr>
        <w:t>What man can physically accomplish, either as an individual over his own person or over others, or by combination with others over the world of matter, is so great that no one can ever say the limit has been reached.</w:t>
      </w:r>
    </w:p>
    <w:p w14:paraId="06DB7C00">
      <w:pPr>
        <w:numPr>
          <w:ilvl w:val="0"/>
          <w:numId w:val="0"/>
        </w:numPr>
        <w:ind w:left="10" w:leftChars="0" w:right="9" w:rightChars="0" w:hanging="10" w:firstLineChars="0"/>
        <w:rPr>
          <w:rFonts w:hint="eastAsia"/>
        </w:rPr>
      </w:pPr>
      <w:r>
        <w:rPr>
          <w:rFonts w:hint="eastAsia"/>
        </w:rPr>
        <w:t>人所能身体上完成的，无论是作为个人对自己或对他人的控制，还是通过与他人联合对物质世界的控制，都如此巨大，以致无人能说已达到极限。</w:t>
      </w:r>
    </w:p>
    <w:p w14:paraId="129A660B">
      <w:pPr>
        <w:numPr>
          <w:ilvl w:val="0"/>
          <w:numId w:val="0"/>
        </w:numPr>
        <w:ind w:left="10" w:leftChars="0" w:right="9" w:rightChars="0" w:hanging="10" w:firstLineChars="0"/>
        <w:rPr>
          <w:rFonts w:hint="eastAsia"/>
        </w:rPr>
      </w:pPr>
    </w:p>
    <w:p w14:paraId="75833235">
      <w:pPr>
        <w:numPr>
          <w:ilvl w:val="0"/>
          <w:numId w:val="0"/>
        </w:numPr>
        <w:ind w:left="10" w:leftChars="0" w:right="9" w:rightChars="0" w:hanging="10" w:firstLineChars="0"/>
        <w:rPr>
          <w:rFonts w:hint="eastAsia"/>
        </w:rPr>
      </w:pPr>
      <w:r>
        <w:rPr>
          <w:rFonts w:hint="eastAsia"/>
        </w:rPr>
        <w:t>This is even more true of the soul in its intellectual and moral nature, in the exercise of thought and reason, and in the perception of moral truths and the attainment of holy perfection.</w:t>
      </w:r>
    </w:p>
    <w:p w14:paraId="7256DE37">
      <w:pPr>
        <w:numPr>
          <w:ilvl w:val="0"/>
          <w:numId w:val="0"/>
        </w:numPr>
        <w:ind w:left="10" w:leftChars="0" w:right="9" w:rightChars="0" w:hanging="10" w:firstLineChars="0"/>
        <w:rPr>
          <w:rFonts w:hint="eastAsia"/>
        </w:rPr>
      </w:pPr>
      <w:r>
        <w:rPr>
          <w:rFonts w:hint="eastAsia"/>
        </w:rPr>
        <w:t>这一点对于灵魂在其理智和道德本性上，在运用思想和理性时，以及在感知道德真理和达到圣洁完美时，更是如此。</w:t>
      </w:r>
    </w:p>
    <w:p w14:paraId="105BAA0A">
      <w:pPr>
        <w:numPr>
          <w:ilvl w:val="0"/>
          <w:numId w:val="0"/>
        </w:numPr>
        <w:ind w:left="10" w:leftChars="0" w:right="9" w:rightChars="0" w:hanging="10" w:firstLineChars="0"/>
        <w:rPr>
          <w:rFonts w:hint="eastAsia"/>
        </w:rPr>
      </w:pPr>
    </w:p>
    <w:p w14:paraId="6BCC3C9F">
      <w:pPr>
        <w:numPr>
          <w:ilvl w:val="0"/>
          <w:numId w:val="0"/>
        </w:numPr>
        <w:ind w:left="10" w:leftChars="0" w:right="9" w:rightChars="0" w:hanging="10" w:firstLineChars="0"/>
        <w:rPr>
          <w:rFonts w:hint="eastAsia"/>
        </w:rPr>
      </w:pPr>
      <w:r>
        <w:rPr>
          <w:rFonts w:hint="eastAsia"/>
        </w:rPr>
        <w:t>The soul of man, as a true spirit, possesses all the qualifications which belong to spirit.</w:t>
      </w:r>
    </w:p>
    <w:p w14:paraId="18B48C15">
      <w:pPr>
        <w:numPr>
          <w:ilvl w:val="0"/>
          <w:numId w:val="0"/>
        </w:numPr>
        <w:ind w:left="10" w:leftChars="0" w:right="9" w:rightChars="0" w:hanging="10" w:firstLineChars="0"/>
        <w:rPr>
          <w:rFonts w:hint="eastAsia"/>
        </w:rPr>
      </w:pPr>
      <w:r>
        <w:rPr>
          <w:rFonts w:hint="eastAsia"/>
        </w:rPr>
        <w:t>人的灵魂，作为一个真正的灵，拥有所有属于灵的资格。</w:t>
      </w:r>
    </w:p>
    <w:p w14:paraId="3101C364">
      <w:pPr>
        <w:numPr>
          <w:ilvl w:val="0"/>
          <w:numId w:val="0"/>
        </w:numPr>
        <w:ind w:left="10" w:leftChars="0" w:right="9" w:rightChars="0" w:hanging="10" w:firstLineChars="0"/>
        <w:rPr>
          <w:rFonts w:hint="eastAsia"/>
        </w:rPr>
      </w:pPr>
    </w:p>
    <w:p w14:paraId="7C85EE6C">
      <w:pPr>
        <w:numPr>
          <w:ilvl w:val="0"/>
          <w:numId w:val="0"/>
        </w:numPr>
        <w:ind w:left="10" w:leftChars="0" w:right="9" w:rightChars="0" w:hanging="10" w:firstLineChars="0"/>
        <w:rPr>
          <w:rFonts w:hint="eastAsia"/>
        </w:rPr>
      </w:pPr>
      <w:r>
        <w:rPr>
          <w:rFonts w:hint="eastAsia"/>
        </w:rPr>
        <w:t>It has individual personality, consciousness, intellectual powers, free agency, capacity of moral action, is subject to law, is capable of voluntary sin, and is accountable to God for its actions, and for any self-caused spiritual condition of sin.</w:t>
      </w:r>
    </w:p>
    <w:p w14:paraId="6AC0AC00">
      <w:pPr>
        <w:numPr>
          <w:ilvl w:val="0"/>
          <w:numId w:val="0"/>
        </w:numPr>
        <w:ind w:left="10" w:leftChars="0" w:right="9" w:rightChars="0" w:hanging="10" w:firstLineChars="0"/>
        <w:rPr>
          <w:rFonts w:hint="eastAsia"/>
        </w:rPr>
      </w:pPr>
      <w:r>
        <w:rPr>
          <w:rFonts w:hint="eastAsia"/>
        </w:rPr>
        <w:t>它具有个别的位格、意识、理智能力、自由意志、道德行为的能力，受制于律法，能够自愿犯罪，并为自己的行为以及任何自我造成的罪恶属灵状态向上帝负责。</w:t>
      </w:r>
    </w:p>
    <w:p w14:paraId="5E3F841B">
      <w:pPr>
        <w:numPr>
          <w:ilvl w:val="0"/>
          <w:numId w:val="0"/>
        </w:numPr>
        <w:ind w:left="10" w:leftChars="0" w:right="9" w:rightChars="0" w:hanging="10" w:firstLineChars="0"/>
        <w:rPr>
          <w:rFonts w:hint="eastAsia"/>
        </w:rPr>
      </w:pPr>
    </w:p>
    <w:p w14:paraId="3DD7DA7E">
      <w:pPr>
        <w:numPr>
          <w:ilvl w:val="0"/>
          <w:numId w:val="0"/>
        </w:numPr>
        <w:ind w:left="10" w:leftChars="0" w:right="9" w:rightChars="0" w:hanging="10" w:firstLineChars="0"/>
        <w:rPr>
          <w:rFonts w:hint="eastAsia"/>
        </w:rPr>
      </w:pPr>
      <w:r>
        <w:rPr>
          <w:rFonts w:hint="eastAsia"/>
        </w:rPr>
        <w:t>It has natural ordained immortality, by which is meant not that God could not have deprived it of life had he chosen so to have ordained,—for no created nature can have of itself any power, much less any right, of continued immortality; but that God has conferred immortality upon the nature of spirits, and that they are thus immortal through his ordination.</w:t>
      </w:r>
    </w:p>
    <w:p w14:paraId="5E398733">
      <w:pPr>
        <w:numPr>
          <w:ilvl w:val="0"/>
          <w:numId w:val="0"/>
        </w:numPr>
        <w:ind w:left="10" w:leftChars="0" w:right="9" w:rightChars="0" w:hanging="10" w:firstLineChars="0"/>
        <w:rPr>
          <w:rFonts w:hint="eastAsia"/>
        </w:rPr>
      </w:pPr>
      <w:r>
        <w:rPr>
          <w:rFonts w:hint="eastAsia"/>
        </w:rPr>
        <w:t>它有自然的被命定的不朽性，这并非意味着上帝若选择如此命定就不能剥夺它的生命——因为任何受造的本性自身都没有任何能力，更不用说有权持续不朽；而是指上帝已将不朽性赋予了灵的本性，因此它们是通过祂的命定而不朽的。</w:t>
      </w:r>
    </w:p>
    <w:p w14:paraId="4C714908">
      <w:pPr>
        <w:numPr>
          <w:ilvl w:val="0"/>
          <w:numId w:val="0"/>
        </w:numPr>
        <w:ind w:left="10" w:leftChars="0" w:right="9" w:rightChars="0" w:hanging="10" w:firstLineChars="0"/>
        <w:rPr>
          <w:rFonts w:hint="eastAsia"/>
        </w:rPr>
      </w:pPr>
    </w:p>
    <w:p w14:paraId="3B10B372">
      <w:pPr>
        <w:numPr>
          <w:ilvl w:val="0"/>
          <w:numId w:val="0"/>
        </w:numPr>
        <w:ind w:left="10" w:leftChars="0" w:right="9" w:rightChars="0" w:hanging="10" w:firstLineChars="0"/>
        <w:rPr>
          <w:rFonts w:hint="eastAsia"/>
        </w:rPr>
      </w:pPr>
      <w:r>
        <w:rPr>
          <w:rFonts w:hint="eastAsia"/>
        </w:rPr>
        <w:t>IV. THE ORIGIN OF SOULS</w:t>
      </w:r>
    </w:p>
    <w:p w14:paraId="31B2BEA4">
      <w:pPr>
        <w:numPr>
          <w:ilvl w:val="0"/>
          <w:numId w:val="0"/>
        </w:numPr>
        <w:ind w:left="10" w:leftChars="0" w:right="9" w:rightChars="0" w:hanging="10" w:firstLineChars="0"/>
        <w:rPr>
          <w:rFonts w:hint="eastAsia"/>
        </w:rPr>
      </w:pPr>
      <w:r>
        <w:rPr>
          <w:rFonts w:hint="eastAsia"/>
        </w:rPr>
        <w:t>四、灵魂的起源</w:t>
      </w:r>
    </w:p>
    <w:p w14:paraId="2A63B89F">
      <w:pPr>
        <w:numPr>
          <w:ilvl w:val="0"/>
          <w:numId w:val="0"/>
        </w:numPr>
        <w:ind w:left="10" w:leftChars="0" w:right="9" w:rightChars="0" w:hanging="10" w:firstLineChars="0"/>
        <w:rPr>
          <w:rFonts w:hint="eastAsia"/>
        </w:rPr>
      </w:pPr>
    </w:p>
    <w:p w14:paraId="7B17D8FF">
      <w:pPr>
        <w:numPr>
          <w:ilvl w:val="0"/>
          <w:numId w:val="0"/>
        </w:numPr>
        <w:ind w:left="10" w:leftChars="0" w:right="9" w:rightChars="0" w:hanging="10" w:firstLineChars="0"/>
        <w:rPr>
          <w:rFonts w:hint="eastAsia"/>
        </w:rPr>
      </w:pPr>
      <w:r>
        <w:rPr>
          <w:rFonts w:hint="eastAsia"/>
        </w:rPr>
        <w:t>As the soul of the first man was a direct creation of God, the inquiry naturally arises, are the souls of all his descendants thus created, or whence come they?</w:t>
      </w:r>
    </w:p>
    <w:p w14:paraId="55F8662C">
      <w:pPr>
        <w:numPr>
          <w:ilvl w:val="0"/>
          <w:numId w:val="0"/>
        </w:numPr>
        <w:ind w:left="10" w:leftChars="0" w:right="9" w:rightChars="0" w:hanging="10" w:firstLineChars="0"/>
        <w:rPr>
          <w:rFonts w:hint="eastAsia"/>
        </w:rPr>
      </w:pPr>
      <w:r>
        <w:rPr>
          <w:rFonts w:hint="eastAsia"/>
        </w:rPr>
        <w:t>既然第一个人的灵魂是上帝直接创造的，那么一个探究自然而然地出现了：他所有后代的灵魂是否也是如此被创造的，或者它们从何而来？</w:t>
      </w:r>
    </w:p>
    <w:p w14:paraId="3CB9687D">
      <w:pPr>
        <w:numPr>
          <w:ilvl w:val="0"/>
          <w:numId w:val="0"/>
        </w:numPr>
        <w:ind w:left="10" w:leftChars="0" w:right="9" w:rightChars="0" w:hanging="10" w:firstLineChars="0"/>
        <w:rPr>
          <w:rFonts w:hint="eastAsia"/>
        </w:rPr>
      </w:pPr>
    </w:p>
    <w:p w14:paraId="095CB9E5">
      <w:pPr>
        <w:numPr>
          <w:ilvl w:val="0"/>
          <w:numId w:val="0"/>
        </w:numPr>
        <w:ind w:left="10" w:leftChars="0" w:right="9" w:rightChars="0" w:hanging="10" w:firstLineChars="0"/>
        <w:rPr>
          <w:rFonts w:hint="eastAsia"/>
        </w:rPr>
      </w:pPr>
      <w:r>
        <w:rPr>
          <w:rFonts w:hint="eastAsia"/>
        </w:rPr>
        <w:t>This question becomes a difficult one because of the immateriality and unity and simplicity of the soul on the one hand, and on the other, because of the participation of the spirits of all men in sin.</w:t>
      </w:r>
    </w:p>
    <w:p w14:paraId="0263CC60">
      <w:pPr>
        <w:numPr>
          <w:ilvl w:val="0"/>
          <w:numId w:val="0"/>
        </w:numPr>
        <w:ind w:left="10" w:leftChars="0" w:right="9" w:rightChars="0" w:hanging="10" w:firstLineChars="0"/>
        <w:rPr>
          <w:rFonts w:hint="eastAsia"/>
        </w:rPr>
      </w:pPr>
      <w:r>
        <w:rPr>
          <w:rFonts w:hint="eastAsia"/>
        </w:rPr>
        <w:t>这个问题之所以困难，一方面是因为灵魂的非物质性、统一性和单一性，另一方面是因为所有人的灵都参与了罪。</w:t>
      </w:r>
    </w:p>
    <w:p w14:paraId="68A0BAAE">
      <w:pPr>
        <w:numPr>
          <w:ilvl w:val="0"/>
          <w:numId w:val="0"/>
        </w:numPr>
        <w:ind w:left="10" w:leftChars="0" w:right="9" w:rightChars="0" w:hanging="10" w:firstLineChars="0"/>
        <w:rPr>
          <w:rFonts w:hint="eastAsia"/>
        </w:rPr>
      </w:pPr>
    </w:p>
    <w:p w14:paraId="1A6655E1">
      <w:pPr>
        <w:numPr>
          <w:ilvl w:val="0"/>
          <w:numId w:val="0"/>
        </w:numPr>
        <w:ind w:left="10" w:leftChars="0" w:right="9" w:rightChars="0" w:hanging="10" w:firstLineChars="0"/>
        <w:rPr>
          <w:rFonts w:hint="eastAsia"/>
        </w:rPr>
      </w:pPr>
      <w:r>
        <w:rPr>
          <w:rFonts w:hint="eastAsia"/>
        </w:rPr>
        <w:t>I. To avoid these difficulties some have believed in the pre-existence of the souls of men, which, either voluntarily or as the punishment of previous sin, enter the bodies of men.</w:t>
      </w:r>
    </w:p>
    <w:p w14:paraId="3321BFC3">
      <w:pPr>
        <w:numPr>
          <w:ilvl w:val="0"/>
          <w:numId w:val="0"/>
        </w:numPr>
        <w:ind w:left="10" w:leftChars="0" w:right="9" w:rightChars="0" w:hanging="10" w:firstLineChars="0"/>
        <w:rPr>
          <w:rFonts w:hint="eastAsia"/>
        </w:rPr>
      </w:pPr>
      <w:r>
        <w:rPr>
          <w:rFonts w:hint="eastAsia"/>
        </w:rPr>
        <w:t>一、为了避免这些困难，一些人相信人的灵魂是预先存在的，它们或是自愿地，或是作为先前犯罪的惩罚，进入人的身体。</w:t>
      </w:r>
    </w:p>
    <w:p w14:paraId="18DD9A54">
      <w:pPr>
        <w:numPr>
          <w:ilvl w:val="0"/>
          <w:numId w:val="0"/>
        </w:numPr>
        <w:ind w:left="10" w:leftChars="0" w:right="9" w:rightChars="0" w:hanging="10" w:firstLineChars="0"/>
        <w:rPr>
          <w:rFonts w:hint="eastAsia"/>
        </w:rPr>
      </w:pPr>
    </w:p>
    <w:p w14:paraId="58944234">
      <w:pPr>
        <w:numPr>
          <w:ilvl w:val="0"/>
          <w:numId w:val="0"/>
        </w:numPr>
        <w:ind w:left="10" w:leftChars="0" w:right="9" w:rightChars="0" w:hanging="10" w:firstLineChars="0"/>
        <w:rPr>
          <w:rFonts w:hint="eastAsia"/>
        </w:rPr>
      </w:pPr>
      <w:r>
        <w:rPr>
          <w:rFonts w:hint="eastAsia"/>
        </w:rPr>
        <w:t>In this manner their existence in a sinful condition may be accounted for without propagation of souls on the one hand, or the creation of the souls of sinful men on the other.</w:t>
      </w:r>
    </w:p>
    <w:p w14:paraId="116129B9">
      <w:pPr>
        <w:numPr>
          <w:ilvl w:val="0"/>
          <w:numId w:val="0"/>
        </w:numPr>
        <w:ind w:left="10" w:leftChars="0" w:right="9" w:rightChars="0" w:hanging="10" w:firstLineChars="0"/>
        <w:rPr>
          <w:rFonts w:hint="eastAsia"/>
        </w:rPr>
      </w:pPr>
      <w:r>
        <w:rPr>
          <w:rFonts w:hint="eastAsia"/>
        </w:rPr>
        <w:t>通过这种方式，他们在罪恶状态中的存在就可以得到解释，而无需一方面是灵魂的繁衍，另一方面是罪人灵魂的创造。</w:t>
      </w:r>
    </w:p>
    <w:p w14:paraId="1003539E">
      <w:pPr>
        <w:numPr>
          <w:ilvl w:val="0"/>
          <w:numId w:val="0"/>
        </w:numPr>
        <w:ind w:left="10" w:leftChars="0" w:right="9" w:rightChars="0" w:hanging="10" w:firstLineChars="0"/>
        <w:rPr>
          <w:rFonts w:hint="eastAsia"/>
        </w:rPr>
      </w:pPr>
    </w:p>
    <w:p w14:paraId="7D1BD3A6">
      <w:pPr>
        <w:numPr>
          <w:ilvl w:val="0"/>
          <w:numId w:val="0"/>
        </w:numPr>
        <w:ind w:left="10" w:leftChars="0" w:right="9" w:rightChars="0" w:hanging="10" w:firstLineChars="0"/>
        <w:rPr>
          <w:rFonts w:hint="eastAsia"/>
        </w:rPr>
      </w:pPr>
      <w:r>
        <w:rPr>
          <w:rFonts w:hint="eastAsia"/>
        </w:rPr>
        <w:t>This theory of pre-existence has been held in three forms.</w:t>
      </w:r>
    </w:p>
    <w:p w14:paraId="765A264A">
      <w:pPr>
        <w:numPr>
          <w:ilvl w:val="0"/>
          <w:numId w:val="0"/>
        </w:numPr>
        <w:ind w:left="10" w:leftChars="0" w:right="9" w:rightChars="0" w:hanging="10" w:firstLineChars="0"/>
        <w:rPr>
          <w:rFonts w:hint="eastAsia"/>
        </w:rPr>
      </w:pPr>
      <w:r>
        <w:rPr>
          <w:rFonts w:hint="eastAsia"/>
        </w:rPr>
        <w:t>这个预存论有三种形式。</w:t>
      </w:r>
    </w:p>
    <w:p w14:paraId="4BB7CDE3">
      <w:pPr>
        <w:numPr>
          <w:ilvl w:val="0"/>
          <w:numId w:val="0"/>
        </w:numPr>
        <w:ind w:left="10" w:leftChars="0" w:right="9" w:rightChars="0" w:hanging="10" w:firstLineChars="0"/>
        <w:rPr>
          <w:rFonts w:hint="eastAsia"/>
        </w:rPr>
      </w:pPr>
    </w:p>
    <w:p w14:paraId="25374DE8">
      <w:pPr>
        <w:numPr>
          <w:ilvl w:val="0"/>
          <w:numId w:val="0"/>
        </w:numPr>
        <w:ind w:left="10" w:leftChars="0" w:right="9" w:rightChars="0" w:hanging="10" w:firstLineChars="0"/>
        <w:rPr>
          <w:rFonts w:hint="eastAsia"/>
        </w:rPr>
      </w:pPr>
      <w:r>
        <w:rPr>
          <w:rFonts w:hint="eastAsia"/>
        </w:rPr>
        <w:t>The first supposes that all the souls of men were created at the same time with that of Adam, each for his respective body, with which it either voluntarily or necessarily unites itself at some fixed period in its earliest existence.</w:t>
      </w:r>
    </w:p>
    <w:p w14:paraId="1C97AA5F">
      <w:pPr>
        <w:numPr>
          <w:ilvl w:val="0"/>
          <w:numId w:val="0"/>
        </w:numPr>
        <w:ind w:left="10" w:leftChars="0" w:right="9" w:rightChars="0" w:hanging="10" w:firstLineChars="0"/>
        <w:rPr>
          <w:rFonts w:hint="eastAsia"/>
        </w:rPr>
      </w:pPr>
      <w:r>
        <w:rPr>
          <w:rFonts w:hint="eastAsia"/>
        </w:rPr>
        <w:t>第一种假设所有人的灵魂都是与亚当的灵魂同时被创造的，每一个都为其各自的身体而造，在其最初存在的某个固定时期，它要么自愿地，要么必然地与身体联合。</w:t>
      </w:r>
    </w:p>
    <w:p w14:paraId="66548B3F">
      <w:pPr>
        <w:numPr>
          <w:ilvl w:val="0"/>
          <w:numId w:val="0"/>
        </w:numPr>
        <w:ind w:left="10" w:leftChars="0" w:right="9" w:rightChars="0" w:hanging="10" w:firstLineChars="0"/>
        <w:rPr>
          <w:rFonts w:hint="eastAsia"/>
        </w:rPr>
      </w:pPr>
    </w:p>
    <w:p w14:paraId="1D4394D3">
      <w:pPr>
        <w:numPr>
          <w:ilvl w:val="0"/>
          <w:numId w:val="0"/>
        </w:numPr>
        <w:ind w:left="10" w:leftChars="0" w:right="9" w:rightChars="0" w:hanging="10" w:firstLineChars="0"/>
        <w:rPr>
          <w:rFonts w:hint="eastAsia"/>
        </w:rPr>
      </w:pPr>
      <w:r>
        <w:rPr>
          <w:rFonts w:hint="eastAsia"/>
        </w:rPr>
        <w:t>Relations to Adam somewhat similar to those of the body, or rather relations which involve the whole man, both soul and body, may cause a sinful condition under which each man, both as to soul and body, is born sinful.</w:t>
      </w:r>
    </w:p>
    <w:p w14:paraId="22DE0778">
      <w:pPr>
        <w:numPr>
          <w:ilvl w:val="0"/>
          <w:numId w:val="0"/>
        </w:numPr>
        <w:ind w:left="10" w:leftChars="0" w:right="9" w:rightChars="0" w:hanging="10" w:firstLineChars="0"/>
        <w:rPr>
          <w:rFonts w:hint="eastAsia"/>
        </w:rPr>
      </w:pPr>
      <w:r>
        <w:rPr>
          <w:rFonts w:hint="eastAsia"/>
        </w:rPr>
        <w:t>与亚当的关系，在某种程度上与身体的关系相似，或者更确切地说，是涉及到整个人，包括灵魂和身体的关系，可能导致一种罪恶的状态，在这种状态下，每个人，无论是灵魂还是身体，都是生来就有罪的。</w:t>
      </w:r>
    </w:p>
    <w:p w14:paraId="0773607B">
      <w:pPr>
        <w:numPr>
          <w:ilvl w:val="0"/>
          <w:numId w:val="0"/>
        </w:numPr>
        <w:ind w:left="10" w:leftChars="0" w:right="9" w:rightChars="0" w:hanging="10" w:firstLineChars="0"/>
        <w:rPr>
          <w:rFonts w:hint="eastAsia"/>
        </w:rPr>
      </w:pPr>
    </w:p>
    <w:p w14:paraId="37523D6A">
      <w:pPr>
        <w:numPr>
          <w:ilvl w:val="0"/>
          <w:numId w:val="0"/>
        </w:numPr>
        <w:ind w:left="10" w:leftChars="0" w:right="9" w:rightChars="0" w:hanging="10" w:firstLineChars="0"/>
        <w:rPr>
          <w:rFonts w:hint="eastAsia"/>
        </w:rPr>
      </w:pPr>
      <w:r>
        <w:rPr>
          <w:rFonts w:hint="eastAsia"/>
        </w:rPr>
        <w:t>The second form maintains that these souls or spirits are unfallen angels which, of their own accord, assume this union with the body, that through it they may attain to the higher relationships to God and the state of greater glory which belong to his redeemed.</w:t>
      </w:r>
    </w:p>
    <w:p w14:paraId="5E5201AC">
      <w:pPr>
        <w:numPr>
          <w:ilvl w:val="0"/>
          <w:numId w:val="0"/>
        </w:numPr>
        <w:ind w:left="10" w:leftChars="0" w:right="9" w:rightChars="0" w:hanging="10" w:firstLineChars="0"/>
        <w:rPr>
          <w:rFonts w:hint="eastAsia"/>
        </w:rPr>
      </w:pPr>
      <w:r>
        <w:rPr>
          <w:rFonts w:hint="eastAsia"/>
        </w:rPr>
        <w:t>第二种形式主张，这些灵魂或灵是未堕落的天使，他们自愿地承担与身体的这种联合，以便通过它达到与上帝更高等的关系，以及属于祂被救赎者的更荣耀的状态。</w:t>
      </w:r>
    </w:p>
    <w:p w14:paraId="691AEE47">
      <w:pPr>
        <w:numPr>
          <w:ilvl w:val="0"/>
          <w:numId w:val="0"/>
        </w:numPr>
        <w:ind w:left="10" w:leftChars="0" w:right="9" w:rightChars="0" w:hanging="10" w:firstLineChars="0"/>
        <w:rPr>
          <w:rFonts w:hint="eastAsia"/>
        </w:rPr>
      </w:pPr>
    </w:p>
    <w:p w14:paraId="54ED4611">
      <w:pPr>
        <w:numPr>
          <w:ilvl w:val="0"/>
          <w:numId w:val="0"/>
        </w:numPr>
        <w:ind w:left="10" w:leftChars="0" w:right="9" w:rightChars="0" w:hanging="10" w:firstLineChars="0"/>
        <w:rPr>
          <w:rFonts w:hint="eastAsia"/>
        </w:rPr>
      </w:pPr>
      <w:r>
        <w:rPr>
          <w:rFonts w:hint="eastAsia"/>
        </w:rPr>
        <w:t>The third affirms that they are angels who had fallen in another sphere, unto whom God affords this additional probation, or upon whom he has imposed this position as a punishment of their sin.</w:t>
      </w:r>
    </w:p>
    <w:p w14:paraId="337BD3EF">
      <w:pPr>
        <w:numPr>
          <w:ilvl w:val="0"/>
          <w:numId w:val="0"/>
        </w:numPr>
        <w:ind w:left="10" w:leftChars="0" w:right="9" w:rightChars="0" w:hanging="10" w:firstLineChars="0"/>
        <w:rPr>
          <w:rFonts w:hint="eastAsia"/>
        </w:rPr>
      </w:pPr>
      <w:r>
        <w:rPr>
          <w:rFonts w:hint="eastAsia"/>
        </w:rPr>
        <w:t>第三种断言，他们是在另一个领域堕落的天使，上帝给予他们这个额外的试炼，或者将这个位置强加于他们，作为对他们罪的惩罚。</w:t>
      </w:r>
    </w:p>
    <w:p w14:paraId="48828952">
      <w:pPr>
        <w:numPr>
          <w:ilvl w:val="0"/>
          <w:numId w:val="0"/>
        </w:numPr>
        <w:ind w:left="10" w:leftChars="0" w:right="9" w:rightChars="0" w:hanging="10" w:firstLineChars="0"/>
        <w:rPr>
          <w:rFonts w:hint="eastAsia"/>
        </w:rPr>
      </w:pPr>
    </w:p>
    <w:p w14:paraId="78E615E7">
      <w:pPr>
        <w:numPr>
          <w:ilvl w:val="0"/>
          <w:numId w:val="0"/>
        </w:numPr>
        <w:ind w:left="10" w:leftChars="0" w:right="9" w:rightChars="0" w:hanging="10" w:firstLineChars="0"/>
        <w:rPr>
          <w:rFonts w:hint="eastAsia"/>
        </w:rPr>
      </w:pPr>
      <w:r>
        <w:rPr>
          <w:rFonts w:hint="eastAsia"/>
        </w:rPr>
        <w:t>The first of these forms, to be any explanation at all of the difficulties, must recognize an actual existence of the souls of all men at the same time with that of Adam.</w:t>
      </w:r>
    </w:p>
    <w:p w14:paraId="743F3857">
      <w:pPr>
        <w:numPr>
          <w:ilvl w:val="0"/>
          <w:numId w:val="0"/>
        </w:numPr>
        <w:ind w:left="10" w:leftChars="0" w:right="9" w:rightChars="0" w:hanging="10" w:firstLineChars="0"/>
        <w:rPr>
          <w:rFonts w:hint="eastAsia"/>
        </w:rPr>
      </w:pPr>
      <w:r>
        <w:rPr>
          <w:rFonts w:hint="eastAsia"/>
        </w:rPr>
        <w:t>这几种形式中的第一种，若要对这些困难有任何解释，就必须承认所有人的灵魂在与亚当同时期有实际的存在。</w:t>
      </w:r>
    </w:p>
    <w:p w14:paraId="712629FE">
      <w:pPr>
        <w:numPr>
          <w:ilvl w:val="0"/>
          <w:numId w:val="0"/>
        </w:numPr>
        <w:ind w:left="10" w:leftChars="0" w:right="9" w:rightChars="0" w:hanging="10" w:firstLineChars="0"/>
        <w:rPr>
          <w:rFonts w:hint="eastAsia"/>
        </w:rPr>
      </w:pPr>
    </w:p>
    <w:p w14:paraId="685DF3C4">
      <w:pPr>
        <w:numPr>
          <w:ilvl w:val="0"/>
          <w:numId w:val="0"/>
        </w:numPr>
        <w:ind w:left="10" w:leftChars="0" w:right="9" w:rightChars="0" w:hanging="10" w:firstLineChars="0"/>
        <w:rPr>
          <w:rFonts w:hint="eastAsia"/>
        </w:rPr>
      </w:pPr>
      <w:r>
        <w:rPr>
          <w:rFonts w:hint="eastAsia"/>
        </w:rPr>
        <w:t>To say that the mere idea of these beings was present with the divine mind—in the sense in which Plato and his followers believed the whole creation to exist in the divine mind as a model in accordance with which all things have been made,—or in the sense in which all things were present with God in the purpose which, according to the Scriptures, he eternally formed of their future existence, through which he knows them, and they are eternally co-existent with him,—is to suppose an actual creation afterwards, and to leave unremoved every objection which may be pressed against the direct creation of each soul at the time of its entrance into the body, and to render useless any theory of preexistence at all.</w:t>
      </w:r>
    </w:p>
    <w:p w14:paraId="7DD48EB5">
      <w:pPr>
        <w:numPr>
          <w:ilvl w:val="0"/>
          <w:numId w:val="0"/>
        </w:numPr>
        <w:ind w:left="10" w:leftChars="0" w:right="9" w:rightChars="0" w:hanging="10" w:firstLineChars="0"/>
        <w:rPr>
          <w:rFonts w:hint="eastAsia"/>
        </w:rPr>
      </w:pPr>
      <w:r>
        <w:rPr>
          <w:rFonts w:hint="eastAsia"/>
        </w:rPr>
        <w:t>说这些生命的单纯观念存在于神圣心智中——无论是柏拉图及其追随者所相信的，整个创造都作为模型存在于神圣心智中，万物都是按照这个模型被造的意义上；还是在所有事物都存在于上帝的旨意中，上帝根据圣经，永恒地形成了它们未来存在的旨意，通过这个旨意祂认识它们，它们也永恒地与祂共存的意义上——都是假设后来有实际的创造，并且 оставлять нерешёнными 所有可能针对每一个灵魂在其进入身体时被直接创造而提出的反对意见，并且使任何预存理论都变得毫无用处。</w:t>
      </w:r>
    </w:p>
    <w:p w14:paraId="07A95C8C">
      <w:pPr>
        <w:numPr>
          <w:ilvl w:val="0"/>
          <w:numId w:val="0"/>
        </w:numPr>
        <w:ind w:left="10" w:leftChars="0" w:right="9" w:rightChars="0" w:hanging="10" w:firstLineChars="0"/>
        <w:rPr>
          <w:rFonts w:hint="eastAsia"/>
        </w:rPr>
      </w:pPr>
    </w:p>
    <w:p w14:paraId="334BBA90">
      <w:pPr>
        <w:numPr>
          <w:ilvl w:val="0"/>
          <w:numId w:val="0"/>
        </w:numPr>
        <w:ind w:left="10" w:leftChars="0" w:right="9" w:rightChars="0" w:hanging="10" w:firstLineChars="0"/>
        <w:rPr>
          <w:rFonts w:hint="eastAsia"/>
        </w:rPr>
      </w:pPr>
      <w:r>
        <w:rPr>
          <w:rFonts w:hint="eastAsia"/>
        </w:rPr>
        <w:t>But if these souls actually existed, they must at their creation have had conscious life with intelligence and moral character.</w:t>
      </w:r>
    </w:p>
    <w:p w14:paraId="21BE0E10">
      <w:pPr>
        <w:numPr>
          <w:ilvl w:val="0"/>
          <w:numId w:val="0"/>
        </w:numPr>
        <w:ind w:left="10" w:leftChars="0" w:right="9" w:rightChars="0" w:hanging="10" w:firstLineChars="0"/>
        <w:rPr>
          <w:rFonts w:hint="eastAsia"/>
        </w:rPr>
      </w:pPr>
      <w:r>
        <w:rPr>
          <w:rFonts w:hint="eastAsia"/>
        </w:rPr>
        <w:t>但是，如果这些灵魂实际存在，那么他们在被创造时就必定有有意识的生命，有智慧和道德品格。</w:t>
      </w:r>
    </w:p>
    <w:p w14:paraId="3A24C806">
      <w:pPr>
        <w:numPr>
          <w:ilvl w:val="0"/>
          <w:numId w:val="0"/>
        </w:numPr>
        <w:ind w:left="10" w:leftChars="0" w:right="9" w:rightChars="0" w:hanging="10" w:firstLineChars="0"/>
        <w:rPr>
          <w:rFonts w:hint="eastAsia"/>
        </w:rPr>
      </w:pPr>
    </w:p>
    <w:p w14:paraId="061B4CE4">
      <w:pPr>
        <w:numPr>
          <w:ilvl w:val="0"/>
          <w:numId w:val="0"/>
        </w:numPr>
        <w:ind w:left="10" w:leftChars="0" w:right="9" w:rightChars="0" w:hanging="10" w:firstLineChars="0"/>
        <w:rPr>
          <w:rFonts w:hint="eastAsia"/>
        </w:rPr>
      </w:pPr>
      <w:r>
        <w:rPr>
          <w:rFonts w:hint="eastAsia"/>
        </w:rPr>
        <w:t>The chief objections to the theory in this aspect are:</w:t>
      </w:r>
    </w:p>
    <w:p w14:paraId="50277E4D">
      <w:pPr>
        <w:numPr>
          <w:ilvl w:val="0"/>
          <w:numId w:val="0"/>
        </w:numPr>
        <w:ind w:left="10" w:leftChars="0" w:right="9" w:rightChars="0" w:hanging="10" w:firstLineChars="0"/>
        <w:rPr>
          <w:rFonts w:hint="eastAsia"/>
        </w:rPr>
      </w:pPr>
      <w:r>
        <w:rPr>
          <w:rFonts w:hint="eastAsia"/>
        </w:rPr>
        <w:t>对这个理论在这个方面的首要反对意见是：</w:t>
      </w:r>
    </w:p>
    <w:p w14:paraId="322351AB">
      <w:pPr>
        <w:numPr>
          <w:ilvl w:val="0"/>
          <w:numId w:val="0"/>
        </w:numPr>
        <w:ind w:left="10" w:leftChars="0" w:right="9" w:rightChars="0" w:hanging="10" w:firstLineChars="0"/>
        <w:rPr>
          <w:rFonts w:hint="eastAsia"/>
        </w:rPr>
      </w:pPr>
    </w:p>
    <w:p w14:paraId="410C77EE">
      <w:pPr>
        <w:numPr>
          <w:ilvl w:val="0"/>
          <w:numId w:val="0"/>
        </w:numPr>
        <w:ind w:left="10" w:leftChars="0" w:right="9" w:rightChars="0" w:hanging="10" w:firstLineChars="0"/>
        <w:rPr>
          <w:rFonts w:hint="eastAsia"/>
        </w:rPr>
      </w:pPr>
      <w:r>
        <w:rPr>
          <w:rFonts w:hint="eastAsia"/>
        </w:rPr>
        <w:t>(1.)That no man has ever had consciousness of a pre-existentstate, or memory of things which occurred therein.</w:t>
      </w:r>
    </w:p>
    <w:p w14:paraId="1B0E0ECC">
      <w:pPr>
        <w:numPr>
          <w:ilvl w:val="0"/>
          <w:numId w:val="0"/>
        </w:numPr>
        <w:ind w:left="10" w:leftChars="0" w:right="9" w:rightChars="0" w:hanging="10" w:firstLineChars="0"/>
        <w:rPr>
          <w:rFonts w:hint="eastAsia"/>
        </w:rPr>
      </w:pPr>
      <w:r>
        <w:rPr>
          <w:rFonts w:hint="eastAsia"/>
        </w:rPr>
        <w:t>(1)没有任何人曾有过对预先存在状态的意识，或对其中所发生之事的记忆。</w:t>
      </w:r>
    </w:p>
    <w:p w14:paraId="1E53C086">
      <w:pPr>
        <w:numPr>
          <w:ilvl w:val="0"/>
          <w:numId w:val="0"/>
        </w:numPr>
        <w:ind w:left="10" w:leftChars="0" w:right="9" w:rightChars="0" w:hanging="10" w:firstLineChars="0"/>
        <w:rPr>
          <w:rFonts w:hint="eastAsia"/>
        </w:rPr>
      </w:pPr>
    </w:p>
    <w:p w14:paraId="2699A724">
      <w:pPr>
        <w:numPr>
          <w:ilvl w:val="0"/>
          <w:numId w:val="0"/>
        </w:numPr>
        <w:ind w:left="10" w:leftChars="0" w:right="9" w:rightChars="0" w:hanging="10" w:firstLineChars="0"/>
        <w:rPr>
          <w:rFonts w:hint="eastAsia"/>
        </w:rPr>
      </w:pPr>
      <w:r>
        <w:rPr>
          <w:rFonts w:hint="eastAsia"/>
        </w:rPr>
        <w:t>This fact ought to be conclusive against this theory, for that consciousness in the soul is not affected by its union with or separation from the body, is plain from our consciousness in our present existence, and from what the Scriptures teach of the condition of man between the hour of death and the resurrection.</w:t>
      </w:r>
    </w:p>
    <w:p w14:paraId="05D3986E">
      <w:pPr>
        <w:numPr>
          <w:ilvl w:val="0"/>
          <w:numId w:val="0"/>
        </w:numPr>
        <w:ind w:left="10" w:leftChars="0" w:right="9" w:rightChars="0" w:hanging="10" w:firstLineChars="0"/>
        <w:rPr>
          <w:rFonts w:hint="eastAsia"/>
        </w:rPr>
      </w:pPr>
      <w:r>
        <w:rPr>
          <w:rFonts w:hint="eastAsia"/>
        </w:rPr>
        <w:t>这个事实应当对这个理论具有决定性的反驳作用，因为灵魂中的那种意识并不受其与身体的联合或分离所影响，这从我们在现今存在中的意识，以及从圣经教导我们关于人在死亡与复活之间状况的内容中，都是清楚的。</w:t>
      </w:r>
    </w:p>
    <w:p w14:paraId="7600E2FA">
      <w:pPr>
        <w:numPr>
          <w:ilvl w:val="0"/>
          <w:numId w:val="0"/>
        </w:numPr>
        <w:ind w:left="10" w:leftChars="0" w:right="9" w:rightChars="0" w:hanging="10" w:firstLineChars="0"/>
        <w:rPr>
          <w:rFonts w:hint="eastAsia"/>
        </w:rPr>
      </w:pPr>
    </w:p>
    <w:p w14:paraId="7064D8C5">
      <w:pPr>
        <w:numPr>
          <w:ilvl w:val="0"/>
          <w:numId w:val="0"/>
        </w:numPr>
        <w:ind w:left="10" w:leftChars="0" w:right="9" w:rightChars="0" w:hanging="10" w:firstLineChars="0"/>
        <w:rPr>
          <w:rFonts w:hint="eastAsia"/>
        </w:rPr>
      </w:pPr>
      <w:r>
        <w:rPr>
          <w:rFonts w:hint="eastAsia"/>
        </w:rPr>
        <w:t>(2.)The Scriptures give no hint of any creation or existence ofthe spirit of any man prior to its connection with the body.</w:t>
      </w:r>
    </w:p>
    <w:p w14:paraId="12B9C522">
      <w:pPr>
        <w:numPr>
          <w:ilvl w:val="0"/>
          <w:numId w:val="0"/>
        </w:numPr>
        <w:ind w:left="10" w:leftChars="0" w:right="9" w:rightChars="0" w:hanging="10" w:firstLineChars="0"/>
        <w:rPr>
          <w:rFonts w:hint="eastAsia"/>
        </w:rPr>
      </w:pPr>
      <w:r>
        <w:rPr>
          <w:rFonts w:hint="eastAsia"/>
        </w:rPr>
        <w:t>(2)圣经并未给出任何关于任何人的灵在其与身体连接之前被创造或存在的任何暗示。</w:t>
      </w:r>
    </w:p>
    <w:p w14:paraId="7D62F123">
      <w:pPr>
        <w:numPr>
          <w:ilvl w:val="0"/>
          <w:numId w:val="0"/>
        </w:numPr>
        <w:ind w:left="10" w:leftChars="0" w:right="9" w:rightChars="0" w:hanging="10" w:firstLineChars="0"/>
        <w:rPr>
          <w:rFonts w:hint="eastAsia"/>
        </w:rPr>
      </w:pPr>
    </w:p>
    <w:p w14:paraId="78B76FAC">
      <w:pPr>
        <w:numPr>
          <w:ilvl w:val="0"/>
          <w:numId w:val="0"/>
        </w:numPr>
        <w:ind w:left="10" w:leftChars="0" w:right="9" w:rightChars="0" w:hanging="10" w:firstLineChars="0"/>
        <w:rPr>
          <w:rFonts w:hint="eastAsia"/>
        </w:rPr>
      </w:pPr>
      <w:r>
        <w:rPr>
          <w:rFonts w:hint="eastAsia"/>
        </w:rPr>
        <w:t>(3.)No facts in the human life or in the constitution of man support the theory, nor does reason in any way suggest or sustain it.</w:t>
      </w:r>
    </w:p>
    <w:p w14:paraId="3C1C8AC2">
      <w:pPr>
        <w:numPr>
          <w:ilvl w:val="0"/>
          <w:numId w:val="0"/>
        </w:numPr>
        <w:ind w:left="10" w:leftChars="0" w:right="9" w:rightChars="0" w:hanging="10" w:firstLineChars="0"/>
        <w:rPr>
          <w:rFonts w:hint="eastAsia"/>
        </w:rPr>
      </w:pPr>
      <w:r>
        <w:rPr>
          <w:rFonts w:hint="eastAsia"/>
        </w:rPr>
        <w:t>(3)在人类生命或人的构造中，没有任何事实支持这个理论，理性也未以任何方式暗示或支持它。</w:t>
      </w:r>
    </w:p>
    <w:p w14:paraId="17735FA6">
      <w:pPr>
        <w:numPr>
          <w:ilvl w:val="0"/>
          <w:numId w:val="0"/>
        </w:numPr>
        <w:ind w:left="10" w:leftChars="0" w:right="9" w:rightChars="0" w:hanging="10" w:firstLineChars="0"/>
        <w:rPr>
          <w:rFonts w:hint="eastAsia"/>
        </w:rPr>
      </w:pPr>
    </w:p>
    <w:p w14:paraId="1CE4BCD5">
      <w:pPr>
        <w:numPr>
          <w:ilvl w:val="0"/>
          <w:numId w:val="0"/>
        </w:numPr>
        <w:ind w:left="10" w:leftChars="0" w:right="9" w:rightChars="0" w:hanging="10" w:firstLineChars="0"/>
        <w:rPr>
          <w:rFonts w:hint="eastAsia"/>
        </w:rPr>
      </w:pPr>
      <w:r>
        <w:rPr>
          <w:rFonts w:hint="eastAsia"/>
        </w:rPr>
        <w:t>It has originated entirely in an attempt to escape difficulties.</w:t>
      </w:r>
    </w:p>
    <w:p w14:paraId="7BB7B59D">
      <w:pPr>
        <w:numPr>
          <w:ilvl w:val="0"/>
          <w:numId w:val="0"/>
        </w:numPr>
        <w:ind w:left="10" w:leftChars="0" w:right="9" w:rightChars="0" w:hanging="10" w:firstLineChars="0"/>
        <w:rPr>
          <w:rFonts w:hint="eastAsia"/>
        </w:rPr>
      </w:pPr>
      <w:r>
        <w:rPr>
          <w:rFonts w:hint="eastAsia"/>
        </w:rPr>
        <w:t>它完全源于一种试图逃避困难的尝试。</w:t>
      </w:r>
    </w:p>
    <w:p w14:paraId="2BDEDA73">
      <w:pPr>
        <w:numPr>
          <w:ilvl w:val="0"/>
          <w:numId w:val="0"/>
        </w:numPr>
        <w:ind w:left="10" w:leftChars="0" w:right="9" w:rightChars="0" w:hanging="10" w:firstLineChars="0"/>
        <w:rPr>
          <w:rFonts w:hint="eastAsia"/>
        </w:rPr>
      </w:pPr>
    </w:p>
    <w:p w14:paraId="33A05C63">
      <w:pPr>
        <w:numPr>
          <w:ilvl w:val="0"/>
          <w:numId w:val="0"/>
        </w:numPr>
        <w:ind w:left="10" w:leftChars="0" w:right="9" w:rightChars="0" w:hanging="10" w:firstLineChars="0"/>
        <w:rPr>
          <w:rFonts w:hint="eastAsia"/>
        </w:rPr>
      </w:pPr>
      <w:r>
        <w:rPr>
          <w:rFonts w:hint="eastAsia"/>
        </w:rPr>
        <w:t>(4.)It undertakes no explanation of the condition or position ofthese spirits, regarded either as innocent or guilty, while awaiting the period of their union with the body.</w:t>
      </w:r>
    </w:p>
    <w:p w14:paraId="44C10633">
      <w:pPr>
        <w:numPr>
          <w:ilvl w:val="0"/>
          <w:numId w:val="0"/>
        </w:numPr>
        <w:ind w:left="10" w:leftChars="0" w:right="9" w:rightChars="0" w:hanging="10" w:firstLineChars="0"/>
        <w:rPr>
          <w:rFonts w:hint="eastAsia"/>
        </w:rPr>
      </w:pPr>
      <w:r>
        <w:rPr>
          <w:rFonts w:hint="eastAsia"/>
        </w:rPr>
        <w:t>(4)它并未对这些灵（无论是被视为无罪还是有罪）在等待与身体联合的时期内的状况或位置作出任何解释。</w:t>
      </w:r>
    </w:p>
    <w:p w14:paraId="6D1C2761">
      <w:pPr>
        <w:numPr>
          <w:ilvl w:val="0"/>
          <w:numId w:val="0"/>
        </w:numPr>
        <w:ind w:left="10" w:leftChars="0" w:right="9" w:rightChars="0" w:hanging="10" w:firstLineChars="0"/>
        <w:rPr>
          <w:rFonts w:hint="eastAsia"/>
        </w:rPr>
      </w:pPr>
    </w:p>
    <w:p w14:paraId="2F7F3A81">
      <w:pPr>
        <w:numPr>
          <w:ilvl w:val="0"/>
          <w:numId w:val="0"/>
        </w:numPr>
        <w:ind w:left="10" w:leftChars="0" w:right="9" w:rightChars="0" w:hanging="10" w:firstLineChars="0"/>
        <w:rPr>
          <w:rFonts w:hint="eastAsia"/>
        </w:rPr>
      </w:pPr>
      <w:r>
        <w:rPr>
          <w:rFonts w:hint="eastAsia"/>
        </w:rPr>
        <w:t>Against the second and third forms the same objection of lack of consciousness and memory exists.</w:t>
      </w:r>
    </w:p>
    <w:p w14:paraId="093837EF">
      <w:pPr>
        <w:numPr>
          <w:ilvl w:val="0"/>
          <w:numId w:val="0"/>
        </w:numPr>
        <w:ind w:left="10" w:leftChars="0" w:right="9" w:rightChars="0" w:hanging="10" w:firstLineChars="0"/>
        <w:rPr>
          <w:rFonts w:hint="eastAsia"/>
        </w:rPr>
      </w:pPr>
      <w:r>
        <w:rPr>
          <w:rFonts w:hint="eastAsia"/>
        </w:rPr>
        <w:t>对第二和第三种形式，也存在着同样缺乏意识和记忆的反对意见。</w:t>
      </w:r>
    </w:p>
    <w:p w14:paraId="3E3E5470">
      <w:pPr>
        <w:numPr>
          <w:ilvl w:val="0"/>
          <w:numId w:val="0"/>
        </w:numPr>
        <w:ind w:left="10" w:leftChars="0" w:right="9" w:rightChars="0" w:hanging="10" w:firstLineChars="0"/>
        <w:rPr>
          <w:rFonts w:hint="eastAsia"/>
        </w:rPr>
      </w:pPr>
    </w:p>
    <w:p w14:paraId="11E38A42">
      <w:pPr>
        <w:numPr>
          <w:ilvl w:val="0"/>
          <w:numId w:val="0"/>
        </w:numPr>
        <w:ind w:left="10" w:leftChars="0" w:right="9" w:rightChars="0" w:hanging="10" w:firstLineChars="0"/>
        <w:rPr>
          <w:rFonts w:hint="eastAsia"/>
        </w:rPr>
      </w:pPr>
      <w:r>
        <w:rPr>
          <w:rFonts w:hint="eastAsia"/>
        </w:rPr>
        <w:t>Against the second may be especially urged the impossibility for any purpose of a holy being voluntarily choosing a sinful condition, which the theory supposes permitted by God by granting to these spirits their sinful desire, for such choice would itself be sin.</w:t>
      </w:r>
    </w:p>
    <w:p w14:paraId="4EE9B726">
      <w:pPr>
        <w:numPr>
          <w:ilvl w:val="0"/>
          <w:numId w:val="0"/>
        </w:numPr>
        <w:ind w:left="10" w:leftChars="0" w:right="9" w:rightChars="0" w:hanging="10" w:firstLineChars="0"/>
        <w:rPr>
          <w:rFonts w:hint="eastAsia"/>
        </w:rPr>
      </w:pPr>
      <w:r>
        <w:rPr>
          <w:rFonts w:hint="eastAsia"/>
        </w:rPr>
        <w:t>对第二种形式尤其可以提出这样的反对，即任何圣洁的存在为了任何目的而自愿选择一种罪恶的状态是不可能的，而这个理论却假设上帝通过准许这些灵他们罪恶的愿望而允许了这一点，因为这样的选择本身就是罪。</w:t>
      </w:r>
    </w:p>
    <w:p w14:paraId="090A5A27">
      <w:pPr>
        <w:numPr>
          <w:ilvl w:val="0"/>
          <w:numId w:val="0"/>
        </w:numPr>
        <w:ind w:left="10" w:leftChars="0" w:right="9" w:rightChars="0" w:hanging="10" w:firstLineChars="0"/>
        <w:rPr>
          <w:rFonts w:hint="eastAsia"/>
        </w:rPr>
      </w:pPr>
    </w:p>
    <w:p w14:paraId="5CF9A2F5">
      <w:pPr>
        <w:numPr>
          <w:ilvl w:val="0"/>
          <w:numId w:val="0"/>
        </w:numPr>
        <w:ind w:left="10" w:leftChars="0" w:right="9" w:rightChars="0" w:hanging="10" w:firstLineChars="0"/>
        <w:rPr>
          <w:rFonts w:hint="eastAsia"/>
        </w:rPr>
      </w:pPr>
      <w:r>
        <w:rPr>
          <w:rFonts w:hint="eastAsia"/>
        </w:rPr>
        <w:t>Against both the second and the third it may be said that the Scriptures nowhere ascribe the origin of sin in any of the human race to any other source than that of Adam, and that Heb. 2:16 expressly excludes angels from the benefits of Christ's redemption.</w:t>
      </w:r>
    </w:p>
    <w:p w14:paraId="74E9BC9E">
      <w:pPr>
        <w:numPr>
          <w:ilvl w:val="0"/>
          <w:numId w:val="0"/>
        </w:numPr>
        <w:ind w:left="10" w:leftChars="0" w:right="9" w:rightChars="0" w:hanging="10" w:firstLineChars="0"/>
        <w:rPr>
          <w:rFonts w:hint="eastAsia"/>
        </w:rPr>
      </w:pPr>
      <w:r>
        <w:rPr>
          <w:rFonts w:hint="eastAsia"/>
        </w:rPr>
        <w:t>对第二和第三种形式都可以说，圣经从未将人类任何一个人的罪的起源归于亚当以外的任何其他来源，并且希伯来书 2:16 明确地将天使排除在基督救赎的益处之外。</w:t>
      </w:r>
    </w:p>
    <w:p w14:paraId="55514D13">
      <w:pPr>
        <w:numPr>
          <w:ilvl w:val="0"/>
          <w:numId w:val="0"/>
        </w:numPr>
        <w:ind w:left="10" w:leftChars="0" w:right="9" w:rightChars="0" w:hanging="10" w:firstLineChars="0"/>
        <w:rPr>
          <w:rFonts w:hint="eastAsia"/>
        </w:rPr>
      </w:pPr>
    </w:p>
    <w:p w14:paraId="32AB3418">
      <w:pPr>
        <w:numPr>
          <w:ilvl w:val="0"/>
          <w:numId w:val="0"/>
        </w:numPr>
        <w:ind w:left="10" w:leftChars="0" w:right="9" w:rightChars="0" w:hanging="10" w:firstLineChars="0"/>
        <w:rPr>
          <w:rFonts w:hint="eastAsia"/>
        </w:rPr>
      </w:pPr>
      <w:r>
        <w:rPr>
          <w:rFonts w:hint="eastAsia"/>
        </w:rPr>
        <w:t>The King James translation is, "For verily he took not on him the nature of angels, but he took on him the seed of Abraham."</w:t>
      </w:r>
    </w:p>
    <w:p w14:paraId="7BF2B878">
      <w:pPr>
        <w:numPr>
          <w:ilvl w:val="0"/>
          <w:numId w:val="0"/>
        </w:numPr>
        <w:ind w:left="10" w:leftChars="0" w:right="9" w:rightChars="0" w:hanging="10" w:firstLineChars="0"/>
        <w:rPr>
          <w:rFonts w:hint="eastAsia"/>
        </w:rPr>
      </w:pPr>
      <w:r>
        <w:rPr>
          <w:rFonts w:hint="eastAsia"/>
        </w:rPr>
        <w:t>英王钦定本的翻译是：“祂实在不救拔天使，乃是救拔亚伯拉罕的后裔。”</w:t>
      </w:r>
    </w:p>
    <w:p w14:paraId="6C80A3E2">
      <w:pPr>
        <w:numPr>
          <w:ilvl w:val="0"/>
          <w:numId w:val="0"/>
        </w:numPr>
        <w:ind w:left="10" w:leftChars="0" w:right="9" w:rightChars="0" w:hanging="10" w:firstLineChars="0"/>
        <w:rPr>
          <w:rFonts w:hint="eastAsia"/>
        </w:rPr>
      </w:pPr>
    </w:p>
    <w:p w14:paraId="64FB19FE">
      <w:pPr>
        <w:numPr>
          <w:ilvl w:val="0"/>
          <w:numId w:val="0"/>
        </w:numPr>
        <w:ind w:left="10" w:leftChars="0" w:right="9" w:rightChars="0" w:hanging="10" w:firstLineChars="0"/>
        <w:rPr>
          <w:rFonts w:hint="eastAsia"/>
        </w:rPr>
      </w:pPr>
      <w:r>
        <w:rPr>
          <w:rFonts w:hint="eastAsia"/>
        </w:rPr>
        <w:t>But the more correct translations of the Canterbury Revisers and of their American Committee are still stronger.</w:t>
      </w:r>
    </w:p>
    <w:p w14:paraId="4C7DF96D">
      <w:pPr>
        <w:numPr>
          <w:ilvl w:val="0"/>
          <w:numId w:val="0"/>
        </w:numPr>
        <w:ind w:left="10" w:leftChars="0" w:right="9" w:rightChars="0" w:hanging="10" w:firstLineChars="0"/>
        <w:rPr>
          <w:rFonts w:hint="eastAsia"/>
        </w:rPr>
      </w:pPr>
      <w:r>
        <w:rPr>
          <w:rFonts w:hint="eastAsia"/>
        </w:rPr>
        <w:t>但坎特伯雷修订者和他们的美国委员会更正确的翻译甚至更强有力。</w:t>
      </w:r>
    </w:p>
    <w:p w14:paraId="62A98FC7">
      <w:pPr>
        <w:numPr>
          <w:ilvl w:val="0"/>
          <w:numId w:val="0"/>
        </w:numPr>
        <w:ind w:left="10" w:leftChars="0" w:right="9" w:rightChars="0" w:hanging="10" w:firstLineChars="0"/>
        <w:rPr>
          <w:rFonts w:hint="eastAsia"/>
        </w:rPr>
      </w:pPr>
    </w:p>
    <w:p w14:paraId="09102763">
      <w:pPr>
        <w:numPr>
          <w:ilvl w:val="0"/>
          <w:numId w:val="0"/>
        </w:numPr>
        <w:ind w:left="10" w:leftChars="0" w:right="9" w:rightChars="0" w:hanging="10" w:firstLineChars="0"/>
        <w:rPr>
          <w:rFonts w:hint="eastAsia"/>
        </w:rPr>
      </w:pPr>
      <w:r>
        <w:rPr>
          <w:rFonts w:hint="eastAsia"/>
        </w:rPr>
        <w:t>The former is, "For verily not of angels doth he take hold, but he taketh hold of the seed of Abraham."</w:t>
      </w:r>
    </w:p>
    <w:p w14:paraId="61ADE9BC">
      <w:pPr>
        <w:numPr>
          <w:ilvl w:val="0"/>
          <w:numId w:val="0"/>
        </w:numPr>
        <w:ind w:left="10" w:leftChars="0" w:right="9" w:rightChars="0" w:hanging="10" w:firstLineChars="0"/>
        <w:rPr>
          <w:rFonts w:hint="eastAsia"/>
        </w:rPr>
      </w:pPr>
      <w:r>
        <w:rPr>
          <w:rFonts w:hint="eastAsia"/>
        </w:rPr>
        <w:t>前者是：“祂实在不扶持天使，乃是扶持亚伯拉罕的后裔。”</w:t>
      </w:r>
    </w:p>
    <w:p w14:paraId="08CC606B">
      <w:pPr>
        <w:numPr>
          <w:ilvl w:val="0"/>
          <w:numId w:val="0"/>
        </w:numPr>
        <w:ind w:left="10" w:leftChars="0" w:right="9" w:rightChars="0" w:hanging="10" w:firstLineChars="0"/>
        <w:rPr>
          <w:rFonts w:hint="eastAsia"/>
        </w:rPr>
      </w:pPr>
    </w:p>
    <w:p w14:paraId="066701E4">
      <w:pPr>
        <w:numPr>
          <w:ilvl w:val="0"/>
          <w:numId w:val="0"/>
        </w:numPr>
        <w:ind w:left="10" w:leftChars="0" w:right="9" w:rightChars="0" w:hanging="10" w:firstLineChars="0"/>
        <w:rPr>
          <w:rFonts w:hint="eastAsia"/>
        </w:rPr>
      </w:pPr>
      <w:r>
        <w:rPr>
          <w:rFonts w:hint="eastAsia"/>
        </w:rPr>
        <w:t>The latter is, "For verily not to angels doth he give help, but he giveth help to the seed of Abraham."</w:t>
      </w:r>
    </w:p>
    <w:p w14:paraId="31852DD1">
      <w:pPr>
        <w:numPr>
          <w:ilvl w:val="0"/>
          <w:numId w:val="0"/>
        </w:numPr>
        <w:ind w:left="10" w:leftChars="0" w:right="9" w:rightChars="0" w:hanging="10" w:firstLineChars="0"/>
        <w:rPr>
          <w:rFonts w:hint="eastAsia"/>
        </w:rPr>
      </w:pPr>
      <w:r>
        <w:rPr>
          <w:rFonts w:hint="eastAsia"/>
        </w:rPr>
        <w:t>后者是：“祂实在不帮助天使，乃是帮助亚伯拉罕的后裔。”</w:t>
      </w:r>
    </w:p>
    <w:p w14:paraId="180E2B40">
      <w:pPr>
        <w:numPr>
          <w:ilvl w:val="0"/>
          <w:numId w:val="0"/>
        </w:numPr>
        <w:ind w:left="10" w:leftChars="0" w:right="9" w:rightChars="0" w:hanging="10" w:firstLineChars="0"/>
        <w:rPr>
          <w:rFonts w:hint="eastAsia"/>
        </w:rPr>
      </w:pPr>
    </w:p>
    <w:p w14:paraId="380D0FA0">
      <w:pPr>
        <w:numPr>
          <w:ilvl w:val="0"/>
          <w:numId w:val="0"/>
        </w:numPr>
        <w:ind w:left="10" w:leftChars="0" w:right="9" w:rightChars="0" w:hanging="10" w:firstLineChars="0"/>
        <w:rPr>
          <w:rFonts w:hint="eastAsia"/>
        </w:rPr>
      </w:pPr>
      <w:r>
        <w:rPr>
          <w:rFonts w:hint="eastAsia"/>
        </w:rPr>
        <w:t>2. Another theory as to the origin of souls which has very extensively prevailed, is that the souls of men, as well as their bodies, are derived from their parents.</w:t>
      </w:r>
    </w:p>
    <w:p w14:paraId="3E999D06">
      <w:pPr>
        <w:numPr>
          <w:ilvl w:val="0"/>
          <w:numId w:val="0"/>
        </w:numPr>
        <w:ind w:left="10" w:leftChars="0" w:right="9" w:rightChars="0" w:hanging="10" w:firstLineChars="0"/>
        <w:rPr>
          <w:rFonts w:hint="eastAsia"/>
        </w:rPr>
      </w:pPr>
      <w:r>
        <w:rPr>
          <w:rFonts w:hint="eastAsia"/>
        </w:rPr>
        <w:t>2. 另一个关于灵魂起源的、曾非常盛行的理论是，人的灵魂和他们的身体一样，都源于他们的父母。</w:t>
      </w:r>
    </w:p>
    <w:p w14:paraId="06EBE2ED">
      <w:pPr>
        <w:numPr>
          <w:ilvl w:val="0"/>
          <w:numId w:val="0"/>
        </w:numPr>
        <w:ind w:left="10" w:leftChars="0" w:right="9" w:rightChars="0" w:hanging="10" w:firstLineChars="0"/>
        <w:rPr>
          <w:rFonts w:hint="eastAsia"/>
        </w:rPr>
      </w:pPr>
    </w:p>
    <w:p w14:paraId="0DA9471B">
      <w:pPr>
        <w:numPr>
          <w:ilvl w:val="0"/>
          <w:numId w:val="0"/>
        </w:numPr>
        <w:ind w:left="10" w:leftChars="0" w:right="9" w:rightChars="0" w:hanging="10" w:firstLineChars="0"/>
        <w:rPr>
          <w:rFonts w:hint="eastAsia"/>
        </w:rPr>
      </w:pPr>
      <w:r>
        <w:rPr>
          <w:rFonts w:hint="eastAsia"/>
        </w:rPr>
        <w:t>According to this, it is man as the whole man that begets and is begotten; and as body produces body, so it is thought that soul produces soul.</w:t>
      </w:r>
    </w:p>
    <w:p w14:paraId="3FD47989">
      <w:pPr>
        <w:numPr>
          <w:ilvl w:val="0"/>
          <w:numId w:val="0"/>
        </w:numPr>
        <w:ind w:left="10" w:leftChars="0" w:right="9" w:rightChars="0" w:hanging="10" w:firstLineChars="0"/>
        <w:rPr>
          <w:rFonts w:hint="eastAsia"/>
        </w:rPr>
      </w:pPr>
      <w:r>
        <w:rPr>
          <w:rFonts w:hint="eastAsia"/>
        </w:rPr>
        <w:t>根据这种理论，是作为整个人的人在生育和被生育；并且正如身体产生身体，人们也认为灵魂产生灵魂。</w:t>
      </w:r>
    </w:p>
    <w:p w14:paraId="2E5DFA89">
      <w:pPr>
        <w:numPr>
          <w:ilvl w:val="0"/>
          <w:numId w:val="0"/>
        </w:numPr>
        <w:ind w:left="10" w:leftChars="0" w:right="9" w:rightChars="0" w:hanging="10" w:firstLineChars="0"/>
        <w:rPr>
          <w:rFonts w:hint="eastAsia"/>
        </w:rPr>
      </w:pPr>
    </w:p>
    <w:p w14:paraId="53F3D58D">
      <w:pPr>
        <w:numPr>
          <w:ilvl w:val="0"/>
          <w:numId w:val="0"/>
        </w:numPr>
        <w:ind w:left="10" w:leftChars="0" w:right="9" w:rightChars="0" w:hanging="10" w:firstLineChars="0"/>
        <w:rPr>
          <w:rFonts w:hint="eastAsia"/>
        </w:rPr>
      </w:pPr>
      <w:r>
        <w:rPr>
          <w:rFonts w:hint="eastAsia"/>
        </w:rPr>
        <w:t>It is commonly known as Traducianism from the Latin traducere, to lead or bring over, as the layer of a vine, for the purpose of propagation.</w:t>
      </w:r>
    </w:p>
    <w:p w14:paraId="0501C662">
      <w:pPr>
        <w:numPr>
          <w:ilvl w:val="0"/>
          <w:numId w:val="0"/>
        </w:numPr>
        <w:ind w:left="10" w:leftChars="0" w:right="9" w:rightChars="0" w:hanging="10" w:firstLineChars="0"/>
        <w:rPr>
          <w:rFonts w:hint="eastAsia"/>
        </w:rPr>
      </w:pPr>
      <w:r>
        <w:rPr>
          <w:rFonts w:hint="eastAsia"/>
        </w:rPr>
        <w:t>这通常被称为灵魂传殖论，源于拉丁语“traducere”，意为“引渡”或“带来”，如同葡萄藤的压条，以达到繁殖的目的。</w:t>
      </w:r>
    </w:p>
    <w:p w14:paraId="043966AE">
      <w:pPr>
        <w:numPr>
          <w:ilvl w:val="0"/>
          <w:numId w:val="0"/>
        </w:numPr>
        <w:ind w:left="10" w:leftChars="0" w:right="9" w:rightChars="0" w:hanging="10" w:firstLineChars="0"/>
        <w:rPr>
          <w:rFonts w:hint="eastAsia"/>
        </w:rPr>
      </w:pPr>
    </w:p>
    <w:p w14:paraId="63A76400">
      <w:pPr>
        <w:numPr>
          <w:ilvl w:val="0"/>
          <w:numId w:val="0"/>
        </w:numPr>
        <w:ind w:left="10" w:leftChars="0" w:right="9" w:rightChars="0" w:hanging="10" w:firstLineChars="0"/>
        <w:rPr>
          <w:rFonts w:hint="eastAsia"/>
        </w:rPr>
      </w:pPr>
      <w:r>
        <w:rPr>
          <w:rFonts w:hint="eastAsia"/>
        </w:rPr>
        <w:t>This theory is based upon several grounds.</w:t>
      </w:r>
    </w:p>
    <w:p w14:paraId="11590070">
      <w:pPr>
        <w:numPr>
          <w:ilvl w:val="0"/>
          <w:numId w:val="0"/>
        </w:numPr>
        <w:ind w:left="10" w:leftChars="0" w:right="9" w:rightChars="0" w:hanging="10" w:firstLineChars="0"/>
        <w:rPr>
          <w:rFonts w:hint="eastAsia"/>
        </w:rPr>
      </w:pPr>
      <w:r>
        <w:rPr>
          <w:rFonts w:hint="eastAsia"/>
        </w:rPr>
        <w:t>这个理论基于几个理由。</w:t>
      </w:r>
    </w:p>
    <w:p w14:paraId="7CC24A42">
      <w:pPr>
        <w:numPr>
          <w:ilvl w:val="0"/>
          <w:numId w:val="0"/>
        </w:numPr>
        <w:ind w:left="10" w:leftChars="0" w:right="9" w:rightChars="0" w:hanging="10" w:firstLineChars="0"/>
        <w:rPr>
          <w:rFonts w:hint="eastAsia"/>
        </w:rPr>
      </w:pPr>
    </w:p>
    <w:p w14:paraId="1AD9E8F1">
      <w:pPr>
        <w:numPr>
          <w:ilvl w:val="0"/>
          <w:numId w:val="0"/>
        </w:numPr>
        <w:ind w:left="10" w:leftChars="0" w:right="9" w:rightChars="0" w:hanging="10" w:firstLineChars="0"/>
        <w:rPr>
          <w:rFonts w:hint="eastAsia"/>
        </w:rPr>
      </w:pPr>
      <w:r>
        <w:rPr>
          <w:rFonts w:hint="eastAsia"/>
        </w:rPr>
        <w:t>(1.)Its advocates claim that it is not wholly unsupported by the Scriptures.</w:t>
      </w:r>
    </w:p>
    <w:p w14:paraId="5C606665">
      <w:pPr>
        <w:numPr>
          <w:ilvl w:val="0"/>
          <w:numId w:val="0"/>
        </w:numPr>
        <w:ind w:left="10" w:leftChars="0" w:right="9" w:rightChars="0" w:hanging="10" w:firstLineChars="0"/>
        <w:rPr>
          <w:rFonts w:hint="eastAsia"/>
        </w:rPr>
      </w:pPr>
      <w:r>
        <w:rPr>
          <w:rFonts w:hint="eastAsia"/>
        </w:rPr>
        <w:t>(1)其倡导者声称，它并非完全没有圣经的支持。</w:t>
      </w:r>
    </w:p>
    <w:p w14:paraId="697A6DDB">
      <w:pPr>
        <w:numPr>
          <w:ilvl w:val="0"/>
          <w:numId w:val="0"/>
        </w:numPr>
        <w:ind w:left="10" w:leftChars="0" w:right="9" w:rightChars="0" w:hanging="10" w:firstLineChars="0"/>
        <w:rPr>
          <w:rFonts w:hint="eastAsia"/>
        </w:rPr>
      </w:pPr>
    </w:p>
    <w:p w14:paraId="7B64F9AE">
      <w:pPr>
        <w:numPr>
          <w:ilvl w:val="0"/>
          <w:numId w:val="0"/>
        </w:numPr>
        <w:ind w:left="10" w:leftChars="0" w:right="9" w:rightChars="0" w:hanging="10" w:firstLineChars="0"/>
        <w:rPr>
          <w:rFonts w:hint="eastAsia"/>
        </w:rPr>
      </w:pPr>
      <w:r>
        <w:rPr>
          <w:rFonts w:hint="eastAsia"/>
        </w:rPr>
        <w:t>While Gen. 5:1, declares that God created man "in the likeness of God," in v. 3, it is said that "Adam begot a son in his own likeness after his image, and called him Seth."</w:t>
      </w:r>
    </w:p>
    <w:p w14:paraId="02FA721B">
      <w:pPr>
        <w:numPr>
          <w:ilvl w:val="0"/>
          <w:numId w:val="0"/>
        </w:numPr>
        <w:ind w:left="10" w:leftChars="0" w:right="9" w:rightChars="0" w:hanging="10" w:firstLineChars="0"/>
        <w:rPr>
          <w:rFonts w:hint="eastAsia"/>
        </w:rPr>
      </w:pPr>
      <w:r>
        <w:rPr>
          <w:rFonts w:hint="eastAsia"/>
        </w:rPr>
        <w:t>虽然创世记 5:1 宣告上帝“照着上帝的样式”造人，但在第3节，却说“亚当生了一个儿子，形像样式和自己相似，就给他起名叫塞特。”</w:t>
      </w:r>
    </w:p>
    <w:p w14:paraId="47F6BDFE">
      <w:pPr>
        <w:numPr>
          <w:ilvl w:val="0"/>
          <w:numId w:val="0"/>
        </w:numPr>
        <w:ind w:left="10" w:leftChars="0" w:right="9" w:rightChars="0" w:hanging="10" w:firstLineChars="0"/>
        <w:rPr>
          <w:rFonts w:hint="eastAsia"/>
        </w:rPr>
      </w:pPr>
    </w:p>
    <w:p w14:paraId="515C5CAB">
      <w:pPr>
        <w:numPr>
          <w:ilvl w:val="0"/>
          <w:numId w:val="0"/>
        </w:numPr>
        <w:ind w:left="10" w:leftChars="0" w:right="9" w:rightChars="0" w:hanging="10" w:firstLineChars="0"/>
        <w:rPr>
          <w:rFonts w:hint="eastAsia"/>
        </w:rPr>
      </w:pPr>
      <w:r>
        <w:rPr>
          <w:rFonts w:hint="eastAsia"/>
        </w:rPr>
        <w:t>But this passage "only asserts that Seth was like his father. It sheds no light on the mysterious process of generation, and does not teach how the likeness of the child to the parent is secured by physical causes."</w:t>
      </w:r>
    </w:p>
    <w:p w14:paraId="7577D633">
      <w:pPr>
        <w:numPr>
          <w:ilvl w:val="0"/>
          <w:numId w:val="0"/>
        </w:numPr>
        <w:ind w:left="10" w:leftChars="0" w:right="9" w:rightChars="0" w:hanging="10" w:firstLineChars="0"/>
        <w:rPr>
          <w:rFonts w:hint="eastAsia"/>
        </w:rPr>
      </w:pPr>
      <w:r>
        <w:rPr>
          <w:rFonts w:hint="eastAsia"/>
        </w:rPr>
        <w:t>但这段经文“只断言塞特像他父亲。它并未阐明生育的奥秘过程，也未教导孩子如何通过物理原因获得与父母的相似性。”</w:t>
      </w:r>
    </w:p>
    <w:p w14:paraId="38E015F4">
      <w:pPr>
        <w:numPr>
          <w:ilvl w:val="0"/>
          <w:numId w:val="0"/>
        </w:numPr>
        <w:ind w:left="10" w:leftChars="0" w:right="9" w:rightChars="0" w:hanging="10" w:firstLineChars="0"/>
        <w:rPr>
          <w:rFonts w:hint="eastAsia"/>
        </w:rPr>
      </w:pPr>
    </w:p>
    <w:p w14:paraId="205E1975">
      <w:pPr>
        <w:numPr>
          <w:ilvl w:val="0"/>
          <w:numId w:val="0"/>
        </w:numPr>
        <w:ind w:left="10" w:leftChars="0" w:right="9" w:rightChars="0" w:hanging="10" w:firstLineChars="0"/>
        <w:rPr>
          <w:rFonts w:hint="eastAsia"/>
        </w:rPr>
      </w:pPr>
      <w:r>
        <w:rPr>
          <w:rFonts w:hint="eastAsia"/>
        </w:rPr>
        <w:t>[Hodge, Sys. Theol., vol. 2, p. 68.] The fact that God breathed into Adam the breath of life but did not into Eve, is also adduced as proof of the derivation of her soul from his, as well as of her body.</w:t>
      </w:r>
    </w:p>
    <w:p w14:paraId="50E17AC3">
      <w:pPr>
        <w:numPr>
          <w:ilvl w:val="0"/>
          <w:numId w:val="0"/>
        </w:numPr>
        <w:ind w:left="10" w:leftChars="0" w:right="9" w:rightChars="0" w:hanging="10" w:firstLineChars="0"/>
        <w:rPr>
          <w:rFonts w:hint="eastAsia"/>
        </w:rPr>
      </w:pPr>
      <w:r>
        <w:rPr>
          <w:rFonts w:hint="eastAsia"/>
        </w:rPr>
        <w:t>[贺智，《系统神学》，卷2，第68页。]上帝向亚当吹气，却未向夏娃吹气，这一事实也被引证为她的灵魂和她的身体都源于他的证明。</w:t>
      </w:r>
    </w:p>
    <w:p w14:paraId="075C1C72">
      <w:pPr>
        <w:numPr>
          <w:ilvl w:val="0"/>
          <w:numId w:val="0"/>
        </w:numPr>
        <w:ind w:left="10" w:leftChars="0" w:right="9" w:rightChars="0" w:hanging="10" w:firstLineChars="0"/>
        <w:rPr>
          <w:rFonts w:hint="eastAsia"/>
        </w:rPr>
      </w:pPr>
    </w:p>
    <w:p w14:paraId="59256A40">
      <w:pPr>
        <w:numPr>
          <w:ilvl w:val="0"/>
          <w:numId w:val="0"/>
        </w:numPr>
        <w:ind w:left="10" w:leftChars="0" w:right="9" w:rightChars="0" w:hanging="10" w:firstLineChars="0"/>
        <w:rPr>
          <w:rFonts w:hint="eastAsia"/>
        </w:rPr>
      </w:pPr>
      <w:r>
        <w:rPr>
          <w:rFonts w:hint="eastAsia"/>
        </w:rPr>
        <w:t>But this is an argument from ignorance.</w:t>
      </w:r>
    </w:p>
    <w:p w14:paraId="6DE4983F">
      <w:pPr>
        <w:numPr>
          <w:ilvl w:val="0"/>
          <w:numId w:val="0"/>
        </w:numPr>
        <w:ind w:left="10" w:leftChars="0" w:right="9" w:rightChars="0" w:hanging="10" w:firstLineChars="0"/>
        <w:rPr>
          <w:rFonts w:hint="eastAsia"/>
        </w:rPr>
      </w:pPr>
      <w:r>
        <w:rPr>
          <w:rFonts w:hint="eastAsia"/>
        </w:rPr>
        <w:t>但这是出于无知的论证。</w:t>
      </w:r>
    </w:p>
    <w:p w14:paraId="0A2E7BC0">
      <w:pPr>
        <w:numPr>
          <w:ilvl w:val="0"/>
          <w:numId w:val="0"/>
        </w:numPr>
        <w:ind w:left="10" w:leftChars="0" w:right="9" w:rightChars="0" w:hanging="10" w:firstLineChars="0"/>
        <w:rPr>
          <w:rFonts w:hint="eastAsia"/>
        </w:rPr>
      </w:pPr>
    </w:p>
    <w:p w14:paraId="2EEE2512">
      <w:pPr>
        <w:numPr>
          <w:ilvl w:val="0"/>
          <w:numId w:val="0"/>
        </w:numPr>
        <w:ind w:left="10" w:leftChars="0" w:right="9" w:rightChars="0" w:hanging="10" w:firstLineChars="0"/>
        <w:rPr>
          <w:rFonts w:hint="eastAsia"/>
        </w:rPr>
      </w:pPr>
      <w:r>
        <w:rPr>
          <w:rFonts w:hint="eastAsia"/>
        </w:rPr>
        <w:t>We know not how Eve was animated into life, but surely in her case there was no begetting of any kind, and therefore from it, even allowing that her soul came from Adam, no light could be thrown upon that of others subsequent to it.</w:t>
      </w:r>
    </w:p>
    <w:p w14:paraId="21FA6CBA">
      <w:pPr>
        <w:numPr>
          <w:ilvl w:val="0"/>
          <w:numId w:val="0"/>
        </w:numPr>
        <w:ind w:left="10" w:leftChars="0" w:right="9" w:rightChars="0" w:hanging="10" w:firstLineChars="0"/>
        <w:rPr>
          <w:rFonts w:hint="eastAsia"/>
        </w:rPr>
      </w:pPr>
      <w:r>
        <w:rPr>
          <w:rFonts w:hint="eastAsia"/>
        </w:rPr>
        <w:t>我们不知道夏娃是如何被赋予生命的，但在她的情况下，肯定没有任何形式的生育，因此，即使承认她的灵魂来自亚当，也不能从中对后来的其他人有所启发。</w:t>
      </w:r>
    </w:p>
    <w:p w14:paraId="0F3D17FF">
      <w:pPr>
        <w:numPr>
          <w:ilvl w:val="0"/>
          <w:numId w:val="0"/>
        </w:numPr>
        <w:ind w:left="10" w:leftChars="0" w:right="9" w:rightChars="0" w:hanging="10" w:firstLineChars="0"/>
        <w:rPr>
          <w:rFonts w:hint="eastAsia"/>
        </w:rPr>
      </w:pPr>
    </w:p>
    <w:p w14:paraId="5EC6C51C">
      <w:pPr>
        <w:numPr>
          <w:ilvl w:val="0"/>
          <w:numId w:val="0"/>
        </w:numPr>
        <w:ind w:left="10" w:leftChars="0" w:right="9" w:rightChars="0" w:hanging="10" w:firstLineChars="0"/>
        <w:rPr>
          <w:rFonts w:hint="eastAsia"/>
        </w:rPr>
      </w:pPr>
      <w:r>
        <w:rPr>
          <w:rFonts w:hint="eastAsia"/>
        </w:rPr>
        <w:t>The language of Christ to Nicodemus, (John 3:6), "that which is born of the flesh is flesh, and that which is born of the spirit is spirit," can have no application, because the spiritual birth, or soul-begetting, here spoken of, is that of the new nature in man produced by the Holy Spirit of God.</w:t>
      </w:r>
    </w:p>
    <w:p w14:paraId="303C9605">
      <w:pPr>
        <w:numPr>
          <w:ilvl w:val="0"/>
          <w:numId w:val="0"/>
        </w:numPr>
        <w:ind w:left="10" w:leftChars="0" w:right="9" w:rightChars="0" w:hanging="10" w:firstLineChars="0"/>
        <w:rPr>
          <w:rFonts w:hint="eastAsia"/>
        </w:rPr>
      </w:pPr>
      <w:r>
        <w:rPr>
          <w:rFonts w:hint="eastAsia"/>
        </w:rPr>
        <w:t>基督对尼哥底母的话语（约翰福音 3:6），“从肉身生的就是肉身，从灵生的就是灵”，在这里不能适用，因为这里所说的属灵的生，或灵魂的生，是上帝的圣灵在人里面所产生的新本性。</w:t>
      </w:r>
    </w:p>
    <w:p w14:paraId="04A9986C">
      <w:pPr>
        <w:numPr>
          <w:ilvl w:val="0"/>
          <w:numId w:val="0"/>
        </w:numPr>
        <w:ind w:left="10" w:leftChars="0" w:right="9" w:rightChars="0" w:hanging="10" w:firstLineChars="0"/>
        <w:rPr>
          <w:rFonts w:hint="eastAsia"/>
        </w:rPr>
      </w:pPr>
    </w:p>
    <w:p w14:paraId="2791805D">
      <w:pPr>
        <w:numPr>
          <w:ilvl w:val="0"/>
          <w:numId w:val="0"/>
        </w:numPr>
        <w:ind w:left="10" w:leftChars="0" w:right="9" w:rightChars="0" w:hanging="10" w:firstLineChars="0"/>
        <w:rPr>
          <w:rFonts w:hint="eastAsia"/>
        </w:rPr>
      </w:pPr>
      <w:r>
        <w:rPr>
          <w:rFonts w:hint="eastAsia"/>
        </w:rPr>
        <w:t>It would seem, therefore, that this theory has not any real support from any direct teaching of Scripture.</w:t>
      </w:r>
    </w:p>
    <w:p w14:paraId="02705CCF">
      <w:pPr>
        <w:numPr>
          <w:ilvl w:val="0"/>
          <w:numId w:val="0"/>
        </w:numPr>
        <w:ind w:left="10" w:leftChars="0" w:right="9" w:rightChars="0" w:hanging="10" w:firstLineChars="0"/>
        <w:rPr>
          <w:rFonts w:hint="eastAsia"/>
        </w:rPr>
      </w:pPr>
      <w:r>
        <w:rPr>
          <w:rFonts w:hint="eastAsia"/>
        </w:rPr>
        <w:t>因此，这个理论似乎并未从任何圣经的直接教导中获得任何真实的支持。</w:t>
      </w:r>
    </w:p>
    <w:p w14:paraId="48478060">
      <w:pPr>
        <w:numPr>
          <w:ilvl w:val="0"/>
          <w:numId w:val="0"/>
        </w:numPr>
        <w:ind w:left="10" w:leftChars="0" w:right="9" w:rightChars="0" w:hanging="10" w:firstLineChars="0"/>
        <w:rPr>
          <w:rFonts w:hint="eastAsia"/>
        </w:rPr>
      </w:pPr>
    </w:p>
    <w:p w14:paraId="71342EB5">
      <w:pPr>
        <w:numPr>
          <w:ilvl w:val="0"/>
          <w:numId w:val="0"/>
        </w:numPr>
        <w:ind w:left="10" w:leftChars="0" w:right="9" w:rightChars="0" w:hanging="10" w:firstLineChars="0"/>
        <w:rPr>
          <w:rFonts w:hint="eastAsia"/>
        </w:rPr>
      </w:pPr>
      <w:r>
        <w:rPr>
          <w:rFonts w:hint="eastAsia"/>
        </w:rPr>
        <w:t>(2.)But, while this fact is admitted by many of its advocates, it isclaimed that this theory accounts better than any other for the transmission of a sinful nature, and is thus especially supported by the Scripture doctrine of Original Sin.</w:t>
      </w:r>
    </w:p>
    <w:p w14:paraId="65C0F959">
      <w:pPr>
        <w:numPr>
          <w:ilvl w:val="0"/>
          <w:numId w:val="0"/>
        </w:numPr>
        <w:ind w:left="10" w:leftChars="0" w:right="9" w:rightChars="0" w:hanging="10" w:firstLineChars="0"/>
        <w:rPr>
          <w:rFonts w:hint="eastAsia"/>
        </w:rPr>
      </w:pPr>
      <w:r>
        <w:rPr>
          <w:rFonts w:hint="eastAsia"/>
        </w:rPr>
        <w:t>(2)但是，虽然这个事实被它的许多倡导者所承认，他们却声称这个理论比任何其他理论都更好地解释了罪性的遗传，因此特别地得到了圣经关于原罪教义的支持。</w:t>
      </w:r>
    </w:p>
    <w:p w14:paraId="3B3B0401">
      <w:pPr>
        <w:numPr>
          <w:ilvl w:val="0"/>
          <w:numId w:val="0"/>
        </w:numPr>
        <w:ind w:left="10" w:leftChars="0" w:right="9" w:rightChars="0" w:hanging="10" w:firstLineChars="0"/>
        <w:rPr>
          <w:rFonts w:hint="eastAsia"/>
        </w:rPr>
      </w:pPr>
    </w:p>
    <w:p w14:paraId="3F04C984">
      <w:pPr>
        <w:numPr>
          <w:ilvl w:val="0"/>
          <w:numId w:val="0"/>
        </w:numPr>
        <w:ind w:left="10" w:leftChars="0" w:right="9" w:rightChars="0" w:hanging="10" w:firstLineChars="0"/>
        <w:rPr>
          <w:rFonts w:hint="eastAsia"/>
        </w:rPr>
      </w:pPr>
      <w:r>
        <w:rPr>
          <w:rFonts w:hint="eastAsia"/>
        </w:rPr>
        <w:t>The Bible as well as experience teaches that men are born with a corrupt nature, and that the corruption is no less in the soul than in the body.</w:t>
      </w:r>
    </w:p>
    <w:p w14:paraId="26FF9474">
      <w:pPr>
        <w:numPr>
          <w:ilvl w:val="0"/>
          <w:numId w:val="0"/>
        </w:numPr>
        <w:ind w:left="10" w:leftChars="0" w:right="9" w:rightChars="0" w:hanging="10" w:firstLineChars="0"/>
        <w:rPr>
          <w:rFonts w:hint="eastAsia"/>
        </w:rPr>
      </w:pPr>
      <w:r>
        <w:rPr>
          <w:rFonts w:hint="eastAsia"/>
        </w:rPr>
        <w:t>圣经和经验都教导说，人生来就有败坏的本性，并且败坏在灵魂中不亚于在身体中。</w:t>
      </w:r>
    </w:p>
    <w:p w14:paraId="176E884F">
      <w:pPr>
        <w:numPr>
          <w:ilvl w:val="0"/>
          <w:numId w:val="0"/>
        </w:numPr>
        <w:ind w:left="10" w:leftChars="0" w:right="9" w:rightChars="0" w:hanging="10" w:firstLineChars="0"/>
        <w:rPr>
          <w:rFonts w:hint="eastAsia"/>
        </w:rPr>
      </w:pPr>
    </w:p>
    <w:p w14:paraId="14AFF301">
      <w:pPr>
        <w:numPr>
          <w:ilvl w:val="0"/>
          <w:numId w:val="0"/>
        </w:numPr>
        <w:ind w:left="10" w:leftChars="0" w:right="9" w:rightChars="0" w:hanging="10" w:firstLineChars="0"/>
        <w:rPr>
          <w:rFonts w:hint="eastAsia"/>
        </w:rPr>
      </w:pPr>
      <w:r>
        <w:rPr>
          <w:rFonts w:hint="eastAsia"/>
        </w:rPr>
        <w:t>This theory denies that God can directly create a sinful soul, and challenges a just explanation of the sinful state of man, even in infancy, unless it is due, as is the sinful body, to its connection with that of the parent.</w:t>
      </w:r>
    </w:p>
    <w:p w14:paraId="2AF34CE4">
      <w:pPr>
        <w:numPr>
          <w:ilvl w:val="0"/>
          <w:numId w:val="0"/>
        </w:numPr>
        <w:ind w:left="10" w:leftChars="0" w:right="9" w:rightChars="0" w:hanging="10" w:firstLineChars="0"/>
        <w:rPr>
          <w:rFonts w:hint="eastAsia"/>
        </w:rPr>
      </w:pPr>
      <w:r>
        <w:rPr>
          <w:rFonts w:hint="eastAsia"/>
        </w:rPr>
        <w:t>这个理论否认上帝能直接创造一个罪恶的灵魂，并挑战对人罪恶状态（甚至在婴儿期）的一个公正解释，除非它像罪恶的身体一样，是由于与父母的联系。</w:t>
      </w:r>
    </w:p>
    <w:p w14:paraId="63294065">
      <w:pPr>
        <w:numPr>
          <w:ilvl w:val="0"/>
          <w:numId w:val="0"/>
        </w:numPr>
        <w:ind w:left="10" w:leftChars="0" w:right="9" w:rightChars="0" w:hanging="10" w:firstLineChars="0"/>
        <w:rPr>
          <w:rFonts w:hint="eastAsia"/>
        </w:rPr>
      </w:pPr>
    </w:p>
    <w:p w14:paraId="7FB63990">
      <w:pPr>
        <w:numPr>
          <w:ilvl w:val="0"/>
          <w:numId w:val="0"/>
        </w:numPr>
        <w:ind w:left="10" w:leftChars="0" w:right="9" w:rightChars="0" w:hanging="10" w:firstLineChars="0"/>
        <w:rPr>
          <w:rFonts w:hint="eastAsia"/>
        </w:rPr>
      </w:pPr>
      <w:r>
        <w:rPr>
          <w:rFonts w:hint="eastAsia"/>
        </w:rPr>
        <w:t>It is unquestionably difficult, though not impossible, to give such an explanation as shall be satisfactory, and hence this is a strong argument in favour of this theory.</w:t>
      </w:r>
    </w:p>
    <w:p w14:paraId="13334054">
      <w:pPr>
        <w:numPr>
          <w:ilvl w:val="0"/>
          <w:numId w:val="0"/>
        </w:numPr>
        <w:ind w:left="10" w:leftChars="0" w:right="9" w:rightChars="0" w:hanging="10" w:firstLineChars="0"/>
        <w:rPr>
          <w:rFonts w:hint="eastAsia"/>
        </w:rPr>
      </w:pPr>
      <w:r>
        <w:rPr>
          <w:rFonts w:hint="eastAsia"/>
        </w:rPr>
        <w:t>无可否认，要给出一个令人满意的解释是困难的，虽然并非不可能，因此这是一个支持这个理论的有力论证。</w:t>
      </w:r>
    </w:p>
    <w:p w14:paraId="5AFF7B58">
      <w:pPr>
        <w:numPr>
          <w:ilvl w:val="0"/>
          <w:numId w:val="0"/>
        </w:numPr>
        <w:ind w:left="10" w:leftChars="0" w:right="9" w:rightChars="0" w:hanging="10" w:firstLineChars="0"/>
        <w:rPr>
          <w:rFonts w:hint="eastAsia"/>
        </w:rPr>
      </w:pPr>
    </w:p>
    <w:p w14:paraId="37D86CE1">
      <w:pPr>
        <w:numPr>
          <w:ilvl w:val="0"/>
          <w:numId w:val="0"/>
        </w:numPr>
        <w:ind w:left="10" w:leftChars="0" w:right="9" w:rightChars="0" w:hanging="10" w:firstLineChars="0"/>
        <w:rPr>
          <w:rFonts w:hint="eastAsia"/>
        </w:rPr>
      </w:pPr>
      <w:r>
        <w:rPr>
          <w:rFonts w:hint="eastAsia"/>
        </w:rPr>
        <w:t>But, on the other hand, it is improper and dangerous to say that the doctrine of original sin is not true, if there be no propagation of souls.</w:t>
      </w:r>
    </w:p>
    <w:p w14:paraId="3F0B357F">
      <w:pPr>
        <w:numPr>
          <w:ilvl w:val="0"/>
          <w:numId w:val="0"/>
        </w:numPr>
        <w:ind w:left="10" w:leftChars="0" w:right="9" w:rightChars="0" w:hanging="10" w:firstLineChars="0"/>
        <w:rPr>
          <w:rFonts w:hint="eastAsia"/>
        </w:rPr>
      </w:pPr>
      <w:r>
        <w:rPr>
          <w:rFonts w:hint="eastAsia"/>
        </w:rPr>
        <w:t>但另一方面，说如果没有灵魂的繁衍，原罪的教义就不真实，这是不恰当和危险的。</w:t>
      </w:r>
    </w:p>
    <w:p w14:paraId="2E023D6C">
      <w:pPr>
        <w:numPr>
          <w:ilvl w:val="0"/>
          <w:numId w:val="0"/>
        </w:numPr>
        <w:ind w:left="10" w:leftChars="0" w:right="9" w:rightChars="0" w:hanging="10" w:firstLineChars="0"/>
        <w:rPr>
          <w:rFonts w:hint="eastAsia"/>
        </w:rPr>
      </w:pPr>
    </w:p>
    <w:p w14:paraId="6C4B07F2">
      <w:pPr>
        <w:numPr>
          <w:ilvl w:val="0"/>
          <w:numId w:val="0"/>
        </w:numPr>
        <w:ind w:left="10" w:leftChars="0" w:right="9" w:rightChars="0" w:hanging="10" w:firstLineChars="0"/>
        <w:rPr>
          <w:rFonts w:hint="eastAsia"/>
        </w:rPr>
      </w:pPr>
      <w:r>
        <w:rPr>
          <w:rFonts w:hint="eastAsia"/>
        </w:rPr>
        <w:t>That doctrine is plainly revealed, and is derived from unquestionable facts.</w:t>
      </w:r>
    </w:p>
    <w:p w14:paraId="4BC46E07">
      <w:pPr>
        <w:numPr>
          <w:ilvl w:val="0"/>
          <w:numId w:val="0"/>
        </w:numPr>
        <w:ind w:left="10" w:leftChars="0" w:right="9" w:rightChars="0" w:hanging="10" w:firstLineChars="0"/>
        <w:rPr>
          <w:rFonts w:hint="eastAsia"/>
        </w:rPr>
      </w:pPr>
      <w:r>
        <w:rPr>
          <w:rFonts w:hint="eastAsia"/>
        </w:rPr>
        <w:t>那个教义被清楚地启示出来，并且源于无可置疑的事实。</w:t>
      </w:r>
    </w:p>
    <w:p w14:paraId="20EB773C">
      <w:pPr>
        <w:numPr>
          <w:ilvl w:val="0"/>
          <w:numId w:val="0"/>
        </w:numPr>
        <w:ind w:left="10" w:leftChars="0" w:right="9" w:rightChars="0" w:hanging="10" w:firstLineChars="0"/>
        <w:rPr>
          <w:rFonts w:hint="eastAsia"/>
        </w:rPr>
      </w:pPr>
    </w:p>
    <w:p w14:paraId="35B6C959">
      <w:pPr>
        <w:numPr>
          <w:ilvl w:val="0"/>
          <w:numId w:val="0"/>
        </w:numPr>
        <w:ind w:left="10" w:leftChars="0" w:right="9" w:rightChars="0" w:hanging="10" w:firstLineChars="0"/>
        <w:rPr>
          <w:rFonts w:hint="eastAsia"/>
        </w:rPr>
      </w:pPr>
      <w:r>
        <w:rPr>
          <w:rFonts w:hint="eastAsia"/>
        </w:rPr>
        <w:t>Its correctness does not depend upon any theory which may be presented for its explanation.</w:t>
      </w:r>
    </w:p>
    <w:p w14:paraId="363AE797">
      <w:pPr>
        <w:numPr>
          <w:ilvl w:val="0"/>
          <w:numId w:val="0"/>
        </w:numPr>
        <w:ind w:left="10" w:leftChars="0" w:right="9" w:rightChars="0" w:hanging="10" w:firstLineChars="0"/>
        <w:rPr>
          <w:rFonts w:hint="eastAsia"/>
        </w:rPr>
      </w:pPr>
      <w:r>
        <w:rPr>
          <w:rFonts w:hint="eastAsia"/>
        </w:rPr>
        <w:t>它的正确性不依赖于任何可能被提出来解释它的理论。</w:t>
      </w:r>
    </w:p>
    <w:p w14:paraId="37BCEBC0">
      <w:pPr>
        <w:numPr>
          <w:ilvl w:val="0"/>
          <w:numId w:val="0"/>
        </w:numPr>
        <w:ind w:left="10" w:leftChars="0" w:right="9" w:rightChars="0" w:hanging="10" w:firstLineChars="0"/>
        <w:rPr>
          <w:rFonts w:hint="eastAsia"/>
        </w:rPr>
      </w:pPr>
    </w:p>
    <w:p w14:paraId="4D795D9C">
      <w:pPr>
        <w:numPr>
          <w:ilvl w:val="0"/>
          <w:numId w:val="0"/>
        </w:numPr>
        <w:ind w:left="10" w:leftChars="0" w:right="9" w:rightChars="0" w:hanging="10" w:firstLineChars="0"/>
        <w:rPr>
          <w:rFonts w:hint="eastAsia"/>
        </w:rPr>
      </w:pPr>
      <w:r>
        <w:rPr>
          <w:rFonts w:hint="eastAsia"/>
        </w:rPr>
        <w:t>All that is justifiable is to show that this theory, if in no other respect objectionable, will account for it.</w:t>
      </w:r>
    </w:p>
    <w:p w14:paraId="43A11C34">
      <w:pPr>
        <w:numPr>
          <w:ilvl w:val="0"/>
          <w:numId w:val="0"/>
        </w:numPr>
        <w:ind w:left="10" w:leftChars="0" w:right="9" w:rightChars="0" w:hanging="10" w:firstLineChars="0"/>
        <w:rPr>
          <w:rFonts w:hint="eastAsia"/>
        </w:rPr>
      </w:pPr>
      <w:r>
        <w:rPr>
          <w:rFonts w:hint="eastAsia"/>
        </w:rPr>
        <w:t>唯一可辩护的是，如果这个理论在其他方面没有问题，那么它就能解释它。</w:t>
      </w:r>
    </w:p>
    <w:p w14:paraId="28664D3D">
      <w:pPr>
        <w:numPr>
          <w:ilvl w:val="0"/>
          <w:numId w:val="0"/>
        </w:numPr>
        <w:ind w:left="10" w:leftChars="0" w:right="9" w:rightChars="0" w:hanging="10" w:firstLineChars="0"/>
        <w:rPr>
          <w:rFonts w:hint="eastAsia"/>
        </w:rPr>
      </w:pPr>
    </w:p>
    <w:p w14:paraId="43D95940">
      <w:pPr>
        <w:numPr>
          <w:ilvl w:val="0"/>
          <w:numId w:val="0"/>
        </w:numPr>
        <w:ind w:left="10" w:leftChars="0" w:right="9" w:rightChars="0" w:hanging="10" w:firstLineChars="0"/>
        <w:rPr>
          <w:rFonts w:hint="eastAsia"/>
        </w:rPr>
      </w:pPr>
      <w:r>
        <w:rPr>
          <w:rFonts w:hint="eastAsia"/>
        </w:rPr>
        <w:t>But the universal sinfulness of man may have otherwise arisen, and whether or not we know the manner in which it has come to pass, we are not at liberty to say that its truth depends upon the correctness of any theory which Scripture has not distinctly connected with it.</w:t>
      </w:r>
    </w:p>
    <w:p w14:paraId="30CDB23F">
      <w:pPr>
        <w:numPr>
          <w:ilvl w:val="0"/>
          <w:numId w:val="0"/>
        </w:numPr>
        <w:ind w:left="10" w:leftChars="0" w:right="9" w:rightChars="0" w:hanging="10" w:firstLineChars="0"/>
        <w:rPr>
          <w:rFonts w:hint="eastAsia"/>
        </w:rPr>
      </w:pPr>
      <w:r>
        <w:rPr>
          <w:rFonts w:hint="eastAsia"/>
        </w:rPr>
        <w:t>但是，人类普遍的罪恶可能另有原因，无论我们是否知道它是如何发生的，我们都无权说它的真实性取决于任何圣经未明确将其与之联系的理论的正确性。</w:t>
      </w:r>
    </w:p>
    <w:p w14:paraId="61043491">
      <w:pPr>
        <w:numPr>
          <w:ilvl w:val="0"/>
          <w:numId w:val="0"/>
        </w:numPr>
        <w:ind w:left="10" w:leftChars="0" w:right="9" w:rightChars="0" w:hanging="10" w:firstLineChars="0"/>
        <w:rPr>
          <w:rFonts w:hint="eastAsia"/>
        </w:rPr>
      </w:pPr>
    </w:p>
    <w:p w14:paraId="5583FAA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all of these, and in his other works, the Spirit comes into the most intimate fellowship with the people of God.</w:t>
      </w:r>
    </w:p>
    <w:p w14:paraId="17AEE2F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在所有这些以及祂的其他工作中，圣灵与上帝的子民进入了最亲密的交通。</w:t>
      </w:r>
    </w:p>
    <w:p w14:paraId="4921395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23549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 Father attains nearness by the endearing relation of the Fatherhood to sons who cry unto him with the spirit of adoption, and as the Son becomes an object of supreme affection because of his loving sacrifice and sufferings; so the Spirit seeks the intimacy of an indweller in believers, that he may develop their graces and become to them a present witness and comforter in the bodily absence of their incarnate Lord. 1 Cor. 3:16, 17.</w:t>
      </w:r>
    </w:p>
    <w:p w14:paraId="00835D7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父通过父格与那些以收纳之灵向祂呼求之子的亲密关系而得以亲近，正如子因祂爱的牺牲和苦难而成为至高爱恋的对象；圣灵也寻求成为信徒内住者的亲密，以培养他们的恩典，并在他们道成肉身的主身体不在时，成为他们当下的见证和安慰者。（哥林多前书 3:16, 17）</w:t>
      </w:r>
    </w:p>
    <w:p w14:paraId="63DE9E3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E8C4B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subordination of the Spirit in this work is revealed, in general, in the statements that he is sent by the Father and the Son.</w:t>
      </w:r>
    </w:p>
    <w:p w14:paraId="359CE3F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圣灵在这项工作中的从属关系，一般地在父与子差遣祂的陈述中被启示出来。</w:t>
      </w:r>
    </w:p>
    <w:p w14:paraId="3E0B7FA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D21F2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14:16, 17; 15:26. But it is taught also, more particularly. It is Christ that is to baptize in the Spirit, Matt. 3:11, and thus through him to produce the results of his work.</w:t>
      </w:r>
    </w:p>
    <w:p w14:paraId="2716B89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 14:16, 17；15:26。但它也被更具体地教导。是基督要用圣灵施洗，马太福音 3:11，从而通过祂产生祂工作的果效。</w:t>
      </w:r>
    </w:p>
    <w:p w14:paraId="591A97F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BB488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Father unto whom men come through the Spirit in prayer. Eph. 6:18.</w:t>
      </w:r>
    </w:p>
    <w:p w14:paraId="391CB91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人藉着圣灵在祷告中来到父面前。（以弗所书 6:18）</w:t>
      </w:r>
    </w:p>
    <w:p w14:paraId="01B5E04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2A62D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Father who justifies and adopts, though through the influences of the Spirit.</w:t>
      </w:r>
    </w:p>
    <w:p w14:paraId="4C00F84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是父称义并收纳人，虽然是通过圣灵的影响。</w:t>
      </w:r>
    </w:p>
    <w:p w14:paraId="141A50B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285D5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image of Christ, not of himself, into which he transforms believers.</w:t>
      </w:r>
    </w:p>
    <w:p w14:paraId="7FC345A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是基督的形像，而非祂自己的，祂将信徒改变成。</w:t>
      </w:r>
    </w:p>
    <w:p w14:paraId="26D2554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39C6F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ordinances also are of Christ's appointment, and are especially fitted to set forth his work, and only that of the Spirit in a secondary way.</w:t>
      </w:r>
    </w:p>
    <w:p w14:paraId="308AA47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圣礼也是基督所设立的，并且特别适合于彰显祂的工作，而圣灵的工作只是次要地彰显。</w:t>
      </w:r>
    </w:p>
    <w:p w14:paraId="047B9AA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D7C51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the indwelling is that believers may be "builded together for an habitation of God." Eph. 2:22.</w:t>
      </w:r>
    </w:p>
    <w:p w14:paraId="6FB2743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甚至内住也是为了使信徒能“同被建造，成为神藉着圣灵居住的所在。”（以弗所书 2:22）</w:t>
      </w:r>
    </w:p>
    <w:p w14:paraId="6DB766A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A5EB3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have thus seen that in the various outward works of the Trinity, the same subordination of office appears as is found in the mode of subsistence within.</w:t>
      </w:r>
    </w:p>
    <w:p w14:paraId="1278B21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因此，我们已看到，在三位一体的各种外在工作中，所显现的职分从属，与内部存续方式中所见的相同。</w:t>
      </w:r>
    </w:p>
    <w:p w14:paraId="59DE7BD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9DDB5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subordination, in both respects, should be recognized because taught in God's word.</w:t>
      </w:r>
    </w:p>
    <w:p w14:paraId="60303EF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这种从属，在这两个方面，都应被承认，因为这是上帝话语所教导的。</w:t>
      </w:r>
    </w:p>
    <w:p w14:paraId="6151B1D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325DD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 the same time it must never be forgotten that the same word declares as distinctly the perfect equality of the three persons in the divine nature, which allows no inferiority of any one of them as God.</w:t>
      </w:r>
    </w:p>
    <w:p w14:paraId="04C4114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同时，决不可忘记，同样的话语也同样清楚地宣告了三位一体在神性中的完全平等，这不允许他们任何一位作为神有任何次等之处。</w:t>
      </w:r>
    </w:p>
    <w:p w14:paraId="5CBE113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0D2ED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CHAPTER XVII</w:t>
      </w:r>
    </w:p>
    <w:p w14:paraId="14DF9BE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第十七章</w:t>
      </w:r>
    </w:p>
    <w:p w14:paraId="245E0B6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7FCC0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CREATION</w:t>
      </w:r>
    </w:p>
    <w:p w14:paraId="1F8786E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创造</w:t>
      </w:r>
    </w:p>
    <w:p w14:paraId="30A34FF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058CA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natural that the origin of the universe should have been one of the most prominent subjects of inquiry among men.</w:t>
      </w:r>
    </w:p>
    <w:p w14:paraId="7803847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宇宙的起源，自然是人类最突出的探究主题之一。</w:t>
      </w:r>
    </w:p>
    <w:p w14:paraId="07D125F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93E11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Various theories have been presented, not only by those who have been guided by reason only, but even by others to whom revelation has been known but not accepted as authoritative.</w:t>
      </w:r>
    </w:p>
    <w:p w14:paraId="3FD954F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不仅那些仅受理性引导的人，甚至那些虽知启示却不接受其为权威的其他人，都提出了各种理论。</w:t>
      </w:r>
    </w:p>
    <w:p w14:paraId="15C2DA3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6E0B1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theories, however, may be generally reduced to four.</w:t>
      </w:r>
    </w:p>
    <w:p w14:paraId="6A8566B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然而，所有理论大体上可以归纳为四种。</w:t>
      </w:r>
    </w:p>
    <w:p w14:paraId="2BF6236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0C976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which asserts that matter is the one eternal, self-existent substance from which all else proceeds.</w:t>
      </w:r>
    </w:p>
    <w:p w14:paraId="26EDD06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1.断言物质是独一永恒、自有永有的实体，万物皆由此而出的理论。</w:t>
      </w:r>
    </w:p>
    <w:p w14:paraId="5DD48C5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DC4FF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2.That which regards it as an emanation from God.</w:t>
      </w:r>
    </w:p>
    <w:p w14:paraId="4D756E6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2.认为物质是上帝流出的理论。</w:t>
      </w:r>
    </w:p>
    <w:p w14:paraId="26289A0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16CF8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3.That which maintains that matter is itself eternal, but has beenacted upon by God, who has used its substance in the construction of all things, thus giving to them form and life.</w:t>
      </w:r>
    </w:p>
    <w:p w14:paraId="01640DC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3.主张物质本身是永恒的，但上帝已对其施加了作用，祂已用其物质建造了万物，从而赋予它们形态和生命。</w:t>
      </w:r>
    </w:p>
    <w:p w14:paraId="5D7D491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6CD0E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4.That which accords with the Scripture teaching, that the universehas been made absolutely out of nothing, by the active exercise of the will and power of God.</w:t>
      </w:r>
    </w:p>
    <w:p w14:paraId="22951FD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4.与圣经教导相符的理论，即宇宙绝对地是从无中被造，是上帝意志和能力的积极行使。</w:t>
      </w:r>
    </w:p>
    <w:p w14:paraId="5CFC40B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53CA5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duty of Theology to examine each of these theories, and to set forth the reasons for believing that matter is neither self-existent and independently eternal, nor an emanation from God, nor mere material used by him, but has been created out of nothing.</w:t>
      </w:r>
    </w:p>
    <w:p w14:paraId="3D7854E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神学的责任是审查这些理论中的每一种，并阐明相信物质既非自有永有且独立永恒，也非上帝的流出，也非祂所使用的纯粹物质，而是从无中被创造的理由。</w:t>
      </w:r>
    </w:p>
    <w:p w14:paraId="14056AB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60F94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Matter is not the one eternal, self-existent substance from which all else proceeds.</w:t>
      </w:r>
    </w:p>
    <w:p w14:paraId="04FAE87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物质并非独一永恒、自有永有的实体，万物皆由此而出。</w:t>
      </w:r>
    </w:p>
    <w:p w14:paraId="369FF91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BFEEB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(1.)If it is, then mind is the product of matter, and not matter that ofmind.</w:t>
      </w:r>
    </w:p>
    <w:p w14:paraId="1FDE0D8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(1)如果是，那么心智就是物质的产物，而非物质是心智的产物。</w:t>
      </w:r>
    </w:p>
    <w:p w14:paraId="213EC4C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BB058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universe presents to us both mind and matter.</w:t>
      </w:r>
    </w:p>
    <w:p w14:paraId="525B66D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宇宙向我们呈现了心智和物质两者。</w:t>
      </w:r>
    </w:p>
    <w:p w14:paraId="78F7F69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3FF24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Each of these must exist independently of the other, or the one must have been the production of the other.</w:t>
      </w:r>
    </w:p>
    <w:p w14:paraId="6F13AEA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这两者要么必须彼此独立存在，要么其中一个必定是另一个的产物。</w:t>
      </w:r>
    </w:p>
    <w:p w14:paraId="4079A3B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79334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then has been the producing cause?</w:t>
      </w:r>
    </w:p>
    <w:p w14:paraId="201EF27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那么，哪一个是产生的原因呢？</w:t>
      </w:r>
    </w:p>
    <w:p w14:paraId="5581B5B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45CC1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Have the mental powers, which are exhibited by man, been the development of forces inherent in matter, which through various processes have finally attained to self-consciousness, and thought, and purpose, such as we find in man?</w:t>
      </w:r>
    </w:p>
    <w:p w14:paraId="5BEA65B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人所展现的心智能力，是否是物质内在力量的发展，这些力量通过各种过程最终达到了我们在人里面所发现的自我意识、思想和目的？</w:t>
      </w:r>
    </w:p>
    <w:p w14:paraId="55E349F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A873A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is there some infinite mind which has originated all things, both mind and matter?</w:t>
      </w:r>
    </w:p>
    <w:p w14:paraId="72747EB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或者是否存在某个无限的心智，祂创造了万物，包括心智和物质？</w:t>
      </w:r>
    </w:p>
    <w:p w14:paraId="7854FE7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DFBBC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greater reasonableness of the supposition that mind has originated matter is ably set forth by Dr. Hovey, in his Manual of Theology, pp. 28–39.</w:t>
      </w:r>
    </w:p>
    <w:p w14:paraId="0C0FCE2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霍维博士在其《神学手册》第28-39页中，有力地阐述了心智创造物质这一假设的更大合理性。</w:t>
      </w:r>
    </w:p>
    <w:p w14:paraId="183ED23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2B153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contends that it is more reasonable to suppose, (1.) that there is one original and self-existent force or being than more than one; (2.) that matter is a product of mind, rather than mind of matter (3.) that the order of the universe is due to a supreme mind, rather than to forces co-operating together without purpose; (4.) that the vegetable world is a product of mind organizing matter, rather than of matter organizing itself; (5.) that the animal world is a product of mind, imparting a higher organizing principle to vegetable elements, rather than of vegetable forces acting alone; (6.) that man, as a rational being, is a product of mind, giving a higher principle of life to animal being, rather than of mere vital forces acting without reason; (7.) that man, as a moral being, is a product of the supreme mind, itself moral, rather than of vital forces that have no moral insight; (8.) that man, as a religious being, is a product of the supreme mind, rather than of mere vital forces.</w:t>
      </w:r>
    </w:p>
    <w:p w14:paraId="192DD41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主张，假设以下几点更合理：(1)存在一个原始且自有永有的力量或存在，而非多个；(2)物质是心智的产物，而非心智是物质的产物；(3)宇宙的秩序归因于一个至高的心智，而非毫无目的地协同运作的力量；(4)植物界是心智组织物质的产物，而非物质自我组织的产物；(5)动物界是心智的产物，它将一种更高等的组织原则赋予植物元素，而非仅有植物力量在行动；(6)人，作为理性的存在，是心智的产物，它给予动物存在以一种更高等的生命原则，而非仅有无理性地行动的生命力量；(7)人，作为道德的存在，是至高心智（其本身是道德的）的产物，而非没有道德洞察力的生命力量的产物；(8)人，作为宗教的存在，是至高心智的产物，而非仅有生命力量的产物。</w:t>
      </w:r>
    </w:p>
    <w:p w14:paraId="5CB9FE8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96436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above are simply condensed statements of the mere propositions laid down by Dr. Hovey.</w:t>
      </w:r>
    </w:p>
    <w:p w14:paraId="33234B2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以上只是霍维博士所提出的那些纯粹命题的简明陈述。</w:t>
      </w:r>
    </w:p>
    <w:p w14:paraId="64AE192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C6BFD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full argument shows conclusively how utterly unreasonable is the idea that mind should have proceeded from matter, and not produced it.</w:t>
      </w:r>
    </w:p>
    <w:p w14:paraId="7AC2338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他的完整论证确凿地表明，心智源于物质而非产生物质的观念是何等地不合理。</w:t>
      </w:r>
    </w:p>
    <w:p w14:paraId="1E02FB5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DF1BD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so, it is equally unreasonable that matter should be the one originating cause of the universe.</w:t>
      </w:r>
    </w:p>
    <w:p w14:paraId="5D2CBA6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但是，如果是这样，那么物质是宇宙的唯一起源原因也同样不合理。</w:t>
      </w:r>
    </w:p>
    <w:p w14:paraId="5720FD6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D5208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same fact appears from the existence of the laws which control matter.</w:t>
      </w:r>
    </w:p>
    <w:p w14:paraId="2E06A20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(2)同样的事实也从控制物质的法则之存在中显现出来。</w:t>
      </w:r>
    </w:p>
    <w:p w14:paraId="111BD05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F7201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Matter has fixed limitations, within which alone it can act.</w:t>
      </w:r>
    </w:p>
    <w:p w14:paraId="16C32DA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物质有固定的局限，它只能在这些局限内行动。</w:t>
      </w:r>
    </w:p>
    <w:p w14:paraId="18E9621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F68C3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Its movements, its changes of form, its developments, and indeed all things connected with it are governed by fixed, and, so far as we can see, unchangeable laws.</w:t>
      </w:r>
    </w:p>
    <w:p w14:paraId="2DF7C2D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它的运动、形态变化、发展，以及事实上所有与之相关的事物，都受制于固定的、并且就我们所能见，不变的法则。</w:t>
      </w:r>
    </w:p>
    <w:p w14:paraId="5DE3074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046E6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laws can be examined and known, and made the basis of the action of men.</w:t>
      </w:r>
    </w:p>
    <w:p w14:paraId="1D9E3A4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这些法则可以被审查和认识，并成为人类行动的基础。</w:t>
      </w:r>
    </w:p>
    <w:p w14:paraId="165383A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79FE6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these laws can be accounted for only in one of three ways.</w:t>
      </w:r>
    </w:p>
    <w:p w14:paraId="099C833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现在，这些法则只能通过三种方式之一来解释。</w:t>
      </w:r>
    </w:p>
    <w:p w14:paraId="535FBF0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281A5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Either they belong to matter as a necessity of its nature, or matter has the power to give to itself laws, or these laws have been imposed upon it by a superior intelligence.</w:t>
      </w:r>
    </w:p>
    <w:p w14:paraId="5400F64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要么它们作为其本性的必然性而属于物质，要么物质有能力给自己制定法则，要么这些法则是由一个更高等的智慧强加于它的。</w:t>
      </w:r>
    </w:p>
    <w:p w14:paraId="704ED09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49F51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the first be true, then that necessity of nature would not only make these laws unchangeable, (for whatever exists of necessity, exists without possibility of change,) but would likewise make it impossible for men to conceive of any reasonable change in them in any respect.</w:t>
      </w:r>
    </w:p>
    <w:p w14:paraId="75E4AFD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但是，如果第一种情况为真，那么那种本性的必然性不仅会使这些法则不可改变（因为任何必然存在之物，都无改变的可能性），而且同样会使人无法想象它们在任何方面会有任何合理的改变。</w:t>
      </w:r>
    </w:p>
    <w:p w14:paraId="263CB70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594AC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fact that there is such great diversity among the scientific theories which attempt to develop the laws controlling nature in many of its aspects, and that there seems no absurdity nor natural impossibility that the law should accord with any one of these theories, or be different from it,—evinces that there is no absurdity nor unreasonableness in supposing that the material universe might have been placed under very different laws from those which exist.</w:t>
      </w:r>
    </w:p>
    <w:p w14:paraId="50D8057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科学理论在试图发展控制自然许多方面的法则时，存在着如此巨大的多样性，并且法则与这些理论中的任何一种相符或不同，似乎并无任何荒谬或自然的不可能性——这一事实表明，假设物质宇宙可能被置于与现有法则非常不同的法则之下，并无任何荒谬或不合理之处。</w:t>
      </w:r>
    </w:p>
    <w:p w14:paraId="06C4C6D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3D956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second of these suppositions cannot be true, because matter must then, in some aspect, have had intelligence to understand, and establish law before the existence of mind in any form; for science teaches that created mind, (which, upon the supposition, is the only kind of existent mind,) comes forth in connection with the higher organisms of existence, and long after apparent operation of the laws which regulate matter.</w:t>
      </w:r>
    </w:p>
    <w:p w14:paraId="44A50B5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这第二个假设不可能是真的，因为那样的话，物质就必定在某种程度上，在任何形式的心智存在之前，就已拥有理解并建立法则的智慧；因为科学教导我们，受造的心智（根据这个假设，这是唯一存在的心智种类）是与更高等的生命有机体一同出现的，并且是在调节物质的法则明显运作了很久之后。</w:t>
      </w:r>
    </w:p>
    <w:p w14:paraId="5BF7B4B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CB38F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certain, therefore, that the laws of matter have been imposed by a superior intelligence, and, consequently, that matter cannot be the eternal, self-existent substance, from which all else proceeds.</w:t>
      </w:r>
    </w:p>
    <w:p w14:paraId="0EBA4DC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因此，可以肯定的是，物质的法则是由一个更高等的智慧所强加的，因此，物质不可能是永恒、自有永有的实体，万物皆由此而出。</w:t>
      </w:r>
    </w:p>
    <w:p w14:paraId="0795966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17D95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incapacity of matter to create anything shows that it is notself-existent, and eternal.</w:t>
      </w:r>
    </w:p>
    <w:p w14:paraId="684ED30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(3)物质无能创造任何东西，表明它并非自有永有和永恒的。</w:t>
      </w:r>
    </w:p>
    <w:p w14:paraId="6675811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9B298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that is claimed for matter is the power to develop one form into another.</w:t>
      </w:r>
    </w:p>
    <w:p w14:paraId="025720A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为物质所声称的，只是将一种形态发展为另一种的能力。</w:t>
      </w:r>
    </w:p>
    <w:p w14:paraId="0BF3BE7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53BBD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even denied that there has been any increase in its original materials since it first began to be.</w:t>
      </w:r>
    </w:p>
    <w:p w14:paraId="1958E4C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甚至有人否认，自它开始存在以来，其原始物质有任何增加。</w:t>
      </w:r>
    </w:p>
    <w:p w14:paraId="3925EC2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324F0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evident that whatever cannot be the cause of existence to others, cannot be the cause of its own existence, or be self-existent.</w:t>
      </w:r>
    </w:p>
    <w:p w14:paraId="209E55E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但是，很明显，凡不能成为他者存在之原因的，也不能成为其自身存在之原因，或自有永有。</w:t>
      </w:r>
    </w:p>
    <w:p w14:paraId="22B3ECA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39610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latter is a far higher power than the former.</w:t>
      </w:r>
    </w:p>
    <w:p w14:paraId="36EACEE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后者比前者是远为更高等的能力。</w:t>
      </w:r>
    </w:p>
    <w:p w14:paraId="3B82ACA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B704A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(4.)That matter is not eternally self-existent is also manifest fromthe fact that it exists in time.</w:t>
      </w:r>
    </w:p>
    <w:p w14:paraId="378082B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(4)物质并非永恒自有永有，也从它存在于时间中这一事实显而易见。</w:t>
      </w:r>
    </w:p>
    <w:p w14:paraId="32525A5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34AF4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laws of time require succession of moments and limits of duration.</w:t>
      </w:r>
    </w:p>
    <w:p w14:paraId="70715D2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时间的法则要求时刻的接续和持续的限制。</w:t>
      </w:r>
    </w:p>
    <w:p w14:paraId="0C0D05F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0F2C3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Matter could not be eternal in any other way than through the existence of an infinite series of finite periods, which is absurd.</w:t>
      </w:r>
    </w:p>
    <w:p w14:paraId="14B3525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物质不可能以任何其他方式成为永恒的，除非通过一个有限时段的无限序列的存在，而这是荒谬的。</w:t>
      </w:r>
    </w:p>
    <w:p w14:paraId="12D3E54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9C5B0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2.Matter is not an emanation from God.</w:t>
      </w:r>
    </w:p>
    <w:p w14:paraId="7E4AEF5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2.物质并非上帝的流出。</w:t>
      </w:r>
    </w:p>
    <w:p w14:paraId="76B6C04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1BA89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which goes forth from God must either be from his nature, or from his mere will and power.</w:t>
      </w:r>
    </w:p>
    <w:p w14:paraId="2922C53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从上帝而出的，要么来自祂的本性，要么来自祂单纯的意志和能力。</w:t>
      </w:r>
    </w:p>
    <w:p w14:paraId="1C30F80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8FA4D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latter would be a mere creation out of nothing, since it would not be something produced out of himself.</w:t>
      </w:r>
    </w:p>
    <w:p w14:paraId="43F3377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但后者将仅仅是从无中的创造，因为它并非从祂自己里面产生的。</w:t>
      </w:r>
    </w:p>
    <w:p w14:paraId="1D732F7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606B5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 emanation from God must, therefore, proceed from his nature.</w:t>
      </w:r>
    </w:p>
    <w:p w14:paraId="0E5F8FF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因此，从上帝的流出必定源于祂的本性。</w:t>
      </w:r>
    </w:p>
    <w:p w14:paraId="2ADEFA3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AE4C7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cannot be of this character.</w:t>
      </w:r>
    </w:p>
    <w:p w14:paraId="531BBE1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但它不可能是这种性质的。</w:t>
      </w:r>
    </w:p>
    <w:p w14:paraId="551185F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BA2CC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(a)Because, if from his nature, it must possess the attributes ofthat nature, and must exist in the same mode of existence with it.</w:t>
      </w:r>
    </w:p>
    <w:p w14:paraId="432C618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(a)因为，如果源于祂的本性，它就必定拥有那本性的属性，并且必定以与那本性相同的存在方式存在。</w:t>
      </w:r>
    </w:p>
    <w:p w14:paraId="31C4C1A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C620E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matter has none of the attributes which belong to God.</w:t>
      </w:r>
    </w:p>
    <w:p w14:paraId="75FFBD7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但物质不具备任何属于上帝的属性。</w:t>
      </w:r>
    </w:p>
    <w:p w14:paraId="514E2E8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D4A21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is the mode of its existence like his.</w:t>
      </w:r>
    </w:p>
    <w:p w14:paraId="207DE27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它的存在方式也不像祂的。</w:t>
      </w:r>
    </w:p>
    <w:p w14:paraId="3AD9C76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A6744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has neither selfexistence, nor eternity of existence, nor even infinity of space or time, since it is composed of finite parts, and exists in successive moments which are finite and measurable.</w:t>
      </w:r>
    </w:p>
    <w:p w14:paraId="6152B65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它既无自有永有，也无永恒的存在，甚至无空间或时间的无限性，因为它是由有限的部分组成的，并且存在于有限且可测量的接续时刻中。</w:t>
      </w:r>
    </w:p>
    <w:p w14:paraId="1D186D2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C0603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has not intelligence, nor purposing power, nor can it have wisdom or goodness, neither can it exercise justice, nor experience love.</w:t>
      </w:r>
    </w:p>
    <w:p w14:paraId="41ED7F3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它没有智慧，没有意欲的能力，也不能有聪明或良善，既不能行使公义，也不能经历爱。</w:t>
      </w:r>
    </w:p>
    <w:p w14:paraId="4AAF354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B7B6E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(b)An emanation from the nature of God would be opposed tothe doctrine of the unity of God.</w:t>
      </w:r>
    </w:p>
    <w:p w14:paraId="616E443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(b)从上帝本性的流出，将与上帝独一的教义相悖。</w:t>
      </w:r>
    </w:p>
    <w:p w14:paraId="74FF639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A24D2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which thus proceeds would be as truly God as that from which it comes forth.</w:t>
      </w:r>
    </w:p>
    <w:p w14:paraId="6346AAD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如此发出的，将与它所发出的同样是真神。</w:t>
      </w:r>
    </w:p>
    <w:p w14:paraId="6E661EC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CC5B8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should, therefore, have two Gods.</w:t>
      </w:r>
    </w:p>
    <w:p w14:paraId="2240846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因此，我们就会有两位神。</w:t>
      </w:r>
    </w:p>
    <w:p w14:paraId="20ADD79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5107F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Indeed, as matter itself is capable of indefinite division, there would be an indefinite number of Gods.</w:t>
      </w:r>
    </w:p>
    <w:p w14:paraId="19A695B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事实上，既然物质本身是可无限分割的，那么就会有无数的神。</w:t>
      </w:r>
    </w:p>
    <w:p w14:paraId="55ADBBF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74D8A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doctrine of the Trinity gives no support to such an emanation as matter would necessarily be.</w:t>
      </w:r>
    </w:p>
    <w:p w14:paraId="73FA47A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三位一体的教义，对物质必然成为的那种流出，不提供任何支持。</w:t>
      </w:r>
    </w:p>
    <w:p w14:paraId="3FDAC3F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71AE5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does not teach an emanation from the nature of God, for the divine nature remains one only, and is not divided among the three persons, but is the common substance in which they subsist.</w:t>
      </w:r>
    </w:p>
    <w:p w14:paraId="49E233E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它不教导从上帝本性的流出，因为神性只保持为一个，并未在三位格之间分割，而是他们所存续的共同本质。</w:t>
      </w:r>
    </w:p>
    <w:p w14:paraId="6DC3B56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DBA25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order that matter should subsist in God in like manner, it must itself have a conscious personal existence, and have all the attributes of God, and have the same mode of existence.</w:t>
      </w:r>
    </w:p>
    <w:p w14:paraId="17DB049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为了使物质能以同样的方式在上帝里面存续，它本身必须有一个有意识的位格存在，拥有上帝所有的属性，并且有相同的存在方式。</w:t>
      </w:r>
    </w:p>
    <w:p w14:paraId="71A2222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09BDC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3.Neither is matter a substance upon which God has simply acted inthe production of the Universe.</w:t>
      </w:r>
    </w:p>
    <w:p w14:paraId="7AD7377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3.物质也并非一种上帝在创造宇宙时仅仅对其施加作用的实体。</w:t>
      </w:r>
    </w:p>
    <w:p w14:paraId="7873FB7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E2C8F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(a)The evidence that it is not eternal shows that it was not thuspresent of itself with God furnishing material for his workmanship.</w:t>
      </w:r>
    </w:p>
    <w:p w14:paraId="4E54B83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(a)它并非永恒的证据表明，它并非就这样自己与上帝同在，为祂的工艺提供材料。</w:t>
      </w:r>
    </w:p>
    <w:p w14:paraId="7873D61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C6B8F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existed at any time as purely inorganic, it must either have been first created in that condition, or permitted to lapse into it from its original form.</w:t>
      </w:r>
    </w:p>
    <w:p w14:paraId="165C7B3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如果它在任何时候都以纯粹的无机形式存在，那么它要么是最初被创造成那种状态，要么是被允许从其原始形态退化成那种状态。</w:t>
      </w:r>
    </w:p>
    <w:p w14:paraId="7E7519A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FDEFB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(b)The power and right thus to act upon matter must eitherhave been conferred upon God, as it is on us, or it must have arisen from his having created it.</w:t>
      </w:r>
    </w:p>
    <w:p w14:paraId="7895096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(b)如此作用于物质的能力和权利，要么是像赋予我们一样赋予了上帝，要么必定源于祂已创造了它。</w:t>
      </w:r>
    </w:p>
    <w:p w14:paraId="061233F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B5B60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as there was no one to confer this power upon God, the Universe must have been created by him.</w:t>
      </w:r>
    </w:p>
    <w:p w14:paraId="4D35757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但既然没有谁能将这个能力赋予上帝，宇宙就必定是由祂创造的。</w:t>
      </w:r>
    </w:p>
    <w:p w14:paraId="31AA5E2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448DF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 theory of a creation out of nothing, by the mere will and powerof God, is then the only reasonable supposition upon which to account for the existence of the Universe.</w:t>
      </w:r>
    </w:p>
    <w:p w14:paraId="667930C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4.那么，仅凭上帝的意志和能力从无中创造的理论，就是解释宇宙存在的唯一合乎理性的假设。</w:t>
      </w:r>
    </w:p>
    <w:p w14:paraId="42A1C2A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4B560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an objection to this reasonableness, that it was first made known by Revelation.</w:t>
      </w:r>
    </w:p>
    <w:p w14:paraId="1A01955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它最初是由启示所启示的，这并非对其合理性的反对。</w:t>
      </w:r>
    </w:p>
    <w:p w14:paraId="097760E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A5127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Being thus revealed, it appears to reason, not only to be fully accordant with all the facts and phenomena of matter, but to be the only theory which can account for them.</w:t>
      </w:r>
    </w:p>
    <w:p w14:paraId="1E145AA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如此被启示后，它对理性来说，不仅完全与物质的所有事实和现象相符，而且是唯一能解释它们的理论。</w:t>
      </w:r>
    </w:p>
    <w:p w14:paraId="296A97C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15B35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this theory has been suggested by the language of God's word makes it no less reasonable than if suggested by some mere man.</w:t>
      </w:r>
    </w:p>
    <w:p w14:paraId="4AC1F12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这个理论是由上帝话语的语言所提示的，这并不比由某个纯粹的人所提示的更不合理。</w:t>
      </w:r>
    </w:p>
    <w:p w14:paraId="09B28D7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EE655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at once seen not to be an impossibility.</w:t>
      </w:r>
    </w:p>
    <w:p w14:paraId="0D10B50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它立刻被看作并非不可能。</w:t>
      </w:r>
    </w:p>
    <w:p w14:paraId="19C000F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4B897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a creation out of nothing, in the sense that it has had no cause, or has been produced without the existence of forces adequate to the end.</w:t>
      </w:r>
    </w:p>
    <w:p w14:paraId="7D6D86A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它并非从无中创造，意思并非说它没有原因，或在没有足以达到目的之力量的情况下被产生。</w:t>
      </w:r>
    </w:p>
    <w:p w14:paraId="4FBAA4F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C534D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cause and the forces are in God; in his will, and wisdom, and power, and goodness.</w:t>
      </w:r>
    </w:p>
    <w:p w14:paraId="57D012B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原因和力量都在上帝里面；在祂的旨意、智慧、能力和良善里面。</w:t>
      </w:r>
    </w:p>
    <w:p w14:paraId="5D70AC9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8D1E3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cannot be said to come from nothing, for it comes from God.</w:t>
      </w:r>
    </w:p>
    <w:p w14:paraId="065361D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不能说它来自虚无，因为它来自上帝。</w:t>
      </w:r>
    </w:p>
    <w:p w14:paraId="08997C5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D3E7F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mind readily rests in such a theory.</w:t>
      </w:r>
    </w:p>
    <w:p w14:paraId="3D08C15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心智欣然地安于这样一种理论。</w:t>
      </w:r>
    </w:p>
    <w:p w14:paraId="0050342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DE753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fully answers all the demands of the problem to be solved.</w:t>
      </w:r>
    </w:p>
    <w:p w14:paraId="33FEDE3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它完全解答了待解决问题的所有要求。</w:t>
      </w:r>
    </w:p>
    <w:p w14:paraId="7CA1C75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0FC62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accompanied with none of the difficulties which press against the theories based upon the eternity of matter.</w:t>
      </w:r>
    </w:p>
    <w:p w14:paraId="5584399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它不伴随任何那些压制基于物质永恒性之理论的困难。</w:t>
      </w:r>
    </w:p>
    <w:p w14:paraId="2D6F890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7ADB7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manner in which God works is indeed unknown to us; but that he may so work is highly accordant with reason.</w:t>
      </w:r>
    </w:p>
    <w:p w14:paraId="365DE67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上帝作工的方式我们确实不知道；但祂或许如此作工，是高度合乎理性的。</w:t>
      </w:r>
    </w:p>
    <w:p w14:paraId="525CA18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EE0A2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creation of the world out of nothing is the plain teaching of Scripture.</w:t>
      </w:r>
    </w:p>
    <w:p w14:paraId="6CBED7A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从无中创造世界，是圣经清楚的教导。</w:t>
      </w:r>
    </w:p>
    <w:p w14:paraId="559CB62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C201C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true, that the phrase to "create from nothing" is not found, except in one of the apocryphal books of the Old Testament (2 Maccabees 7:28).</w:t>
      </w:r>
    </w:p>
    <w:p w14:paraId="1382117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诚然，“从无中创造”这个短语，除了在旧约次经中的一本书（马加比二书 7:28）之外，并未出现。</w:t>
      </w:r>
    </w:p>
    <w:p w14:paraId="4A5F677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EFFA5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fact itself is taught expressly in Heb. 11:3. "By faith we understand that the worlds have been framed by the word of God, so that what is seen hath not been made out of things which do appear."</w:t>
      </w:r>
    </w:p>
    <w:p w14:paraId="3C2DD55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但事实本身在希伯来书 11:3 中被明确地教导。“我们因着信，就知道诸世界是藉神的话造成的；这样，所看见的，并不是从显然之物造出来的。”</w:t>
      </w:r>
    </w:p>
    <w:p w14:paraId="40676C3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A9EAA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account of the general creation in Genesis conveys the same idea, and a like impression is produced by the Scriptures generally.</w:t>
      </w:r>
    </w:p>
    <w:p w14:paraId="0EEC482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创世记中关于普遍创造的记述传达了同样的观念，并且圣经通常也产生了类似的印象。</w:t>
      </w:r>
    </w:p>
    <w:p w14:paraId="1B44015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4F376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has been argued from the verbs, used to declare the creation, both in Genesis and elsewhere; but the argument is doubtful, as these words are also applied to acts of creation out of pre-existent matter.</w:t>
      </w:r>
    </w:p>
    <w:p w14:paraId="690EB91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有人曾从创世记和其他地方用来宣告创造的动词来论证；但这个论证是可疑的，因为这些词也用于从预先存在的物质中创造的行为。</w:t>
      </w:r>
    </w:p>
    <w:p w14:paraId="78AF7ED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7804B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creation out of nothing seems essential to the power of God over matter.</w:t>
      </w:r>
    </w:p>
    <w:p w14:paraId="75AAB7C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这种从无中创造似乎对上帝对物质的能力至关重要。</w:t>
      </w:r>
    </w:p>
    <w:p w14:paraId="72F44ED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4CF76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he did not create it, it exists independently of him; but if it is his creation, then he has absolute control, not only over the forms into which he has shaped it, and over the laws he has given it, but over matter itself in every respect, even over its longer existence for a moment of time.</w:t>
      </w:r>
    </w:p>
    <w:p w14:paraId="14ED90A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如果祂没有创造它，它就独立于祂而存在；但如果它是祂的创造，那么祂就不仅对祂所塑造它的形态，以及祂所给予它的法则有绝对的控制，而且在每一方面，甚至对其一刻钟的更长存在，都有绝对的控制。</w:t>
      </w:r>
    </w:p>
    <w:p w14:paraId="2FC9F64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8B6D2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distinction is made between immediate or primary creation, which is that act by which God acts directly without the use of pre-existent materials, and mediate and secondary creations, which are those acts by which out of pre-existent materials he produces his creatures.</w:t>
      </w:r>
    </w:p>
    <w:p w14:paraId="6F236D7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我们区分了直接或原始的创造，即上帝直接使用无需预先存在之物质而行动的行为，和间接和次要的创造，即祂从预先存在的物质中产生其受造物的行为。</w:t>
      </w:r>
    </w:p>
    <w:p w14:paraId="556FC41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9D866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universe of matter was an immediate creation.</w:t>
      </w:r>
    </w:p>
    <w:p w14:paraId="6B3BA4E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物质的宇宙是一个直接的创造。</w:t>
      </w:r>
    </w:p>
    <w:p w14:paraId="0798F2B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F1290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body of Adam was a mediate one, and so, also, are those of all his posterity.</w:t>
      </w:r>
    </w:p>
    <w:p w14:paraId="2287938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亚当的身体是一个间接的创造，他所有后代的身体也是如此。</w:t>
      </w:r>
    </w:p>
    <w:p w14:paraId="0E6C71A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B6016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Several objections have been presented against the full inspiration of the account of the Creation given in the first chapters of Genesis.</w:t>
      </w:r>
    </w:p>
    <w:p w14:paraId="607672E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对创世记头几章所给出的创造记述的完全默示性，已提出了几点反对意见。</w:t>
      </w:r>
    </w:p>
    <w:p w14:paraId="36C539C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48D4A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(1.)It is claimed that the general account which concludes with thethird verse of the second chapter cannot be an inspired writing, because it was evidently taken from some other source, and incorporated in this book.</w:t>
      </w:r>
    </w:p>
    <w:p w14:paraId="4B4F2E3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(1)有人声称，以第二章第三节结束的一般性记述不可能是默示的著作，因为它显然取自其他来源，并被纳入这本书。</w:t>
      </w:r>
    </w:p>
    <w:p w14:paraId="088175E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87638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reply it may be said:</w:t>
      </w:r>
    </w:p>
    <w:p w14:paraId="4D80526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作为回应，可以说：</w:t>
      </w:r>
    </w:p>
    <w:p w14:paraId="60233F6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2A8C0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(a)That this has not been, and cannot be established.</w:t>
      </w:r>
    </w:p>
    <w:p w14:paraId="21B157C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(a)这尚未被，也无法被确立。</w:t>
      </w:r>
    </w:p>
    <w:p w14:paraId="6948862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6304D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(b)That if it were, it would not affect its inspiration.</w:t>
      </w:r>
    </w:p>
    <w:p w14:paraId="384ABEF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(b)即使是，也不会影响其默示性。</w:t>
      </w:r>
    </w:p>
    <w:p w14:paraId="0D64E90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D3FAF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much more probable that the genealogies of Christ, given by Matthew and Luke, were from the records of the family of David.</w:t>
      </w:r>
    </w:p>
    <w:p w14:paraId="43660E9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马太和路加所给出的基督家谱，很可能来自大卫家族的记录。</w:t>
      </w:r>
    </w:p>
    <w:p w14:paraId="401A69F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82373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inspiration of Matthew, and Luke, and Moses does not depend upon these having been made as direct revelations to them; but upon the fact that they were moved by the Holy Ghost to insert them in the books they were writing, such moving of the Spirit being, however, an evidence of the truthfulness of the records.</w:t>
      </w:r>
    </w:p>
    <w:p w14:paraId="1A1C095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马太、路加和摩西的默示性，并非依赖于这些是直接向他们启示的；而是依赖于他们被圣灵感动，将这些插入他们正在写的书中，然而，这种圣灵的感动，是这些记录真实性的证据。</w:t>
      </w:r>
    </w:p>
    <w:p w14:paraId="5A4C245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D801F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therefore, it could be proved that the account of creation existed long before the days of Moses, this proof would, in no respect, militate against its inspiration.</w:t>
      </w:r>
    </w:p>
    <w:p w14:paraId="49E0199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因此，如果能证明创造的记述在摩西时代很久以前就已经存在，这个证明在任何方面都不会与它的默示性相抵触。</w:t>
      </w:r>
    </w:p>
    <w:p w14:paraId="3324813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F0CE8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(2.)Another objection is that Genesis represents the Creation as occurring in six literal days of twenty-four hours each, and that geological science has proved that the world was created in periods of time much longer.</w:t>
      </w:r>
    </w:p>
    <w:p w14:paraId="10CC3A6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(2)另一个反对意见是，创世记将创造描绘成在六个字面意义上的24小时日内发生，而地质科学已证明世界是在更长的时间段内被创造的。</w:t>
      </w:r>
    </w:p>
    <w:p w14:paraId="79FC19C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59550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account does not necessarily teach that this work was done in six such days.</w:t>
      </w:r>
    </w:p>
    <w:p w14:paraId="5EEE57A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但这个记述并非必然教导说这个工作是在六个这样的日内完成的。</w:t>
      </w:r>
    </w:p>
    <w:p w14:paraId="78F44B8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D3D47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(a)Because the word "day" is sometimes an indefinite term, thetrue meaning of which must be ascertained by the context.</w:t>
      </w:r>
    </w:p>
    <w:p w14:paraId="4F10D9B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(a)因为“日”这个词有时是一个不确定的术语，其真实含义必须由上下文来确定。</w:t>
      </w:r>
    </w:p>
    <w:p w14:paraId="552287A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2808B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applied to each of these periods in the first chapter, and also to all of them unitedly in Gen. 2:4.</w:t>
      </w:r>
    </w:p>
    <w:p w14:paraId="37927D3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它在第一章被用于这些时期中的每一个，也在创世记 2:4 被联合地用于所有这些时期。</w:t>
      </w:r>
    </w:p>
    <w:p w14:paraId="552FCA6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07A2B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Scriptures frequently use it very indefinitely, as the "day of trouble," "of wrath," "of temptation," "of vengeance," etc.</w:t>
      </w:r>
    </w:p>
    <w:p w14:paraId="2B18028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圣经常常非常不确定地使用它，如“患难的日子”、“忿怒的日子”、“试探的日子”、“报仇的日子”等等。</w:t>
      </w:r>
    </w:p>
    <w:p w14:paraId="3B03887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38931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even embraces the whole period of a captivity as "the day of Jerusalem," Ps. 137:7; and "the day of Egypt," Ezek. 30:9.</w:t>
      </w:r>
    </w:p>
    <w:p w14:paraId="06C6499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它甚至包含了整个被掳时期，如“耶路撒冷的日子”（诗篇 137:7）；和“埃及的日子”（以西结书 30:9）。</w:t>
      </w:r>
    </w:p>
    <w:p w14:paraId="552ED64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A1DC1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and many other applications, show that frequently it means merely a period, and the length of that period must be ascertained otherwise.</w:t>
      </w:r>
    </w:p>
    <w:p w14:paraId="05D1376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这些以及许多其他的用法表明，它常常仅仅意味着一个时期，而那个时期的长度必须另行确定。</w:t>
      </w:r>
    </w:p>
    <w:p w14:paraId="6D1759A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D8CBE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(b)Because the Hebrew words translated "evening," and "morning," while almost always used for those portions of the day, do not necessarily indicate a day of twenty-four hours' duration, but may denote only the changes which occur periodically in any cyclical period.</w:t>
      </w:r>
    </w:p>
    <w:p w14:paraId="6C653FB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(b)因为被翻译为“晚上”和“早晨”的希伯来语词，虽然几乎总是用于一天的那些部分，但并不必然表示一个24小时的持续时间，而可能仅仅表示在任何周期性时期内周期性发生的变化。</w:t>
      </w:r>
    </w:p>
    <w:p w14:paraId="772D739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2C2B3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root ideas of these words are "the mingling" (evening) and "the bursting forth" (morning).</w:t>
      </w:r>
    </w:p>
    <w:p w14:paraId="1917442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这些词的词根意象是“混合”（晚上）和“涌现”（早晨）。</w:t>
      </w:r>
    </w:p>
    <w:p w14:paraId="1AA3018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2325E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thus beautifully descriptive of a time of intermingling of the elements, leading to a period of darkness, and that again followed by the bursting forth of the appearance of a new creation, the whole forming one cyclical period.</w:t>
      </w:r>
    </w:p>
    <w:p w14:paraId="12F7BC9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它们因此优美地描述了一个元素相互混合的时期，导致一个黑暗的时期，其后又是一个新创造之显现的涌现，整个形成一个周期性时期。</w:t>
      </w:r>
    </w:p>
    <w:p w14:paraId="6BC9728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89BD0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length of the period is not necessarily indicated by them.</w:t>
      </w:r>
    </w:p>
    <w:p w14:paraId="4031430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它们并不必然指示时期的长度。</w:t>
      </w:r>
    </w:p>
    <w:p w14:paraId="606785B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CBA7A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use, also, of these words before the appearance of the Sun and Moon on the fourth day, very decidedly confirms the idea that the periods need not be those of an ordinary day.</w:t>
      </w:r>
    </w:p>
    <w:p w14:paraId="46B415D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同样，在第四天太阳和月亮出现之前使用这些词，非常明确地证实了这些时期不必是普通的一天的观念。</w:t>
      </w:r>
    </w:p>
    <w:p w14:paraId="392C5E5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0312E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(c)While it is admitted that the resting of God upon the seventhday, in connection with the language of the commandment respecting the observance of the Sabbath, favours the idea of days of twenty-four hours, even this does not make necessary such days.</w:t>
      </w:r>
    </w:p>
    <w:p w14:paraId="7A6D7A3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(c)虽然承认，上帝在第七天安息，与关于遵守安息日的诫命的语言相联系，支持24小时一日的观念，但这并不使这样的日子成为必要。</w:t>
      </w:r>
    </w:p>
    <w:p w14:paraId="01A1B57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15C95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know not what is exactly meant by God's resting on the seventh day.</w:t>
      </w:r>
    </w:p>
    <w:p w14:paraId="3E1BBDE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我们不知道上帝在第七日安息究竟是什么意思。</w:t>
      </w:r>
    </w:p>
    <w:p w14:paraId="2AE2E7A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5F838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certainly something figurative, or anthropomorphic about it.</w:t>
      </w:r>
    </w:p>
    <w:p w14:paraId="66010C1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其中肯定有某种比喻性或拟人化的成分。</w:t>
      </w:r>
    </w:p>
    <w:p w14:paraId="390AD96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7EA4A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"rest" of this first chapter may represent the ceasing from creative work in this world, and the seventh day of rest, which man is commanded to observe, may be commemorative and typical of the former; this being brief and inferior, in comparison with that, as man is but an atom in the creation of the great God of this greater Sabbath.</w:t>
      </w:r>
    </w:p>
    <w:p w14:paraId="17ECFD1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第一章的“安息”，或许代表着在这个世界上创造工作的停止，而人被命令遵守的第七日安息，或许是前者的纪念和预表；后者与前者相比是短暂和次等的，正如人在这更伟大的安息日之伟大上帝的创造中，不过是一个原子。</w:t>
      </w:r>
    </w:p>
    <w:p w14:paraId="3065697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29823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these facts it is manifest that we are not compelled to maintain that the creation was limited to six ordinary days.</w:t>
      </w:r>
    </w:p>
    <w:p w14:paraId="6D858F4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从这些事实中可以明显看出，我们并非被迫坚持创造限于六个普通的日。</w:t>
      </w:r>
    </w:p>
    <w:p w14:paraId="1E23302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A886F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all that is necessary.</w:t>
      </w:r>
    </w:p>
    <w:p w14:paraId="2A4E41D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这就是所需要的一切。</w:t>
      </w:r>
    </w:p>
    <w:p w14:paraId="6EACB5F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07330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science can show the impossibility of such a six-day creation, we can reply that the Scriptures do not necessarily teach it.</w:t>
      </w:r>
    </w:p>
    <w:p w14:paraId="2D3FF8D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如果科学能证明这样六日创造的不可能性，我们可以回答说，圣经并非必然如此教导。</w:t>
      </w:r>
    </w:p>
    <w:p w14:paraId="0EAFA87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70744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fact of this possibility of concurrence with possible scientific discoveries, heretofore so generally unlooked for, becomes strong evidence of the inspiration of this account of Creation.</w:t>
      </w:r>
    </w:p>
    <w:p w14:paraId="08F1402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并且，这种与可能的科学发现（这些发现 heretofore 普遍是意料之外的）相符的可能性，就成为这个创造记述之默示性的有力证据。</w:t>
      </w:r>
    </w:p>
    <w:p w14:paraId="33E5CD7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DCB86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(3.)Another objection is, that, according to any scripture chronologywhich we have, man has been on the earth only six or eight thousand years, and yet that fossil remains of men have been found who must have existed fifty thousand years ago, or more.</w:t>
      </w:r>
    </w:p>
    <w:p w14:paraId="4753CB4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(3)另一个反对意见是，根据我们拥有的任何圣经年代表，人类在地球上只有六千或八千年，然而却发现了必须在五万年或更久以前就已存在的人类化石。</w:t>
      </w:r>
    </w:p>
    <w:p w14:paraId="6D5C168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69D55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(a)But satisfactory proof of this has not yet been afforded.</w:t>
      </w:r>
    </w:p>
    <w:p w14:paraId="0CE0E48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(a)但对此尚未提供令人满意的证据。</w:t>
      </w:r>
    </w:p>
    <w:p w14:paraId="71E51FE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F0D3E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Scientific men themselves are not agreed about it.</w:t>
      </w:r>
    </w:p>
    <w:p w14:paraId="79B648B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科学家们自己对此也尚未达成一致。</w:t>
      </w:r>
    </w:p>
    <w:p w14:paraId="4F4D815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B1F58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(b)But if true, the Scriptures are not necessarily wrong, nor uninspired.</w:t>
      </w:r>
    </w:p>
    <w:p w14:paraId="28159B2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(b)但即使是真的，圣经也并非必然是错的，也非未受默示的。</w:t>
      </w:r>
    </w:p>
    <w:p w14:paraId="635A8A1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C11B7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chronology of the different forms in which the Old Testament has come down to us is known to vary.</w:t>
      </w:r>
    </w:p>
    <w:p w14:paraId="02229A9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我们所拥有的不同形式的旧约，其年代记载是已知的有所不同。</w:t>
      </w:r>
    </w:p>
    <w:p w14:paraId="701BA47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BD9D7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attributable to mistakes in copying, which can more easily occur in the representations of numbers, than of any other ideas.</w:t>
      </w:r>
    </w:p>
    <w:p w14:paraId="1FDEB4A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这归因于抄写中的错误，这种错误在数字的表述中比在任何其他观念的表述中更容易发生。</w:t>
      </w:r>
    </w:p>
    <w:p w14:paraId="72856AD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8A1DC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may be that Adam was created more than eight thousand years ago, and that the original chronology of the Scriptures so taught.</w:t>
      </w:r>
    </w:p>
    <w:p w14:paraId="72387F8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或许亚当是在八千多年前被造的，并且圣经的原始年代表是这样教导的。</w:t>
      </w:r>
    </w:p>
    <w:p w14:paraId="5197EF5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22433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may be that, in connection with that greater antiquity, if all were known about it, would appear explanations of the great age to which many of the patriarchs are said to have arrived.</w:t>
      </w:r>
    </w:p>
    <w:p w14:paraId="12FB93F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或许，与那个更古老的年代相关联，如果所有关于它的事都被知晓，就会出现对许多族长据说达到的高寿的解释。</w:t>
      </w:r>
    </w:p>
    <w:p w14:paraId="26432D8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18528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is it impossible that other races of men existed before Adam, either endowed as he was, with both spiritual and animal life, or they with animal life only, and he with the specially added endowment of a spiritual nature.</w:t>
      </w:r>
    </w:p>
    <w:p w14:paraId="5EAE250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也不可能没有在亚当之前存在其他人类种族，他们要么像他一样，被赋予了属灵和属肉体的生命，要么他们只有属肉体的生命，而他则被特别地赋予了属灵的本性。</w:t>
      </w:r>
    </w:p>
    <w:p w14:paraId="6BAB135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1E395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While it is granted that such has not probably been the fact, yet is it not impossible that it may have been.</w:t>
      </w:r>
    </w:p>
    <w:p w14:paraId="19BB9F8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虽然我们承认这很可能并非事实，但它也并非不可能曾是。</w:t>
      </w:r>
    </w:p>
    <w:p w14:paraId="1837DF9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E8354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While these various objections thus seem not to render impossible the absolute verity of this Genesis account of Creation, there are other facts which ought to be remembered which support the narrative.</w:t>
      </w:r>
    </w:p>
    <w:p w14:paraId="5BEC072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虽然这些不同的反对意见似乎并未使创世记这个创造记述的绝对真实性成为不可能，但还有其他一些支持该叙述的事实应当被记住。</w:t>
      </w:r>
    </w:p>
    <w:p w14:paraId="51544BC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52C15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it is natural that the Scripture should use phenomenal language only as to scientific matters.</w:t>
      </w:r>
    </w:p>
    <w:p w14:paraId="4E8D25C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1.圣经只就科学事项使用现象性语言，这是自然的。</w:t>
      </w:r>
    </w:p>
    <w:p w14:paraId="359879E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F6931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do this every time we speak of the sun rising and setting, and no one misunderstands, or is deceived.</w:t>
      </w:r>
    </w:p>
    <w:p w14:paraId="1A6923E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我们每次说日出日落时都这样做，没有人会误解或被欺骗。</w:t>
      </w:r>
    </w:p>
    <w:p w14:paraId="37DE4AE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1F9E8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only method in which a book for all ages could refer to scientific matters.</w:t>
      </w:r>
    </w:p>
    <w:p w14:paraId="4B7A574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这是唯一一个历代之书能提及科学事项的方法。</w:t>
      </w:r>
    </w:p>
    <w:p w14:paraId="18F4AA5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CEC4E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Had the Bible used language exactly suited to the science of to-day, embracing all its best established theories, in less than fifty years it would have to be admitted that it could not be from God, because of its lack of truth.</w:t>
      </w:r>
    </w:p>
    <w:p w14:paraId="162C579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如果圣经使用了完全适合今日科学的语言，包含了其所有最成熟的理论，那么在不到五十年的时间里，就必须承认它不可能来自上帝，因为它缺乏真实性。</w:t>
      </w:r>
    </w:p>
    <w:p w14:paraId="0C0F8A9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6FBE4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Had it been written in the language of true science originally, age after age would have rejected it as false.</w:t>
      </w:r>
    </w:p>
    <w:p w14:paraId="3F8EEAC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如果它最初是用真科学的语言写成的，那么一代又一代的人都会拒绝它，认为它是错误的。</w:t>
      </w:r>
    </w:p>
    <w:p w14:paraId="171C380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18E94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could only treat science phenomenally.</w:t>
      </w:r>
    </w:p>
    <w:p w14:paraId="656C2EF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它只能现象性地对待科学。</w:t>
      </w:r>
    </w:p>
    <w:p w14:paraId="798E79C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6E1AC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2.But, while thus written, it often gives underlying evidence that Godits author knew truths of science, that could not have been known to the science of that day.</w:t>
      </w:r>
    </w:p>
    <w:p w14:paraId="07A569D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2.但是，虽然如此写成，它常常给出潜在的证据，表明其作者上帝知道那一天科学所不可能知道的科学真理。</w:t>
      </w:r>
    </w:p>
    <w:p w14:paraId="03DFA9C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485BE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particularly shown in this account of Creation.</w:t>
      </w:r>
    </w:p>
    <w:p w14:paraId="3A87F8A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这在这次创造的记述中尤其显明。</w:t>
      </w:r>
    </w:p>
    <w:p w14:paraId="55CE7B9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BFCD4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Light here appears before the Sun and the Moon.</w:t>
      </w:r>
    </w:p>
    <w:p w14:paraId="68DD252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在这里，光在太阳和月亮之前出现。</w:t>
      </w:r>
    </w:p>
    <w:p w14:paraId="7DAACCF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DB492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order of the creations accords generally with that taught by Geology from an examination of the stratifications of the rocks.</w:t>
      </w:r>
    </w:p>
    <w:p w14:paraId="3B9A725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创造的顺序与地质学从岩石分层考察中所教导的大体一致。</w:t>
      </w:r>
    </w:p>
    <w:p w14:paraId="15FC812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68EFB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 is made after all other creations, and his body is made of the dust of the earth.</w:t>
      </w:r>
    </w:p>
    <w:p w14:paraId="1162580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人在所有其他创造之后被造，他的身体是用地上的尘土造成的。</w:t>
      </w:r>
    </w:p>
    <w:p w14:paraId="1C9BDE2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788CB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the universe was not made as it now appears, for, while the first verse of the first chapter states the creation of both heavens and earth, the second teaches that, before the formative process began, the earth was in a chaotic condition.</w:t>
      </w:r>
    </w:p>
    <w:p w14:paraId="1F8655F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甚至宇宙并非被造成现在所见的样子，因为，虽然第一章第一节陈述了天地的创造，第二节却教导说，在形成过程开始之前，地是混沌的。</w:t>
      </w:r>
    </w:p>
    <w:p w14:paraId="7451A7E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F0951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truth is, that, so generally, and yet so accurately, are the statements made, that, even if it could be proved that the Universe is the production of original concurrent atoms, or of a universal fire mist, or the development of molecules, there is nothing in this Genesis account to commit it to the contrary.</w:t>
      </w:r>
    </w:p>
    <w:p w14:paraId="4055F99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事实是，这些陈述是如此地普遍，却又如此地准确，以致即使能证明宇宙是原始并发原子的产物，或普遍火雾的产物，或分子的发展，创世记的这个记述中也没有任何与之相悖的地方。</w:t>
      </w:r>
    </w:p>
    <w:p w14:paraId="593E531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12B80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the creation of animal life, including that of man, is from the earth, which is directed to bring forth.</w:t>
      </w:r>
    </w:p>
    <w:p w14:paraId="75FA077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甚至动物生命，包括人的创造，都源于地，地被吩咐要生出。</w:t>
      </w:r>
    </w:p>
    <w:p w14:paraId="03700FB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AAAA1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soul of man is the only living thing which is declared to have been a direct creation of God.</w:t>
      </w:r>
    </w:p>
    <w:p w14:paraId="03EF30E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人的灵魂是唯一被宣告为上帝直接创造的活物。</w:t>
      </w:r>
    </w:p>
    <w:p w14:paraId="526291B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3FD88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Several theories have been presented for the full reconciliation of Genesis and Geology.</w:t>
      </w:r>
    </w:p>
    <w:p w14:paraId="38032A7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为了完全调和创世记和地质学，已提出了几种理论。</w:t>
      </w:r>
    </w:p>
    <w:p w14:paraId="6A5467B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60D33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necessary to state them here.</w:t>
      </w:r>
    </w:p>
    <w:p w14:paraId="0B03307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这里无需陈述它们。</w:t>
      </w:r>
    </w:p>
    <w:p w14:paraId="18782A8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15B45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enough that there are possible means of such reconciliation, and that any one, or more of them, may be true.</w:t>
      </w:r>
    </w:p>
    <w:p w14:paraId="780354B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有这样的调和的可能途径，并且其中任何一种或多种都可能为真，就足够了。</w:t>
      </w:r>
    </w:p>
    <w:p w14:paraId="7495A90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6415D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veracity of the Scriptures is otherwise abundantly proved.</w:t>
      </w:r>
    </w:p>
    <w:p w14:paraId="5D15E1B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圣经的真实性在其他方面已得到充分的证明。</w:t>
      </w:r>
    </w:p>
    <w:p w14:paraId="62D33F4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C0BBA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it is charged that they speak falsely.</w:t>
      </w:r>
    </w:p>
    <w:p w14:paraId="0BF7FA8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在这里，它们被指控说假话。</w:t>
      </w:r>
    </w:p>
    <w:p w14:paraId="6EBB042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D20AA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Were a man of well-known probity and honour thus assailed, and facts, however strong, or cumulative, presented against him, it would suffice to support his denial by showing that there are possible circumstances which may explain all seeming falsehood.</w:t>
      </w:r>
    </w:p>
    <w:p w14:paraId="3F9443F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如果一个品行端正、名誉卓著的人被如此攻击，并且有无论多么有力或累积的事实呈现在他面前，只要能证明存在可能的环境可以解释所有看似的谎言，就足以支持他的否认。</w:t>
      </w:r>
    </w:p>
    <w:p w14:paraId="0163C10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44AF3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with the Scriptures.</w:t>
      </w:r>
    </w:p>
    <w:p w14:paraId="2978D0C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圣经也是如此。</w:t>
      </w:r>
    </w:p>
    <w:p w14:paraId="292511C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FB4DB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charged with error.</w:t>
      </w:r>
    </w:p>
    <w:p w14:paraId="5942701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它们被指控有误。</w:t>
      </w:r>
    </w:p>
    <w:p w14:paraId="6EE14CA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59ED9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enough to show one possible explanation.</w:t>
      </w:r>
    </w:p>
    <w:p w14:paraId="4FBB765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只要能给出一个可能的解释就够了。</w:t>
      </w:r>
    </w:p>
    <w:p w14:paraId="2F560FA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5448B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this case, we can show several.</w:t>
      </w:r>
    </w:p>
    <w:p w14:paraId="060B286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但是，在这种情况下，我们可以给出几个。</w:t>
      </w:r>
    </w:p>
    <w:p w14:paraId="1E36A21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EB342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would suffice.</w:t>
      </w:r>
    </w:p>
    <w:p w14:paraId="5E0E3DA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这就足够了。</w:t>
      </w:r>
    </w:p>
    <w:p w14:paraId="4BEE287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C3CE9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we are justified in challenging those who deny inspiration to account for the many coincidences with the scientific teaching found in this narrative.</w:t>
      </w:r>
    </w:p>
    <w:p w14:paraId="58D89F5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但我们有理由挑战那些否认默示的人，让他们解释在这个叙述中发现的许多与科学教导相符之处。</w:t>
      </w:r>
    </w:p>
    <w:p w14:paraId="78782B0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05065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CHAPTER XVIII</w:t>
      </w:r>
    </w:p>
    <w:p w14:paraId="332E5F2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第十八章</w:t>
      </w:r>
    </w:p>
    <w:p w14:paraId="327A194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0091C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CREATION OF ANGELS</w:t>
      </w:r>
    </w:p>
    <w:p w14:paraId="492330E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天使的创造</w:t>
      </w:r>
    </w:p>
    <w:p w14:paraId="78D488C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5B8A8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last chapter reference was made only incidentally to the creation of intelligent, moral and spiritual beings.</w:t>
      </w:r>
    </w:p>
    <w:p w14:paraId="549F765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在上一章中，只附带地提到了有智慧、道德和属灵的生命的创造。</w:t>
      </w:r>
    </w:p>
    <w:p w14:paraId="10213F5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A874F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several matters connected with such creations which deserve special consideration.</w:t>
      </w:r>
    </w:p>
    <w:p w14:paraId="4949714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与这样的创造相关的几个事项，值得特别的考虑。</w:t>
      </w:r>
    </w:p>
    <w:p w14:paraId="1C7F024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557B6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creation of angels will be first treated because of their probable earlier existence, and superior nature, and position.</w:t>
      </w:r>
    </w:p>
    <w:p w14:paraId="2CD46BB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天使的创造将首先被讨论，因为他们可能更早存在，以及他们卓越的本性和地位。</w:t>
      </w:r>
    </w:p>
    <w:p w14:paraId="6E3760C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3F7B9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I.Some have denied the utility of this inquiry because men owe angels no duty of homage, or worship, and because their usual invisibility forbids that their presence for good, or evil, should be known.</w:t>
      </w:r>
    </w:p>
    <w:p w14:paraId="6434D06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一、有些人否认这项探究的功用，因为人不欠天使任何崇敬或敬拜的责任，并且他们通常的不可见性使得他们为善或为恶的临在不为人知。</w:t>
      </w:r>
    </w:p>
    <w:p w14:paraId="0339D21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B4BC0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surely important to know something of beings who have been so intimately associated with the past history of man, both for weal and woe.</w:t>
      </w:r>
    </w:p>
    <w:p w14:paraId="5D864A4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但是，对于那些与人类过去的历史，无论是福是祸，都有如此密切联系的存在，了解一些事 surely 是重要的。</w:t>
      </w:r>
    </w:p>
    <w:p w14:paraId="2250152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9F512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Article of Moses Stuart in Bib. Sacra, Vol. O, p. 88.]</w:t>
      </w:r>
    </w:p>
    <w:p w14:paraId="15C4BFC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[见摩西·斯图亚特在《圣经文库》O卷第88页的文章。]</w:t>
      </w:r>
    </w:p>
    <w:p w14:paraId="6A65CBF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CD572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II.It is said by some that reason decides against the existence of suchbeings, or at least against their appearance to man.</w:t>
      </w:r>
    </w:p>
    <w:p w14:paraId="5C421A3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二、有人说，理性断定没有这样的存在，或至少反对他们向人显现。</w:t>
      </w:r>
    </w:p>
    <w:p w14:paraId="43A1A9C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05661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on the contrary, nothing can be more rational than the belief that the God, whose animal creatures in this world are of so many kinds and gradations, should not stop with the first creation of moral and intellectual beings, but should extend upward his creative skill and power, throughout numerous classes of similar nature to man.</w:t>
      </w:r>
    </w:p>
    <w:p w14:paraId="3D34305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相反，没有比相信这位神——祂在这个世界上的动物受造物有如此多的种类和等级——不应止于初次创造道德和理智的生命，而应将祂的创造技巧和能力向上延伸，遍及无数与人本性相似的等级，更合乎理性的了。</w:t>
      </w:r>
    </w:p>
    <w:p w14:paraId="456FCCA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D71F3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is there anything unreasonable in the supposition that, while ordinarily these may be confined to the exercise of influences under the laws of mind and spirit, at times, at God's will, they should appear in bodily forms recognizable by the senses.</w:t>
      </w:r>
    </w:p>
    <w:p w14:paraId="5F576C0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也没有任何不合理之处在于这样的假设，即虽然通常这些可能局限于在心智和灵的法则下行使影响力，但有时，在上帝的旨意下，他们应当以感官可辨的身体形态出现。</w:t>
      </w:r>
    </w:p>
    <w:p w14:paraId="14AB2B8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0040D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[Stuart in Bib. Sacra, Vol. O, pp. 90–93.]</w:t>
      </w:r>
    </w:p>
    <w:p w14:paraId="64040D9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[斯图亚特，《圣经文库》，O卷，第90-93页。]</w:t>
      </w:r>
    </w:p>
    <w:p w14:paraId="0B037AC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F3238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III.But the Scriptures plainly teach that there are angels, and thatthey visit the inhabitants of this world.</w:t>
      </w:r>
    </w:p>
    <w:p w14:paraId="687B62C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三、但圣经清楚地教导，有天使，并且他们访问这个世界的居民。</w:t>
      </w:r>
    </w:p>
    <w:p w14:paraId="13641B4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05ABC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general tenor teaches it.</w:t>
      </w:r>
    </w:p>
    <w:p w14:paraId="591CFC8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它们的总基调教导了这一点。</w:t>
      </w:r>
    </w:p>
    <w:p w14:paraId="620CDFF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260B1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superficial readers of the Word of God must be convinced that it reveals the existence, and presence with man, of personal beings of another sphere, through whom God communicates to him, and aids, and protects him; as well as of other angels whose influence is for evil, and is destructive of happiness.</w:t>
      </w:r>
    </w:p>
    <w:p w14:paraId="7071208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即使是上帝话语的肤浅读者，也必定会确信，它启示了另一个领域之有位格的生命的存在，并与人同在，上帝藉着他们与人交通、帮助人、保护人；也启示了另一些天使，他们的影响是邪恶的，并且摧毁幸福。</w:t>
      </w:r>
    </w:p>
    <w:p w14:paraId="5348D06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E6588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some, however, who declare that all such teachings are purely figurative, and that the good angels of the Word are "no more than the kindness and mercy of God, and the evil angels his afflictive, punishing or chastising acts."</w:t>
      </w:r>
    </w:p>
    <w:p w14:paraId="58935CC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然而，有些人宣告，所有这样的教导都是纯粹比喻性的，并且圣言中的好天使“不过是上帝的仁慈和怜悯，而邪恶的天使则是祂的苦难、惩罚或管教的作为。”</w:t>
      </w:r>
    </w:p>
    <w:p w14:paraId="3DD6EA7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46C56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interpretations deserve the charge of "handling the Word of God deceitfully."</w:t>
      </w:r>
    </w:p>
    <w:p w14:paraId="55638C0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这样的解释理应受到“曲解神的话语”的指责。</w:t>
      </w:r>
    </w:p>
    <w:p w14:paraId="6759F07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FBF72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even if these were admitted to be correct, as to much, or most of the language used, there are some instances of the appearance of angels which cannot thus be explained away.</w:t>
      </w:r>
    </w:p>
    <w:p w14:paraId="2A90E4C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但即使承认这些解释对于大部分所用的语言是正确的，也有一些天使显现的例子是无法如此解释掉的。</w:t>
      </w:r>
    </w:p>
    <w:p w14:paraId="7826900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AAEC1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interview between the angel and Hagar, Gen. 16:7–14, is one of these.</w:t>
      </w:r>
    </w:p>
    <w:p w14:paraId="31D96B6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天使与夏甲的会面（创世记 16:7–14）是其中之一。</w:t>
      </w:r>
    </w:p>
    <w:p w14:paraId="0B97938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7E1E8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with the wife of Manoah is another, Judges 13:2–21.</w:t>
      </w:r>
    </w:p>
    <w:p w14:paraId="346EB8E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与玛挪亚妻子的会面是另一个（士师记 13:2–21）。</w:t>
      </w:r>
    </w:p>
    <w:p w14:paraId="06D2D0F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F35B7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Signal instances also are those with Zacharias, Luke 1:5–20, and with Mary, Luke 1:26–38, and with Mary Magdalene, and the other women, Matt. 28:1–7.</w:t>
      </w:r>
    </w:p>
    <w:p w14:paraId="6ABDA66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显著的例子还有与撒迦利亚的会面（路加福音 1:5–20）、与马利亚的会面（路加福音 1:26–38），以及与抹大拉的马利亚和其他妇女的会面（马太福音 28:1–7）。</w:t>
      </w:r>
    </w:p>
    <w:p w14:paraId="047AA12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5F652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statements are especially conclusive which are made in Mark 12:25, and Luke 20:36, in which it is declared as to the saints, "after the resurrection that they neither marry nor are given in marriage; … for they are equal unto the angels."</w:t>
      </w:r>
    </w:p>
    <w:p w14:paraId="26FDB63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尤其具有结论性的是马可福音 12:25 和路加福音 20:36 中的陈述，其中论到圣徒说：“复活以后，他们也不娶也不嫁；……因为他们和天使一样。”</w:t>
      </w:r>
    </w:p>
    <w:p w14:paraId="4A1F4AE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9CC1C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also no meaning in Hebrews 1:4 if there are no angels.</w:t>
      </w:r>
    </w:p>
    <w:p w14:paraId="4044C58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如果不存在天使，希伯来书 1:4 也毫无意义。</w:t>
      </w:r>
    </w:p>
    <w:p w14:paraId="44592A8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CC84E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Kitto's Ency., Art. Angels.]</w:t>
      </w:r>
    </w:p>
    <w:p w14:paraId="7AAC7FA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[见基托《百科全书》，《天使》条目。]</w:t>
      </w:r>
    </w:p>
    <w:p w14:paraId="1C50DDA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282A3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IV.Various names are given to angels as expressive either of theirnature or offices.</w:t>
      </w:r>
    </w:p>
    <w:p w14:paraId="03A87C5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四、天使被赋予了各种名称，以表达他们的本性或职分。</w:t>
      </w:r>
    </w:p>
    <w:p w14:paraId="1BD2A59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4F380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chief of these is descriptive of their office. Angel means a messenger.</w:t>
      </w:r>
    </w:p>
    <w:p w14:paraId="519FB23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1.其中最主要的是描述他们的职分。“天使”意为使者。</w:t>
      </w:r>
    </w:p>
    <w:p w14:paraId="6B50A21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5526D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word not confined to them, nor to any other kind of messengers of God.</w:t>
      </w:r>
    </w:p>
    <w:p w14:paraId="00D438D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这个词并非仅限于他们，也非仅限于任何其他种类的上帝的使者。</w:t>
      </w:r>
    </w:p>
    <w:p w14:paraId="61B067B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3B91D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It is used of ordinary messengers among men, 1 Sam. 11:3; Job 1:14; Luke 9:52; (2.) of prophets, Mal. 3:1; (3.) of priests, Mal. 2:7; (4.) of ministers of the gospel, Rev. 1:20; (5.) of impersonal agents, as of pestilence, 2 Sam. 24:16, 17.</w:t>
      </w:r>
    </w:p>
    <w:p w14:paraId="520D557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(1)它用于人间普通的使者，撒母耳记上 11:3；约伯记 1:14；路加福音 9:52；(2)用于先知，玛拉基书 3:1；(3)用于祭司，玛拉基书 2:7；(4)用于福音的传道人，启示录 1:20；(5)用于非位格的动因，如瘟疫，撒母耳记下 24:16, 17。</w:t>
      </w:r>
    </w:p>
    <w:p w14:paraId="3F9FB55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77A66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Plagues, likewise, are denominated "angels of evil," Ps. 78:49.</w:t>
      </w:r>
    </w:p>
    <w:p w14:paraId="17BDBFE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瘟疫同样被称为“邪恶的天使”，诗篇 78:49。</w:t>
      </w:r>
    </w:p>
    <w:p w14:paraId="3B08D3C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E10FE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Paul also calls his "thorn in the flesh" "an angel of Satan," 2 Cor. 12:7.</w:t>
      </w:r>
    </w:p>
    <w:p w14:paraId="5E64FF3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保罗也称他“肉中的刺”为“撒旦的差役”，哥林多后书 12:7。</w:t>
      </w:r>
    </w:p>
    <w:p w14:paraId="34CD527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2411B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It is also applied to the Second Person of the Trinity, as "the angel of his presence," Isa. 63:9, and "the messenger [angel] of the covenant," Mal. 3:1.</w:t>
      </w:r>
    </w:p>
    <w:p w14:paraId="41F47BE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(6)它也用于三位一体的第二位格，如“祂面前的使者”（以赛亚书 63:9），和“立约的使者”（玛拉基书 3:1）。</w:t>
      </w:r>
    </w:p>
    <w:p w14:paraId="7133B01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85E54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The name, however, is generally applied to the angels of God as spiritual beings.</w:t>
      </w:r>
    </w:p>
    <w:p w14:paraId="35DA3B4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(7)然而，这个名称通常被用于上帝的天使，作为属灵的存在。</w:t>
      </w:r>
    </w:p>
    <w:p w14:paraId="1452446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84935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Kitto's Ency., Art. Angels.</w:t>
      </w:r>
    </w:p>
    <w:p w14:paraId="47947C2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见基托《百科全书》，《天使》条目。</w:t>
      </w:r>
    </w:p>
    <w:p w14:paraId="296DAA7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12BE6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name Spirit is also given to them, Ps. 104:4; Mark 1:27; Heb.1:7.</w:t>
      </w:r>
    </w:p>
    <w:p w14:paraId="57037B0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2.“灵”这个名称也被给予他们，诗篇 104:4；马可福音 1:27；希伯来书 1:7。</w:t>
      </w:r>
    </w:p>
    <w:p w14:paraId="4E1951D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02005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name is descriptive of their nature.</w:t>
      </w:r>
    </w:p>
    <w:p w14:paraId="64D3F7A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这个名称描述了他们的本性。</w:t>
      </w:r>
    </w:p>
    <w:p w14:paraId="165E34B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1E3CA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3.They are called "Sons of God," Job 1:6; 2:1; 38:7.</w:t>
      </w:r>
    </w:p>
    <w:p w14:paraId="56C71C8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3.他们被称为“神的众子”，约伯记 1:6；2:1；38:7。</w:t>
      </w:r>
    </w:p>
    <w:p w14:paraId="36852BC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D839F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4.They are called "Gods." Compare Ps. 97:7 with Heb. 1:6.</w:t>
      </w:r>
    </w:p>
    <w:p w14:paraId="6FBFB24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4.他们被称为“众神”。比较诗篇 97:7 与希伯来书 1:6。</w:t>
      </w:r>
    </w:p>
    <w:p w14:paraId="4EF05D3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AE15B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5.They are called "servants of God," Job 4:18; Ps. 103:21.</w:t>
      </w:r>
    </w:p>
    <w:p w14:paraId="290F86B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5.他们被称为“神的仆人”，约伯记 4:18；诗篇 103:21。</w:t>
      </w:r>
    </w:p>
    <w:p w14:paraId="6988512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07164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6.They are called "Holy ones," Job 15:15; Dan. 4:13, 17.</w:t>
      </w:r>
    </w:p>
    <w:p w14:paraId="668C7E7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6.他们被称为“圣者”，约伯记 15:15；但以理书 4:13, 17。</w:t>
      </w:r>
    </w:p>
    <w:p w14:paraId="16FA08F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5C4C3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7.They are called "Watchers," Dan. 4:13, 17.</w:t>
      </w:r>
    </w:p>
    <w:p w14:paraId="6250ACE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7.他们被称为“守望者”，但以理书 4:13, 17。</w:t>
      </w:r>
    </w:p>
    <w:p w14:paraId="0E53F0C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A3AE5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8.They are called "Thrones, Dominions, Principalities, Powers, andMights," Eph. 1:21; Col. 1:16.</w:t>
      </w:r>
    </w:p>
    <w:p w14:paraId="45F26F9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8.他们被称为“宝座、主权、执政的、掌权的、有能的”，以弗所书 1:21；歌罗西书 1:16。</w:t>
      </w:r>
    </w:p>
    <w:p w14:paraId="38E11D5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F96EA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9.There are other names which are probably applied to them, as</w:t>
      </w:r>
    </w:p>
    <w:p w14:paraId="7138B36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9.还有其他可能用于他们的名称，如</w:t>
      </w:r>
    </w:p>
    <w:p w14:paraId="27B4D79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AD5CA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"Cherubim," "Seraphim," and "Hosts," as when God is called the "Lord of Hosts."</w:t>
      </w:r>
    </w:p>
    <w:p w14:paraId="3DBFAAE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“基路伯”、“撒拉弗”和“众军”，如当上帝被称为“万军之耶和华”时。</w:t>
      </w:r>
    </w:p>
    <w:p w14:paraId="4B0E133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6D4C6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Dr. J. Pye Smith, First Lines, p. 328. Also Kitto's Ency., Art. Angels.</w:t>
      </w:r>
    </w:p>
    <w:p w14:paraId="3CA3E91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见J.派伊·史密斯博士，《初阶》，第328页。另见基托《百科全书》，《天使》条目。</w:t>
      </w:r>
    </w:p>
    <w:p w14:paraId="174DE17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22140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 We know very little of the nature of angels.</w:t>
      </w:r>
    </w:p>
    <w:p w14:paraId="2EDA81B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五、我们对天使的本性所知甚少。</w:t>
      </w:r>
    </w:p>
    <w:p w14:paraId="38C3A1D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5563B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spoken of, but not described in the Scriptures.</w:t>
      </w:r>
    </w:p>
    <w:p w14:paraId="2F1DF77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圣经论及他们，却未描述他们。</w:t>
      </w:r>
    </w:p>
    <w:p w14:paraId="255FF5E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61F62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some facts plainly appear.</w:t>
      </w:r>
    </w:p>
    <w:p w14:paraId="09D81EF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然而，有些事实清楚地显现出来。</w:t>
      </w:r>
    </w:p>
    <w:p w14:paraId="7A3300D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FEC8E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They are spiritual beings.</w:t>
      </w:r>
    </w:p>
    <w:p w14:paraId="3710FA2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他们是属灵的存在。</w:t>
      </w:r>
    </w:p>
    <w:p w14:paraId="783A72E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9B8D9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indicated by the only name derived from their nature.</w:t>
      </w:r>
    </w:p>
    <w:p w14:paraId="4F1B4E4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这由唯一源于他们本性的名称所指明。</w:t>
      </w:r>
    </w:p>
    <w:p w14:paraId="1701FB8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B46F6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Dr. J. Pye Smith attributes to them corporeal powers analogous to the substance of light, or of the electric fluid, and claims that thus light is cast upon such Scripture passages as speak of their relations to space, and of their locomotion, as Luke 2:9; Matt. 28:2; Acts 1:10; 12:7.</w:t>
      </w:r>
    </w:p>
    <w:p w14:paraId="25E9F47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J.派伊·史密斯博士将类似光或电流物质的肉体能力归于他们，并声称这样就阐明了那些论及他们与空间关系以及他们行动的圣经经文，如路加福音 2:9；马太福音 28:2；使徒行传 1:10；12:7。</w:t>
      </w:r>
    </w:p>
    <w:p w14:paraId="2B3BE74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8D0FB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Lines, p. 329.]</w:t>
      </w:r>
    </w:p>
    <w:p w14:paraId="707C8E1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[《初阶》，第329页。]</w:t>
      </w:r>
    </w:p>
    <w:p w14:paraId="15DF97F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59AF9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Moses Stuart, on the contrary, maintains that "angels are incorruptible, immaterial, immortal, and, in their proper nature, impalpable to the senses."</w:t>
      </w:r>
    </w:p>
    <w:p w14:paraId="40031A6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相反，摩西·斯图亚特主张，“天使是不可朽坏的、非物质的、不朽的，并且在其适当的本性中，是感官所不能触及的。”</w:t>
      </w:r>
    </w:p>
    <w:p w14:paraId="4C01E29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755C0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[Bib. Sac., Vol. O, p. 99.]</w:t>
      </w:r>
    </w:p>
    <w:p w14:paraId="311EE2B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[《圣经文库》，O卷，第99页。]</w:t>
      </w:r>
    </w:p>
    <w:p w14:paraId="7C3EF2A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7B8D3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seems to be the most correct and Scriptural view, as it is also the one most generally held.</w:t>
      </w:r>
    </w:p>
    <w:p w14:paraId="3366338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这似乎是最正确、最符合圣经的观点，也是最普遍持有的观点。</w:t>
      </w:r>
    </w:p>
    <w:p w14:paraId="0370CA4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466DB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the difficulties it encounters may be explained by the fact that we have to speak of angels as we do of God in the language of man, which cannot always convey exact and adequate ideas of them.</w:t>
      </w:r>
    </w:p>
    <w:p w14:paraId="13BC5A1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它所遇到的所有困难，都可以通过这样一个事实来解释，即我们必须用人的语言来谈论天使，如同我们谈论上帝一样，而人的语言并不能总是传达关于他们精确和充分的观念。</w:t>
      </w:r>
    </w:p>
    <w:p w14:paraId="2452F49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A24CB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Stuart in Bib. Sacra, Vol. O, pp. 94–98.]</w:t>
      </w:r>
    </w:p>
    <w:p w14:paraId="462C7D3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[见斯图亚特，《圣经文库》，O卷，第94-98页。]</w:t>
      </w:r>
    </w:p>
    <w:p w14:paraId="019A90D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39DC2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declarations that "a spirit hath not flesh and bones," Luke 24:39, that "God is a spirit," John 4:24, that the children of the resurrection will "neither marry nor are given in marriage, for neither can they die any more, for they are equal unto the angels," Luke 20:35, 36; Matt. 22:30, indicate that the nature of angels is truly spiritual.</w:t>
      </w:r>
    </w:p>
    <w:p w14:paraId="05BD498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宣告“灵没有骨没有肉”（路加福音 24:39），“神是个灵”（约翰福音 4:24），复活的儿女“也不娶也不嫁，因为他们再不能死，他们和天使一样”（路加福音 20:35, 36；马太福音 22:30），都表明天使的本性是真正的属灵的。</w:t>
      </w:r>
    </w:p>
    <w:p w14:paraId="49E0623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C0452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[Moses Stuart, Bib. Sac, Vol. O, p. 100.] The abode of the angels in heaven, and the offices they perform confirm this idea.</w:t>
      </w:r>
    </w:p>
    <w:p w14:paraId="75AE92F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[摩西·斯图亚特，《圣经文库》，O卷，第100页。]天使在天上的居所，以及他们所履行的职分，都证实了这个观念。</w:t>
      </w:r>
    </w:p>
    <w:p w14:paraId="183D00D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D775E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After all, however, it is unimportant to decide whether they are simply spirits, or have some spiritual body, such as will belong to the saints after the resurrection.</w:t>
      </w:r>
    </w:p>
    <w:p w14:paraId="419DC6F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然而，归根结底，决定他们仅仅是灵，还是有某种属灵的身体，如同圣徒在复活后将要有的，并不重要。</w:t>
      </w:r>
    </w:p>
    <w:p w14:paraId="47CB1B2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167FF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Either view maintains all that is essential to the spirituality of their nature.</w:t>
      </w:r>
    </w:p>
    <w:p w14:paraId="13152EF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两种观点都维持了其本性之属灵性的所有本质。</w:t>
      </w:r>
    </w:p>
    <w:p w14:paraId="00698C4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1A50D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2.They are intelligent beings. This seems to follow necessarily, fromtheir being spirits.</w:t>
      </w:r>
    </w:p>
    <w:p w14:paraId="08AB573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2.他们是有智慧的存在。这似乎是他们作为灵的必然结果。</w:t>
      </w:r>
    </w:p>
    <w:p w14:paraId="1213BEB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4794E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plainly taught in the Scriptures. See Eph. 3:10; 1 Pet. 1:12; 2 Pet. 2:11.</w:t>
      </w:r>
    </w:p>
    <w:p w14:paraId="7481236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但圣经清楚地教导了这一点。见以弗所书 3:10；彼得前书 1:12；彼得后书 2:11。</w:t>
      </w:r>
    </w:p>
    <w:p w14:paraId="33F7904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BA4FC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passages imply that they are superior to men in this respect.</w:t>
      </w:r>
    </w:p>
    <w:p w14:paraId="01EF318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这些经文暗示他们在这方面优于人。</w:t>
      </w:r>
    </w:p>
    <w:p w14:paraId="1AAF769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4F960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3.They possess moral natures. They are not only made capable ofknowing God's excellence and of worshipping him, but are also spoken of as being under moral obligation, so that they are rewarded for obedience, and punished for disobedience.</w:t>
      </w:r>
    </w:p>
    <w:p w14:paraId="0D0FE49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3.他们拥有道德的本性。他们不仅被造为能够认识神的卓越并敬拜祂，而且也被说成是负有道德义务，因此他们因顺服而受奖赏，因不顺服而受惩罚。</w:t>
      </w:r>
    </w:p>
    <w:p w14:paraId="36BC2A1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44011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may also be argued from the fact that their ministry in this life seems confined to moral and spiritual things. Heb. 1:14.</w:t>
      </w:r>
    </w:p>
    <w:p w14:paraId="12AC746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也可以从他们在今生中的事奉似乎局限于道德和属灵之事这一事实来论证。（希伯来书 1:14）</w:t>
      </w:r>
    </w:p>
    <w:p w14:paraId="47B0EB0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FCC1D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certain facts which result from the nature of angels.</w:t>
      </w:r>
    </w:p>
    <w:p w14:paraId="27E5E95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有一些事实源于天使的本性。</w:t>
      </w:r>
    </w:p>
    <w:p w14:paraId="46ECA56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A4C17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1.As spiritual and intelligent beings, they must possess freedom ofwill.</w:t>
      </w:r>
    </w:p>
    <w:p w14:paraId="7DDA55B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1.作为属灵和有智慧的存在，他们必定拥有自由意志。</w:t>
      </w:r>
    </w:p>
    <w:p w14:paraId="33D2342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74F9B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2.They are not subject to the restrictions and conditions of the worldof sense.</w:t>
      </w:r>
    </w:p>
    <w:p w14:paraId="60F49BC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2.他们不受感官世界的限制和条件约束。</w:t>
      </w:r>
    </w:p>
    <w:p w14:paraId="1D22392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E4A3A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do not occupy space unless they have some bodily form.</w:t>
      </w:r>
    </w:p>
    <w:p w14:paraId="7E6D702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他们不占据空间，除非他们有某种身体形态。</w:t>
      </w:r>
    </w:p>
    <w:p w14:paraId="48E63C3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AE9A8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Nevertheless they are not omnipresent, as is God, but they have location.</w:t>
      </w:r>
    </w:p>
    <w:p w14:paraId="54A90F3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然而，他们并非像上帝一样无所不在，但他们有位置。</w:t>
      </w:r>
    </w:p>
    <w:p w14:paraId="791FB0B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31D60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do they attain knowledge through the senses, nor are they affected by bodily appetites or desires.</w:t>
      </w:r>
    </w:p>
    <w:p w14:paraId="751CB8B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他们既不通过感官获得知识，也不受身体的食欲或欲望影响。</w:t>
      </w:r>
    </w:p>
    <w:p w14:paraId="2DF3B8D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92E30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3.As long as they retain their original innocent condition they mustbe happy.</w:t>
      </w:r>
    </w:p>
    <w:p w14:paraId="4176444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3.只要他们保持其最初的无罪状态，他们就必定是幸福的。</w:t>
      </w:r>
    </w:p>
    <w:p w14:paraId="134C92B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A7D27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believed from the general tenor of Scripture, that the angels that kept their first estate have been confirmed in their happiness.</w:t>
      </w:r>
    </w:p>
    <w:p w14:paraId="0CE49C7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从圣经的总基调可以相信，那些守住自己起初地位的天使，他们的幸福已得到坚固。</w:t>
      </w:r>
    </w:p>
    <w:p w14:paraId="7A7E331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EFD7D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confirmation, however, results from the promises of God as a reward for their obedience, and is bestowed by him not as an act of justice, but in accordance with his veracity.</w:t>
      </w:r>
    </w:p>
    <w:p w14:paraId="70C1137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然而，这样的坚固，源于上帝作为对他们顺服之奖赏的应许，并且是由祂赐予的，并非作为公义的行为，而是按照祂的真实性。</w:t>
      </w:r>
    </w:p>
    <w:p w14:paraId="1986C9C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C3664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obedience can bring God under obligation to confirm.</w:t>
      </w:r>
    </w:p>
    <w:p w14:paraId="00B0CBA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任何顺服都不能使上帝有义务来坚固。</w:t>
      </w:r>
    </w:p>
    <w:p w14:paraId="2C4FF28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464AF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4.They must also be possessed of great power.</w:t>
      </w:r>
    </w:p>
    <w:p w14:paraId="1E5AAE9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4.他们也必定拥有巨大的能力。</w:t>
      </w:r>
    </w:p>
    <w:p w14:paraId="32288CC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DB4A2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intimates that their power is greater than that of man, Matt. 26:53, and this fact is plainly taught in 2 Pet. 2:11. See also 2 Thess. 1:7, and Eph. 1:21.</w:t>
      </w:r>
    </w:p>
    <w:p w14:paraId="7C1D64B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基督暗示他们的能力比人的大（马太福音 26:53），并且这个事实在彼得后书 2:11 中被清楚地教导。也见帖撒罗尼迦后书 1:7 和以弗所书 1:21。</w:t>
      </w:r>
    </w:p>
    <w:p w14:paraId="23D7B39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B4FE4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power is seen also in their performance of supernatural works; as perhaps in the rolling away of the stone at the sepulchre of Christ, and in the opening of the prison-door of Peter.</w:t>
      </w:r>
    </w:p>
    <w:p w14:paraId="1AC7EFA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这种能力也见于他们所行的超自然作为；如或许在挪开基督坟墓的石头，以及打开彼得的监门时。</w:t>
      </w:r>
    </w:p>
    <w:p w14:paraId="5795A47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92FCF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most wonderfully exhibited in the strengthening of the Saviour in Gethsemane by the angel which appeared. Luke 22:43.</w:t>
      </w:r>
    </w:p>
    <w:p w14:paraId="152DD54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在客西马尼园中，天使显现加添救主的力量，这是它最奇妙的展现。（路加福音 22:43）</w:t>
      </w:r>
    </w:p>
    <w:p w14:paraId="1E0BD67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EF17A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Dr. A. D. C. Twesten makes the following five valuable suggestions as to the exercise by angels of power over man.</w:t>
      </w:r>
    </w:p>
    <w:p w14:paraId="7466118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D. C. 特维斯顿博士就天使对人行使能力提出了以下五点有价值的建议。</w:t>
      </w:r>
    </w:p>
    <w:p w14:paraId="35B2FBB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698D7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1."Whatever may be the efficiency attributed to the angels, their relation to us can only be that of one finite to another finite cause; and is never to be imagined as similar to the relation which God, or Christ, or the Holy Ghost sustains to us."</w:t>
      </w:r>
    </w:p>
    <w:p w14:paraId="06F2EE4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1.“无论天使被赋予了何种效能，他们与我们的关系只能是一个有限原因对另一个有限原因的关系；绝不能想象它与上帝、或基督、或圣灵与我们所维持的关系相似。”</w:t>
      </w:r>
    </w:p>
    <w:p w14:paraId="1292459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4D0A5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efficiency of the angels is, therefore, always to be representedin accordance with the laws of reciprocal action established between finite beings; hence it never excludes our counter-action, or reaction, and can neither annul the power of nature, nor the freedom of the will."</w:t>
      </w:r>
    </w:p>
    <w:p w14:paraId="2EEE6E7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2.“因此，天使的效能总是要按照有限存在之间建立的相互作用法则来表现；因此它从不排除我们的反作用或反应，也既不能废除自然的力量，也不能废除意志的自由。”</w:t>
      </w:r>
    </w:p>
    <w:p w14:paraId="1BB9D3A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6A75B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3."All action of angels upon the world of sense can take place onlyunder the following conditions: that they enter into, or become one of the series of causes there at work; and that they themselves act by means of these causes, or in the same mode with them." * * * * * * *</w:t>
      </w:r>
    </w:p>
    <w:p w14:paraId="334D8EF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3.“天使对感官世界的一切行动，只能在以下条件下发生：他们进入，或成为那里正在运作的一系列原因之一；并且他们自己通过这些原因，或以与它们相同的方式行动。” *******</w:t>
      </w:r>
    </w:p>
    <w:p w14:paraId="6F662F5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B6710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4."This entrance into the series of causes at work in the world ofsense, may be looked upon as an original, a primitive, perhaps also a transient influence; but it can leave behind it effects which will propagate the primitive influence, and which may, therefore, be considered as parts of the angelic efficiency.</w:t>
      </w:r>
    </w:p>
    <w:p w14:paraId="454556A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4.“这种进入感官世界正在运作的原因序列，可以被看作是一种原始的、最初的，或许也是短暂的影响；但它可以留下一些效果，这些效果将传播原始的影响，因此可以被视为天使效能的一部分。</w:t>
      </w:r>
    </w:p>
    <w:p w14:paraId="513EB90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A0BC1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for example, the temptation of the first man by Satan continues to operate in the law of sin and death which was thus introduced into the world."</w:t>
      </w:r>
    </w:p>
    <w:p w14:paraId="2C80BD9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例如，撒但对第一个人的试探，继续在由此被引入世界的罪和死的律中运作。”</w:t>
      </w:r>
    </w:p>
    <w:p w14:paraId="6B269C1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7B63E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 original entrance of angels into the world of sense seems notto depend upon their own good pleasure alone; but, if we may judge from its infrequency, to be limited to narrow bounds.</w:t>
      </w:r>
    </w:p>
    <w:p w14:paraId="58330B2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5.“天使最初进入感官世界似乎并非仅凭他们自己的喜好；而是，如果我们从其罕见程度来判断，它被限制在狭窄的范围内。</w:t>
      </w:r>
    </w:p>
    <w:p w14:paraId="5545C3B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644A9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respect, and in its very nature, it is analogous to miracles, and hence like these, appears to be specially attached to certain periods of divine revelation, or of the development of God's kingdom in this world."</w:t>
      </w:r>
    </w:p>
    <w:p w14:paraId="32A2B16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在这方面，以及在其本质上，它与神迹类似，因此像神迹一样，似乎特别地与神圣启示的某些时期，或上帝的国度在这个世界发展的某些时期相联系。”</w:t>
      </w:r>
    </w:p>
    <w:p w14:paraId="1DF70BE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6DE57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the translation in the Bib. Sacra., Vol. 1, pp. 774–775.]</w:t>
      </w:r>
    </w:p>
    <w:p w14:paraId="631A43C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[见《圣经文库》第1卷，第774-775页的译文。]</w:t>
      </w:r>
    </w:p>
    <w:p w14:paraId="0347EC7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A73E3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 Our final inquiry will be into the offices discharged by these beings.</w:t>
      </w:r>
    </w:p>
    <w:p w14:paraId="233BB9C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六、我们最后的探究将是关于这些生命所履行的职分。</w:t>
      </w:r>
    </w:p>
    <w:p w14:paraId="489C59E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3E4FE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1.Their chief duty is to attend upon God, and perform his commands.</w:t>
      </w:r>
    </w:p>
    <w:p w14:paraId="25DA962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1.他们的主要职责是侍奉上帝，并执行祂的命令。</w:t>
      </w:r>
    </w:p>
    <w:p w14:paraId="12AA2AA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28DAB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may be said indeed to include all that they do. They are God's messengers.</w:t>
      </w:r>
    </w:p>
    <w:p w14:paraId="3CA577C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这实际上可以说包含了他们所做的一切。他们是上帝的使者。</w:t>
      </w:r>
    </w:p>
    <w:p w14:paraId="63E2A42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D7D04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2.They are brought into contact with men by these commands.</w:t>
      </w:r>
    </w:p>
    <w:p w14:paraId="01F6AF4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2.他们因这些命令而与人接触。</w:t>
      </w:r>
    </w:p>
    <w:p w14:paraId="53DD0F6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7E5AA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Theyare represented as present at the Creation, at the giving of the Law, at the birth of Christ, after the temptation in the wilderness, during the agony in Gethsemane, and at Christ's resurrection and ascension.</w:t>
      </w:r>
    </w:p>
    <w:p w14:paraId="7998730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他们被描绘为在创造时、在颁布律法时、在基督诞生时、在旷野受试探后、在客西马尼的痛苦中，以及在基督复活和升天时在场。</w:t>
      </w:r>
    </w:p>
    <w:p w14:paraId="27ADEFD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2FD6E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deeply interested in the economy of Redemption, and are constantly seeking to penetrate into its mysteries, and know its depths.</w:t>
      </w:r>
    </w:p>
    <w:p w14:paraId="06D5185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他们对救赎的经纶深感兴趣，并不断地寻求深入其奥秘，并了解其深邃。</w:t>
      </w:r>
    </w:p>
    <w:p w14:paraId="7B56F84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11708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feel a deep interest in man, and become the medium of messages to him.</w:t>
      </w:r>
    </w:p>
    <w:p w14:paraId="3F11954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他们对人怀有深厚的兴趣，并成为向他传递信息的媒介。</w:t>
      </w:r>
    </w:p>
    <w:p w14:paraId="58D7B9F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51218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rejoice over his repentance, and are made the means of comfort, protection and guidance.</w:t>
      </w:r>
    </w:p>
    <w:p w14:paraId="5EF2BBD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他们为他的悔改而欢喜，并被用作安慰、保护和引导的工具。</w:t>
      </w:r>
    </w:p>
    <w:p w14:paraId="03CB273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28059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"Are they not all ministering spirits, sent forth to do service for the sake of them who shall inherit salvation." Heb. 1:14.</w:t>
      </w:r>
    </w:p>
    <w:p w14:paraId="5FFD4F1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“天使岂不都是服役的灵，奉差遣为那将要承受救恩的人效力吗？”（希伯来书 1:14）</w:t>
      </w:r>
    </w:p>
    <w:p w14:paraId="2CDD515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8D5D5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also made the messengers of God's vengeance to execute his wrath upon the sinful. 2 Sam. 24:16, 17; 2 Kings 19:35; 1 Chron. 21:15, 16; 2 Chron. 32:21; Acts 12:23.</w:t>
      </w:r>
    </w:p>
    <w:p w14:paraId="0503279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他们也成为上帝报应的使者，向罪人施行祂的忿怒。（撒母耳记下 24:16, 17；列王纪下 19:35；历代志上 21:15, 16；历代志下 32:21；使徒行传 12:23）</w:t>
      </w:r>
    </w:p>
    <w:p w14:paraId="1A466FB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07AA6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punitive office belongs to good as well as bad angels.</w:t>
      </w:r>
    </w:p>
    <w:p w14:paraId="7910B38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这种惩罚性的职分既属于好的天使，也属于坏的天使。</w:t>
      </w:r>
    </w:p>
    <w:p w14:paraId="75228D3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55B3D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3.From the intimate connection thus existing between angels andmen, other offices have been assigned to them.</w:t>
      </w:r>
    </w:p>
    <w:p w14:paraId="590E2E1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3.从天使与人之间如此亲密的联系，又给他们分配了其他的职分。</w:t>
      </w:r>
    </w:p>
    <w:p w14:paraId="473776C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3B87C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Guided by Rabbinical fables, and led off by the peculiar views of Oriental philosophy, some have conceived that on each person in this life an angel attends to guard and protect him from evil.</w:t>
      </w:r>
    </w:p>
    <w:p w14:paraId="29EEBF3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在拉比寓言的引导下，以及受东方哲学独特观点的影响，一些人构想，在今生每个人身上，都有一个天使侍奉，以保护他免受邪恶。</w:t>
      </w:r>
    </w:p>
    <w:p w14:paraId="4483507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63530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theory of a guardian angel has been held in various forms.</w:t>
      </w:r>
    </w:p>
    <w:p w14:paraId="1C1BE12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这个守护天使的理论以各种形式被持有。</w:t>
      </w:r>
    </w:p>
    <w:p w14:paraId="72DCE80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FFD2B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have confined his presence to the good; some have extended it also to the wicked; some to the elect before or after conversion; some to all men alike; some have supposed two angels instead of one, the one good, the other bad.</w:t>
      </w:r>
    </w:p>
    <w:p w14:paraId="2998EA3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一些人将其临在限于善人；一些人也将其延伸到恶人；一些人限于蒙拣选者在归信前后；一些人限于所有的人；一些人则假设有两个天使而非一个，一个善，一个恶。</w:t>
      </w:r>
    </w:p>
    <w:p w14:paraId="4BF1F33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A857D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like manner has the theory been held of guardian angels over nations; some confining that also to good nations, others extending it to all.</w:t>
      </w:r>
    </w:p>
    <w:p w14:paraId="561B0C0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同样，也有守护天使护佑国家的理论；一些人也将其限于好的国家，另一些人则将其延伸到所有国家。</w:t>
      </w:r>
    </w:p>
    <w:p w14:paraId="0541834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581EF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such views existed among the Jews, and that they were also prevalent among the earlier Christians may be admitted; but the scriptural authority for them is wanting.</w:t>
      </w:r>
    </w:p>
    <w:p w14:paraId="3B56E04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可以承认，这样的观点在犹太人中存在，并且在早期基督徒中也很普遍；但缺乏圣经的权威。</w:t>
      </w:r>
    </w:p>
    <w:p w14:paraId="139064D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AFEE3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passages supposed to favour them may be readily explained otherwise.</w:t>
      </w:r>
    </w:p>
    <w:p w14:paraId="53B2E20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那些被认为支持它们的经文，可以很容易地以其他方式解释。</w:t>
      </w:r>
    </w:p>
    <w:p w14:paraId="2BC7CC6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07978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idea of guardian angels is earnestly advocated by Prof. Stuart, in Vol. O, of the Bibliotheca Sacra.</w:t>
      </w:r>
    </w:p>
    <w:p w14:paraId="25C0BA4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斯图亚特教授在《圣经文库》O卷中，热切地倡导守护天使的观念。</w:t>
      </w:r>
    </w:p>
    <w:p w14:paraId="03E20D8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7008C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claims that they attend the good only.</w:t>
      </w:r>
    </w:p>
    <w:p w14:paraId="173AA8F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他声称他们只侍奉善人。</w:t>
      </w:r>
    </w:p>
    <w:p w14:paraId="6295BC2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7912A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strongest points that he makes are based upon the attendance of angels upon the footsteps of Christ.</w:t>
      </w:r>
    </w:p>
    <w:p w14:paraId="7B44709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他提出的最有力的一点，是基于天使伴随基督的脚踪。</w:t>
      </w:r>
    </w:p>
    <w:p w14:paraId="2659A24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4EB53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attendance is readily granted; but they were attendants, not guardians.</w:t>
      </w:r>
    </w:p>
    <w:p w14:paraId="3ACF292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那种伴随是欣然承认的；但他们是侍从，而非守护者。</w:t>
      </w:r>
    </w:p>
    <w:p w14:paraId="7508F25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B67D4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seen from the fact that, although they strengthened him while here on earth, as his agony seemed to require, that attendance is not confined to Christ in this life, but is spoken of as to be continued, even after the time of his ascension.</w:t>
      </w:r>
    </w:p>
    <w:p w14:paraId="25818A2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这从一个事实可以看出，虽然他们在他地上时加添他的力量，正如他的痛苦似乎需要的那样，但那种伴随并不仅限于基督在今生，而是被说成甚至在他升天之后还要继续。</w:t>
      </w:r>
    </w:p>
    <w:p w14:paraId="570B50C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2751D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Besides this, that which is fatal to the theory is, that it was not one special angel that was present, but several at one time, and probably different ones at different times.</w:t>
      </w:r>
    </w:p>
    <w:p w14:paraId="0440258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此外，对该理论致命的是，在场的并非一个特别的天使，而是一次有几个，并且很可能在不同的时候有不同的天使。</w:t>
      </w:r>
    </w:p>
    <w:p w14:paraId="12FA03A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BB3C0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sacred Scriptures never speak of any one of these as his angel, or as the angel, but only refer to an angel, or to angels.</w:t>
      </w:r>
    </w:p>
    <w:p w14:paraId="696E116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圣经从未论及他们中的任何一位为祂的天使，或那天使，而只是提及一位天使，或众天使。</w:t>
      </w:r>
    </w:p>
    <w:p w14:paraId="0691D9A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959F0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however, is but the general sense in which God is said to send his angels, that they may be ministering spirits.</w:t>
      </w:r>
    </w:p>
    <w:p w14:paraId="1673BA5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然而，这不过是上帝被说成差遣祂的天使，使他们成为服役的灵的普遍意义。</w:t>
      </w:r>
    </w:p>
    <w:p w14:paraId="4F34D01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B159E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sending is not questioned, but is very different from the supposition of the appointment to each man of one angel, who, from the beginning to the end of life, is to be ever present to watch over his welfare.</w:t>
      </w:r>
    </w:p>
    <w:p w14:paraId="7FC3FD1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这种差遣不容置疑，但这与假设为每个人指派一位天使，从生到死一直同在看顾他的福祉，大不相同。</w:t>
      </w:r>
    </w:p>
    <w:p w14:paraId="34DFF90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15779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 references by which Prof. Stuart would prove this of individual men do not at all sustain him.</w:t>
      </w:r>
    </w:p>
    <w:p w14:paraId="0F7EB24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斯图亚特教授用来证明这一点于个别人的圣经引文，完全不能支持他。</w:t>
      </w:r>
    </w:p>
    <w:p w14:paraId="6520C0A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ACD0F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Gen. 32:1, 2; 2 Kings 6:1–17; Ps. 34:7; Zech. 3:4–10; Matt. 18:10; Acts 12:7–15.</w:t>
      </w:r>
    </w:p>
    <w:p w14:paraId="5A458DF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这些是创世记 32:1, 2；列王纪下 6:1–17；诗篇 34:7；撒迦利亚书 3:4–10；马太福音 18:10；使徒行传 12:7–15。</w:t>
      </w:r>
    </w:p>
    <w:p w14:paraId="2D55CAB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6BED9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indeed but two passages which at all make likely the idea of guardian angels to individuals.</w:t>
      </w:r>
    </w:p>
    <w:p w14:paraId="3873A34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实际上，只有两段经文使得对个人的守护天使的观念有可能。</w:t>
      </w:r>
    </w:p>
    <w:p w14:paraId="696CA6D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45C3A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of these is Acts 12:7–15, in which we are told that when Peter, on his deliverance from prison, knocked at the door of the house in which were the disciples, they were led to say, "It is his angel."</w:t>
      </w:r>
    </w:p>
    <w:p w14:paraId="114F3AB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其中之一是使徒行传 12:7–15，其中我们读到，当彼得从监里被救出来，敲门徒们所在的那家的门时，他们被引导说：“是他的天使。”</w:t>
      </w:r>
    </w:p>
    <w:p w14:paraId="7213C77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8965A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this passage it may be said that it is doubtful whether reference was not made to the spirit of Peter; but even if not, the language is simply that of the disciples, expressing a sentiment that commonly prevailed, and one for which inspiration is not at all responsible, except as correctly reporting the language used.</w:t>
      </w:r>
    </w:p>
    <w:p w14:paraId="33E73D6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关于这段经文，可以说，是否是指彼得的灵，是可疑的；但即使不是，这语言也仅仅是门徒们表达一种普遍流行的情感，默示对此不负任何责任，除非是作为准确地报告所用的语言。</w:t>
      </w:r>
    </w:p>
    <w:p w14:paraId="1C9B656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3CC6D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other passage is Matt. 18:10.</w:t>
      </w:r>
    </w:p>
    <w:p w14:paraId="14F91BD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另一段经文是马太福音 18:10。</w:t>
      </w:r>
    </w:p>
    <w:p w14:paraId="3165BBE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5314F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well paraphrased by Knapp: "As we are careful not to offend the favourites of those who stand high in the favour of earthly kings, we should be still more careful not to offend the favourites of divine providence."</w:t>
      </w:r>
    </w:p>
    <w:p w14:paraId="74A4A89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这被克纳普很好地意译为：“正如我们小心不冒犯那些在地上君王面前蒙大恩的宠臣，我们更应当小心不冒犯神圣护理的宠儿。”</w:t>
      </w:r>
    </w:p>
    <w:p w14:paraId="6576D42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CE7AB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humbly pious are those entrusted to the special care of those who stand high in the favour of God (who behold his face)." Knapp's Theology, p. 212.</w:t>
      </w:r>
    </w:p>
    <w:p w14:paraId="77721EF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“谦卑敬虔的人是那些被托付给在神面前蒙大恩之人（他们看见祂的面）特别照顾的人。”克纳普《神学》，第212页。</w:t>
      </w:r>
    </w:p>
    <w:p w14:paraId="279FAEA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76E3E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Scriptures that seem to sustain the notion of guardian angels over nations are Dan. 10:13–21; Dan. 12:1.</w:t>
      </w:r>
    </w:p>
    <w:p w14:paraId="6AA3E47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似乎支持守护天使护佑国家观念的经文是但以理书 10:13–21；但以理书 12:1。</w:t>
      </w:r>
    </w:p>
    <w:p w14:paraId="0CF6D9A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6C1C2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here "Cambyses and Alexander seem to be meant, and Michael is probably the Messiah." J. Pye Smith, First Lines, p. 331.</w:t>
      </w:r>
    </w:p>
    <w:p w14:paraId="0DD53D5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但在这里，“似乎是指冈比西斯和亚历山大，而米迦勒很可能就是弥赛亚。” J.派伊·史密斯，《初阶》，第331页。</w:t>
      </w:r>
    </w:p>
    <w:p w14:paraId="065A2EE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26EB6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following passages seem to be opposed to the idea of one angel to one man or nation: Gen. 28:12; 32:1, 2; 2 Kings 6:16, 17; Luke 16:22.</w:t>
      </w:r>
    </w:p>
    <w:p w14:paraId="7A31407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以下经文似乎反对一个天使对应一个人或一个国家的观念：创世记 28:12；32:1, 2；列王纪下 6:16, 17；路加福音 16:22。</w:t>
      </w:r>
    </w:p>
    <w:p w14:paraId="0BE1263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BF38B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further to be objected:</w:t>
      </w:r>
    </w:p>
    <w:p w14:paraId="39EDB22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还需反对的是：</w:t>
      </w:r>
    </w:p>
    <w:p w14:paraId="2B559B7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74106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this notion seems unworthy of the rank and office of suchbeings.</w:t>
      </w:r>
    </w:p>
    <w:p w14:paraId="09FB978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1.这种观念似乎配不上这类存在的等级和职分。</w:t>
      </w:r>
    </w:p>
    <w:p w14:paraId="12914C2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F8437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replied that God watches over us.</w:t>
      </w:r>
    </w:p>
    <w:p w14:paraId="70182B6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但有人回答说，上帝看顾我们。</w:t>
      </w:r>
    </w:p>
    <w:p w14:paraId="16C826A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C7151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however, is very different from the constant daily attendance upon us of one being of such superior intelligence.</w:t>
      </w:r>
    </w:p>
    <w:p w14:paraId="4084220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然而，这与一个如此优越智慧的存在对我们每日的持续侍奉大不相同。</w:t>
      </w:r>
    </w:p>
    <w:p w14:paraId="5B608D0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B243B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is rendered needless by the watchful care of God.</w:t>
      </w:r>
    </w:p>
    <w:p w14:paraId="4337848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2.因上帝警醒的看顾，它变得毫无必要。</w:t>
      </w:r>
    </w:p>
    <w:p w14:paraId="1B27EE6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3896D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3.It has led, and naturally so, to the worship of angels.</w:t>
      </w:r>
    </w:p>
    <w:p w14:paraId="10FE302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3.它已导致，并且是自然而然地，对天使的敬拜。</w:t>
      </w:r>
    </w:p>
    <w:p w14:paraId="6E76022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2CDFB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4.It is apt to derogate from the mediatorial glory of the Lord JesusChrist. Dr. J. Pye Smith, p. 331.</w:t>
      </w:r>
    </w:p>
    <w:p w14:paraId="73AA9F6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4.它容易减损主耶稣基督中保的荣耀。J.派伊·史密斯博士，第331页。</w:t>
      </w:r>
    </w:p>
    <w:p w14:paraId="33322A2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0365E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VII.The number of the angels is unknown, but that it is very great isshown by the following passages: Dan. 7:10; Matt. 26:53; Heb. 12:22.</w:t>
      </w:r>
    </w:p>
    <w:p w14:paraId="59F9271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七、天使的数量是未知的，但从以下经文可以看出其数量非常巨大：但以理书 7:10；马太福音 26:53；希伯来书 12:22。</w:t>
      </w:r>
    </w:p>
    <w:p w14:paraId="2579D0B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D1507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VIII.As to their dwelling-place nothing definite can be said. Theydwell with God.</w:t>
      </w:r>
    </w:p>
    <w:p w14:paraId="5BC60DA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八、至于他们的居所，无法确切地说。他们与上帝同住。</w:t>
      </w:r>
    </w:p>
    <w:p w14:paraId="33D617E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89BD7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is this in one place or in many? We have no means of knowing.</w:t>
      </w:r>
    </w:p>
    <w:p w14:paraId="63B3ECD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但这是在一个地方还是许多地方？我们无从知晓。</w:t>
      </w:r>
    </w:p>
    <w:p w14:paraId="5E48FF9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CE506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CHAPTER XIX</w:t>
      </w:r>
    </w:p>
    <w:p w14:paraId="3867BC1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第十九章</w:t>
      </w:r>
    </w:p>
    <w:p w14:paraId="7245523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0DB47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FALLEN ANGLES</w:t>
      </w:r>
    </w:p>
    <w:p w14:paraId="4A95415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堕落的天使</w:t>
      </w:r>
    </w:p>
    <w:p w14:paraId="539A1BA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EC757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SUPERIOR spiritual beings have heretofore been referred to, almost as though there are none except those who yet retain their position as sons of God.</w:t>
      </w:r>
    </w:p>
    <w:p w14:paraId="44AC6CB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迄今为止，优越的属灵生命被提及，几乎就好像除了那些仍保持神之子地位的，再无其他。</w:t>
      </w:r>
    </w:p>
    <w:p w14:paraId="1A6BF5F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63A43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Only a hint or two has been given which would lead to the knowledge of the existence of others.</w:t>
      </w:r>
    </w:p>
    <w:p w14:paraId="42DB4DE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只给了一两个暗示，会引导人知道其他生命的存在。</w:t>
      </w:r>
    </w:p>
    <w:p w14:paraId="0FAC2D9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C8C24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important relations which angels bear to us, and the great power over us which they exercise, render useful the consideration whether evil angels actually exist, and in what position to us they may be supposed to stand.</w:t>
      </w:r>
    </w:p>
    <w:p w14:paraId="4B9A67C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但是，天使与我们的重要关系，以及他们对我们行使的巨大能力，使得考虑邪恶天使是否实际存在，以及他们对我们可能处于何种位置，是有益的。</w:t>
      </w:r>
    </w:p>
    <w:p w14:paraId="117DC8D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C787C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belief of evil spirits has been almost universal in the world.</w:t>
      </w:r>
    </w:p>
    <w:p w14:paraId="33666DD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对邪灵的信仰在世界上几乎是普世的。</w:t>
      </w:r>
    </w:p>
    <w:p w14:paraId="0EBE1DE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23EA9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exceptions may indeed be said to be only the few who, in more modern times, have supposed this universal opinion to be simply the result of superstition.</w:t>
      </w:r>
    </w:p>
    <w:p w14:paraId="0B13A91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例外可以说只是少数近代人，他们认为这种普遍的观点仅仅是迷信的结果。</w:t>
      </w:r>
    </w:p>
    <w:p w14:paraId="3A04A44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04AD3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Jews undoubtedly held this faith.</w:t>
      </w:r>
    </w:p>
    <w:p w14:paraId="7D60CD4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犹太人无疑持有这种信仰。</w:t>
      </w:r>
    </w:p>
    <w:p w14:paraId="58526FE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9D56B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disputed that it is taught in their later books, and that in the time of Christ the belief in such spirits was universal.</w:t>
      </w:r>
    </w:p>
    <w:p w14:paraId="4CE73C2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无可争议的是，这在他们后来的书中被教导，并且在基督的时代，对这种灵的信仰是普世的。</w:t>
      </w:r>
    </w:p>
    <w:p w14:paraId="2DD32F9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D45DA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has been denied that such views can be traced prior to the time of the Babylonish Captivity.</w:t>
      </w:r>
    </w:p>
    <w:p w14:paraId="1434F92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但有人否认，这样的观点可以追溯到巴比伦被掳之前。</w:t>
      </w:r>
    </w:p>
    <w:p w14:paraId="3597470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D7201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by this is simply meant that prior to that time the Jews knew not of the fall of angels formerly pure, it is only equivalent to declaring that they knew not in what manner evil angels had come into existence.</w:t>
      </w:r>
    </w:p>
    <w:p w14:paraId="38F805C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如果这仅仅意味着，在那之前，犹太人不知道先前纯洁的天使的堕落，这只相当于宣告他们不知道邪恶天使是如何存在的。</w:t>
      </w:r>
    </w:p>
    <w:p w14:paraId="637F159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94BB0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it is meant, as seems to be the case, that they did not know of the existence of evil angels, the position may be easily refuted from the Scriptures.</w:t>
      </w:r>
    </w:p>
    <w:p w14:paraId="46FC804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但是，如果它的意思是，就像看起来的那样，他们不知道邪恶天使的存在，那么这个立场很容易从圣经中被驳倒。</w:t>
      </w:r>
    </w:p>
    <w:p w14:paraId="759D56F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B8CF2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this is the opinion of these objectors is plain from the fact that they suppose the origin of these ideas was the Persian belief of the two principles of good and evil which they had met with in Chaldea.</w:t>
      </w:r>
    </w:p>
    <w:p w14:paraId="6602BFE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这些反对者的观点之所以如此，从他们假设这些观念的起源是他们曾在迦勒底遇到的波斯善恶二元论信仰这一事实就显而易见。</w:t>
      </w:r>
    </w:p>
    <w:p w14:paraId="719E4A8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BE856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faith taught indeed the origin of evil in this world, but not among the spiritual intelligences above.</w:t>
      </w:r>
    </w:p>
    <w:p w14:paraId="4D5CFCE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那种信仰确实教导了这个世界上恶的起源，但并非在上面的属灵智慧生命中。</w:t>
      </w:r>
    </w:p>
    <w:p w14:paraId="2EB3F2D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3CD6A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Besides, it attributed the existence of evil to an antagonistic principle to the great good, perhaps equally powerful, yet constantly contending, perhaps finally to be vanquished.</w:t>
      </w:r>
    </w:p>
    <w:p w14:paraId="513A34E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此外，它将恶的存在归因于一个与大善相对抗的原则，或许同样强大，却不断地争斗，或许最终将被征服。</w:t>
      </w:r>
    </w:p>
    <w:p w14:paraId="34C610E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FD11F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fact that the existence of these beings is taught at all, either in the Old or the New Testament, would be sufficient to make it an article of our faith.</w:t>
      </w:r>
    </w:p>
    <w:p w14:paraId="065D966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这些生命的存在无论是在旧约还是新约中被教导，都足以使其成为我们信仰的一条。</w:t>
      </w:r>
    </w:p>
    <w:p w14:paraId="0FA0690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648BE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as this charge has been made, it is best to refer to it, and to show from the Scripture proofs that it is untenable.</w:t>
      </w:r>
    </w:p>
    <w:p w14:paraId="43ECCAF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然而，既然这个指控已被提出，最好还是提及它，并从圣经的证据来表明它是站不住脚的。</w:t>
      </w:r>
    </w:p>
    <w:p w14:paraId="63C1880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CC4CA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truth is that with the exception of Zechariah 3:1, 2 (where the high priest Joshua is standing before the angel of the Lord, and Satan standing at his right hand to resist him), there is no passage in all the post-Babylonish Scriptures by which the doctrine of evil angels could be proved, while there are numerous such passages in the earlier books.</w:t>
      </w:r>
    </w:p>
    <w:p w14:paraId="648BE26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事实是，除了撒迦利亚书 3:1, 2（在那里大祭司约书亚站在耶和华的使者面前，撒但站在他右边抵挡他）之外，在所有后巴比伦时期的圣经中，没有任何经文可以证明邪恶天使的教义，而在更早的书卷中却有许多这样的经文。</w:t>
      </w:r>
    </w:p>
    <w:p w14:paraId="0952F1C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48DEF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book of Job, supposed by some to be the oldest, and sometimes even ascribed to Moses, Satan is represented as presenting himself among the sons of God before the LORD. Job 1:6.</w:t>
      </w:r>
    </w:p>
    <w:p w14:paraId="371BF00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在约伯记中，有些人认为它是最古老的，有时甚至归于摩西，撒但被描绘为在耶和华面前，与上帝的众子一同出现。（约伯记 1:6）</w:t>
      </w:r>
    </w:p>
    <w:p w14:paraId="323A8C4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D8BC0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may be said to be a merely dramatic work, yet scarcely can it be denied that the conception of such beings must have existed prior to a dramatic use of them.</w:t>
      </w:r>
    </w:p>
    <w:p w14:paraId="29230F2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这或许可以说仅仅是一部戏剧作品，然而，几乎不可否认的是，在对这样的生命进行戏剧化使用之前，关于他们的概念必定早已存在。</w:t>
      </w:r>
    </w:p>
    <w:p w14:paraId="6679E56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1424C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1 Chron. 21:1, however, Satan is said to have provoked David to number Israel.</w:t>
      </w:r>
    </w:p>
    <w:p w14:paraId="4DC1D6F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然而，在历代志上 21:1，据说撒但激动大卫数点以色列人。</w:t>
      </w:r>
    </w:p>
    <w:p w14:paraId="33B53ED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62785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Ps. 109:6 the Psalmist says: "Set thou a wicked man over him, and let an adversary (Satan) stand at his right hand."</w:t>
      </w:r>
    </w:p>
    <w:p w14:paraId="1FE7F1A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诗篇 109:6 诗人说：“愿你派一个恶人辖管他，派一个对头站在他右边。”</w:t>
      </w:r>
    </w:p>
    <w:p w14:paraId="307E413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BE2E4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use of the word "devil" also teaches the existence of evil spirits.</w:t>
      </w:r>
    </w:p>
    <w:p w14:paraId="05617C1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“魔鬼”一词的使用也教导了邪灵的存在。</w:t>
      </w:r>
    </w:p>
    <w:p w14:paraId="37356FC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765C9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Ps. 106:37 the Israelites are said to have sacrificed their sons and daughters unto devils (demons).</w:t>
      </w:r>
    </w:p>
    <w:p w14:paraId="548C874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诗篇 106:37 说，以色列人将他们的儿女献祭给鬼魔。</w:t>
      </w:r>
    </w:p>
    <w:p w14:paraId="4B1D823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511FD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Evil angels are also spoken of by the name of "evil spirits."</w:t>
      </w:r>
    </w:p>
    <w:p w14:paraId="524C88C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邪恶的天使也被称为“邪灵”。</w:t>
      </w:r>
    </w:p>
    <w:p w14:paraId="3C8FCF1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FB88C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Judges 9:23 God is said to have sent an evil spirit between Abimelech and the men of Shechem.</w:t>
      </w:r>
    </w:p>
    <w:p w14:paraId="6D94DEC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士师记 9:23 说，神使一个邪灵降在亚比米勒和示剑人中间。</w:t>
      </w:r>
    </w:p>
    <w:p w14:paraId="36536E4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EBE63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1 Sam. 16:14 the Spirit of the Lord is said to have departed from Saul, and an evil spirit from the Lord to have troubled him; in ver. 15 Saul's servants recognize this fact in addressing Saul, and verse 16 propose to send for a skilful player on the harp, through whom he should be made well, and in verse 23 this device is spoken of as successful.</w:t>
      </w:r>
    </w:p>
    <w:p w14:paraId="30A55E8B">
      <w:pPr>
        <w:ind w:left="-5" w:right="9"/>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撒母耳记上 16:14 说，耶和华的灵离开扫罗，有恶魔从耶和华那里来扰乱他；第15节，扫罗的臣仆在对扫罗说话时承认了这一点，第16节建议派人去找一个善于弹琴的人，通过他使他痊愈，第23节说这个办法是成功的。</w:t>
      </w:r>
      <w:r>
        <w:t>:</w:t>
      </w:r>
    </w:p>
    <w:p w14:paraId="09C56AF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sin exists only in accordance with the purpose of God.</w:t>
      </w:r>
    </w:p>
    <w:p w14:paraId="5845163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(1.)罪的存在仅仅是依照神的旨意。</w:t>
      </w:r>
    </w:p>
    <w:p w14:paraId="31B2DE4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5A36F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Had he not seen fit, it could never have appeared in the universe.</w:t>
      </w:r>
    </w:p>
    <w:p w14:paraId="3356351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若非祂看为合宜，罪就绝不可能出现在宇宙中。</w:t>
      </w:r>
    </w:p>
    <w:p w14:paraId="0BA647A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B79B2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Its presence proceeds from no necessity of his nature, nor from any antagonistic power winch he could not resist.</w:t>
      </w:r>
    </w:p>
    <w:p w14:paraId="43E0A26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罪的存在并非源于祂本性的必然，也非源于任何祂无法抵抗的敌对力量。</w:t>
      </w:r>
    </w:p>
    <w:p w14:paraId="481BC04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234A6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cannot occur at any time nor in any form without his permission.</w:t>
      </w:r>
    </w:p>
    <w:p w14:paraId="5426388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(2.)若无祂的允许，罪在任何时候、以任何形式都不能发生。</w:t>
      </w:r>
    </w:p>
    <w:p w14:paraId="02A188B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6FF6B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While he does not actively originate it, he holds such absolute control over it that no single event in connection with it can take place without his permission.</w:t>
      </w:r>
    </w:p>
    <w:p w14:paraId="36974C3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虽然祂并非主动使其产生，但祂对其拥有绝对的掌控，以至于任何与罪相关的单一事件，若无祂的允许，都不能发生。</w:t>
      </w:r>
    </w:p>
    <w:p w14:paraId="04C7FC3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B749D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(3.)It cannot attain any end, however naturally operative towards it, which he has not designed shall be attained.</w:t>
      </w:r>
    </w:p>
    <w:p w14:paraId="61AE2E4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(3.)无论罪多么自然地朝向某个结局发展，如果祂没有计划让它达成，它就无法达成任何结局。</w:t>
      </w:r>
    </w:p>
    <w:p w14:paraId="119FDB2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39519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(4.)It cannot go any farther than the limits he has assigned.</w:t>
      </w:r>
    </w:p>
    <w:p w14:paraId="686203F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(4.)罪不能超越祂所设定的界限。</w:t>
      </w:r>
    </w:p>
    <w:p w14:paraId="3B708FD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F7988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(5.)Through it he works out his own righteous purposes, andnot the sinful designs of those who are committing the sin which he thus overrules.</w:t>
      </w:r>
    </w:p>
    <w:p w14:paraId="1870C17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(5.)祂藉由罪来成就祂自己公义的旨意，而非那些犯罪之人的罪恶计谋，祂正是如此掌管着罪。</w:t>
      </w:r>
    </w:p>
    <w:p w14:paraId="644E1EB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823C4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(6.)In any one act the ends of himself and of the sinner maygreatly differ.</w:t>
      </w:r>
    </w:p>
    <w:p w14:paraId="2E5B255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(6.)在任何一个行为中，祂自己的目的和罪人的目的可能大相径庭。</w:t>
      </w:r>
    </w:p>
    <w:p w14:paraId="1988C56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F1F31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(7.)Likewise the same act may be sinful in the sinner, and notsinful in God.</w:t>
      </w:r>
    </w:p>
    <w:p w14:paraId="0260056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(7.)同样，同一个行为在罪人看来是罪恶的，但在神看来并非罪恶。</w:t>
      </w:r>
    </w:p>
    <w:p w14:paraId="2A928AD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1751D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due to the difference of relations borne to persons and things by God and man.</w:t>
      </w:r>
    </w:p>
    <w:p w14:paraId="27C8AFD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这是由于神和人对人与事物所持有的关系不同。</w:t>
      </w:r>
    </w:p>
    <w:p w14:paraId="63A6B3B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B3089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has supreme control over life and property.</w:t>
      </w:r>
    </w:p>
    <w:p w14:paraId="06DDFE5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神对生命和财产拥有至高的主权。</w:t>
      </w:r>
    </w:p>
    <w:p w14:paraId="77B092A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A70AB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 has not.</w:t>
      </w:r>
    </w:p>
    <w:p w14:paraId="016A707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人则没有。</w:t>
      </w:r>
    </w:p>
    <w:p w14:paraId="7210215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46407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may take away life or property by the hand of the assassin or the thief.</w:t>
      </w:r>
    </w:p>
    <w:p w14:paraId="1881E01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神可以通过刺客或盗贼的手夺去生命或财产。</w:t>
      </w:r>
    </w:p>
    <w:p w14:paraId="14989AA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68980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only does what it is his right to do.</w:t>
      </w:r>
    </w:p>
    <w:p w14:paraId="4E42098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祂只是在行使祂的权利。</w:t>
      </w:r>
    </w:p>
    <w:p w14:paraId="3BEAF6A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8B7F7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sin in the man through whom he acts, because he has not the right to do either of these things.</w:t>
      </w:r>
    </w:p>
    <w:p w14:paraId="59525D0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但对于祂藉以行事的那个人来说，这就是罪，因为他没有权利做这两件事中的任何一件。</w:t>
      </w:r>
    </w:p>
    <w:p w14:paraId="6AE4077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A00FB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(8.)The sinful actions of men may be sinful, either from the motives which prompt them, the ends in view, or the means by which they are accomplished.</w:t>
      </w:r>
    </w:p>
    <w:p w14:paraId="2D090C4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(8.)人的罪行之所以是罪，可能源于其背后的动机、所追求的目的，或是达成目的的手段。</w:t>
      </w:r>
    </w:p>
    <w:p w14:paraId="230C38D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B51B6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may concur in such acts, from motives, with ends, and in the use of means which are altogether most holy.</w:t>
      </w:r>
    </w:p>
    <w:p w14:paraId="319D098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神可能在这些行为上协同，但其动机、目的和所使用的手段，却全然至圣。</w:t>
      </w:r>
    </w:p>
    <w:p w14:paraId="7D9E429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6CCCC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(9.)The concurrence of God with the sinner is limited to thesupport of the natural faculties, in which support there is neither sin nor innocence; sin consisting not in their use, but in the intention with which they are used, and the object sought by that use.</w:t>
      </w:r>
    </w:p>
    <w:p w14:paraId="5BCEA4E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(9.)神与罪人的协同，仅限于维持其自然的官能，而这种维持本身既非罪也非无罪；罪不在于这些官能的使用，而在于使用时的意图以及藉此追求的目标。</w:t>
      </w:r>
    </w:p>
    <w:p w14:paraId="5EBF36C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4B944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(10.)The concurrence of God according to the regularity of general laws seems eminently desirable.</w:t>
      </w:r>
    </w:p>
    <w:p w14:paraId="74FAD6B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(10.)神按照普遍法则的规律性所行的协同，似乎是极其可取的。</w:t>
      </w:r>
    </w:p>
    <w:p w14:paraId="2288C0A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1593D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whenever man acted virtuously, his powers of action were sustained, but not so when acting otherwise, there would really be no free agency in man, for he would not have the power of contrary choice and action.</w:t>
      </w:r>
    </w:p>
    <w:p w14:paraId="0D71998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如果每当人行善时，他行动的能力就得到维持，而作恶时则不然，那么人就实在没有自由意志了，因为他将没有能力做出相反的选择和行动。</w:t>
      </w:r>
    </w:p>
    <w:p w14:paraId="6569859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58BE3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the other hand, there would no longer be such regular action of the universe as seems necessary for the happiness and comfort of mankind.</w:t>
      </w:r>
    </w:p>
    <w:p w14:paraId="26221F9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另一方面，宇宙也不再会有那种看似为人类幸福与安适所必需的规律性运作了。</w:t>
      </w:r>
    </w:p>
    <w:p w14:paraId="2C85ACB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59E5E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action of nature would every day be suspended in thousands of instances, and confusion would everywhere exist.</w:t>
      </w:r>
    </w:p>
    <w:p w14:paraId="065E208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自然的运作每天都会在成千上万的事例中被中断，混乱将无处不在。</w:t>
      </w:r>
    </w:p>
    <w:p w14:paraId="37B043E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00B95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 DISTINCTIONS IN PROVIDENCE</w:t>
      </w:r>
    </w:p>
    <w:p w14:paraId="52F40E3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四、护理之区分</w:t>
      </w:r>
    </w:p>
    <w:p w14:paraId="425F48E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207D0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have been several distinctions made as to the providence of God.</w:t>
      </w:r>
    </w:p>
    <w:p w14:paraId="501A8B0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关于神的护理，已有数种区分。</w:t>
      </w:r>
    </w:p>
    <w:p w14:paraId="3F2C423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C4433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most common is that of General, Common, or Universal Providence, and Special, Singular or Particular Providence.</w:t>
      </w:r>
    </w:p>
    <w:p w14:paraId="0086B3F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1.最常见的是普遍的、共同的或宇宙性的护理，以及特殊的、独特的或个别的护理。</w:t>
      </w:r>
    </w:p>
    <w:p w14:paraId="08149CA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33FA4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general providence is meant the general care which God takes of the universe and all it contains, in preserving and upholding it under the general administration of the laws he has given it.</w:t>
      </w:r>
    </w:p>
    <w:p w14:paraId="099BFA3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普遍护理指的是，神对宇宙及其万物所施行的普遍看顾，在祂所赋予的法则的普遍管理下，保存并扶持它。</w:t>
      </w:r>
    </w:p>
    <w:p w14:paraId="7E08259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22FFD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special providence is meant the minute care by which some events are supposed to take place immediately under his supervision or by his direct providential action.</w:t>
      </w:r>
    </w:p>
    <w:p w14:paraId="1DEE19B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特殊护理指的是，一种细致入微的看顾，藉此，一些事件被认为是在祂的直接监管下或通过祂直接的护理行动而发生。</w:t>
      </w:r>
    </w:p>
    <w:p w14:paraId="7B0D8C7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1D4CD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unquestionably true that the acts of Providence extend to minute objects and specially marked events.</w:t>
      </w:r>
    </w:p>
    <w:p w14:paraId="7744CB7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护理的行为无疑延伸至微小的对象和特别显著的事件。</w:t>
      </w:r>
    </w:p>
    <w:p w14:paraId="089D2D0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CA735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is no reason for making this distinction which would seem to imply an indifferent, careless providence about all things else.</w:t>
      </w:r>
    </w:p>
    <w:p w14:paraId="3E41EC1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但这并不能成为做出这种区分的理由，因为这种区分似乎暗示了对其余万物存在一种漠不关心、粗心大意的护理。</w:t>
      </w:r>
    </w:p>
    <w:p w14:paraId="35077AE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45FC9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truth is that providence is of such a nature as to reach every natural event by the operation of general laws.</w:t>
      </w:r>
    </w:p>
    <w:p w14:paraId="6C3366B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事实是，护理的本质就是通过普遍法则的运作，触及每一个自然事件。</w:t>
      </w:r>
    </w:p>
    <w:p w14:paraId="2929EEC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58D6A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marked proof of the wisdom of God that he can so direct all the affairs of the universe as, without need of special action, to accomplish all the events he chooses.</w:t>
      </w:r>
    </w:p>
    <w:p w14:paraId="79EF2A9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这是一个显著的证据，证明了神的智慧，即祂能够如此引导宇宙万事，以至于无需采取特殊行动，便能成就祂所选择的一切事件。</w:t>
      </w:r>
    </w:p>
    <w:p w14:paraId="1673D60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467B0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providence, therefore, is general, because operated through general laws.</w:t>
      </w:r>
    </w:p>
    <w:p w14:paraId="2F0EC8B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因此，所有的护理都是普遍的，因为它通过普遍法则来运作。</w:t>
      </w:r>
    </w:p>
    <w:p w14:paraId="185B202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103AB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also special, because every individual event comes to pass under God's own inspection, and through his own will and work.</w:t>
      </w:r>
    </w:p>
    <w:p w14:paraId="2FAF2EA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它也是特殊的，因为每一个别事件的发生都在神亲自的监察之下，并藉由祂自己的旨意和作为。</w:t>
      </w:r>
    </w:p>
    <w:p w14:paraId="76D8F1D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1C67F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general and a special providence," says Dr. A. A. Hodge, "cannot be two different modes of divine operation.</w:t>
      </w:r>
    </w:p>
    <w:p w14:paraId="498A928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A. 贺智博士说：“普遍护理和特殊护理，不可能是神运作的两种不同模式。</w:t>
      </w:r>
    </w:p>
    <w:p w14:paraId="34D7872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2B2D3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same providential administration is necessarily at the same time general and special, for the same reason, because it reaches without exception equally to every event and creature in the world.</w:t>
      </w:r>
    </w:p>
    <w:p w14:paraId="27E47F8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同一个护理的管理必然同时是普遍的也是特殊的，原因相同，因为它毫无例外地同样触及世上的每一个事件和受造物。</w:t>
      </w:r>
    </w:p>
    <w:p w14:paraId="72BF831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211C1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general providence is special because it secures general results by the control of every event, great and small, leading to that result.</w:t>
      </w:r>
    </w:p>
    <w:p w14:paraId="2A53DE1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普遍的护理是特殊的，因为它通过掌管导向那结果的每一个事件，无论大小，来确保普遍结果的实现。</w:t>
      </w:r>
    </w:p>
    <w:p w14:paraId="2CE1E84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0E1BA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special providence is general because it specially controls all individual beings and actions in the universe.</w:t>
      </w:r>
    </w:p>
    <w:p w14:paraId="2E15C8B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特殊的护理是普遍的，因为它特殊地掌管宇宙中所有个别的存在和行为。</w:t>
      </w:r>
    </w:p>
    <w:p w14:paraId="7338A3A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A5CD6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events are so related together as a concatenated system of causes, and effects, and conditions, that a general providence that is not at the same time special is as inconceivable as a whole which has no parts, or as a chain which has no links." [Outlines of Theology, p. 266.]</w:t>
      </w:r>
    </w:p>
    <w:p w14:paraId="0499C1F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所有事件都如此关联，如同一个由因、果和条件环环相扣的体系，以至于一个不同时是特殊的普遍护理，是无法想象的，就像一个没有部分之整体，或一条没有环节之链条一样。”[《神学纲要》，第266页。]</w:t>
      </w:r>
    </w:p>
    <w:p w14:paraId="473A5EA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50C54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2.A second distinction is into ordinary and extraordinary providences.</w:t>
      </w:r>
    </w:p>
    <w:p w14:paraId="3BFE47C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2.第二种区分为平常护理和非常护理。</w:t>
      </w:r>
    </w:p>
    <w:p w14:paraId="6A4EFA1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6853D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the ordinary are meant those acts which, according to general law, commonly occur in every-day life, and which are supposed to display no extraordinary action or purpose.</w:t>
      </w:r>
    </w:p>
    <w:p w14:paraId="1FD5FA3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平常护理指的是那些根据普遍法则，在日常生活中通常发生的行为，并且被认为没有展现出非常行动或目的。</w:t>
      </w:r>
    </w:p>
    <w:p w14:paraId="6EC8DEF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E7E30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the extraordinary are meant any acts, such as miracles or prophecies, which are not naturally to be expected, and are due to extraordinary divine intervention.</w:t>
      </w:r>
    </w:p>
    <w:p w14:paraId="4D7F18D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非常护理指的是任何行为，例如神迹或预言，这些是自然情况下无法预期的，并且是由于神非常的介入。</w:t>
      </w:r>
    </w:p>
    <w:p w14:paraId="1632962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EE44A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3.Another distinction is into mediate and immediate.</w:t>
      </w:r>
    </w:p>
    <w:p w14:paraId="3AE6D2F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3.另一种区分为间接护理和直接护理。</w:t>
      </w:r>
    </w:p>
    <w:p w14:paraId="5D846E4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52134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similarto the last, except that this looks at providence from the agency of the divine act, whether done directly and without means, or mediately by means.</w:t>
      </w:r>
    </w:p>
    <w:p w14:paraId="4AE74D3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这与上一种区分相似，不同之处在于，这种区分是从神圣行动的媒介角度看待护理，看它是直接且无媒介完成的，还是间接地通过媒介完成的。</w:t>
      </w:r>
    </w:p>
    <w:p w14:paraId="0758D0D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C12F4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other views these acts according to their frequency and the impression thus produced by evident divine interposition.</w:t>
      </w:r>
    </w:p>
    <w:p w14:paraId="278FF55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另一种区分则是根据这些行为的频率以及由明显的神圣介入所产生的印象来看待它们。</w:t>
      </w:r>
    </w:p>
    <w:p w14:paraId="48F3C09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5170D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4.A fourth distinction is into physical or real, and spiritual or moral.</w:t>
      </w:r>
    </w:p>
    <w:p w14:paraId="1A14B21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4.第四种区分为物质的或实在的护理，以及属灵的或道德的护理。</w:t>
      </w:r>
    </w:p>
    <w:p w14:paraId="437E350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91423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former regards providence as exercised about natural objects or things, the latter about persons, especially in their moral and spiritual relations.</w:t>
      </w:r>
    </w:p>
    <w:p w14:paraId="389A8E5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前者认为护理施行于自然物体或事物，后者则施行于人，尤其是在其道德和属灵关系方面。</w:t>
      </w:r>
    </w:p>
    <w:p w14:paraId="19170FF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C0651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 THE UNEQUAL DISTRIBUTION OF GOOD AND EVIL</w:t>
      </w:r>
    </w:p>
    <w:p w14:paraId="1B5E36C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五、善恶之不均分配</w:t>
      </w:r>
    </w:p>
    <w:p w14:paraId="780EFFA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F1DD2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most serious objection to the doctrine of divine providence is deduced from the unequal distribution of good and evil in the world.</w:t>
      </w:r>
    </w:p>
    <w:p w14:paraId="3A78521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对神圣护理教义最严重的反驳，源自于世界上善恶的不均分配。</w:t>
      </w:r>
    </w:p>
    <w:p w14:paraId="39DBB4C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3A02A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Blessings are not apparently bestowed proportionately upon the good and afflictions upon the wicked.</w:t>
      </w:r>
    </w:p>
    <w:p w14:paraId="24763D2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福气显然没有按比例赐予善人，苦难也没有按比例降于恶人。</w:t>
      </w:r>
    </w:p>
    <w:p w14:paraId="3928947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F6705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has been claimed that this is an evidence that God does not watch over and govern the world.</w:t>
      </w:r>
    </w:p>
    <w:p w14:paraId="5EC0511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有人声称，这证明了神并未看顾和治理世界。</w:t>
      </w:r>
    </w:p>
    <w:p w14:paraId="2A6E436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8DD6C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Dr. J. Pye Smith ably answers this objection. [See his First Lines, pp. 162–164.] The following is an abstract of his argument:</w:t>
      </w:r>
    </w:p>
    <w:p w14:paraId="4010D62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 派伊·史密斯博士有力地回答了这一反驳。[见其《初阶》，第162-164页。] 以下是其论证的摘要：</w:t>
      </w:r>
    </w:p>
    <w:p w14:paraId="0952428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8C7D5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1."A man who would reason fairly cannot but, on the very thresholdof this argument, attend to the sinful condition of the whole human race. The sin of man,"</w:t>
      </w:r>
    </w:p>
    <w:p w14:paraId="1EC5423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1.“一个想要公正推理的人，在这一论证的开端，就不能不注意到全人类的罪恶光景。人的罪，”</w:t>
      </w:r>
    </w:p>
    <w:p w14:paraId="4DBBDBD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390BC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(1.)"Merits the experience of penal evils, in all their variety."</w:t>
      </w:r>
    </w:p>
    <w:p w14:paraId="450C99C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(1.)“理应遭受各种刑罚性的灾祸。”</w:t>
      </w:r>
    </w:p>
    <w:p w14:paraId="2B9BB30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87AC5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(2.)"This sin is the cause and occasion, sometimes directly, atother times more indirectly and remotely, of human sufferings."</w:t>
      </w:r>
    </w:p>
    <w:p w14:paraId="5BC95E2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(2.)“这罪是人类苦难的原因和诱因，有时是直接的，有时则更为间接和遥远。”</w:t>
      </w:r>
    </w:p>
    <w:p w14:paraId="01143B5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A938D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2."Upon the broad scale of observation and history many examplesof retribution are to be observed."</w:t>
      </w:r>
    </w:p>
    <w:p w14:paraId="3673FA5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2.“在观察和历史的广阔范围内，可以观察到许多报应的例子。”</w:t>
      </w:r>
    </w:p>
    <w:p w14:paraId="6933FAD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05B70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3."This distribution of good and evil is by no means so unequal asappears to superficial observation."</w:t>
      </w:r>
    </w:p>
    <w:p w14:paraId="10A689D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3.“这种善恶的分配绝不像表面观察所显示的那样不均。”</w:t>
      </w:r>
    </w:p>
    <w:p w14:paraId="7EE77EF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0AE31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4."Even good men are the chief occasions of their own sufferings."</w:t>
      </w:r>
    </w:p>
    <w:p w14:paraId="1021171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4.“即使是善人，他们自己也是自身苦难的主要诱因。”</w:t>
      </w:r>
    </w:p>
    <w:p w14:paraId="4D4F4D6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10E05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5."Their sufferings are made in the highest degree beneficial to them, as means of religious improvement." (Heb. 12:4–11.)</w:t>
      </w:r>
    </w:p>
    <w:p w14:paraId="6E9DD9F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5.“他们的苦难在最高程度上对他们有益，成为宗教上长进的途径。”（来12:4-11）</w:t>
      </w:r>
    </w:p>
    <w:p w14:paraId="19F1795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21B9F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 piety, virtue and good moral conduct of upright persons procure to them, in the ordinary course of affairs, a considerable measure of esteem, regard, kindness and service from their fellowmen; and consequently a much higher degree of personal and social enjoyment than they would have if they were not religious characters."</w:t>
      </w:r>
    </w:p>
    <w:p w14:paraId="0AB3609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6.“正直之人的敬虔、美德和良好道德行为，在日常事务中，为他们赢得了同胞相当程度的尊重、关心、仁慈和服务；因此，他们所获得的个人和社会享受，远高于他们若非属教虔诚之士所能得到的。”</w:t>
      </w:r>
    </w:p>
    <w:p w14:paraId="7FEEE57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11AC6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7."The objects which men commonly regard as good in themselvesand for their own sakes are in reality not so. They are good only as they are used; only when they are made the means of moral improvement."</w:t>
      </w:r>
    </w:p>
    <w:p w14:paraId="1F1B317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7.“人们通常认为本身就是好的、并为其自身而追求的事物，实际上并非如此。它们只有在使用时才是好的；只有当它们成为道德长进的途径时才是好的。”</w:t>
      </w:r>
    </w:p>
    <w:p w14:paraId="7B7BF9E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626FC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8."We are very far from being competent judges of the state of theheart, and the degree of real holiness possessed by the subjective individuals: but we know enough to be assured that the reality in these important matters is far from being in accordance with the obvious and superficial appearance. It cannot be doubted that in many instances men acquire credit with the public for great religious excellence which is by no means justly imputed, as to either the degree or sincerity of it; and that deep and humble piety exists in some instances where extraordinary and unfavorable circumstances surround its possessors as with a dark cloud."</w:t>
      </w:r>
    </w:p>
    <w:p w14:paraId="5231F02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我们远非称职的审判者，无法判断人心的状态，以及个体所拥有的真正圣洁的程度：但我们所知足以确信，在这些重要事项上，真实情况远非与明显和表面的现象相符。无可置疑，在许多情况下，人们因其伟大的宗教卓越而在公众中获得声誉，但这声誉就其程度或真诚度而言，都绝非公允地归于他们；而在某些情况下，深刻而谦卑的敬虔存在于那些被非凡和不利环境如乌云般笼罩的人身上。”</w:t>
      </w:r>
    </w:p>
    <w:p w14:paraId="204E891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702E9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9."The afflictions of real Christians are instruments of the greatestinternal blessings. They are also means of benefit to others by their exhibition of the most edifying examples, and by the weight which instruction and admonition thus receive."</w:t>
      </w:r>
    </w:p>
    <w:p w14:paraId="516C5EC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9.“真基督徒的苦难是最大内在祝福的工具。它们也通过展现最有造就性的榜样，以及由此赋予教导和劝诫的分量，成为使他人受益的途径。”</w:t>
      </w:r>
    </w:p>
    <w:p w14:paraId="736DEE5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7ED4E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10."But we cannot judge of this question with any approach to completeness without bringing into the account the future state. The present state is but the imperfect and preparatory condition of our existence, the period during which all must be done that is to fit us for eternity. All temporal things are as nothing compared with this great issue of all our labours and trials."</w:t>
      </w:r>
    </w:p>
    <w:p w14:paraId="243A374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但是，若不将未来的光景纳入考量，我们对这个问题的判断就绝无可能接近完整。现今的光景只是我们存在的不完美和预备阶段，是在此期间必须完成一切使我们预备进入永恒的事。与我们所有劳苦和试炼的这一重大结局相比，所有暂存的事物都算不得什么。”</w:t>
      </w:r>
    </w:p>
    <w:p w14:paraId="2251FEE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851FEB">
      <w:pPr>
        <w:pStyle w:val="2"/>
        <w:bidi w:val="0"/>
        <w:rPr>
          <w:rFonts w:hint="eastAsia"/>
          <w:lang w:val="en-US" w:eastAsia="zh-CN"/>
        </w:rPr>
      </w:pPr>
      <w:r>
        <w:rPr>
          <w:rFonts w:hint="eastAsia"/>
          <w:lang w:val="en-US" w:eastAsia="zh-CN"/>
        </w:rPr>
        <w:t>CHAPTER XXII</w:t>
      </w:r>
    </w:p>
    <w:p w14:paraId="51344E78">
      <w:pPr>
        <w:pStyle w:val="2"/>
        <w:bidi w:val="0"/>
        <w:rPr>
          <w:rFonts w:hint="eastAsia"/>
          <w:lang w:val="en-US" w:eastAsia="zh-CN"/>
        </w:rPr>
      </w:pPr>
      <w:r>
        <w:rPr>
          <w:rFonts w:hint="eastAsia"/>
          <w:lang w:val="en-US" w:eastAsia="zh-CN"/>
        </w:rPr>
        <w:t>第二十二章</w:t>
      </w:r>
    </w:p>
    <w:p w14:paraId="46DE875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A2CF10">
      <w:pPr>
        <w:pStyle w:val="3"/>
        <w:bidi w:val="0"/>
        <w:rPr>
          <w:rFonts w:hint="eastAsia"/>
          <w:lang w:val="en-US" w:eastAsia="zh-CN"/>
        </w:rPr>
      </w:pPr>
      <w:r>
        <w:rPr>
          <w:rFonts w:hint="eastAsia"/>
          <w:lang w:val="en-US" w:eastAsia="zh-CN"/>
        </w:rPr>
        <w:t>THE FALL OF MAN</w:t>
      </w:r>
    </w:p>
    <w:p w14:paraId="78F9DB1C">
      <w:pPr>
        <w:pStyle w:val="3"/>
        <w:bidi w:val="0"/>
        <w:rPr>
          <w:rFonts w:hint="eastAsia"/>
          <w:lang w:val="en-US" w:eastAsia="zh-CN"/>
        </w:rPr>
      </w:pPr>
      <w:r>
        <w:rPr>
          <w:rFonts w:hint="eastAsia"/>
          <w:lang w:val="en-US" w:eastAsia="zh-CN"/>
        </w:rPr>
        <w:t>人的堕落</w:t>
      </w:r>
    </w:p>
    <w:p w14:paraId="113008D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BE0ED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chapter on the creation of man presented him in all the sinless perfection with which God can create an intellectual and moral spiritual being.</w:t>
      </w:r>
    </w:p>
    <w:p w14:paraId="490CB96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关于创造人的那一章，呈现了人在神所能创造的一个有智性、道德和属灵的存在所能拥有的全部无罪完美之中。</w:t>
      </w:r>
    </w:p>
    <w:p w14:paraId="1EDFA42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90980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there shown that this consisted, as the Scriptures declare, not merely in an innocent sinlessness, which left him without taint or tendency to sin, but in original righteousness, which comprised a love of holiness and natural choice of good rather than of evil.</w:t>
      </w:r>
    </w:p>
    <w:p w14:paraId="6F12F89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那里已经表明，正如圣经所宣告的，这完美不仅在于一种纯洁的无罪状态，使他毫无罪的污点或倾向，更在于原始的义，这包括了对圣洁的爱以及对善而非恶的自然选择。</w:t>
      </w:r>
    </w:p>
    <w:p w14:paraId="3500200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42AAE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excellence of such a nature is seen in the difficulty which men have had in explaining the possibility of its fall.</w:t>
      </w:r>
    </w:p>
    <w:p w14:paraId="26073AF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这样一种本性的卓越，体现在人们解释其堕落可能性时所遇到的困难之中。</w:t>
      </w:r>
    </w:p>
    <w:p w14:paraId="1E0EC6E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9707A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value of this fact as testimony to the goodness of God is not to be overlooked.</w:t>
      </w:r>
    </w:p>
    <w:p w14:paraId="769EF2E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这一事实作为神良善的见证，其价值不容忽视。</w:t>
      </w:r>
    </w:p>
    <w:p w14:paraId="4B98380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CA34B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escape this difficulty some have even maintained that there was originally in man a mere condition of equilibrium in which it was as easy to choose the wrong as the right.</w:t>
      </w:r>
    </w:p>
    <w:p w14:paraId="16263CC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为了回避这一困难，有些人甚至主张，人最初只处于一种平衡状态，在这种状态下，选择错与选择对同样容易。</w:t>
      </w:r>
    </w:p>
    <w:p w14:paraId="7C8842F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247E6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can it be shown that, if this had been true, a trial upon probation, in which was given a choice of good and evil, with consequent reward and punishment, would have been unjust to man or derogatory to the character of God.</w:t>
      </w:r>
    </w:p>
    <w:p w14:paraId="42C1F7C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也无法证明，即便这是真的，一个带有善恶选择以及随之而来的赏罚的察验期试验，对人会是不公的，或是对神的品格有损。</w:t>
      </w:r>
    </w:p>
    <w:p w14:paraId="4FCCD01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68C64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plain teaching of Scripture is that man was not created in perfect equilibrium, but with a holy nature, the whole tendency of which was naturally towards the good and the holy.</w:t>
      </w:r>
    </w:p>
    <w:p w14:paraId="4556E5E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但圣经明白的教导是，人被造时并非处于完全的平衡状态，而是拥有一个圣洁的本性，其全部倾向都自然地朝向良善与圣洁。</w:t>
      </w:r>
    </w:p>
    <w:p w14:paraId="5AECDC3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5765D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thus fitting him for his trial, God is seen, by special endowment, to have given him most graciously all the powers possible to fit him for a wise choice in any instance in which he should be left to act according to his good pleasure.</w:t>
      </w:r>
    </w:p>
    <w:p w14:paraId="7476D81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在如此预备他接受试验时，可以看出神通过特殊的赋予，极其恩慈地赐予了他一切可能的能力，使他在任何被允许凭己意行事的情况下，都能做出明智的选择。</w:t>
      </w:r>
    </w:p>
    <w:p w14:paraId="59C73A1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C2AD3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HOW COULD MAN FALL?</w:t>
      </w:r>
    </w:p>
    <w:p w14:paraId="11DADC4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一、人怎能堕落？</w:t>
      </w:r>
    </w:p>
    <w:p w14:paraId="3C3B227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C9EF3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reply to the question how a being thus endowed could fall, the following suggestions may be made.</w:t>
      </w:r>
    </w:p>
    <w:p w14:paraId="32F5544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对于一个如此被赋予的存在怎能堕落的问题，可以提出以下建议。</w:t>
      </w:r>
    </w:p>
    <w:p w14:paraId="63007E2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FF1FC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While they may not be entirely satisfactory, they must be recognized as at least constituting a possible explanation of a subject so completely environed with difficulties.</w:t>
      </w:r>
    </w:p>
    <w:p w14:paraId="1012774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虽然它们可能不完全令人满意，但必须承认，它们至少为这个完全被困难包围的议题构成了一种可能的解释。</w:t>
      </w:r>
    </w:p>
    <w:p w14:paraId="0B549E4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93A5D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excellent nature thus bestowed was, after all, only that of amere creature.</w:t>
      </w:r>
    </w:p>
    <w:p w14:paraId="01DE398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1.如此被赋予的卓越本性，终究只是一个受造物的本性。</w:t>
      </w:r>
    </w:p>
    <w:p w14:paraId="254DA48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FCD90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perfection, as such, could be only natural and bestowed, not essential and inalienable.</w:t>
      </w:r>
    </w:p>
    <w:p w14:paraId="193DB5B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这种完美本身，只能是自然的和被赋予的，而非本质的和不可剥夺的。</w:t>
      </w:r>
    </w:p>
    <w:p w14:paraId="013000C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92C1B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unless preserved by the purpose and acts of God, it might be lost.</w:t>
      </w:r>
    </w:p>
    <w:p w14:paraId="788333E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因此，除非被神的旨意和作为所保守，否则它可能会丧失。</w:t>
      </w:r>
    </w:p>
    <w:p w14:paraId="45DFF6B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74E39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was that of a creature, the excellence of whose action consistedin always choosing the right and rejecting the wrong, but which had the power, should the inclination arise, of making and pursuing a contrary choice.</w:t>
      </w:r>
    </w:p>
    <w:p w14:paraId="46851E1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2.那是一个受造物的本性，其行为的卓越在于总是选择对的并拒绝错的，但它也拥有能力，一旦倾向产生，便能做出并追求相反的选择。</w:t>
      </w:r>
    </w:p>
    <w:p w14:paraId="10F08F3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DEA0E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natural or compulsory necessity existed to prevent such choice.</w:t>
      </w:r>
    </w:p>
    <w:p w14:paraId="7EBF675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没有任何自然的或强制的必然性来阻止这样的选择。</w:t>
      </w:r>
    </w:p>
    <w:p w14:paraId="3D9957D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770AC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right would only be chosen so long as the motive to do so should be the prevailing one.</w:t>
      </w:r>
    </w:p>
    <w:p w14:paraId="578061D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只有当行善的动机占主导地位时，对的才会被选择。</w:t>
      </w:r>
    </w:p>
    <w:p w14:paraId="55C08DD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F9BA7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While, therefore, the nature wholly inclined by its nature to the right would naturally and certainly act in that direction, yet if that nature could be so affected as to incline towards the wrong, there would be no hindrance to its sinful action.</w:t>
      </w:r>
    </w:p>
    <w:p w14:paraId="158A375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因此，虽然一个其本性完全倾向于对的本性会自然而确定地朝那个方向行动，但如果那个本性能被影响以致倾向于错的，那么对其罪恶的行动就不会有任何阻碍。</w:t>
      </w:r>
    </w:p>
    <w:p w14:paraId="0BA6B62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0613F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3.Under such circumstances, against any gross violation of the lawof God, or sinful rebellion against him, the heart would so naturally revolt that the beginning of sin in this direction would be almost impossible.</w:t>
      </w:r>
    </w:p>
    <w:p w14:paraId="294C471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3.在这种情况下，对于任何严重违背神律法或对祂罪恶悖逆的行为，人心会如此自然地反抗，以至于朝这个方向开始犯罪几乎是不可能的。</w:t>
      </w:r>
    </w:p>
    <w:p w14:paraId="72C0862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87C8E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any desire should be awakened in itself sinless when duly exercised, that desire might so increase as ultimately to acquire sufficient strength to overcome the right tendency of the nature, and to lead finally by undue exercise to wrong action for its gratification.</w:t>
      </w:r>
    </w:p>
    <w:p w14:paraId="0D5629A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但是，如果任何一种在适当运用时本身无罪的欲望被唤醒，那欲望可能会不断增长，最终获得足够的力量来克服本性的正确倾向，并通过不当的运用最终导致错误的行动以求满足。</w:t>
      </w:r>
    </w:p>
    <w:p w14:paraId="4A8EB23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6AC94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 foundation for such desire might be found in the wish to gratify the lower appetites, or to attain higher exercise of the intellectual faculties.</w:t>
      </w:r>
    </w:p>
    <w:p w14:paraId="0B4C1DC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4.这种欲望的基础，可能在于满足较低层次的欲望，或在于追求更高层次的智力运用。</w:t>
      </w:r>
    </w:p>
    <w:p w14:paraId="2942E67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4B0ED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 cause of its springing up would naturally be the denial of somemeans by which it would appear that either or both of these wishes could be attained.</w:t>
      </w:r>
    </w:p>
    <w:p w14:paraId="70EFBE9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5.它产生的原因，自然是某种途径被剥夺，而通过这种途径，似乎可以实现这两种愿望中的一个或两个。</w:t>
      </w:r>
    </w:p>
    <w:p w14:paraId="0BC6016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999B9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accords with the principle stated by the Apostle Paul. "I had not known coveting except the law had said, Thou shalt not covet." Rom. 7:7.</w:t>
      </w:r>
    </w:p>
    <w:p w14:paraId="14F7D53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这与使徒保罗所陈述的原则一致。“非律法说，‘不可起贪心’，我就不知何为贪心。”罗7:7。</w:t>
      </w:r>
    </w:p>
    <w:p w14:paraId="745B0BF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27C5B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 natural result would be not immediately to determine to dothe wrong, but to question the justice or intention with which the act was forbidden.</w:t>
      </w:r>
    </w:p>
    <w:p w14:paraId="1D3C2EE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6.自然的结果不会是立即决定去做错事，而是去质疑禁止该行为的公义性或意图。</w:t>
      </w:r>
    </w:p>
    <w:p w14:paraId="737C4EE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2AF93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7.This doubt of God would so lead the nature towards sin that theact would then be done from the motive arising from the desire of gratifying either the sensual or the spiritual appetite.</w:t>
      </w:r>
    </w:p>
    <w:p w14:paraId="0F52D97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7.这种对神的怀疑会如此引导本性走向罪，以至于行为会出于满足肉体或属灵欲望的动机而被行出来。</w:t>
      </w:r>
    </w:p>
    <w:p w14:paraId="1BD07FF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9657C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HOW DID MAN FALL?</w:t>
      </w:r>
    </w:p>
    <w:p w14:paraId="1BA2BB8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二、人是如何堕落的？</w:t>
      </w:r>
    </w:p>
    <w:p w14:paraId="7F0E8E3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94AEC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have the account of the fall in Gen. 3:1–7.</w:t>
      </w:r>
    </w:p>
    <w:p w14:paraId="12266B9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我们在创世记3:1-7读到关于堕落的记述。</w:t>
      </w:r>
    </w:p>
    <w:p w14:paraId="0B3A854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1CE87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statement is very brief yet complete.</w:t>
      </w:r>
    </w:p>
    <w:p w14:paraId="7C31D2C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这记述非常简短却又完整。</w:t>
      </w:r>
    </w:p>
    <w:p w14:paraId="4C00F17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0A7F8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a proof of its inspiration, which also appears from its accurate agreement with the best thoughts men have been able to attain as to how such an event could take place.</w:t>
      </w:r>
    </w:p>
    <w:p w14:paraId="5A14F93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这是其灵感的证明，这一点也体现在它与人们就此类事件如何可能发生所能达到的最佳思想的精确吻合上。</w:t>
      </w:r>
    </w:p>
    <w:p w14:paraId="78EC82F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2B020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narrative shows that the attack upon man had to be made in a most subtle manner.</w:t>
      </w:r>
    </w:p>
    <w:p w14:paraId="198656E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这记述表明，对人的攻击必须以一种极其狡猾的方式进行。</w:t>
      </w:r>
    </w:p>
    <w:p w14:paraId="433C6BE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5A0A2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1.We have the occasion; in God's forbidding man to eat of the fruit ofa certain tree, called "the tree of the knowledge of good and evil." Gen. 2:17.</w:t>
      </w:r>
    </w:p>
    <w:p w14:paraId="1AE3468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1.我们有了起因；即神禁止人吃某棵树的果子，那树被称为“分别善恶树”。创2:17。</w:t>
      </w:r>
    </w:p>
    <w:p w14:paraId="0E2BE8D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7B64D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2.We have that love of wisdom, natural and proper in an intelligentbeing, excited by the idea that through its increase would be given elevation in the scale of existence.</w:t>
      </w:r>
    </w:p>
    <w:p w14:paraId="5873458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2.我们看到那对智慧的爱，在一个有智性的存在里是自然且合宜的，被一种想法所激发，即通过智慧的增长，存在的层次将得以提升。</w:t>
      </w:r>
    </w:p>
    <w:p w14:paraId="245674B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E9CB1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3.Led by this desire to think of its possible gratification, the veryname of the tree whose fruit was forbidden seemed to confirm the language of the tempter.</w:t>
      </w:r>
    </w:p>
    <w:p w14:paraId="506FD6D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3.受这种欲望引导去思想其可能的满足，那棵果子被禁止的树的名字本身，似乎就证实了试探者的话语。</w:t>
      </w:r>
    </w:p>
    <w:p w14:paraId="082A621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67310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 good thus attainable appeared to be one which God would sonaturally wish to bestow, that it created doubt whether God could really have meant to forbid its use, and particularly whether he would fulfil his threats, or had even intended them to be effective to prevent the proposed action.</w:t>
      </w:r>
    </w:p>
    <w:p w14:paraId="0618F07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4.如此可得的好处，似乎是神会如此自然地希望赐予的，以至于这让人怀疑神是否真的有意禁止使用它，特别是怀疑祂是否会实现祂的威胁，或者祂是否曾意图让这些威胁有效以阻止所提议的行动。</w:t>
      </w:r>
    </w:p>
    <w:p w14:paraId="2AA86D6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31DCE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5.Then followed the result, the statement of which shows the processes through which the mind of the woman had gone; "when the woman saw that the tree was good for food, and that it was a delight to the eyes, and that the tree was to be desired to make one wise, she took of the fruit thereof, and did eat, and she gave also unto her husband with her, and he did eat." Gen. 3:6.</w:t>
      </w:r>
    </w:p>
    <w:p w14:paraId="47B99CA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5.接着便有了结果，对此的陈述显示了那女人心思所经历的过程；“于是女人见那棵树的果子好作食物，也悦人的眼目，且是可喜爱的，能使人有智慧，就摘下果子来吃了，又给她丈夫，她丈夫也吃了。”创3:6。</w:t>
      </w:r>
    </w:p>
    <w:p w14:paraId="67BF8B3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1412E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Scriptures say but little of the difference between Adam and Eve in this transaction.</w:t>
      </w:r>
    </w:p>
    <w:p w14:paraId="24CE7A0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圣经对于亚当和夏娃在此事中的差异说得很少。</w:t>
      </w:r>
    </w:p>
    <w:p w14:paraId="527D64B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B2843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narrative of Genesis simply relates that the woman was the first tempted, and the first to sin, and that through her the fruit was given to the man.</w:t>
      </w:r>
    </w:p>
    <w:p w14:paraId="18A7158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创世记的叙述只是简单地记载了女人是第一个受试探，第一个犯罪的，并且通过她，果子被给了男人。</w:t>
      </w:r>
    </w:p>
    <w:p w14:paraId="53789F8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73DFA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only other allusion is that in which Paul states that "Adam was not beguiled, but the woman being beguiled hath fallen into transgression." 1 Tim. 2:14.</w:t>
      </w:r>
    </w:p>
    <w:p w14:paraId="0A7E58F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唯一的另一处提及，是保罗所说的“不是亚当被引诱，乃是女人被引诱，陷在罪里了。”提前2:14。</w:t>
      </w:r>
    </w:p>
    <w:p w14:paraId="3233169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1EB48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may mean only that the woman was tempted by Satan, while the man was not; or that Eve believed the tempter, and did not perceive the consequences of transgression, while Adam acted in full knowledge of them.</w:t>
      </w:r>
    </w:p>
    <w:p w14:paraId="46FA283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这可能仅指女人被撒旦试探，而男人没有；或者指夏娃相信了试探者，没有察觉到违背的后果，而亚当是在完全知晓后果的情况下行动的。</w:t>
      </w:r>
    </w:p>
    <w:p w14:paraId="54F6227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BCE13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reality of an external agent in the temptation, there has been no little dispute.</w:t>
      </w:r>
    </w:p>
    <w:p w14:paraId="0524BAC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关于试探中是否存在一个外在动因，曾有过不少争论。</w:t>
      </w:r>
    </w:p>
    <w:p w14:paraId="3F3857E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A4FE8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have held that there was no actor, but that the temptation was the result merely of the emotions and desires of the woman.</w:t>
      </w:r>
    </w:p>
    <w:p w14:paraId="5527314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有些人认为没有行为者，试探仅仅是那女人情感和欲望的结果。</w:t>
      </w:r>
    </w:p>
    <w:p w14:paraId="106761D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20F9B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Scriptures say distinctly that there was a serpent, present and active.</w:t>
      </w:r>
    </w:p>
    <w:p w14:paraId="4CA7071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但圣经明确地说，有一条蛇，在场且活跃。</w:t>
      </w:r>
    </w:p>
    <w:p w14:paraId="62ABC9D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47316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Temptation through a serpent might have occurred in several ways.</w:t>
      </w:r>
    </w:p>
    <w:p w14:paraId="3FE8B9B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通过一条蛇的试探，可能以几种方式发生。</w:t>
      </w:r>
    </w:p>
    <w:p w14:paraId="587F14A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40BBC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1.A serpent might innocently and alone have been the occasion ofthe suggestion of the thoughts to Eve.</w:t>
      </w:r>
    </w:p>
    <w:p w14:paraId="0F283C7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1.一条蛇可能无辜地、独自地成为向夏娃暗示那些想法的契机。</w:t>
      </w:r>
    </w:p>
    <w:p w14:paraId="4B876C5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AF44A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2.Some evil being might have accompanied the innocent acts of theserpent to suggest to her mind the thoughts by which he would tempt her to sin.</w:t>
      </w:r>
    </w:p>
    <w:p w14:paraId="5E6F398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2.某个邪恶的存在可能伴随着蛇的无辜行为，向她的心思暗示那些它用以试探她犯罪的想法。</w:t>
      </w:r>
    </w:p>
    <w:p w14:paraId="08B2932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F24E2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3.This evil spirit, in the form of a serpent, or taking possession of anactual serpent, might have used and uttered the language or suggested the thoughts attributed to him in the narrative.</w:t>
      </w:r>
    </w:p>
    <w:p w14:paraId="62F5E39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3.这个邪灵，以蛇的形态出现，或附在一个真实的蛇身上，可能使用并说出了记述中归于他的语言，或暗示了那些想法。</w:t>
      </w:r>
    </w:p>
    <w:p w14:paraId="1CB08E4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2FB2C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4.A fourth explanation has been suggested, and is somewhat advocated by Turner in his Commentary on Genesis, p. 187. This supposes that the devil was the only agent, and that all reference to the serpent is allegorical.</w:t>
      </w:r>
    </w:p>
    <w:p w14:paraId="4593C88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4.第四种解释被提了出来，并在特纳的《创世记注释》第187页中受到某种程度的倡导。这种解释假定魔鬼是唯一的动因，所有对蛇的提及都是寓言性的。</w:t>
      </w:r>
    </w:p>
    <w:p w14:paraId="276F6A0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0AC40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Scriptures seem to accord more nearly with the third of these theories.</w:t>
      </w:r>
    </w:p>
    <w:p w14:paraId="7858BC0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圣经似乎更接近这三种理论中的第三种。</w:t>
      </w:r>
    </w:p>
    <w:p w14:paraId="26A4FAC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2F367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appears to be no valid objection to the acceptance of this their most obvious import.</w:t>
      </w:r>
    </w:p>
    <w:p w14:paraId="1D4CA5A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对于接受其最明显的含义，似乎没有有效的反对意见。</w:t>
      </w:r>
    </w:p>
    <w:p w14:paraId="44586B4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E3DA8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(1)It is surely not inconsistent with the power ascribed to Satanthat he should thus enter the form of a creature already existent, or even assume the appearance of such a creature.</w:t>
      </w:r>
    </w:p>
    <w:p w14:paraId="7A975B1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(1)这当然不与归于撒旦的能力相矛盾，即他能如此进入一个已存在受造物的形态，甚至呈现出那样一个受造物的样貌。</w:t>
      </w:r>
    </w:p>
    <w:p w14:paraId="36FEB76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23C5B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even Satan fashioned himself into an angel of light." 2 Cor. 11:14.</w:t>
      </w:r>
    </w:p>
    <w:p w14:paraId="5D66561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“因为连撒旦也装作光明的天使。”林后11:14。</w:t>
      </w:r>
    </w:p>
    <w:p w14:paraId="1152EB0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408D1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temptation of Jesus shows that Satan can assume bodily form.</w:t>
      </w:r>
    </w:p>
    <w:p w14:paraId="3D5DBB4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耶稣受试探表明撒旦可以呈现身体形态。</w:t>
      </w:r>
    </w:p>
    <w:p w14:paraId="346E294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2F932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Mere mental suggestion cannot account for all that then occurred.</w:t>
      </w:r>
    </w:p>
    <w:p w14:paraId="0D60B9F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仅仅是精神上的暗示无法解释当时发生的一切。</w:t>
      </w:r>
    </w:p>
    <w:p w14:paraId="3597EC5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3BF1B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necessary to believe that he appeared in bodily form to our Lord and addressed him in words uttered with the voice.</w:t>
      </w:r>
    </w:p>
    <w:p w14:paraId="47FE2D8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必须相信，他以身体形态向我们的主显现，并用声音说出话语来对祂说话。</w:t>
      </w:r>
    </w:p>
    <w:p w14:paraId="7930E0A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00281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involved in the offer recorded in Luke 4:7. "If thou therefore wilt worship before me it shall all be thine."</w:t>
      </w:r>
    </w:p>
    <w:p w14:paraId="34E9392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这包含在路加福音4:7所记载的提议中。“你若在我面前下拜，这都要归你。”</w:t>
      </w:r>
    </w:p>
    <w:p w14:paraId="626CD59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B5D99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force of the objection from the curse against the serpent, as against an innocent animal, vanishes with the light thrown by modern science upon creation.</w:t>
      </w:r>
    </w:p>
    <w:p w14:paraId="6F6876A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(2)关于对蛇的咒诅，即对一个无辜动物的咒诅，这一反对意见的力量，随着现代科学对创造的阐明而消失了。</w:t>
      </w:r>
    </w:p>
    <w:p w14:paraId="435A770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34062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shows that the serpent has always had its present form.</w:t>
      </w:r>
    </w:p>
    <w:p w14:paraId="75CD691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这表明蛇一直具有其现在的形态。</w:t>
      </w:r>
    </w:p>
    <w:p w14:paraId="26CE577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8B752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curse, therefore, so far as uttered against the animal is merely equivalent to an assertion of the continuance of what had always been, and only places before man a constant and dreaded memorial of the first sin.</w:t>
      </w:r>
    </w:p>
    <w:p w14:paraId="29E0F91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因此，就对那动物所发的咒诅而言，仅仅等同于断言那一直存在之物的延续，只是在人面前放置了一个关于原罪的、持续且令人畏惧的纪念。</w:t>
      </w:r>
    </w:p>
    <w:p w14:paraId="33351A5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26CEF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consistent with God's method of cursing and blessing as seen in the bow of Noah, Gen. 9:8–17, and Jacob's language as to Simeon and Levi in Gen. 49:5–7.</w:t>
      </w:r>
    </w:p>
    <w:p w14:paraId="390022D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这与神咒诅和祝福的方式是一致的，正如在挪亚的虹（创9:8-17）和雅各论西缅和利未的话语（创49:5-7）中所见。</w:t>
      </w:r>
    </w:p>
    <w:p w14:paraId="047819B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65761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third theory is favoured by the following facts:</w:t>
      </w:r>
    </w:p>
    <w:p w14:paraId="32C2A5F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以下事实支持这第三种理论：</w:t>
      </w:r>
    </w:p>
    <w:p w14:paraId="669FD25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F75C9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title serpent and dragon is given elsewhere in Scripture to Satan.</w:t>
      </w:r>
    </w:p>
    <w:p w14:paraId="6B3B738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1.在圣经别处，蛇和龙的称号被赋予撒旦。</w:t>
      </w:r>
    </w:p>
    <w:p w14:paraId="118D60B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7E578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Rev. 12:3, 4, 7, 9, 12–17; Rev. 13:2–4, especially Rev. 12:9,</w:t>
      </w:r>
    </w:p>
    <w:p w14:paraId="3125FFA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参见启示录12:3, 4, 7, 9, 12-17；启示录13:2-4，特别是启示录12:9，</w:t>
      </w:r>
    </w:p>
    <w:p w14:paraId="324F77A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DA492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old serpent, he that is called the Devil and Satan."</w:t>
      </w:r>
    </w:p>
    <w:p w14:paraId="0B7843B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“古蛇，名叫魔鬼，又叫撒旦。”</w:t>
      </w:r>
    </w:p>
    <w:p w14:paraId="774284F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E2A5B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also Matt. 3:7, where John calls the Pharisees "an offspring of vipers," and compare it with John 8:44, our Lord's language: "Ye are of your father the devil."</w:t>
      </w:r>
    </w:p>
    <w:p w14:paraId="1CA1598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又参见马太福音3:7，约翰称法利赛人为“毒蛇的种类”，并与约翰福音8:44我们主的话语相比较：“你们是出于你们的父魔鬼。”</w:t>
      </w:r>
    </w:p>
    <w:p w14:paraId="3904A23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B61B4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narrative in Genesis demands more than mental suggestionthrough a mere animal.</w:t>
      </w:r>
    </w:p>
    <w:p w14:paraId="73A060B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2.创世记中的叙述所要求的，不仅仅是通过一个纯粹的动物进行精神暗示。</w:t>
      </w:r>
    </w:p>
    <w:p w14:paraId="0DBDB2B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FC6D5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(a)A characteristic special subtlety is ascribed to the serpent.</w:t>
      </w:r>
    </w:p>
    <w:p w14:paraId="2D86B88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(a)一种特有的狡猾被归于那蛇。</w:t>
      </w:r>
    </w:p>
    <w:p w14:paraId="20F5773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F3C88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Ifthe temptation of Eve arose from mere mental suggestion to her by the purposeless acts of a purely irrational animal, the mention of this subtlety is unaccountable.</w:t>
      </w:r>
    </w:p>
    <w:p w14:paraId="061A005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如果夏娃的试探仅仅源于一个纯粹非理性动物的无目的行为对她的精神暗示，那么提及这种狡猾就无法解释了。</w:t>
      </w:r>
    </w:p>
    <w:p w14:paraId="42295FB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557E8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(b)The thoughts suggested could not have arisen in the mind ofthe woman alone, nor in that of the woman through any mere act of the serpent.</w:t>
      </w:r>
    </w:p>
    <w:p w14:paraId="77943F7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(b)所暗示的思想不可能单单在那女人的心中产生，也不可能通过蛇的任何单纯行为在那女人的心中产生。</w:t>
      </w:r>
    </w:p>
    <w:p w14:paraId="7B57DF1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DB38B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are (aa) That death would not ensue. (bb) That the knowledge of good and evil would elevate them to be Gods (mighty ones).</w:t>
      </w:r>
    </w:p>
    <w:p w14:paraId="2B27222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这些思想是（aa）死亡不会随之而来。（bb）分别善恶的知识会提升他们成为神（大能者）。</w:t>
      </w:r>
    </w:p>
    <w:p w14:paraId="61C8206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3544B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subsequent references in the Scriptures to this transaction show that this was the beginning of the great struggle of Satan for the ruin of man, which was to end in his destruction by the man Christ Jesus, the seed of the woman.</w:t>
      </w:r>
    </w:p>
    <w:p w14:paraId="6190373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3.圣经中后续对这一事件的提及表明，这是撒旦为毁灭人而进行的伟大争战的开始，这场争战将以他被女人后裔，即人子基督耶稣所毁灭而告终。</w:t>
      </w:r>
    </w:p>
    <w:p w14:paraId="314F52F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8E07F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4."In the New Testament it is both directly asserted, and in variousforms assumed, that Satan seduced our first parents into sin.</w:t>
      </w:r>
    </w:p>
    <w:p w14:paraId="4817562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4.“在新约中，既有直接断言，也以各种形式假定，是撒旦引诱我们的始祖犯罪。</w:t>
      </w:r>
    </w:p>
    <w:p w14:paraId="0758694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5D474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Rev. 12:9, it is said, 'The great dragon was cast out, that old serpent, called the Devil, and Satan.'</w:t>
      </w:r>
    </w:p>
    <w:p w14:paraId="074EB45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在启示录12:9中说，‘大龙就是那古蛇，名叫魔鬼，又叫撒旦，是迷惑普天下的。它被摔在地上。’</w:t>
      </w:r>
    </w:p>
    <w:p w14:paraId="5636886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EAA03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2 Cor. 11:3, Paul says, 'I fear lest … as the serpent beguiled Eve through his subtlety, so also your minds should be corrupted from the simplicity that is in Christ.'</w:t>
      </w:r>
    </w:p>
    <w:p w14:paraId="0AB0282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在哥林多后书11:3，保罗说，‘我只怕……正如蛇用诡诈诱惑了夏娃，你们的心也照样败坏了，失去那向基督所存纯一清洁的心。’</w:t>
      </w:r>
    </w:p>
    <w:p w14:paraId="667DF13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7A74B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that by the serpent he understood Satan is plain from ver. 14, where he speaks of Satan as the great deceiver; and what is said in Rom. 16:20, 'The God of peace shall bruise Satan under your feet,' is in obvious allusion to Gen. 3:15.</w:t>
      </w:r>
    </w:p>
    <w:p w14:paraId="61AA5AB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但他所说的蛇是指撒旦，从第14节可以清楚看出，他在那里谈到撒旦是那大欺骗者；而在罗马书16:20中所说的，‘赐平安的神快要将撒旦践踏在你们脚下’，明显是暗指创世记3:15。</w:t>
      </w:r>
    </w:p>
    <w:p w14:paraId="6E070E2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D627B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John 8:44, our Lord calls the Devil a 'murderer from the beginning, and the father of lies, because through him sin and death were introduced into the world.' " [Hodge, Syst. Theol. Vol. 2, p. 128.]</w:t>
      </w:r>
    </w:p>
    <w:p w14:paraId="7A2E765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在约翰福音8:44，我们的主称魔鬼是‘从起初是杀人的，……是说谎之人的父，因为通过他，罪和死被引入了世界。’”[贺智，《系统神学》，卷2，第128页。]</w:t>
      </w:r>
    </w:p>
    <w:p w14:paraId="60C13CC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22048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 THIS, A FALL UNDER THE COVENANT OF WORKS</w:t>
      </w:r>
    </w:p>
    <w:p w14:paraId="714B9AE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三、这是在行为之约下的堕落</w:t>
      </w:r>
    </w:p>
    <w:p w14:paraId="2C0BB3E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42C80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fall of Man occurred when he was on probation under the Covenant of works.</w:t>
      </w:r>
    </w:p>
    <w:p w14:paraId="00AAEBD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人的堕落发生在他处于行为之约的察验期时。</w:t>
      </w:r>
    </w:p>
    <w:p w14:paraId="05CD372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224ED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Theologians are accustomed to speak of two especial covenants, the one of works, the other of grace.</w:t>
      </w:r>
    </w:p>
    <w:p w14:paraId="0963D1E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神学家习惯于谈论两个特别的约，一个是行为之约，另一个是恩典之约。</w:t>
      </w:r>
    </w:p>
    <w:p w14:paraId="16118DE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05959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do not embrace all the covenants between God and man, which indeed have been very numerous.</w:t>
      </w:r>
    </w:p>
    <w:p w14:paraId="088FBC7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这两个约并未包含神与人之间的所有约，事实上，这些约数量繁多。</w:t>
      </w:r>
    </w:p>
    <w:p w14:paraId="5E709FE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79D74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others most prominently mentioned in the Scriptures are that with Noah, Gen. 9:11–17; with Abraham, Gen. 17:2–14; (repeated to Isaac, Gen. 26:2–5; and to Jacob, Gen. 28:13–15;) with</w:t>
      </w:r>
    </w:p>
    <w:p w14:paraId="53B8B72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圣经中最突出提到的其他约是与挪亚立的约，创9:11-17；与亚伯拉罕立的约，创17:2-14；（向以撒重申，创26:2-5；及向雅各重申，创28:13-15；）与</w:t>
      </w:r>
    </w:p>
    <w:p w14:paraId="1DD6F6D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3BDA5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Israel in giving the law, Ex. 24:7; Deut. 5:2, 3; with Moses and Israel, Ex. 34:27; with David, 2 Sam. 7:12–16; with Solomon, 2 Chron. 7:12– 22; and that of Nehemiah and the Israelites with God, Neh. 9:38 to 10:39.</w:t>
      </w:r>
    </w:p>
    <w:p w14:paraId="16E7E45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以色列人颁布律法时立的约，出24:7；申5:2, 3；与摩西和以色列人立的约，出34:27；与大卫立的约，撒下7:12-16；与所罗门立的约，代下7:12-22；以及尼希米和以色列人与神立的约，尼9:38至10:39。</w:t>
      </w:r>
    </w:p>
    <w:p w14:paraId="556560E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0CB33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two covenants of works and grace are spoken of in Gal. 4:22–31, and arc called "the two covenants" in verse 24.</w:t>
      </w:r>
    </w:p>
    <w:p w14:paraId="0CBDED5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行为之约和恩典之约在加拉太书4:22-31中被提及，并在第24节被称为“这两约”。</w:t>
      </w:r>
    </w:p>
    <w:p w14:paraId="740F3D8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494C4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of grace is the covenant of redemption made by God with his elect, or more properly with Christ, the second Adam, as their representative.</w:t>
      </w:r>
    </w:p>
    <w:p w14:paraId="26E64DF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恩典之约是救赎之约，由神与祂的选民所立，或更确切地说，是与基督，即第二亚当，作为他们的代表所立。</w:t>
      </w:r>
    </w:p>
    <w:p w14:paraId="68DE1BB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C6A8A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of works, is the covenant of the law entered into between God and all mankind through the first Adam, their natural head and appropriate and appointed representative.</w:t>
      </w:r>
    </w:p>
    <w:p w14:paraId="643B189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行为之约，是律法之约，是神通过第一亚当，即全人类的自然元首和合宜且被指定的代表，与全人类所立的。</w:t>
      </w:r>
    </w:p>
    <w:p w14:paraId="3ACC0D5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7F48E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[Upon the Scripture use of the word covenant see Hodge's Outlines of Theology, pp. 309 and 367–369.]</w:t>
      </w:r>
    </w:p>
    <w:p w14:paraId="0C29AB5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[关于圣经中“约”一词的用法，参见贺智的《神学纲要》，第309页及367-369页。]</w:t>
      </w:r>
    </w:p>
    <w:p w14:paraId="15F849A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6DAA0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covenant is an agreement between two or more parties by which any one or more things are to be done under the sanction of rewards and penalties.</w:t>
      </w:r>
    </w:p>
    <w:p w14:paraId="2F9703E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约是两方或多方之间的协议，据此，一方或多方要在奖赏与惩罚的制裁下做某些事。</w:t>
      </w:r>
    </w:p>
    <w:p w14:paraId="7D8C0BE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82CCE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ideal form of a covenant.</w:t>
      </w:r>
    </w:p>
    <w:p w14:paraId="06E3395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这是约的理想形式。</w:t>
      </w:r>
    </w:p>
    <w:p w14:paraId="1C0D66C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0ABB7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parts of it may be wanting, and still it may be a covenant.</w:t>
      </w:r>
    </w:p>
    <w:p w14:paraId="3BB864C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它的某些部分可能缺失，但它仍然可以是一个约。</w:t>
      </w:r>
    </w:p>
    <w:p w14:paraId="0043F97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DDA8E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there may be penalties and no reward, or reward and no penalties.</w:t>
      </w:r>
    </w:p>
    <w:p w14:paraId="4041099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因此，可能只有惩罚而无奖赏，或只有奖赏而无惩罚。</w:t>
      </w:r>
    </w:p>
    <w:p w14:paraId="330CA6B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F30DF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Also, the agreement may arise, not from mutual consultation, but from a command given and accepted.</w:t>
      </w:r>
    </w:p>
    <w:p w14:paraId="3C1B9C7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此外，协议可能并非出于相互协商，而是出于一个被发出并被接受的命令。</w:t>
      </w:r>
    </w:p>
    <w:p w14:paraId="7B6728C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D2F17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may take place at the time it is given, and with the person to whom it is spoken, or the command may be given, or promise made, to be accepted and acted upon by any who may at any time choose.</w:t>
      </w:r>
    </w:p>
    <w:p w14:paraId="6B29969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这可能在命令发出时，与被告知者一同发生；或者命令可以被发出，或应许可以被作出，以待任何愿意在任何时候选择接受并行事的人来接受并行事。</w:t>
      </w:r>
    </w:p>
    <w:p w14:paraId="229F4E3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6788E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between a government and its responsible subjects, law becomes a covenant.</w:t>
      </w:r>
    </w:p>
    <w:p w14:paraId="77A58C6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因此，在政府与其负责任的臣民之间，法律就成了一个约。</w:t>
      </w:r>
    </w:p>
    <w:p w14:paraId="5F383A1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792E9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Rewards also are promised, as for the killing of dangerous or destructive animals, or for the capture of criminals; or threats are uttered, for violation of the rights of others, either as to life, liberty, or property.</w:t>
      </w:r>
    </w:p>
    <w:p w14:paraId="40D913F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奖赏也被应许，例如为杀死危险或破坏性动物，或为抓捕罪犯；或者威胁被发出，针对侵犯他人权利的行为，无论是生命、自由或财产。</w:t>
      </w:r>
    </w:p>
    <w:p w14:paraId="617832B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9C761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preliminary statements may remove the difficulties sometimes felt as to the existence of a covenant of works.</w:t>
      </w:r>
    </w:p>
    <w:p w14:paraId="03C2BE2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这些初步的陈述可能会消除有时对于行为之约是否存在所感到的困难。</w:t>
      </w:r>
    </w:p>
    <w:p w14:paraId="685B42F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3B448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Law prescribed by God as lawgiver is admitted to exist together with its sanctions and penalties; and, as in human law, so here, no excuse can be made of want of formal agreement; because of the natural obligation to obey.</w:t>
      </w:r>
    </w:p>
    <w:p w14:paraId="4D4A635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由神作为立法者所规定的律法，被承认与其制裁和惩罚一同存在；并且，正如在人的法律中一样，这里也不能以缺乏正式协议为借口；因为存在着顺服的自然义务。</w:t>
      </w:r>
    </w:p>
    <w:p w14:paraId="3157FEF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95283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facts are, however, more fully applicable to the covenant of works, regarded as the general law of obtaining and maintaining spiritual life, given to all mankind, and still held forth to them, than to the transactions under that covenant connected with Adam's fall.</w:t>
      </w:r>
    </w:p>
    <w:p w14:paraId="228C84E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然而，这些事实更完全地适用于行为之约，当它被视为获得和维持属灵生命的普遍法则，被赐予全人类，并至今仍向他们陈明时，而不是适用于与亚当堕落相关的在该约之下的交易。</w:t>
      </w:r>
    </w:p>
    <w:p w14:paraId="4B66CE6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EA38A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latter the elements of a covenant more distinctly appear.</w:t>
      </w:r>
    </w:p>
    <w:p w14:paraId="4BB8FDE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在后者中，一个约的要素更为清晰地显现。</w:t>
      </w:r>
    </w:p>
    <w:p w14:paraId="621C569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974C7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1.There are here the two parties to a covenant, God and man; theone prescribing what was to be done, or left undone; the other receiving the command to do or not to do it.</w:t>
      </w:r>
    </w:p>
    <w:p w14:paraId="7262C78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1.这里有立约的双方，神和人；一方规定了什么该做，或什么不该做；另一方接受了去做或不做的命令。</w:t>
      </w:r>
    </w:p>
    <w:p w14:paraId="34CE7F9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EB179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objected to the parties, that God enjoined an act through his sovereign and supreme power and dominion, to which man dared not object; the sufficient reply is that God was no more sovereign lord than man was willing subject.</w:t>
      </w:r>
    </w:p>
    <w:p w14:paraId="7498D01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如果对立约双方提出异议，认为神是通过祂至高无上的主权和权能来命令一个行为，人不敢反对；充分的回答是，神是主权君王，正如人是甘愿的臣民一样。</w:t>
      </w:r>
    </w:p>
    <w:p w14:paraId="171C7DB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20EC7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holy constitution of his nature, rendered his ready acceptance absolutely certain.</w:t>
      </w:r>
    </w:p>
    <w:p w14:paraId="6017A0E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他本性的圣洁构成，使他乐意的接受成为绝对的必然。</w:t>
      </w:r>
    </w:p>
    <w:p w14:paraId="6D05ACE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68833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2.Here also we find the subject matter of a covenant, the forbiddingunder penalty the eating of a certain fruit.</w:t>
      </w:r>
    </w:p>
    <w:p w14:paraId="420D914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2.在这里我们还找到了一个约的主题内容，即在惩罚之下禁止吃某种果子。</w:t>
      </w:r>
    </w:p>
    <w:p w14:paraId="7CC85AF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8468F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which made this properly a part of the covenant, was that man knew that he was commanded not to eat; that he recognized God's right to command, and his duty to obey; that he had a natural inclination towards obedience; and that, accepting the command of God, he proceeded to submit himself to it.</w:t>
      </w:r>
    </w:p>
    <w:p w14:paraId="52D88E1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使之恰当地成为约的一部分的，是人知道他被命令不可吃；他承认神有权命令，以及他有责任顺服；他有顺服的自然倾向；并且，在接受神的命令后，他便着手顺服它。</w:t>
      </w:r>
    </w:p>
    <w:p w14:paraId="087D27D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B43C4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Both the knowledge and assent of man, however, may be absent from the general covenant of works, where it appears under the especial form of law, or duty, whenever that absence is the result of man's sinfulness, and man still be held responsible.</w:t>
      </w:r>
    </w:p>
    <w:p w14:paraId="19F8B6C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然而，在普遍的行为之约中，当它以律法或责任的特殊形式出现时，人的知情和同意可能都不存在，只要那种缺失是人罪性的结果，人仍然要承担责任。</w:t>
      </w:r>
    </w:p>
    <w:p w14:paraId="642EE87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D95F2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an innocent being this knowledge and assent are essential to responsibility.</w:t>
      </w:r>
    </w:p>
    <w:p w14:paraId="49381A4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但在一个无罪的存在里，这种知情和同意对于责任是必不可少的。</w:t>
      </w:r>
    </w:p>
    <w:p w14:paraId="4812EF6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6FCBE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that very innocence, because of the holiness of the creature's nature, secures such assent to God's law when known as completes the more formal covenant.</w:t>
      </w:r>
    </w:p>
    <w:p w14:paraId="45A75DF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然而，正是那份无罪，因着受造物本性的圣洁，确保了在知晓神的律法时，会给予那种完成更正式的约所必需的同意。</w:t>
      </w:r>
    </w:p>
    <w:p w14:paraId="6D08909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7E74D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third element of the covenant is the penalty, death, the meaning of which will be hereafter examined.</w:t>
      </w:r>
    </w:p>
    <w:p w14:paraId="7A44A39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3.约的第三个要素是惩罚，即死亡，其含义将在下文考察。</w:t>
      </w:r>
    </w:p>
    <w:p w14:paraId="798AEEA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163B0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threat of God "thou shalt surely die" (Gen. 2:17), was known not only to Adam, but to the woman also, as appears from her conversation with the serpent. Gen. 3:1–3.</w:t>
      </w:r>
    </w:p>
    <w:p w14:paraId="16222C4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神“你必定死”的威胁（创2:17），不仅为亚当所知，也为那女人所知，这从她与蛇的对话中可以看出来。创3:1-3。</w:t>
      </w:r>
    </w:p>
    <w:p w14:paraId="65A9A43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18338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 promises made or implied constitute a fourth element.</w:t>
      </w:r>
    </w:p>
    <w:p w14:paraId="1B7FD17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4.作出或暗示的应许构成了第四个要素。</w:t>
      </w:r>
    </w:p>
    <w:p w14:paraId="29900BE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A4093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isquestioned whether promises were added to the covenant.</w:t>
      </w:r>
    </w:p>
    <w:p w14:paraId="4B8337B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是否有应许被加到约中，这是一个问题。</w:t>
      </w:r>
    </w:p>
    <w:p w14:paraId="54F7329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2964C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None appear in the narrative.</w:t>
      </w:r>
    </w:p>
    <w:p w14:paraId="0BC908A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在叙述中没有出现。</w:t>
      </w:r>
    </w:p>
    <w:p w14:paraId="228AE0D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E0DBE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None were necessary to make this a covenant.</w:t>
      </w:r>
    </w:p>
    <w:p w14:paraId="673CBDF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要使其成为一个约，并不需要任何应许。</w:t>
      </w:r>
    </w:p>
    <w:p w14:paraId="49212FE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22408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None are necessarily involved except such as are implied as attendant upon the result of obedience.</w:t>
      </w:r>
    </w:p>
    <w:p w14:paraId="40A7F44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除了那些作为顺服结果的附带含义而被暗示的之外，并没有必然涉及任何应许。</w:t>
      </w:r>
    </w:p>
    <w:p w14:paraId="6ACABF8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B1D32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therefore, may be first stated as being thus implied, and such considerations may be added as, from our further information, suggest that others were actually expressed.</w:t>
      </w:r>
    </w:p>
    <w:p w14:paraId="73357D5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因此，这些可以首先被陈述为如此被暗示的，并且可以补充一些根据我们进一步信息所提出的、表明其他应许实际上已被表达出来的考虑。</w:t>
      </w:r>
    </w:p>
    <w:p w14:paraId="522EFA9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5EB53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implied are:</w:t>
      </w:r>
    </w:p>
    <w:p w14:paraId="2AF3DB4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被暗示的有：</w:t>
      </w:r>
    </w:p>
    <w:p w14:paraId="083A746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7CD29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(1.)Continuance of God's favour, which having been bestowed on them as innocent creatures, would continue to be shown if they should not disobey his commands.</w:t>
      </w:r>
    </w:p>
    <w:p w14:paraId="12319CE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(1.)神恩宠的持续，这恩宠既已赐予他们作为无罪的受造物，如果他们不违背祂的命令，就会继续显明。</w:t>
      </w:r>
    </w:p>
    <w:p w14:paraId="2E04C8B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71B71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(2.)Continuance of their happy, holy condition until by their own actthey should forfeit it.</w:t>
      </w:r>
    </w:p>
    <w:p w14:paraId="32CCAD8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(2.)他们幸福、圣洁状态的持续，直到他们因自己的行为而丧失它。</w:t>
      </w:r>
    </w:p>
    <w:p w14:paraId="03D0EBA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2644E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(3.)Continuance, therefore, unless in like manner forfeited, of theimmortality natural to their souls; and as to their bodies, continuance of their then existent condition, or, if any change should occur, a change into higher forms, bestowed for their greater happiness.</w:t>
      </w:r>
    </w:p>
    <w:p w14:paraId="17EFFD9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(3.)因此，除非以同样方式被丧失，他们灵魂自然的永生将持续；至于他们的身体，则会持续其当时存在的状态，或者，如果发生任何变化，将变为更高形态，为他们更大的幸福而被赐予。</w:t>
      </w:r>
    </w:p>
    <w:p w14:paraId="63ECA3D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33A06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(4.)To this may be added that their children, so long as this state ofinnocence should continue, would be born with like innocent and holy natures.</w:t>
      </w:r>
    </w:p>
    <w:p w14:paraId="05AE0AA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(4.)对此可以补充的是，只要这种无罪状态持续，他们的孩子将会生来就具有同样无罪和圣洁的本性。</w:t>
      </w:r>
    </w:p>
    <w:p w14:paraId="54BA86F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0C41D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results of obedience are implied.</w:t>
      </w:r>
    </w:p>
    <w:p w14:paraId="690687F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这些顺服的结果是被暗示的。</w:t>
      </w:r>
    </w:p>
    <w:p w14:paraId="2D4D339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2B644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(1.)In the benevolent holiness and justice of God's nature. Evenif never stated to Adam as promises, they would be naturally inferred by him from his knowledge of God.</w:t>
      </w:r>
    </w:p>
    <w:p w14:paraId="0EE20B7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(1.)在神本性的仁慈、圣洁和公义中。即使从未作为应许向亚当陈述，他也会从他对神的认识中自然地推断出来。</w:t>
      </w:r>
    </w:p>
    <w:p w14:paraId="02F7158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74B6B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(2.)They are also implied in the very threat against disobedience, if, as we shall hereafter see, that threat involved not merely natural death, but also, and chiefly, that absence of God's favour and communion which is the death of the soul.</w:t>
      </w:r>
    </w:p>
    <w:p w14:paraId="62292B1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(2.)它们也暗示在对不顺服的威胁之中，如果我们后面将看到，那威胁不仅包含自然的死亡，而且主要包含神恩宠和交通的缺失，这正是灵魂的死亡。</w:t>
      </w:r>
    </w:p>
    <w:p w14:paraId="3970043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3B7FB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death would follow disobedience, then life ought to follow obedience—life in all the opposites to death, and therefore life both of the body and the soul.</w:t>
      </w:r>
    </w:p>
    <w:p w14:paraId="01ADF62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如果不顺服会带来死亡，那么顺服就应该带来生命——在所有与死亡相反的方面都带来生命，因此是身体和灵魂的生命。</w:t>
      </w:r>
    </w:p>
    <w:p w14:paraId="3A58775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D7B8C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would seem, therefore, that there ought to be no question that these blessings were believed by Adam to have been made dependent upon his obedience to God's commands.</w:t>
      </w:r>
    </w:p>
    <w:p w14:paraId="527BE97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因此，似乎不应有任何疑问，亚当相信这些祝福是取决于他是否顺服神的命令。</w:t>
      </w:r>
    </w:p>
    <w:p w14:paraId="13A0848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B485C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not only were these thus implied, but the fact that life was promised "is clearly taught in other passages of Scripture. Lev. 18:5; Neh. 9:29; Matt. 19:16, 17; Gal. 3:12; Rom. 10:5." [Hodge's Outlines, p. 311.]</w:t>
      </w:r>
    </w:p>
    <w:p w14:paraId="50FBB97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但不仅这些是被如此暗示的，生命被应许这一事实“在圣经其他经文中也被清楚地教导。利18:5；尼9:29；太19:16, 17；加3:12；罗10:5。”[贺智《纲要》，第311页。]</w:t>
      </w:r>
    </w:p>
    <w:p w14:paraId="0DBA769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80825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three further points of inquiry as to the probation upon which Adam was thus placed.</w:t>
      </w:r>
    </w:p>
    <w:p w14:paraId="49ACA35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关于亚当如此被置于的察验期，还有三个进一步的探究点。</w:t>
      </w:r>
    </w:p>
    <w:p w14:paraId="2401FC7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96B25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1.How long was the probation to last if man continued innocent?</w:t>
      </w:r>
    </w:p>
    <w:p w14:paraId="0B67CD7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1.如果人保持无罪，察验期要持续多久？</w:t>
      </w:r>
    </w:p>
    <w:p w14:paraId="164CB40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A9870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2.Was there to be but this one test of obedience?</w:t>
      </w:r>
    </w:p>
    <w:p w14:paraId="18851DE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2.是否只有这一个顺服的考验？</w:t>
      </w:r>
    </w:p>
    <w:p w14:paraId="636252A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9B11A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3.Was confirmation in holiness and happiness promised our firstparents in any way as a reward of obedience?</w:t>
      </w:r>
    </w:p>
    <w:p w14:paraId="11C8794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3.在圣洁和幸福中的坚固，是否以任何方式作为顺服的奖赏被应许给我们的始祖？</w:t>
      </w:r>
    </w:p>
    <w:p w14:paraId="7763CA6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72AEE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may answer these by saying that, while we have no means of knowing how long man was to be tried under this particular form of covenant, it is more than probable that there was to be but the one form of test, and that, after a period which could not be very long, confirmation in spiritual life was to be attained if man continued obedient.</w:t>
      </w:r>
    </w:p>
    <w:p w14:paraId="7DF84DE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我们可以这样回答这些问题：虽然我们无法知道人要在这特定形式的约下被试验多久，但极有可能只有这一种形式的考验，并且，在一个不会很长的时期之后，如果人保持顺服，属灵生命中的坚固将会达成。</w:t>
      </w:r>
    </w:p>
    <w:p w14:paraId="347094E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A1EFB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favour of but one form of test is:</w:t>
      </w:r>
    </w:p>
    <w:p w14:paraId="4CA7F2E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支持只有一种形式考验的理由是：</w:t>
      </w:r>
    </w:p>
    <w:p w14:paraId="29C421D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E2D76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fact that the simple purpose was to test man's confidence inGod and obedience to his will.</w:t>
      </w:r>
    </w:p>
    <w:p w14:paraId="3D99A45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1.事实在于，其简单的目的就是要试验人对神的信靠和对他旨意的顺服。</w:t>
      </w:r>
    </w:p>
    <w:p w14:paraId="4F50A03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2E748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long as a sufficient one was presented, no multiplication of tests was necessary.</w:t>
      </w:r>
    </w:p>
    <w:p w14:paraId="79E041C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只要提出了一个充分的考验，就不需要增加考验的数量。</w:t>
      </w:r>
    </w:p>
    <w:p w14:paraId="51D605E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9560B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2.God knew whether his purpose was to allow man to fall or not, andknowing this, knew what test would be sufficient.</w:t>
      </w:r>
    </w:p>
    <w:p w14:paraId="47C2308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2.神知道祂的旨意是允许人堕落还是不，并且知道这一点，也就知道什么样的考验是充分的。</w:t>
      </w:r>
    </w:p>
    <w:p w14:paraId="6DC9ED1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61FA2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needed to try man, not to show to himself but to others what man would do.</w:t>
      </w:r>
    </w:p>
    <w:p w14:paraId="57BBD75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祂需要试验人，不是为了向自己，而是为了向他人显明人会做什么。</w:t>
      </w:r>
    </w:p>
    <w:p w14:paraId="3710A0D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A4C8E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3.In a case like that of Job, when his purpose is to exhibit his gracein his creature, he may allow many tests, one after another, but when that purpose is to permit the fall of his creature, it is not probable that he would allow his hopes of success to be raised, after successive trials, to result only in final and more embittered disappointment.</w:t>
      </w:r>
    </w:p>
    <w:p w14:paraId="4FB6EBF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在像约伯这样的案例中，当祂的旨意是在祂的受造物身上彰显祂的恩典时，祂可能会允许许多考验，一个接一个，但当那个旨意是允许祂的受造物堕落时，祂不大可能会允许其成功的希望在连续的试验后被提高，结果却只是最终更痛苦的失望。</w:t>
      </w:r>
    </w:p>
    <w:p w14:paraId="3FC345F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B50E5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With respect to confirmation in spiritual life as resulting from continuance in holy obedience, it may be remarked that:</w:t>
      </w:r>
    </w:p>
    <w:p w14:paraId="259AEE3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关于因持续在圣洁顺服中而带来的属灵生命中的坚固，可以说：</w:t>
      </w:r>
    </w:p>
    <w:p w14:paraId="68745DA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BB1E4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fact that God selected this one thing to forbid, while he granted indulgence in all others, indicates that it was for a special test.</w:t>
      </w:r>
    </w:p>
    <w:p w14:paraId="323DACC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1.神选择禁止这一件事，却允许享受所有其他事，这一事实表明，这是为了一个特殊的考验。</w:t>
      </w:r>
    </w:p>
    <w:p w14:paraId="37F5376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35229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test would naturally be accompanied by a promise as well as by a threat.</w:t>
      </w:r>
    </w:p>
    <w:p w14:paraId="51868D2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那个考验自然会伴随着一个应许和一个威胁。</w:t>
      </w:r>
    </w:p>
    <w:p w14:paraId="0D18157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5A869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2.A further evidence of such a promise, as well as of its nature, is tobe found in the statements about the tree of life.</w:t>
      </w:r>
    </w:p>
    <w:p w14:paraId="0490F34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2.关于这样一个应许及其性质的进一步证据，可以在关于生命树的陈述中找到。</w:t>
      </w:r>
    </w:p>
    <w:p w14:paraId="22B2807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DE8AA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Its suggestive name, its prominent position "in the midst of the garden," (Gen. 2:9), its conspicuous character, such that it is one of the only two mentioned, its power of confirmation in life, which Gen. 3:22 shows to have been known to Adam—all of these indicate that the idea, not only of life, but of confirmation in life, had been conveyed to Adam.</w:t>
      </w:r>
    </w:p>
    <w:p w14:paraId="41F6374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富有启示性的名字，它“在园当中”的显要位置（创2:9），它显著的特征，以至于它是仅被提及的两棵树之一，它在生命中坚固的能力，创世记3:22显示亚当是知道的——所有这些都表明，不仅是生命的概念，而且是生命中得坚固的概念，都已传达给了亚当。</w:t>
      </w:r>
    </w:p>
    <w:p w14:paraId="703FCF1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E2537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fall which resulted from the temptation shows that God's purpose in causing that tree to grow there was not to use it in the confirmation of Adam in holiness, for no such confirmation was to occur.</w:t>
      </w:r>
    </w:p>
    <w:p w14:paraId="5D70D8A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3.由试探导致的堕落表明，神使那棵树长在那里的目的，并非要用它来坚固亚当在圣洁中，因为这样的坚固本就不会发生。</w:t>
      </w:r>
    </w:p>
    <w:p w14:paraId="704F663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D2EC1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must find its use, therefore, in something prior to the fall.</w:t>
      </w:r>
    </w:p>
    <w:p w14:paraId="4D70CB6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因此，我们必须在堕落之前的事物中找到它的用途。</w:t>
      </w:r>
    </w:p>
    <w:p w14:paraId="2B0AE1A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9E285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what, save to place constantly before Adam the promise of confirmed spiritual life, should the period of this probation be safely passed?</w:t>
      </w:r>
    </w:p>
    <w:p w14:paraId="0A6428C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但除了不断地将已坚固的属灵生命的应许摆在亚当面前之外，还能在什么事上，使这段察验期得以安然度过呢？</w:t>
      </w:r>
    </w:p>
    <w:p w14:paraId="5EC1F1A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B0B02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 necessity of his removal from the garden shows that somepromise of confirmation in some existent condition thereafter unchangeable had been attached to this tree, to be fulfilled when man should be permitted to partake of it. Gen. 3:22.</w:t>
      </w:r>
    </w:p>
    <w:p w14:paraId="708812F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4.他必须被逐出伊甸园，这表明某种关于在一个之后不再改变的现有状态中得坚固的应许，已附加在这棵树上，待人被允许吃它的果子时便会实现。创3:22。</w:t>
      </w:r>
    </w:p>
    <w:p w14:paraId="7C03FA8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18399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Three objections have been made to this transaction.</w:t>
      </w:r>
    </w:p>
    <w:p w14:paraId="4458532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对于这一交易，有三种反对意见。</w:t>
      </w:r>
    </w:p>
    <w:p w14:paraId="6E158CB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B8C1F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it made so much, even all, to depend upon a single act.</w:t>
      </w:r>
    </w:p>
    <w:p w14:paraId="654FC0E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1.它使如此之多，甚至一切，都取决于一个单一的行为。</w:t>
      </w:r>
    </w:p>
    <w:p w14:paraId="6B51386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F8625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arises (1) from the nature of sin; as guilt demanding punishment for any one transgression, even the least; and as corruption, rendering incapable of subsequent acts of holiness; and (2) from the nature of God's justice, which cannot pardon sin unatoned for.</w:t>
      </w:r>
    </w:p>
    <w:p w14:paraId="2F7E6F4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但这源于（1）罪的本性；作为要求为任何一次过犯，即使是最小的过犯，而施行惩罚的罪咎；以及作为使之后无法行出圣洁行为的败坏；和（2）神公义的本性，祂不能赦免未经赎罪的罪。</w:t>
      </w:r>
    </w:p>
    <w:p w14:paraId="4335564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F24F1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Any one sin must therefore necessarily terminate probation.</w:t>
      </w:r>
    </w:p>
    <w:p w14:paraId="6500D0D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因此，任何一个罪都必然终止察验期。</w:t>
      </w:r>
    </w:p>
    <w:p w14:paraId="28538E6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A2050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2.That the test was in so unimportant a matter as the eating of apiece of fruit.</w:t>
      </w:r>
    </w:p>
    <w:p w14:paraId="127B4DD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2.考验在于吃一块果子这样一件无关紧要的事上。</w:t>
      </w:r>
    </w:p>
    <w:p w14:paraId="54B6EE4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1182B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more trifling the prohibition, the easier was the act of obedience, and the more flagrant that of disobedience.</w:t>
      </w:r>
    </w:p>
    <w:p w14:paraId="59F5356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但禁令越是微不足道，顺服的行为就越容易，而不顺服的行为就越发恶劣。</w:t>
      </w:r>
    </w:p>
    <w:p w14:paraId="6D5BEFB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AD543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3.That the precept was a positive and not a moral injunction.</w:t>
      </w:r>
    </w:p>
    <w:p w14:paraId="4CE78F9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3.那诫命是一个实在的而非道德的禁令。</w:t>
      </w:r>
    </w:p>
    <w:p w14:paraId="567B289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05933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very fact made it a better test of obedience, (a) as testing the whole man; not his love of holiness only, nor his reverence for God, nor the tendencies of his holy nature, nor those of his will only, but all; (b) as making a well and sharply defined test of his confidence and obedience towards God; and (c) as plainly manifesting to the guilty the sin they had committed and the condition into which they had brought themselves.</w:t>
      </w:r>
    </w:p>
    <w:p w14:paraId="5E1465C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正是这一事实使其成为一个更好的顺服考验，（a）因为它考验了整个人；不仅是他对圣洁的爱，也不仅是他对神的敬畏，也不仅是他圣洁本性的倾向，也不仅是他意志的倾向，而是所有一切；（b）因为它构成了一个对他对神的信靠和顺服的清晰而明确的考验；并且（c）因为它向有罪者清楚地显明了他们所犯的罪以及他们使自己陷入的光景。</w:t>
      </w:r>
    </w:p>
    <w:p w14:paraId="3B74590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27FCA2">
      <w:pPr>
        <w:pStyle w:val="2"/>
        <w:bidi w:val="0"/>
        <w:rPr>
          <w:rFonts w:hint="eastAsia"/>
          <w:lang w:val="en-US" w:eastAsia="zh-CN"/>
        </w:rPr>
      </w:pPr>
      <w:r>
        <w:rPr>
          <w:rFonts w:hint="eastAsia"/>
          <w:lang w:val="en-US" w:eastAsia="zh-CN"/>
        </w:rPr>
        <w:t>CHAPTER XXIII</w:t>
      </w:r>
    </w:p>
    <w:p w14:paraId="1E835DAA">
      <w:pPr>
        <w:pStyle w:val="2"/>
        <w:bidi w:val="0"/>
        <w:rPr>
          <w:rFonts w:hint="eastAsia"/>
          <w:lang w:val="en-US" w:eastAsia="zh-CN"/>
        </w:rPr>
      </w:pPr>
      <w:r>
        <w:rPr>
          <w:rFonts w:hint="eastAsia"/>
          <w:lang w:val="en-US" w:eastAsia="zh-CN"/>
        </w:rPr>
        <w:t>第二十三章</w:t>
      </w:r>
    </w:p>
    <w:p w14:paraId="1102EB6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A9ED52">
      <w:pPr>
        <w:pStyle w:val="3"/>
        <w:bidi w:val="0"/>
        <w:rPr>
          <w:rFonts w:hint="eastAsia"/>
          <w:lang w:val="en-US" w:eastAsia="zh-CN"/>
        </w:rPr>
      </w:pPr>
      <w:r>
        <w:rPr>
          <w:rFonts w:hint="eastAsia"/>
          <w:lang w:val="en-US" w:eastAsia="zh-CN"/>
        </w:rPr>
        <w:t>THE EFFECTS OF THE SIN OF ADAM</w:t>
      </w:r>
    </w:p>
    <w:p w14:paraId="743532F2">
      <w:pPr>
        <w:pStyle w:val="3"/>
        <w:bidi w:val="0"/>
        <w:rPr>
          <w:rFonts w:hint="eastAsia"/>
          <w:lang w:val="en-US" w:eastAsia="zh-CN"/>
        </w:rPr>
      </w:pPr>
      <w:r>
        <w:rPr>
          <w:rFonts w:hint="eastAsia"/>
          <w:lang w:val="en-US" w:eastAsia="zh-CN"/>
        </w:rPr>
        <w:t>亚当之罪的后果</w:t>
      </w:r>
    </w:p>
    <w:p w14:paraId="1279598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8C588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immediate effects of Adam's sin, as indicated in the narrative in Genesis, were (1) shame, or fear of God's presence, and (2) making excuse for his sin and casting the blame upon the woman and his maker. Gen. 3:7–13.</w:t>
      </w:r>
    </w:p>
    <w:p w14:paraId="0804F95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亚当之罪的直接后果，正如创世记的叙述所指出的，是（1）羞耻，或对神同在的恐惧，以及（2）为他的罪找借口并将责任推给那女人和他的造物主。创3:7-13。</w:t>
      </w:r>
    </w:p>
    <w:p w14:paraId="21B000A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00FA8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immediate curse uttered against the woman was (1) danger to her and her seed from the serpent and his seed, (2) multiplied pain and sorrow in childbirth, and (3) a condition of subservience to her husband. Gen. 3:15–16.</w:t>
      </w:r>
    </w:p>
    <w:p w14:paraId="127DC8B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对那女人发出的直接咒诅是（1）她和她的后裔将面临来自蛇和它后裔的危险，（2）加增怀胎的苦楚，以及（3）对丈夫的顺服状态。创3:15-16。</w:t>
      </w:r>
    </w:p>
    <w:p w14:paraId="1F3181D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EBDB2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against the man was (1) that thorns and thistles should hinder the cultivation of the ground, (2) that by hard labour in the sweat of his face should he eat his bread, and (3) a positive declaration of the return of the man to the dust whence he had been taken. Gen. 3:17– 19.</w:t>
      </w:r>
    </w:p>
    <w:p w14:paraId="61805D3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对那男人的咒诅是（1）荆棘和蒺藜将妨碍土地的耕种，（2）他必汗流满面才得糊口，以及（3）明确宣告人必归于他所出自的尘土。创3:17-19。</w:t>
      </w:r>
    </w:p>
    <w:p w14:paraId="202B564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B387C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evils thus threatened have not been confined to Adam and Eve, but have fallen also upon all their posterity.</w:t>
      </w:r>
    </w:p>
    <w:p w14:paraId="6DC37B7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如此被威胁的灾祸不仅限于亚当和夏娃，也降在了他们所有的后裔身上。</w:t>
      </w:r>
    </w:p>
    <w:p w14:paraId="4501683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C1B72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Whatever may be the connection between Adam and that posterity, it is generally admitted that the latter share with him all these evils.</w:t>
      </w:r>
    </w:p>
    <w:p w14:paraId="5CA16FF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无论亚当与那后裔之间有何关联，普遍承认的是，后者与他一同承受了所有这些灾祸。</w:t>
      </w:r>
    </w:p>
    <w:p w14:paraId="79D3B64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FA59C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seeking then into the effects of Adam's sin we shall find them in connection with the evil condition of his posterity, as well as of himself.</w:t>
      </w:r>
    </w:p>
    <w:p w14:paraId="41F0D50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因此，在探究亚当之罪的后果时，我们会发现它们与他后裔的邪恶光景有关，也与他自己有关。</w:t>
      </w:r>
    </w:p>
    <w:p w14:paraId="1E18F0A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B7A0D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curses uttered in the garden are not to be taken as exhaustive of the curse threatened.</w:t>
      </w:r>
    </w:p>
    <w:p w14:paraId="13059C5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在园中发出的咒诅不应被视为所威胁咒诅的全部。</w:t>
      </w:r>
    </w:p>
    <w:p w14:paraId="149F511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130E3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such only as were immediately suggested by the peculiar attendant circumstances of Adam's sin, and are to be regarded merely as examples of its evil effects.</w:t>
      </w:r>
    </w:p>
    <w:p w14:paraId="4D224DD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它们只是由亚当犯罪的特殊伴随情况所立即暗示的，应仅被视为其邪恶后果的例子。</w:t>
      </w:r>
    </w:p>
    <w:p w14:paraId="3F01A8D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A7436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Still even they have not been confined to Adam, but have come equally upon the race at large.</w:t>
      </w:r>
    </w:p>
    <w:p w14:paraId="409E4E6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即便如此，它们也未曾仅限于亚当，而是同样降临于整个人类。</w:t>
      </w:r>
    </w:p>
    <w:p w14:paraId="611FEEF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FB0C0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the evil effects of Adam's sin are comprised under the one word "death."</w:t>
      </w:r>
    </w:p>
    <w:p w14:paraId="1AF9648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亚当之罪的所有邪恶后果都包含在“死”这一个词之下。</w:t>
      </w:r>
    </w:p>
    <w:p w14:paraId="310EADB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C2E08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was the threatened penalty.</w:t>
      </w:r>
    </w:p>
    <w:p w14:paraId="1433E77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这是所威胁的刑罚。</w:t>
      </w:r>
    </w:p>
    <w:p w14:paraId="774DFBF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CF8CF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what is meant by it?</w:t>
      </w:r>
    </w:p>
    <w:p w14:paraId="215B024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但它是什么意思呢？</w:t>
      </w:r>
    </w:p>
    <w:p w14:paraId="42C6D44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F84EB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Natural death is included.</w:t>
      </w:r>
    </w:p>
    <w:p w14:paraId="555A956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一、自然的死被包括在内。</w:t>
      </w:r>
    </w:p>
    <w:p w14:paraId="49A2D24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3B9F2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this is meant the separation of the soul and the body, and the consequent decay of the body.</w:t>
      </w:r>
    </w:p>
    <w:p w14:paraId="527D8FA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这指的是灵魂与身体的分离，以及随之而来的身体腐朽。</w:t>
      </w:r>
    </w:p>
    <w:p w14:paraId="173FCC2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D870A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1.It has been objected that this is not a result of Adam's sin, becausethe very nature of the body (dust) made it necessary that it should return to dust.</w:t>
      </w:r>
    </w:p>
    <w:p w14:paraId="30BD4A8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1.有人反对说，这不是亚当之罪的结果，因为身体的本质（尘土）使其必然要归于尘土。</w:t>
      </w:r>
    </w:p>
    <w:p w14:paraId="3BC0C7F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2AB9D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this it may be replied:</w:t>
      </w:r>
    </w:p>
    <w:p w14:paraId="5424E12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对此可以回答：</w:t>
      </w:r>
    </w:p>
    <w:p w14:paraId="1865640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6C646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it is not certain that there were in man's body before hissin any elements of decay which would naturally lead to separation from the soul and to corruption.</w:t>
      </w:r>
    </w:p>
    <w:p w14:paraId="1D0D0C9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(1.)在人犯罪之前，其身体里是否含有任何会自然导致与灵魂分离并走向腐朽的衰败因素，这一点并不确定。</w:t>
      </w:r>
    </w:p>
    <w:p w14:paraId="515A621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DB684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(2.)But even if we admit that the body is naturally mortal andliable to corruption, it does not follow that had man not sinned, he would have died.</w:t>
      </w:r>
    </w:p>
    <w:p w14:paraId="709BDA8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(2.)但即便我们承认身体自然是会死的并且容易腐朽，这也不意味着如果人没有犯罪，他就会死。</w:t>
      </w:r>
    </w:p>
    <w:p w14:paraId="562AEDC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84835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might have continued forever to preserve his powers unimpaired, either by direct preservation or by some remedial means.</w:t>
      </w:r>
    </w:p>
    <w:p w14:paraId="179E77F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神本可以永远保持他的能力不受损害，无论是通过直接的保守还是通过某些补救措施。</w:t>
      </w:r>
    </w:p>
    <w:p w14:paraId="39D8A68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25F7C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think, not without reason, that this would have been done through the tree of life.</w:t>
      </w:r>
    </w:p>
    <w:p w14:paraId="53937DA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有些人认为，这本可以通过生命树来完成，这种想法不无道理。</w:t>
      </w:r>
    </w:p>
    <w:p w14:paraId="1E4EE16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3141A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objection overlooks the fact that, from the nature of</w:t>
      </w:r>
    </w:p>
    <w:p w14:paraId="25D215E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(3.)这个反对意见忽略了一个事实，即从</w:t>
      </w:r>
    </w:p>
    <w:p w14:paraId="7E1DFCD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B7C66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God's foreknowledge and purpose, things in themselves natural</w:t>
      </w:r>
    </w:p>
    <w:p w14:paraId="39E39EE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神的预知和旨意的本质来看，本身自然的事物</w:t>
      </w:r>
    </w:p>
    <w:p w14:paraId="4347C5B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496BE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are made the punishments of others with which they are associated.</w:t>
      </w:r>
    </w:p>
    <w:p w14:paraId="6EBE138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被用来作为与它们相关联的其他事物的惩罚。</w:t>
      </w:r>
    </w:p>
    <w:p w14:paraId="13D626D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2D06A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like manner also is it with his blessings.</w:t>
      </w:r>
    </w:p>
    <w:p w14:paraId="145A721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祂的祝福也是如此。</w:t>
      </w:r>
    </w:p>
    <w:p w14:paraId="7D080A6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3FC9B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whole narrative of the fall is full of examples of this principle.</w:t>
      </w:r>
    </w:p>
    <w:p w14:paraId="664C612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整个堕落的叙述充满了这一原则的例子。</w:t>
      </w:r>
    </w:p>
    <w:p w14:paraId="29F9FDC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D5439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this kind is the serpent's curse, "upon thy belly shalt thou go, and dust shalt thou eat all the days of thy life," Gen. 3:14; of this also that connected with the natural injuries which men and serpents would inflict on each other, Gen. 3:15; that of the rule of the husband over the wife, Gen. 3:17; and that of the thorns and thistles in the ground and the sweat and the labour for the means of life, Gen. 3:18, 19.</w:t>
      </w:r>
    </w:p>
    <w:p w14:paraId="0BC9A81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蛇的咒诅就是此类例子，“你必用肚子行走，终身吃土”，创3:14；与之相关的还有人与蛇之间会互相造成的自然伤害，创3:15；丈夫管辖妻子的规定，创3:17；以及地里长出荆棘和蒺藜，以及为谋生而流汗劳苦的规定，创3:18, 19。</w:t>
      </w:r>
    </w:p>
    <w:p w14:paraId="4FEB6F0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C9B8C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2.A second objection against regarding natural death as part of thepenalty is that the threatened penalty was a death which should occur on the very day the fruit should be eaten.</w:t>
      </w:r>
    </w:p>
    <w:p w14:paraId="5B414C1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2.第二个反对将自然死亡视为刑罚一部分的理由是，所威胁的刑罚是一种应当在吃那果子的当天就发生的死亡。</w:t>
      </w:r>
    </w:p>
    <w:p w14:paraId="2996E9B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A131B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(1.)This might be an objection if it were claimed that the penaltyof natural death was the only penalty, or if it could be shown that the death thus threatened was so exclusive as to forbid that natural death should be in any way associated with it.</w:t>
      </w:r>
    </w:p>
    <w:p w14:paraId="0FC1487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(1.)如果声称自然死亡的刑罚是唯一的刑罚，或者如果能证明如此威胁的死亡是如此排他以至于禁止自然死亡以任何方式与之相关联，这或许会是一个反对意见。</w:t>
      </w:r>
    </w:p>
    <w:p w14:paraId="7A77B46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4AF61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is even doubtful whether the corrupt tendency to deathand its beginnings may not be ascribed to the very hour of Adam's sin.</w:t>
      </w:r>
    </w:p>
    <w:p w14:paraId="6FB54A0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(2.)甚至，趋向死亡的败坏倾向及其开端是否可以归因于亚当犯罪的那一刻，都值得怀疑。</w:t>
      </w:r>
    </w:p>
    <w:p w14:paraId="34363A8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B3E73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that sin removed all hope of God's counteracting the natural mortality, this would be so; whether it was to be counteracted, as Lange quotes Knobel as supposing [Comm. on Genesis, p. 239], "through the tree of life," or by some other means.</w:t>
      </w:r>
    </w:p>
    <w:p w14:paraId="314B0F1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如果那罪除去了神抵消自然死亡率的所有希望，那么情况便是如此；无论这种抵消是像兰格引用诺贝尔的假设[《创世记注释》，第239页]那样，“通过生命树”，还是通过其他一些方式。</w:t>
      </w:r>
    </w:p>
    <w:p w14:paraId="0C77737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F7564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would also be true if, as Lange thinks, the threatened penalty, "death, here corresponding to the biblical conception of death, must be taken primarily to mean moral death, which goes out of the soul or heart, and, through the soul-life, gradually fastens itself upon the physical organism." Comm. on Gen., p. 207.</w:t>
      </w:r>
    </w:p>
    <w:p w14:paraId="36766B9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像兰格所想的那样，所威胁的刑罚，“死，在这里对应于圣经中对死的概念，必须主要被理解为道德上的死，它从灵魂或心中发出，并通过魂生命，逐渐地附着在肉体机体上”，这也将是真实的。《创世记注释》，第207页。</w:t>
      </w:r>
    </w:p>
    <w:p w14:paraId="622386B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E8528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Under such circumstances the moral death would be the eventual cause of the physical death, and to the latter would be assigned the same time of beginning with the former.</w:t>
      </w:r>
    </w:p>
    <w:p w14:paraId="0515695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在这种情况下，道德的死将是肉体死亡的最终原因，而后者的开始时间将与前者被定为相同。</w:t>
      </w:r>
    </w:p>
    <w:p w14:paraId="438B0C1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1EA5D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might also be done, even if the gradual decay were a mere accompaniment of the moral death without being actually caused by it.</w:t>
      </w:r>
    </w:p>
    <w:p w14:paraId="5092983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即使逐渐的衰败仅仅是道德死亡的伴随现象而并非实际由其引起，也可以这样做。</w:t>
      </w:r>
    </w:p>
    <w:p w14:paraId="40F3B2E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B3AF2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favour of the idea that natural death is included in the penalty, there is:</w:t>
      </w:r>
    </w:p>
    <w:p w14:paraId="08CCFDF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支持自然死亡包含在刑罚中的观点有：</w:t>
      </w:r>
    </w:p>
    <w:p w14:paraId="48EB50A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DA990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probability that while spiritual death does come upon man,the outward event, the name of which is used to express this evil result in the soul, would itself also constitute a part of that which is indicated by its name.</w:t>
      </w:r>
    </w:p>
    <w:p w14:paraId="3E79CCF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1.当属灵的死亡确实降临于人时，那个用其名称来表达灵魂中此邪恶结果的外在事件，其本身也可能构成由其名称所指代内容的一部分，这种可能性是存在的。</w:t>
      </w:r>
    </w:p>
    <w:p w14:paraId="6545E4E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D2184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it is that to one who does not carefully study the Scripture statements, the most obvious idea is that the death threatened was chiefly natural death.</w:t>
      </w:r>
    </w:p>
    <w:p w14:paraId="5FDB4AB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因此，对于一个不仔细研究圣经陈述的人来说，最明显的想法是，所威胁的死亡主要是自然的死亡。</w:t>
      </w:r>
    </w:p>
    <w:p w14:paraId="40E0F67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116FB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2.This probability is rendered certain by the specific curse uttered inthe garden after the transgression: "Dust thou art, and unto dust shalt thou return." Gen. 3:19.</w:t>
      </w:r>
    </w:p>
    <w:p w14:paraId="6EDAFBF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2.这种可能性因在犯罪后园中发出的具体咒诅而变得确定：“你本是尘土，仍要归于尘土。”创3:19。</w:t>
      </w:r>
    </w:p>
    <w:p w14:paraId="41B0728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247A8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3.It is confirmed by other passages of Scripture.</w:t>
      </w:r>
    </w:p>
    <w:p w14:paraId="5F7B17C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3.这被圣经其他经文所证实。</w:t>
      </w:r>
    </w:p>
    <w:p w14:paraId="7C2ACD8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667F3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Lange, Gen., p. 239,thinks that the teaching of the 90th Psalm is undoubtedly that death belongs solely to the punishment of sin.</w:t>
      </w:r>
    </w:p>
    <w:p w14:paraId="2848FDD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兰格，《创世记》，第239页，认为诗篇第90篇的教导无疑是，死亡完全属于罪的惩罚。</w:t>
      </w:r>
    </w:p>
    <w:p w14:paraId="6C0ACB5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E0BDB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whether so, or not, it is unquestionably the teaching of Romans 5:12–14; also of 1 Cor. 15:21, 22, 55, 56.</w:t>
      </w:r>
    </w:p>
    <w:p w14:paraId="6C9393A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但无论是否如此，这无疑是罗马书5:12-14的教导；也是哥林多前书15:21, 22, 55, 56的教导。</w:t>
      </w:r>
    </w:p>
    <w:p w14:paraId="67947D3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24BB1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some valuable remarks on this point in Edwards' Works, vol. 2, p. 373.]</w:t>
      </w:r>
    </w:p>
    <w:p w14:paraId="62DD621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[关于这一点，参见爱德华兹著作，卷2，第373页的一些宝贵评论。]</w:t>
      </w:r>
    </w:p>
    <w:p w14:paraId="65B2636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79199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Spiritual death was also an effect of Adam's sin.</w:t>
      </w:r>
    </w:p>
    <w:p w14:paraId="390B498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二、属灵的死也是亚当之罪的一个后果。</w:t>
      </w:r>
    </w:p>
    <w:p w14:paraId="6F8FD39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E17B1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inquiry into natural death as a penalty leads us to look for some other and higher evil as resulting from sin.</w:t>
      </w:r>
    </w:p>
    <w:p w14:paraId="502F0D2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我们对自然死亡作为一种刑罚的探究，引导我们去寻找由罪而产生的其他更高层次的邪恶。</w:t>
      </w:r>
    </w:p>
    <w:p w14:paraId="6982195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AED7D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must be something which occurred at the very time of eating, which affected that part of man that was naturally immortal, and which was also connected with that part with which conscious personality is inseparably associated.</w:t>
      </w:r>
    </w:p>
    <w:p w14:paraId="512C789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它必定是在吃的那一刻发生的某件事，它影响了人那自然不朽的部分，并且也与意识人格不可分割地联系在一起的那部分有关。</w:t>
      </w:r>
    </w:p>
    <w:p w14:paraId="344A076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AA808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It must therefore be the death of the soul.</w:t>
      </w:r>
    </w:p>
    <w:p w14:paraId="289DEE2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因此，它必定是灵魂的死亡。</w:t>
      </w:r>
    </w:p>
    <w:p w14:paraId="2E96A11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2D950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Scriptures present this in several aspects, showing it in each case not only by statements of what it is, but by contrasting it with the life of the soul.</w:t>
      </w:r>
    </w:p>
    <w:p w14:paraId="11D1147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圣经从几个方面呈现这一点，在每种情况下不仅通过陈述它是什么，而且通过将其与灵魂的生命作对比来显明它。</w:t>
      </w:r>
    </w:p>
    <w:p w14:paraId="4533097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0C162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presented as (1) Alienation from God. (2) Loss of God's favour. (3) Loss of acceptance with him.</w:t>
      </w:r>
    </w:p>
    <w:p w14:paraId="30433AC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它被呈现为（1）与神疏远。（2）失去神的恩宠。（3）失去祂的接纳。</w:t>
      </w:r>
    </w:p>
    <w:p w14:paraId="51D7E09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CCB93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contrasted with life in many passages, as Lev. 18:5; Deut. 8:3; 30:15–19; Ps. 119:17, 77, 116; Matt. 4:4; John 5:24.</w:t>
      </w:r>
    </w:p>
    <w:p w14:paraId="3CCDA28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在许多经文中，它与生命形成对比，如利未记18:5；申命记8:3；30:15-19；诗篇119:17, 77, 116；马太福音4:4；约翰福音5:24。</w:t>
      </w:r>
    </w:p>
    <w:p w14:paraId="20889A4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02351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this death has come upon mankind is evident from the fact that the Scriptures speak of man in his fallen state as being "without God in the world," Eph. 2:12; as "alienated from the life of God," Eph. 4:18.</w:t>
      </w:r>
    </w:p>
    <w:p w14:paraId="02EA345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这种死亡已经降临到人类身上是显而易见的，因为圣经论到堕落状态的人是“在世上没有神”，弗2:12；是“与神的生命隔绝了”，弗4:18。</w:t>
      </w:r>
    </w:p>
    <w:p w14:paraId="444B2A1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A27F8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says that "all have sinned and fall short of the glory of God," Rom. 3:23.</w:t>
      </w:r>
    </w:p>
    <w:p w14:paraId="27E21F0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它说，“因为世人都犯了罪，亏缺了神的荣耀”，罗3:23。</w:t>
      </w:r>
    </w:p>
    <w:p w14:paraId="311C008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81F14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Also that "the wicked and him that loveth violence his soul hateth," Ps. 11:5.</w:t>
      </w:r>
    </w:p>
    <w:p w14:paraId="29C162C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又说，“惟有恶人和喜爱强暴的人，祂心里恨恶”，诗11:5。</w:t>
      </w:r>
    </w:p>
    <w:p w14:paraId="3DA8A79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2FFB0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wrath of God is revealed from heaven against all unrighteousness and ungodliness of men," Rom. 1:18.</w:t>
      </w:r>
    </w:p>
    <w:p w14:paraId="2BC280C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“原来神的忿怒，从天上显明在一切不虔不义的人身上”，罗1:18。</w:t>
      </w:r>
    </w:p>
    <w:p w14:paraId="59DA366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6F63C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only said that "he that believeth not hath been judged already," but that "the wrath of God abideth on him." John 3:18, 36.</w:t>
      </w:r>
    </w:p>
    <w:p w14:paraId="1EC1FD0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不仅说“不信的人，罪已经定了”，而且说“神的震怒常在他身上。”约3:18, 36。</w:t>
      </w:r>
    </w:p>
    <w:p w14:paraId="093AB3C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E0275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also evident from the work of Christ, which was to reconcile man to God, and to propitiate his good will.</w:t>
      </w:r>
    </w:p>
    <w:p w14:paraId="2842906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从基督的工作中也显而易见，祂的工作是使人与神和好，并挽回祂的善意。</w:t>
      </w:r>
    </w:p>
    <w:p w14:paraId="5D5780A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02B53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Christ speaks of himself as giving living water.</w:t>
      </w:r>
    </w:p>
    <w:p w14:paraId="5E57AE3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因此基督称自己为赐活水者。</w:t>
      </w:r>
    </w:p>
    <w:p w14:paraId="69008E8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0C28C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said to live in Christ.</w:t>
      </w:r>
    </w:p>
    <w:p w14:paraId="043EA7C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我们被称为在基督里活着。</w:t>
      </w:r>
    </w:p>
    <w:p w14:paraId="7A73ED0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945D6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This spiritual death was not only the death of the soul,—as seen in the various aspects of alienation, loss of God's favour and of acceptance with him, referred to above,—but it also consisted in a corrupt nature.</w:t>
      </w:r>
    </w:p>
    <w:p w14:paraId="7FD69B6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这种属灵的死不仅是灵魂的死亡——如上文所提及的，从疏远、失去神的恩宠和被祂接纳等各方面来看——而且它还包含了一个败坏的本性。</w:t>
      </w:r>
    </w:p>
    <w:p w14:paraId="3500735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39958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 statements as to this corruption show:</w:t>
      </w:r>
    </w:p>
    <w:p w14:paraId="5A1ED5B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圣经关于这种败坏的陈述表明：</w:t>
      </w:r>
    </w:p>
    <w:p w14:paraId="64F2018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598DB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(1.)Its universal extent. It is found in every man.</w:t>
      </w:r>
    </w:p>
    <w:p w14:paraId="5905B6A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(1.)其普遍的范围。它存在于每个人身上。</w:t>
      </w:r>
    </w:p>
    <w:p w14:paraId="2423526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43289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manthat sinneth not," 1 Kings 8:46.</w:t>
      </w:r>
    </w:p>
    <w:p w14:paraId="7423F02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“没有不犯罪的人”，王上8:46。</w:t>
      </w:r>
    </w:p>
    <w:p w14:paraId="322B542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F3F51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none that doeth good," Ps. 14:1; and this is emphasized in v. 3 by adding "no, not one."</w:t>
      </w:r>
    </w:p>
    <w:p w14:paraId="54C10F8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“没有行善的”，诗14:1；这一点在第3节被强调，加上了“连一个也没有”。</w:t>
      </w:r>
    </w:p>
    <w:p w14:paraId="6F60FB9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51FF3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also Rom. 3:10 and the argument of the context.</w:t>
      </w:r>
    </w:p>
    <w:p w14:paraId="6814BC3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又见罗3:10及其上下文的论证。</w:t>
      </w:r>
    </w:p>
    <w:p w14:paraId="418967B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45149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Also Ps. 53:1–3; 130:3; Prov. 20:9; Ecc. 7:20; Isa. 53:6; 64:6; Rom. 3:23; 5:12, 14; Gal. 3:22; 1 John 1:8–10; 5:19.</w:t>
      </w:r>
    </w:p>
    <w:p w14:paraId="5E28E8C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又见诗53:1-3；130:3；箴20:9；传7:20；赛53:6；64:6；罗3:23；5:12, 14；加3:22；约壹1:8-10；5:19。</w:t>
      </w:r>
    </w:p>
    <w:p w14:paraId="2DDE4D5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7D55F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the above passages might be added arguments for the universal existence of sin from the declared necessity of regeneration in each man; from the direction to preach the gospel to every creature; and the assertion that there is no salvation for any man except in the name of Christ.</w:t>
      </w:r>
    </w:p>
    <w:p w14:paraId="4820C93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除了以上经文，还可以从宣称每个人都需要重生、从向万民传福音的指示、以及断言除了基督的名以外没有任何人能得救等论证中，得出罪普遍存在的论据。</w:t>
      </w:r>
    </w:p>
    <w:p w14:paraId="3B394A6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D0F11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(2.)Its early appearance in man's life is another proof that corruption is the effect of Adam's sin.</w:t>
      </w:r>
    </w:p>
    <w:p w14:paraId="7878495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(2.)它在人生命早期就出现，是败坏乃亚当之罪后果的又一证据。</w:t>
      </w:r>
    </w:p>
    <w:p w14:paraId="2F4A0B5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E5B8C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Certain passages of Scripture are supposed to refer to young children as though innocent of guilt.</w:t>
      </w:r>
    </w:p>
    <w:p w14:paraId="347B3D7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某些圣经经文被认为是指幼儿仿佛无罪。</w:t>
      </w:r>
    </w:p>
    <w:p w14:paraId="13C4B28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B1411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are such as Matt. 19:13–15; Mark 10:13–16; and Luke 18:15– 17, "Of such is the kingdom of God."</w:t>
      </w:r>
    </w:p>
    <w:p w14:paraId="2689530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这些经文如马太福音19:13-15；马可福音10:13-16；和路加福音18:15-17，“在神国的正是这样的人。”</w:t>
      </w:r>
    </w:p>
    <w:p w14:paraId="29F3E09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246AA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Also Matt. 18:3: "Except ye turn and become as little children."</w:t>
      </w:r>
    </w:p>
    <w:p w14:paraId="62782ED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还有马太福音18:3：“你们若不回转，变成小孩子的样式。”</w:t>
      </w:r>
    </w:p>
    <w:p w14:paraId="0482942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0EEEC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Also 1 Cor. 14:20: "Be not children in mind: howbeit in malice be ye babes, but in mind be men."</w:t>
      </w:r>
    </w:p>
    <w:p w14:paraId="01EA32F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还有哥林多前书14:20：“在心志上不要作小孩子；然而，在恶事上要作婴孩，在心志上总要作大人。”</w:t>
      </w:r>
    </w:p>
    <w:p w14:paraId="75DEE67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28E37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Gill's Body of Divinity, I., 474.]</w:t>
      </w:r>
    </w:p>
    <w:p w14:paraId="160FA68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[参见吉尔的《神学体系》，I.，474。]</w:t>
      </w:r>
    </w:p>
    <w:p w14:paraId="5D8A642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81813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these passages do not teach freedom from corruption.</w:t>
      </w:r>
    </w:p>
    <w:p w14:paraId="2725E8D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但这些经文并不教导人免于败坏。</w:t>
      </w:r>
    </w:p>
    <w:p w14:paraId="51A80FB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149EC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the other hand, corruption in early infancy is plainly taught.</w:t>
      </w:r>
    </w:p>
    <w:p w14:paraId="19475C9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另一方面，婴孩早期的败坏是被明确教导的。</w:t>
      </w:r>
    </w:p>
    <w:p w14:paraId="59BE6AD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218CE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wicked are estranged from the womb: they go astray as soon as they be born, speaking lies," Ps. 58:3.</w:t>
      </w:r>
    </w:p>
    <w:p w14:paraId="362E525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“恶人一出母胎就与神疏远，一离母腹便走错路，说谎话”，诗58:3。</w:t>
      </w:r>
    </w:p>
    <w:p w14:paraId="0C7DC87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D1B56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"Behold I was shapen in iniquity, and in sin did my mother conceive me," Ps. 51:5.</w:t>
      </w:r>
    </w:p>
    <w:p w14:paraId="2DD2BA0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“我是在罪孽里生的，在我母亲怀胎的时候就有了罪”，诗51:5。</w:t>
      </w:r>
    </w:p>
    <w:p w14:paraId="225BFA7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A4B5F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"Foolishness (wickedness) is bound up in the heart of a child," Prov. 22:15.</w:t>
      </w:r>
    </w:p>
    <w:p w14:paraId="0F8B928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“愚蒙（邪恶）迷住孩童的心”，箴22:15。</w:t>
      </w:r>
    </w:p>
    <w:p w14:paraId="56B407E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4B933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fact of this corruption. Before the flood it is said: "And Godsaw that the wickedness of man was great in the earth, and that every imagination of the thoughts of his heart was only evil continually," Gen. 6:5.</w:t>
      </w:r>
    </w:p>
    <w:p w14:paraId="4D919D6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(3.)这种败坏的事实。在洪水之前，经上记着说：“耶和华见人在地上罪恶很大，终日所思想的尽都是恶”，创6:5。</w:t>
      </w:r>
    </w:p>
    <w:p w14:paraId="71D2455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1EA69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"Every one of them is gone back; they are altogether become filthy," Ps. 53:3; see also Ecc. 8:11; Matt. 15:19; Rom. 1st chapter at length, as to the heathen, in connection with Paul's question, Rom. 3:9.</w:t>
      </w:r>
    </w:p>
    <w:p w14:paraId="7AD9CC3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“他们各人都退后，一同变为污秽”，诗53:3；又见传8:11；太15:19；罗马书第一章详述，关于外邦人，与保罗的问题相关，罗3:9。</w:t>
      </w:r>
    </w:p>
    <w:p w14:paraId="476CEF1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5C452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Similar descriptions appear in Isa. 59:3–14; in Gal. 5:19–21; Titus 3:3; 2 Pet. 2:13–18.</w:t>
      </w:r>
    </w:p>
    <w:p w14:paraId="7A2CD04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类似的描述出现在以赛亚书59:3-14；加拉太书5:19-21；提多书3:3；彼得后书2:13-18。</w:t>
      </w:r>
    </w:p>
    <w:p w14:paraId="1D48AC5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DD4AC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(4.)This corruption extends to every affection of the heart and mind.</w:t>
      </w:r>
    </w:p>
    <w:p w14:paraId="3042AD4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(4.)这种败坏延伸到心灵的每一种情感和思想。</w:t>
      </w:r>
    </w:p>
    <w:p w14:paraId="0A724DE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254B6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Mr. Goodwin, in the Lime Street Lectures, p. 128, says: "The soul is corrupted with all its faculties; the mind with darkness and ignorance, Eph. 5:3; being subject to the sensitive part, and strongly prejudiced against the things of God, 1 Cor. 4:24; the conscience with stupidity and insensibleness, Titus 1:15; the will with stubbornness and rebellion, Rom. 8:7; the affections are become carnal and placed either upon unlawful objects, or upon lawful in an unlawful manner or degree, Col. 3:2; the thoughts and imaginations are full of pride, and vanity, and disorder, Gen. 6:5.</w:t>
      </w:r>
    </w:p>
    <w:p w14:paraId="0A3295D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古德温先生在《莱姆街讲座》，第128页说：“灵魂及其所有官能都败坏了；心思被黑暗和无知所败坏，弗5:3；受制于感官部分，并对神的事存有强烈的偏见，林前4:24；良心变得迟钝麻木，多1:15；意志变得顽固悖逆，罗8:7；情感变得属肉体，要么放在不法的事物上，要么以不法的方式或程度放在合法的事物上，西3:2；思想和意念充满了骄傲、虚荣和混乱，创6:5。</w:t>
      </w:r>
    </w:p>
    <w:p w14:paraId="015D474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CBFEE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for the body, that is become a clog, instead of being serviceable to the soul, and all its members and senses instruments of unrighteousness to sin, Rom. 7:19.</w:t>
      </w:r>
    </w:p>
    <w:p w14:paraId="71B06B5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至于身体，它成了累赘，而非服事于灵魂，其所有肢体和感官都成了罪的不义工具，罗7:19。</w:t>
      </w:r>
    </w:p>
    <w:p w14:paraId="570A84C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226BD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I say, in general a universal depravation of every part in man since the fall; and more particularly it consists in a privation of all good, in an enmity to God and the things of God, and in a propensity to all evil."</w:t>
      </w:r>
    </w:p>
    <w:p w14:paraId="24F17A8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我说的，总的来说，是堕落后人每一部分的普遍败坏；更具体地说，它在于被剥夺了一切良善，在于对神和属神之事的敌意，以及在于对一切邪恶的倾向。”</w:t>
      </w:r>
    </w:p>
    <w:p w14:paraId="5571E2E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4701D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also Hodge, vol. 2, p. 255, and Gill's Divinity, vol. 1, p. 474.</w:t>
      </w:r>
    </w:p>
    <w:p w14:paraId="5BED493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又参见贺智，卷2，第255页，和吉尔的《神学》，卷1，第474页。</w:t>
      </w:r>
    </w:p>
    <w:p w14:paraId="53AFC39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8CDD5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[Better proof texts than those referred to in the above quotation are Eph. 4:18 and Rom. 1:21 instead of Eph. 5:3; and Rom. 6:12; 7:24 and 8:5–7 instead of 1 Cor. 4:24.]</w:t>
      </w:r>
    </w:p>
    <w:p w14:paraId="1ED5733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[比上述引文中引用的经文更好的证据经文是弗4:18和罗1:21，而非弗5:3；以及罗6:12；7:24和8:5-7，而非林前4:24。]</w:t>
      </w:r>
    </w:p>
    <w:p w14:paraId="39E6B7E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B8F19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(5.)This corruption has not been equally developed in all.</w:t>
      </w:r>
    </w:p>
    <w:p w14:paraId="57558C7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(5.)这种败坏在所有人身上的发展程度并不相同。</w:t>
      </w:r>
    </w:p>
    <w:p w14:paraId="26F7014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D56D0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doctrine of total depravity does not mean such equal development.</w:t>
      </w:r>
    </w:p>
    <w:p w14:paraId="6595535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全然败坏的教义并不意味着这种同等的发展。</w:t>
      </w:r>
    </w:p>
    <w:p w14:paraId="6A74531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6C9CE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Scriptures recognize degrees of wickedness as well as of hardening of the heart, and even blinding of the minds of some.</w:t>
      </w:r>
    </w:p>
    <w:p w14:paraId="497A495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圣经承认邪恶的程度，以及心硬的程度，甚至某些人心地被蒙蔽的程度。</w:t>
      </w:r>
    </w:p>
    <w:p w14:paraId="170DDD3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5A8C8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they also represent that the lack of this development is due to differing circumstances and restraints by which some men are providentially surrounded.</w:t>
      </w:r>
    </w:p>
    <w:p w14:paraId="58D32D7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但它们也表明，这种发展之所以缺乏，是由于某些人被天意安排在不同的环境和约束之中。</w:t>
      </w:r>
    </w:p>
    <w:p w14:paraId="09E327A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B504A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(6.)This corruption does not destroy accountability or responsibilityfor present sins.</w:t>
      </w:r>
    </w:p>
    <w:p w14:paraId="2002013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(6.)这种败坏并不摧毁对现今罪过的问责或责任。</w:t>
      </w:r>
    </w:p>
    <w:p w14:paraId="705B369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A9C04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(a)The Scriptures universally recognize man's liability to punishment for all the thoughts of his mind, and the desires of his heart, or the emotions of his physical nature, as well as for his acts.</w:t>
      </w:r>
    </w:p>
    <w:p w14:paraId="0C3E5E2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(a)圣经普遍承认，人不仅要为其行为，也要为其心思意念、心中欲望，或其肉体本性的情感，承担受罚的责任。</w:t>
      </w:r>
    </w:p>
    <w:p w14:paraId="169DF04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99A6F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are characterized by more or less of heinousness according to their nature and the circumstances under which they are committed.</w:t>
      </w:r>
    </w:p>
    <w:p w14:paraId="7C3AC8F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这些根据其性质和犯罪时的环境，被定性为或多或少的邪恶。</w:t>
      </w:r>
    </w:p>
    <w:p w14:paraId="1D5F1D9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3505F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more intense the corruption, the more guilty is the man regarded.</w:t>
      </w:r>
    </w:p>
    <w:p w14:paraId="33160CB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败坏越是深重，那人就被视为越有罪。</w:t>
      </w:r>
    </w:p>
    <w:p w14:paraId="649CBA7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3419C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(b)The conscience of mankind approves these teachings of Scripture.</w:t>
      </w:r>
    </w:p>
    <w:p w14:paraId="11CD709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(b)人类的良知赞同圣经的这些教导。</w:t>
      </w:r>
    </w:p>
    <w:p w14:paraId="7B328E1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117B2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do not excuse men because of any state of moral corruption.</w:t>
      </w:r>
    </w:p>
    <w:p w14:paraId="26AE263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我们不会因为任何道德败坏的状态而为人们开脱。</w:t>
      </w:r>
    </w:p>
    <w:p w14:paraId="733FBEA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0730D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evidence of this is seen in the immediate difference which is made whenever physical compulsion or physical disease (insanity) leads to an act which otherwise would be regarded as sinful and blameworthy.</w:t>
      </w:r>
    </w:p>
    <w:p w14:paraId="1C528CF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其证据在于，每当身体上的强迫或身体疾病（精神错乱）导致一个本会被视为罪恶和应受谴责的行为时，人们立即会做出区别对待。</w:t>
      </w:r>
    </w:p>
    <w:p w14:paraId="76E9565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B5693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(7.)This corruption does not destroy the freedom of the will.</w:t>
      </w:r>
    </w:p>
    <w:p w14:paraId="1AFCB35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(7.)这种败坏并不摧毁意志的自由。</w:t>
      </w:r>
    </w:p>
    <w:p w14:paraId="707069D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D3E18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isthe ground upon which men are held responsible by God and by human law and conscience.</w:t>
      </w:r>
    </w:p>
    <w:p w14:paraId="7D51319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这是神、人类法律和良知追究人责任的基础。</w:t>
      </w:r>
    </w:p>
    <w:p w14:paraId="34DEC27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466E8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condition of man is indeed such "that he cannot not sin," but this is due to his nature, which loves sin and hates holiness, and which prefers self to God.</w:t>
      </w:r>
    </w:p>
    <w:p w14:paraId="546A016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人的光景确实是“他不能不犯罪”，但这是由于他的本性，这本性喜爱罪恶、憎恨圣洁，并且宁愿选择自己而非神。</w:t>
      </w:r>
    </w:p>
    <w:p w14:paraId="4DD46D5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17DC5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man sins, he does so of his own choice, freely, without compulsion.</w:t>
      </w:r>
    </w:p>
    <w:p w14:paraId="6728313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当人犯罪时，他是出于自己的选择，自由地，不受强迫地犯罪。</w:t>
      </w:r>
    </w:p>
    <w:p w14:paraId="50E2AE1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4123F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(8.)"The inability which is thus admitted," says Dr. Hodge, "is asserted only in reference to the things of the spirit.</w:t>
      </w:r>
    </w:p>
    <w:p w14:paraId="545A466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(8.)贺智博士说：“如此被承认的无能，仅就属灵之事而言。</w:t>
      </w:r>
    </w:p>
    <w:p w14:paraId="0AB3EA3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843C6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asserted in all the confessions above quoted (he has been quoting various Protestant confessions) that man since the fall has not only the liberty of choice or power of self-determination, but also is able to perform moral acts, good as well as evil.</w:t>
      </w:r>
    </w:p>
    <w:p w14:paraId="212D773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在所有上述引用的信条中（他一直在引用各种新教信条）都断言，堕落后的人不仅拥有选择的自由或自我决定的能力，而且能够行出道德行为，无论是善是恶。</w:t>
      </w:r>
    </w:p>
    <w:p w14:paraId="7742B5F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2B0D0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can be kind and just, and fulfil his social duties in a manner to secure the approbation of his fellow-men.</w:t>
      </w:r>
    </w:p>
    <w:p w14:paraId="4CD8627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他可以是仁慈和公正的，并以一种能获得同胞赞许的方式履行他的社会责任。</w:t>
      </w:r>
    </w:p>
    <w:p w14:paraId="554A044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19368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meant that the states of mind in which these acts are performed, or the motives by which they are determined, are such as to meet the approbation of an infinitely holy God, but simply that these acts, as to the matter of them, are prescribed by moral law.</w:t>
      </w:r>
    </w:p>
    <w:p w14:paraId="5D1D5FD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这并非指行出这些行为时的心态，或决定这些行为的动机，能得到无限圣洁之神的赞许，而仅仅指这些行为就其内容而言，是为道德律所规定的。</w:t>
      </w:r>
    </w:p>
    <w:p w14:paraId="1DB9054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EC135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"Theologians, as we have seen, designate the class of acts as to which fallen man retains his ability, as 'justitia civilis,' 'things external.'</w:t>
      </w:r>
    </w:p>
    <w:p w14:paraId="21A85DD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“正如我们所见，神学家将堕落之人仍保有能力的那类行为，称为‘公民之义’，‘外在之事’。</w:t>
      </w:r>
    </w:p>
    <w:p w14:paraId="10B3B7E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77131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class as to which his inability is asserted is designated as 'the things of God,' 'the things of the Spirit,' 'things connected with salvation.'</w:t>
      </w:r>
    </w:p>
    <w:p w14:paraId="30BB484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而他被断言无能的那类行为，则被指定为‘神的事’，‘圣灵的事’，‘与救恩相关的事’。</w:t>
      </w:r>
    </w:p>
    <w:p w14:paraId="5F6E19E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68AC8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difference between these two classes of acts, although it may not be easy to state it in words, is universally recognized.</w:t>
      </w:r>
    </w:p>
    <w:p w14:paraId="7EF4CEE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这两类行为之间的差异，虽然可能不易用言语表述，却是被普遍承认的。</w:t>
      </w:r>
    </w:p>
    <w:p w14:paraId="3B74CC7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4DE59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an obvious difference between morality and religion; and between those religious affections of reverence and gratitude which all men more or less experience, and true piety.</w:t>
      </w:r>
    </w:p>
    <w:p w14:paraId="7133E56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道德与宗教之间有明显的区别；所有人都或多或少经历的敬畏和感恩等宗教情感，与真正的敬虔之间也有区别。</w:t>
      </w:r>
    </w:p>
    <w:p w14:paraId="4C1EE57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BF8BF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difference lies in the state of mind, the motives, and the apprehension of the objects of these affections.</w:t>
      </w:r>
    </w:p>
    <w:p w14:paraId="4D46D3B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区别在于心态、动机，以及对这些情感对象的理解。</w:t>
      </w:r>
    </w:p>
    <w:p w14:paraId="71E06EE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032C7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difference between holiness and mere natural feeling.</w:t>
      </w:r>
    </w:p>
    <w:p w14:paraId="5325723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这是圣洁与纯粹自然情感之间的区别。</w:t>
      </w:r>
    </w:p>
    <w:p w14:paraId="07499DF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1DB82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the Bible and all the Confessions of the churches of the Reformation assert is, that man, since the fall, cannot change his own heart; he cannot regenerate his soul; he cannot repent with godly sorrow or exercise that faith which is unto salvation.</w:t>
      </w:r>
    </w:p>
    <w:p w14:paraId="6721C51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圣经和所有宗教改革教会的信条所断言的是，人自堕落以来，不能改变自己的心；他不能重生自己的灵魂；他不能以敬虔的忧伤来悔改，也不能行使那引至救恩的信心。</w:t>
      </w:r>
    </w:p>
    <w:p w14:paraId="4E2C949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89B44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cannot, in short, put forth any holy exercise, or perform any act in such a way as to merit the approbation of God.</w:t>
      </w:r>
    </w:p>
    <w:p w14:paraId="04E2FD7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简而言之，他不能发出任何圣洁的操练，也不能以任何能配得神赞许的方式行事。</w:t>
      </w:r>
    </w:p>
    <w:p w14:paraId="0FE2DB3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1913F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 cleaves to all he does, and from this dominion of sin he cannot free himself." [Hodge's Syst. Theol., vol. 2, pp. 263–4.]</w:t>
      </w:r>
    </w:p>
    <w:p w14:paraId="62432C1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罪附着在他所做的一切事上，他无法使自己从这罪的辖制中得释放。”[贺智《系统神学》，卷2，第263-4页。]</w:t>
      </w:r>
    </w:p>
    <w:p w14:paraId="63AD8E1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C1A56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(9.)This total corruption does not involve equality of sinfulness in allmen.</w:t>
      </w:r>
    </w:p>
    <w:p w14:paraId="3579D85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(9.)这种全然败坏并不意味着所有人的罪性程度都相同。</w:t>
      </w:r>
    </w:p>
    <w:p w14:paraId="6E623D9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3EFFA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the contrary, sin is increased by cherishing sinful thoughts; by indulgence in sinful habits; by throwing off the restraints of society; and is affected by circumstances of birth, education, &amp;c.</w:t>
      </w:r>
    </w:p>
    <w:p w14:paraId="1BDC27D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相反，罪因怀揣罪恶思想而增加；因沉溺于罪恶习惯而增加；因摆脱社会约束而增加；并受出生、教育等环境的影响。</w:t>
      </w:r>
    </w:p>
    <w:p w14:paraId="13D6638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F057A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also true that by natural inheritance some are more prone to sin than others.</w:t>
      </w:r>
    </w:p>
    <w:p w14:paraId="0544F2D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同样真实的是，由于自然的遗传，有些人比其他人更容易犯罪。</w:t>
      </w:r>
    </w:p>
    <w:p w14:paraId="7A9A62D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92A9D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 Eternal death is also the consequence of Adam's sin.</w:t>
      </w:r>
    </w:p>
    <w:p w14:paraId="42729F7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三、永远的死也是亚当之罪的后果。</w:t>
      </w:r>
    </w:p>
    <w:p w14:paraId="6F081A2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ADDA9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1.Without any actual sentence to eternal death, it would follow thatthe present alienated and corrupted condition of mankind would be forever.</w:t>
      </w:r>
    </w:p>
    <w:p w14:paraId="68EEE64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1.即使没有任何实际的永死判决，人类现今疏远和败坏的光景也将永远持续下去。</w:t>
      </w:r>
    </w:p>
    <w:p w14:paraId="29B590E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8BBCF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(a)Condemnation can only be removed by proof of innocence;by legal justification; or by voluntary pardon.</w:t>
      </w:r>
    </w:p>
    <w:p w14:paraId="79125AC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(a)定罪只能通过证明无辜、通过法律上的称义、或通过自愿的赦免来移除。</w:t>
      </w:r>
    </w:p>
    <w:p w14:paraId="1EFB8DA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77A61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justice of God forbids him to pardon sin without atonement.</w:t>
      </w:r>
    </w:p>
    <w:p w14:paraId="435715A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但神的公义禁止祂在没有赎罪的情况下赦免罪。</w:t>
      </w:r>
    </w:p>
    <w:p w14:paraId="70FBF58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8401C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the deeds of the law can no man be justified; and, above all, innocence can never be proved.</w:t>
      </w:r>
    </w:p>
    <w:p w14:paraId="7940CEE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没有人能因行律法而称义；而且，最重要的是，无辜永远无法被证明。</w:t>
      </w:r>
    </w:p>
    <w:p w14:paraId="4FD5B3A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A4E75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the Scriptures represent all men, not pardoned and justified through Christ, as condemned to everlasting death.</w:t>
      </w:r>
    </w:p>
    <w:p w14:paraId="5F87A49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因此，圣经将所有未通过基督得赦免和称义的人，都描绘为被判定为永死。</w:t>
      </w:r>
    </w:p>
    <w:p w14:paraId="5E69AED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872B5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(b)Corruption can only be removed by a cleansing of humannature sufficient to root out all taint of sin and to restore a holy disposition and habits.</w:t>
      </w:r>
    </w:p>
    <w:p w14:paraId="388BCAF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(b)败坏只能通过对人性的洁净来移除，这洁净要足以根除所有罪的污点，并恢复圣洁的性情和习惯。</w:t>
      </w:r>
    </w:p>
    <w:p w14:paraId="693D9BE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2C44D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work of the Holy Spirit in the people of Christ.</w:t>
      </w:r>
    </w:p>
    <w:p w14:paraId="3FBBFBB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这是圣灵在基督子民中的工作。</w:t>
      </w:r>
    </w:p>
    <w:p w14:paraId="3D4864B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EB96D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not thus sanctified by him are left forever corrupt.</w:t>
      </w:r>
    </w:p>
    <w:p w14:paraId="3A6BDF4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所有未如此被祂分别为圣的人，都将永远败坏。</w:t>
      </w:r>
    </w:p>
    <w:p w14:paraId="039B83D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C090C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Scriptures show such to be man's condition that he cannot cleanse himself.</w:t>
      </w:r>
    </w:p>
    <w:p w14:paraId="0E400CF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圣经显明人的光景是如此，以至于他无法洁净自己。</w:t>
      </w:r>
    </w:p>
    <w:p w14:paraId="5FF6C3F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E33E8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Dr. Dagg says: "The Scripture representations of men's inability are exceedingly strong. They are said to be without strength, captives, in bondage, asleep, dead, &amp;c. The act, by which they are delivered from their natural state, is called regeneration, quickening, or giving life, renewing, resurrection, translation, creation; and it is directly ascribed to the power of God, the power that called light out of darkness, and raised up Christ from the dead." [Dagg's Manual of Theology, p. 171.]</w:t>
      </w:r>
    </w:p>
    <w:p w14:paraId="6DCD288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达格博士说：“圣经对人无能的描绘极其强烈。他们被称为无力、被掳、在捆绑中、睡着了、死了等等。使他们从自然状态中得释放的行为，被称为重生、苏醒、赐生命、更新、复活、迁移、创造；它被直接归于神的能力，那从黑暗中召出光来、并使基督从死里复活的能力。”[达格《神学手册》，第171页。]</w:t>
      </w:r>
    </w:p>
    <w:p w14:paraId="2331FD4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B26C4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following Scriptures distinctly assert this corruption and inability: "Can the Ethiopian change his skin or the leopard his spots? then may ye also do good that are accustomed to do evil." Jer. 13:23.</w:t>
      </w:r>
    </w:p>
    <w:p w14:paraId="7A0F0D3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以下经文明确断言了这种败坏和无能：“古实人岂能改变皮肤呢？豹岂能改变斑点呢？若能，你们这习惯行恶的便能行善了。”耶13:23。</w:t>
      </w:r>
    </w:p>
    <w:p w14:paraId="7727161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78866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also Jno. 1:13; 3:3; Rom. 5:6; 7:5, 21; 8:3; 9:16; and Eph. 2:1, 5.</w:t>
      </w:r>
    </w:p>
    <w:p w14:paraId="759E86D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又如约1:13；3:3；罗5:6；7:5, 21；8:3；9:16；及弗2:1, 5。</w:t>
      </w:r>
    </w:p>
    <w:p w14:paraId="72D2C6C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1E59D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being the condition of man, it is seen to be impossible for him to be delivered by his own acts, even if he had the will to perform them.</w:t>
      </w:r>
    </w:p>
    <w:p w14:paraId="7EC49EF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既然人的光景如此，可见他不可能通过自己的行为得救，即使他有行善的意愿。</w:t>
      </w:r>
    </w:p>
    <w:p w14:paraId="5D6588E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3304C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for God's action there would be no deliverance, even if man had the will to deliver himself.</w:t>
      </w:r>
    </w:p>
    <w:p w14:paraId="66C1528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若非神的行动，即使人有自救的意愿，也无从得救。</w:t>
      </w:r>
    </w:p>
    <w:p w14:paraId="64A164C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C281D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(c)But men have not the will to be released.</w:t>
      </w:r>
    </w:p>
    <w:p w14:paraId="5D8CF86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(c)但人们没有被释放的意愿。</w:t>
      </w:r>
    </w:p>
    <w:p w14:paraId="1C79193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1E1EB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evidenced bythe statements of Scripture about their love of sin, and the delight they take therein, as specially leading to the rejection of the gospel.</w:t>
      </w:r>
    </w:p>
    <w:p w14:paraId="2BA9121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圣经关于他们喜爱罪恶并在其中取乐的陈述，特别是这些陈述导致他们拒绝福音，证明了这一点。</w:t>
      </w:r>
    </w:p>
    <w:p w14:paraId="4DF592B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1E1C3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Jno. 3:19–21.</w:t>
      </w:r>
    </w:p>
    <w:p w14:paraId="25D0446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约3:19-21。</w:t>
      </w:r>
    </w:p>
    <w:p w14:paraId="3E2DC7E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252CD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therefore, the doctrine of eternal death were no more than the natural continuance of the alienation and corruption of men, we see that in the absence of the means to remove these they must continue forever.</w:t>
      </w:r>
    </w:p>
    <w:p w14:paraId="7A0B4F0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因此，如果永死的教义不过是人疏远和败坏状态的自然延续，我们看到，在没有移除这些状态的途径时，它们必将永远持续下去。</w:t>
      </w:r>
    </w:p>
    <w:p w14:paraId="1A12534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07361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2.But this doctrine goes farther and teaches (a) the confirmation ofmen beyond future escape in this condition of sin and misery, and (b) its aggravation, or at least a farther development of it, which is restrained in this life, and only slightly and in a few instances indicated.</w:t>
      </w:r>
    </w:p>
    <w:p w14:paraId="257EC4B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2.但这一教义更进一步，教导（a）人在这罪恶和愁苦的光景中被坚固，以至将来无法逃脱，以及（b）其加重，或至少是进一步的发展，这在今生受到约束，仅在少数情况下被轻微地指出。</w:t>
      </w:r>
    </w:p>
    <w:p w14:paraId="4C64676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92A49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taught by showing: (1.) That the day of judgement has been postponed, and that men during the present life are in an intermediate state of probation.</w:t>
      </w:r>
    </w:p>
    <w:p w14:paraId="08C866E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这通过以下方式被教导：(1.) 审判的日子已被推迟，人在今生处于一个中间的察验状态。</w:t>
      </w:r>
    </w:p>
    <w:p w14:paraId="11A347E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F3C16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That at the appointed time the wicked shall be judged and their final doom assigned to them.</w:t>
      </w:r>
    </w:p>
    <w:p w14:paraId="06A9BB1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在指定的时候，恶人将受审判，他们最终的厄运将被指定给他们。</w:t>
      </w:r>
    </w:p>
    <w:p w14:paraId="0D8B57C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6F31E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That that doom shall be as eternal as the bliss of the righteous.</w:t>
      </w:r>
    </w:p>
    <w:p w14:paraId="0BF7F4F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那厄运将与义人的福乐一样永恒。</w:t>
      </w:r>
    </w:p>
    <w:p w14:paraId="3803EC2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B4EBF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strongest words of the Greek language are used to express the eternity of that condition.</w:t>
      </w:r>
    </w:p>
    <w:p w14:paraId="51A7F31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希腊语中最强烈的词语被用来表达那种状态的永恒性。</w:t>
      </w:r>
    </w:p>
    <w:p w14:paraId="78E86B8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86C94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That beyond that period there shall be no change of state nor opportunity of redemption.</w:t>
      </w:r>
    </w:p>
    <w:p w14:paraId="3E6C031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在那时期之后，将不再有状态的改变，也没有救赎的机会。</w:t>
      </w:r>
    </w:p>
    <w:p w14:paraId="7BA11B6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4749C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That the condition of punishment into which they will enter is that of the devil and his angels, which is an entirely depraved and corrupted state of bitter enmity to God, and to holy beings and things; a state without restraints, in which the soul is wholly given up to sin.</w:t>
      </w:r>
    </w:p>
    <w:p w14:paraId="30470DB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他们将进入的惩罚状态，是魔鬼及其使者的状态，那是一种完全堕落和败坏的状态，对神、对圣洁的存在和事物怀有刻骨的敌意；一种没有约束的状态，灵魂在其中完全交给了罪。</w:t>
      </w:r>
    </w:p>
    <w:p w14:paraId="6F32B15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E94AA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1st chapter of Romans teaches us what the removal of such restraints will produce.</w:t>
      </w:r>
    </w:p>
    <w:p w14:paraId="4737855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罗马书第一章教导我们，除去这样的约束会产生什么。</w:t>
      </w:r>
    </w:p>
    <w:p w14:paraId="0A20BD6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A3F61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Some intimation of what that state will be is given in the devil-blinded, self-hardened condition attained even in this life by the worst of men, who, in their wilful, blasphemous and highhanded opposition to God and holiness, show that they are spiritually possessed by the devil.</w:t>
      </w:r>
    </w:p>
    <w:p w14:paraId="6730322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对于那种状态将会如何，有一些暗示可见于最坏的人在今生所达到的被魔鬼蒙蔽、自我硬化的光景，他们在任意、亵渎和专横地反对神和圣洁时，表明他们灵里已被魔鬼所占据。</w:t>
      </w:r>
    </w:p>
    <w:p w14:paraId="6837A5B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15E57A">
      <w:pPr>
        <w:pStyle w:val="2"/>
        <w:bidi w:val="0"/>
        <w:rPr>
          <w:rFonts w:hint="eastAsia"/>
          <w:lang w:val="en-US" w:eastAsia="zh-CN"/>
        </w:rPr>
      </w:pPr>
      <w:r>
        <w:rPr>
          <w:rFonts w:hint="eastAsia"/>
          <w:lang w:val="en-US" w:eastAsia="zh-CN"/>
        </w:rPr>
        <w:t>CHAPTER XXIV</w:t>
      </w:r>
    </w:p>
    <w:p w14:paraId="2928F2B1">
      <w:pPr>
        <w:pStyle w:val="2"/>
        <w:bidi w:val="0"/>
        <w:rPr>
          <w:rFonts w:hint="eastAsia"/>
          <w:lang w:val="en-US" w:eastAsia="zh-CN"/>
        </w:rPr>
      </w:pPr>
      <w:r>
        <w:rPr>
          <w:rFonts w:hint="eastAsia"/>
          <w:lang w:val="en-US" w:eastAsia="zh-CN"/>
        </w:rPr>
        <w:t>第二十四章</w:t>
      </w:r>
    </w:p>
    <w:p w14:paraId="5C8617E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D32A60">
      <w:pPr>
        <w:pStyle w:val="3"/>
        <w:bidi w:val="0"/>
        <w:rPr>
          <w:rFonts w:hint="eastAsia"/>
          <w:lang w:val="en-US" w:eastAsia="zh-CN"/>
        </w:rPr>
      </w:pPr>
      <w:r>
        <w:rPr>
          <w:rFonts w:hint="eastAsia"/>
          <w:lang w:val="en-US" w:eastAsia="zh-CN"/>
        </w:rPr>
        <w:t>THE HEADSHIP OF ADAM</w:t>
      </w:r>
    </w:p>
    <w:p w14:paraId="11F79F6F">
      <w:pPr>
        <w:pStyle w:val="3"/>
        <w:bidi w:val="0"/>
        <w:rPr>
          <w:rFonts w:hint="eastAsia"/>
          <w:lang w:val="en-US" w:eastAsia="zh-CN"/>
        </w:rPr>
      </w:pPr>
      <w:r>
        <w:rPr>
          <w:rFonts w:hint="eastAsia"/>
          <w:lang w:val="en-US" w:eastAsia="zh-CN"/>
        </w:rPr>
        <w:t>亚当的元首地位</w:t>
      </w:r>
    </w:p>
    <w:p w14:paraId="4B400B8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342DD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Scriptures teach that the fall of Adam involved also that of his posterity.</w:t>
      </w:r>
    </w:p>
    <w:p w14:paraId="0DD7FCA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圣经教导说，亚当的堕落也牵涉到他后裔的堕落。</w:t>
      </w:r>
    </w:p>
    <w:p w14:paraId="60E8FBD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FAE4F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covenant, under which he sinned, he acted not merely as an individual man, the sole one of his kind, or one isolated from all others of his kind, but, as the head of the race, for his posterity as well as himself.</w:t>
      </w:r>
    </w:p>
    <w:p w14:paraId="21F60B5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在他犯罪时所处的约之下，他不仅是作为一个个体的人，他同类中唯一的一个，或与他所有同类隔绝的一个，而是作为全人类的元首，为他的后裔也为他自己而行动。</w:t>
      </w:r>
    </w:p>
    <w:p w14:paraId="37B8B32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BAF30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condition of mankind shows that they have all participated with him in the evils which resulted.</w:t>
      </w:r>
    </w:p>
    <w:p w14:paraId="36E0676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人类的光景表明，他们都与他一同分担了由此产生的灾祸。</w:t>
      </w:r>
    </w:p>
    <w:p w14:paraId="4512B16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EF76F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Scriptures teach that this is due, not merely to his natural headship, but to a representative or federal headship, because of which his act of sin may justly be considered as theirs, and they may be treated as though they had themselves done that act, each man for himself.</w:t>
      </w:r>
    </w:p>
    <w:p w14:paraId="65E8F9F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教导说，这不仅是由于他的自然元首地位，也是由于一个代表性的或联邦性的元首地位，因此，他的犯罪行为可以被公正地视为他们的行为，他们可以被当作仿佛他们自己做了那行为一样对待，每个人都为自己。</w:t>
      </w:r>
    </w:p>
    <w:p w14:paraId="5886459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F4205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order that a proper comparison may be made between the innocent and afterwards the sinful condition of Adam, and that which universally is found in his descendants, it will be well to recall the facts as to Adam in these respects, and those also which are seen to be true of mankind in general.</w:t>
      </w:r>
    </w:p>
    <w:p w14:paraId="1A4886D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为了能在亚当无罪及后来有罪的光景，与普遍存在于其后裔中的光景之间，做一个恰当的比较，我们最好回顾一下关于亚当在这些方面的事实，以及那些被视为对全人类普遍真实的事实。</w:t>
      </w:r>
    </w:p>
    <w:p w14:paraId="0965A4D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0CF61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consideration of these will prepare the way for that of the relation between the parties to which the present condition of man is due.</w:t>
      </w:r>
    </w:p>
    <w:p w14:paraId="6AA009C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对这些事实的思考，将为我们思考导致人现今光景的双方之间的关系铺平道路。</w:t>
      </w:r>
    </w:p>
    <w:p w14:paraId="2F675AF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8F7C3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THE FACTS AS TO ADAM</w:t>
      </w:r>
    </w:p>
    <w:p w14:paraId="3AC557F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一、关于亚当的事实</w:t>
      </w:r>
    </w:p>
    <w:p w14:paraId="3764482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A75CA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may be briefly stated since they have already been set forth, and the present statement is only an epitome of that already given.</w:t>
      </w:r>
    </w:p>
    <w:p w14:paraId="414F1A8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这些可以简要陈述，因为它们已经被阐述过，现在的陈述只是对已给出内容的概括。</w:t>
      </w:r>
    </w:p>
    <w:p w14:paraId="028033D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9FDDC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1.Adam was created perfect, because of which perfection he was notonly without sin, but had a strong and controlling though not invincible inclination to holiness and obedience to God.</w:t>
      </w:r>
    </w:p>
    <w:p w14:paraId="4024479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1.亚当被造时是完美的，因着这完美，他不仅无罪，而且对圣洁和顺服神有一种强烈且具主导性，虽非不可战胜的倾向。</w:t>
      </w:r>
    </w:p>
    <w:p w14:paraId="7935F99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DF5A9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must be the nature of every being that is innocent and uncorrupted.</w:t>
      </w:r>
    </w:p>
    <w:p w14:paraId="3EB7A56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每一个无罪且未败坏的存在，其本性必定如此。</w:t>
      </w:r>
    </w:p>
    <w:p w14:paraId="58F4A8E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40740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2.This nature did not make him incapable of committing sin, butonly made it very improbable that he would choose to do so.</w:t>
      </w:r>
    </w:p>
    <w:p w14:paraId="379FD3A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2.这种本性并未使他不能犯罪，只是使他极不可能选择这样做。</w:t>
      </w:r>
    </w:p>
    <w:p w14:paraId="7F7A936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57B71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improbability naturally belongs to a nature whose whole inclinations are towards that which is good.</w:t>
      </w:r>
    </w:p>
    <w:p w14:paraId="0FDE7D6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这种不可能性自然地属于一个其全部倾向都朝向良善的本性。</w:t>
      </w:r>
    </w:p>
    <w:p w14:paraId="12A43D6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07092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improbability is far from being impossibility.</w:t>
      </w:r>
    </w:p>
    <w:p w14:paraId="437F826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但不可能性远非不可能性。</w:t>
      </w:r>
    </w:p>
    <w:p w14:paraId="00E21E1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369FA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possibility of sinning necessarily inheres in every creature endowed with a moral nature and permitted freedom of choice between good and evil.</w:t>
      </w:r>
    </w:p>
    <w:p w14:paraId="43FD341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3.犯罪的可能性必然内在于每一个被赋予道德本性并被允许在善恶之间自由选择的受造物。</w:t>
      </w:r>
    </w:p>
    <w:p w14:paraId="0AA552F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0FBE5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no more than saying that a creature is fallible because he is not God, who alone is through his own nature infallible.</w:t>
      </w:r>
    </w:p>
    <w:p w14:paraId="34DF8B1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这无非是说，一个受造物是会犯错的，因为他不是神，唯有神因其自身的本性是绝无错误的。</w:t>
      </w:r>
    </w:p>
    <w:p w14:paraId="4357D21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B45FF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4.Adam, in the trial to which he was subjected, did fall, not accidentally nor ignorantly, but deliberately, knowingly, and of his own free will.</w:t>
      </w:r>
    </w:p>
    <w:p w14:paraId="3A0999F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4.亚当，在他所受的试验中，确实堕落了，不是偶然地，也不是无知地，而是故意地、明知地，并且是出于他自己的自由意志。</w:t>
      </w:r>
    </w:p>
    <w:p w14:paraId="27EDE3D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22F85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5.Prior to this fall there were exhibited in him the nature and condition which belong to an innocent and holy man, and which must be found in any of mankind who have not been affected by his sin.</w:t>
      </w:r>
    </w:p>
    <w:p w14:paraId="317AF75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5.在这次堕落之前，他身上展现了一个无罪和圣洁之人所具有的本性和光景，这本性和光景也必须在任何未受他罪影响的人类中被发现。</w:t>
      </w:r>
    </w:p>
    <w:p w14:paraId="420AAC0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563B9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Subsequent to it he possessed the nature and condition of a corrupt and guilty man, which likewise must appear in all of those who have been affected by that sin.</w:t>
      </w:r>
    </w:p>
    <w:p w14:paraId="717AF13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在此之后，他拥有了一个败坏和有罪之人的本性和光景，这同样也必须出现在所有受那罪影响的人身上。</w:t>
      </w:r>
    </w:p>
    <w:p w14:paraId="2E1ACB3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68086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 result of that sin was inability to continue in the state in whichAdam was originally created, or to return to it.</w:t>
      </w:r>
    </w:p>
    <w:p w14:paraId="26BA0D4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6.那罪的结果是，无法继续停留在亚当最初被造时的状态，也无法回到那种状态。</w:t>
      </w:r>
    </w:p>
    <w:p w14:paraId="2293BF2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53FE3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7.This inability was not merely natural, but also penal.</w:t>
      </w:r>
    </w:p>
    <w:p w14:paraId="680C165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7.这种无能不仅是自然的，也是刑罚性的。</w:t>
      </w:r>
    </w:p>
    <w:p w14:paraId="02B45C9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5E66A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due tothe corruption of his nature through the defiling taint of sin, which was a part of that threatened death, which, not confined to nor chiefly consisting in the death of the body, included this corruption and consequent inability of the whole man, together with the loss of the complacent love of God, and of communion or fellowship with him.</w:t>
      </w:r>
    </w:p>
    <w:p w14:paraId="178B907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由于他的本性因罪的污秽玷污而败坏，这是那被威胁的死亡的一部分，这死亡不仅限于身体的死亡，也不主要在于身体的死亡，而是包括了这种败坏以及随之而来的整个人的无能，连同失去了神悦纳的爱，以及与祂的交通或相交。</w:t>
      </w:r>
    </w:p>
    <w:p w14:paraId="152F142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61183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FACTS AS TO ADAM'S DESCENDANTS</w:t>
      </w:r>
    </w:p>
    <w:p w14:paraId="6E49460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二、关于亚当后裔的事实</w:t>
      </w:r>
    </w:p>
    <w:p w14:paraId="5E4BB68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5271A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facts as to the descendants of Adam show that they have universally partaken of his corrupted nature, and that, not even in their earliest years, have any had the innocent nature, with its strong proclivities to holiness, which constituted his original condition.</w:t>
      </w:r>
    </w:p>
    <w:p w14:paraId="37CBF73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关于亚当后裔的事实表明，他们普遍地分享了他败坏的本性，并且，即使在他们最早的年岁，也没有任何人拥有过那种带有强烈圣洁倾向的无罪本性，而那正是他原始的光景。</w:t>
      </w:r>
    </w:p>
    <w:p w14:paraId="10EB399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6B426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1.They are born with the corrupted nature which he acquired, together with all the other evils set forth as the penalties of his sin.</w:t>
      </w:r>
    </w:p>
    <w:p w14:paraId="004139B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1.他们生来就带有他所获得的败坏本性，以及所有其他被列为他罪之刑罚的灾祸。</w:t>
      </w:r>
    </w:p>
    <w:p w14:paraId="30F9CFD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A6C64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was true even of his first children, Cain and Abel, as it has been also equally true of all others even to the present time.</w:t>
      </w:r>
    </w:p>
    <w:p w14:paraId="53ABE19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这甚至对他的头生子女该隐和亚伯也是如此，对所有其他人直到现在也同样如此。</w:t>
      </w:r>
    </w:p>
    <w:p w14:paraId="2AD84F6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DF45E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2.No one of these descendants has been able to recover the naturepossessed by Adam before the fall.</w:t>
      </w:r>
    </w:p>
    <w:p w14:paraId="68C688E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2.这些后裔中，没有一个人能够恢复亚当在堕落前所拥有的本性。</w:t>
      </w:r>
    </w:p>
    <w:p w14:paraId="2FDE01C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6588F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each of them the same inability has existed which fell upon him.</w:t>
      </w:r>
    </w:p>
    <w:p w14:paraId="4E8F833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他们每个人身上都存在着降临在他身上的同样的无能。</w:t>
      </w:r>
    </w:p>
    <w:p w14:paraId="3EBB84D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66BD1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3.No one has been able to escape the complete fulfilment of the penalty of death, in all its meanings, except through the work of Christ.</w:t>
      </w:r>
    </w:p>
    <w:p w14:paraId="3BAD819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3.除了通过基督的工作，没有一个人能够逃脱死亡刑罚的完全实现，在其所有含义上。</w:t>
      </w:r>
    </w:p>
    <w:p w14:paraId="4BC9607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BEB9E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4.No other reason for this universal condition has been assignedthan the one sin by which Adam fell, and it has, consequently, been generally recognized as, in some way, the result of that one transgression.</w:t>
      </w:r>
    </w:p>
    <w:p w14:paraId="2B4D34E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4.对于这种普遍的光景，除了亚当堕落所犯的那一个罪之外，没有给出其他任何理由，因此，它普遍被认为是，在某种程度上，那一次过犯的结果。</w:t>
      </w:r>
    </w:p>
    <w:p w14:paraId="5F59113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991E1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 conscience of mankind has universally taught that this condition of their natures is sinful, and is as fully worthy of punishment as the personal transgressions which proceed from it.</w:t>
      </w:r>
    </w:p>
    <w:p w14:paraId="4D515F6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5.人类的良知普遍教导说，他们本性的这种光景是罪恶的，并且与由此产生的个人过犯一样，完全应受惩罚。</w:t>
      </w:r>
    </w:p>
    <w:p w14:paraId="72BFA1F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9522D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 Scriptures plainly assume and declare that God righteouslypunishes all men, not only for what they do, but for what they are.</w:t>
      </w:r>
    </w:p>
    <w:p w14:paraId="724CC58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6.圣经明确地假定并宣告，神公义地惩罚所有人，不仅因为他们所做的，也因为他们所是的。</w:t>
      </w:r>
    </w:p>
    <w:p w14:paraId="443CA36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FF5D8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Men are indeed represented as more guilty and sinful than they know themselves to be, because, through the restraints with which God surrounds them, their natures have not been fully developed into all the sin towards which they tend.</w:t>
      </w:r>
    </w:p>
    <w:p w14:paraId="3EA76A8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人确实被描绘为比他们自知的更有罪、更邪恶，因为，通过神环绕他们的约束，他们的本性并未完全发展成他们所倾向的一切罪恶。</w:t>
      </w:r>
    </w:p>
    <w:p w14:paraId="63D9F73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ECB43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argument of the first part of the Epistle to the Romans, the turning point of which is Rom. 2:1.</w:t>
      </w:r>
    </w:p>
    <w:p w14:paraId="5182FC0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这是罗马书第一部分的论点，其转折点是罗马书2:1。</w:t>
      </w:r>
    </w:p>
    <w:p w14:paraId="3CC6569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A5C0A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also illustrated in the case of Hazael. 2 Kings 8:12, 13.</w:t>
      </w:r>
    </w:p>
    <w:p w14:paraId="0BAF009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这也体现在哈薛的案例中。王下8:12, 13。</w:t>
      </w:r>
    </w:p>
    <w:p w14:paraId="77BD75C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4E8BD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7.It follows from the facts in these last two statements, that a corruptnature makes a condition as truly sinful, and guilty, and liable to punishment, as actual transgressions.</w:t>
      </w:r>
    </w:p>
    <w:p w14:paraId="3FC75FA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7.从最后这两项陈述的事实可以得出，一个败坏的本性所造成的光景，与实际的过犯一样，是真实的罪恶、有罪，并应受惩罚。</w:t>
      </w:r>
    </w:p>
    <w:p w14:paraId="22233D7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45F2C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Consequently, at the very moment of birth, the presence and possession of such a nature shows that even the infant sons of Adam are born under all the penalties which befell their ancestor in the day of his sin.</w:t>
      </w:r>
    </w:p>
    <w:p w14:paraId="7F7A204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因此，在出生的那一刻，这种本性的存在和拥有就表明，即使是亚当的婴孩后代，也是生在他们祖先在他犯罪之日所遭受的一切刑罚之下。</w:t>
      </w:r>
    </w:p>
    <w:p w14:paraId="295309E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CFBF6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Actual transgression subsequently adds new guilt to guilt already existing, but does not substitute a state of guilt for one of innocence.</w:t>
      </w:r>
    </w:p>
    <w:p w14:paraId="1E0AB70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实际的过犯随后在已有的罪咎上增添了新的罪咎，但并非用一种有罪的状态取代一种无罪的状态。</w:t>
      </w:r>
    </w:p>
    <w:p w14:paraId="4664EB0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CDB63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8.Not the judgement of God only, but that of man also, regards asinful nature as deserving punishment equally with a sinful act.</w:t>
      </w:r>
    </w:p>
    <w:p w14:paraId="74DC298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8.不仅是神的审判，人的审判也认为，一个罪恶的本性与一个罪恶的行为同样应受惩罚。</w:t>
      </w:r>
    </w:p>
    <w:p w14:paraId="016ED0A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C1599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law of man is necessarily confined to the punishment of the acts, because these alone give such testimony to the condition of the heart as man can correctly apprehend; but the character of any act is regarded as alleviated, or aggravated, by the character of the actor; and men are shunned or courted as they are deemed to be good or bad, without any other reference to their acts than as they testify to character.</w:t>
      </w:r>
    </w:p>
    <w:p w14:paraId="652A072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的法律必然仅限于惩罚行为，因为只有行为才能提供人能正确理解的心灵状态的证据；但任何行为的性质都被认为因行为者的品格而减轻或加重；人们被躲避或被追捧，是根据他们被认为是好是坏，而对其行为的参考，仅在于它们如何证明品格。</w:t>
      </w:r>
    </w:p>
    <w:p w14:paraId="3AB3DA4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DCCF5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the above points it will be seen that men, as descendants of Adam, are invariably born, not with his original, but with his fallen nature, and, more than this, not only receive that corrupted nature which was a part of the penalty of his sin, but with it, all the other penalties inflicted because of that sin.</w:t>
      </w:r>
    </w:p>
    <w:p w14:paraId="3C19048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以上几点可以看出，人作为亚当的后裔，无一例外地生来就带有他堕落的本性，而非他原始的本性，并且，不仅如此，他们不仅领受了那作为他罪之刑罚一部分的败坏本性，还随之领受了因那罪而施加的所有其他刑罚。</w:t>
      </w:r>
    </w:p>
    <w:p w14:paraId="2C0F9FF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7750D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also plain, that a condition of sinfulness is regarded worthy of punishment, not only by the Scriptures, and by personal conviction of conscience, but by the universal sense of mankind; and consequently that men may be punished for the corrupt nature thus inherited, although they may not have been personally guilty of a single transgression.</w:t>
      </w:r>
    </w:p>
    <w:p w14:paraId="52C1738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同样清楚的是，一种罪恶的光景不仅被圣经、被个人良知的定罪，也被人类的普遍感觉认为是应受惩罚的；因此，人可能因如此继承的败坏本性而受罚，尽管他们个人可能并未犯下任何一次过犯。</w:t>
      </w:r>
    </w:p>
    <w:p w14:paraId="19C92D1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F54F4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naturally leads to the inquiry into the nature of the connection between Adam and his posterity through which such sad and serious results have occurred.</w:t>
      </w:r>
    </w:p>
    <w:p w14:paraId="22157E9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这自然地引向对亚当与其后裔之间联系性质的探究，正是通过这种联系，才发生了如此悲惨和严重的结果。</w:t>
      </w:r>
    </w:p>
    <w:p w14:paraId="766750F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CC63B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78DFCE">
      <w:pPr>
        <w:ind w:left="-5" w:right="9"/>
        <w:rPr>
          <w:rFonts w:hint="eastAsia"/>
        </w:rPr>
      </w:pPr>
      <w:r>
        <w:rPr>
          <w:rFonts w:hint="eastAsia"/>
        </w:rPr>
        <w:t>III. THE CONNECTION BETWEEN ADAM AND HIS POSTERITY</w:t>
      </w:r>
    </w:p>
    <w:p w14:paraId="2F6F8F9F">
      <w:pPr>
        <w:ind w:left="-5" w:right="9"/>
        <w:rPr>
          <w:rFonts w:hint="eastAsia"/>
        </w:rPr>
      </w:pPr>
      <w:r>
        <w:rPr>
          <w:rFonts w:hint="eastAsia"/>
        </w:rPr>
        <w:t>三、亚当与其后裔之间的联系</w:t>
      </w:r>
    </w:p>
    <w:p w14:paraId="4D7EE0EB">
      <w:pPr>
        <w:ind w:left="-5" w:right="9"/>
        <w:rPr>
          <w:rFonts w:hint="eastAsia"/>
        </w:rPr>
      </w:pPr>
    </w:p>
    <w:p w14:paraId="5E9E8EEB">
      <w:pPr>
        <w:ind w:left="-5" w:right="9"/>
        <w:rPr>
          <w:rFonts w:hint="eastAsia"/>
        </w:rPr>
      </w:pPr>
      <w:r>
        <w:rPr>
          <w:rFonts w:hint="eastAsia"/>
        </w:rPr>
        <w:t>1.Manifestly the universal sinfulness of mankind is due to some kindof connection with Adam.</w:t>
      </w:r>
    </w:p>
    <w:p w14:paraId="7D51162B">
      <w:pPr>
        <w:ind w:left="-5" w:right="9"/>
        <w:rPr>
          <w:rFonts w:hint="eastAsia"/>
        </w:rPr>
      </w:pPr>
      <w:r>
        <w:rPr>
          <w:rFonts w:hint="eastAsia"/>
        </w:rPr>
        <w:t>1.显然，全人类的普遍罪性是由于与亚当有某种联系。</w:t>
      </w:r>
    </w:p>
    <w:p w14:paraId="25134565">
      <w:pPr>
        <w:ind w:left="-5" w:right="9"/>
        <w:rPr>
          <w:rFonts w:hint="eastAsia"/>
        </w:rPr>
      </w:pPr>
    </w:p>
    <w:p w14:paraId="51986B1F">
      <w:pPr>
        <w:ind w:left="-5" w:right="9"/>
        <w:rPr>
          <w:rFonts w:hint="eastAsia"/>
        </w:rPr>
      </w:pPr>
      <w:r>
        <w:rPr>
          <w:rFonts w:hint="eastAsia"/>
        </w:rPr>
        <w:t>Being thus universal, it cannot be accidental, nor without some controlling cause.</w:t>
      </w:r>
    </w:p>
    <w:p w14:paraId="7461C9E1">
      <w:pPr>
        <w:ind w:left="-5" w:right="9"/>
        <w:rPr>
          <w:rFonts w:hint="eastAsia"/>
        </w:rPr>
      </w:pPr>
      <w:r>
        <w:rPr>
          <w:rFonts w:hint="eastAsia"/>
        </w:rPr>
        <w:t>既然如此普遍，它就不可能是偶然的，也不可能没有某种主导的原因。</w:t>
      </w:r>
    </w:p>
    <w:p w14:paraId="0105F407">
      <w:pPr>
        <w:ind w:left="-5" w:right="9"/>
        <w:rPr>
          <w:rFonts w:hint="eastAsia"/>
        </w:rPr>
      </w:pPr>
    </w:p>
    <w:p w14:paraId="01E7EDE5">
      <w:pPr>
        <w:ind w:left="-5" w:right="9"/>
        <w:rPr>
          <w:rFonts w:hint="eastAsia"/>
        </w:rPr>
      </w:pPr>
      <w:r>
        <w:rPr>
          <w:rFonts w:hint="eastAsia"/>
        </w:rPr>
        <w:t>Unless some change was made in human nature at large, or it became liable to new conditions, or there was a connection of the life and state of all with that of the one, no reason can be assigned for the fact that invariably the fallen condition, and not the original one is found in every man.</w:t>
      </w:r>
    </w:p>
    <w:p w14:paraId="0FEEB971">
      <w:pPr>
        <w:ind w:left="-5" w:right="9"/>
        <w:rPr>
          <w:rFonts w:hint="eastAsia"/>
        </w:rPr>
      </w:pPr>
      <w:r>
        <w:rPr>
          <w:rFonts w:hint="eastAsia"/>
        </w:rPr>
        <w:t>除非整个人类本性发生了某种改变，或者它变得要承受新的光景，或者所有人的生命和状态都与那一个人的生命和状态相关联，否则就无法解释为何每个人身上无一例外地都显现出堕落的光景，而非原始的光景。</w:t>
      </w:r>
    </w:p>
    <w:p w14:paraId="43FD18B7">
      <w:pPr>
        <w:ind w:left="-5" w:right="9"/>
        <w:rPr>
          <w:rFonts w:hint="eastAsia"/>
        </w:rPr>
      </w:pPr>
    </w:p>
    <w:p w14:paraId="6DB512B0">
      <w:pPr>
        <w:ind w:left="-5" w:right="9"/>
        <w:rPr>
          <w:rFonts w:hint="eastAsia"/>
        </w:rPr>
      </w:pPr>
      <w:r>
        <w:rPr>
          <w:rFonts w:hint="eastAsia"/>
        </w:rPr>
        <w:t>Yet it is manifest that while Adam's was the first sin, and while that was not committed according to the tendencies of his nature, all of his posterity have been born with the corrupt nature which thence ensued, with all its tendencies and its actual development in due time into personal transgressions.</w:t>
      </w:r>
    </w:p>
    <w:p w14:paraId="2F599F3D">
      <w:pPr>
        <w:ind w:left="-5" w:right="9"/>
        <w:rPr>
          <w:rFonts w:hint="eastAsia"/>
        </w:rPr>
      </w:pPr>
      <w:r>
        <w:rPr>
          <w:rFonts w:hint="eastAsia"/>
        </w:rPr>
        <w:t>然而，显而易见的是，虽然亚当犯的是第一宗罪，且那罪并非按其本性的倾向所犯，但他的所有后裔生来就带有由此产生的败坏本性，及其所有倾向，并在适当的时候实际发展为个人的过犯。</w:t>
      </w:r>
    </w:p>
    <w:p w14:paraId="75FCD428">
      <w:pPr>
        <w:ind w:left="-5" w:right="9"/>
        <w:rPr>
          <w:rFonts w:hint="eastAsia"/>
        </w:rPr>
      </w:pPr>
    </w:p>
    <w:p w14:paraId="1ED8D4F3">
      <w:pPr>
        <w:ind w:left="-5" w:right="9"/>
        <w:rPr>
          <w:rFonts w:hint="eastAsia"/>
        </w:rPr>
      </w:pPr>
      <w:r>
        <w:rPr>
          <w:rFonts w:hint="eastAsia"/>
        </w:rPr>
        <w:t>2.This has not resulted from the mere imitation of an example; butis a deep rooted evil inherent in their natures.</w:t>
      </w:r>
    </w:p>
    <w:p w14:paraId="5B21C528">
      <w:pPr>
        <w:ind w:left="-5" w:right="9"/>
        <w:rPr>
          <w:rFonts w:hint="eastAsia"/>
        </w:rPr>
      </w:pPr>
      <w:r>
        <w:rPr>
          <w:rFonts w:hint="eastAsia"/>
        </w:rPr>
        <w:t>2.这并非仅仅是模仿一个榜样的结果；而是一种深植于他们本性中的邪恶。</w:t>
      </w:r>
    </w:p>
    <w:p w14:paraId="76549C53">
      <w:pPr>
        <w:ind w:left="-5" w:right="9"/>
        <w:rPr>
          <w:rFonts w:hint="eastAsia"/>
        </w:rPr>
      </w:pPr>
    </w:p>
    <w:p w14:paraId="0B775902">
      <w:pPr>
        <w:ind w:left="-5" w:right="9"/>
        <w:rPr>
          <w:rFonts w:hint="eastAsia"/>
        </w:rPr>
      </w:pPr>
      <w:r>
        <w:rPr>
          <w:rFonts w:hint="eastAsia"/>
        </w:rPr>
        <w:t>It is found there before they can perceive the example, much less imitate it.</w:t>
      </w:r>
    </w:p>
    <w:p w14:paraId="0D920B4B">
      <w:pPr>
        <w:ind w:left="-5" w:right="9"/>
        <w:rPr>
          <w:rFonts w:hint="eastAsia"/>
        </w:rPr>
      </w:pPr>
      <w:r>
        <w:rPr>
          <w:rFonts w:hint="eastAsia"/>
        </w:rPr>
        <w:t>在他们能察觉那个榜样之前，更遑论模仿它，这种邪恶就已经存在了。</w:t>
      </w:r>
    </w:p>
    <w:p w14:paraId="499352B8">
      <w:pPr>
        <w:ind w:left="-5" w:right="9"/>
        <w:rPr>
          <w:rFonts w:hint="eastAsia"/>
        </w:rPr>
      </w:pPr>
    </w:p>
    <w:p w14:paraId="3C6BFF98">
      <w:pPr>
        <w:ind w:left="-5" w:right="9"/>
        <w:rPr>
          <w:rFonts w:hint="eastAsia"/>
        </w:rPr>
      </w:pPr>
      <w:r>
        <w:rPr>
          <w:rFonts w:hint="eastAsia"/>
        </w:rPr>
        <w:t>3.Such is the natural relation borne by all men to Adam, as theircommon father, that nothing but his death before the birth of posterity, or some such miraculous influence as goes against nature, or at least acts apart from it, and is believed to have existed in the birth of Jesus, could have prevented all the evils which befell Adam from coming in like manner upon his posterity.</w:t>
      </w:r>
    </w:p>
    <w:p w14:paraId="19A53C72">
      <w:pPr>
        <w:ind w:left="-5" w:right="9"/>
        <w:rPr>
          <w:rFonts w:hint="eastAsia"/>
        </w:rPr>
      </w:pPr>
      <w:r>
        <w:rPr>
          <w:rFonts w:hint="eastAsia"/>
        </w:rPr>
        <w:t>3.所有人作为亚当的后裔，与他这位共同的父亲所具有的自然关系是如此，以至于除非他在后裔出生前就死亡，或有某种违背自然、或至少独立于自然之外的神迹影响（据信这种影响存在于耶稣的诞生中），否则就无法阻止降临在亚当身上的一切灾祸以同样的方式降临在他的后裔身上。</w:t>
      </w:r>
    </w:p>
    <w:p w14:paraId="535A04D5">
      <w:pPr>
        <w:ind w:left="-5" w:right="9"/>
        <w:rPr>
          <w:rFonts w:hint="eastAsia"/>
        </w:rPr>
      </w:pPr>
    </w:p>
    <w:p w14:paraId="68B129DA">
      <w:pPr>
        <w:ind w:left="-5" w:right="9"/>
        <w:rPr>
          <w:rFonts w:hint="eastAsia"/>
        </w:rPr>
      </w:pPr>
      <w:r>
        <w:rPr>
          <w:rFonts w:hint="eastAsia"/>
        </w:rPr>
        <w:t>By natural generation they must be born with sinful natures such as his, and must, therefore, be corrupt and guilty, eternally destitute of God's complacent love, and liable to natural death.</w:t>
      </w:r>
    </w:p>
    <w:p w14:paraId="1BAC592F">
      <w:pPr>
        <w:ind w:left="-5" w:right="9"/>
        <w:rPr>
          <w:rFonts w:hint="eastAsia"/>
        </w:rPr>
      </w:pPr>
      <w:r>
        <w:rPr>
          <w:rFonts w:hint="eastAsia"/>
        </w:rPr>
        <w:t>通过自然的生殖，他们必定生来就带有像他那样的罪性，因此，他们必定是败坏和有罪的，永远被剥夺了神悦纳的爱，并且要承受自然的死亡。</w:t>
      </w:r>
    </w:p>
    <w:p w14:paraId="144E1AC3">
      <w:pPr>
        <w:ind w:left="-5" w:right="9"/>
        <w:rPr>
          <w:rFonts w:hint="eastAsia"/>
        </w:rPr>
      </w:pPr>
    </w:p>
    <w:p w14:paraId="77EBE715">
      <w:pPr>
        <w:ind w:left="-5" w:right="9"/>
        <w:rPr>
          <w:rFonts w:hint="eastAsia"/>
        </w:rPr>
      </w:pPr>
      <w:r>
        <w:rPr>
          <w:rFonts w:hint="eastAsia"/>
        </w:rPr>
        <w:t>4.While the above would follow from mere natural law, the Scriptures teach us that Adam was not merely the natural, but also the federal head of the race.</w:t>
      </w:r>
    </w:p>
    <w:p w14:paraId="17E6016E">
      <w:pPr>
        <w:ind w:left="-5" w:right="9"/>
        <w:rPr>
          <w:rFonts w:hint="eastAsia"/>
        </w:rPr>
      </w:pPr>
      <w:r>
        <w:rPr>
          <w:rFonts w:hint="eastAsia"/>
        </w:rPr>
        <w:t>4.虽然以上所述可从纯粹的自然法则中推导出来，但圣经教导我们，亚当不仅是人类的自然元首，也是联邦元首。</w:t>
      </w:r>
    </w:p>
    <w:p w14:paraId="0971DDE8">
      <w:pPr>
        <w:ind w:left="-5" w:right="9"/>
        <w:rPr>
          <w:rFonts w:hint="eastAsia"/>
        </w:rPr>
      </w:pPr>
    </w:p>
    <w:p w14:paraId="794430B0">
      <w:pPr>
        <w:ind w:left="-5" w:right="9"/>
        <w:rPr>
          <w:rFonts w:hint="eastAsia"/>
        </w:rPr>
      </w:pPr>
      <w:r>
        <w:rPr>
          <w:rFonts w:hint="eastAsia"/>
        </w:rPr>
        <w:t>This is done not only in express language, but especially by teaching that the relation borne to Christ, our federal head in salvation, is similar to that borne to Adam in our sin.</w:t>
      </w:r>
    </w:p>
    <w:p w14:paraId="101B0B03">
      <w:pPr>
        <w:ind w:left="-5" w:right="9"/>
        <w:rPr>
          <w:rFonts w:hint="eastAsia"/>
        </w:rPr>
      </w:pPr>
      <w:r>
        <w:rPr>
          <w:rFonts w:hint="eastAsia"/>
        </w:rPr>
        <w:t>这不仅是通过明确的语言来教导的，尤其也通过教导我们与基督（我们在救恩中的联邦元首）的关系，与我们在罪中与亚当的关系是相似的。</w:t>
      </w:r>
    </w:p>
    <w:p w14:paraId="3666321C">
      <w:pPr>
        <w:ind w:left="-5" w:right="9"/>
        <w:rPr>
          <w:rFonts w:hint="eastAsia"/>
        </w:rPr>
      </w:pPr>
    </w:p>
    <w:p w14:paraId="72743D26">
      <w:pPr>
        <w:ind w:left="-5" w:right="9"/>
        <w:rPr>
          <w:rFonts w:hint="eastAsia"/>
        </w:rPr>
      </w:pPr>
      <w:r>
        <w:rPr>
          <w:rFonts w:hint="eastAsia"/>
        </w:rPr>
        <w:t>5.This shows that the mass of mankind proceeding from Adam bynatural generation sinned in him, not consciously, but representatively, and therefore are justly treated as though they had consciously sinned, because they are responsible for the act of their representative.</w:t>
      </w:r>
    </w:p>
    <w:p w14:paraId="75B6D3B4">
      <w:pPr>
        <w:ind w:left="-5" w:right="9"/>
        <w:rPr>
          <w:rFonts w:hint="eastAsia"/>
        </w:rPr>
      </w:pPr>
      <w:r>
        <w:rPr>
          <w:rFonts w:hint="eastAsia"/>
        </w:rPr>
        <w:t>5.这表明，凡由亚当自然生殖而出的全人类，都在他里面犯了罪，不是有意识地，而是代表性地，因此他们被公正地当作仿佛有意识地犯了罪一样对待，因为他们要为他们代表的行为负责。</w:t>
      </w:r>
    </w:p>
    <w:p w14:paraId="26DB1BE0">
      <w:pPr>
        <w:ind w:left="-5" w:right="9"/>
        <w:rPr>
          <w:rFonts w:hint="eastAsia"/>
        </w:rPr>
      </w:pPr>
    </w:p>
    <w:p w14:paraId="22F58F78">
      <w:pPr>
        <w:ind w:left="-5" w:right="9"/>
        <w:rPr>
          <w:rFonts w:hint="eastAsia"/>
        </w:rPr>
      </w:pPr>
      <w:r>
        <w:rPr>
          <w:rFonts w:hint="eastAsia"/>
        </w:rPr>
        <w:t>6.This adds nothing to the penalty which must have been sufferednor to the guilt which would have accrued from natural headship; for guilt is simply just liability to punishment.</w:t>
      </w:r>
    </w:p>
    <w:p w14:paraId="0C429A3C">
      <w:pPr>
        <w:ind w:left="-5" w:right="9"/>
        <w:rPr>
          <w:rFonts w:hint="eastAsia"/>
        </w:rPr>
      </w:pPr>
      <w:r>
        <w:rPr>
          <w:rFonts w:hint="eastAsia"/>
        </w:rPr>
        <w:t>6.这并没有增加必须承受的刑罚，也没有增加由自然元首地位所产生的罪咎；因为罪咎仅仅是应受惩罚的公正责任。</w:t>
      </w:r>
    </w:p>
    <w:p w14:paraId="7411ED6E">
      <w:pPr>
        <w:ind w:left="-5" w:right="9"/>
        <w:rPr>
          <w:rFonts w:hint="eastAsia"/>
        </w:rPr>
      </w:pPr>
    </w:p>
    <w:p w14:paraId="7C39E2A2">
      <w:pPr>
        <w:ind w:left="-5" w:right="9"/>
        <w:rPr>
          <w:rFonts w:hint="eastAsia"/>
        </w:rPr>
      </w:pPr>
      <w:r>
        <w:rPr>
          <w:rFonts w:hint="eastAsia"/>
        </w:rPr>
        <w:t>7.In each case, whether of federal, or of natural headship, the samedifficulties appear.</w:t>
      </w:r>
    </w:p>
    <w:p w14:paraId="660F2C2E">
      <w:pPr>
        <w:ind w:left="-5" w:right="9"/>
        <w:rPr>
          <w:rFonts w:hint="eastAsia"/>
        </w:rPr>
      </w:pPr>
      <w:r>
        <w:rPr>
          <w:rFonts w:hint="eastAsia"/>
        </w:rPr>
        <w:t>7.在每一种情况下，无论是联邦元首地位，还是自然元首地位，都出现同样的困难。</w:t>
      </w:r>
    </w:p>
    <w:p w14:paraId="06123FD6">
      <w:pPr>
        <w:ind w:left="-5" w:right="9"/>
        <w:rPr>
          <w:rFonts w:hint="eastAsia"/>
        </w:rPr>
      </w:pPr>
    </w:p>
    <w:p w14:paraId="748BE620">
      <w:pPr>
        <w:ind w:left="-5" w:right="9"/>
        <w:rPr>
          <w:rFonts w:hint="eastAsia"/>
        </w:rPr>
      </w:pPr>
      <w:r>
        <w:rPr>
          <w:rFonts w:hint="eastAsia"/>
        </w:rPr>
        <w:t>(1.)In each we are dealt with for an act with which we had noconscious connection.</w:t>
      </w:r>
    </w:p>
    <w:p w14:paraId="5EF95B03">
      <w:pPr>
        <w:ind w:left="-5" w:right="9"/>
        <w:rPr>
          <w:rFonts w:hint="eastAsia"/>
        </w:rPr>
      </w:pPr>
      <w:r>
        <w:rPr>
          <w:rFonts w:hint="eastAsia"/>
        </w:rPr>
        <w:t>(1.)在每一种情况下，我们都是因一个我们并无意识关联的行为而受处置。</w:t>
      </w:r>
    </w:p>
    <w:p w14:paraId="35ADE0B0">
      <w:pPr>
        <w:ind w:left="-5" w:right="9"/>
        <w:rPr>
          <w:rFonts w:hint="eastAsia"/>
        </w:rPr>
      </w:pPr>
    </w:p>
    <w:p w14:paraId="3ACCACCA">
      <w:pPr>
        <w:ind w:left="-5" w:right="9"/>
        <w:rPr>
          <w:rFonts w:hint="eastAsia"/>
        </w:rPr>
      </w:pPr>
      <w:r>
        <w:rPr>
          <w:rFonts w:hint="eastAsia"/>
        </w:rPr>
        <w:t>(2.)In each we are made sinful, and therefore sinners, by thatact; for the inherent corruption is spoken of and treated by God as sin in the highest degree to be reprobated and punished.</w:t>
      </w:r>
    </w:p>
    <w:p w14:paraId="3BC08D13">
      <w:pPr>
        <w:ind w:left="-5" w:right="9"/>
        <w:rPr>
          <w:rFonts w:hint="eastAsia"/>
        </w:rPr>
      </w:pPr>
      <w:r>
        <w:rPr>
          <w:rFonts w:hint="eastAsia"/>
        </w:rPr>
        <w:t>(2.)在每一种情况下，我们都是因那行为而成为有罪的，因此成为罪人；因为那固有的败坏被神说成并当作罪，应受极度的谴责和惩罚。</w:t>
      </w:r>
    </w:p>
    <w:p w14:paraId="338FCBA2">
      <w:pPr>
        <w:ind w:left="-5" w:right="9"/>
        <w:rPr>
          <w:rFonts w:hint="eastAsia"/>
        </w:rPr>
      </w:pPr>
    </w:p>
    <w:p w14:paraId="077674BB">
      <w:pPr>
        <w:ind w:left="-5" w:right="9"/>
        <w:rPr>
          <w:rFonts w:hint="eastAsia"/>
        </w:rPr>
      </w:pPr>
      <w:r>
        <w:rPr>
          <w:rFonts w:hint="eastAsia"/>
        </w:rPr>
        <w:t>(3.)In each the consequences of sin are equally beyond escape.</w:t>
      </w:r>
    </w:p>
    <w:p w14:paraId="6914B599">
      <w:pPr>
        <w:ind w:left="-5" w:right="9"/>
        <w:rPr>
          <w:rFonts w:hint="eastAsia"/>
        </w:rPr>
      </w:pPr>
      <w:r>
        <w:rPr>
          <w:rFonts w:hint="eastAsia"/>
        </w:rPr>
        <w:t>(3.)在每一种情况下，罪的后果都同样无法逃脱。</w:t>
      </w:r>
    </w:p>
    <w:p w14:paraId="51AD3B26">
      <w:pPr>
        <w:ind w:left="-5" w:right="9"/>
        <w:rPr>
          <w:rFonts w:hint="eastAsia"/>
        </w:rPr>
      </w:pPr>
    </w:p>
    <w:p w14:paraId="24329448">
      <w:pPr>
        <w:ind w:left="-5" w:right="9"/>
        <w:rPr>
          <w:rFonts w:hint="eastAsia"/>
        </w:rPr>
      </w:pPr>
      <w:r>
        <w:rPr>
          <w:rFonts w:hint="eastAsia"/>
        </w:rPr>
        <w:t>If it be contended that under natural headship we could not be punished until we had actually sinned, it may be replied:</w:t>
      </w:r>
    </w:p>
    <w:p w14:paraId="18314B3D">
      <w:pPr>
        <w:ind w:left="-5" w:right="9"/>
        <w:rPr>
          <w:rFonts w:hint="eastAsia"/>
        </w:rPr>
      </w:pPr>
      <w:r>
        <w:rPr>
          <w:rFonts w:hint="eastAsia"/>
        </w:rPr>
        <w:t>如果有人争辩说，在自然元首地位下，我们直到实际犯罪后才能受罚，可以这样回答：</w:t>
      </w:r>
    </w:p>
    <w:p w14:paraId="217F30E2">
      <w:pPr>
        <w:ind w:left="-5" w:right="9"/>
        <w:rPr>
          <w:rFonts w:hint="eastAsia"/>
        </w:rPr>
      </w:pPr>
    </w:p>
    <w:p w14:paraId="3F60C906">
      <w:pPr>
        <w:ind w:left="-5" w:right="9"/>
        <w:rPr>
          <w:rFonts w:hint="eastAsia"/>
        </w:rPr>
      </w:pPr>
      <w:r>
        <w:rPr>
          <w:rFonts w:hint="eastAsia"/>
        </w:rPr>
        <w:t>(1.)That this does not appear to be the fact, for at least some ofthe penalties, namely, corruption and natural death, and we believe all, are inflicted before actual sin.</w:t>
      </w:r>
    </w:p>
    <w:p w14:paraId="34C8637C">
      <w:pPr>
        <w:ind w:left="-5" w:right="9"/>
        <w:rPr>
          <w:rFonts w:hint="eastAsia"/>
        </w:rPr>
      </w:pPr>
      <w:r>
        <w:rPr>
          <w:rFonts w:hint="eastAsia"/>
        </w:rPr>
        <w:t>(1.)这似乎并非事实，因为至少有一些刑罚，即败坏和自然的死亡，我们相信是所有刑罚，都在实际犯罪前就被施加了。</w:t>
      </w:r>
    </w:p>
    <w:p w14:paraId="03E29BDA">
      <w:pPr>
        <w:ind w:left="-5" w:right="9"/>
        <w:rPr>
          <w:rFonts w:hint="eastAsia"/>
        </w:rPr>
      </w:pPr>
    </w:p>
    <w:p w14:paraId="0BCD3F68">
      <w:pPr>
        <w:ind w:left="-5" w:right="9"/>
        <w:rPr>
          <w:rFonts w:hint="eastAsia"/>
        </w:rPr>
      </w:pPr>
      <w:r>
        <w:rPr>
          <w:rFonts w:hint="eastAsia"/>
        </w:rPr>
        <w:t>(2.)That it would show no more equity or justice in God, norany advantage to us, but rather disadvantage, that our probation, upon which the infliction of these penalties depends, should have taken place in the weakness of infancy, and under the disadvantages of an already corrupted nature, rather than in the personal and intelligent act of the one perfect man connected with us by natural generation.</w:t>
      </w:r>
    </w:p>
    <w:p w14:paraId="49AD5397">
      <w:pPr>
        <w:ind w:left="-5" w:right="9"/>
        <w:rPr>
          <w:rFonts w:hint="eastAsia"/>
        </w:rPr>
      </w:pPr>
      <w:r>
        <w:rPr>
          <w:rFonts w:hint="eastAsia"/>
        </w:rPr>
        <w:t>(2.)这并不能显示出神更多的公平或公义，对我们也没有任何好处，反而有坏处，即我们的察验期（这些刑罚的施加取决于此）竟发生在婴孩的软弱中，并在一个已经败坏的本性的不利条件下，而不是发生在与我们有自然生殖关系的那位完美之人的个人且有智性的行为中。</w:t>
      </w:r>
    </w:p>
    <w:p w14:paraId="19AA6BA1">
      <w:pPr>
        <w:ind w:left="-5" w:right="9"/>
        <w:rPr>
          <w:rFonts w:hint="eastAsia"/>
        </w:rPr>
      </w:pPr>
    </w:p>
    <w:p w14:paraId="40AA31DC">
      <w:pPr>
        <w:ind w:left="-5" w:right="9"/>
        <w:rPr>
          <w:rFonts w:hint="eastAsia"/>
        </w:rPr>
      </w:pPr>
      <w:r>
        <w:rPr>
          <w:rFonts w:hint="eastAsia"/>
        </w:rPr>
        <w:t>8.But while, under the natural headship, every evil would befall which could arise under the representative, or federal headship; under the latter would come blessing, in the event that Adam should maintain his integrity, because, as represented in him, we should have been confirmed with him according to the gracious promises and power of God.</w:t>
      </w:r>
    </w:p>
    <w:p w14:paraId="2C44ED87">
      <w:pPr>
        <w:ind w:left="-5" w:right="9"/>
        <w:rPr>
          <w:rFonts w:hint="eastAsia"/>
        </w:rPr>
      </w:pPr>
      <w:r>
        <w:rPr>
          <w:rFonts w:hint="eastAsia"/>
        </w:rPr>
        <w:t>8.但是，虽然在自然元首地位下，所有可能在代表性或联邦元首地位下发生的灾祸都会降临；但在后者之下，如果亚当保持其正直，福气就会来临，因为，作为在他里面被代表的我们，将会按照神恩慈的应许和能力与他一同得坚固。</w:t>
      </w:r>
    </w:p>
    <w:p w14:paraId="0A989DF5">
      <w:pPr>
        <w:ind w:left="-5" w:right="9"/>
        <w:rPr>
          <w:rFonts w:hint="eastAsia"/>
        </w:rPr>
      </w:pPr>
    </w:p>
    <w:p w14:paraId="72A11A9F">
      <w:pPr>
        <w:ind w:left="-5" w:right="9"/>
        <w:rPr>
          <w:rFonts w:hint="eastAsia"/>
        </w:rPr>
      </w:pPr>
      <w:r>
        <w:rPr>
          <w:rFonts w:hint="eastAsia"/>
        </w:rPr>
        <w:t>9.It would also appear that only through the representative headshipcould blessing come in the event of the fall.</w:t>
      </w:r>
    </w:p>
    <w:p w14:paraId="220F4EC7">
      <w:pPr>
        <w:ind w:left="-5" w:right="9"/>
        <w:rPr>
          <w:rFonts w:hint="eastAsia"/>
        </w:rPr>
      </w:pPr>
      <w:r>
        <w:rPr>
          <w:rFonts w:hint="eastAsia"/>
        </w:rPr>
        <w:t>9.似乎也只有通过代表性的元首地位，在堕落的情况下福气才可能来临。</w:t>
      </w:r>
    </w:p>
    <w:p w14:paraId="25CAE503">
      <w:pPr>
        <w:ind w:left="-5" w:right="9"/>
        <w:rPr>
          <w:rFonts w:hint="eastAsia"/>
        </w:rPr>
      </w:pPr>
    </w:p>
    <w:p w14:paraId="1ECEDFB9">
      <w:pPr>
        <w:ind w:left="-5" w:right="9"/>
        <w:rPr>
          <w:rFonts w:hint="eastAsia"/>
        </w:rPr>
      </w:pPr>
      <w:r>
        <w:rPr>
          <w:rFonts w:hint="eastAsia"/>
        </w:rPr>
        <w:t>Had our fall been through merely natural headship we can see no way for recovery.</w:t>
      </w:r>
    </w:p>
    <w:p w14:paraId="3E9A0436">
      <w:pPr>
        <w:ind w:left="-5" w:right="9"/>
        <w:rPr>
          <w:rFonts w:hint="eastAsia"/>
        </w:rPr>
      </w:pPr>
      <w:r>
        <w:rPr>
          <w:rFonts w:hint="eastAsia"/>
        </w:rPr>
        <w:t>如果我们的堕落仅仅是通过自然元首地位，我们就看不到任何恢复的途径。</w:t>
      </w:r>
    </w:p>
    <w:p w14:paraId="4ACAFA2C">
      <w:pPr>
        <w:ind w:left="-5" w:right="9"/>
        <w:rPr>
          <w:rFonts w:hint="eastAsia"/>
        </w:rPr>
      </w:pPr>
    </w:p>
    <w:p w14:paraId="55F8C02E">
      <w:pPr>
        <w:ind w:left="-5" w:right="9"/>
        <w:rPr>
          <w:rFonts w:hint="eastAsia"/>
        </w:rPr>
      </w:pPr>
      <w:r>
        <w:rPr>
          <w:rFonts w:hint="eastAsia"/>
        </w:rPr>
        <w:t>But to the fall under the federal headship of Adam corresponds our salvation under the federal headship of Christ.</w:t>
      </w:r>
    </w:p>
    <w:p w14:paraId="6AD1E975">
      <w:pPr>
        <w:ind w:left="-5" w:right="9"/>
        <w:rPr>
          <w:rFonts w:hint="eastAsia"/>
        </w:rPr>
      </w:pPr>
      <w:r>
        <w:rPr>
          <w:rFonts w:hint="eastAsia"/>
        </w:rPr>
        <w:t>但与在亚当的联邦元首地位下的堕落相对应的，是我们在基督的联邦元首地位下的救恩。</w:t>
      </w:r>
    </w:p>
    <w:p w14:paraId="7C3EDB24">
      <w:pPr>
        <w:ind w:left="-5" w:right="9"/>
        <w:rPr>
          <w:rFonts w:hint="eastAsia"/>
        </w:rPr>
      </w:pPr>
    </w:p>
    <w:p w14:paraId="79EFE7A4">
      <w:pPr>
        <w:ind w:left="-5" w:right="9"/>
        <w:rPr>
          <w:rFonts w:hint="eastAsia"/>
        </w:rPr>
      </w:pPr>
      <w:r>
        <w:rPr>
          <w:rFonts w:hint="eastAsia"/>
        </w:rPr>
        <w:t>10.In support of the Scriptural theory, therefore, we can not onlyadduce the fact that the federal headship of Adam was just and right, because duly constituted by God, and that too in the fittest person of the whole race, but that it was an act of special mercy and grace, not only in itself, as involving the blessing of participation in the good as well as the evil, but as making a way for restoration in Christ the second Adam.</w:t>
      </w:r>
    </w:p>
    <w:p w14:paraId="19386C3D">
      <w:pPr>
        <w:ind w:left="-5" w:right="9"/>
        <w:rPr>
          <w:rFonts w:hint="eastAsia"/>
        </w:rPr>
      </w:pPr>
      <w:r>
        <w:rPr>
          <w:rFonts w:hint="eastAsia"/>
        </w:rPr>
        <w:t>10.因此，为了支持圣经的理论，我们不仅可以引证亚当的联邦元首地位是公正和正确的，因为这是由神正式设立的，而且是在全人类中最合适的人身上设立的；还可以引证这是一个特殊怜悯和恩典的行为，不仅就其本身而言，因为它包含了分享福气和灾祸的祝福，而且也为在第二亚当基督里的恢复开辟了道路。</w:t>
      </w:r>
    </w:p>
    <w:p w14:paraId="6D0891DE">
      <w:pPr>
        <w:ind w:left="-5" w:right="9"/>
        <w:rPr>
          <w:rFonts w:hint="eastAsia"/>
        </w:rPr>
      </w:pPr>
    </w:p>
    <w:p w14:paraId="7E0480FC">
      <w:pPr>
        <w:ind w:left="-5" w:right="9"/>
        <w:rPr>
          <w:rFonts w:hint="eastAsia"/>
        </w:rPr>
      </w:pPr>
      <w:r>
        <w:rPr>
          <w:rFonts w:hint="eastAsia"/>
        </w:rPr>
        <w:t>IV. THE SCRIPTURES TEACH A FEDERAL HEADSHIP</w:t>
      </w:r>
    </w:p>
    <w:p w14:paraId="466812EE">
      <w:pPr>
        <w:ind w:left="-5" w:right="9"/>
        <w:rPr>
          <w:rFonts w:hint="eastAsia"/>
        </w:rPr>
      </w:pPr>
      <w:r>
        <w:rPr>
          <w:rFonts w:hint="eastAsia"/>
        </w:rPr>
        <w:t>四、圣经教导联邦元首地位</w:t>
      </w:r>
    </w:p>
    <w:p w14:paraId="231F2311">
      <w:pPr>
        <w:ind w:left="-5" w:right="9"/>
        <w:rPr>
          <w:rFonts w:hint="eastAsia"/>
        </w:rPr>
      </w:pPr>
    </w:p>
    <w:p w14:paraId="619CC830">
      <w:pPr>
        <w:ind w:left="-5" w:right="9"/>
        <w:rPr>
          <w:rFonts w:hint="eastAsia"/>
        </w:rPr>
      </w:pPr>
      <w:r>
        <w:rPr>
          <w:rFonts w:hint="eastAsia"/>
        </w:rPr>
        <w:t>The Scriptures recognize both a natural and federal headship of Adam.</w:t>
      </w:r>
    </w:p>
    <w:p w14:paraId="16BCBCD6">
      <w:pPr>
        <w:ind w:left="-5" w:right="9"/>
        <w:rPr>
          <w:rFonts w:hint="eastAsia"/>
        </w:rPr>
      </w:pPr>
      <w:r>
        <w:rPr>
          <w:rFonts w:hint="eastAsia"/>
        </w:rPr>
        <w:t>圣经承认亚当既有自然的元首地位，也有联邦的元首地位。</w:t>
      </w:r>
    </w:p>
    <w:p w14:paraId="4752BE13">
      <w:pPr>
        <w:ind w:left="-5" w:right="9"/>
        <w:rPr>
          <w:rFonts w:hint="eastAsia"/>
        </w:rPr>
      </w:pPr>
    </w:p>
    <w:p w14:paraId="4E520B6C">
      <w:pPr>
        <w:ind w:left="-5" w:right="9"/>
        <w:rPr>
          <w:rFonts w:hint="eastAsia"/>
        </w:rPr>
      </w:pPr>
      <w:r>
        <w:rPr>
          <w:rFonts w:hint="eastAsia"/>
        </w:rPr>
        <w:t>The natural headship would have sufficed to account for all the effects of Adam's sin.</w:t>
      </w:r>
    </w:p>
    <w:p w14:paraId="23DFF957">
      <w:pPr>
        <w:ind w:left="-5" w:right="9"/>
        <w:rPr>
          <w:rFonts w:hint="eastAsia"/>
        </w:rPr>
      </w:pPr>
      <w:r>
        <w:rPr>
          <w:rFonts w:hint="eastAsia"/>
        </w:rPr>
        <w:t>自然的元首地位足以解释亚当之罪的所有后果。</w:t>
      </w:r>
    </w:p>
    <w:p w14:paraId="10A86607">
      <w:pPr>
        <w:ind w:left="-5" w:right="9"/>
        <w:rPr>
          <w:rFonts w:hint="eastAsia"/>
        </w:rPr>
      </w:pPr>
    </w:p>
    <w:p w14:paraId="404107E1">
      <w:pPr>
        <w:ind w:left="-5" w:right="9"/>
        <w:rPr>
          <w:rFonts w:hint="eastAsia"/>
        </w:rPr>
      </w:pPr>
      <w:r>
        <w:rPr>
          <w:rFonts w:hint="eastAsia"/>
        </w:rPr>
        <w:t>The federal relationship becomes necessary, however, in connection with salvation through Christ.</w:t>
      </w:r>
    </w:p>
    <w:p w14:paraId="5AC3627F">
      <w:pPr>
        <w:ind w:left="-5" w:right="9"/>
        <w:rPr>
          <w:rFonts w:hint="eastAsia"/>
        </w:rPr>
      </w:pPr>
      <w:r>
        <w:rPr>
          <w:rFonts w:hint="eastAsia"/>
        </w:rPr>
        <w:t>然而，在与通过基督得救相关联时，联邦关系就变得必要了。</w:t>
      </w:r>
    </w:p>
    <w:p w14:paraId="77F79EDE">
      <w:pPr>
        <w:ind w:left="-5" w:right="9"/>
        <w:rPr>
          <w:rFonts w:hint="eastAsia"/>
        </w:rPr>
      </w:pPr>
    </w:p>
    <w:p w14:paraId="40560208">
      <w:pPr>
        <w:ind w:left="-5" w:right="9"/>
        <w:rPr>
          <w:rFonts w:hint="eastAsia"/>
        </w:rPr>
      </w:pPr>
      <w:r>
        <w:rPr>
          <w:rFonts w:hint="eastAsia"/>
        </w:rPr>
        <w:t>It is on this account that it is more prominently set forth in the New Testament as the common relationship of both the first and second Adam.</w:t>
      </w:r>
    </w:p>
    <w:p w14:paraId="0EC61F83">
      <w:pPr>
        <w:ind w:left="-5" w:right="9"/>
        <w:rPr>
          <w:rFonts w:hint="eastAsia"/>
        </w:rPr>
      </w:pPr>
      <w:r>
        <w:rPr>
          <w:rFonts w:hint="eastAsia"/>
        </w:rPr>
        <w:t>正因如此，它在新约中被更突出地阐明为第一亚当和第二亚当共同的关系。</w:t>
      </w:r>
    </w:p>
    <w:p w14:paraId="5B4ADE8E">
      <w:pPr>
        <w:ind w:left="-5" w:right="9"/>
        <w:rPr>
          <w:rFonts w:hint="eastAsia"/>
        </w:rPr>
      </w:pPr>
    </w:p>
    <w:p w14:paraId="06867FCC">
      <w:pPr>
        <w:ind w:left="-5" w:right="9"/>
        <w:rPr>
          <w:rFonts w:hint="eastAsia"/>
        </w:rPr>
      </w:pPr>
      <w:r>
        <w:rPr>
          <w:rFonts w:hint="eastAsia"/>
        </w:rPr>
        <w:t>The establishment of it as to the first Adam is, therefore, to be regarded as a special act of the grace of God, conferring the privileges of success where the evils of failure would not be increased, and preparing the way for future grace in the representation in Christ.</w:t>
      </w:r>
    </w:p>
    <w:p w14:paraId="66A0159F">
      <w:pPr>
        <w:ind w:left="-5" w:right="9"/>
        <w:rPr>
          <w:rFonts w:hint="eastAsia"/>
        </w:rPr>
      </w:pPr>
      <w:r>
        <w:rPr>
          <w:rFonts w:hint="eastAsia"/>
        </w:rPr>
        <w:t>因此，关于第一亚当的这种关系的建立，应被视为神恩典的一个特殊行为，它在失败的灾祸不会增加的情况下，赋予了成功的特权，并为将来在基督里的代表地位中的恩典预备了道路。</w:t>
      </w:r>
    </w:p>
    <w:p w14:paraId="27523182">
      <w:pPr>
        <w:ind w:left="-5" w:right="9"/>
        <w:rPr>
          <w:rFonts w:hint="eastAsia"/>
        </w:rPr>
      </w:pPr>
    </w:p>
    <w:p w14:paraId="4DCA3389">
      <w:pPr>
        <w:ind w:left="-5" w:right="9"/>
        <w:rPr>
          <w:rFonts w:hint="eastAsia"/>
        </w:rPr>
      </w:pPr>
      <w:r>
        <w:rPr>
          <w:rFonts w:hint="eastAsia"/>
        </w:rPr>
        <w:t>The principle, however, upon which it is based, is a general one of nature, and one constantly recognized in the Scriptures.</w:t>
      </w:r>
    </w:p>
    <w:p w14:paraId="3E233C74">
      <w:pPr>
        <w:ind w:left="-5" w:right="9"/>
        <w:rPr>
          <w:rFonts w:hint="eastAsia"/>
        </w:rPr>
      </w:pPr>
      <w:r>
        <w:rPr>
          <w:rFonts w:hint="eastAsia"/>
        </w:rPr>
        <w:t>然而，其所依据的原则，是一个普遍的自然原则，也是圣经中不断被承认的原则。</w:t>
      </w:r>
    </w:p>
    <w:p w14:paraId="7575141F">
      <w:pPr>
        <w:ind w:left="-5" w:right="9"/>
        <w:rPr>
          <w:rFonts w:hint="eastAsia"/>
        </w:rPr>
      </w:pPr>
    </w:p>
    <w:p w14:paraId="2712675C">
      <w:pPr>
        <w:ind w:left="-5" w:right="9"/>
        <w:rPr>
          <w:rFonts w:hint="eastAsia"/>
        </w:rPr>
      </w:pPr>
      <w:r>
        <w:rPr>
          <w:rFonts w:hint="eastAsia"/>
        </w:rPr>
        <w:t>1.It is natural and common for men to deal with each other on thisprinciple of representation.</w:t>
      </w:r>
    </w:p>
    <w:p w14:paraId="095DD81F">
      <w:pPr>
        <w:ind w:left="-5" w:right="9"/>
        <w:rPr>
          <w:rFonts w:hint="eastAsia"/>
        </w:rPr>
      </w:pPr>
      <w:r>
        <w:rPr>
          <w:rFonts w:hint="eastAsia"/>
        </w:rPr>
        <w:t>1.人与人之间根据这种代表原则来相处，是自然而普遍的。</w:t>
      </w:r>
    </w:p>
    <w:p w14:paraId="2B753960">
      <w:pPr>
        <w:ind w:left="-5" w:right="9"/>
        <w:rPr>
          <w:rFonts w:hint="eastAsia"/>
        </w:rPr>
      </w:pPr>
    </w:p>
    <w:p w14:paraId="15E0BCC1">
      <w:pPr>
        <w:ind w:left="-5" w:right="9"/>
        <w:rPr>
          <w:rFonts w:hint="eastAsia"/>
        </w:rPr>
      </w:pPr>
      <w:r>
        <w:rPr>
          <w:rFonts w:hint="eastAsia"/>
        </w:rPr>
        <w:t>Blessings are bestowed and injuries inflicted in accordance with it.</w:t>
      </w:r>
    </w:p>
    <w:p w14:paraId="058AC2B4">
      <w:pPr>
        <w:ind w:left="-5" w:right="9"/>
        <w:rPr>
          <w:rFonts w:hint="eastAsia"/>
        </w:rPr>
      </w:pPr>
      <w:r>
        <w:rPr>
          <w:rFonts w:hint="eastAsia"/>
        </w:rPr>
        <w:t>福气和伤害都是依据它而被赐予和施加的。</w:t>
      </w:r>
    </w:p>
    <w:p w14:paraId="6773B14F">
      <w:pPr>
        <w:ind w:left="-5" w:right="9"/>
        <w:rPr>
          <w:rFonts w:hint="eastAsia"/>
        </w:rPr>
      </w:pPr>
    </w:p>
    <w:p w14:paraId="3FF598F7">
      <w:pPr>
        <w:ind w:left="-5" w:right="9"/>
        <w:rPr>
          <w:rFonts w:hint="eastAsia"/>
        </w:rPr>
      </w:pPr>
      <w:r>
        <w:rPr>
          <w:rFonts w:hint="eastAsia"/>
        </w:rPr>
        <w:t>Men become heirs to the noble or base characters of their ancestors as really as to their property.</w:t>
      </w:r>
    </w:p>
    <w:p w14:paraId="5868ECAB">
      <w:pPr>
        <w:ind w:left="-5" w:right="9"/>
        <w:rPr>
          <w:rFonts w:hint="eastAsia"/>
        </w:rPr>
      </w:pPr>
      <w:r>
        <w:rPr>
          <w:rFonts w:hint="eastAsia"/>
        </w:rPr>
        <w:t>人继承祖先高尚或卑劣的品格，就像继承他们的财产一样真实。</w:t>
      </w:r>
    </w:p>
    <w:p w14:paraId="55A42398">
      <w:pPr>
        <w:ind w:left="-5" w:right="9"/>
        <w:rPr>
          <w:rFonts w:hint="eastAsia"/>
        </w:rPr>
      </w:pPr>
    </w:p>
    <w:p w14:paraId="170CB749">
      <w:pPr>
        <w:ind w:left="-5" w:right="9"/>
        <w:rPr>
          <w:rFonts w:hint="eastAsia"/>
        </w:rPr>
      </w:pPr>
      <w:r>
        <w:rPr>
          <w:rFonts w:hint="eastAsia"/>
        </w:rPr>
        <w:t>The friendship and affection entertained for a father, and no less the dislike and aversion, are renewed as to the son.</w:t>
      </w:r>
    </w:p>
    <w:p w14:paraId="2223E56E">
      <w:pPr>
        <w:ind w:left="-5" w:right="9"/>
        <w:rPr>
          <w:rFonts w:hint="eastAsia"/>
        </w:rPr>
      </w:pPr>
      <w:r>
        <w:rPr>
          <w:rFonts w:hint="eastAsia"/>
        </w:rPr>
        <w:t>对父亲怀有的友谊和情感，以及同样的厌恶和反感，都在儿子身上重现。</w:t>
      </w:r>
    </w:p>
    <w:p w14:paraId="649968B3">
      <w:pPr>
        <w:ind w:left="-5" w:right="9"/>
        <w:rPr>
          <w:rFonts w:hint="eastAsia"/>
        </w:rPr>
      </w:pPr>
    </w:p>
    <w:p w14:paraId="42287937">
      <w:pPr>
        <w:ind w:left="-5" w:right="9"/>
        <w:rPr>
          <w:rFonts w:hint="eastAsia"/>
        </w:rPr>
      </w:pPr>
      <w:r>
        <w:rPr>
          <w:rFonts w:hint="eastAsia"/>
        </w:rPr>
        <w:t>A similarity is presumed to exist between them, which is deemed a proper basis for such action, until the conduct of the child shows a difference of nature, and, by destroying this presumption, causes him to be differently treated.</w:t>
      </w:r>
    </w:p>
    <w:p w14:paraId="5EEB30EC">
      <w:pPr>
        <w:ind w:left="-5" w:right="9"/>
        <w:rPr>
          <w:rFonts w:hint="eastAsia"/>
        </w:rPr>
      </w:pPr>
      <w:r>
        <w:rPr>
          <w:rFonts w:hint="eastAsia"/>
        </w:rPr>
        <w:t>人们假定他们之间存在相似之处，这被视为此类行动的恰当基础，直到孩子的行为显示出本性的差异，并通过摧毁这种假定，使他受到不同的对待。</w:t>
      </w:r>
    </w:p>
    <w:p w14:paraId="3BF14324">
      <w:pPr>
        <w:ind w:left="-5" w:right="9"/>
        <w:rPr>
          <w:rFonts w:hint="eastAsia"/>
        </w:rPr>
      </w:pPr>
    </w:p>
    <w:p w14:paraId="1BAF5A29">
      <w:pPr>
        <w:ind w:left="-5" w:right="9"/>
        <w:rPr>
          <w:rFonts w:hint="eastAsia"/>
        </w:rPr>
      </w:pPr>
      <w:r>
        <w:rPr>
          <w:rFonts w:hint="eastAsia"/>
        </w:rPr>
        <w:t>Nor is this confined to those who are connected, like father and son, in direct succession.</w:t>
      </w:r>
    </w:p>
    <w:p w14:paraId="3CFE2EDB">
      <w:pPr>
        <w:ind w:left="-5" w:right="9"/>
        <w:rPr>
          <w:rFonts w:hint="eastAsia"/>
        </w:rPr>
      </w:pPr>
      <w:r>
        <w:rPr>
          <w:rFonts w:hint="eastAsia"/>
        </w:rPr>
        <w:t>这也不仅限于像父子那样有直接继承关系的人。</w:t>
      </w:r>
    </w:p>
    <w:p w14:paraId="1FF528C9">
      <w:pPr>
        <w:ind w:left="-5" w:right="9"/>
        <w:rPr>
          <w:rFonts w:hint="eastAsia"/>
        </w:rPr>
      </w:pPr>
    </w:p>
    <w:p w14:paraId="06DCD670">
      <w:pPr>
        <w:ind w:left="-5" w:right="9"/>
        <w:rPr>
          <w:rFonts w:hint="eastAsia"/>
        </w:rPr>
      </w:pPr>
      <w:r>
        <w:rPr>
          <w:rFonts w:hint="eastAsia"/>
        </w:rPr>
        <w:t>The taint of a committed crime soils and stains a whole family, even in its collateral branches.</w:t>
      </w:r>
    </w:p>
    <w:p w14:paraId="28718DF2">
      <w:pPr>
        <w:ind w:left="-5" w:right="9"/>
        <w:rPr>
          <w:rFonts w:hint="eastAsia"/>
        </w:rPr>
      </w:pPr>
      <w:r>
        <w:rPr>
          <w:rFonts w:hint="eastAsia"/>
        </w:rPr>
        <w:t>一桩罪行的污点会玷污整个家族，甚至其旁系。</w:t>
      </w:r>
    </w:p>
    <w:p w14:paraId="7953D0B6">
      <w:pPr>
        <w:ind w:left="-5" w:right="9"/>
        <w:rPr>
          <w:rFonts w:hint="eastAsia"/>
        </w:rPr>
      </w:pPr>
    </w:p>
    <w:p w14:paraId="06635557">
      <w:pPr>
        <w:ind w:left="-5" w:right="9"/>
        <w:rPr>
          <w:rFonts w:hint="eastAsia"/>
        </w:rPr>
      </w:pPr>
      <w:r>
        <w:rPr>
          <w:rFonts w:hint="eastAsia"/>
        </w:rPr>
        <w:t>A remote relationship with the guilty one is deemed a disgrace, and the one thus connected realizes himself to be shunned, even if pitied, by those free from such misfortune.</w:t>
      </w:r>
    </w:p>
    <w:p w14:paraId="630AF63E">
      <w:pPr>
        <w:ind w:left="-5" w:right="9"/>
        <w:rPr>
          <w:rFonts w:hint="eastAsia"/>
        </w:rPr>
      </w:pPr>
      <w:r>
        <w:rPr>
          <w:rFonts w:hint="eastAsia"/>
        </w:rPr>
        <w:t>与罪犯有远亲关系被视为耻辱，如此相关联的人会意识到自己被那些没有这种不幸的人所躲避，即使被同情。</w:t>
      </w:r>
    </w:p>
    <w:p w14:paraId="174276A2">
      <w:pPr>
        <w:ind w:left="-5" w:right="9"/>
        <w:rPr>
          <w:rFonts w:hint="eastAsia"/>
        </w:rPr>
      </w:pPr>
    </w:p>
    <w:p w14:paraId="6B992618">
      <w:pPr>
        <w:ind w:left="-5" w:right="9"/>
        <w:rPr>
          <w:rFonts w:hint="eastAsia"/>
        </w:rPr>
      </w:pPr>
      <w:r>
        <w:rPr>
          <w:rFonts w:hint="eastAsia"/>
        </w:rPr>
        <w:t>On the other hand, the most distant connection with one distinguished for wisdom or virtue, for great deeds or for high position, is thought to be a matter of congratulation, not alone for any supposed substantial benefits that may accrue, but for the simple connection itself.</w:t>
      </w:r>
    </w:p>
    <w:p w14:paraId="7F0D1BC2">
      <w:pPr>
        <w:ind w:left="-5" w:right="9"/>
        <w:rPr>
          <w:rFonts w:hint="eastAsia"/>
        </w:rPr>
      </w:pPr>
      <w:r>
        <w:rPr>
          <w:rFonts w:hint="eastAsia"/>
        </w:rPr>
        <w:t>另一方面，与一位因智慧或美德、因伟大事迹或高位而著称的人有最远的联系，也被认为是一件值得庆贺的事，不仅是因为任何可能带来的实质性好处，也是因为这种联系本身。</w:t>
      </w:r>
    </w:p>
    <w:p w14:paraId="51863661">
      <w:pPr>
        <w:ind w:left="-5" w:right="9"/>
        <w:rPr>
          <w:rFonts w:hint="eastAsia"/>
        </w:rPr>
      </w:pPr>
    </w:p>
    <w:p w14:paraId="2C4ACC36">
      <w:pPr>
        <w:ind w:left="-5" w:right="9"/>
        <w:rPr>
          <w:rFonts w:hint="eastAsia"/>
        </w:rPr>
      </w:pPr>
      <w:r>
        <w:rPr>
          <w:rFonts w:hint="eastAsia"/>
        </w:rPr>
        <w:t>The same principle extends itself throughout all the circumstances and ramifications of the life of each man.</w:t>
      </w:r>
    </w:p>
    <w:p w14:paraId="615DDF11">
      <w:pPr>
        <w:ind w:left="-5" w:right="9"/>
        <w:rPr>
          <w:rFonts w:hint="eastAsia"/>
        </w:rPr>
      </w:pPr>
      <w:r>
        <w:rPr>
          <w:rFonts w:hint="eastAsia"/>
        </w:rPr>
        <w:t>同样的原则延伸到每个人生活的所有环境和分支中。</w:t>
      </w:r>
    </w:p>
    <w:p w14:paraId="5547BADB">
      <w:pPr>
        <w:ind w:left="-5" w:right="9"/>
        <w:rPr>
          <w:rFonts w:hint="eastAsia"/>
        </w:rPr>
      </w:pPr>
    </w:p>
    <w:p w14:paraId="6EF89E31">
      <w:pPr>
        <w:ind w:left="-5" w:right="9"/>
        <w:rPr>
          <w:rFonts w:hint="eastAsia"/>
        </w:rPr>
      </w:pPr>
      <w:r>
        <w:rPr>
          <w:rFonts w:hint="eastAsia"/>
        </w:rPr>
        <w:t>Each takes pride or shame in the place of his birth, in his early or late companions, in the community, or state, or country in which he lives, in its progress or backwardness, in its good or bad character, in its power or weakness, in its knowledge or ignorance,—in short, in any qualities of excellence or of inferiority which are attached to anything to which he belongs.</w:t>
      </w:r>
    </w:p>
    <w:p w14:paraId="21940AB6">
      <w:pPr>
        <w:ind w:left="-5" w:right="9"/>
        <w:rPr>
          <w:rFonts w:hint="eastAsia"/>
        </w:rPr>
      </w:pPr>
      <w:r>
        <w:rPr>
          <w:rFonts w:hint="eastAsia"/>
        </w:rPr>
        <w:t>每个人都因其出生地、其早年或晚年的同伴、其所生活的社区、州或国家、其进步或落后、其好或坏的品格、其强大或软弱、其知识或无知——简而言之，因附属于他所属任何事物的任何优劣品质而感到自豪或羞耻。</w:t>
      </w:r>
    </w:p>
    <w:p w14:paraId="22FE3852">
      <w:pPr>
        <w:ind w:left="-5" w:right="9"/>
        <w:rPr>
          <w:rFonts w:hint="eastAsia"/>
        </w:rPr>
      </w:pPr>
    </w:p>
    <w:p w14:paraId="2E0CFBCB">
      <w:pPr>
        <w:ind w:left="-5" w:right="9"/>
        <w:rPr>
          <w:rFonts w:hint="eastAsia"/>
        </w:rPr>
      </w:pPr>
      <w:r>
        <w:rPr>
          <w:rFonts w:hint="eastAsia"/>
        </w:rPr>
        <w:t>Every man is in some measure represented, though not of his own choice, perhaps by bare accident, perhaps even against his own will, in all the circumstances and persons which surround him.</w:t>
      </w:r>
    </w:p>
    <w:p w14:paraId="6E510C72">
      <w:pPr>
        <w:ind w:left="-5" w:right="9"/>
        <w:rPr>
          <w:rFonts w:hint="eastAsia"/>
        </w:rPr>
      </w:pPr>
      <w:r>
        <w:rPr>
          <w:rFonts w:hint="eastAsia"/>
        </w:rPr>
        <w:t>每个人都在某种程度上，被环绕他的所有环境和人所代表，尽管这并非他自己的选择，也许是纯属偶然，甚至可能违背他自己的意愿。</w:t>
      </w:r>
    </w:p>
    <w:p w14:paraId="3E0F0680">
      <w:pPr>
        <w:ind w:left="-5" w:right="9"/>
        <w:rPr>
          <w:rFonts w:hint="eastAsia"/>
        </w:rPr>
      </w:pPr>
    </w:p>
    <w:p w14:paraId="5BDDCEC4">
      <w:pPr>
        <w:ind w:left="-5" w:right="9"/>
        <w:rPr>
          <w:rFonts w:hint="eastAsia"/>
        </w:rPr>
      </w:pPr>
      <w:r>
        <w:rPr>
          <w:rFonts w:hint="eastAsia"/>
        </w:rPr>
        <w:t>This principle only gains strength when connected with a duly appointed representative.</w:t>
      </w:r>
    </w:p>
    <w:p w14:paraId="4B1D1562">
      <w:pPr>
        <w:ind w:left="-5" w:right="9"/>
        <w:rPr>
          <w:rFonts w:hint="eastAsia"/>
        </w:rPr>
      </w:pPr>
      <w:r>
        <w:rPr>
          <w:rFonts w:hint="eastAsia"/>
        </w:rPr>
        <w:t>当与一个正式指定的代表相关联时，这一原则只会得到加强。</w:t>
      </w:r>
    </w:p>
    <w:p w14:paraId="6D927D82">
      <w:pPr>
        <w:ind w:left="-5" w:right="9"/>
        <w:rPr>
          <w:rFonts w:hint="eastAsia"/>
        </w:rPr>
      </w:pPr>
    </w:p>
    <w:p w14:paraId="77E4BCB4">
      <w:pPr>
        <w:ind w:left="-5" w:right="9"/>
        <w:rPr>
          <w:rFonts w:hint="eastAsia"/>
        </w:rPr>
      </w:pPr>
      <w:r>
        <w:rPr>
          <w:rFonts w:hint="eastAsia"/>
        </w:rPr>
        <w:t>The President or the King appoints an ambassador to a foreign court, and each citizen, though he had no hand in the appointment, is affected by the action of this, his representative.</w:t>
      </w:r>
    </w:p>
    <w:p w14:paraId="2CD62002">
      <w:pPr>
        <w:ind w:left="-5" w:right="9"/>
        <w:rPr>
          <w:rFonts w:hint="eastAsia"/>
        </w:rPr>
      </w:pPr>
      <w:r>
        <w:rPr>
          <w:rFonts w:hint="eastAsia"/>
        </w:rPr>
        <w:t>总统或国王任命一位大使到外国宫廷，每个公民，尽管并未参与任命，都会受到这位他代表的行动的影响。</w:t>
      </w:r>
    </w:p>
    <w:p w14:paraId="385C45C6">
      <w:pPr>
        <w:ind w:left="-5" w:right="9"/>
        <w:rPr>
          <w:rFonts w:hint="eastAsia"/>
        </w:rPr>
      </w:pPr>
    </w:p>
    <w:p w14:paraId="102F6990">
      <w:pPr>
        <w:ind w:left="-5" w:right="9"/>
        <w:rPr>
          <w:rFonts w:hint="eastAsia"/>
        </w:rPr>
      </w:pPr>
      <w:r>
        <w:rPr>
          <w:rFonts w:hint="eastAsia"/>
        </w:rPr>
        <w:t>A representative to Congress is elected, against whom one has voted, and of the whole discharge of whose duties one disapproves, and yet such a one is bound by these very acts of the one whom he wished not as his representative.</w:t>
      </w:r>
    </w:p>
    <w:p w14:paraId="618AF43D">
      <w:pPr>
        <w:ind w:left="-5" w:right="9"/>
        <w:rPr>
          <w:rFonts w:hint="eastAsia"/>
        </w:rPr>
      </w:pPr>
      <w:r>
        <w:rPr>
          <w:rFonts w:hint="eastAsia"/>
        </w:rPr>
        <w:t>一位国会代表被选出，有人曾投票反对他，并且不赞成他履行职责的全部方式，然而，这样一个人却要受他所不希望成为其代表之人的这些行为所约束。</w:t>
      </w:r>
    </w:p>
    <w:p w14:paraId="27A8C868">
      <w:pPr>
        <w:ind w:left="-5" w:right="9"/>
        <w:rPr>
          <w:rFonts w:hint="eastAsia"/>
        </w:rPr>
      </w:pPr>
    </w:p>
    <w:p w14:paraId="3F8EE2A2">
      <w:pPr>
        <w:ind w:left="-5" w:right="9"/>
        <w:rPr>
          <w:rFonts w:hint="eastAsia"/>
        </w:rPr>
      </w:pPr>
      <w:r>
        <w:rPr>
          <w:rFonts w:hint="eastAsia"/>
        </w:rPr>
        <w:t>2.The representative relation thus seen in mankind in general is recognized in the same forms in the Scriptures as existing in man's life with God.</w:t>
      </w:r>
    </w:p>
    <w:p w14:paraId="4F7FC989">
      <w:pPr>
        <w:ind w:left="-5" w:right="9"/>
        <w:rPr>
          <w:rFonts w:hint="eastAsia"/>
        </w:rPr>
      </w:pPr>
      <w:r>
        <w:rPr>
          <w:rFonts w:hint="eastAsia"/>
        </w:rPr>
        <w:t>2.如此在全人类中看到的代表关系，在圣经中以同样的形式被承认，存在于人与神的生活中。</w:t>
      </w:r>
    </w:p>
    <w:p w14:paraId="24F29D38">
      <w:pPr>
        <w:ind w:left="-5" w:right="9"/>
        <w:rPr>
          <w:rFonts w:hint="eastAsia"/>
        </w:rPr>
      </w:pPr>
    </w:p>
    <w:p w14:paraId="5D10BBA7">
      <w:pPr>
        <w:ind w:left="-5" w:right="9"/>
        <w:rPr>
          <w:rFonts w:hint="eastAsia"/>
        </w:rPr>
      </w:pPr>
      <w:r>
        <w:rPr>
          <w:rFonts w:hint="eastAsia"/>
        </w:rPr>
        <w:t>(1.)It is distinctly declared in the aspect of love and hate towards the children of those who love and hate him in Ex. 20:5, and is even more prominently brought to view in Ex. 34:7.</w:t>
      </w:r>
    </w:p>
    <w:p w14:paraId="374F3C05">
      <w:pPr>
        <w:ind w:left="-5" w:right="9"/>
        <w:rPr>
          <w:rFonts w:hint="eastAsia"/>
        </w:rPr>
      </w:pPr>
      <w:r>
        <w:rPr>
          <w:rFonts w:hint="eastAsia"/>
        </w:rPr>
        <w:t>(1.)在出埃及记20:5中，对于那些爱祂和恨祂之人的儿女，这种爱与恨的方面被明确宣告，在出埃及记34:7中则更突出地被呈现出来。</w:t>
      </w:r>
    </w:p>
    <w:p w14:paraId="4D7E1A6D">
      <w:pPr>
        <w:ind w:left="-5" w:right="9"/>
        <w:rPr>
          <w:rFonts w:hint="eastAsia"/>
        </w:rPr>
      </w:pPr>
    </w:p>
    <w:p w14:paraId="0DD08F1B">
      <w:pPr>
        <w:ind w:left="-5" w:right="9"/>
        <w:rPr>
          <w:rFonts w:hint="eastAsia"/>
        </w:rPr>
      </w:pPr>
      <w:r>
        <w:rPr>
          <w:rFonts w:hint="eastAsia"/>
        </w:rPr>
        <w:t>See also Deut. 4:40; 7:7–9; Lev. 20:5; 26:39; Num. 14:18, 33; Job 21:19; Ps. 89:29, 36; 109:12–16; Isa. 14:19–22; 65:6, 7; Jer. 32:18; Rom. 11:28.</w:t>
      </w:r>
    </w:p>
    <w:p w14:paraId="599922FC">
      <w:pPr>
        <w:ind w:left="-5" w:right="9"/>
        <w:rPr>
          <w:rFonts w:hint="eastAsia"/>
        </w:rPr>
      </w:pPr>
      <w:r>
        <w:rPr>
          <w:rFonts w:hint="eastAsia"/>
        </w:rPr>
        <w:t>又见申命记4:40；7:7-9；利未记20:5；26:39；民数记14:18, 33；约伯记21:19；诗篇89:29, 36；109:12-16；以赛亚书14:19-22；65:6, 7；耶利米书32:18；罗马书11:28。</w:t>
      </w:r>
    </w:p>
    <w:p w14:paraId="700A594B">
      <w:pPr>
        <w:ind w:left="-5" w:right="9"/>
        <w:rPr>
          <w:rFonts w:hint="eastAsia"/>
        </w:rPr>
      </w:pPr>
    </w:p>
    <w:p w14:paraId="1E7B2465">
      <w:pPr>
        <w:ind w:left="-5" w:right="9"/>
        <w:rPr>
          <w:rFonts w:hint="eastAsia"/>
        </w:rPr>
      </w:pPr>
      <w:r>
        <w:rPr>
          <w:rFonts w:hint="eastAsia"/>
        </w:rPr>
        <w:t>(2.)For the fact that different conduct on the part of the childrenshall counteract the blessing or curse which comes because of the parent, see Lev. 26:40–42; Neh. 9:2, 3; Ezek. 18:10–23; Dan. 9:4–27; 2 Cor. 3:16.</w:t>
      </w:r>
    </w:p>
    <w:p w14:paraId="300933A5">
      <w:pPr>
        <w:ind w:left="-5" w:right="9"/>
        <w:rPr>
          <w:rFonts w:hint="eastAsia"/>
        </w:rPr>
      </w:pPr>
      <w:r>
        <w:rPr>
          <w:rFonts w:hint="eastAsia"/>
        </w:rPr>
        <w:t>(2.)关于儿女不同的行为将抵消因父母而来的祝福或咒诅这一事实，见利未记26:40-42；尼希米记9:2, 3；以西结书18:10-23；但以理书9:4-27；哥林多后书3:16。</w:t>
      </w:r>
    </w:p>
    <w:p w14:paraId="566C53ED">
      <w:pPr>
        <w:ind w:left="-5" w:right="9"/>
        <w:rPr>
          <w:rFonts w:hint="eastAsia"/>
        </w:rPr>
      </w:pPr>
    </w:p>
    <w:p w14:paraId="14FDFC2E">
      <w:pPr>
        <w:ind w:left="-5" w:right="9"/>
        <w:rPr>
          <w:rFonts w:hint="eastAsia"/>
        </w:rPr>
      </w:pPr>
      <w:r>
        <w:rPr>
          <w:rFonts w:hint="eastAsia"/>
        </w:rPr>
        <w:t>(3.)That all of a nation suffer and are punished for the sins oftheir rulers and representatives is taught throughout the whole history of God's dealings with Israel.</w:t>
      </w:r>
    </w:p>
    <w:p w14:paraId="3C6EE149">
      <w:pPr>
        <w:ind w:left="-5" w:right="9"/>
        <w:rPr>
          <w:rFonts w:hint="eastAsia"/>
        </w:rPr>
      </w:pPr>
      <w:r>
        <w:rPr>
          <w:rFonts w:hint="eastAsia"/>
        </w:rPr>
        <w:t>(3.)一个国家的全民因其统治者和代表的罪而受苦并受罚，这在神与以色列交往的整个历史中都被教导。</w:t>
      </w:r>
    </w:p>
    <w:p w14:paraId="7F25E06D">
      <w:pPr>
        <w:ind w:left="-5" w:right="9"/>
        <w:rPr>
          <w:rFonts w:hint="eastAsia"/>
        </w:rPr>
      </w:pPr>
    </w:p>
    <w:p w14:paraId="064DCAFE">
      <w:pPr>
        <w:ind w:left="-5" w:right="9"/>
        <w:rPr>
          <w:rFonts w:hint="eastAsia"/>
        </w:rPr>
      </w:pPr>
      <w:r>
        <w:rPr>
          <w:rFonts w:hint="eastAsia"/>
        </w:rPr>
        <w:t>A signal instance of this was the punishment of all Israel because of the sins of Eli and his sons.</w:t>
      </w:r>
    </w:p>
    <w:p w14:paraId="216EBFC7">
      <w:pPr>
        <w:ind w:left="-5" w:right="9"/>
        <w:rPr>
          <w:rFonts w:hint="eastAsia"/>
        </w:rPr>
      </w:pPr>
      <w:r>
        <w:rPr>
          <w:rFonts w:hint="eastAsia"/>
        </w:rPr>
        <w:t>一个显著的例子是，全以色列因以利和他儿子们的罪而受罚。</w:t>
      </w:r>
    </w:p>
    <w:p w14:paraId="72955C46">
      <w:pPr>
        <w:ind w:left="-5" w:right="9"/>
        <w:rPr>
          <w:rFonts w:hint="eastAsia"/>
        </w:rPr>
      </w:pPr>
    </w:p>
    <w:p w14:paraId="1184D6D8">
      <w:pPr>
        <w:ind w:left="-5" w:right="9"/>
        <w:rPr>
          <w:rFonts w:hint="eastAsia"/>
        </w:rPr>
      </w:pPr>
      <w:r>
        <w:rPr>
          <w:rFonts w:hint="eastAsia"/>
        </w:rPr>
        <w:t>Compare 1 Sam. 3:11–14 with 1 Sam. 4:10–22.</w:t>
      </w:r>
    </w:p>
    <w:p w14:paraId="35FEC00B">
      <w:pPr>
        <w:ind w:left="-5" w:right="9"/>
        <w:rPr>
          <w:rFonts w:hint="eastAsia"/>
        </w:rPr>
      </w:pPr>
      <w:r>
        <w:rPr>
          <w:rFonts w:hint="eastAsia"/>
        </w:rPr>
        <w:t>比较撒母耳记上3:11-14与撒母耳记上4:10-22。</w:t>
      </w:r>
    </w:p>
    <w:p w14:paraId="3A76A895">
      <w:pPr>
        <w:ind w:left="-5" w:right="9"/>
        <w:rPr>
          <w:rFonts w:hint="eastAsia"/>
        </w:rPr>
      </w:pPr>
    </w:p>
    <w:p w14:paraId="1DFF2350">
      <w:pPr>
        <w:ind w:left="-5" w:right="9"/>
        <w:rPr>
          <w:rFonts w:hint="eastAsia"/>
        </w:rPr>
      </w:pPr>
      <w:r>
        <w:rPr>
          <w:rFonts w:hint="eastAsia"/>
        </w:rPr>
        <w:t>Another was in the pestilence sent because David numbered the people. 2 Sam. 24:2–17.</w:t>
      </w:r>
    </w:p>
    <w:p w14:paraId="447F5C66">
      <w:pPr>
        <w:ind w:left="-5" w:right="9"/>
        <w:rPr>
          <w:rFonts w:hint="eastAsia"/>
        </w:rPr>
      </w:pPr>
      <w:r>
        <w:rPr>
          <w:rFonts w:hint="eastAsia"/>
        </w:rPr>
        <w:t>另一个例子是因大卫数点百姓而降下的瘟疫。撒母耳记下24:2-17。</w:t>
      </w:r>
    </w:p>
    <w:p w14:paraId="03F4DE56">
      <w:pPr>
        <w:ind w:left="-5" w:right="9"/>
        <w:rPr>
          <w:rFonts w:hint="eastAsia"/>
        </w:rPr>
      </w:pPr>
    </w:p>
    <w:p w14:paraId="3AEF2D91">
      <w:pPr>
        <w:ind w:left="-5" w:right="9"/>
        <w:rPr>
          <w:rFonts w:hint="eastAsia"/>
        </w:rPr>
      </w:pPr>
      <w:r>
        <w:rPr>
          <w:rFonts w:hint="eastAsia"/>
        </w:rPr>
        <w:t>The punishment of all who had killed the prophets is announced by Christ as concentrated on that one generation.</w:t>
      </w:r>
    </w:p>
    <w:p w14:paraId="2DC50F72">
      <w:pPr>
        <w:ind w:left="-5" w:right="9"/>
        <w:rPr>
          <w:rFonts w:hint="eastAsia"/>
        </w:rPr>
      </w:pPr>
      <w:r>
        <w:rPr>
          <w:rFonts w:hint="eastAsia"/>
        </w:rPr>
        <w:t>基督宣告，对所有杀害先知之人的惩罚，都集中在那一代人身上。</w:t>
      </w:r>
    </w:p>
    <w:p w14:paraId="0886BBA4">
      <w:pPr>
        <w:ind w:left="-5" w:right="9"/>
        <w:rPr>
          <w:rFonts w:hint="eastAsia"/>
        </w:rPr>
      </w:pPr>
    </w:p>
    <w:p w14:paraId="503BA32A">
      <w:pPr>
        <w:ind w:left="-5" w:right="9"/>
        <w:rPr>
          <w:rFonts w:hint="eastAsia"/>
        </w:rPr>
      </w:pPr>
      <w:r>
        <w:rPr>
          <w:rFonts w:hint="eastAsia"/>
        </w:rPr>
        <w:t>Matt. 23:34–39.</w:t>
      </w:r>
    </w:p>
    <w:p w14:paraId="51B49511">
      <w:pPr>
        <w:ind w:left="-5" w:right="9"/>
        <w:rPr>
          <w:rFonts w:hint="eastAsia"/>
        </w:rPr>
      </w:pPr>
      <w:r>
        <w:rPr>
          <w:rFonts w:hint="eastAsia"/>
        </w:rPr>
        <w:t>马太福音23:34-39。</w:t>
      </w:r>
    </w:p>
    <w:p w14:paraId="4C40777C">
      <w:pPr>
        <w:ind w:left="-5" w:right="9"/>
        <w:rPr>
          <w:rFonts w:hint="eastAsia"/>
        </w:rPr>
      </w:pPr>
    </w:p>
    <w:p w14:paraId="0324FB28">
      <w:pPr>
        <w:ind w:left="-5" w:right="9"/>
        <w:rPr>
          <w:rFonts w:hint="eastAsia"/>
        </w:rPr>
      </w:pPr>
      <w:r>
        <w:rPr>
          <w:rFonts w:hint="eastAsia"/>
        </w:rPr>
        <w:t>The death of Christ, which had been brought about by the rulers of the Jews, is charged upon the people themselves. Acts 2:23; 3:13–15.</w:t>
      </w:r>
    </w:p>
    <w:p w14:paraId="025298C6">
      <w:pPr>
        <w:ind w:left="-5" w:right="9"/>
        <w:rPr>
          <w:rFonts w:hint="eastAsia"/>
        </w:rPr>
      </w:pPr>
      <w:r>
        <w:rPr>
          <w:rFonts w:hint="eastAsia"/>
        </w:rPr>
        <w:t>基督的死，虽是由犹太人的官长所造成，却被归咎于百姓自己。使徒行传2:23；3:13-15。</w:t>
      </w:r>
    </w:p>
    <w:p w14:paraId="381830D2">
      <w:pPr>
        <w:ind w:left="-5" w:right="9"/>
        <w:rPr>
          <w:rFonts w:hint="eastAsia"/>
        </w:rPr>
      </w:pPr>
    </w:p>
    <w:p w14:paraId="0539348C">
      <w:pPr>
        <w:ind w:left="-5" w:right="9"/>
        <w:rPr>
          <w:rFonts w:hint="eastAsia"/>
        </w:rPr>
      </w:pPr>
      <w:r>
        <w:rPr>
          <w:rFonts w:hint="eastAsia"/>
        </w:rPr>
        <w:t>It is also charged elsewhere upon the rulers. Acts 5:30.</w:t>
      </w:r>
    </w:p>
    <w:p w14:paraId="54B738C9">
      <w:pPr>
        <w:ind w:left="-5" w:right="9"/>
        <w:rPr>
          <w:rFonts w:hint="eastAsia"/>
        </w:rPr>
      </w:pPr>
      <w:r>
        <w:rPr>
          <w:rFonts w:hint="eastAsia"/>
        </w:rPr>
        <w:t>在别处也被归咎于官长。使徒行传5:30。</w:t>
      </w:r>
    </w:p>
    <w:p w14:paraId="0B41629C">
      <w:pPr>
        <w:ind w:left="-5" w:right="9"/>
        <w:rPr>
          <w:rFonts w:hint="eastAsia"/>
        </w:rPr>
      </w:pPr>
    </w:p>
    <w:p w14:paraId="68A0098B">
      <w:pPr>
        <w:ind w:left="-5" w:right="9"/>
        <w:rPr>
          <w:rFonts w:hint="eastAsia"/>
        </w:rPr>
      </w:pPr>
      <w:r>
        <w:rPr>
          <w:rFonts w:hint="eastAsia"/>
        </w:rPr>
        <w:t>(4.)On the other hand, how often was the anger of God turnedaway or modified by the intercessory prayers of Moses, and for the sake of Moses; as in the battle with the Amalekites, Ex. 17:9– 12; and when the golden calf had been made, Ex. 32:9–14; and in his covenant with Moses after the renewal of the tables of the law, Ex. 34:9–28; also after the report of the spies, Num. 14:15– 21; and numerous other instances.</w:t>
      </w:r>
    </w:p>
    <w:p w14:paraId="53CEA908">
      <w:pPr>
        <w:ind w:left="-5" w:right="9"/>
        <w:rPr>
          <w:rFonts w:hint="eastAsia"/>
        </w:rPr>
      </w:pPr>
      <w:r>
        <w:rPr>
          <w:rFonts w:hint="eastAsia"/>
        </w:rPr>
        <w:t>(4.)另一方面，神的怒气多少次因摩西的代祷，并为摩西的缘故而转离或减轻；如在与亚玛力人争战时，出埃及记17:9-12；当金牛犊被造时，出埃及记32:9-14；在更新法版后祂与摩西立约时，出埃及记34:9-28；在探子回报后，民数记14:15-21；以及无数其他例子。</w:t>
      </w:r>
    </w:p>
    <w:p w14:paraId="47FF1CB4">
      <w:pPr>
        <w:ind w:left="-5" w:right="9"/>
        <w:rPr>
          <w:rFonts w:hint="eastAsia"/>
        </w:rPr>
      </w:pPr>
    </w:p>
    <w:p w14:paraId="633C7F22">
      <w:pPr>
        <w:ind w:left="-5" w:right="9"/>
        <w:rPr>
          <w:rFonts w:hint="eastAsia"/>
        </w:rPr>
      </w:pPr>
      <w:r>
        <w:rPr>
          <w:rFonts w:hint="eastAsia"/>
        </w:rPr>
        <w:t>The case of Elijah and the woman of Zarephath is another illustration.</w:t>
      </w:r>
    </w:p>
    <w:p w14:paraId="7D9FD2F4">
      <w:pPr>
        <w:ind w:left="-5" w:right="9"/>
        <w:rPr>
          <w:rFonts w:hint="eastAsia"/>
        </w:rPr>
      </w:pPr>
      <w:r>
        <w:rPr>
          <w:rFonts w:hint="eastAsia"/>
        </w:rPr>
        <w:t>以利亚和撒勒法的妇人的事是另一个例证。</w:t>
      </w:r>
    </w:p>
    <w:p w14:paraId="03BC4435">
      <w:pPr>
        <w:ind w:left="-5" w:right="9"/>
        <w:rPr>
          <w:rFonts w:hint="eastAsia"/>
        </w:rPr>
      </w:pPr>
    </w:p>
    <w:p w14:paraId="1A8FFFDD">
      <w:pPr>
        <w:ind w:left="-5" w:right="9"/>
        <w:rPr>
          <w:rFonts w:hint="eastAsia"/>
        </w:rPr>
      </w:pPr>
      <w:r>
        <w:rPr>
          <w:rFonts w:hint="eastAsia"/>
        </w:rPr>
        <w:t>Favour is shown to her because of the prophet's sojourn with her. 1 Kings 17:20–22.</w:t>
      </w:r>
    </w:p>
    <w:p w14:paraId="7D49EBF7">
      <w:pPr>
        <w:ind w:left="-5" w:right="9"/>
        <w:rPr>
          <w:rFonts w:hint="eastAsia"/>
        </w:rPr>
      </w:pPr>
      <w:r>
        <w:rPr>
          <w:rFonts w:hint="eastAsia"/>
        </w:rPr>
        <w:t>因先知与她同住，恩惠就临到她。列王纪上17:20-22。</w:t>
      </w:r>
    </w:p>
    <w:p w14:paraId="2AD51035">
      <w:pPr>
        <w:ind w:left="-5" w:right="9"/>
        <w:rPr>
          <w:rFonts w:hint="eastAsia"/>
        </w:rPr>
      </w:pPr>
    </w:p>
    <w:p w14:paraId="28D9F05B">
      <w:pPr>
        <w:ind w:left="-5" w:right="9"/>
        <w:rPr>
          <w:rFonts w:hint="eastAsia"/>
        </w:rPr>
      </w:pPr>
      <w:r>
        <w:rPr>
          <w:rFonts w:hint="eastAsia"/>
        </w:rPr>
        <w:t>It was because of the grace that Noah found with God that he and his family were saved in the ark. Gen. 7:1.</w:t>
      </w:r>
    </w:p>
    <w:p w14:paraId="5CFD3B09">
      <w:pPr>
        <w:ind w:left="-5" w:right="9"/>
        <w:rPr>
          <w:rFonts w:hint="eastAsia"/>
        </w:rPr>
      </w:pPr>
      <w:r>
        <w:rPr>
          <w:rFonts w:hint="eastAsia"/>
        </w:rPr>
        <w:t>是因挪亚在神面前蒙恩，他和他的家人在方舟里得了拯救。创世记7:1。</w:t>
      </w:r>
    </w:p>
    <w:p w14:paraId="21073893">
      <w:pPr>
        <w:ind w:left="-5" w:right="9"/>
        <w:rPr>
          <w:rFonts w:hint="eastAsia"/>
        </w:rPr>
      </w:pPr>
    </w:p>
    <w:p w14:paraId="0AD93633">
      <w:pPr>
        <w:ind w:left="-5" w:right="9"/>
        <w:rPr>
          <w:rFonts w:hint="eastAsia"/>
        </w:rPr>
      </w:pPr>
      <w:r>
        <w:rPr>
          <w:rFonts w:hint="eastAsia"/>
        </w:rPr>
        <w:t>Abraham's prayer secured from God the promise to save Sodom, if it contained ten righteous ones, Gen. 18:32.</w:t>
      </w:r>
    </w:p>
    <w:p w14:paraId="7D1F5539">
      <w:pPr>
        <w:ind w:left="-5" w:right="9"/>
        <w:rPr>
          <w:rFonts w:hint="eastAsia"/>
        </w:rPr>
      </w:pPr>
      <w:r>
        <w:rPr>
          <w:rFonts w:hint="eastAsia"/>
        </w:rPr>
        <w:t>亚伯拉罕的祷告从神那里得到了应许，若所多玛有十个义人，就拯救那城，创世记18:32。</w:t>
      </w:r>
    </w:p>
    <w:p w14:paraId="4C41CB62">
      <w:pPr>
        <w:ind w:left="-5" w:right="9"/>
        <w:rPr>
          <w:rFonts w:hint="eastAsia"/>
        </w:rPr>
      </w:pPr>
    </w:p>
    <w:p w14:paraId="4FC2AAFE">
      <w:pPr>
        <w:ind w:left="-5" w:right="9"/>
        <w:rPr>
          <w:rFonts w:hint="eastAsia"/>
        </w:rPr>
      </w:pPr>
      <w:r>
        <w:rPr>
          <w:rFonts w:hint="eastAsia"/>
        </w:rPr>
        <w:t>God promised to save Jerusalem, if one just man could be found, Jer. 5:1.</w:t>
      </w:r>
    </w:p>
    <w:p w14:paraId="139668ED">
      <w:pPr>
        <w:ind w:left="-5" w:right="9"/>
        <w:rPr>
          <w:rFonts w:hint="eastAsia"/>
        </w:rPr>
      </w:pPr>
      <w:r>
        <w:rPr>
          <w:rFonts w:hint="eastAsia"/>
        </w:rPr>
        <w:t>神应许若能找到一个义人，就拯救耶路撒冷，耶利米书5:1。</w:t>
      </w:r>
    </w:p>
    <w:p w14:paraId="5A8BB1C1">
      <w:pPr>
        <w:ind w:left="-5" w:right="9"/>
        <w:rPr>
          <w:rFonts w:hint="eastAsia"/>
        </w:rPr>
      </w:pPr>
    </w:p>
    <w:p w14:paraId="6C26441B">
      <w:pPr>
        <w:ind w:left="-5" w:right="9"/>
        <w:rPr>
          <w:rFonts w:hint="eastAsia"/>
        </w:rPr>
      </w:pPr>
      <w:r>
        <w:rPr>
          <w:rFonts w:hint="eastAsia"/>
        </w:rPr>
        <w:t>These are but a few of the instances which show this to be a prevalent principle in the divine government.</w:t>
      </w:r>
    </w:p>
    <w:p w14:paraId="51858A0D">
      <w:pPr>
        <w:ind w:left="-5" w:right="9"/>
        <w:rPr>
          <w:rFonts w:hint="eastAsia"/>
        </w:rPr>
      </w:pPr>
      <w:r>
        <w:rPr>
          <w:rFonts w:hint="eastAsia"/>
        </w:rPr>
        <w:t>这些只是表明这在神圣治理中是一个普遍原则的少数例子。</w:t>
      </w:r>
    </w:p>
    <w:p w14:paraId="6E2462F1">
      <w:pPr>
        <w:ind w:left="-5" w:right="9"/>
        <w:rPr>
          <w:rFonts w:hint="eastAsia"/>
        </w:rPr>
      </w:pPr>
    </w:p>
    <w:p w14:paraId="2D7381D9">
      <w:pPr>
        <w:ind w:left="-5" w:right="9"/>
        <w:rPr>
          <w:rFonts w:hint="eastAsia"/>
        </w:rPr>
      </w:pPr>
      <w:r>
        <w:rPr>
          <w:rFonts w:hint="eastAsia"/>
        </w:rPr>
        <w:t>3.The doctrine of representation was especially set forth in a religious aspect under the Old Testament economy in the sacrifices under the ceremonial law.</w:t>
      </w:r>
    </w:p>
    <w:p w14:paraId="0088C5DE">
      <w:pPr>
        <w:ind w:left="-5" w:right="9"/>
        <w:rPr>
          <w:rFonts w:hint="eastAsia"/>
        </w:rPr>
      </w:pPr>
      <w:r>
        <w:rPr>
          <w:rFonts w:hint="eastAsia"/>
        </w:rPr>
        <w:t>3.代表的教义在旧约经纶中，特别是在礼仪律下的献祭中，从宗教方面被阐明出来。</w:t>
      </w:r>
    </w:p>
    <w:p w14:paraId="6F7D7CAB">
      <w:pPr>
        <w:ind w:left="-5" w:right="9"/>
        <w:rPr>
          <w:rFonts w:hint="eastAsia"/>
        </w:rPr>
      </w:pPr>
    </w:p>
    <w:p w14:paraId="04519C39">
      <w:pPr>
        <w:ind w:left="-5" w:right="9"/>
        <w:rPr>
          <w:rFonts w:hint="eastAsia"/>
        </w:rPr>
      </w:pPr>
      <w:r>
        <w:rPr>
          <w:rFonts w:hint="eastAsia"/>
        </w:rPr>
        <w:t>These sacrifices were anticipated under some more general law of sacrifice which was given to mankind in general.</w:t>
      </w:r>
    </w:p>
    <w:p w14:paraId="254C5BE2">
      <w:pPr>
        <w:ind w:left="-5" w:right="9"/>
        <w:rPr>
          <w:rFonts w:hint="eastAsia"/>
        </w:rPr>
      </w:pPr>
      <w:r>
        <w:rPr>
          <w:rFonts w:hint="eastAsia"/>
        </w:rPr>
        <w:t>这些献祭是在某个更普遍的、赐给全人类的献祭律法之下被预示的。</w:t>
      </w:r>
    </w:p>
    <w:p w14:paraId="2EBC7A88">
      <w:pPr>
        <w:ind w:left="-5" w:right="9"/>
        <w:rPr>
          <w:rFonts w:hint="eastAsia"/>
        </w:rPr>
      </w:pPr>
    </w:p>
    <w:p w14:paraId="4D5834EB">
      <w:pPr>
        <w:ind w:left="-5" w:right="9"/>
        <w:rPr>
          <w:rFonts w:hint="eastAsia"/>
        </w:rPr>
      </w:pPr>
      <w:r>
        <w:rPr>
          <w:rFonts w:hint="eastAsia"/>
        </w:rPr>
        <w:t>This was exemplified from the earliest times.</w:t>
      </w:r>
    </w:p>
    <w:p w14:paraId="2873117F">
      <w:pPr>
        <w:ind w:left="-5" w:right="9"/>
        <w:rPr>
          <w:rFonts w:hint="eastAsia"/>
        </w:rPr>
      </w:pPr>
      <w:r>
        <w:rPr>
          <w:rFonts w:hint="eastAsia"/>
        </w:rPr>
        <w:t>这从最早的时期就已得到例证。</w:t>
      </w:r>
    </w:p>
    <w:p w14:paraId="3C161F6D">
      <w:pPr>
        <w:ind w:left="-5" w:right="9"/>
        <w:rPr>
          <w:rFonts w:hint="eastAsia"/>
        </w:rPr>
      </w:pPr>
    </w:p>
    <w:p w14:paraId="11D16381">
      <w:pPr>
        <w:ind w:left="-5" w:right="9"/>
        <w:rPr>
          <w:rFonts w:hint="eastAsia"/>
        </w:rPr>
      </w:pPr>
      <w:r>
        <w:rPr>
          <w:rFonts w:hint="eastAsia"/>
        </w:rPr>
        <w:t>This is supposed by some to have been the source of the coats of skins with which the Lord God clothed Adam and his wife immediately after the fall. Gen. 3:21.</w:t>
      </w:r>
    </w:p>
    <w:p w14:paraId="6D27DD52">
      <w:pPr>
        <w:ind w:left="-5" w:right="9"/>
        <w:rPr>
          <w:rFonts w:hint="eastAsia"/>
        </w:rPr>
      </w:pPr>
      <w:r>
        <w:rPr>
          <w:rFonts w:hint="eastAsia"/>
        </w:rPr>
        <w:t>有些人认为，这就是耶和华神在堕落后立刻给亚当和他妻子穿的皮衣的来源。创世记3:21。</w:t>
      </w:r>
    </w:p>
    <w:p w14:paraId="4000EADE">
      <w:pPr>
        <w:ind w:left="-5" w:right="9"/>
        <w:rPr>
          <w:rFonts w:hint="eastAsia"/>
        </w:rPr>
      </w:pPr>
    </w:p>
    <w:p w14:paraId="0283BDD0">
      <w:pPr>
        <w:ind w:left="-5" w:right="9"/>
        <w:rPr>
          <w:rFonts w:hint="eastAsia"/>
        </w:rPr>
      </w:pPr>
      <w:r>
        <w:rPr>
          <w:rFonts w:hint="eastAsia"/>
        </w:rPr>
        <w:t>It is more plainly seen in the superiority of the sacrifice offered by Abel over that of Cain. Gen. 4:1–8.</w:t>
      </w:r>
    </w:p>
    <w:p w14:paraId="24C3A6E7">
      <w:pPr>
        <w:ind w:left="-5" w:right="9"/>
        <w:rPr>
          <w:rFonts w:hint="eastAsia"/>
        </w:rPr>
      </w:pPr>
      <w:r>
        <w:rPr>
          <w:rFonts w:hint="eastAsia"/>
        </w:rPr>
        <w:t>在亚伯所献的祭物优于该隐的祭物中，这一点看得更清楚。创世记4:1-8。</w:t>
      </w:r>
    </w:p>
    <w:p w14:paraId="3F8054D9">
      <w:pPr>
        <w:ind w:left="-5" w:right="9"/>
        <w:rPr>
          <w:rFonts w:hint="eastAsia"/>
        </w:rPr>
      </w:pPr>
    </w:p>
    <w:p w14:paraId="5318F762">
      <w:pPr>
        <w:ind w:left="-5" w:right="9"/>
        <w:rPr>
          <w:rFonts w:hint="eastAsia"/>
        </w:rPr>
      </w:pPr>
      <w:r>
        <w:rPr>
          <w:rFonts w:hint="eastAsia"/>
        </w:rPr>
        <w:t>Noah also offered burnt offerings. Gen. 8:20, 21.</w:t>
      </w:r>
    </w:p>
    <w:p w14:paraId="52406B0A">
      <w:pPr>
        <w:ind w:left="-5" w:right="9"/>
        <w:rPr>
          <w:rFonts w:hint="eastAsia"/>
        </w:rPr>
      </w:pPr>
      <w:r>
        <w:rPr>
          <w:rFonts w:hint="eastAsia"/>
        </w:rPr>
        <w:t>挪亚也献了燔祭。创世记8:20, 21。</w:t>
      </w:r>
    </w:p>
    <w:p w14:paraId="5D4E20C9">
      <w:pPr>
        <w:ind w:left="-5" w:right="9"/>
        <w:rPr>
          <w:rFonts w:hint="eastAsia"/>
        </w:rPr>
      </w:pPr>
    </w:p>
    <w:p w14:paraId="7A0D2D12">
      <w:pPr>
        <w:ind w:left="-5" w:right="9"/>
        <w:rPr>
          <w:rFonts w:hint="eastAsia"/>
        </w:rPr>
      </w:pPr>
      <w:r>
        <w:rPr>
          <w:rFonts w:hint="eastAsia"/>
        </w:rPr>
        <w:t>Abraham also built altars to the Lord, calling upon his name. Gen. 12:7, 8; 13:3, 4, 18; 21:33.</w:t>
      </w:r>
    </w:p>
    <w:p w14:paraId="7CC69688">
      <w:pPr>
        <w:ind w:left="-5" w:right="9"/>
        <w:rPr>
          <w:rFonts w:hint="eastAsia"/>
        </w:rPr>
      </w:pPr>
      <w:r>
        <w:rPr>
          <w:rFonts w:hint="eastAsia"/>
        </w:rPr>
        <w:t>亚伯拉罕也为主筑坛，求告祂的名。创世记12:7, 8；13:3, 4, 18；21:33。</w:t>
      </w:r>
    </w:p>
    <w:p w14:paraId="19C8BED1">
      <w:pPr>
        <w:ind w:left="-5" w:right="9"/>
        <w:rPr>
          <w:rFonts w:hint="eastAsia"/>
        </w:rPr>
      </w:pPr>
    </w:p>
    <w:p w14:paraId="2C62481B">
      <w:pPr>
        <w:ind w:left="-5" w:right="9"/>
        <w:rPr>
          <w:rFonts w:hint="eastAsia"/>
        </w:rPr>
      </w:pPr>
      <w:r>
        <w:rPr>
          <w:rFonts w:hint="eastAsia"/>
        </w:rPr>
        <w:t>The idea of the burnt offering was familiar to Isaac, as appears from his question to his father, and the ram was actually there offered as a burnt offering in the place of Isaac. Gen. 22:7–9, 13.</w:t>
      </w:r>
    </w:p>
    <w:p w14:paraId="79B485B3">
      <w:pPr>
        <w:ind w:left="-5" w:right="9"/>
        <w:rPr>
          <w:rFonts w:hint="eastAsia"/>
        </w:rPr>
      </w:pPr>
      <w:r>
        <w:rPr>
          <w:rFonts w:hint="eastAsia"/>
        </w:rPr>
        <w:t>燔祭的观念对以撒来说是熟悉的，这从他问父亲的问题中可以看出，而且那只公羊确实在那里代替以撒被献为燔祭。创世记22:7-9, 13。</w:t>
      </w:r>
    </w:p>
    <w:p w14:paraId="0A8B723E">
      <w:pPr>
        <w:ind w:left="-5" w:right="9"/>
        <w:rPr>
          <w:rFonts w:hint="eastAsia"/>
        </w:rPr>
      </w:pPr>
    </w:p>
    <w:p w14:paraId="4DB79530">
      <w:pPr>
        <w:ind w:left="-5" w:right="9"/>
        <w:rPr>
          <w:rFonts w:hint="eastAsia"/>
        </w:rPr>
      </w:pPr>
      <w:r>
        <w:rPr>
          <w:rFonts w:hint="eastAsia"/>
        </w:rPr>
        <w:t>Isaac also built an altar at Beersheba and called upon the Lord. Gen. 26:23–25.</w:t>
      </w:r>
    </w:p>
    <w:p w14:paraId="6A7CB210">
      <w:pPr>
        <w:ind w:left="-5" w:right="9"/>
        <w:rPr>
          <w:rFonts w:hint="eastAsia"/>
        </w:rPr>
      </w:pPr>
      <w:r>
        <w:rPr>
          <w:rFonts w:hint="eastAsia"/>
        </w:rPr>
        <w:t>以撒也在别是巴筑了一座坛，求告耶和华。创世记26:23-25。</w:t>
      </w:r>
    </w:p>
    <w:p w14:paraId="3B1BCAA0">
      <w:pPr>
        <w:ind w:left="-5" w:right="9"/>
        <w:rPr>
          <w:rFonts w:hint="eastAsia"/>
        </w:rPr>
      </w:pPr>
    </w:p>
    <w:p w14:paraId="2DDDEB55">
      <w:pPr>
        <w:ind w:left="-5" w:right="9"/>
        <w:rPr>
          <w:rFonts w:hint="eastAsia"/>
        </w:rPr>
      </w:pPr>
      <w:r>
        <w:rPr>
          <w:rFonts w:hint="eastAsia"/>
        </w:rPr>
        <w:t>Jacob did the same at Shechem, Gen. 33:18–20, and at El-bethel, Gen. 35:7, and at Beersheba, Gen. 46:1.</w:t>
      </w:r>
    </w:p>
    <w:p w14:paraId="676FACE2">
      <w:pPr>
        <w:ind w:left="-5" w:right="9"/>
        <w:rPr>
          <w:rFonts w:hint="eastAsia"/>
        </w:rPr>
      </w:pPr>
      <w:r>
        <w:rPr>
          <w:rFonts w:hint="eastAsia"/>
        </w:rPr>
        <w:t>雅各在示剑（创世记33:18-20）、在伊勒伯特利（创世记35:7）和在别是巴（创世记46:1）也做了同样的事。</w:t>
      </w:r>
    </w:p>
    <w:p w14:paraId="30538B65">
      <w:pPr>
        <w:ind w:left="-5" w:right="9"/>
        <w:rPr>
          <w:rFonts w:hint="eastAsia"/>
        </w:rPr>
      </w:pPr>
    </w:p>
    <w:p w14:paraId="760CE270">
      <w:pPr>
        <w:ind w:left="-5" w:right="9"/>
        <w:rPr>
          <w:rFonts w:hint="eastAsia"/>
        </w:rPr>
      </w:pPr>
      <w:r>
        <w:rPr>
          <w:rFonts w:hint="eastAsia"/>
        </w:rPr>
        <w:t>Moses also offered sacrifices before the ceremonial law was given. Ex. 17:15, 16.</w:t>
      </w:r>
    </w:p>
    <w:p w14:paraId="69693412">
      <w:pPr>
        <w:ind w:left="-5" w:right="9"/>
        <w:rPr>
          <w:rFonts w:hint="eastAsia"/>
        </w:rPr>
      </w:pPr>
      <w:r>
        <w:rPr>
          <w:rFonts w:hint="eastAsia"/>
        </w:rPr>
        <w:t>摩西在礼仪律颁布之前也献了祭。出埃及记17:15, 16。</w:t>
      </w:r>
    </w:p>
    <w:p w14:paraId="4A34DFED">
      <w:pPr>
        <w:ind w:left="-5" w:right="9"/>
        <w:rPr>
          <w:rFonts w:hint="eastAsia"/>
        </w:rPr>
      </w:pPr>
    </w:p>
    <w:p w14:paraId="4C968BBE">
      <w:pPr>
        <w:ind w:left="-5" w:right="9"/>
        <w:rPr>
          <w:rFonts w:hint="eastAsia"/>
        </w:rPr>
      </w:pPr>
      <w:r>
        <w:rPr>
          <w:rFonts w:hint="eastAsia"/>
        </w:rPr>
        <w:t>We are told that this was even done by Jethro. Ex. 18:12.</w:t>
      </w:r>
    </w:p>
    <w:p w14:paraId="46509D38">
      <w:pPr>
        <w:ind w:left="-5" w:right="9"/>
        <w:rPr>
          <w:rFonts w:hint="eastAsia"/>
        </w:rPr>
      </w:pPr>
      <w:r>
        <w:rPr>
          <w:rFonts w:hint="eastAsia"/>
        </w:rPr>
        <w:t>我们被告知，连叶忒罗也这样做了。出埃及记18:12。</w:t>
      </w:r>
    </w:p>
    <w:p w14:paraId="0C58ED06">
      <w:pPr>
        <w:ind w:left="-5" w:right="9"/>
        <w:rPr>
          <w:rFonts w:hint="eastAsia"/>
        </w:rPr>
      </w:pPr>
    </w:p>
    <w:p w14:paraId="5B67114D">
      <w:pPr>
        <w:ind w:left="-5" w:right="9"/>
        <w:rPr>
          <w:rFonts w:hint="eastAsia"/>
        </w:rPr>
      </w:pPr>
      <w:r>
        <w:rPr>
          <w:rFonts w:hint="eastAsia"/>
        </w:rPr>
        <w:t>In Ex. 20:24–26 God prescribes to Moses that an altar to him must be of earth, or of unhewn stone, and without steps for its ascent.</w:t>
      </w:r>
    </w:p>
    <w:p w14:paraId="39A69586">
      <w:pPr>
        <w:ind w:left="-5" w:right="9"/>
        <w:rPr>
          <w:rFonts w:hint="eastAsia"/>
        </w:rPr>
      </w:pPr>
      <w:r>
        <w:rPr>
          <w:rFonts w:hint="eastAsia"/>
        </w:rPr>
        <w:t>在出埃及记20:24-26中，神向摩西规定，为祂筑的坛必须是土的，或是未凿过的石头，并且不可用台阶登上去。</w:t>
      </w:r>
    </w:p>
    <w:p w14:paraId="783127CE">
      <w:pPr>
        <w:ind w:left="-5" w:right="9"/>
        <w:rPr>
          <w:rFonts w:hint="eastAsia"/>
        </w:rPr>
      </w:pPr>
    </w:p>
    <w:p w14:paraId="4A3DB58B">
      <w:pPr>
        <w:ind w:left="-5" w:right="9"/>
        <w:rPr>
          <w:rFonts w:hint="eastAsia"/>
        </w:rPr>
      </w:pPr>
      <w:r>
        <w:rPr>
          <w:rFonts w:hint="eastAsia"/>
        </w:rPr>
        <w:t>It is almost certain that these more ancient sacrifices taught at least partially the same truths as those of the ceremonial law.</w:t>
      </w:r>
    </w:p>
    <w:p w14:paraId="36C16FE2">
      <w:pPr>
        <w:ind w:left="-5" w:right="9"/>
        <w:rPr>
          <w:rFonts w:hint="eastAsia"/>
        </w:rPr>
      </w:pPr>
      <w:r>
        <w:rPr>
          <w:rFonts w:hint="eastAsia"/>
        </w:rPr>
        <w:t>几乎可以肯定，这些更古老的献祭至少部分地教导了与礼仪律相同的真理。</w:t>
      </w:r>
    </w:p>
    <w:p w14:paraId="67142B82">
      <w:pPr>
        <w:ind w:left="-5" w:right="9"/>
        <w:rPr>
          <w:rFonts w:hint="eastAsia"/>
        </w:rPr>
      </w:pPr>
    </w:p>
    <w:p w14:paraId="7CBEE3F3">
      <w:pPr>
        <w:ind w:left="-5" w:right="9"/>
        <w:rPr>
          <w:rFonts w:hint="eastAsia"/>
        </w:rPr>
      </w:pPr>
      <w:r>
        <w:rPr>
          <w:rFonts w:hint="eastAsia"/>
        </w:rPr>
        <w:t>But the ceremonies attached to the latter explicitly set forth the fact of representation, including the ideas of substitution, imputation and sacrifice.</w:t>
      </w:r>
    </w:p>
    <w:p w14:paraId="74CACE32">
      <w:pPr>
        <w:ind w:left="-5" w:right="9"/>
        <w:rPr>
          <w:rFonts w:hint="eastAsia"/>
        </w:rPr>
      </w:pPr>
      <w:r>
        <w:rPr>
          <w:rFonts w:hint="eastAsia"/>
        </w:rPr>
        <w:t>但附属于后者的仪式明确地阐明了代表的事实，包括代替、归算和献祭的观念。</w:t>
      </w:r>
    </w:p>
    <w:p w14:paraId="04CD9986">
      <w:pPr>
        <w:ind w:left="-5" w:right="9"/>
        <w:rPr>
          <w:rFonts w:hint="eastAsia"/>
        </w:rPr>
      </w:pPr>
    </w:p>
    <w:p w14:paraId="470F81A6">
      <w:pPr>
        <w:ind w:left="-5" w:right="9"/>
        <w:rPr>
          <w:rFonts w:hint="eastAsia"/>
        </w:rPr>
      </w:pPr>
      <w:r>
        <w:rPr>
          <w:rFonts w:hint="eastAsia"/>
        </w:rPr>
        <w:t>These are the constituent elements of any doctrine of representation which releases from sin.</w:t>
      </w:r>
    </w:p>
    <w:p w14:paraId="41A36BE5">
      <w:pPr>
        <w:ind w:left="-5" w:right="9"/>
        <w:rPr>
          <w:rFonts w:hint="eastAsia"/>
        </w:rPr>
      </w:pPr>
      <w:r>
        <w:rPr>
          <w:rFonts w:hint="eastAsia"/>
        </w:rPr>
        <w:t>这些是任何能使人脱离罪的代表教义的构成要素。</w:t>
      </w:r>
    </w:p>
    <w:p w14:paraId="6B7973FC">
      <w:pPr>
        <w:ind w:left="-5" w:right="9"/>
        <w:rPr>
          <w:rFonts w:hint="eastAsia"/>
        </w:rPr>
      </w:pPr>
    </w:p>
    <w:p w14:paraId="14332188">
      <w:pPr>
        <w:ind w:left="-5" w:right="9"/>
        <w:rPr>
          <w:rFonts w:hint="eastAsia"/>
        </w:rPr>
      </w:pPr>
      <w:r>
        <w:rPr>
          <w:rFonts w:hint="eastAsia"/>
        </w:rPr>
        <w:t>They are fully exhibited in the representation of men in Christ.</w:t>
      </w:r>
    </w:p>
    <w:p w14:paraId="4156B39E">
      <w:pPr>
        <w:ind w:left="-5" w:right="9"/>
        <w:rPr>
          <w:rFonts w:hint="eastAsia"/>
        </w:rPr>
      </w:pPr>
      <w:r>
        <w:rPr>
          <w:rFonts w:hint="eastAsia"/>
        </w:rPr>
        <w:t>它们在人于基督里的代表地位中被充分地展示出来。</w:t>
      </w:r>
    </w:p>
    <w:p w14:paraId="780C1CA8">
      <w:pPr>
        <w:ind w:left="-5" w:right="9"/>
        <w:rPr>
          <w:rFonts w:hint="eastAsia"/>
        </w:rPr>
      </w:pPr>
    </w:p>
    <w:p w14:paraId="13CC176C">
      <w:pPr>
        <w:ind w:left="-5" w:right="9"/>
        <w:rPr>
          <w:rFonts w:hint="eastAsia"/>
        </w:rPr>
      </w:pPr>
      <w:r>
        <w:rPr>
          <w:rFonts w:hint="eastAsia"/>
        </w:rPr>
        <w:t>In that in Adam the sacrifice does not appear, because his was a representation which involved guilt, and not atonement.</w:t>
      </w:r>
    </w:p>
    <w:p w14:paraId="0498314C">
      <w:pPr>
        <w:ind w:left="-5" w:right="9"/>
        <w:rPr>
          <w:rFonts w:hint="eastAsia"/>
        </w:rPr>
      </w:pPr>
      <w:r>
        <w:rPr>
          <w:rFonts w:hint="eastAsia"/>
        </w:rPr>
        <w:t>在亚当的代表地位中，献祭并未出现，因为他的代表地位涉及罪咎，而非赎罪。</w:t>
      </w:r>
    </w:p>
    <w:p w14:paraId="6AEC25FD">
      <w:pPr>
        <w:ind w:left="-5" w:right="9"/>
        <w:rPr>
          <w:rFonts w:hint="eastAsia"/>
        </w:rPr>
      </w:pPr>
    </w:p>
    <w:p w14:paraId="3117A755">
      <w:pPr>
        <w:ind w:left="-5" w:right="9"/>
        <w:rPr>
          <w:rFonts w:hint="eastAsia"/>
        </w:rPr>
      </w:pPr>
      <w:r>
        <w:rPr>
          <w:rFonts w:hint="eastAsia"/>
        </w:rPr>
        <w:t>While these sacrifices, therefore, illustrate all that is involved in the representation in Adam, they are properly types of that in Christ, by which guilt was removed and atonement made to God for sin.</w:t>
      </w:r>
    </w:p>
    <w:p w14:paraId="581F0341">
      <w:pPr>
        <w:ind w:left="-5" w:right="9"/>
        <w:rPr>
          <w:rFonts w:hint="eastAsia"/>
        </w:rPr>
      </w:pPr>
      <w:r>
        <w:rPr>
          <w:rFonts w:hint="eastAsia"/>
        </w:rPr>
        <w:t>因此，虽然这些献祭阐明了在亚当的代表地位中所涉及的一切，但它们恰当地预表了在基督里的代表地位，藉此罪咎被除去，并为罪向神献上了赎罪祭。</w:t>
      </w:r>
    </w:p>
    <w:p w14:paraId="7608B213">
      <w:pPr>
        <w:ind w:left="-5" w:right="9"/>
        <w:rPr>
          <w:rFonts w:hint="eastAsia"/>
        </w:rPr>
      </w:pPr>
    </w:p>
    <w:p w14:paraId="14AD8C42">
      <w:pPr>
        <w:ind w:left="-5" w:right="9"/>
        <w:rPr>
          <w:rFonts w:hint="eastAsia"/>
        </w:rPr>
      </w:pPr>
      <w:r>
        <w:rPr>
          <w:rFonts w:hint="eastAsia"/>
        </w:rPr>
        <w:t>(1.)In them we have the sinner and the victim substituted for thatsinner. The offered animal becomes his representative. What is due to the man is inflicted upon that substitute. The act of the latter thus becomes that of the former, and, upon the supposition that the victim is authorized and adequate, there is a full discharge of further penalty or obligation.</w:t>
      </w:r>
    </w:p>
    <w:p w14:paraId="0EADD634">
      <w:pPr>
        <w:ind w:left="-5" w:right="9"/>
        <w:rPr>
          <w:rFonts w:hint="eastAsia"/>
        </w:rPr>
      </w:pPr>
      <w:r>
        <w:rPr>
          <w:rFonts w:hint="eastAsia"/>
        </w:rPr>
        <w:t>(1.)在其中我们有罪人和代替那罪人的祭牲。被献的动物成为他的代表。应归于那人的，被加在那代替者身上。后者的行为因此成为前者的行为，并且，在祭牲被授权且足够的情况下，进一步的刑罚或义务就完全被免除了。</w:t>
      </w:r>
    </w:p>
    <w:p w14:paraId="673E92F8">
      <w:pPr>
        <w:ind w:left="-5" w:right="9"/>
        <w:rPr>
          <w:rFonts w:hint="eastAsia"/>
        </w:rPr>
      </w:pPr>
    </w:p>
    <w:p w14:paraId="29A03723">
      <w:pPr>
        <w:ind w:left="-5" w:right="9"/>
        <w:rPr>
          <w:rFonts w:hint="eastAsia"/>
        </w:rPr>
      </w:pPr>
      <w:r>
        <w:rPr>
          <w:rFonts w:hint="eastAsia"/>
        </w:rPr>
        <w:t>(2.)There is not only a substitution of one for another, but an actualtransfer to this one from that other of his sins, trespasses, uncleanness, or whatever else unfits him for acceptance with God.</w:t>
      </w:r>
    </w:p>
    <w:p w14:paraId="599655E0">
      <w:pPr>
        <w:ind w:left="-5" w:right="9"/>
        <w:rPr>
          <w:rFonts w:hint="eastAsia"/>
        </w:rPr>
      </w:pPr>
      <w:r>
        <w:rPr>
          <w:rFonts w:hint="eastAsia"/>
        </w:rPr>
        <w:t>(2.)不仅有此代彼，而且有将其罪、过犯、不洁，或任何其他使他不能被神接纳之事，从那人实际地转移到这代替者身上。</w:t>
      </w:r>
    </w:p>
    <w:p w14:paraId="74F19594">
      <w:pPr>
        <w:ind w:left="-5" w:right="9"/>
        <w:rPr>
          <w:rFonts w:hint="eastAsia"/>
        </w:rPr>
      </w:pPr>
    </w:p>
    <w:p w14:paraId="13FE6496">
      <w:pPr>
        <w:ind w:left="-5" w:right="9"/>
        <w:rPr>
          <w:rFonts w:hint="eastAsia"/>
        </w:rPr>
      </w:pPr>
      <w:r>
        <w:rPr>
          <w:rFonts w:hint="eastAsia"/>
        </w:rPr>
        <w:t>After this transfer the man is treated as though he had never been thus defiled, and the victim dealt with as though alone the offender.</w:t>
      </w:r>
    </w:p>
    <w:p w14:paraId="319E3128">
      <w:pPr>
        <w:ind w:left="-5" w:right="9"/>
        <w:rPr>
          <w:rFonts w:hint="eastAsia"/>
        </w:rPr>
      </w:pPr>
      <w:r>
        <w:rPr>
          <w:rFonts w:hint="eastAsia"/>
        </w:rPr>
        <w:t>这次转移之后，那人被当作从未如此被玷污过，而祭牲则被当作唯一的冒犯者来处理。</w:t>
      </w:r>
    </w:p>
    <w:p w14:paraId="50F735B9">
      <w:pPr>
        <w:ind w:left="-5" w:right="9"/>
        <w:rPr>
          <w:rFonts w:hint="eastAsia"/>
        </w:rPr>
      </w:pPr>
    </w:p>
    <w:p w14:paraId="5B6044C3">
      <w:pPr>
        <w:ind w:left="-5" w:right="9"/>
        <w:rPr>
          <w:rFonts w:hint="eastAsia"/>
        </w:rPr>
      </w:pPr>
      <w:r>
        <w:rPr>
          <w:rFonts w:hint="eastAsia"/>
        </w:rPr>
        <w:t>This transfer is what is commonly known as imputation.</w:t>
      </w:r>
    </w:p>
    <w:p w14:paraId="7146CF42">
      <w:pPr>
        <w:ind w:left="-5" w:right="9"/>
        <w:rPr>
          <w:rFonts w:hint="eastAsia"/>
        </w:rPr>
      </w:pPr>
      <w:r>
        <w:rPr>
          <w:rFonts w:hint="eastAsia"/>
        </w:rPr>
        <w:t>这种转移就是通常所说的归算。</w:t>
      </w:r>
    </w:p>
    <w:p w14:paraId="21671150">
      <w:pPr>
        <w:ind w:left="-5" w:right="9"/>
        <w:rPr>
          <w:rFonts w:hint="eastAsia"/>
        </w:rPr>
      </w:pPr>
    </w:p>
    <w:p w14:paraId="28843225">
      <w:pPr>
        <w:ind w:left="-5" w:right="9"/>
        <w:rPr>
          <w:rFonts w:hint="eastAsia"/>
        </w:rPr>
      </w:pPr>
      <w:r>
        <w:rPr>
          <w:rFonts w:hint="eastAsia"/>
        </w:rPr>
        <w:t>By it the sin of Adam is transferred to us, or in other words so reckoned to us or put to our account that we are treated as though it were ours.</w:t>
      </w:r>
    </w:p>
    <w:p w14:paraId="5BD33FEC">
      <w:pPr>
        <w:ind w:left="-5" w:right="9"/>
        <w:rPr>
          <w:rFonts w:hint="eastAsia"/>
        </w:rPr>
      </w:pPr>
      <w:r>
        <w:rPr>
          <w:rFonts w:hint="eastAsia"/>
        </w:rPr>
        <w:t>藉此，亚当的罪被转移给我们，或者换句话说，如此算在我们身上或记在我们的账上，以至于我们被当作仿佛那罪是我们的。</w:t>
      </w:r>
    </w:p>
    <w:p w14:paraId="03ED576E">
      <w:pPr>
        <w:ind w:left="-5" w:right="9"/>
        <w:rPr>
          <w:rFonts w:hint="eastAsia"/>
        </w:rPr>
      </w:pPr>
    </w:p>
    <w:p w14:paraId="04D6CAA7">
      <w:pPr>
        <w:ind w:left="-5" w:right="9"/>
        <w:rPr>
          <w:rFonts w:hint="eastAsia"/>
        </w:rPr>
      </w:pPr>
      <w:r>
        <w:rPr>
          <w:rFonts w:hint="eastAsia"/>
        </w:rPr>
        <w:t>In like manner the sin of man was transferred to Christ, who bore it, though he knew no sin personally, and he was made sin (or a sin offering) for man, and was treated as though he were a sinner.</w:t>
      </w:r>
    </w:p>
    <w:p w14:paraId="089D9603">
      <w:pPr>
        <w:ind w:left="-5" w:right="9"/>
        <w:rPr>
          <w:rFonts w:hint="eastAsia"/>
        </w:rPr>
      </w:pPr>
      <w:r>
        <w:rPr>
          <w:rFonts w:hint="eastAsia"/>
        </w:rPr>
        <w:t>同样地，人的罪被转移到基督身上，祂担当了这罪，尽管祂个人不知罪，祂却为人成了罪（或赎罪祭），并被当作仿佛祂是罪人一样对待。</w:t>
      </w:r>
    </w:p>
    <w:p w14:paraId="2B98A7A4">
      <w:pPr>
        <w:ind w:left="-5" w:right="9"/>
        <w:rPr>
          <w:rFonts w:hint="eastAsia"/>
        </w:rPr>
      </w:pPr>
    </w:p>
    <w:p w14:paraId="1BEFBDD6">
      <w:pPr>
        <w:ind w:left="-5" w:right="9"/>
        <w:rPr>
          <w:rFonts w:hint="eastAsia"/>
        </w:rPr>
      </w:pPr>
      <w:r>
        <w:rPr>
          <w:rFonts w:hint="eastAsia"/>
        </w:rPr>
        <w:t>On the same principle the righteousness of Christ is also imputed to man, who, though personally sinful, is treated as though he were righteous.</w:t>
      </w:r>
    </w:p>
    <w:p w14:paraId="1875723A">
      <w:pPr>
        <w:ind w:left="-5" w:right="9"/>
        <w:rPr>
          <w:rFonts w:hint="eastAsia"/>
        </w:rPr>
      </w:pPr>
      <w:r>
        <w:rPr>
          <w:rFonts w:hint="eastAsia"/>
        </w:rPr>
        <w:t>根据同样的原则，基督的义也被归算给人，人虽个人有罪，却被当作仿佛他是义人一样对待。</w:t>
      </w:r>
    </w:p>
    <w:p w14:paraId="05E61366">
      <w:pPr>
        <w:ind w:left="-5" w:right="9"/>
        <w:rPr>
          <w:rFonts w:hint="eastAsia"/>
        </w:rPr>
      </w:pPr>
    </w:p>
    <w:p w14:paraId="2304BE6C">
      <w:pPr>
        <w:ind w:left="-5" w:right="9"/>
        <w:rPr>
          <w:rFonts w:hint="eastAsia"/>
        </w:rPr>
      </w:pPr>
      <w:r>
        <w:rPr>
          <w:rFonts w:hint="eastAsia"/>
        </w:rPr>
        <w:t>(3.)The third element is the sacrifice, by which satisfaction is rendered to the broken law, and God can be just and yet justify the ungodly.</w:t>
      </w:r>
    </w:p>
    <w:p w14:paraId="357CFF1B">
      <w:pPr>
        <w:ind w:left="-5" w:right="9"/>
        <w:rPr>
          <w:rFonts w:hint="eastAsia"/>
        </w:rPr>
      </w:pPr>
      <w:r>
        <w:rPr>
          <w:rFonts w:hint="eastAsia"/>
        </w:rPr>
        <w:t>(3.)第三个要素是献祭，藉此向被破坏的律法作出了满足，神就能既是公义的，又称不敬虔的人为义。</w:t>
      </w:r>
    </w:p>
    <w:p w14:paraId="3B8638CD">
      <w:pPr>
        <w:ind w:left="-5" w:right="9"/>
        <w:rPr>
          <w:rFonts w:hint="eastAsia"/>
        </w:rPr>
      </w:pPr>
    </w:p>
    <w:p w14:paraId="1860FD79">
      <w:pPr>
        <w:ind w:left="-5" w:right="9"/>
        <w:rPr>
          <w:rFonts w:hint="eastAsia"/>
        </w:rPr>
      </w:pPr>
      <w:r>
        <w:rPr>
          <w:rFonts w:hint="eastAsia"/>
        </w:rPr>
        <w:t>This was shown by the death of the victim whose life was thus given through its blood in behalf of those whom it represented, as was that of Christ upon the cross.</w:t>
      </w:r>
    </w:p>
    <w:p w14:paraId="0541F984">
      <w:pPr>
        <w:ind w:left="-5" w:right="9"/>
        <w:rPr>
          <w:rFonts w:hint="eastAsia"/>
        </w:rPr>
      </w:pPr>
      <w:r>
        <w:rPr>
          <w:rFonts w:hint="eastAsia"/>
        </w:rPr>
        <w:t>这通过祭牲的死来显明，其生命就这样通过其血为它所代表的人献上，正如基督在十字架上的生命一样。</w:t>
      </w:r>
    </w:p>
    <w:p w14:paraId="09BCF25D">
      <w:pPr>
        <w:ind w:left="-5" w:right="9"/>
        <w:rPr>
          <w:rFonts w:hint="eastAsia"/>
        </w:rPr>
      </w:pPr>
    </w:p>
    <w:p w14:paraId="5C5A8D00">
      <w:pPr>
        <w:ind w:left="-5" w:right="9"/>
        <w:rPr>
          <w:rFonts w:hint="eastAsia"/>
        </w:rPr>
      </w:pPr>
      <w:r>
        <w:rPr>
          <w:rFonts w:hint="eastAsia"/>
        </w:rPr>
        <w:t>The whole attainment of salvation through Christ was thus symbolized through these Mosaic sacrifices.</w:t>
      </w:r>
    </w:p>
    <w:p w14:paraId="60E96185">
      <w:pPr>
        <w:ind w:left="-5" w:right="9"/>
        <w:rPr>
          <w:rFonts w:hint="eastAsia"/>
        </w:rPr>
      </w:pPr>
      <w:r>
        <w:rPr>
          <w:rFonts w:hint="eastAsia"/>
        </w:rPr>
        <w:t>通过基督获得救恩的全部过程，就这样通过这些摩西的献祭被象征出来。</w:t>
      </w:r>
    </w:p>
    <w:p w14:paraId="2CC7654F">
      <w:pPr>
        <w:ind w:left="-5" w:right="9"/>
        <w:rPr>
          <w:rFonts w:hint="eastAsia"/>
        </w:rPr>
      </w:pPr>
    </w:p>
    <w:p w14:paraId="3BB18F51">
      <w:pPr>
        <w:ind w:left="-5" w:right="9"/>
        <w:rPr>
          <w:rFonts w:hint="eastAsia"/>
        </w:rPr>
      </w:pPr>
      <w:r>
        <w:rPr>
          <w:rFonts w:hint="eastAsia"/>
        </w:rPr>
        <w:t>The antitype as well as the type depends upon the principle of representation.</w:t>
      </w:r>
    </w:p>
    <w:p w14:paraId="34282250">
      <w:pPr>
        <w:ind w:left="-5" w:right="9"/>
        <w:rPr>
          <w:rFonts w:hint="eastAsia"/>
        </w:rPr>
      </w:pPr>
      <w:r>
        <w:rPr>
          <w:rFonts w:hint="eastAsia"/>
        </w:rPr>
        <w:t>实体和预表都依赖于代表的原则。</w:t>
      </w:r>
    </w:p>
    <w:p w14:paraId="53448018">
      <w:pPr>
        <w:ind w:left="-5" w:right="9"/>
        <w:rPr>
          <w:rFonts w:hint="eastAsia"/>
        </w:rPr>
      </w:pPr>
    </w:p>
    <w:p w14:paraId="6FB247B5">
      <w:pPr>
        <w:ind w:left="-5" w:right="9"/>
        <w:rPr>
          <w:rFonts w:hint="eastAsia"/>
        </w:rPr>
      </w:pPr>
      <w:r>
        <w:rPr>
          <w:rFonts w:hint="eastAsia"/>
        </w:rPr>
        <w:t>This forms the connecting link.</w:t>
      </w:r>
    </w:p>
    <w:p w14:paraId="559A15EA">
      <w:pPr>
        <w:ind w:left="-5" w:right="9"/>
        <w:rPr>
          <w:rFonts w:hint="eastAsia"/>
        </w:rPr>
      </w:pPr>
      <w:r>
        <w:rPr>
          <w:rFonts w:hint="eastAsia"/>
        </w:rPr>
        <w:t>这形成了连接的环节。</w:t>
      </w:r>
    </w:p>
    <w:p w14:paraId="78843208">
      <w:pPr>
        <w:ind w:left="-5" w:right="9"/>
        <w:rPr>
          <w:rFonts w:hint="eastAsia"/>
        </w:rPr>
      </w:pPr>
    </w:p>
    <w:p w14:paraId="58E17316">
      <w:pPr>
        <w:ind w:left="-5" w:right="9"/>
        <w:rPr>
          <w:rFonts w:hint="eastAsia"/>
        </w:rPr>
      </w:pPr>
      <w:r>
        <w:rPr>
          <w:rFonts w:hint="eastAsia"/>
        </w:rPr>
        <w:t>The Mosaic sacrifices were not offered in general, but for specified persons.</w:t>
      </w:r>
    </w:p>
    <w:p w14:paraId="61F16AFF">
      <w:pPr>
        <w:ind w:left="-5" w:right="9"/>
        <w:rPr>
          <w:rFonts w:hint="eastAsia"/>
        </w:rPr>
      </w:pPr>
      <w:r>
        <w:rPr>
          <w:rFonts w:hint="eastAsia"/>
        </w:rPr>
        <w:t>摩西的献祭并非普遍地献上，而是为特定的人献上。</w:t>
      </w:r>
    </w:p>
    <w:p w14:paraId="2FE2BACD">
      <w:pPr>
        <w:ind w:left="-5" w:right="9"/>
        <w:rPr>
          <w:rFonts w:hint="eastAsia"/>
        </w:rPr>
      </w:pPr>
    </w:p>
    <w:p w14:paraId="40235B42">
      <w:pPr>
        <w:ind w:left="-5" w:right="9"/>
        <w:rPr>
          <w:rFonts w:hint="eastAsia"/>
        </w:rPr>
      </w:pPr>
      <w:r>
        <w:rPr>
          <w:rFonts w:hint="eastAsia"/>
        </w:rPr>
        <w:t>It was not sin in the abstract that was confessed, but the sins of special individuals.</w:t>
      </w:r>
    </w:p>
    <w:p w14:paraId="6CFF350B">
      <w:pPr>
        <w:ind w:left="-5" w:right="9"/>
        <w:rPr>
          <w:rFonts w:hint="eastAsia"/>
        </w:rPr>
      </w:pPr>
      <w:r>
        <w:rPr>
          <w:rFonts w:hint="eastAsia"/>
        </w:rPr>
        <w:t>所承认的不是抽象的罪，而是特定个人的罪。</w:t>
      </w:r>
    </w:p>
    <w:p w14:paraId="79DD1259">
      <w:pPr>
        <w:ind w:left="-5" w:right="9"/>
        <w:rPr>
          <w:rFonts w:hint="eastAsia"/>
        </w:rPr>
      </w:pPr>
    </w:p>
    <w:p w14:paraId="4783E378">
      <w:pPr>
        <w:ind w:left="-5" w:right="9"/>
        <w:rPr>
          <w:rFonts w:hint="eastAsia"/>
        </w:rPr>
      </w:pPr>
      <w:r>
        <w:rPr>
          <w:rFonts w:hint="eastAsia"/>
        </w:rPr>
        <w:t>The fact of representation has thus been distinctly involved in the whole religious life set forth in the Scriptures.</w:t>
      </w:r>
    </w:p>
    <w:p w14:paraId="1DDF8B00">
      <w:pPr>
        <w:ind w:left="-5" w:right="9"/>
        <w:rPr>
          <w:rFonts w:hint="eastAsia"/>
        </w:rPr>
      </w:pPr>
      <w:r>
        <w:rPr>
          <w:rFonts w:hint="eastAsia"/>
        </w:rPr>
        <w:t>因此，代表的事实已明确地包含在圣经所阐明的整个宗教生活中。</w:t>
      </w:r>
    </w:p>
    <w:p w14:paraId="74F2C16A">
      <w:pPr>
        <w:ind w:left="-5" w:right="9"/>
        <w:rPr>
          <w:rFonts w:hint="eastAsia"/>
        </w:rPr>
      </w:pPr>
    </w:p>
    <w:p w14:paraId="57BDE900">
      <w:pPr>
        <w:ind w:left="-5" w:right="9"/>
        <w:rPr>
          <w:rFonts w:hint="eastAsia"/>
        </w:rPr>
      </w:pPr>
      <w:r>
        <w:rPr>
          <w:rFonts w:hint="eastAsia"/>
        </w:rPr>
        <w:t>It was only through the act of a duly appointed representative that guilt could be removed and salvation obtained.</w:t>
      </w:r>
    </w:p>
    <w:p w14:paraId="68F92BEE">
      <w:pPr>
        <w:ind w:left="-5" w:right="9"/>
        <w:rPr>
          <w:rFonts w:hint="eastAsia"/>
        </w:rPr>
      </w:pPr>
      <w:r>
        <w:rPr>
          <w:rFonts w:hint="eastAsia"/>
        </w:rPr>
        <w:t>只有通过一个正式指定的代表的行为，罪咎才能被除去，救恩才能被获得。</w:t>
      </w:r>
    </w:p>
    <w:p w14:paraId="3F2C2CFB">
      <w:pPr>
        <w:ind w:left="-5" w:right="9"/>
        <w:rPr>
          <w:rFonts w:hint="eastAsia"/>
        </w:rPr>
      </w:pPr>
    </w:p>
    <w:p w14:paraId="49A6DFB7">
      <w:pPr>
        <w:ind w:left="-5" w:right="9"/>
        <w:rPr>
          <w:rFonts w:hint="eastAsia"/>
        </w:rPr>
      </w:pPr>
      <w:r>
        <w:rPr>
          <w:rFonts w:hint="eastAsia"/>
        </w:rPr>
        <w:t>4. The Scriptures represent this as the method by which guilt was incurred through Adam. This is chiefly done in the well-known passage in the fifth chapter of Romans.</w:t>
      </w:r>
    </w:p>
    <w:p w14:paraId="3DC77EF4">
      <w:pPr>
        <w:ind w:left="-5" w:right="9"/>
        <w:rPr>
          <w:rFonts w:hint="eastAsia"/>
        </w:rPr>
      </w:pPr>
      <w:r>
        <w:rPr>
          <w:rFonts w:hint="eastAsia"/>
        </w:rPr>
        <w:t>4. 圣经将此描绘为通过亚当招致罪咎的方法。这主要是在罗马书第五章那段著名的经文中完成的。</w:t>
      </w:r>
    </w:p>
    <w:p w14:paraId="5D66F346">
      <w:pPr>
        <w:ind w:left="-5" w:right="9"/>
        <w:rPr>
          <w:rFonts w:hint="eastAsia"/>
        </w:rPr>
      </w:pPr>
    </w:p>
    <w:p w14:paraId="5D350C4D">
      <w:pPr>
        <w:ind w:left="-5" w:right="9"/>
        <w:rPr>
          <w:rFonts w:hint="eastAsia"/>
        </w:rPr>
      </w:pPr>
      <w:r>
        <w:rPr>
          <w:rFonts w:hint="eastAsia"/>
        </w:rPr>
        <w:t>The apostle is here arguing for the possibility of justification through the act of Christ. He does this by drawing a parallel between Christ and Adam, and the effects of Adam's sin and Christ's meritorious work.</w:t>
      </w:r>
    </w:p>
    <w:p w14:paraId="236C0D55">
      <w:pPr>
        <w:ind w:left="-5" w:right="9"/>
        <w:rPr>
          <w:rFonts w:hint="eastAsia"/>
        </w:rPr>
      </w:pPr>
      <w:r>
        <w:rPr>
          <w:rFonts w:hint="eastAsia"/>
        </w:rPr>
        <w:t>使徒在这里论证通过基督的行为称义的可能性。他通过在基督和亚当之间，以及亚当之罪的后果和基督功德之工的后果之间，画出一个平行对比来做到这一点。</w:t>
      </w:r>
    </w:p>
    <w:p w14:paraId="4D16644C">
      <w:pPr>
        <w:ind w:left="-5" w:right="9"/>
        <w:rPr>
          <w:rFonts w:hint="eastAsia"/>
        </w:rPr>
      </w:pPr>
    </w:p>
    <w:p w14:paraId="1F3C8B5E">
      <w:pPr>
        <w:ind w:left="-5" w:right="9"/>
        <w:rPr>
          <w:rFonts w:hint="eastAsia"/>
        </w:rPr>
      </w:pPr>
      <w:r>
        <w:rPr>
          <w:rFonts w:hint="eastAsia"/>
        </w:rPr>
        <w:t>This parallel could be drawn only on the ground of federal representation. Only thus could it be in connection with Christ as it had been in connection with Adam.</w:t>
      </w:r>
    </w:p>
    <w:p w14:paraId="466E978A">
      <w:pPr>
        <w:ind w:left="-5" w:right="9"/>
        <w:rPr>
          <w:rFonts w:hint="eastAsia"/>
        </w:rPr>
      </w:pPr>
      <w:r>
        <w:rPr>
          <w:rFonts w:hint="eastAsia"/>
        </w:rPr>
        <w:t>这种平行对比只能在联邦代表的基础上才能画出。只有这样，与基督的联系才能像与亚当的联系一样。</w:t>
      </w:r>
    </w:p>
    <w:p w14:paraId="0CEEC718">
      <w:pPr>
        <w:ind w:left="-5" w:right="9"/>
        <w:rPr>
          <w:rFonts w:hint="eastAsia"/>
        </w:rPr>
      </w:pPr>
    </w:p>
    <w:p w14:paraId="79DC1954">
      <w:pPr>
        <w:ind w:left="-5" w:right="9"/>
        <w:rPr>
          <w:rFonts w:hint="eastAsia"/>
        </w:rPr>
      </w:pPr>
      <w:r>
        <w:rPr>
          <w:rFonts w:hint="eastAsia"/>
        </w:rPr>
        <w:t>Christ could in no sense be a natural head of man. He could only be a constituted or appointed representative head.</w:t>
      </w:r>
    </w:p>
    <w:p w14:paraId="2EBF644E">
      <w:pPr>
        <w:ind w:left="-5" w:right="9"/>
        <w:rPr>
          <w:rFonts w:hint="eastAsia"/>
        </w:rPr>
      </w:pPr>
      <w:r>
        <w:rPr>
          <w:rFonts w:hint="eastAsia"/>
        </w:rPr>
        <w:t>基督在任何意义上都不能成为人的自然元首。祂只能是一个被设立或指定的代表性元首。</w:t>
      </w:r>
    </w:p>
    <w:p w14:paraId="338E647F">
      <w:pPr>
        <w:ind w:left="-5" w:right="9"/>
        <w:rPr>
          <w:rFonts w:hint="eastAsia"/>
        </w:rPr>
      </w:pPr>
    </w:p>
    <w:p w14:paraId="1CA99FB7">
      <w:pPr>
        <w:ind w:left="-5" w:right="9"/>
        <w:rPr>
          <w:rFonts w:hint="eastAsia"/>
        </w:rPr>
      </w:pPr>
      <w:r>
        <w:rPr>
          <w:rFonts w:hint="eastAsia"/>
        </w:rPr>
        <w:t>He is thus everywhere set forth. So the parallel made between him and Adam shows that the headship of the latter was representative and not natural only.</w:t>
      </w:r>
    </w:p>
    <w:p w14:paraId="5B042034">
      <w:pPr>
        <w:ind w:left="-5" w:right="9"/>
        <w:rPr>
          <w:rFonts w:hint="eastAsia"/>
        </w:rPr>
      </w:pPr>
      <w:r>
        <w:rPr>
          <w:rFonts w:hint="eastAsia"/>
        </w:rPr>
        <w:t>祂在各处都是这样被阐明的。因此，在祂和亚当之间所作的平行对比表明，后者的元首地位是代表性的，而不仅是自然的。</w:t>
      </w:r>
    </w:p>
    <w:p w14:paraId="78CA3242">
      <w:pPr>
        <w:ind w:left="-5" w:right="9"/>
        <w:rPr>
          <w:rFonts w:hint="eastAsia"/>
        </w:rPr>
      </w:pPr>
    </w:p>
    <w:p w14:paraId="21638634">
      <w:pPr>
        <w:ind w:left="-5" w:right="9"/>
        <w:rPr>
          <w:rFonts w:hint="eastAsia"/>
        </w:rPr>
      </w:pPr>
      <w:r>
        <w:rPr>
          <w:rFonts w:hint="eastAsia"/>
        </w:rPr>
        <w:t>The same truth is also taught in 1 Cor. 15:45–49, not only in the names given of the first and second Adam, but by the contrast between their natures and the effects produced by each.</w:t>
      </w:r>
    </w:p>
    <w:p w14:paraId="45A35DF7">
      <w:pPr>
        <w:ind w:left="-5" w:right="9"/>
        <w:rPr>
          <w:rFonts w:hint="eastAsia"/>
        </w:rPr>
      </w:pPr>
      <w:r>
        <w:rPr>
          <w:rFonts w:hint="eastAsia"/>
        </w:rPr>
        <w:t>同样的真理也在哥林多前书15:45-49中被教导，不仅在所给出的第一亚当和第二亚当的名字中，也在他们本性的对比以及各自所产生之后果的对比中。</w:t>
      </w:r>
    </w:p>
    <w:p w14:paraId="4ECE48D5">
      <w:pPr>
        <w:ind w:left="-5" w:right="9"/>
        <w:rPr>
          <w:rFonts w:hint="eastAsia"/>
        </w:rPr>
      </w:pPr>
    </w:p>
    <w:p w14:paraId="60B6C368">
      <w:pPr>
        <w:ind w:left="-5" w:right="9"/>
        <w:rPr>
          <w:rFonts w:hint="eastAsia"/>
        </w:rPr>
      </w:pPr>
      <w:r>
        <w:rPr>
          <w:rFonts w:hint="eastAsia"/>
        </w:rPr>
        <w:t>In these two chapters from Romans and Corinthians we find ascribed to men, because of the connection with Adam and as punishment of his sin, almost all the penalties which were inflicted upon Adam in the threatened penalty of death.</w:t>
      </w:r>
    </w:p>
    <w:p w14:paraId="351C08D7">
      <w:pPr>
        <w:ind w:left="-5" w:right="9"/>
        <w:rPr>
          <w:rFonts w:hint="eastAsia"/>
        </w:rPr>
      </w:pPr>
      <w:r>
        <w:rPr>
          <w:rFonts w:hint="eastAsia"/>
        </w:rPr>
        <w:t>在这两章来自罗马书和哥林多前书的经文中，我们发现，因与亚当的联系并作为他罪的惩罚，几乎所有在所威胁的死亡刑罚中加于亚当的刑罚，都被归于人。</w:t>
      </w:r>
    </w:p>
    <w:p w14:paraId="10AFF658">
      <w:pPr>
        <w:ind w:left="-5" w:right="9"/>
        <w:rPr>
          <w:rFonts w:hint="eastAsia"/>
        </w:rPr>
      </w:pPr>
    </w:p>
    <w:p w14:paraId="2492F8B5">
      <w:pPr>
        <w:ind w:left="-5" w:right="9"/>
        <w:rPr>
          <w:rFonts w:hint="eastAsia"/>
        </w:rPr>
      </w:pPr>
      <w:r>
        <w:rPr>
          <w:rFonts w:hint="eastAsia"/>
        </w:rPr>
        <w:t>There is the all-comprising word "death," declared to have come by sin, and that, the sin of one man, Rom. 5:12; death, which came upon all, even over those who had not sinned like Adam.</w:t>
      </w:r>
    </w:p>
    <w:p w14:paraId="2DB0D6E9">
      <w:pPr>
        <w:ind w:left="-5" w:right="9"/>
        <w:rPr>
          <w:rFonts w:hint="eastAsia"/>
        </w:rPr>
      </w:pPr>
      <w:r>
        <w:rPr>
          <w:rFonts w:hint="eastAsia"/>
        </w:rPr>
        <w:t>有那个包罗万象的词“死”，被宣告是由罪而来，而且是由一个人的罪而来，罗马书5:12；死，临到了众人，甚至临到了那些不像亚当那样犯罪的人。</w:t>
      </w:r>
    </w:p>
    <w:p w14:paraId="4B35B17A">
      <w:pPr>
        <w:ind w:left="-5" w:right="9"/>
        <w:rPr>
          <w:rFonts w:hint="eastAsia"/>
        </w:rPr>
      </w:pPr>
    </w:p>
    <w:p w14:paraId="4C7CD02F">
      <w:pPr>
        <w:ind w:left="-5" w:right="9"/>
        <w:rPr>
          <w:rFonts w:hint="eastAsia"/>
        </w:rPr>
      </w:pPr>
      <w:r>
        <w:rPr>
          <w:rFonts w:hint="eastAsia"/>
        </w:rPr>
        <w:t>In what respect "not sinned after the likeness of Adam's transgression" (5:14) if reference be not made to the fact that there was no personal sin, as there is none in infants?</w:t>
      </w:r>
    </w:p>
    <w:p w14:paraId="517D97B4">
      <w:pPr>
        <w:ind w:left="-5" w:right="9"/>
        <w:rPr>
          <w:rFonts w:hint="eastAsia"/>
        </w:rPr>
      </w:pPr>
      <w:r>
        <w:rPr>
          <w:rFonts w:hint="eastAsia"/>
        </w:rPr>
        <w:t>若非指没有个人之罪，正如婴孩没有个人之罪一样，那么在何种意义上是“不像亚当那样犯了过犯”（5:14）呢？</w:t>
      </w:r>
    </w:p>
    <w:p w14:paraId="55D2D685">
      <w:pPr>
        <w:ind w:left="-5" w:right="9"/>
        <w:rPr>
          <w:rFonts w:hint="eastAsia"/>
        </w:rPr>
      </w:pPr>
    </w:p>
    <w:p w14:paraId="49C7CC1C">
      <w:pPr>
        <w:ind w:left="-5" w:right="9"/>
        <w:rPr>
          <w:rFonts w:hint="eastAsia"/>
        </w:rPr>
      </w:pPr>
      <w:r>
        <w:rPr>
          <w:rFonts w:hint="eastAsia"/>
        </w:rPr>
        <w:t>This seems clearly suggested by the interjected expression "who is a figure of him that was to come;" (5:14) for Adam was only a figure of Christ by virtue of this representative headship.</w:t>
      </w:r>
    </w:p>
    <w:p w14:paraId="7B76DDE8">
      <w:pPr>
        <w:ind w:left="-5" w:right="9"/>
        <w:rPr>
          <w:rFonts w:hint="eastAsia"/>
        </w:rPr>
      </w:pPr>
      <w:r>
        <w:rPr>
          <w:rFonts w:hint="eastAsia"/>
        </w:rPr>
        <w:t>这似乎由插入的表达“祂是那要来之人的预像”（5:14）所清楚地暗示；因为亚当仅凭着这种代表性的元首地位才是基督的预像。</w:t>
      </w:r>
    </w:p>
    <w:p w14:paraId="74D0F5AE">
      <w:pPr>
        <w:ind w:left="-5" w:right="9"/>
        <w:rPr>
          <w:rFonts w:hint="eastAsia"/>
        </w:rPr>
      </w:pPr>
    </w:p>
    <w:p w14:paraId="3F108E75">
      <w:pPr>
        <w:ind w:left="-5" w:right="9"/>
        <w:rPr>
          <w:rFonts w:hint="eastAsia"/>
        </w:rPr>
      </w:pPr>
      <w:r>
        <w:rPr>
          <w:rFonts w:hint="eastAsia"/>
        </w:rPr>
        <w:t>"Judgement unto condemnation," another penalty of Adam's sin, is also declared to have come through one, 5:16, 18.</w:t>
      </w:r>
    </w:p>
    <w:p w14:paraId="36E2EDCD">
      <w:pPr>
        <w:ind w:left="-5" w:right="9"/>
        <w:rPr>
          <w:rFonts w:hint="eastAsia"/>
        </w:rPr>
      </w:pPr>
      <w:r>
        <w:rPr>
          <w:rFonts w:hint="eastAsia"/>
        </w:rPr>
        <w:t>“审判以致定罪”，亚当之罪的另一个刑罚，也被宣告是通过一人而来，5:16, 18。</w:t>
      </w:r>
    </w:p>
    <w:p w14:paraId="24B8FE91">
      <w:pPr>
        <w:ind w:left="-5" w:right="9"/>
        <w:rPr>
          <w:rFonts w:hint="eastAsia"/>
        </w:rPr>
      </w:pPr>
    </w:p>
    <w:p w14:paraId="2E877AA4">
      <w:pPr>
        <w:ind w:left="-5" w:right="9"/>
        <w:rPr>
          <w:rFonts w:hint="eastAsia"/>
        </w:rPr>
      </w:pPr>
      <w:r>
        <w:rPr>
          <w:rFonts w:hint="eastAsia"/>
        </w:rPr>
        <w:t>The death of the soul, as the opposite of its spiritual life, is also asserted to have resulted from one man's offence, 5:17.</w:t>
      </w:r>
    </w:p>
    <w:p w14:paraId="5BF12ECD">
      <w:pPr>
        <w:ind w:left="-5" w:right="9"/>
        <w:rPr>
          <w:rFonts w:hint="eastAsia"/>
        </w:rPr>
      </w:pPr>
      <w:r>
        <w:rPr>
          <w:rFonts w:hint="eastAsia"/>
        </w:rPr>
        <w:t>灵魂的死，作为其属灵生命的反面，也被断言是由一人的过犯所导致，5:17。</w:t>
      </w:r>
    </w:p>
    <w:p w14:paraId="3EFC415F">
      <w:pPr>
        <w:ind w:left="-5" w:right="9"/>
        <w:rPr>
          <w:rFonts w:hint="eastAsia"/>
        </w:rPr>
      </w:pPr>
    </w:p>
    <w:p w14:paraId="06C0230D">
      <w:pPr>
        <w:ind w:left="-5" w:right="9"/>
        <w:rPr>
          <w:rFonts w:hint="eastAsia"/>
        </w:rPr>
      </w:pPr>
      <w:r>
        <w:rPr>
          <w:rFonts w:hint="eastAsia"/>
        </w:rPr>
        <w:t>The controlling power of this sin, which causes the inability to return to God and serve him, is shown by the declaration that "sin reigned in death," (5:21), which is a result of the one man's disobedience mentioned in 5:19.</w:t>
      </w:r>
    </w:p>
    <w:p w14:paraId="147C60C9">
      <w:pPr>
        <w:ind w:left="-5" w:right="9"/>
        <w:rPr>
          <w:rFonts w:hint="eastAsia"/>
        </w:rPr>
      </w:pPr>
      <w:r>
        <w:rPr>
          <w:rFonts w:hint="eastAsia"/>
        </w:rPr>
        <w:t>这罪的控制能力，导致人无法归向神并事奉祂，由“罪在死里作王”（5:21）的宣告所显明，这是5:19中提到的那一人不顺服的结果。</w:t>
      </w:r>
    </w:p>
    <w:p w14:paraId="3894671D">
      <w:pPr>
        <w:ind w:left="-5" w:right="9"/>
        <w:rPr>
          <w:rFonts w:hint="eastAsia"/>
        </w:rPr>
      </w:pPr>
    </w:p>
    <w:p w14:paraId="05952FA5">
      <w:pPr>
        <w:ind w:left="-5" w:right="9"/>
        <w:rPr>
          <w:rFonts w:hint="eastAsia"/>
        </w:rPr>
      </w:pPr>
      <w:r>
        <w:rPr>
          <w:rFonts w:hint="eastAsia"/>
        </w:rPr>
        <w:t>If natural death is not included in the word "death" in this chapter, and the denial that it is so included is hardly possible, it is yet certainly connected with representation in Adam in 1 Cor. 15:22.</w:t>
      </w:r>
    </w:p>
    <w:p w14:paraId="6308A9A1">
      <w:pPr>
        <w:ind w:left="-5" w:right="9"/>
        <w:rPr>
          <w:rFonts w:hint="eastAsia"/>
        </w:rPr>
      </w:pPr>
      <w:r>
        <w:rPr>
          <w:rFonts w:hint="eastAsia"/>
        </w:rPr>
        <w:t>如果自然死亡不包含在本章的“死”字之内，而否认其包含在内几乎是不可能的，那么它在哥林多前书15:22中却肯定与在亚当里的代表地位相关联。</w:t>
      </w:r>
    </w:p>
    <w:p w14:paraId="5D83F443">
      <w:pPr>
        <w:ind w:left="-5" w:right="9"/>
        <w:rPr>
          <w:rFonts w:hint="eastAsia"/>
        </w:rPr>
      </w:pPr>
    </w:p>
    <w:p w14:paraId="70481F8D">
      <w:pPr>
        <w:ind w:left="-5" w:right="9"/>
        <w:rPr>
          <w:rFonts w:hint="eastAsia"/>
        </w:rPr>
      </w:pPr>
      <w:r>
        <w:rPr>
          <w:rFonts w:hint="eastAsia"/>
        </w:rPr>
        <w:t>These two chapters, therefore, show this representative relation of Adam, and that because of it all men have sinned in him and are justly treated as sinners.</w:t>
      </w:r>
    </w:p>
    <w:p w14:paraId="44A9A673">
      <w:pPr>
        <w:ind w:left="-5" w:right="9"/>
        <w:rPr>
          <w:rFonts w:hint="eastAsia"/>
        </w:rPr>
      </w:pPr>
      <w:r>
        <w:rPr>
          <w:rFonts w:hint="eastAsia"/>
        </w:rPr>
        <w:t>因此，这两章经文显明了亚当的这种代表关系，并且因为这种关系，所有人在他里面都犯了罪，并被公正地当作罪人对待。</w:t>
      </w:r>
    </w:p>
    <w:p w14:paraId="35418645">
      <w:pPr>
        <w:ind w:left="-5" w:right="9"/>
        <w:rPr>
          <w:rFonts w:hint="eastAsia"/>
        </w:rPr>
      </w:pPr>
    </w:p>
    <w:p w14:paraId="0EDDD302">
      <w:pPr>
        <w:ind w:left="-5" w:right="9"/>
        <w:rPr>
          <w:rFonts w:hint="eastAsia"/>
        </w:rPr>
      </w:pPr>
      <w:r>
        <w:rPr>
          <w:rFonts w:hint="eastAsia"/>
        </w:rPr>
        <w:t>The discussion of this representative relation of Adam has rendered necessary a reference to that of Christ.</w:t>
      </w:r>
    </w:p>
    <w:p w14:paraId="2C857A79">
      <w:pPr>
        <w:ind w:left="-5" w:right="9"/>
        <w:rPr>
          <w:rFonts w:hint="eastAsia"/>
        </w:rPr>
      </w:pPr>
      <w:r>
        <w:rPr>
          <w:rFonts w:hint="eastAsia"/>
        </w:rPr>
        <w:t>对亚当这种代表关系的讨论，使得有必要提及基督的代表关系。</w:t>
      </w:r>
    </w:p>
    <w:p w14:paraId="14A2C4FD">
      <w:pPr>
        <w:ind w:left="-5" w:right="9"/>
        <w:rPr>
          <w:rFonts w:hint="eastAsia"/>
        </w:rPr>
      </w:pPr>
    </w:p>
    <w:p w14:paraId="1CDA4ED2">
      <w:pPr>
        <w:ind w:left="-5" w:right="9"/>
        <w:rPr>
          <w:rFonts w:hint="eastAsia"/>
        </w:rPr>
      </w:pPr>
      <w:r>
        <w:rPr>
          <w:rFonts w:hint="eastAsia"/>
        </w:rPr>
        <w:t>It will be appropriate, therefore, to present in a tabular form the parallel between the consequences of these relations as a further proof of the representative character of each of these persons:</w:t>
      </w:r>
    </w:p>
    <w:p w14:paraId="29A7421F">
      <w:pPr>
        <w:ind w:left="-5" w:right="9"/>
        <w:rPr>
          <w:rFonts w:hint="eastAsia"/>
        </w:rPr>
      </w:pPr>
      <w:r>
        <w:rPr>
          <w:rFonts w:hint="eastAsia"/>
        </w:rPr>
        <w:t>因此，以表格形式呈现这些关系之后果的平行对比，作为对这两位人物各自代表性特征的进一步证明，将是恰当的：</w:t>
      </w:r>
    </w:p>
    <w:p w14:paraId="6B274990">
      <w:pPr>
        <w:ind w:left="-5" w:right="9"/>
        <w:rPr>
          <w:rFonts w:hint="eastAsia"/>
        </w:rPr>
      </w:pPr>
    </w:p>
    <w:p w14:paraId="56B9FC8E">
      <w:pPr>
        <w:ind w:left="-5" w:right="9"/>
        <w:rPr>
          <w:rFonts w:hint="eastAsia"/>
        </w:rPr>
      </w:pPr>
      <w:r>
        <w:rPr>
          <w:rFonts w:hint="eastAsia"/>
        </w:rPr>
        <w:t>THOSE REPRESENTED IN ADAM - THOSE REPRESENTED IN CHRIST.</w:t>
      </w:r>
    </w:p>
    <w:p w14:paraId="3286323A">
      <w:pPr>
        <w:ind w:left="-5" w:right="9"/>
        <w:rPr>
          <w:rFonts w:hint="eastAsia"/>
        </w:rPr>
      </w:pPr>
      <w:r>
        <w:rPr>
          <w:rFonts w:hint="eastAsia"/>
        </w:rPr>
        <w:t>在亚当里被代表的 - 在基督里被代表的。</w:t>
      </w:r>
    </w:p>
    <w:p w14:paraId="10FA6447">
      <w:pPr>
        <w:ind w:left="-5" w:right="9"/>
        <w:rPr>
          <w:rFonts w:hint="eastAsia"/>
        </w:rPr>
      </w:pPr>
    </w:p>
    <w:p w14:paraId="3A00B862">
      <w:pPr>
        <w:ind w:left="-5" w:right="9"/>
        <w:rPr>
          <w:rFonts w:hint="eastAsia"/>
        </w:rPr>
      </w:pPr>
      <w:r>
        <w:rPr>
          <w:rFonts w:hint="eastAsia"/>
        </w:rPr>
        <w:t>Sin is imputed - Righteousness is imputed.</w:t>
      </w:r>
    </w:p>
    <w:p w14:paraId="44B999DA">
      <w:pPr>
        <w:ind w:left="-5" w:right="9"/>
        <w:rPr>
          <w:rFonts w:hint="eastAsia"/>
        </w:rPr>
      </w:pPr>
      <w:r>
        <w:rPr>
          <w:rFonts w:hint="eastAsia"/>
        </w:rPr>
        <w:t>罪被归算 - 义被归算。</w:t>
      </w:r>
    </w:p>
    <w:p w14:paraId="2673E45D">
      <w:pPr>
        <w:ind w:left="-5" w:right="9"/>
        <w:rPr>
          <w:rFonts w:hint="eastAsia"/>
        </w:rPr>
      </w:pPr>
    </w:p>
    <w:p w14:paraId="544A41F8">
      <w:pPr>
        <w:ind w:left="-5" w:right="9"/>
        <w:rPr>
          <w:rFonts w:hint="eastAsia"/>
        </w:rPr>
      </w:pPr>
      <w:r>
        <w:rPr>
          <w:rFonts w:hint="eastAsia"/>
        </w:rPr>
        <w:t>Treated as though sinners - Treated as though righteous.</w:t>
      </w:r>
    </w:p>
    <w:p w14:paraId="53BD871F">
      <w:pPr>
        <w:ind w:left="-5" w:right="9"/>
        <w:rPr>
          <w:rFonts w:hint="eastAsia"/>
        </w:rPr>
      </w:pPr>
      <w:r>
        <w:rPr>
          <w:rFonts w:hint="eastAsia"/>
        </w:rPr>
        <w:t>被当作罪人对待 - 被当作义人对待。</w:t>
      </w:r>
    </w:p>
    <w:p w14:paraId="793C87F1">
      <w:pPr>
        <w:ind w:left="-5" w:right="9"/>
        <w:rPr>
          <w:rFonts w:hint="eastAsia"/>
        </w:rPr>
      </w:pPr>
    </w:p>
    <w:p w14:paraId="1CB9FE52">
      <w:pPr>
        <w:ind w:left="-5" w:right="9"/>
        <w:rPr>
          <w:rFonts w:hint="eastAsia"/>
        </w:rPr>
      </w:pPr>
      <w:r>
        <w:rPr>
          <w:rFonts w:hint="eastAsia"/>
        </w:rPr>
        <w:t>Not thus personally sinners - Not thus personally righteous.</w:t>
      </w:r>
    </w:p>
    <w:p w14:paraId="27AFD043">
      <w:pPr>
        <w:ind w:left="-5" w:right="9"/>
        <w:rPr>
          <w:rFonts w:hint="eastAsia"/>
        </w:rPr>
      </w:pPr>
      <w:r>
        <w:rPr>
          <w:rFonts w:hint="eastAsia"/>
        </w:rPr>
        <w:t>并非个人如此有罪 - 并非个人如此有义。</w:t>
      </w:r>
    </w:p>
    <w:p w14:paraId="51602CEE">
      <w:pPr>
        <w:ind w:left="-5" w:right="9"/>
        <w:rPr>
          <w:rFonts w:hint="eastAsia"/>
        </w:rPr>
      </w:pPr>
    </w:p>
    <w:p w14:paraId="26E28625">
      <w:pPr>
        <w:ind w:left="-5" w:right="9"/>
        <w:rPr>
          <w:rFonts w:hint="eastAsia"/>
        </w:rPr>
      </w:pPr>
      <w:r>
        <w:rPr>
          <w:rFonts w:hint="eastAsia"/>
        </w:rPr>
        <w:t>Not regarded as actually guilty of Adam's sin - Not regarded as actually meritoriously possessed of Christ's righteousness.</w:t>
      </w:r>
    </w:p>
    <w:p w14:paraId="66A71CEB">
      <w:pPr>
        <w:ind w:left="-5" w:right="9"/>
        <w:rPr>
          <w:rFonts w:hint="eastAsia"/>
        </w:rPr>
      </w:pPr>
      <w:r>
        <w:rPr>
          <w:rFonts w:hint="eastAsia"/>
        </w:rPr>
        <w:t>不被视为实际犯了亚当之罪 - 不被视为实际功德性地拥有基督之义。</w:t>
      </w:r>
    </w:p>
    <w:p w14:paraId="3375C066">
      <w:pPr>
        <w:ind w:left="-5" w:right="9"/>
        <w:rPr>
          <w:rFonts w:hint="eastAsia"/>
        </w:rPr>
      </w:pPr>
    </w:p>
    <w:p w14:paraId="11ADE87D">
      <w:pPr>
        <w:ind w:left="-5" w:right="9"/>
        <w:rPr>
          <w:rFonts w:hint="eastAsia"/>
        </w:rPr>
      </w:pPr>
      <w:r>
        <w:rPr>
          <w:rFonts w:hint="eastAsia"/>
        </w:rPr>
        <w:t xml:space="preserve">But </w:t>
      </w:r>
      <w:r>
        <w:rPr>
          <w:rFonts w:hint="eastAsia"/>
        </w:rPr>
        <w:tab/>
      </w:r>
      <w:r>
        <w:rPr>
          <w:rFonts w:hint="eastAsia"/>
        </w:rPr>
        <w:t xml:space="preserve">only </w:t>
      </w:r>
      <w:r>
        <w:rPr>
          <w:rFonts w:hint="eastAsia"/>
        </w:rPr>
        <w:tab/>
      </w:r>
      <w:r>
        <w:rPr>
          <w:rFonts w:hint="eastAsia"/>
        </w:rPr>
        <w:t xml:space="preserve">sinners </w:t>
      </w:r>
      <w:r>
        <w:rPr>
          <w:rFonts w:hint="eastAsia"/>
        </w:rPr>
        <w:tab/>
      </w:r>
      <w:r>
        <w:rPr>
          <w:rFonts w:hint="eastAsia"/>
        </w:rPr>
        <w:t xml:space="preserve">representatively </w:t>
      </w:r>
      <w:r>
        <w:rPr>
          <w:rFonts w:hint="eastAsia"/>
        </w:rPr>
        <w:tab/>
      </w:r>
      <w:r>
        <w:rPr>
          <w:rFonts w:hint="eastAsia"/>
        </w:rPr>
        <w:t xml:space="preserve">- </w:t>
      </w:r>
      <w:r>
        <w:rPr>
          <w:rFonts w:hint="eastAsia"/>
        </w:rPr>
        <w:tab/>
      </w:r>
      <w:r>
        <w:rPr>
          <w:rFonts w:hint="eastAsia"/>
        </w:rPr>
        <w:t xml:space="preserve">But </w:t>
      </w:r>
      <w:r>
        <w:rPr>
          <w:rFonts w:hint="eastAsia"/>
        </w:rPr>
        <w:tab/>
      </w:r>
      <w:r>
        <w:rPr>
          <w:rFonts w:hint="eastAsia"/>
        </w:rPr>
        <w:t xml:space="preserve">only </w:t>
      </w:r>
      <w:r>
        <w:rPr>
          <w:rFonts w:hint="eastAsia"/>
        </w:rPr>
        <w:tab/>
      </w:r>
      <w:r>
        <w:rPr>
          <w:rFonts w:hint="eastAsia"/>
        </w:rPr>
        <w:t>righteous representatively.</w:t>
      </w:r>
    </w:p>
    <w:p w14:paraId="6CEB5FD8">
      <w:pPr>
        <w:ind w:left="-5" w:right="9"/>
        <w:rPr>
          <w:rFonts w:hint="eastAsia"/>
        </w:rPr>
      </w:pPr>
      <w:r>
        <w:rPr>
          <w:rFonts w:hint="eastAsia"/>
        </w:rPr>
        <w:t>但只是代表性地为罪人 - 但只是代表性地为义人。</w:t>
      </w:r>
    </w:p>
    <w:p w14:paraId="3D128AD2">
      <w:pPr>
        <w:ind w:left="-5" w:right="9"/>
        <w:rPr>
          <w:rFonts w:hint="eastAsia"/>
        </w:rPr>
      </w:pPr>
    </w:p>
    <w:p w14:paraId="1005032D">
      <w:pPr>
        <w:ind w:left="-5" w:right="9"/>
        <w:rPr>
          <w:rFonts w:hint="eastAsia"/>
        </w:rPr>
      </w:pPr>
      <w:r>
        <w:rPr>
          <w:rFonts w:hint="eastAsia"/>
        </w:rPr>
        <w:t>Though not personally sinners in Adam, yet born sinful, and naturally becoming actual sinners. - Though not personally holy in Christ, yet born again unto holiness, and graciously becoming more and more holy until finally sanctified.</w:t>
      </w:r>
    </w:p>
    <w:p w14:paraId="549947B4">
      <w:pPr>
        <w:ind w:left="-5" w:right="9"/>
        <w:rPr>
          <w:rFonts w:hint="eastAsia"/>
        </w:rPr>
      </w:pPr>
      <w:r>
        <w:rPr>
          <w:rFonts w:hint="eastAsia"/>
        </w:rPr>
        <w:t>虽在亚当里并非个人有罪，却生而有罪，并自然地成为实际的罪人。 - 虽在基督里并非个人圣洁，却重生得圣洁，并恩慈地变得越来越圣洁，直到最终成圣。</w:t>
      </w:r>
    </w:p>
    <w:p w14:paraId="12758767">
      <w:pPr>
        <w:ind w:left="-5" w:right="9"/>
        <w:rPr>
          <w:rFonts w:hint="eastAsia"/>
        </w:rPr>
      </w:pPr>
    </w:p>
    <w:p w14:paraId="59D134B3">
      <w:pPr>
        <w:ind w:left="-5" w:right="9"/>
        <w:rPr>
          <w:rFonts w:hint="eastAsia"/>
        </w:rPr>
      </w:pPr>
      <w:r>
        <w:rPr>
          <w:rFonts w:hint="eastAsia"/>
        </w:rPr>
        <w:t>Condemned to all the penalties of death because of Adam's sin Released from penalty, and attaining to spiritual life and immortality, because of Christ's active and passive obedience.</w:t>
      </w:r>
    </w:p>
    <w:p w14:paraId="30383613">
      <w:pPr>
        <w:ind w:left="-5" w:right="9"/>
        <w:rPr>
          <w:rFonts w:hint="eastAsia"/>
        </w:rPr>
      </w:pPr>
      <w:r>
        <w:rPr>
          <w:rFonts w:hint="eastAsia"/>
        </w:rPr>
        <w:t>因亚当之罪被定罪，承受死亡的一切刑罚 - 因基督主动和被动的顺服，被从刑罚中释放，并获得属灵的生命和永生。</w:t>
      </w:r>
    </w:p>
    <w:p w14:paraId="2ADFDA5A">
      <w:pPr>
        <w:ind w:left="-5" w:right="9"/>
        <w:rPr>
          <w:rFonts w:hint="eastAsia"/>
        </w:rPr>
      </w:pPr>
    </w:p>
    <w:p w14:paraId="47F8F633">
      <w:pPr>
        <w:ind w:left="-5" w:right="9"/>
        <w:rPr>
          <w:rFonts w:hint="eastAsia"/>
        </w:rPr>
      </w:pPr>
      <w:r>
        <w:rPr>
          <w:rFonts w:hint="eastAsia"/>
        </w:rPr>
        <w:t>Voluntarily accepting the relation to Adam, and persevering in the life of sin inaugurated by him - Voluntarily, though by God's help and grace, accepting the relation to Christ, and persevering in the holy life into which he has brought them.</w:t>
      </w:r>
    </w:p>
    <w:p w14:paraId="3BD1C700">
      <w:pPr>
        <w:ind w:left="-5" w:right="9"/>
        <w:rPr>
          <w:rFonts w:hint="eastAsia"/>
        </w:rPr>
      </w:pPr>
      <w:r>
        <w:rPr>
          <w:rFonts w:hint="eastAsia"/>
        </w:rPr>
        <w:t>自愿地接受与亚当的关系，并持续在他所开启的罪的生活中 - 自愿地，虽靠神的帮助和恩典，接受与基督的关系，并持续在祂所带入的圣洁生活中。</w:t>
      </w:r>
    </w:p>
    <w:p w14:paraId="789AC946">
      <w:pPr>
        <w:ind w:left="-5" w:right="9"/>
        <w:rPr>
          <w:rFonts w:hint="eastAsia"/>
        </w:rPr>
      </w:pPr>
    </w:p>
    <w:p w14:paraId="325B41AF">
      <w:pPr>
        <w:pStyle w:val="2"/>
        <w:bidi w:val="0"/>
        <w:rPr>
          <w:rFonts w:hint="eastAsia"/>
        </w:rPr>
      </w:pPr>
      <w:r>
        <w:rPr>
          <w:rFonts w:hint="eastAsia"/>
        </w:rPr>
        <w:t>CHAPTER XXV</w:t>
      </w:r>
    </w:p>
    <w:p w14:paraId="7FCD7FB5">
      <w:pPr>
        <w:pStyle w:val="2"/>
        <w:bidi w:val="0"/>
        <w:rPr>
          <w:rFonts w:hint="eastAsia"/>
        </w:rPr>
      </w:pPr>
      <w:r>
        <w:rPr>
          <w:rFonts w:hint="eastAsia"/>
        </w:rPr>
        <w:t>第二十五章</w:t>
      </w:r>
    </w:p>
    <w:p w14:paraId="2119E864">
      <w:pPr>
        <w:ind w:left="-5" w:right="9"/>
        <w:rPr>
          <w:rFonts w:hint="eastAsia"/>
        </w:rPr>
      </w:pPr>
    </w:p>
    <w:p w14:paraId="19F1B2E9">
      <w:pPr>
        <w:pStyle w:val="3"/>
        <w:bidi w:val="0"/>
        <w:rPr>
          <w:rFonts w:hint="eastAsia"/>
        </w:rPr>
      </w:pPr>
      <w:r>
        <w:rPr>
          <w:rFonts w:hint="eastAsia"/>
        </w:rPr>
        <w:t>CHRIST IN THE OLD TESTAMENT</w:t>
      </w:r>
    </w:p>
    <w:p w14:paraId="6C7F0B32">
      <w:pPr>
        <w:pStyle w:val="3"/>
        <w:bidi w:val="0"/>
        <w:rPr>
          <w:rFonts w:hint="eastAsia"/>
        </w:rPr>
      </w:pPr>
      <w:r>
        <w:rPr>
          <w:rFonts w:hint="eastAsia"/>
        </w:rPr>
        <w:t>旧约中的基督</w:t>
      </w:r>
    </w:p>
    <w:p w14:paraId="7E7FAB79">
      <w:pPr>
        <w:ind w:left="-5" w:right="9"/>
        <w:rPr>
          <w:rFonts w:hint="eastAsia"/>
        </w:rPr>
      </w:pPr>
    </w:p>
    <w:p w14:paraId="701DFD8C">
      <w:pPr>
        <w:ind w:left="-5" w:right="9"/>
        <w:rPr>
          <w:rFonts w:hint="eastAsia"/>
        </w:rPr>
      </w:pPr>
      <w:r>
        <w:rPr>
          <w:rFonts w:hint="eastAsia"/>
        </w:rPr>
        <w:t>THE history of the Jewish nation is peculiarly marked by its expectation of a Messiah.</w:t>
      </w:r>
    </w:p>
    <w:p w14:paraId="5EC49CBC">
      <w:pPr>
        <w:ind w:left="-5" w:right="9"/>
        <w:rPr>
          <w:rFonts w:hint="eastAsia"/>
        </w:rPr>
      </w:pPr>
      <w:r>
        <w:rPr>
          <w:rFonts w:hint="eastAsia"/>
        </w:rPr>
        <w:t>犹太民族的历史因其对一位弥赛亚的期盼而显得尤为独特。</w:t>
      </w:r>
    </w:p>
    <w:p w14:paraId="6889AE9A">
      <w:pPr>
        <w:ind w:left="-5" w:right="9"/>
        <w:rPr>
          <w:rFonts w:hint="eastAsia"/>
        </w:rPr>
      </w:pPr>
    </w:p>
    <w:p w14:paraId="18FBEA3F">
      <w:pPr>
        <w:ind w:left="-5" w:right="9"/>
        <w:rPr>
          <w:rFonts w:hint="eastAsia"/>
        </w:rPr>
      </w:pPr>
      <w:r>
        <w:rPr>
          <w:rFonts w:hint="eastAsia"/>
        </w:rPr>
        <w:t>Christians believe that this was fulfilled in the birth of Jesus, the son of Mary.</w:t>
      </w:r>
    </w:p>
    <w:p w14:paraId="21F901D4">
      <w:pPr>
        <w:ind w:left="-5" w:right="9"/>
        <w:rPr>
          <w:rFonts w:hint="eastAsia"/>
        </w:rPr>
      </w:pPr>
      <w:r>
        <w:rPr>
          <w:rFonts w:hint="eastAsia"/>
        </w:rPr>
        <w:t>基督徒相信，这在马利亚的儿子耶稣的诞生中得到了应验。</w:t>
      </w:r>
    </w:p>
    <w:p w14:paraId="3CF123C1">
      <w:pPr>
        <w:ind w:left="-5" w:right="9"/>
        <w:rPr>
          <w:rFonts w:hint="eastAsia"/>
        </w:rPr>
      </w:pPr>
    </w:p>
    <w:p w14:paraId="7C645BAC">
      <w:pPr>
        <w:ind w:left="-5" w:right="9"/>
        <w:rPr>
          <w:rFonts w:hint="eastAsia"/>
        </w:rPr>
      </w:pPr>
      <w:r>
        <w:rPr>
          <w:rFonts w:hint="eastAsia"/>
        </w:rPr>
        <w:t>The object of this chapter is to show what testimony the Old Testament gave of the coming of such a personage, and what were its predictions about the nature of his person and work.</w:t>
      </w:r>
    </w:p>
    <w:p w14:paraId="49280572">
      <w:pPr>
        <w:ind w:left="-5" w:right="9"/>
        <w:rPr>
          <w:rFonts w:hint="eastAsia"/>
        </w:rPr>
      </w:pPr>
      <w:r>
        <w:rPr>
          <w:rFonts w:hint="eastAsia"/>
        </w:rPr>
        <w:t>本章的目的是要显明旧约对这样一位人物的降临有何见证，以及对其位格和工作性质有何预言。</w:t>
      </w:r>
    </w:p>
    <w:p w14:paraId="02FDE080">
      <w:pPr>
        <w:ind w:left="-5" w:right="9"/>
        <w:rPr>
          <w:rFonts w:hint="eastAsia"/>
        </w:rPr>
      </w:pPr>
    </w:p>
    <w:p w14:paraId="11CA78F6">
      <w:pPr>
        <w:ind w:left="-5" w:right="9"/>
        <w:rPr>
          <w:rFonts w:hint="eastAsia"/>
        </w:rPr>
      </w:pPr>
      <w:r>
        <w:rPr>
          <w:rFonts w:hint="eastAsia"/>
        </w:rPr>
        <w:t>This is preliminary to the more full information to be gathered from the Christian Scriptures.</w:t>
      </w:r>
    </w:p>
    <w:p w14:paraId="1BFBB54F">
      <w:pPr>
        <w:ind w:left="-5" w:right="9"/>
        <w:rPr>
          <w:rFonts w:hint="eastAsia"/>
        </w:rPr>
      </w:pPr>
      <w:r>
        <w:rPr>
          <w:rFonts w:hint="eastAsia"/>
        </w:rPr>
        <w:t>这是从基督教圣经中收集更全面信息的前奏。</w:t>
      </w:r>
    </w:p>
    <w:p w14:paraId="350A7981">
      <w:pPr>
        <w:ind w:left="-5" w:right="9"/>
        <w:rPr>
          <w:rFonts w:hint="eastAsia"/>
        </w:rPr>
      </w:pPr>
    </w:p>
    <w:p w14:paraId="12F92C7B">
      <w:pPr>
        <w:ind w:left="-5" w:right="9"/>
        <w:rPr>
          <w:rFonts w:hint="eastAsia"/>
        </w:rPr>
      </w:pPr>
      <w:r>
        <w:rPr>
          <w:rFonts w:hint="eastAsia"/>
        </w:rPr>
        <w:t>It is well to see that the true doctrine as to the Saviour of man is not that of the New Testament only, but of the whole Bible.</w:t>
      </w:r>
    </w:p>
    <w:p w14:paraId="0EE8078E">
      <w:pPr>
        <w:ind w:left="-5" w:right="9"/>
        <w:rPr>
          <w:rFonts w:hint="eastAsia"/>
        </w:rPr>
      </w:pPr>
      <w:r>
        <w:rPr>
          <w:rFonts w:hint="eastAsia"/>
        </w:rPr>
        <w:t>我们应当看到，关于人类救主的真正教义不仅是新约的，也是整本圣经的。</w:t>
      </w:r>
    </w:p>
    <w:p w14:paraId="3C0869DD">
      <w:pPr>
        <w:ind w:left="-5" w:right="9"/>
        <w:rPr>
          <w:rFonts w:hint="eastAsia"/>
        </w:rPr>
      </w:pPr>
    </w:p>
    <w:p w14:paraId="145C902E">
      <w:pPr>
        <w:ind w:left="-5" w:right="9"/>
        <w:rPr>
          <w:rFonts w:hint="eastAsia"/>
        </w:rPr>
      </w:pPr>
      <w:r>
        <w:rPr>
          <w:rFonts w:hint="eastAsia"/>
        </w:rPr>
        <w:t>The unity of divine revelation will thus appear.</w:t>
      </w:r>
    </w:p>
    <w:p w14:paraId="74B30485">
      <w:pPr>
        <w:ind w:left="-5" w:right="9"/>
        <w:rPr>
          <w:rFonts w:hint="eastAsia"/>
        </w:rPr>
      </w:pPr>
      <w:r>
        <w:rPr>
          <w:rFonts w:hint="eastAsia"/>
        </w:rPr>
        <w:t>神圣启示的统一性将因此显明。</w:t>
      </w:r>
    </w:p>
    <w:p w14:paraId="31FDD55F">
      <w:pPr>
        <w:ind w:left="-5" w:right="9"/>
        <w:rPr>
          <w:rFonts w:hint="eastAsia"/>
        </w:rPr>
      </w:pPr>
    </w:p>
    <w:p w14:paraId="6466895B">
      <w:pPr>
        <w:ind w:left="-5" w:right="9"/>
        <w:rPr>
          <w:rFonts w:hint="eastAsia"/>
        </w:rPr>
      </w:pPr>
      <w:r>
        <w:rPr>
          <w:rFonts w:hint="eastAsia"/>
        </w:rPr>
        <w:t>The testimony of prophecy will be added to that of the miracles which attended the life of Jesus and the ministry of his followers.</w:t>
      </w:r>
    </w:p>
    <w:p w14:paraId="52124DCD">
      <w:pPr>
        <w:ind w:left="-5" w:right="9"/>
        <w:rPr>
          <w:rFonts w:hint="eastAsia"/>
        </w:rPr>
      </w:pPr>
      <w:r>
        <w:rPr>
          <w:rFonts w:hint="eastAsia"/>
        </w:rPr>
        <w:t>预言的见证将加在伴随耶稣生平和其跟随者事工的神迹之上。</w:t>
      </w:r>
    </w:p>
    <w:p w14:paraId="3F2A65FB">
      <w:pPr>
        <w:ind w:left="-5" w:right="9"/>
        <w:rPr>
          <w:rFonts w:hint="eastAsia"/>
        </w:rPr>
      </w:pPr>
    </w:p>
    <w:p w14:paraId="1D7A6B0C">
      <w:pPr>
        <w:ind w:left="-5" w:right="9"/>
        <w:rPr>
          <w:rFonts w:hint="eastAsia"/>
        </w:rPr>
      </w:pPr>
      <w:r>
        <w:rPr>
          <w:rFonts w:hint="eastAsia"/>
        </w:rPr>
        <w:t>The authority of the later revelation will be seen to rest, not upon these miracles alone, but also upon the concurrence of its teachings with the inspired truth already accepted by the Jews.</w:t>
      </w:r>
    </w:p>
    <w:p w14:paraId="22D5C830">
      <w:pPr>
        <w:ind w:left="-5" w:right="9"/>
        <w:rPr>
          <w:rFonts w:hint="eastAsia"/>
        </w:rPr>
      </w:pPr>
      <w:r>
        <w:rPr>
          <w:rFonts w:hint="eastAsia"/>
        </w:rPr>
        <w:t>后期启示的权威将被看作不仅依赖于这些神迹，也依赖于其教导与犹太人早已接受的受默示之真理的一致性。</w:t>
      </w:r>
    </w:p>
    <w:p w14:paraId="79A8CFDD">
      <w:pPr>
        <w:ind w:left="-5" w:right="9"/>
        <w:rPr>
          <w:rFonts w:hint="eastAsia"/>
        </w:rPr>
      </w:pPr>
    </w:p>
    <w:p w14:paraId="781B0276">
      <w:pPr>
        <w:ind w:left="-5" w:right="9"/>
        <w:rPr>
          <w:rFonts w:hint="eastAsia"/>
        </w:rPr>
      </w:pPr>
      <w:r>
        <w:rPr>
          <w:rFonts w:hint="eastAsia"/>
        </w:rPr>
        <w:t>Our Lord himself and his apostles were constantly accustomed to appeal to these then existent Scriptures as testifying of him: Matt. 1:22, 23; 2:23; Mark 1:2; Luke 1:70; 4:21; 24:27, 44; John 1:45; 5:39, 46; Acts</w:t>
      </w:r>
    </w:p>
    <w:p w14:paraId="0B9D70CA">
      <w:pPr>
        <w:ind w:left="-5" w:right="9"/>
        <w:rPr>
          <w:rFonts w:hint="eastAsia"/>
        </w:rPr>
      </w:pPr>
      <w:r>
        <w:rPr>
          <w:rFonts w:hint="eastAsia"/>
        </w:rPr>
        <w:t>我们的主自己和祂的使徒们常常习惯于引用这些当时存在的圣经来为祂作见证：马太福音1:22, 23；2:23；马可福音1:2；路加福音1:70；4:21；24:27, 44；约翰福音1:45；5:39, 46；使徒行传</w:t>
      </w:r>
    </w:p>
    <w:p w14:paraId="79A30F18">
      <w:pPr>
        <w:ind w:left="-5" w:right="9"/>
        <w:rPr>
          <w:rFonts w:hint="eastAsia"/>
        </w:rPr>
      </w:pPr>
    </w:p>
    <w:p w14:paraId="02C8BDA0">
      <w:pPr>
        <w:ind w:left="-5" w:right="9"/>
        <w:rPr>
          <w:rFonts w:hint="eastAsia"/>
        </w:rPr>
      </w:pPr>
      <w:r>
        <w:rPr>
          <w:rFonts w:hint="eastAsia"/>
        </w:rPr>
        <w:t>2:25–31; 3:13, 22, 24; 7:52; 8:30–35; 10:43; 13:32–37, 47; 15:15–17; 24:14; 26:6, 22, 23; Rom. 1:2; 2 Tim. 3:15, 16; 2 Pet. 1:19–21.</w:t>
      </w:r>
    </w:p>
    <w:p w14:paraId="1D997174">
      <w:pPr>
        <w:ind w:left="-5" w:right="9"/>
        <w:rPr>
          <w:rFonts w:hint="eastAsia"/>
        </w:rPr>
      </w:pPr>
      <w:r>
        <w:rPr>
          <w:rFonts w:hint="eastAsia"/>
        </w:rPr>
        <w:t>2:25-31；3:13, 22, 24；7:52；8:30-35；10:43；13:32-37, 47；15:15-17；24:14；26:6, 22, 23；罗马书1:2；提摩太后书3:15, 16；彼得后书1:19-21。</w:t>
      </w:r>
    </w:p>
    <w:p w14:paraId="3B59A989">
      <w:pPr>
        <w:ind w:left="-5" w:right="9"/>
        <w:rPr>
          <w:rFonts w:hint="eastAsia"/>
        </w:rPr>
      </w:pPr>
    </w:p>
    <w:p w14:paraId="096BD26E">
      <w:pPr>
        <w:ind w:left="-5" w:right="9"/>
        <w:rPr>
          <w:rFonts w:hint="eastAsia"/>
        </w:rPr>
      </w:pPr>
      <w:r>
        <w:rPr>
          <w:rFonts w:hint="eastAsia"/>
        </w:rPr>
        <w:t>We may therefore profitably consider some of the more important predictions of the Messiah which appear in the Old Testament.</w:t>
      </w:r>
    </w:p>
    <w:p w14:paraId="1740A497">
      <w:pPr>
        <w:ind w:left="-5" w:right="9"/>
        <w:rPr>
          <w:rFonts w:hint="eastAsia"/>
        </w:rPr>
      </w:pPr>
      <w:r>
        <w:rPr>
          <w:rFonts w:hint="eastAsia"/>
        </w:rPr>
        <w:t>因此，我们可以有益地思考旧约中出现的一些关于弥赛亚的更重要的预言。</w:t>
      </w:r>
    </w:p>
    <w:p w14:paraId="23EEBE4F">
      <w:pPr>
        <w:ind w:left="-5" w:right="9"/>
        <w:rPr>
          <w:rFonts w:hint="eastAsia"/>
        </w:rPr>
      </w:pPr>
    </w:p>
    <w:p w14:paraId="1DD77C21">
      <w:pPr>
        <w:ind w:left="-5" w:right="9"/>
        <w:rPr>
          <w:rFonts w:hint="eastAsia"/>
        </w:rPr>
      </w:pPr>
      <w:r>
        <w:rPr>
          <w:rFonts w:hint="eastAsia"/>
        </w:rPr>
        <w:t>I. THE PROMISED SEED</w:t>
      </w:r>
    </w:p>
    <w:p w14:paraId="13DAFB57">
      <w:pPr>
        <w:ind w:left="-5" w:right="9"/>
        <w:rPr>
          <w:rFonts w:hint="eastAsia"/>
        </w:rPr>
      </w:pPr>
      <w:r>
        <w:rPr>
          <w:rFonts w:hint="eastAsia"/>
        </w:rPr>
        <w:t>一、所应许的后裔</w:t>
      </w:r>
    </w:p>
    <w:p w14:paraId="76074BB7">
      <w:pPr>
        <w:ind w:left="-5" w:right="9"/>
        <w:rPr>
          <w:rFonts w:hint="eastAsia"/>
        </w:rPr>
      </w:pPr>
    </w:p>
    <w:p w14:paraId="6F522473">
      <w:pPr>
        <w:ind w:left="-5" w:right="9"/>
        <w:rPr>
          <w:rFonts w:hint="eastAsia"/>
        </w:rPr>
      </w:pPr>
      <w:r>
        <w:rPr>
          <w:rFonts w:hint="eastAsia"/>
        </w:rPr>
        <w:t>The human character of the Messiah was foretold in the prediction that he should be of human seed.</w:t>
      </w:r>
    </w:p>
    <w:p w14:paraId="2D6AB355">
      <w:pPr>
        <w:ind w:left="-5" w:right="9"/>
        <w:rPr>
          <w:rFonts w:hint="eastAsia"/>
        </w:rPr>
      </w:pPr>
      <w:r>
        <w:rPr>
          <w:rFonts w:hint="eastAsia"/>
        </w:rPr>
        <w:t>弥赛亚的人性在祂将是人之后裔的预言中被预告。</w:t>
      </w:r>
    </w:p>
    <w:p w14:paraId="420AD9A0">
      <w:pPr>
        <w:ind w:left="-5" w:right="9"/>
        <w:rPr>
          <w:rFonts w:hint="eastAsia"/>
        </w:rPr>
      </w:pPr>
    </w:p>
    <w:p w14:paraId="4D2C4C92">
      <w:pPr>
        <w:ind w:left="-5" w:right="9"/>
        <w:rPr>
          <w:rFonts w:hint="eastAsia"/>
        </w:rPr>
      </w:pPr>
      <w:r>
        <w:rPr>
          <w:rFonts w:hint="eastAsia"/>
        </w:rPr>
        <w:t>This was presented in three special forms: first, in the seed of the woman; second, in that of the patriarchs; and third, in that of the family of David.</w:t>
      </w:r>
    </w:p>
    <w:p w14:paraId="423BC1E6">
      <w:pPr>
        <w:ind w:left="-5" w:right="9"/>
        <w:rPr>
          <w:rFonts w:hint="eastAsia"/>
        </w:rPr>
      </w:pPr>
      <w:r>
        <w:rPr>
          <w:rFonts w:hint="eastAsia"/>
        </w:rPr>
        <w:t>这以三种特殊形式呈现：第一，在女人的后裔中；第二，在列祖的后裔中；第三，在大卫的家族中。</w:t>
      </w:r>
    </w:p>
    <w:p w14:paraId="7ADFB2D0">
      <w:pPr>
        <w:ind w:left="-5" w:right="9"/>
        <w:rPr>
          <w:rFonts w:hint="eastAsia"/>
        </w:rPr>
      </w:pPr>
    </w:p>
    <w:p w14:paraId="32905D52">
      <w:pPr>
        <w:ind w:left="-5" w:right="9"/>
        <w:rPr>
          <w:rFonts w:hint="eastAsia"/>
        </w:rPr>
      </w:pPr>
      <w:r>
        <w:rPr>
          <w:rFonts w:hint="eastAsia"/>
        </w:rPr>
        <w:t>1.The Seed of the Woman</w:t>
      </w:r>
    </w:p>
    <w:p w14:paraId="49B4E38B">
      <w:pPr>
        <w:ind w:left="-5" w:right="9"/>
        <w:rPr>
          <w:rFonts w:hint="eastAsia"/>
        </w:rPr>
      </w:pPr>
      <w:r>
        <w:rPr>
          <w:rFonts w:hint="eastAsia"/>
        </w:rPr>
        <w:t>1.女人的后裔</w:t>
      </w:r>
    </w:p>
    <w:p w14:paraId="7D752102">
      <w:pPr>
        <w:ind w:left="-5" w:right="9"/>
        <w:rPr>
          <w:rFonts w:hint="eastAsia"/>
        </w:rPr>
      </w:pPr>
    </w:p>
    <w:p w14:paraId="581C6F2A">
      <w:pPr>
        <w:ind w:left="-5" w:right="9"/>
        <w:rPr>
          <w:rFonts w:hint="eastAsia"/>
        </w:rPr>
      </w:pPr>
      <w:r>
        <w:rPr>
          <w:rFonts w:hint="eastAsia"/>
        </w:rPr>
        <w:t>The earliest prediction of the coming Messiah took place in Eden.</w:t>
      </w:r>
    </w:p>
    <w:p w14:paraId="2F964AB1">
      <w:pPr>
        <w:ind w:left="-5" w:right="9"/>
        <w:rPr>
          <w:rFonts w:hint="eastAsia"/>
        </w:rPr>
      </w:pPr>
      <w:r>
        <w:rPr>
          <w:rFonts w:hint="eastAsia"/>
        </w:rPr>
        <w:t>对将要来临之弥赛亚最早的预言发生在伊甸园。</w:t>
      </w:r>
    </w:p>
    <w:p w14:paraId="1C9257D1">
      <w:pPr>
        <w:ind w:left="-5" w:right="9"/>
        <w:rPr>
          <w:rFonts w:hint="eastAsia"/>
        </w:rPr>
      </w:pPr>
    </w:p>
    <w:p w14:paraId="101DD1F5">
      <w:pPr>
        <w:ind w:left="-5" w:right="9"/>
        <w:rPr>
          <w:rFonts w:hint="eastAsia"/>
        </w:rPr>
      </w:pPr>
      <w:r>
        <w:rPr>
          <w:rFonts w:hint="eastAsia"/>
        </w:rPr>
        <w:t>It is sometimes called the prot-evangelium or first gospel.</w:t>
      </w:r>
    </w:p>
    <w:p w14:paraId="74990753">
      <w:pPr>
        <w:ind w:left="-5" w:right="9"/>
        <w:rPr>
          <w:rFonts w:hint="eastAsia"/>
        </w:rPr>
      </w:pPr>
      <w:r>
        <w:rPr>
          <w:rFonts w:hint="eastAsia"/>
        </w:rPr>
        <w:t>它有时被称为原始福音。</w:t>
      </w:r>
    </w:p>
    <w:p w14:paraId="694F68CB">
      <w:pPr>
        <w:ind w:left="-5" w:right="9"/>
        <w:rPr>
          <w:rFonts w:hint="eastAsia"/>
        </w:rPr>
      </w:pPr>
    </w:p>
    <w:p w14:paraId="7FD9D638">
      <w:pPr>
        <w:ind w:left="-5" w:right="9"/>
        <w:rPr>
          <w:rFonts w:hint="eastAsia"/>
        </w:rPr>
      </w:pPr>
      <w:r>
        <w:rPr>
          <w:rFonts w:hint="eastAsia"/>
        </w:rPr>
        <w:t>Yet it should not be forgotten that, whatever of glad tidings it conveyed to man, it was uttered in the form of a curse upon the serpent.</w:t>
      </w:r>
    </w:p>
    <w:p w14:paraId="6E17BAC0">
      <w:pPr>
        <w:ind w:left="-5" w:right="9"/>
        <w:rPr>
          <w:rFonts w:hint="eastAsia"/>
        </w:rPr>
      </w:pPr>
      <w:r>
        <w:rPr>
          <w:rFonts w:hint="eastAsia"/>
        </w:rPr>
        <w:t>然而不应忘记的是，无论它向人传达了何等佳音，它都是以对蛇的咒诅形式说出的。</w:t>
      </w:r>
    </w:p>
    <w:p w14:paraId="17F321C1">
      <w:pPr>
        <w:ind w:left="-5" w:right="9"/>
        <w:rPr>
          <w:rFonts w:hint="eastAsia"/>
        </w:rPr>
      </w:pPr>
    </w:p>
    <w:p w14:paraId="5C836FBE">
      <w:pPr>
        <w:ind w:left="-5" w:right="9"/>
        <w:rPr>
          <w:rFonts w:hint="eastAsia"/>
        </w:rPr>
      </w:pPr>
      <w:r>
        <w:rPr>
          <w:rFonts w:hint="eastAsia"/>
        </w:rPr>
        <w:t>"And the LORD God said unto the serpent, Because thou hast done this, cursed art thou above all cattle, and above every beast of the field; upon thy belly shalt thou go, and dust shalt thou eat all the days of thy life: and I will put enmity between thee and the woman, and between thy seed and her seed: it shall bruise thy head, and thou shalt bruise his heel." Gen. 3:14, 15.</w:t>
      </w:r>
    </w:p>
    <w:p w14:paraId="3D949ED0">
      <w:pPr>
        <w:ind w:left="-5" w:right="9"/>
        <w:rPr>
          <w:rFonts w:hint="eastAsia"/>
        </w:rPr>
      </w:pPr>
      <w:r>
        <w:rPr>
          <w:rFonts w:hint="eastAsia"/>
        </w:rPr>
        <w:t>“耶和华神对蛇说：你既作了这事，就必受咒诅，比一切的牲畜野兽更甚。你必用肚子行走，终身吃土。我又要叫你和女人彼此为仇；你的后裔和女人的后裔也彼此为仇。女人的后裔要伤你的头；你要伤祂的脚跟。”创世记3:14, 15。</w:t>
      </w:r>
    </w:p>
    <w:p w14:paraId="380964B9">
      <w:pPr>
        <w:ind w:left="-5" w:right="9"/>
        <w:rPr>
          <w:rFonts w:hint="eastAsia"/>
        </w:rPr>
      </w:pPr>
    </w:p>
    <w:p w14:paraId="6E6E7615">
      <w:pPr>
        <w:ind w:left="-5" w:right="9"/>
        <w:rPr>
          <w:rFonts w:hint="eastAsia"/>
        </w:rPr>
      </w:pPr>
      <w:r>
        <w:rPr>
          <w:rFonts w:hint="eastAsia"/>
        </w:rPr>
        <w:t>The whole tenor of subsequent Scripture, especially that of the New Testament, shows that this is not to be regarded as merely declarative of hostility between mankind and the serpent tribe, but more particularly of the future strife between Christ and Satan, and of the final triumph of the former over the latter.</w:t>
      </w:r>
    </w:p>
    <w:p w14:paraId="513FC5CB">
      <w:pPr>
        <w:ind w:left="-5" w:right="9"/>
        <w:rPr>
          <w:rFonts w:hint="eastAsia"/>
        </w:rPr>
      </w:pPr>
      <w:r>
        <w:rPr>
          <w:rFonts w:hint="eastAsia"/>
        </w:rPr>
        <w:t>后续圣经的全部意旨，特别是新约，表明这不应被视为仅仅宣告了人类与蛇类之间的敌意，而更具体地是关于基督与撒旦未来的争战，以及前者对后者的最终胜利。</w:t>
      </w:r>
    </w:p>
    <w:p w14:paraId="4CEF21D1">
      <w:pPr>
        <w:ind w:left="-5" w:right="9"/>
        <w:rPr>
          <w:rFonts w:hint="eastAsia"/>
        </w:rPr>
      </w:pPr>
    </w:p>
    <w:p w14:paraId="2992974C">
      <w:pPr>
        <w:ind w:left="-5" w:right="9"/>
        <w:rPr>
          <w:rFonts w:hint="eastAsia"/>
        </w:rPr>
      </w:pPr>
      <w:r>
        <w:rPr>
          <w:rFonts w:hint="eastAsia"/>
        </w:rPr>
        <w:t>See especially John 8:44; 2 Cor. 11:3; Heb. 2:14; 1 John 3:8; and Rev. 12:9.</w:t>
      </w:r>
    </w:p>
    <w:p w14:paraId="5503F9FA">
      <w:pPr>
        <w:ind w:left="-5" w:right="9"/>
        <w:rPr>
          <w:rFonts w:hint="eastAsia"/>
        </w:rPr>
      </w:pPr>
      <w:r>
        <w:rPr>
          <w:rFonts w:hint="eastAsia"/>
        </w:rPr>
        <w:t>特别参见约翰福音8:44；哥林多后书11:3；希伯来书2:14；约翰一书3:8；以及启示录12:9。</w:t>
      </w:r>
    </w:p>
    <w:p w14:paraId="78E5B097">
      <w:pPr>
        <w:ind w:left="-5" w:right="9"/>
        <w:rPr>
          <w:rFonts w:hint="eastAsia"/>
        </w:rPr>
      </w:pPr>
    </w:p>
    <w:p w14:paraId="46819E2A">
      <w:pPr>
        <w:ind w:left="-5" w:right="9"/>
        <w:rPr>
          <w:rFonts w:hint="eastAsia"/>
        </w:rPr>
      </w:pPr>
      <w:r>
        <w:rPr>
          <w:rFonts w:hint="eastAsia"/>
        </w:rPr>
        <w:t>To what extent our first parents comprehended the full blessedness of this promise cannot be ascertained.</w:t>
      </w:r>
    </w:p>
    <w:p w14:paraId="7D42486E">
      <w:pPr>
        <w:ind w:left="-5" w:right="9"/>
        <w:rPr>
          <w:rFonts w:hint="eastAsia"/>
        </w:rPr>
      </w:pPr>
      <w:r>
        <w:rPr>
          <w:rFonts w:hint="eastAsia"/>
        </w:rPr>
        <w:t>我们的始祖在何种程度上理解了这应许的全部福分，已无法确定。</w:t>
      </w:r>
    </w:p>
    <w:p w14:paraId="30865A4D">
      <w:pPr>
        <w:ind w:left="-5" w:right="9"/>
        <w:rPr>
          <w:rFonts w:hint="eastAsia"/>
        </w:rPr>
      </w:pPr>
    </w:p>
    <w:p w14:paraId="4AC61B9C">
      <w:pPr>
        <w:ind w:left="-5" w:right="9"/>
        <w:rPr>
          <w:rFonts w:hint="eastAsia"/>
        </w:rPr>
      </w:pPr>
      <w:r>
        <w:rPr>
          <w:rFonts w:hint="eastAsia"/>
        </w:rPr>
        <w:t>Much of the knowledge of the antediluvians, especially as to the gracious purposes of God in redemption, has been left unrecorded.</w:t>
      </w:r>
    </w:p>
    <w:p w14:paraId="20BA0911">
      <w:pPr>
        <w:ind w:left="-5" w:right="9"/>
        <w:rPr>
          <w:rFonts w:hint="eastAsia"/>
        </w:rPr>
      </w:pPr>
      <w:r>
        <w:rPr>
          <w:rFonts w:hint="eastAsia"/>
        </w:rPr>
        <w:t>洪水前之人的知识，特别是关于神在救赎中恩慈旨意的知识，许多都未被记录下来。</w:t>
      </w:r>
    </w:p>
    <w:p w14:paraId="76E2703A">
      <w:pPr>
        <w:ind w:left="-5" w:right="9"/>
        <w:rPr>
          <w:rFonts w:hint="eastAsia"/>
        </w:rPr>
      </w:pPr>
    </w:p>
    <w:p w14:paraId="03AE8BD9">
      <w:pPr>
        <w:ind w:left="-5" w:right="9"/>
        <w:rPr>
          <w:rFonts w:hint="eastAsia"/>
        </w:rPr>
      </w:pPr>
      <w:r>
        <w:rPr>
          <w:rFonts w:hint="eastAsia"/>
        </w:rPr>
        <w:t>But we have glimpses of their faith and knowledge which furnish reasons for believing that they were not left by God without sufficient information to lead them to expect a deliverer from their sinful and spiritually lost condition.</w:t>
      </w:r>
    </w:p>
    <w:p w14:paraId="01805A36">
      <w:pPr>
        <w:ind w:left="-5" w:right="9"/>
        <w:rPr>
          <w:rFonts w:hint="eastAsia"/>
        </w:rPr>
      </w:pPr>
      <w:r>
        <w:rPr>
          <w:rFonts w:hint="eastAsia"/>
        </w:rPr>
        <w:t>但我们瞥见了他们的信心和知识，这为我们提供了理由相信，神并未让他们缺乏足够的信息，以至于不能期盼一位救主来拯救他们脱离罪恶和属灵失丧的光景。</w:t>
      </w:r>
    </w:p>
    <w:p w14:paraId="26E2547D">
      <w:pPr>
        <w:ind w:left="-5" w:right="9"/>
        <w:rPr>
          <w:rFonts w:hint="eastAsia"/>
        </w:rPr>
      </w:pPr>
    </w:p>
    <w:p w14:paraId="255EFB69">
      <w:pPr>
        <w:ind w:left="-5" w:right="9"/>
        <w:rPr>
          <w:rFonts w:hint="eastAsia"/>
        </w:rPr>
      </w:pPr>
      <w:r>
        <w:rPr>
          <w:rFonts w:hint="eastAsia"/>
        </w:rPr>
        <w:t>The faith of Abel, by which he "offered unto God a more excellent sacrifice than Cain" (Heb. 11:4) and the "coats of skins" which "the LORD God made for Adam and for his wife" (Gen. 3:21), are strongly suggestive of bloody sacrifices, typical of Christ, commanded by God in the very beginning.</w:t>
      </w:r>
    </w:p>
    <w:p w14:paraId="370B779C">
      <w:pPr>
        <w:ind w:left="-5" w:right="9"/>
        <w:rPr>
          <w:rFonts w:hint="eastAsia"/>
        </w:rPr>
      </w:pPr>
      <w:r>
        <w:rPr>
          <w:rFonts w:hint="eastAsia"/>
        </w:rPr>
        <w:t>亚伯的信，藉此他“献祭与神，比该隐所献的更美”（来11:4），以及“耶和华神为亚当和他妻子”所作的“皮衣”（创3:21），都强烈地暗示了流血的献祭，这是基督的预表，是神在最开始就命令的。</w:t>
      </w:r>
    </w:p>
    <w:p w14:paraId="722BD71A">
      <w:pPr>
        <w:ind w:left="-5" w:right="9"/>
        <w:rPr>
          <w:rFonts w:hint="eastAsia"/>
        </w:rPr>
      </w:pPr>
    </w:p>
    <w:p w14:paraId="5E05DF9C">
      <w:pPr>
        <w:ind w:left="-5" w:right="9"/>
        <w:rPr>
          <w:rFonts w:hint="eastAsia"/>
        </w:rPr>
      </w:pPr>
      <w:r>
        <w:rPr>
          <w:rFonts w:hint="eastAsia"/>
        </w:rPr>
        <w:t>The prophecy of the second coming of Christ which Jude (vers. 14, 15) tells us was made by "Enoch, the seventh from Adam," betokens a degree of knowledge to the very end of the world which, but for that record, would never have been imagined.</w:t>
      </w:r>
    </w:p>
    <w:p w14:paraId="4272F82C">
      <w:pPr>
        <w:ind w:left="-5" w:right="9"/>
        <w:rPr>
          <w:rFonts w:hint="eastAsia"/>
        </w:rPr>
      </w:pPr>
      <w:r>
        <w:rPr>
          <w:rFonts w:hint="eastAsia"/>
        </w:rPr>
        <w:t>犹大书（14, 15节）告诉我们，由“亚当的七世孙以诺”所作的关于基督第二次降临的预言，预示了一种直到世界末了的知识程度，若非那记录，是绝不会被想到的。</w:t>
      </w:r>
    </w:p>
    <w:p w14:paraId="4BC237A3">
      <w:pPr>
        <w:ind w:left="-5" w:right="9"/>
        <w:rPr>
          <w:rFonts w:hint="eastAsia"/>
        </w:rPr>
      </w:pPr>
    </w:p>
    <w:p w14:paraId="67A7BF0E">
      <w:pPr>
        <w:ind w:left="-5" w:right="9"/>
        <w:rPr>
          <w:rFonts w:hint="eastAsia"/>
        </w:rPr>
      </w:pPr>
      <w:r>
        <w:rPr>
          <w:rFonts w:hint="eastAsia"/>
        </w:rPr>
        <w:t>We are therefore not to be hindered by any presumption that our first parents did not know what God was promising, from carefully scrutinizing the record left us, nor from giving to it all the fullness of meaning its literal interpretation may convey.</w:t>
      </w:r>
    </w:p>
    <w:p w14:paraId="7F56CFAF">
      <w:pPr>
        <w:ind w:left="-5" w:right="9"/>
        <w:rPr>
          <w:rFonts w:hint="eastAsia"/>
        </w:rPr>
      </w:pPr>
      <w:r>
        <w:rPr>
          <w:rFonts w:hint="eastAsia"/>
        </w:rPr>
        <w:t>因此，我们不应因任何认为我们始祖不知道神在应许什么的假定，而妨碍我们仔细审视留给我们的记录，也不应妨碍我们赋予其字面解释所能传达的全部丰满意义。</w:t>
      </w:r>
    </w:p>
    <w:p w14:paraId="1F189A7C">
      <w:pPr>
        <w:ind w:left="-5" w:right="9"/>
        <w:rPr>
          <w:rFonts w:hint="eastAsia"/>
        </w:rPr>
      </w:pPr>
    </w:p>
    <w:p w14:paraId="68FE1C97">
      <w:pPr>
        <w:ind w:left="-5" w:right="9"/>
        <w:rPr>
          <w:rFonts w:hint="eastAsia"/>
        </w:rPr>
      </w:pPr>
      <w:r>
        <w:rPr>
          <w:rFonts w:hint="eastAsia"/>
        </w:rPr>
        <w:t>Now that record taken in its strictest grammatical interpretation teaches not only that the, promised seed had become a ground of hope to the woman, but that she had learned to associate with him who was to be the antagonist of the serpent the name of Jehovah himself.</w:t>
      </w:r>
    </w:p>
    <w:p w14:paraId="72D6E55A">
      <w:pPr>
        <w:ind w:left="-5" w:right="9"/>
        <w:rPr>
          <w:rFonts w:hint="eastAsia"/>
        </w:rPr>
      </w:pPr>
      <w:r>
        <w:rPr>
          <w:rFonts w:hint="eastAsia"/>
        </w:rPr>
        <w:t>现在，那段记录按其最严格的语法解释来理解，不仅教导我们那应许的后裔已成为那女人的盼望之基，而且她已学会将耶和华自己的名与那位将要成为蛇之敌对者联系起来。</w:t>
      </w:r>
    </w:p>
    <w:p w14:paraId="0AAC07FA">
      <w:pPr>
        <w:ind w:left="-5" w:right="9"/>
        <w:rPr>
          <w:rFonts w:hint="eastAsia"/>
        </w:rPr>
      </w:pPr>
    </w:p>
    <w:p w14:paraId="0F29967D">
      <w:pPr>
        <w:ind w:left="-5" w:right="9"/>
        <w:rPr>
          <w:rFonts w:hint="eastAsia"/>
        </w:rPr>
      </w:pPr>
      <w:r>
        <w:rPr>
          <w:rFonts w:hint="eastAsia"/>
        </w:rPr>
        <w:t>The King James version of the Scriptures translates her language upon the birth of Cain (Gen. 4:1): "I have gotten a man from the Lord."</w:t>
      </w:r>
    </w:p>
    <w:p w14:paraId="779D0D10">
      <w:pPr>
        <w:ind w:left="-5" w:right="9"/>
        <w:rPr>
          <w:rFonts w:hint="eastAsia"/>
        </w:rPr>
      </w:pPr>
      <w:r>
        <w:rPr>
          <w:rFonts w:hint="eastAsia"/>
        </w:rPr>
        <w:t>英王钦定本圣经将她在该隐出生时的话语（创4:1）翻译为：“我从耶和华得了一个男子。”</w:t>
      </w:r>
    </w:p>
    <w:p w14:paraId="14A5A1C1">
      <w:pPr>
        <w:ind w:left="-5" w:right="9"/>
        <w:rPr>
          <w:rFonts w:hint="eastAsia"/>
        </w:rPr>
      </w:pPr>
    </w:p>
    <w:p w14:paraId="540B01CA">
      <w:pPr>
        <w:ind w:left="-5" w:right="9"/>
        <w:rPr>
          <w:rFonts w:hint="eastAsia"/>
        </w:rPr>
      </w:pPr>
      <w:r>
        <w:rPr>
          <w:rFonts w:hint="eastAsia"/>
        </w:rPr>
        <w:t>The Canterbury revision reads: "I have gotten a man with the help of the LORD."</w:t>
      </w:r>
    </w:p>
    <w:p w14:paraId="040FA6BE">
      <w:pPr>
        <w:ind w:left="-5" w:right="9"/>
        <w:rPr>
          <w:rFonts w:hint="eastAsia"/>
        </w:rPr>
      </w:pPr>
      <w:r>
        <w:rPr>
          <w:rFonts w:hint="eastAsia"/>
        </w:rPr>
        <w:t>坎特伯雷修订本读作：“我靠耶和华的帮助得了一个男子。”</w:t>
      </w:r>
    </w:p>
    <w:p w14:paraId="2691F827">
      <w:pPr>
        <w:ind w:left="-5" w:right="9"/>
        <w:rPr>
          <w:rFonts w:hint="eastAsia"/>
        </w:rPr>
      </w:pPr>
    </w:p>
    <w:p w14:paraId="39059725">
      <w:pPr>
        <w:ind w:left="-5" w:right="9"/>
        <w:rPr>
          <w:rFonts w:hint="eastAsia"/>
        </w:rPr>
      </w:pPr>
      <w:r>
        <w:rPr>
          <w:rFonts w:hint="eastAsia"/>
        </w:rPr>
        <w:t>The literal rendering is: "I have gotten a man, the Jehovah himself."</w:t>
      </w:r>
    </w:p>
    <w:p w14:paraId="5922FC65">
      <w:pPr>
        <w:ind w:left="-5" w:right="9"/>
        <w:rPr>
          <w:rFonts w:hint="eastAsia"/>
        </w:rPr>
      </w:pPr>
      <w:r>
        <w:rPr>
          <w:rFonts w:hint="eastAsia"/>
        </w:rPr>
        <w:t>字面翻译是：“我得了一个男子，就是耶和华自己。”</w:t>
      </w:r>
    </w:p>
    <w:p w14:paraId="02DA625E">
      <w:pPr>
        <w:ind w:left="-5" w:right="9"/>
        <w:rPr>
          <w:rFonts w:hint="eastAsia"/>
        </w:rPr>
      </w:pPr>
    </w:p>
    <w:p w14:paraId="43CC605C">
      <w:pPr>
        <w:ind w:left="-5" w:right="9"/>
        <w:rPr>
          <w:rFonts w:hint="eastAsia"/>
        </w:rPr>
      </w:pPr>
      <w:r>
        <w:rPr>
          <w:rFonts w:hint="eastAsia"/>
        </w:rPr>
        <w:t>The Hebrew particle translated in the former of these versions "from" and in the latter "with the help of" is equivalent to the Greek "αὐτός" and the Latin "ipse."</w:t>
      </w:r>
    </w:p>
    <w:p w14:paraId="08591B99">
      <w:pPr>
        <w:ind w:left="-5" w:right="9"/>
        <w:rPr>
          <w:rFonts w:hint="eastAsia"/>
        </w:rPr>
      </w:pPr>
      <w:r>
        <w:rPr>
          <w:rFonts w:hint="eastAsia"/>
        </w:rPr>
        <w:t>在前一个译本中被译为“从”，在后一个译本中被译为“靠……的帮助”的希伯来语介词，相当于希腊语的“αὐτός”和拉丁语的“ipse”。</w:t>
      </w:r>
    </w:p>
    <w:p w14:paraId="3D4A8967">
      <w:pPr>
        <w:ind w:left="-5" w:right="9"/>
        <w:rPr>
          <w:rFonts w:hint="eastAsia"/>
        </w:rPr>
      </w:pPr>
    </w:p>
    <w:p w14:paraId="0DD7E79D">
      <w:pPr>
        <w:ind w:left="-5" w:right="9"/>
        <w:rPr>
          <w:rFonts w:hint="eastAsia"/>
        </w:rPr>
      </w:pPr>
      <w:r>
        <w:rPr>
          <w:rFonts w:hint="eastAsia"/>
        </w:rPr>
        <w:t>Dr. J. Pye Smith says: "The primary, proper, and usual force of the particle אֵת (eth) placed here before Jehovah is to designate an object in the most demonstrative and emphatical manner.</w:t>
      </w:r>
    </w:p>
    <w:p w14:paraId="4D245B8F">
      <w:pPr>
        <w:ind w:left="-5" w:right="9"/>
        <w:rPr>
          <w:rFonts w:hint="eastAsia"/>
        </w:rPr>
      </w:pPr>
      <w:r>
        <w:rPr>
          <w:rFonts w:hint="eastAsia"/>
        </w:rPr>
        <w:t>J. 派伊·史密斯博士说：“放在耶和华之前的介词אֵת (eth) 的主要、恰当和通常的作用，是以最具指示性和强调性的方式来指明一个对象。</w:t>
      </w:r>
    </w:p>
    <w:p w14:paraId="09058467">
      <w:pPr>
        <w:ind w:left="-5" w:right="9"/>
        <w:rPr>
          <w:rFonts w:hint="eastAsia"/>
        </w:rPr>
      </w:pPr>
    </w:p>
    <w:p w14:paraId="042682B8">
      <w:pPr>
        <w:ind w:left="-5" w:right="9"/>
        <w:rPr>
          <w:rFonts w:hint="eastAsia"/>
        </w:rPr>
      </w:pPr>
      <w:r>
        <w:rPr>
          <w:rFonts w:hint="eastAsia"/>
        </w:rPr>
        <w:t>In this use it occurs immediately before and after this clause, and forty times in the first four chapters of these primeval records, not including the instance before us.</w:t>
      </w:r>
    </w:p>
    <w:p w14:paraId="4EBD130B">
      <w:pPr>
        <w:ind w:left="-5" w:right="9"/>
        <w:rPr>
          <w:rFonts w:hint="eastAsia"/>
        </w:rPr>
      </w:pPr>
      <w:r>
        <w:rPr>
          <w:rFonts w:hint="eastAsia"/>
        </w:rPr>
        <w:t>在这种用法中，它紧接在这句话之前和之后出现，并在这些原始记录的前四章中出现了四十次，不包括我们面前的这个例子。</w:t>
      </w:r>
    </w:p>
    <w:p w14:paraId="035A6228">
      <w:pPr>
        <w:ind w:left="-5" w:right="9"/>
        <w:rPr>
          <w:rFonts w:hint="eastAsia"/>
        </w:rPr>
      </w:pPr>
    </w:p>
    <w:p w14:paraId="23F7C853">
      <w:pPr>
        <w:ind w:left="-5" w:right="9"/>
        <w:rPr>
          <w:rFonts w:hint="eastAsia"/>
        </w:rPr>
      </w:pPr>
      <w:r>
        <w:rPr>
          <w:rFonts w:hint="eastAsia"/>
        </w:rPr>
        <w:t>It is also prefixed to every proper name in the governed case throughout the fifth chapter.</w:t>
      </w:r>
    </w:p>
    <w:p w14:paraId="1028041C">
      <w:pPr>
        <w:ind w:left="-5" w:right="9"/>
        <w:rPr>
          <w:rFonts w:hint="eastAsia"/>
        </w:rPr>
      </w:pPr>
      <w:r>
        <w:rPr>
          <w:rFonts w:hint="eastAsia"/>
        </w:rPr>
        <w:t>在第五章中，它也被加在每一个受格的专有名词之前。</w:t>
      </w:r>
    </w:p>
    <w:p w14:paraId="1C63B7E3">
      <w:pPr>
        <w:ind w:left="-5" w:right="9"/>
        <w:rPr>
          <w:rFonts w:hint="eastAsia"/>
        </w:rPr>
      </w:pPr>
    </w:p>
    <w:p w14:paraId="2A567953">
      <w:pPr>
        <w:ind w:left="-5" w:right="9"/>
        <w:rPr>
          <w:rFonts w:hint="eastAsia"/>
        </w:rPr>
      </w:pPr>
      <w:r>
        <w:rPr>
          <w:rFonts w:hint="eastAsia"/>
        </w:rPr>
        <w:t>This prodigious number of instances, all occurring in the same connexion, in the same strain of topic and discourse, in the same most venerable documents (supposing them to have been preexisting fragments, before the age of Moses), is surely sufficient to determine a grammatical question.</w:t>
      </w:r>
    </w:p>
    <w:p w14:paraId="558F979F">
      <w:pPr>
        <w:ind w:left="-5" w:right="9"/>
        <w:rPr>
          <w:rFonts w:hint="eastAsia"/>
        </w:rPr>
      </w:pPr>
      <w:r>
        <w:rPr>
          <w:rFonts w:hint="eastAsia"/>
        </w:rPr>
        <w:t>如此大量的例子，都出现在相同的联系中，相同的话题和论述脉络中，相同的最古老文献中（假设它们是摩西时代之前已存在的残片），无疑足以确定一个语法问题。</w:t>
      </w:r>
    </w:p>
    <w:p w14:paraId="06438445">
      <w:pPr>
        <w:ind w:left="-5" w:right="9"/>
        <w:rPr>
          <w:rFonts w:hint="eastAsia"/>
        </w:rPr>
      </w:pPr>
    </w:p>
    <w:p w14:paraId="7D62ADFF">
      <w:pPr>
        <w:ind w:left="-5" w:right="9"/>
        <w:rPr>
          <w:rFonts w:hint="eastAsia"/>
        </w:rPr>
      </w:pPr>
      <w:r>
        <w:rPr>
          <w:rFonts w:hint="eastAsia"/>
        </w:rPr>
        <w:t>It is true that, in subsequent periods of the language, this particle came to be used as a preposition to denote with, or by the instrumentality of; but this was only a secondary idiom, and many of its supposed instances, on a close consideration, fall into the ordinary construction.</w:t>
      </w:r>
    </w:p>
    <w:p w14:paraId="485701CB">
      <w:pPr>
        <w:ind w:left="-5" w:right="9"/>
        <w:rPr>
          <w:rFonts w:hint="eastAsia"/>
        </w:rPr>
      </w:pPr>
      <w:r>
        <w:rPr>
          <w:rFonts w:hint="eastAsia"/>
        </w:rPr>
        <w:t>的确，在语言的后期阶段，这个介词开始被用作表示“与”或“藉着”的介词；但这只是一个次要的用法，其许多假定的例子，在仔细考虑后，都属于普通的结构。</w:t>
      </w:r>
    </w:p>
    <w:p w14:paraId="4DAE8957">
      <w:pPr>
        <w:ind w:left="-5" w:right="9"/>
        <w:rPr>
          <w:rFonts w:hint="eastAsia"/>
        </w:rPr>
      </w:pPr>
    </w:p>
    <w:p w14:paraId="6B6CDFBF">
      <w:pPr>
        <w:ind w:left="-5" w:right="9"/>
        <w:rPr>
          <w:rFonts w:hint="eastAsia"/>
        </w:rPr>
      </w:pPr>
      <w:r>
        <w:rPr>
          <w:rFonts w:hint="eastAsia"/>
        </w:rPr>
        <w:t>There seems, therefore, no option to an interpreter who is resolved to follow faithfully the fair and strict grammatical signification of the words before him but to translate the passage as given above" (I have obtained a man Jehovah). [Scripture Testimony to the Messiah, Book II., Chap. IV., Sec. 1.]</w:t>
      </w:r>
    </w:p>
    <w:p w14:paraId="70C85934">
      <w:pPr>
        <w:ind w:left="-5" w:right="9"/>
        <w:rPr>
          <w:rFonts w:hint="eastAsia"/>
        </w:rPr>
      </w:pPr>
      <w:r>
        <w:rPr>
          <w:rFonts w:hint="eastAsia"/>
        </w:rPr>
        <w:t>因此，对于一个决心忠实地遵循他面前话语的公正和严格语法意义的解释者来说，似乎没有其他选择，只能如上所述翻译这段经文”（我得到了一个男子，耶和华）。[《弥赛亚的圣经见证》，第二卷，第四章，第一节。]</w:t>
      </w:r>
    </w:p>
    <w:p w14:paraId="145506E6">
      <w:pPr>
        <w:ind w:left="-5" w:right="9"/>
        <w:rPr>
          <w:rFonts w:hint="eastAsia"/>
        </w:rPr>
      </w:pPr>
    </w:p>
    <w:p w14:paraId="3D73AF28">
      <w:pPr>
        <w:ind w:left="-5" w:right="9"/>
        <w:rPr>
          <w:rFonts w:hint="eastAsia"/>
        </w:rPr>
      </w:pPr>
      <w:r>
        <w:rPr>
          <w:rFonts w:hint="eastAsia"/>
        </w:rPr>
        <w:t>It is true that Eve was mistaken in supposing that the son thus born to her was the Messiah.</w:t>
      </w:r>
    </w:p>
    <w:p w14:paraId="47B2BA93">
      <w:pPr>
        <w:ind w:left="-5" w:right="9"/>
        <w:rPr>
          <w:rFonts w:hint="eastAsia"/>
        </w:rPr>
      </w:pPr>
      <w:r>
        <w:rPr>
          <w:rFonts w:hint="eastAsia"/>
        </w:rPr>
        <w:t>的确，夏娃以为她如此生下的儿子是弥赛亚，是错误的。</w:t>
      </w:r>
    </w:p>
    <w:p w14:paraId="5E8ABC88">
      <w:pPr>
        <w:ind w:left="-5" w:right="9"/>
        <w:rPr>
          <w:rFonts w:hint="eastAsia"/>
        </w:rPr>
      </w:pPr>
    </w:p>
    <w:p w14:paraId="19800AF5">
      <w:pPr>
        <w:ind w:left="-5" w:right="9"/>
        <w:rPr>
          <w:rFonts w:hint="eastAsia"/>
        </w:rPr>
      </w:pPr>
      <w:r>
        <w:rPr>
          <w:rFonts w:hint="eastAsia"/>
        </w:rPr>
        <w:t>The language of inspiration only asserts that she said this, without admitting that she was correct.</w:t>
      </w:r>
    </w:p>
    <w:p w14:paraId="6100328A">
      <w:pPr>
        <w:ind w:left="-5" w:right="9"/>
        <w:rPr>
          <w:rFonts w:hint="eastAsia"/>
        </w:rPr>
      </w:pPr>
      <w:r>
        <w:rPr>
          <w:rFonts w:hint="eastAsia"/>
        </w:rPr>
        <w:t>受默示的语言只断言她说了这话，并未承认她是正确的。</w:t>
      </w:r>
    </w:p>
    <w:p w14:paraId="6D198AE7">
      <w:pPr>
        <w:ind w:left="-5" w:right="9"/>
        <w:rPr>
          <w:rFonts w:hint="eastAsia"/>
        </w:rPr>
      </w:pPr>
    </w:p>
    <w:p w14:paraId="4B61BB1C">
      <w:pPr>
        <w:ind w:left="-5" w:right="9"/>
        <w:rPr>
          <w:rFonts w:hint="eastAsia"/>
        </w:rPr>
      </w:pPr>
      <w:r>
        <w:rPr>
          <w:rFonts w:hint="eastAsia"/>
        </w:rPr>
        <w:t>Indeed, the record shows she was not.</w:t>
      </w:r>
    </w:p>
    <w:p w14:paraId="4A8D75B6">
      <w:pPr>
        <w:ind w:left="-5" w:right="9"/>
        <w:rPr>
          <w:rFonts w:hint="eastAsia"/>
        </w:rPr>
      </w:pPr>
      <w:r>
        <w:rPr>
          <w:rFonts w:hint="eastAsia"/>
        </w:rPr>
        <w:t>事实上，记录显示她不是。</w:t>
      </w:r>
    </w:p>
    <w:p w14:paraId="7028F003">
      <w:pPr>
        <w:ind w:left="-5" w:right="9"/>
        <w:rPr>
          <w:rFonts w:hint="eastAsia"/>
        </w:rPr>
      </w:pPr>
    </w:p>
    <w:p w14:paraId="3C3AFEA6">
      <w:pPr>
        <w:ind w:left="-5" w:right="9"/>
        <w:rPr>
          <w:rFonts w:hint="eastAsia"/>
        </w:rPr>
      </w:pPr>
      <w:r>
        <w:rPr>
          <w:rFonts w:hint="eastAsia"/>
        </w:rPr>
        <w:t>It is not here quoted, therefore, as proof of the divine character of the Redeemer, but only of the fact that she had believed the promise of God, was looking forward to its fulfilment, and had learned in some way to associate the name of Jehovah with the expected seed of the woman.</w:t>
      </w:r>
    </w:p>
    <w:p w14:paraId="38A5FC11">
      <w:pPr>
        <w:ind w:left="-5" w:right="9"/>
        <w:rPr>
          <w:rFonts w:hint="eastAsia"/>
        </w:rPr>
      </w:pPr>
      <w:r>
        <w:rPr>
          <w:rFonts w:hint="eastAsia"/>
        </w:rPr>
        <w:t>因此，在此引用它并非作为救赎主神圣品格的证明，而仅仅是为了证明她相信了神的应许，正期盼其应验，并以某种方式学会了将耶和华的名与所期盼的女人的后裔联系起来。</w:t>
      </w:r>
    </w:p>
    <w:p w14:paraId="610571A9">
      <w:pPr>
        <w:ind w:left="-5" w:right="9"/>
        <w:rPr>
          <w:rFonts w:hint="eastAsia"/>
        </w:rPr>
      </w:pPr>
    </w:p>
    <w:p w14:paraId="24B07E69">
      <w:pPr>
        <w:ind w:left="-5" w:right="9"/>
        <w:rPr>
          <w:rFonts w:hint="eastAsia"/>
        </w:rPr>
      </w:pPr>
      <w:r>
        <w:rPr>
          <w:rFonts w:hint="eastAsia"/>
        </w:rPr>
        <w:t>It is also evident that not only did she believe that Jehovah was to be the Messiah, but that she expected his appearance in human form.</w:t>
      </w:r>
    </w:p>
    <w:p w14:paraId="49B39A81">
      <w:pPr>
        <w:ind w:left="-5" w:right="9"/>
        <w:rPr>
          <w:rFonts w:hint="eastAsia"/>
        </w:rPr>
      </w:pPr>
      <w:r>
        <w:rPr>
          <w:rFonts w:hint="eastAsia"/>
        </w:rPr>
        <w:t>同样显而易见的是，她不仅相信耶和华将是弥赛亚，而且她期望祂以人的形象显现。</w:t>
      </w:r>
    </w:p>
    <w:p w14:paraId="165FBCBB">
      <w:pPr>
        <w:ind w:left="-5" w:right="9"/>
        <w:rPr>
          <w:rFonts w:hint="eastAsia"/>
        </w:rPr>
      </w:pPr>
    </w:p>
    <w:p w14:paraId="68C93C93">
      <w:pPr>
        <w:ind w:left="-5" w:right="9"/>
        <w:rPr>
          <w:rFonts w:hint="eastAsia"/>
        </w:rPr>
      </w:pPr>
      <w:r>
        <w:rPr>
          <w:rFonts w:hint="eastAsia"/>
        </w:rPr>
        <w:t>2.The Patriarchal Seed</w:t>
      </w:r>
    </w:p>
    <w:p w14:paraId="607B46D1">
      <w:pPr>
        <w:ind w:left="-5" w:right="9"/>
        <w:rPr>
          <w:rFonts w:hint="eastAsia"/>
        </w:rPr>
      </w:pPr>
      <w:r>
        <w:rPr>
          <w:rFonts w:hint="eastAsia"/>
        </w:rPr>
        <w:t>2.列祖的后裔</w:t>
      </w:r>
    </w:p>
    <w:p w14:paraId="635E923F">
      <w:pPr>
        <w:ind w:left="-5" w:right="9"/>
        <w:rPr>
          <w:rFonts w:hint="eastAsia"/>
        </w:rPr>
      </w:pPr>
    </w:p>
    <w:p w14:paraId="74BC2EAF">
      <w:pPr>
        <w:ind w:left="-5" w:right="9"/>
        <w:rPr>
          <w:rFonts w:hint="eastAsia"/>
        </w:rPr>
      </w:pPr>
      <w:r>
        <w:rPr>
          <w:rFonts w:hint="eastAsia"/>
        </w:rPr>
        <w:t>A more definite and undoubted promise of the Messiah as "a seed" was made to Abraham and Isaac and Jacob.</w:t>
      </w:r>
    </w:p>
    <w:p w14:paraId="08164BB9">
      <w:pPr>
        <w:ind w:left="-5" w:right="9"/>
        <w:rPr>
          <w:rFonts w:hint="eastAsia"/>
        </w:rPr>
      </w:pPr>
      <w:r>
        <w:rPr>
          <w:rFonts w:hint="eastAsia"/>
        </w:rPr>
        <w:t>一个更明确、更无疑的关于弥赛亚作为“一个后裔”的应许，是向亚伯拉罕、以撒和雅各作出的。</w:t>
      </w:r>
    </w:p>
    <w:p w14:paraId="251EC20F">
      <w:pPr>
        <w:ind w:left="-5" w:right="9"/>
        <w:rPr>
          <w:rFonts w:hint="eastAsia"/>
        </w:rPr>
      </w:pPr>
    </w:p>
    <w:p w14:paraId="6AD2633A">
      <w:pPr>
        <w:ind w:left="-5" w:right="9"/>
        <w:rPr>
          <w:rFonts w:hint="eastAsia"/>
        </w:rPr>
      </w:pPr>
      <w:r>
        <w:rPr>
          <w:rFonts w:hint="eastAsia"/>
        </w:rPr>
        <w:t>The apostle to the Galatians distinctly declares that "the Scripture, foreseeing that God would justify the Gentiles by faith, preached the gospel beforehand unto Abraham, saying, In thee shall all the nations be blessed." Gal. 3:8.</w:t>
      </w:r>
    </w:p>
    <w:p w14:paraId="44B56A82">
      <w:pPr>
        <w:ind w:left="-5" w:right="9"/>
        <w:rPr>
          <w:rFonts w:hint="eastAsia"/>
        </w:rPr>
      </w:pPr>
      <w:r>
        <w:rPr>
          <w:rFonts w:hint="eastAsia"/>
        </w:rPr>
        <w:t>致加拉太人的使徒明确宣告：“并且圣经既然预先看明，神要叫外邦人因信称义，就早已传福音给亚伯拉罕，说：‘万国都必因你得福。’”加拉太书3:8。</w:t>
      </w:r>
    </w:p>
    <w:p w14:paraId="6C09E9B9">
      <w:pPr>
        <w:ind w:left="-5" w:right="9"/>
        <w:rPr>
          <w:rFonts w:hint="eastAsia"/>
        </w:rPr>
      </w:pPr>
    </w:p>
    <w:p w14:paraId="2FDDE524">
      <w:pPr>
        <w:ind w:left="-5" w:right="9"/>
        <w:rPr>
          <w:rFonts w:hint="eastAsia"/>
        </w:rPr>
      </w:pPr>
      <w:r>
        <w:rPr>
          <w:rFonts w:hint="eastAsia"/>
        </w:rPr>
        <w:t>He also says emphatically (Gal. 3:16) that this seed "is Christ."</w:t>
      </w:r>
    </w:p>
    <w:p w14:paraId="72DF270F">
      <w:pPr>
        <w:ind w:left="-5" w:right="9"/>
        <w:rPr>
          <w:rFonts w:hint="eastAsia"/>
        </w:rPr>
      </w:pPr>
      <w:r>
        <w:rPr>
          <w:rFonts w:hint="eastAsia"/>
        </w:rPr>
        <w:t>祂也强调说（加3:16），这后裔“就是基督”。</w:t>
      </w:r>
    </w:p>
    <w:p w14:paraId="7D6D16CC">
      <w:pPr>
        <w:ind w:left="-5" w:right="9"/>
        <w:rPr>
          <w:rFonts w:hint="eastAsia"/>
        </w:rPr>
      </w:pPr>
    </w:p>
    <w:p w14:paraId="29D34DA5">
      <w:pPr>
        <w:ind w:left="-5" w:right="9"/>
        <w:rPr>
          <w:rFonts w:hint="eastAsia"/>
        </w:rPr>
      </w:pPr>
      <w:r>
        <w:rPr>
          <w:rFonts w:hint="eastAsia"/>
        </w:rPr>
        <w:t>The predictions of this kind to Abraham are recorded in Gen. 12:3; 18:18; 22:17, 18.</w:t>
      </w:r>
    </w:p>
    <w:p w14:paraId="3243BEA5">
      <w:pPr>
        <w:ind w:left="-5" w:right="9"/>
        <w:rPr>
          <w:rFonts w:hint="eastAsia"/>
        </w:rPr>
      </w:pPr>
      <w:r>
        <w:rPr>
          <w:rFonts w:hint="eastAsia"/>
        </w:rPr>
        <w:t>向亚伯拉罕作出的这类预言记载在创世记12:3；18:18；22:17, 18。</w:t>
      </w:r>
    </w:p>
    <w:p w14:paraId="5F94C218">
      <w:pPr>
        <w:ind w:left="-5" w:right="9"/>
        <w:rPr>
          <w:rFonts w:hint="eastAsia"/>
        </w:rPr>
      </w:pPr>
    </w:p>
    <w:p w14:paraId="2283C4E8">
      <w:pPr>
        <w:ind w:left="-5" w:right="9"/>
        <w:rPr>
          <w:rFonts w:hint="eastAsia"/>
        </w:rPr>
      </w:pPr>
      <w:r>
        <w:rPr>
          <w:rFonts w:hint="eastAsia"/>
        </w:rPr>
        <w:t>Each of these three passages refers in so many words to "the Seed," in connection with the spiritual blessing of the nations.</w:t>
      </w:r>
    </w:p>
    <w:p w14:paraId="1D1BA8AA">
      <w:pPr>
        <w:ind w:left="-5" w:right="9"/>
        <w:rPr>
          <w:rFonts w:hint="eastAsia"/>
        </w:rPr>
      </w:pPr>
      <w:r>
        <w:rPr>
          <w:rFonts w:hint="eastAsia"/>
        </w:rPr>
        <w:t>这三段经文都明确地提到了“那后裔”，与万国的属灵祝福相关联。</w:t>
      </w:r>
    </w:p>
    <w:p w14:paraId="254A4E14">
      <w:pPr>
        <w:ind w:left="-5" w:right="9"/>
        <w:rPr>
          <w:rFonts w:hint="eastAsia"/>
        </w:rPr>
      </w:pPr>
    </w:p>
    <w:p w14:paraId="32AD4E5F">
      <w:pPr>
        <w:ind w:left="-5" w:right="9"/>
        <w:rPr>
          <w:rFonts w:hint="eastAsia"/>
        </w:rPr>
      </w:pPr>
      <w:r>
        <w:rPr>
          <w:rFonts w:hint="eastAsia"/>
        </w:rPr>
        <w:t>Others, as indeed do the first two of these, contain also promises of the bestowal of the land of Canaan upon the natural descendants of Abraham. See Gen. 12:7; 13:14–17; 15:5–18; 17:8; 24:7.</w:t>
      </w:r>
    </w:p>
    <w:p w14:paraId="4CCE9FC8">
      <w:pPr>
        <w:ind w:left="-5" w:right="9"/>
        <w:rPr>
          <w:rFonts w:hint="eastAsia"/>
        </w:rPr>
      </w:pPr>
      <w:r>
        <w:rPr>
          <w:rFonts w:hint="eastAsia"/>
        </w:rPr>
        <w:t>其他的，正如这三段中的前两段一样，也包含了将迦南地赐给亚伯拉罕自然后裔的应许。见创世记12:7；13:14-17；15:5-18；17:8；24:7。</w:t>
      </w:r>
    </w:p>
    <w:p w14:paraId="4153CB1B">
      <w:pPr>
        <w:ind w:left="-5" w:right="9"/>
        <w:rPr>
          <w:rFonts w:hint="eastAsia"/>
        </w:rPr>
      </w:pPr>
    </w:p>
    <w:p w14:paraId="5A2E4B24">
      <w:pPr>
        <w:ind w:left="-5" w:right="9"/>
        <w:rPr>
          <w:rFonts w:hint="eastAsia"/>
        </w:rPr>
      </w:pPr>
      <w:r>
        <w:rPr>
          <w:rFonts w:hint="eastAsia"/>
        </w:rPr>
        <w:t>By this promise as to the nations the prediction in Eden, which had heretofore been general of the race, confined the birth of the Messiah to a descendant of Abraham.</w:t>
      </w:r>
    </w:p>
    <w:p w14:paraId="4D87237B">
      <w:pPr>
        <w:ind w:left="-5" w:right="9"/>
        <w:rPr>
          <w:rFonts w:hint="eastAsia"/>
        </w:rPr>
      </w:pPr>
      <w:r>
        <w:rPr>
          <w:rFonts w:hint="eastAsia"/>
        </w:rPr>
        <w:t>通过这个关于万国的应许，伊甸园中那个先前对全人类普遍的预言，将弥赛亚的诞生限定在亚伯拉罕的一个后裔身上。</w:t>
      </w:r>
    </w:p>
    <w:p w14:paraId="5F0529E5">
      <w:pPr>
        <w:ind w:left="-5" w:right="9"/>
        <w:rPr>
          <w:rFonts w:hint="eastAsia"/>
        </w:rPr>
      </w:pPr>
    </w:p>
    <w:p w14:paraId="49B6B8F8">
      <w:pPr>
        <w:ind w:left="-5" w:right="9"/>
        <w:rPr>
          <w:rFonts w:hint="eastAsia"/>
        </w:rPr>
      </w:pPr>
      <w:r>
        <w:rPr>
          <w:rFonts w:hint="eastAsia"/>
        </w:rPr>
        <w:t>Both promises, that of the earthly Canaan and that of the spiritual seed, were repeated to Isaac (Gen. 26:2–5), (see also ver. 24); while to Jacob was given that of the earthly Canaan in the blessing by Isaac (Gen. 28:3, 4), and by God (Gen. 35:10–12) at Bethel, where the promise of both blessings had been previously made to him also by God, as recorded in Gen. 28:14.</w:t>
      </w:r>
    </w:p>
    <w:p w14:paraId="27EF06AE">
      <w:pPr>
        <w:ind w:left="-5" w:right="9"/>
        <w:rPr>
          <w:rFonts w:hint="eastAsia"/>
        </w:rPr>
      </w:pPr>
      <w:r>
        <w:rPr>
          <w:rFonts w:hint="eastAsia"/>
        </w:rPr>
        <w:t>两个应许，即属地迦南的应许和属灵后裔的应许，都向以撒重申了（创26:2-5），（也见24节）；而雅各则在以撒的祝福中（创28:3, 4）和在伯特利由神（创35:10-12）那里，得到了属地迦南的应许，在那里，两个祝福的应许先前也已由神向他作出，如创世记28:14所记。</w:t>
      </w:r>
    </w:p>
    <w:p w14:paraId="640DF699">
      <w:pPr>
        <w:ind w:left="-5" w:right="9"/>
        <w:rPr>
          <w:rFonts w:hint="eastAsia"/>
        </w:rPr>
      </w:pPr>
    </w:p>
    <w:p w14:paraId="34CC901B">
      <w:pPr>
        <w:ind w:left="-5" w:right="9"/>
        <w:rPr>
          <w:rFonts w:hint="eastAsia"/>
        </w:rPr>
      </w:pPr>
      <w:r>
        <w:rPr>
          <w:rFonts w:hint="eastAsia"/>
        </w:rPr>
        <w:t>These predictions constitute properly the patriarchal promise of "the Seed," which is more commonly spoken of as the promise to Abraham, because of his greater prominence, as well as because first announced to him.</w:t>
      </w:r>
    </w:p>
    <w:p w14:paraId="366CC582">
      <w:pPr>
        <w:ind w:left="-5" w:right="9"/>
        <w:rPr>
          <w:rFonts w:hint="eastAsia"/>
        </w:rPr>
      </w:pPr>
      <w:r>
        <w:rPr>
          <w:rFonts w:hint="eastAsia"/>
        </w:rPr>
        <w:t>这些预言恰当地构成了对“那后裔”的列祖应许，这通常被称为对亚伯拉罕的应许，因为他更为突出，也因为这应许首先是向他宣告的。</w:t>
      </w:r>
    </w:p>
    <w:p w14:paraId="1E1C2BF3">
      <w:pPr>
        <w:ind w:left="-5" w:right="9"/>
        <w:rPr>
          <w:rFonts w:hint="eastAsia"/>
        </w:rPr>
      </w:pPr>
    </w:p>
    <w:p w14:paraId="2B8D4137">
      <w:pPr>
        <w:ind w:left="-5" w:right="9"/>
        <w:rPr>
          <w:rFonts w:hint="eastAsia"/>
        </w:rPr>
      </w:pPr>
      <w:r>
        <w:rPr>
          <w:rFonts w:hint="eastAsia"/>
        </w:rPr>
        <w:t>To what extent it was understood by them is also beyond our knowledge.</w:t>
      </w:r>
    </w:p>
    <w:p w14:paraId="301F4FF4">
      <w:pPr>
        <w:ind w:left="-5" w:right="9"/>
        <w:rPr>
          <w:rFonts w:hint="eastAsia"/>
        </w:rPr>
      </w:pPr>
      <w:r>
        <w:rPr>
          <w:rFonts w:hint="eastAsia"/>
        </w:rPr>
        <w:t>他们对此理解到何种程度，也超出了我们的知识范围。</w:t>
      </w:r>
    </w:p>
    <w:p w14:paraId="52C73126">
      <w:pPr>
        <w:ind w:left="-5" w:right="9"/>
        <w:rPr>
          <w:rFonts w:hint="eastAsia"/>
        </w:rPr>
      </w:pPr>
    </w:p>
    <w:p w14:paraId="55B2BC61">
      <w:pPr>
        <w:ind w:left="-5" w:right="9"/>
        <w:rPr>
          <w:rFonts w:hint="eastAsia"/>
        </w:rPr>
      </w:pPr>
      <w:r>
        <w:rPr>
          <w:rFonts w:hint="eastAsia"/>
        </w:rPr>
        <w:t>But the language of Christ (John 8:56), "Your father Abraham rejoiced to see my day, and he saw it and was glad," shows a more full comprehension of the blessings promised than the recorded statements in Genesis would suggest.</w:t>
      </w:r>
    </w:p>
    <w:p w14:paraId="3AC0523A">
      <w:pPr>
        <w:ind w:left="-5" w:right="9"/>
        <w:rPr>
          <w:rFonts w:hint="eastAsia"/>
        </w:rPr>
      </w:pPr>
      <w:r>
        <w:rPr>
          <w:rFonts w:hint="eastAsia"/>
        </w:rPr>
        <w:t>但基督的话语（约8:56），“你们的祖宗亚伯拉罕欢欢喜喜地仰望我的日子，既看见了，就快乐”，表明他对所应许之福分的理解，比创世记所记载的陈述所暗示的更为充分。</w:t>
      </w:r>
    </w:p>
    <w:p w14:paraId="59ED3788">
      <w:pPr>
        <w:ind w:left="-5" w:right="9"/>
        <w:rPr>
          <w:rFonts w:hint="eastAsia"/>
        </w:rPr>
      </w:pPr>
    </w:p>
    <w:p w14:paraId="0DEF22B5">
      <w:pPr>
        <w:ind w:left="-5" w:right="9"/>
        <w:rPr>
          <w:rFonts w:hint="eastAsia"/>
        </w:rPr>
      </w:pPr>
      <w:r>
        <w:rPr>
          <w:rFonts w:hint="eastAsia"/>
        </w:rPr>
        <w:t>Perhaps to Abraham, "the father of all them that believe," was revealed somewhat clear ideas of the future person and work of his blessed Seed.</w:t>
      </w:r>
    </w:p>
    <w:p w14:paraId="2EA34A49">
      <w:pPr>
        <w:ind w:left="-5" w:right="9"/>
        <w:rPr>
          <w:rFonts w:hint="eastAsia"/>
        </w:rPr>
      </w:pPr>
      <w:r>
        <w:rPr>
          <w:rFonts w:hint="eastAsia"/>
        </w:rPr>
        <w:t>也许，对亚伯拉罕，“一切信之人的父”，曾被启示了关于他那蒙福后裔未来位格和工作的一些清晰观念。</w:t>
      </w:r>
    </w:p>
    <w:p w14:paraId="4FB1E01E">
      <w:pPr>
        <w:ind w:left="-5" w:right="9"/>
        <w:rPr>
          <w:rFonts w:hint="eastAsia"/>
        </w:rPr>
      </w:pPr>
    </w:p>
    <w:p w14:paraId="624CA755">
      <w:pPr>
        <w:ind w:left="-5" w:right="9"/>
        <w:rPr>
          <w:rFonts w:hint="eastAsia"/>
        </w:rPr>
      </w:pPr>
      <w:r>
        <w:rPr>
          <w:rFonts w:hint="eastAsia"/>
        </w:rPr>
        <w:t>It has been supposed, not without justification, that this occurred in connection with the commanded sacrifice of Isaac, related in the twenty-second chapter of Genesis.</w:t>
      </w:r>
    </w:p>
    <w:p w14:paraId="338027AA">
      <w:pPr>
        <w:ind w:left="-5" w:right="9"/>
        <w:rPr>
          <w:rFonts w:hint="eastAsia"/>
        </w:rPr>
      </w:pPr>
      <w:r>
        <w:rPr>
          <w:rFonts w:hint="eastAsia"/>
        </w:rPr>
        <w:t>有人认为，这发生在与命令献以撒相关的事件中，记载于创世记第二十二章，这并非没有道理。</w:t>
      </w:r>
    </w:p>
    <w:p w14:paraId="172AFAAB">
      <w:pPr>
        <w:ind w:left="-5" w:right="9"/>
        <w:rPr>
          <w:rFonts w:hint="eastAsia"/>
        </w:rPr>
      </w:pPr>
    </w:p>
    <w:p w14:paraId="4A0FBB56">
      <w:pPr>
        <w:ind w:left="-5" w:right="9"/>
        <w:rPr>
          <w:rFonts w:hint="eastAsia"/>
        </w:rPr>
      </w:pPr>
      <w:r>
        <w:rPr>
          <w:rFonts w:hint="eastAsia"/>
        </w:rPr>
        <w:t>Certainly that occasion furnishes, if not a type, yet a very apt illustration of the offering up by the Divine Father of his only-begotten Son (Cf. Heb. 11:17), whom he did not withhold from "the father of us all" (Rom. 4:16), nor from them which, being "of faith are blessed with the faithful Abraham" (Gal. 3:7).</w:t>
      </w:r>
    </w:p>
    <w:p w14:paraId="63AD3C2E">
      <w:pPr>
        <w:ind w:left="-5" w:right="9"/>
        <w:rPr>
          <w:rFonts w:hint="eastAsia"/>
        </w:rPr>
      </w:pPr>
      <w:r>
        <w:rPr>
          <w:rFonts w:hint="eastAsia"/>
        </w:rPr>
        <w:t>当然，那件事提供了一个，即使不是预表，也是一个非常恰当的例证，说明了神圣的父献上祂的独生子（参来11:17），祂并未向“我们众人的父”（罗4:16）保留祂，也未向那些“本乎信的人，和有信心的亚伯拉罕一同得福”（加3:7）的人保留祂。</w:t>
      </w:r>
    </w:p>
    <w:p w14:paraId="34E132BF">
      <w:pPr>
        <w:ind w:left="-5" w:right="9"/>
        <w:rPr>
          <w:rFonts w:hint="eastAsia"/>
        </w:rPr>
      </w:pPr>
    </w:p>
    <w:p w14:paraId="470CCD56">
      <w:pPr>
        <w:ind w:left="-5" w:right="9"/>
        <w:rPr>
          <w:rFonts w:hint="eastAsia"/>
        </w:rPr>
      </w:pPr>
      <w:r>
        <w:rPr>
          <w:rFonts w:hint="eastAsia"/>
        </w:rPr>
        <w:t>It is not, indeed, improbable that Abraham had before this been taught, or was so on this occasion, that by the sacrifice of "the seed," the blessing was to come which had been promised through him to mankind.</w:t>
      </w:r>
    </w:p>
    <w:p w14:paraId="49215611">
      <w:pPr>
        <w:ind w:left="-5" w:right="9"/>
        <w:rPr>
          <w:rFonts w:hint="eastAsia"/>
        </w:rPr>
      </w:pPr>
      <w:r>
        <w:rPr>
          <w:rFonts w:hint="eastAsia"/>
        </w:rPr>
        <w:t>事实上，亚伯拉罕在此之前，或是在那个场合，被教导说，藉着“那后裔”的献祭，那曾通过他应许给人类的福气将要来临，这并非不可能。</w:t>
      </w:r>
    </w:p>
    <w:p w14:paraId="497681DC">
      <w:pPr>
        <w:ind w:left="-5" w:right="9"/>
        <w:rPr>
          <w:rFonts w:hint="eastAsia"/>
        </w:rPr>
      </w:pPr>
    </w:p>
    <w:p w14:paraId="1D524152">
      <w:pPr>
        <w:ind w:left="-5" w:right="9"/>
        <w:rPr>
          <w:rFonts w:hint="eastAsia"/>
        </w:rPr>
      </w:pPr>
      <w:r>
        <w:rPr>
          <w:rFonts w:hint="eastAsia"/>
        </w:rPr>
        <w:t>Was not his reply to Isaac singularly prophetic when he said: "God will himself provide a lamb for the burnt-offering." Gen. 22:8?</w:t>
      </w:r>
    </w:p>
    <w:p w14:paraId="1FD1931B">
      <w:pPr>
        <w:ind w:left="-5" w:right="9"/>
        <w:rPr>
          <w:rFonts w:hint="eastAsia"/>
        </w:rPr>
      </w:pPr>
      <w:r>
        <w:rPr>
          <w:rFonts w:hint="eastAsia"/>
        </w:rPr>
        <w:t>当他说：“神必自己预备作燔祭的羊羔”时，他对以撒的回答岂不是异常具有预言性吗？创22:8？</w:t>
      </w:r>
    </w:p>
    <w:p w14:paraId="7E8CAE35">
      <w:pPr>
        <w:ind w:left="-5" w:right="9"/>
        <w:rPr>
          <w:rFonts w:hint="eastAsia"/>
        </w:rPr>
      </w:pPr>
    </w:p>
    <w:p w14:paraId="74149988">
      <w:pPr>
        <w:ind w:left="-5" w:right="9"/>
        <w:rPr>
          <w:rFonts w:hint="eastAsia"/>
        </w:rPr>
      </w:pPr>
      <w:r>
        <w:rPr>
          <w:rFonts w:hint="eastAsia"/>
        </w:rPr>
        <w:t>Especially may this be imagined when we find him calling the place of sacrifice "Jehovah Jireh;" so that it became a saying at least to the days of the record: "In the mount of the Lord it shall be provided." Gen. 22:14.</w:t>
      </w:r>
    </w:p>
    <w:p w14:paraId="50D30B26">
      <w:pPr>
        <w:ind w:left="-5" w:right="9"/>
        <w:rPr>
          <w:rFonts w:hint="eastAsia"/>
        </w:rPr>
      </w:pPr>
      <w:r>
        <w:rPr>
          <w:rFonts w:hint="eastAsia"/>
        </w:rPr>
        <w:t>特别是当我们发现他称那献祭之地为“耶和华以勒”时，就更可以这样想象了；以至于至少到记录的时代，有话说：“在耶和华的山上必有预备。”创22:14。</w:t>
      </w:r>
    </w:p>
    <w:p w14:paraId="58DB5CD6">
      <w:pPr>
        <w:ind w:left="-5" w:right="9"/>
        <w:rPr>
          <w:rFonts w:hint="eastAsia"/>
        </w:rPr>
      </w:pPr>
    </w:p>
    <w:p w14:paraId="02C456B6">
      <w:pPr>
        <w:ind w:left="-5" w:right="9"/>
        <w:rPr>
          <w:rFonts w:hint="eastAsia"/>
        </w:rPr>
      </w:pPr>
      <w:r>
        <w:rPr>
          <w:rFonts w:hint="eastAsia"/>
        </w:rPr>
        <w:t>3. The Seed of the Family of David</w:t>
      </w:r>
    </w:p>
    <w:p w14:paraId="03376E39">
      <w:pPr>
        <w:ind w:left="-5" w:right="9"/>
        <w:rPr>
          <w:rFonts w:hint="eastAsia"/>
        </w:rPr>
      </w:pPr>
      <w:r>
        <w:rPr>
          <w:rFonts w:hint="eastAsia"/>
        </w:rPr>
        <w:t>3. 大卫家族的后裔</w:t>
      </w:r>
    </w:p>
    <w:p w14:paraId="75FCB203">
      <w:pPr>
        <w:ind w:left="-5" w:right="9"/>
        <w:rPr>
          <w:rFonts w:hint="eastAsia"/>
        </w:rPr>
      </w:pPr>
    </w:p>
    <w:p w14:paraId="39100700">
      <w:pPr>
        <w:ind w:left="-5" w:right="9"/>
        <w:rPr>
          <w:rFonts w:hint="eastAsia"/>
        </w:rPr>
      </w:pPr>
      <w:r>
        <w:rPr>
          <w:rFonts w:hint="eastAsia"/>
        </w:rPr>
        <w:t>This title is used in full recognition of the truth that Christ is almost constantly called the Seed or Son of David.</w:t>
      </w:r>
    </w:p>
    <w:p w14:paraId="05615607">
      <w:pPr>
        <w:ind w:left="-5" w:right="9"/>
        <w:rPr>
          <w:rFonts w:hint="eastAsia"/>
        </w:rPr>
      </w:pPr>
      <w:r>
        <w:rPr>
          <w:rFonts w:hint="eastAsia"/>
        </w:rPr>
        <w:t>使用这个称号，是完全承认基督几乎总是被称为大卫的后裔或子孙这一真理。</w:t>
      </w:r>
    </w:p>
    <w:p w14:paraId="791A8361">
      <w:pPr>
        <w:ind w:left="-5" w:right="9"/>
        <w:rPr>
          <w:rFonts w:hint="eastAsia"/>
        </w:rPr>
      </w:pPr>
    </w:p>
    <w:p w14:paraId="4AD88D0F">
      <w:pPr>
        <w:ind w:left="-5" w:right="9"/>
        <w:rPr>
          <w:rFonts w:hint="eastAsia"/>
        </w:rPr>
      </w:pPr>
      <w:r>
        <w:rPr>
          <w:rFonts w:hint="eastAsia"/>
        </w:rPr>
        <w:t>It is intended only to recall the fact that Christ was also foretold as "a shoot out of the stock of Jesse, and a branch out of his roots" (Isa. 11:1), and that he is called "the Lion that is of the tribe of Judah, the root of David" (Rev. 5:5).</w:t>
      </w:r>
    </w:p>
    <w:p w14:paraId="29EA3A00">
      <w:pPr>
        <w:ind w:left="-5" w:right="9"/>
        <w:rPr>
          <w:rFonts w:hint="eastAsia"/>
        </w:rPr>
      </w:pPr>
      <w:r>
        <w:rPr>
          <w:rFonts w:hint="eastAsia"/>
        </w:rPr>
        <w:t>其目的只是为了提醒一个事实，即基督也被预言为“从耶西的本必发一条，从他根生的枝子”（赛11:1），并且祂被称为“犹大支派中的狮子，大卫的根”（启5:5）。</w:t>
      </w:r>
    </w:p>
    <w:p w14:paraId="46F73169">
      <w:pPr>
        <w:ind w:left="-5" w:right="9"/>
        <w:rPr>
          <w:rFonts w:hint="eastAsia"/>
        </w:rPr>
      </w:pPr>
    </w:p>
    <w:p w14:paraId="7758502D">
      <w:pPr>
        <w:ind w:left="-5" w:right="9"/>
        <w:rPr>
          <w:rFonts w:hint="eastAsia"/>
        </w:rPr>
      </w:pPr>
      <w:r>
        <w:rPr>
          <w:rFonts w:hint="eastAsia"/>
        </w:rPr>
        <w:t>Indeed, the prophecy, "until Shiloh come" (Gen. 49:10), which was made of Judah in the blessing of his sons by Jacob, has been largely regarded by Jewish as well as by Christian writers as a prophecy of Christ.</w:t>
      </w:r>
    </w:p>
    <w:p w14:paraId="0C37B78B">
      <w:pPr>
        <w:ind w:left="-5" w:right="9"/>
        <w:rPr>
          <w:rFonts w:hint="eastAsia"/>
        </w:rPr>
      </w:pPr>
      <w:r>
        <w:rPr>
          <w:rFonts w:hint="eastAsia"/>
        </w:rPr>
        <w:t>事实上，“直到细罗来到”（创49:10）这个预言，是雅各在为他儿子们祝福时对犹大所作的，已被犹太和基督教作家广泛地视为对基督的预言。</w:t>
      </w:r>
    </w:p>
    <w:p w14:paraId="70503AD1">
      <w:pPr>
        <w:ind w:left="-5" w:right="9"/>
        <w:rPr>
          <w:rFonts w:hint="eastAsia"/>
        </w:rPr>
      </w:pPr>
    </w:p>
    <w:p w14:paraId="7F1F12AC">
      <w:pPr>
        <w:ind w:left="-5" w:right="9"/>
        <w:rPr>
          <w:rFonts w:hint="eastAsia"/>
        </w:rPr>
      </w:pPr>
      <w:r>
        <w:rPr>
          <w:rFonts w:hint="eastAsia"/>
        </w:rPr>
        <w:t>This opinion is strengthened by the declaration that "Judah prevailed above his brethren, and of him came the prince." 1 Chron. 5:2.</w:t>
      </w:r>
    </w:p>
    <w:p w14:paraId="41FCFB82">
      <w:pPr>
        <w:ind w:left="-5" w:right="9"/>
        <w:rPr>
          <w:rFonts w:hint="eastAsia"/>
        </w:rPr>
      </w:pPr>
      <w:r>
        <w:rPr>
          <w:rFonts w:hint="eastAsia"/>
        </w:rPr>
        <w:t>“犹大胜过一切弟兄，君王也是从他而出”这一宣告，更坚固了这一观点。历代志上5:2。</w:t>
      </w:r>
    </w:p>
    <w:p w14:paraId="55B76AEA">
      <w:pPr>
        <w:ind w:left="-5" w:right="9"/>
        <w:rPr>
          <w:rFonts w:hint="eastAsia"/>
        </w:rPr>
      </w:pPr>
    </w:p>
    <w:p w14:paraId="30FC4CE3">
      <w:pPr>
        <w:ind w:left="-5" w:right="9"/>
        <w:rPr>
          <w:rFonts w:hint="eastAsia"/>
        </w:rPr>
      </w:pPr>
      <w:r>
        <w:rPr>
          <w:rFonts w:hint="eastAsia"/>
        </w:rPr>
        <w:t>The promise of the Seed of David was, like that to the patriarchs, of a two-fold nature: first, of the continuance of the kingly rule in Solomon, and, secondly, of the reign of Christ as the truly everlasting King.</w:t>
      </w:r>
    </w:p>
    <w:p w14:paraId="348B02A0">
      <w:pPr>
        <w:ind w:left="-5" w:right="9"/>
        <w:rPr>
          <w:rFonts w:hint="eastAsia"/>
        </w:rPr>
      </w:pPr>
      <w:r>
        <w:rPr>
          <w:rFonts w:hint="eastAsia"/>
        </w:rPr>
        <w:t>对大卫后裔的应许，如同对列祖的应许一样，具有双重性质：第一，所罗门王权的延续；第二，基督作为真正永恒君王的统治。</w:t>
      </w:r>
    </w:p>
    <w:p w14:paraId="5393C54A">
      <w:pPr>
        <w:ind w:left="-5" w:right="9"/>
        <w:rPr>
          <w:rFonts w:hint="eastAsia"/>
        </w:rPr>
      </w:pPr>
    </w:p>
    <w:p w14:paraId="280BBF9F">
      <w:pPr>
        <w:ind w:left="-5" w:right="9"/>
        <w:rPr>
          <w:rFonts w:hint="eastAsia"/>
        </w:rPr>
      </w:pPr>
      <w:r>
        <w:rPr>
          <w:rFonts w:hint="eastAsia"/>
        </w:rPr>
        <w:t>The beginnings of both promises appear in the vision of Nathan, the prophet, which he made known to David when the latter was forbidden to build a house for God, and in the exultant and grateful prayer of David which followed (2 Sam. 7:4–29).</w:t>
      </w:r>
    </w:p>
    <w:p w14:paraId="38D2213D">
      <w:pPr>
        <w:ind w:left="-5" w:right="9"/>
        <w:rPr>
          <w:rFonts w:hint="eastAsia"/>
        </w:rPr>
      </w:pPr>
      <w:r>
        <w:rPr>
          <w:rFonts w:hint="eastAsia"/>
        </w:rPr>
        <w:t>两个应许的开端都出现在先知拿单的异象中，当大卫被禁止为神建殿时，拿单将此异象告知了他，以及随后大卫欢欣感恩的祷告中（撒母耳记下7:4-29）。</w:t>
      </w:r>
    </w:p>
    <w:p w14:paraId="0DFBD412">
      <w:pPr>
        <w:ind w:left="-5" w:right="9"/>
        <w:rPr>
          <w:rFonts w:hint="eastAsia"/>
        </w:rPr>
      </w:pPr>
    </w:p>
    <w:p w14:paraId="6A7BC8DE">
      <w:pPr>
        <w:ind w:left="-5" w:right="9"/>
        <w:rPr>
          <w:rFonts w:hint="eastAsia"/>
        </w:rPr>
      </w:pPr>
      <w:r>
        <w:rPr>
          <w:rFonts w:hint="eastAsia"/>
        </w:rPr>
        <w:t>David naturally regarded this as a promise of the continuance of his house "for a great while to come" (ver. 19).</w:t>
      </w:r>
    </w:p>
    <w:p w14:paraId="4B413986">
      <w:pPr>
        <w:ind w:left="-5" w:right="9"/>
        <w:rPr>
          <w:rFonts w:hint="eastAsia"/>
        </w:rPr>
      </w:pPr>
      <w:r>
        <w:rPr>
          <w:rFonts w:hint="eastAsia"/>
        </w:rPr>
        <w:t>大卫自然地将此视为对他家室“直到永远”（19节）延续的应许。</w:t>
      </w:r>
    </w:p>
    <w:p w14:paraId="147FF9CD">
      <w:pPr>
        <w:ind w:left="-5" w:right="9"/>
        <w:rPr>
          <w:rFonts w:hint="eastAsia"/>
        </w:rPr>
      </w:pPr>
    </w:p>
    <w:p w14:paraId="6DFDE410">
      <w:pPr>
        <w:ind w:left="-5" w:right="9"/>
        <w:rPr>
          <w:rFonts w:hint="eastAsia"/>
        </w:rPr>
      </w:pPr>
      <w:r>
        <w:rPr>
          <w:rFonts w:hint="eastAsia"/>
        </w:rPr>
        <w:t>The words "for ever," as applied to any earthly kingdom, could only be thus relative.</w:t>
      </w:r>
    </w:p>
    <w:p w14:paraId="34496FA5">
      <w:pPr>
        <w:ind w:left="-5" w:right="9"/>
        <w:rPr>
          <w:rFonts w:hint="eastAsia"/>
        </w:rPr>
      </w:pPr>
      <w:r>
        <w:rPr>
          <w:rFonts w:hint="eastAsia"/>
        </w:rPr>
        <w:t>“永远”这个词，当用于任何属世的国度时，只能是相对的。</w:t>
      </w:r>
    </w:p>
    <w:p w14:paraId="23E1D4F2">
      <w:pPr>
        <w:ind w:left="-5" w:right="9"/>
        <w:rPr>
          <w:rFonts w:hint="eastAsia"/>
        </w:rPr>
      </w:pPr>
    </w:p>
    <w:p w14:paraId="58DAAFCA">
      <w:pPr>
        <w:ind w:left="-5" w:right="9"/>
        <w:rPr>
          <w:rFonts w:hint="eastAsia"/>
        </w:rPr>
      </w:pPr>
      <w:r>
        <w:rPr>
          <w:rFonts w:hint="eastAsia"/>
        </w:rPr>
        <w:t>But this double prophecy included, as subsequently developed, another of a King truly everlasting, of whose kingdom there shall be no end, and with whom is really associated the "sure mercies of David."</w:t>
      </w:r>
    </w:p>
    <w:p w14:paraId="047049D4">
      <w:pPr>
        <w:ind w:left="-5" w:right="9"/>
        <w:rPr>
          <w:rFonts w:hint="eastAsia"/>
        </w:rPr>
      </w:pPr>
      <w:r>
        <w:rPr>
          <w:rFonts w:hint="eastAsia"/>
        </w:rPr>
        <w:t>但这个双重预言，正如后来所发展的，包含了另一个关于一位真正永恒君王的预言，祂的国度没有穷尽，与祂真正相关联的是“大卫那可靠的恩典”。</w:t>
      </w:r>
    </w:p>
    <w:p w14:paraId="11842B54">
      <w:pPr>
        <w:ind w:left="-5" w:right="9"/>
        <w:rPr>
          <w:rFonts w:hint="eastAsia"/>
        </w:rPr>
      </w:pPr>
    </w:p>
    <w:p w14:paraId="3A98AB4C">
      <w:pPr>
        <w:ind w:left="-5" w:right="9"/>
        <w:rPr>
          <w:rFonts w:hint="eastAsia"/>
        </w:rPr>
      </w:pPr>
      <w:r>
        <w:rPr>
          <w:rFonts w:hint="eastAsia"/>
        </w:rPr>
        <w:t>This prophecy was uttered in the early part of the reign of David, and the understanding of it to which he attained may be traced through such of his Psalms as are of a Messianic nature.</w:t>
      </w:r>
    </w:p>
    <w:p w14:paraId="0B78E54E">
      <w:pPr>
        <w:ind w:left="-5" w:right="9"/>
        <w:rPr>
          <w:rFonts w:hint="eastAsia"/>
        </w:rPr>
      </w:pPr>
      <w:r>
        <w:rPr>
          <w:rFonts w:hint="eastAsia"/>
        </w:rPr>
        <w:t>这个预言是在大卫统治初期发出的，他对此所达到的理解，可以从他那些具有弥赛亚性质的诗篇中追溯出来。</w:t>
      </w:r>
    </w:p>
    <w:p w14:paraId="727DAC1C">
      <w:pPr>
        <w:ind w:left="-5" w:right="9"/>
        <w:rPr>
          <w:rFonts w:hint="eastAsia"/>
        </w:rPr>
      </w:pPr>
    </w:p>
    <w:p w14:paraId="21364107">
      <w:pPr>
        <w:ind w:left="-5" w:right="9"/>
        <w:rPr>
          <w:rFonts w:hint="eastAsia"/>
        </w:rPr>
      </w:pPr>
      <w:r>
        <w:rPr>
          <w:rFonts w:hint="eastAsia"/>
        </w:rPr>
        <w:t>These, therefore, become exegetical of the original statements.</w:t>
      </w:r>
    </w:p>
    <w:p w14:paraId="7E8DAC0A">
      <w:pPr>
        <w:ind w:left="-5" w:right="9"/>
        <w:rPr>
          <w:rFonts w:hint="eastAsia"/>
        </w:rPr>
      </w:pPr>
      <w:r>
        <w:rPr>
          <w:rFonts w:hint="eastAsia"/>
        </w:rPr>
        <w:t>因此，这些诗篇就成了对原始陈述的注释。</w:t>
      </w:r>
    </w:p>
    <w:p w14:paraId="35EA1DC4">
      <w:pPr>
        <w:ind w:left="-5" w:right="9"/>
        <w:rPr>
          <w:rFonts w:hint="eastAsia"/>
        </w:rPr>
      </w:pPr>
    </w:p>
    <w:p w14:paraId="11872BDA">
      <w:pPr>
        <w:ind w:left="-5" w:right="9"/>
        <w:rPr>
          <w:rFonts w:hint="eastAsia"/>
        </w:rPr>
      </w:pPr>
      <w:r>
        <w:rPr>
          <w:rFonts w:hint="eastAsia"/>
        </w:rPr>
        <w:t>The true key to the interpretation of these Psalms is to be found in David's comprehension of the theocratic nature of the government of Israel.</w:t>
      </w:r>
    </w:p>
    <w:p w14:paraId="652D5A94">
      <w:pPr>
        <w:ind w:left="-5" w:right="9"/>
        <w:rPr>
          <w:rFonts w:hint="eastAsia"/>
        </w:rPr>
      </w:pPr>
      <w:r>
        <w:rPr>
          <w:rFonts w:hint="eastAsia"/>
        </w:rPr>
        <w:t>解释这些诗篇的真正关键，在于大卫对以色列政府神治政体性质的理解。</w:t>
      </w:r>
    </w:p>
    <w:p w14:paraId="39EC0CDE">
      <w:pPr>
        <w:ind w:left="-5" w:right="9"/>
        <w:rPr>
          <w:rFonts w:hint="eastAsia"/>
        </w:rPr>
      </w:pPr>
    </w:p>
    <w:p w14:paraId="23B961BF">
      <w:pPr>
        <w:ind w:left="-5" w:right="9"/>
        <w:rPr>
          <w:rFonts w:hint="eastAsia"/>
        </w:rPr>
      </w:pPr>
      <w:r>
        <w:rPr>
          <w:rFonts w:hint="eastAsia"/>
        </w:rPr>
        <w:t>The earthly was known to be only the vicegerent of the heavenly King.</w:t>
      </w:r>
    </w:p>
    <w:p w14:paraId="13C9749E">
      <w:pPr>
        <w:ind w:left="-5" w:right="9"/>
        <w:rPr>
          <w:rFonts w:hint="eastAsia"/>
        </w:rPr>
      </w:pPr>
      <w:r>
        <w:rPr>
          <w:rFonts w:hint="eastAsia"/>
        </w:rPr>
        <w:t>属世的君王被认为是属天君王的代理。</w:t>
      </w:r>
    </w:p>
    <w:p w14:paraId="6FC9252D">
      <w:pPr>
        <w:ind w:left="-5" w:right="9"/>
        <w:rPr>
          <w:rFonts w:hint="eastAsia"/>
        </w:rPr>
      </w:pPr>
    </w:p>
    <w:p w14:paraId="65CAC1AA">
      <w:pPr>
        <w:ind w:left="-5" w:right="9"/>
        <w:rPr>
          <w:rFonts w:hint="eastAsia"/>
        </w:rPr>
      </w:pPr>
      <w:r>
        <w:rPr>
          <w:rFonts w:hint="eastAsia"/>
        </w:rPr>
        <w:t>The glory of the royal office was to be exercised perpetually and everlastingly by Jehovah himself, and only temporarily by the one who from time to time might sit in God's place on the throne.</w:t>
      </w:r>
    </w:p>
    <w:p w14:paraId="02FF5BDC">
      <w:pPr>
        <w:ind w:left="-5" w:right="9"/>
        <w:rPr>
          <w:rFonts w:hint="eastAsia"/>
        </w:rPr>
      </w:pPr>
      <w:r>
        <w:rPr>
          <w:rFonts w:hint="eastAsia"/>
        </w:rPr>
        <w:t>王室职分的荣耀将由耶和华自己永久地、永恒地行使，而只是暂时地由不时坐在神宝座上的人行使。</w:t>
      </w:r>
    </w:p>
    <w:p w14:paraId="133DC471">
      <w:pPr>
        <w:ind w:left="-5" w:right="9"/>
        <w:rPr>
          <w:rFonts w:hint="eastAsia"/>
        </w:rPr>
      </w:pPr>
    </w:p>
    <w:p w14:paraId="5A2F661F">
      <w:pPr>
        <w:ind w:left="-5" w:right="9"/>
        <w:rPr>
          <w:rFonts w:hint="eastAsia"/>
        </w:rPr>
      </w:pPr>
      <w:r>
        <w:rPr>
          <w:rFonts w:hint="eastAsia"/>
        </w:rPr>
        <w:t>Thus, in the conceptions and language of David, the two were mingled perpetually, and his thoughts and utterances passed instantaneously from the earthly monarch to the true King of kings.</w:t>
      </w:r>
    </w:p>
    <w:p w14:paraId="3140A970">
      <w:pPr>
        <w:ind w:left="-5" w:right="9"/>
        <w:rPr>
          <w:rFonts w:hint="eastAsia"/>
        </w:rPr>
      </w:pPr>
      <w:r>
        <w:rPr>
          <w:rFonts w:hint="eastAsia"/>
        </w:rPr>
        <w:t>因此，在大卫的观念和语言中，这两者永久地混合在一起，他的思想和言语瞬间就从属世的君主转向了真正的万王之王。</w:t>
      </w:r>
    </w:p>
    <w:p w14:paraId="12E0A2BB">
      <w:pPr>
        <w:ind w:left="-5" w:right="9"/>
        <w:rPr>
          <w:rFonts w:hint="eastAsia"/>
        </w:rPr>
      </w:pPr>
    </w:p>
    <w:p w14:paraId="745E425B">
      <w:pPr>
        <w:ind w:left="-5" w:right="9"/>
        <w:rPr>
          <w:rFonts w:hint="eastAsia"/>
        </w:rPr>
      </w:pPr>
      <w:r>
        <w:rPr>
          <w:rFonts w:hint="eastAsia"/>
        </w:rPr>
        <w:t>Hence much of his language became prophetic, and led Israel onward to the idea of the Messiah as King of Israel.</w:t>
      </w:r>
    </w:p>
    <w:p w14:paraId="59CDF40C">
      <w:pPr>
        <w:ind w:left="-5" w:right="9"/>
        <w:rPr>
          <w:rFonts w:hint="eastAsia"/>
        </w:rPr>
      </w:pPr>
      <w:r>
        <w:rPr>
          <w:rFonts w:hint="eastAsia"/>
        </w:rPr>
        <w:t>因此，他的许多语言都成了预言，并引导以色列人走向弥赛亚是以色列君王这一观念。</w:t>
      </w:r>
    </w:p>
    <w:p w14:paraId="328B3F04">
      <w:pPr>
        <w:ind w:left="-5" w:right="9"/>
        <w:rPr>
          <w:rFonts w:hint="eastAsia"/>
        </w:rPr>
      </w:pPr>
    </w:p>
    <w:p w14:paraId="205E7E93">
      <w:pPr>
        <w:ind w:left="-5" w:right="9"/>
        <w:rPr>
          <w:rFonts w:hint="eastAsia"/>
        </w:rPr>
      </w:pPr>
      <w:r>
        <w:rPr>
          <w:rFonts w:hint="eastAsia"/>
        </w:rPr>
        <w:t>The following may be taken as some of the proofs of these facts and of the consequent characteristics of Messiah pointed out by him:</w:t>
      </w:r>
    </w:p>
    <w:p w14:paraId="5F9C8414">
      <w:pPr>
        <w:ind w:left="-5" w:right="9"/>
        <w:rPr>
          <w:rFonts w:hint="eastAsia"/>
        </w:rPr>
      </w:pPr>
      <w:r>
        <w:rPr>
          <w:rFonts w:hint="eastAsia"/>
        </w:rPr>
        <w:t>以下可作为这些事实以及他所指出的弥赛亚相应特征的一些证明：</w:t>
      </w:r>
    </w:p>
    <w:p w14:paraId="1340FE16">
      <w:pPr>
        <w:ind w:left="-5" w:right="9"/>
        <w:rPr>
          <w:rFonts w:hint="eastAsia"/>
        </w:rPr>
      </w:pPr>
    </w:p>
    <w:p w14:paraId="04A58E99">
      <w:pPr>
        <w:ind w:left="-5" w:right="9"/>
        <w:rPr>
          <w:rFonts w:hint="eastAsia"/>
        </w:rPr>
      </w:pPr>
      <w:r>
        <w:rPr>
          <w:rFonts w:hint="eastAsia"/>
        </w:rPr>
        <w:t>1.That Jehovah was theocratic King is distinctly asserted, Ps. 22:28;24:1–10; 93:1.</w:t>
      </w:r>
    </w:p>
    <w:p w14:paraId="7032B0D5">
      <w:pPr>
        <w:ind w:left="-5" w:right="9"/>
        <w:rPr>
          <w:rFonts w:hint="eastAsia"/>
        </w:rPr>
      </w:pPr>
      <w:r>
        <w:rPr>
          <w:rFonts w:hint="eastAsia"/>
        </w:rPr>
        <w:t>1.耶和华是神治君王，这被明确断言，诗篇22:28；24:1-10；93:1。</w:t>
      </w:r>
    </w:p>
    <w:p w14:paraId="6E195791">
      <w:pPr>
        <w:ind w:left="-5" w:right="9"/>
        <w:rPr>
          <w:rFonts w:hint="eastAsia"/>
        </w:rPr>
      </w:pPr>
    </w:p>
    <w:p w14:paraId="231E1BB3">
      <w:pPr>
        <w:ind w:left="-5" w:right="9"/>
        <w:rPr>
          <w:rFonts w:hint="eastAsia"/>
        </w:rPr>
      </w:pPr>
      <w:r>
        <w:rPr>
          <w:rFonts w:hint="eastAsia"/>
        </w:rPr>
        <w:t>2.Yet the king of whom he writes is also human; for he is a suffererfor others, whose prayers for deliverance show the intensity of his agony and despair. Ps. 22:1–22.</w:t>
      </w:r>
    </w:p>
    <w:p w14:paraId="7100BC76">
      <w:pPr>
        <w:ind w:left="-5" w:right="9"/>
        <w:rPr>
          <w:rFonts w:hint="eastAsia"/>
        </w:rPr>
      </w:pPr>
      <w:r>
        <w:rPr>
          <w:rFonts w:hint="eastAsia"/>
        </w:rPr>
        <w:t>2.然而他所写的君王也是人；因为祂是为他人受苦者，祂求拯救的祷告显明了祂极度的痛苦和绝望。诗篇22:1-22。</w:t>
      </w:r>
    </w:p>
    <w:p w14:paraId="06EC94AF">
      <w:pPr>
        <w:ind w:left="-5" w:right="9"/>
        <w:rPr>
          <w:rFonts w:hint="eastAsia"/>
        </w:rPr>
      </w:pPr>
    </w:p>
    <w:p w14:paraId="11951DB1">
      <w:pPr>
        <w:ind w:left="-5" w:right="9"/>
        <w:rPr>
          <w:rFonts w:hint="eastAsia"/>
        </w:rPr>
      </w:pPr>
      <w:r>
        <w:rPr>
          <w:rFonts w:hint="eastAsia"/>
        </w:rPr>
        <w:t>These sufferings are the essential means by which those who fear the Lord will be called on to praise and glorify and fear God, and by which the meek shall eat and be satisfied, and hearts shall live forever and all the nations shall remember and turn to God and worship Him.</w:t>
      </w:r>
    </w:p>
    <w:p w14:paraId="6A325102">
      <w:pPr>
        <w:ind w:left="-5" w:right="9"/>
        <w:rPr>
          <w:rFonts w:hint="eastAsia"/>
        </w:rPr>
      </w:pPr>
      <w:r>
        <w:rPr>
          <w:rFonts w:hint="eastAsia"/>
        </w:rPr>
        <w:t>这些苦难是敬畏耶和华的人被呼召来赞美、荣耀和敬畏神的基本途径，藉此谦卑的人必吃得饱足，人心必永远活着，万国都必记念、归向神并敬拜祂。</w:t>
      </w:r>
    </w:p>
    <w:p w14:paraId="1DE364D7">
      <w:pPr>
        <w:ind w:left="-5" w:right="9"/>
        <w:rPr>
          <w:rFonts w:hint="eastAsia"/>
        </w:rPr>
      </w:pPr>
    </w:p>
    <w:p w14:paraId="0D7A5CD0">
      <w:pPr>
        <w:ind w:left="-5" w:right="9"/>
        <w:rPr>
          <w:rFonts w:hint="eastAsia"/>
        </w:rPr>
      </w:pPr>
      <w:r>
        <w:rPr>
          <w:rFonts w:hint="eastAsia"/>
        </w:rPr>
        <w:t>3.This was to be an exalted king. Ps. 2:6; 110:2, 5, 6.</w:t>
      </w:r>
    </w:p>
    <w:p w14:paraId="0F1D734F">
      <w:pPr>
        <w:ind w:left="-5" w:right="9"/>
        <w:rPr>
          <w:rFonts w:hint="eastAsia"/>
        </w:rPr>
      </w:pPr>
      <w:r>
        <w:rPr>
          <w:rFonts w:hint="eastAsia"/>
        </w:rPr>
        <w:t>3.这将是一位被高举的君王。诗篇2:6；110:2, 5, 6。</w:t>
      </w:r>
    </w:p>
    <w:p w14:paraId="3D36AC20">
      <w:pPr>
        <w:ind w:left="-5" w:right="9"/>
        <w:rPr>
          <w:rFonts w:hint="eastAsia"/>
        </w:rPr>
      </w:pPr>
    </w:p>
    <w:p w14:paraId="6B178E65">
      <w:pPr>
        <w:ind w:left="-5" w:right="9"/>
        <w:rPr>
          <w:rFonts w:hint="eastAsia"/>
        </w:rPr>
      </w:pPr>
      <w:r>
        <w:rPr>
          <w:rFonts w:hint="eastAsia"/>
        </w:rPr>
        <w:t>4.To be a universal monarch. Ps. 2:10–12; 22:27; 110:5, 6.</w:t>
      </w:r>
    </w:p>
    <w:p w14:paraId="0C7A6E75">
      <w:pPr>
        <w:ind w:left="-5" w:right="9"/>
        <w:rPr>
          <w:rFonts w:hint="eastAsia"/>
        </w:rPr>
      </w:pPr>
      <w:r>
        <w:rPr>
          <w:rFonts w:hint="eastAsia"/>
        </w:rPr>
        <w:t>4.将是一位普世的君主。诗篇2:10-12；22:27；110:5, 6。</w:t>
      </w:r>
    </w:p>
    <w:p w14:paraId="1ED44273">
      <w:pPr>
        <w:ind w:left="-5" w:right="9"/>
        <w:rPr>
          <w:rFonts w:hint="eastAsia"/>
        </w:rPr>
      </w:pPr>
    </w:p>
    <w:p w14:paraId="6D820112">
      <w:pPr>
        <w:ind w:left="-5" w:right="9"/>
        <w:rPr>
          <w:rFonts w:hint="eastAsia"/>
        </w:rPr>
      </w:pPr>
      <w:r>
        <w:rPr>
          <w:rFonts w:hint="eastAsia"/>
        </w:rPr>
        <w:t>5.His kingdom was to be everlasting. Ps. 145:13.</w:t>
      </w:r>
    </w:p>
    <w:p w14:paraId="13AD291F">
      <w:pPr>
        <w:ind w:left="-5" w:right="9"/>
        <w:rPr>
          <w:rFonts w:hint="eastAsia"/>
        </w:rPr>
      </w:pPr>
      <w:r>
        <w:rPr>
          <w:rFonts w:hint="eastAsia"/>
        </w:rPr>
        <w:t>5.祂的国度将是永恒的。诗篇145:13。</w:t>
      </w:r>
    </w:p>
    <w:p w14:paraId="3CE228D3">
      <w:pPr>
        <w:ind w:left="-5" w:right="9"/>
        <w:rPr>
          <w:rFonts w:hint="eastAsia"/>
        </w:rPr>
      </w:pPr>
    </w:p>
    <w:p w14:paraId="06A07DC3">
      <w:pPr>
        <w:ind w:left="-5" w:right="9"/>
        <w:rPr>
          <w:rFonts w:hint="eastAsia"/>
        </w:rPr>
      </w:pPr>
      <w:r>
        <w:rPr>
          <w:rFonts w:hint="eastAsia"/>
        </w:rPr>
        <w:t>6.The king himself was to be glorious, reigning in truth, meeknessand righteousness, and the sceptre of equity would be the sceptre of his kingdom. Ps. 45:4, 6.</w:t>
      </w:r>
    </w:p>
    <w:p w14:paraId="49228CE5">
      <w:pPr>
        <w:ind w:left="-5" w:right="9"/>
        <w:rPr>
          <w:rFonts w:hint="eastAsia"/>
        </w:rPr>
      </w:pPr>
      <w:r>
        <w:rPr>
          <w:rFonts w:hint="eastAsia"/>
        </w:rPr>
        <w:t>6.君王自己将是荣耀的，以真理、谦和和公义掌权，正直的权杖将是祂国度的权杖。诗篇45:4, 6。</w:t>
      </w:r>
    </w:p>
    <w:p w14:paraId="51180344">
      <w:pPr>
        <w:ind w:left="-5" w:right="9"/>
        <w:rPr>
          <w:rFonts w:hint="eastAsia"/>
        </w:rPr>
      </w:pPr>
    </w:p>
    <w:p w14:paraId="2F688826">
      <w:pPr>
        <w:ind w:left="-5" w:right="9"/>
        <w:rPr>
          <w:rFonts w:hint="eastAsia"/>
        </w:rPr>
      </w:pPr>
      <w:r>
        <w:rPr>
          <w:rFonts w:hint="eastAsia"/>
        </w:rPr>
        <w:t>7.He was to escape the corruption of the grave.</w:t>
      </w:r>
    </w:p>
    <w:p w14:paraId="073EC36A">
      <w:pPr>
        <w:ind w:left="-5" w:right="9"/>
        <w:rPr>
          <w:rFonts w:hint="eastAsia"/>
        </w:rPr>
      </w:pPr>
      <w:r>
        <w:rPr>
          <w:rFonts w:hint="eastAsia"/>
        </w:rPr>
        <w:t>7.祂将逃脱坟墓的朽坏。</w:t>
      </w:r>
    </w:p>
    <w:p w14:paraId="6348A2E0">
      <w:pPr>
        <w:ind w:left="-5" w:right="9"/>
        <w:rPr>
          <w:rFonts w:hint="eastAsia"/>
        </w:rPr>
      </w:pPr>
    </w:p>
    <w:p w14:paraId="49B185F6">
      <w:pPr>
        <w:ind w:left="-5" w:right="9"/>
        <w:rPr>
          <w:rFonts w:hint="eastAsia"/>
        </w:rPr>
      </w:pPr>
      <w:r>
        <w:rPr>
          <w:rFonts w:hint="eastAsia"/>
        </w:rPr>
        <w:t>Speaking in the person of the king, David said, "My flesh also shall dwell in safety, for thou wilt not leave my soul to sheol; neither wilt thou suffer thy holy one to see corruption." Ps. 16:9, 10. (Cf. Acts 2:25–27; 13:35, 36.)</w:t>
      </w:r>
    </w:p>
    <w:p w14:paraId="6A556DC4">
      <w:pPr>
        <w:ind w:left="-5" w:right="9"/>
        <w:rPr>
          <w:rFonts w:hint="eastAsia"/>
        </w:rPr>
      </w:pPr>
      <w:r>
        <w:rPr>
          <w:rFonts w:hint="eastAsia"/>
        </w:rPr>
        <w:t>大卫以君王的身份说：“我的肉身也要安然居住。因为你必不将我的灵魂撇在阴间，也不叫你的圣者见朽坏。”诗篇16:9, 10。（参使徒行传2:25-27；13:35, 36。）</w:t>
      </w:r>
    </w:p>
    <w:p w14:paraId="4AD285A4">
      <w:pPr>
        <w:ind w:left="-5" w:right="9"/>
        <w:rPr>
          <w:rFonts w:hint="eastAsia"/>
        </w:rPr>
      </w:pPr>
    </w:p>
    <w:p w14:paraId="26C5765E">
      <w:pPr>
        <w:ind w:left="-5" w:right="9"/>
        <w:rPr>
          <w:rFonts w:hint="eastAsia"/>
        </w:rPr>
      </w:pPr>
      <w:r>
        <w:rPr>
          <w:rFonts w:hint="eastAsia"/>
        </w:rPr>
        <w:t>8.He is the begotten Son of Jehovah. Ps. 2:7.</w:t>
      </w:r>
    </w:p>
    <w:p w14:paraId="03D46D80">
      <w:pPr>
        <w:ind w:left="-5" w:right="9"/>
        <w:rPr>
          <w:rFonts w:hint="eastAsia"/>
        </w:rPr>
      </w:pPr>
      <w:r>
        <w:rPr>
          <w:rFonts w:hint="eastAsia"/>
        </w:rPr>
        <w:t>8.祂是耶和华所生的儿子。诗篇2:7。</w:t>
      </w:r>
    </w:p>
    <w:p w14:paraId="3330315E">
      <w:pPr>
        <w:ind w:left="-5" w:right="9"/>
        <w:rPr>
          <w:rFonts w:hint="eastAsia"/>
        </w:rPr>
      </w:pPr>
    </w:p>
    <w:p w14:paraId="32AA2875">
      <w:pPr>
        <w:ind w:left="-5" w:right="9"/>
        <w:rPr>
          <w:rFonts w:hint="eastAsia"/>
        </w:rPr>
      </w:pPr>
      <w:r>
        <w:rPr>
          <w:rFonts w:hint="eastAsia"/>
        </w:rPr>
        <w:t>9.David calls him his Lord. Ps. 16:2; 110:1 (Cf. Matt. 22:41–46; Mark12:35–37; Luke 20:41–44; Acts 2:34–36).</w:t>
      </w:r>
    </w:p>
    <w:p w14:paraId="2214F7FC">
      <w:pPr>
        <w:ind w:left="-5" w:right="9"/>
        <w:rPr>
          <w:rFonts w:hint="eastAsia"/>
        </w:rPr>
      </w:pPr>
      <w:r>
        <w:rPr>
          <w:rFonts w:hint="eastAsia"/>
        </w:rPr>
        <w:t>9.大卫称祂为主。诗篇16:2；110:1（参马太福音22:41-46；马可福音12:35-37；路加福音20:41-44；使徒行传2:34-36）。</w:t>
      </w:r>
    </w:p>
    <w:p w14:paraId="2A76C85B">
      <w:pPr>
        <w:ind w:left="-5" w:right="9"/>
        <w:rPr>
          <w:rFonts w:hint="eastAsia"/>
        </w:rPr>
      </w:pPr>
    </w:p>
    <w:p w14:paraId="276C354C">
      <w:pPr>
        <w:ind w:left="-5" w:right="9"/>
        <w:rPr>
          <w:rFonts w:hint="eastAsia"/>
        </w:rPr>
      </w:pPr>
      <w:r>
        <w:rPr>
          <w:rFonts w:hint="eastAsia"/>
        </w:rPr>
        <w:t>10.He is also addressed as God. Ps. 45:6, 7.</w:t>
      </w:r>
    </w:p>
    <w:p w14:paraId="13B2A149">
      <w:pPr>
        <w:ind w:left="-5" w:right="9"/>
        <w:rPr>
          <w:rFonts w:hint="eastAsia"/>
        </w:rPr>
      </w:pPr>
      <w:r>
        <w:rPr>
          <w:rFonts w:hint="eastAsia"/>
        </w:rPr>
        <w:t>10.祂也被称为神。诗篇45:6, 7。</w:t>
      </w:r>
    </w:p>
    <w:p w14:paraId="47E09FA8">
      <w:pPr>
        <w:ind w:left="-5" w:right="9"/>
        <w:rPr>
          <w:rFonts w:hint="eastAsia"/>
        </w:rPr>
      </w:pPr>
    </w:p>
    <w:p w14:paraId="5A2314D2">
      <w:pPr>
        <w:ind w:left="-5" w:right="9"/>
        <w:rPr>
          <w:rFonts w:hint="eastAsia"/>
        </w:rPr>
      </w:pPr>
      <w:r>
        <w:rPr>
          <w:rFonts w:hint="eastAsia"/>
        </w:rPr>
        <w:t>11.He was to be a priest forever after the order of Melchizedek. Ps.110:4. (Cf. 1 Sam. 2:34, 35, as a possible germ prophecy of this priesthood; but especially Hebrews, chapters 4–10.)</w:t>
      </w:r>
    </w:p>
    <w:p w14:paraId="20252300">
      <w:pPr>
        <w:ind w:left="-5" w:right="9"/>
        <w:rPr>
          <w:rFonts w:hint="eastAsia"/>
        </w:rPr>
      </w:pPr>
      <w:r>
        <w:rPr>
          <w:rFonts w:hint="eastAsia"/>
        </w:rPr>
        <w:t>11.祂将照着麦基洗德的等次永远为祭司。诗篇110:4。（参撒母耳记上2:34, 35，作为此祭司职分的一个可能的萌芽预言；但特别是希伯来书，第4-10章。）</w:t>
      </w:r>
    </w:p>
    <w:p w14:paraId="6AFB6397">
      <w:pPr>
        <w:ind w:left="-5" w:right="9"/>
        <w:rPr>
          <w:rFonts w:hint="eastAsia"/>
        </w:rPr>
      </w:pPr>
    </w:p>
    <w:p w14:paraId="75BBE174">
      <w:pPr>
        <w:ind w:left="-5" w:right="9"/>
        <w:rPr>
          <w:rFonts w:hint="eastAsia"/>
        </w:rPr>
      </w:pPr>
      <w:r>
        <w:rPr>
          <w:rFonts w:hint="eastAsia"/>
        </w:rPr>
        <w:t>These references will suffice to show that David expected not only the perpetuity of the merely earthly kingdom, with its succession of monarchs of his family, but that he also looked in the same line of descent for a true appearance of Jehovah, whose reign in this human person would thus be universal, whose flesh would never see corruption, of whose kingdom there would be no end, whose power would be terrible and his wisdom and righteousness superhuman, to whom as his Lord, David would himself be subservient, who is already the begotten Son of God and can justly be called God, whose government would be especially spiritual, who, with the kingly, would combine a priestly office of peculiar character and origin, and yet whose sufferings would be intense, and these sufferings the foundation of the blessings of his people and of their devotion to God.</w:t>
      </w:r>
    </w:p>
    <w:p w14:paraId="350EB37C">
      <w:pPr>
        <w:ind w:left="-5" w:right="9"/>
        <w:rPr>
          <w:rFonts w:hint="eastAsia"/>
        </w:rPr>
      </w:pPr>
      <w:r>
        <w:rPr>
          <w:rFonts w:hint="eastAsia"/>
        </w:rPr>
        <w:t>这些引证足以表明，大卫不仅期望他家族君主相继的属世国度的永续，而且他也在同一血脉中期望耶和华的真实显现，祂在这位人身上的统治将是普世的，祂的肉身永不见朽坏，祂的国度没有穷尽，祂的能力将是可畏的，祂的智慧和公义是超人的，大卫自己将顺服于祂这位主，祂已经是神的独生子，并能被公正地称为神，祂的治理将是特别属灵的，祂将王权与一个具有独特特性和起源的祭司职分结合起来，然而祂的苦难将是剧烈的，这些苦难是祂子民蒙福以及他们对神奉献的根基。</w:t>
      </w:r>
    </w:p>
    <w:p w14:paraId="45FE8BB4">
      <w:pPr>
        <w:ind w:left="-5" w:right="9"/>
        <w:rPr>
          <w:rFonts w:hint="eastAsia"/>
        </w:rPr>
      </w:pPr>
    </w:p>
    <w:p w14:paraId="69361147">
      <w:pPr>
        <w:ind w:left="-5" w:right="9"/>
        <w:rPr>
          <w:rFonts w:hint="eastAsia"/>
        </w:rPr>
      </w:pPr>
      <w:r>
        <w:rPr>
          <w:rFonts w:hint="eastAsia"/>
        </w:rPr>
        <w:t>Are not these the characteristics of the Christian idea of the Messiah as set forth in the New Testament?</w:t>
      </w:r>
    </w:p>
    <w:p w14:paraId="345C2452">
      <w:pPr>
        <w:ind w:left="-5" w:right="9"/>
        <w:rPr>
          <w:rFonts w:hint="eastAsia"/>
        </w:rPr>
      </w:pPr>
      <w:r>
        <w:rPr>
          <w:rFonts w:hint="eastAsia"/>
        </w:rPr>
        <w:t>这些岂不正是新约中所阐明的基督教弥赛亚观念的特征吗？</w:t>
      </w:r>
    </w:p>
    <w:p w14:paraId="681045D6">
      <w:pPr>
        <w:ind w:left="-5" w:right="9"/>
        <w:rPr>
          <w:rFonts w:hint="eastAsia"/>
        </w:rPr>
      </w:pPr>
    </w:p>
    <w:p w14:paraId="5C8BA3B1">
      <w:pPr>
        <w:ind w:left="-5" w:right="9"/>
        <w:rPr>
          <w:rFonts w:hint="eastAsia"/>
        </w:rPr>
      </w:pPr>
      <w:r>
        <w:rPr>
          <w:rFonts w:hint="eastAsia"/>
        </w:rPr>
        <w:t>In whom, except in Jesus Christ, have these expectations been fulfilled?</w:t>
      </w:r>
    </w:p>
    <w:p w14:paraId="4B54A935">
      <w:pPr>
        <w:ind w:left="-5" w:right="9"/>
        <w:rPr>
          <w:rFonts w:hint="eastAsia"/>
        </w:rPr>
      </w:pPr>
      <w:r>
        <w:rPr>
          <w:rFonts w:hint="eastAsia"/>
        </w:rPr>
        <w:t>除了在耶稣基督里，这些期望在谁身上得到了应验？</w:t>
      </w:r>
    </w:p>
    <w:p w14:paraId="79FF0A45">
      <w:pPr>
        <w:ind w:left="-5" w:right="9"/>
        <w:rPr>
          <w:rFonts w:hint="eastAsia"/>
        </w:rPr>
      </w:pPr>
    </w:p>
    <w:p w14:paraId="1C9AA6F6">
      <w:pPr>
        <w:ind w:left="-5" w:right="9"/>
        <w:rPr>
          <w:rFonts w:hint="eastAsia"/>
        </w:rPr>
      </w:pPr>
      <w:r>
        <w:rPr>
          <w:rFonts w:hint="eastAsia"/>
        </w:rPr>
        <w:t>In what respect has he not met them fully?</w:t>
      </w:r>
    </w:p>
    <w:p w14:paraId="7E01D0F5">
      <w:pPr>
        <w:ind w:left="-5" w:right="9"/>
        <w:rPr>
          <w:rFonts w:hint="eastAsia"/>
        </w:rPr>
      </w:pPr>
      <w:r>
        <w:rPr>
          <w:rFonts w:hint="eastAsia"/>
        </w:rPr>
        <w:t>祂在何方面没有完全满足它们呢？</w:t>
      </w:r>
    </w:p>
    <w:p w14:paraId="04EB859B">
      <w:pPr>
        <w:ind w:left="-5" w:right="9"/>
        <w:rPr>
          <w:rFonts w:hint="eastAsia"/>
        </w:rPr>
      </w:pPr>
    </w:p>
    <w:p w14:paraId="6A0948B1">
      <w:pPr>
        <w:ind w:left="-5" w:right="9"/>
        <w:rPr>
          <w:rFonts w:hint="eastAsia"/>
        </w:rPr>
      </w:pPr>
      <w:r>
        <w:rPr>
          <w:rFonts w:hint="eastAsia"/>
        </w:rPr>
        <w:t>II. CHRIST IN THE PROPHETICAL BOOKS</w:t>
      </w:r>
    </w:p>
    <w:p w14:paraId="12030FC2">
      <w:pPr>
        <w:ind w:left="-5" w:right="9"/>
        <w:rPr>
          <w:rFonts w:hint="eastAsia"/>
        </w:rPr>
      </w:pPr>
      <w:r>
        <w:rPr>
          <w:rFonts w:hint="eastAsia"/>
        </w:rPr>
        <w:t>二、先知书中的基督</w:t>
      </w:r>
    </w:p>
    <w:p w14:paraId="5F058633">
      <w:pPr>
        <w:ind w:left="-5" w:right="9"/>
        <w:rPr>
          <w:rFonts w:hint="eastAsia"/>
        </w:rPr>
      </w:pPr>
    </w:p>
    <w:p w14:paraId="38DAC930">
      <w:pPr>
        <w:ind w:left="-5" w:right="9"/>
        <w:rPr>
          <w:rFonts w:hint="eastAsia"/>
        </w:rPr>
      </w:pPr>
      <w:r>
        <w:rPr>
          <w:rFonts w:hint="eastAsia"/>
        </w:rPr>
        <w:t>The Messiah, thus promised as the seed in the three forms we have considered, was the subject of frequent prophecy unto the days of Malachi.</w:t>
      </w:r>
    </w:p>
    <w:p w14:paraId="7BF05091">
      <w:pPr>
        <w:ind w:left="-5" w:right="9"/>
        <w:rPr>
          <w:rFonts w:hint="eastAsia"/>
        </w:rPr>
      </w:pPr>
      <w:r>
        <w:rPr>
          <w:rFonts w:hint="eastAsia"/>
        </w:rPr>
        <w:t>弥赛亚，如此在我们所考虑的三种形式中作为后裔被应许，直到玛拉基的日子，都是频繁预言的主题。</w:t>
      </w:r>
    </w:p>
    <w:p w14:paraId="676661CB">
      <w:pPr>
        <w:ind w:left="-5" w:right="9"/>
        <w:rPr>
          <w:rFonts w:hint="eastAsia"/>
        </w:rPr>
      </w:pPr>
    </w:p>
    <w:p w14:paraId="25FACB5E">
      <w:pPr>
        <w:ind w:left="-5" w:right="9"/>
        <w:rPr>
          <w:rFonts w:hint="eastAsia"/>
        </w:rPr>
      </w:pPr>
      <w:r>
        <w:rPr>
          <w:rFonts w:hint="eastAsia"/>
        </w:rPr>
        <w:t>The predictions as to his birth became more distinct.</w:t>
      </w:r>
    </w:p>
    <w:p w14:paraId="25914AAC">
      <w:pPr>
        <w:ind w:left="-5" w:right="9"/>
        <w:rPr>
          <w:rFonts w:hint="eastAsia"/>
        </w:rPr>
      </w:pPr>
      <w:r>
        <w:rPr>
          <w:rFonts w:hint="eastAsia"/>
        </w:rPr>
        <w:t>关于祂诞生的预言变得更加清晰。</w:t>
      </w:r>
    </w:p>
    <w:p w14:paraId="31AE2801">
      <w:pPr>
        <w:ind w:left="-5" w:right="9"/>
        <w:rPr>
          <w:rFonts w:hint="eastAsia"/>
        </w:rPr>
      </w:pPr>
    </w:p>
    <w:p w14:paraId="325708AE">
      <w:pPr>
        <w:ind w:left="-5" w:right="9"/>
        <w:rPr>
          <w:rFonts w:hint="eastAsia"/>
        </w:rPr>
      </w:pPr>
      <w:r>
        <w:rPr>
          <w:rFonts w:hint="eastAsia"/>
        </w:rPr>
        <w:t>The belief which separated him from all other kings of the nation and made him an especial object of hope and desire constantly increased.</w:t>
      </w:r>
    </w:p>
    <w:p w14:paraId="3863F911">
      <w:pPr>
        <w:ind w:left="-5" w:right="9"/>
        <w:rPr>
          <w:rFonts w:hint="eastAsia"/>
        </w:rPr>
      </w:pPr>
      <w:r>
        <w:rPr>
          <w:rFonts w:hint="eastAsia"/>
        </w:rPr>
        <w:t>那种将祂与国中所有其他君王分别开来，使祂成为一个特别的盼望和渴望对象的信念，不断增长。</w:t>
      </w:r>
    </w:p>
    <w:p w14:paraId="1EE5F388">
      <w:pPr>
        <w:ind w:left="-5" w:right="9"/>
        <w:rPr>
          <w:rFonts w:hint="eastAsia"/>
        </w:rPr>
      </w:pPr>
    </w:p>
    <w:p w14:paraId="3292786D">
      <w:pPr>
        <w:ind w:left="-5" w:right="9"/>
        <w:rPr>
          <w:rFonts w:hint="eastAsia"/>
        </w:rPr>
      </w:pPr>
      <w:r>
        <w:rPr>
          <w:rFonts w:hint="eastAsia"/>
        </w:rPr>
        <w:t>The association and identification of him with Jehovah appeared more clear.</w:t>
      </w:r>
    </w:p>
    <w:p w14:paraId="6D108599">
      <w:pPr>
        <w:ind w:left="-5" w:right="9"/>
        <w:rPr>
          <w:rFonts w:hint="eastAsia"/>
        </w:rPr>
      </w:pPr>
      <w:r>
        <w:rPr>
          <w:rFonts w:hint="eastAsia"/>
        </w:rPr>
        <w:t>祂与耶和华的关联和认同变得更加清楚。</w:t>
      </w:r>
    </w:p>
    <w:p w14:paraId="4F6FBCBD">
      <w:pPr>
        <w:ind w:left="-5" w:right="9"/>
        <w:rPr>
          <w:rFonts w:hint="eastAsia"/>
        </w:rPr>
      </w:pPr>
    </w:p>
    <w:p w14:paraId="11108899">
      <w:pPr>
        <w:ind w:left="-5" w:right="9"/>
        <w:rPr>
          <w:rFonts w:hint="eastAsia"/>
        </w:rPr>
      </w:pPr>
      <w:r>
        <w:rPr>
          <w:rFonts w:hint="eastAsia"/>
        </w:rPr>
        <w:t>The application to him of the Divine names and attributes was made with less reserve.</w:t>
      </w:r>
    </w:p>
    <w:p w14:paraId="49E9B073">
      <w:pPr>
        <w:ind w:left="-5" w:right="9"/>
        <w:rPr>
          <w:rFonts w:hint="eastAsia"/>
        </w:rPr>
      </w:pPr>
      <w:r>
        <w:rPr>
          <w:rFonts w:hint="eastAsia"/>
        </w:rPr>
        <w:t>神圣的名号和属性被更无保留地应用在祂身上。</w:t>
      </w:r>
    </w:p>
    <w:p w14:paraId="15262D0A">
      <w:pPr>
        <w:ind w:left="-5" w:right="9"/>
        <w:rPr>
          <w:rFonts w:hint="eastAsia"/>
        </w:rPr>
      </w:pPr>
    </w:p>
    <w:p w14:paraId="1516CC2F">
      <w:pPr>
        <w:ind w:left="-5" w:right="9"/>
        <w:rPr>
          <w:rFonts w:hint="eastAsia"/>
        </w:rPr>
      </w:pPr>
      <w:r>
        <w:rPr>
          <w:rFonts w:hint="eastAsia"/>
        </w:rPr>
        <w:t>The nature and object of his sufferings and their saving efficacy were more plainly revealed, and the participation of the Gentiles in the blessings of his reign was more distinctly set forth.</w:t>
      </w:r>
    </w:p>
    <w:p w14:paraId="1749E170">
      <w:pPr>
        <w:ind w:left="-5" w:right="9"/>
        <w:rPr>
          <w:rFonts w:hint="eastAsia"/>
        </w:rPr>
      </w:pPr>
      <w:r>
        <w:rPr>
          <w:rFonts w:hint="eastAsia"/>
        </w:rPr>
        <w:t>祂苦难的性质和目的及其拯救的功效被更清楚地启示出来，外邦人分享祂统治之福分的事也被更明确地阐明。</w:t>
      </w:r>
    </w:p>
    <w:p w14:paraId="5778469D">
      <w:pPr>
        <w:ind w:left="-5" w:right="9"/>
        <w:rPr>
          <w:rFonts w:hint="eastAsia"/>
        </w:rPr>
      </w:pPr>
    </w:p>
    <w:p w14:paraId="74ACB9D6">
      <w:pPr>
        <w:ind w:left="-5" w:right="9"/>
        <w:rPr>
          <w:rFonts w:hint="eastAsia"/>
        </w:rPr>
      </w:pPr>
      <w:r>
        <w:rPr>
          <w:rFonts w:hint="eastAsia"/>
        </w:rPr>
        <w:t>1.As to his birth. Isaiah foretold the coming forth of "a shoot fromthe stock of Jesse and a branch out of his roots" (11:1), and of the birth from a virgin of a child who should be called Immanuel (7:14); and Jeremiah, the raising up unto David of a righteous Branch in whose days "Judah shall be saved and Israel dwell in peace," and whose name should be "THE LORD IS OUR RIGHTEOUSNESS." Jer. 23:6.</w:t>
      </w:r>
    </w:p>
    <w:p w14:paraId="22BA443A">
      <w:pPr>
        <w:ind w:left="-5" w:right="9"/>
        <w:rPr>
          <w:rFonts w:hint="eastAsia"/>
        </w:rPr>
      </w:pPr>
      <w:r>
        <w:rPr>
          <w:rFonts w:hint="eastAsia"/>
        </w:rPr>
        <w:t>1.关于祂的诞生。以赛亚预言“从耶西的本必发一条，从他根生的枝子”（11:1），以及将有一童女怀孕生子，人要称祂的名为以马内利（7:14）；耶利米预言要给大卫兴起一个公义的苗裔，在祂的日子，“犹大必得救，以色列也安然居住”，祂的名必称为“耶和华是我们的义”。耶利米书23:6。</w:t>
      </w:r>
    </w:p>
    <w:p w14:paraId="767DDD33">
      <w:pPr>
        <w:ind w:left="-5" w:right="9"/>
        <w:rPr>
          <w:rFonts w:hint="eastAsia"/>
        </w:rPr>
      </w:pPr>
    </w:p>
    <w:p w14:paraId="4F937271">
      <w:pPr>
        <w:ind w:left="-5" w:right="9"/>
        <w:rPr>
          <w:rFonts w:hint="eastAsia"/>
        </w:rPr>
      </w:pPr>
      <w:r>
        <w:rPr>
          <w:rFonts w:hint="eastAsia"/>
        </w:rPr>
        <w:t>Gabriel announced that the Messiah would come and be cut off within seventy weeks from the time of the going forth of the commandment to restore and build Jerusalem. Dan. 9:24–27.</w:t>
      </w:r>
    </w:p>
    <w:p w14:paraId="79D4E070">
      <w:pPr>
        <w:ind w:left="-5" w:right="9"/>
        <w:rPr>
          <w:rFonts w:hint="eastAsia"/>
        </w:rPr>
      </w:pPr>
      <w:r>
        <w:rPr>
          <w:rFonts w:hint="eastAsia"/>
        </w:rPr>
        <w:t>加百列宣告，从出令重新建造耶路撒冷，到弥赛亚来临并被剪除，必有七十个七。但以理书9:24-27。</w:t>
      </w:r>
    </w:p>
    <w:p w14:paraId="570FB399">
      <w:pPr>
        <w:ind w:left="-5" w:right="9"/>
        <w:rPr>
          <w:rFonts w:hint="eastAsia"/>
        </w:rPr>
      </w:pPr>
    </w:p>
    <w:p w14:paraId="6CF3D090">
      <w:pPr>
        <w:ind w:left="-5" w:right="9"/>
        <w:rPr>
          <w:rFonts w:hint="eastAsia"/>
        </w:rPr>
      </w:pPr>
      <w:r>
        <w:rPr>
          <w:rFonts w:hint="eastAsia"/>
        </w:rPr>
        <w:t>Micah predicted the coming forth from Bethlehem Ephratah of the ruler of</w:t>
      </w:r>
    </w:p>
    <w:p w14:paraId="3B0B9936">
      <w:pPr>
        <w:ind w:left="-5" w:right="9"/>
        <w:rPr>
          <w:rFonts w:hint="eastAsia"/>
        </w:rPr>
      </w:pPr>
      <w:r>
        <w:rPr>
          <w:rFonts w:hint="eastAsia"/>
        </w:rPr>
        <w:t>弥迦预言，将有一位以色列的掌权者从伯利恒以法他出来，</w:t>
      </w:r>
    </w:p>
    <w:p w14:paraId="0ACCC6A6">
      <w:pPr>
        <w:ind w:left="-5" w:right="9"/>
        <w:rPr>
          <w:rFonts w:hint="eastAsia"/>
        </w:rPr>
      </w:pPr>
    </w:p>
    <w:p w14:paraId="45D8C1D3">
      <w:pPr>
        <w:ind w:left="-5" w:right="9"/>
        <w:rPr>
          <w:rFonts w:hint="eastAsia"/>
        </w:rPr>
      </w:pPr>
      <w:r>
        <w:rPr>
          <w:rFonts w:hint="eastAsia"/>
        </w:rPr>
        <w:t>Israel "whose goings forth are from of old, from everlasting." Micah 5:2.</w:t>
      </w:r>
    </w:p>
    <w:p w14:paraId="467CA0DF">
      <w:pPr>
        <w:ind w:left="-5" w:right="9"/>
        <w:rPr>
          <w:rFonts w:hint="eastAsia"/>
        </w:rPr>
      </w:pPr>
      <w:r>
        <w:rPr>
          <w:rFonts w:hint="eastAsia"/>
        </w:rPr>
        <w:t>祂的根源从亘古，从太初就有。弥迦书5:2。</w:t>
      </w:r>
    </w:p>
    <w:p w14:paraId="57496CF6">
      <w:pPr>
        <w:ind w:left="-5" w:right="9"/>
        <w:rPr>
          <w:rFonts w:hint="eastAsia"/>
        </w:rPr>
      </w:pPr>
    </w:p>
    <w:p w14:paraId="7E8C6CCA">
      <w:pPr>
        <w:ind w:left="-5" w:right="9"/>
        <w:rPr>
          <w:rFonts w:hint="eastAsia"/>
        </w:rPr>
      </w:pPr>
      <w:r>
        <w:rPr>
          <w:rFonts w:hint="eastAsia"/>
        </w:rPr>
        <w:t>Haggai declared that "the desirable things of all nations shall come" and fill the house then building with greater glory than that of Solomon.</w:t>
      </w:r>
    </w:p>
    <w:p w14:paraId="49A95248">
      <w:pPr>
        <w:ind w:left="-5" w:right="9"/>
        <w:rPr>
          <w:rFonts w:hint="eastAsia"/>
        </w:rPr>
      </w:pPr>
      <w:r>
        <w:rPr>
          <w:rFonts w:hint="eastAsia"/>
        </w:rPr>
        <w:t>哈该宣告“万国所羡慕的必来到”，并使当时建造的殿充满比所罗门殿更大的荣耀。</w:t>
      </w:r>
    </w:p>
    <w:p w14:paraId="06D36B96">
      <w:pPr>
        <w:ind w:left="-5" w:right="9"/>
        <w:rPr>
          <w:rFonts w:hint="eastAsia"/>
        </w:rPr>
      </w:pPr>
    </w:p>
    <w:p w14:paraId="2C5332EB">
      <w:pPr>
        <w:ind w:left="-5" w:right="9"/>
        <w:rPr>
          <w:rFonts w:hint="eastAsia"/>
        </w:rPr>
      </w:pPr>
      <w:r>
        <w:rPr>
          <w:rFonts w:hint="eastAsia"/>
        </w:rPr>
        <w:t>The Revisers, while so translating the word which, in the King James' version, is "desire," state in the margin that the Hebrew is "desire," which should suffice to retain the older translation regarded by many as a prophecy of Christ's appearance in that temple, especially when the extraordinary manifestations are considered as accompanying, viz., the shaking of "the heavens and the earth and the sea and the dry land."</w:t>
      </w:r>
    </w:p>
    <w:p w14:paraId="17250C2B">
      <w:pPr>
        <w:ind w:left="-5" w:right="9"/>
        <w:rPr>
          <w:rFonts w:hint="eastAsia"/>
        </w:rPr>
      </w:pPr>
      <w:r>
        <w:rPr>
          <w:rFonts w:hint="eastAsia"/>
        </w:rPr>
        <w:t>修订者们虽然如此翻译在英王钦定本中为“desire”的词，但在页边空白处注明希伯来语是“desire”，这应足以保留那个被许多人视为预言基督在那殿中显现的旧译，特别是当考虑到伴随的非凡显现时，即“天、地、海、旱地”的震动。</w:t>
      </w:r>
    </w:p>
    <w:p w14:paraId="048E00A2">
      <w:pPr>
        <w:ind w:left="-5" w:right="9"/>
        <w:rPr>
          <w:rFonts w:hint="eastAsia"/>
        </w:rPr>
      </w:pPr>
    </w:p>
    <w:p w14:paraId="6936F806">
      <w:pPr>
        <w:ind w:left="-5" w:right="9"/>
        <w:rPr>
          <w:rFonts w:hint="eastAsia"/>
        </w:rPr>
      </w:pPr>
      <w:r>
        <w:rPr>
          <w:rFonts w:hint="eastAsia"/>
        </w:rPr>
        <w:t>Haggai 2:6, 7.</w:t>
      </w:r>
    </w:p>
    <w:p w14:paraId="56AF39DC">
      <w:pPr>
        <w:ind w:left="-5" w:right="9"/>
        <w:rPr>
          <w:rFonts w:hint="eastAsia"/>
        </w:rPr>
      </w:pPr>
      <w:r>
        <w:rPr>
          <w:rFonts w:hint="eastAsia"/>
        </w:rPr>
        <w:t>哈该书2:6, 7。</w:t>
      </w:r>
    </w:p>
    <w:p w14:paraId="6ADDC260">
      <w:pPr>
        <w:ind w:left="-5" w:right="9"/>
        <w:rPr>
          <w:rFonts w:hint="eastAsia"/>
        </w:rPr>
      </w:pPr>
    </w:p>
    <w:p w14:paraId="0F4CBE91">
      <w:pPr>
        <w:ind w:left="-5" w:right="9"/>
        <w:rPr>
          <w:rFonts w:hint="eastAsia"/>
        </w:rPr>
      </w:pPr>
      <w:r>
        <w:rPr>
          <w:rFonts w:hint="eastAsia"/>
        </w:rPr>
        <w:t>Finally, Malachi tells of a messenger who shall go before and prepare the way for the Lord, the angel of the covenant who will suddenly come to his temple.</w:t>
      </w:r>
    </w:p>
    <w:p w14:paraId="348E1A08">
      <w:pPr>
        <w:ind w:left="-5" w:right="9"/>
        <w:rPr>
          <w:rFonts w:hint="eastAsia"/>
        </w:rPr>
      </w:pPr>
      <w:r>
        <w:rPr>
          <w:rFonts w:hint="eastAsia"/>
        </w:rPr>
        <w:t>最后，玛拉基讲述了一位使者，祂将走在前面，为主预备道路，祂是立约的使者，将忽然来到祂的殿。</w:t>
      </w:r>
    </w:p>
    <w:p w14:paraId="1F7B1214">
      <w:pPr>
        <w:ind w:left="-5" w:right="9"/>
        <w:rPr>
          <w:rFonts w:hint="eastAsia"/>
        </w:rPr>
      </w:pPr>
    </w:p>
    <w:p w14:paraId="1925AC80">
      <w:pPr>
        <w:ind w:left="-5" w:right="9"/>
        <w:rPr>
          <w:rFonts w:hint="eastAsia"/>
        </w:rPr>
      </w:pPr>
      <w:r>
        <w:rPr>
          <w:rFonts w:hint="eastAsia"/>
        </w:rPr>
        <w:t>2.A special king. The following passages will fully set this forth. Isa.32:1; 33:17; 57:9; Jer. 8:19; 23:5; Ezek. 37:2; Dan. 2:44; Hosea 3:5; Micah 4:8, 9, and Zech. 9:9.</w:t>
      </w:r>
    </w:p>
    <w:p w14:paraId="5684CDA1">
      <w:pPr>
        <w:ind w:left="-5" w:right="9"/>
        <w:rPr>
          <w:rFonts w:hint="eastAsia"/>
        </w:rPr>
      </w:pPr>
      <w:r>
        <w:rPr>
          <w:rFonts w:hint="eastAsia"/>
        </w:rPr>
        <w:t>2.一位特别的君王。以下经文将充分阐明这一点。以赛亚书32:1；33:17；57:9；耶利米书8:19；23:5；以西结书37:2；但以理书2:44；何西阿书3:5；弥迦书4:8, 9，以及撒迦利亚书9:9。</w:t>
      </w:r>
    </w:p>
    <w:p w14:paraId="4BFBFDCD">
      <w:pPr>
        <w:ind w:left="-5" w:right="9"/>
        <w:rPr>
          <w:rFonts w:hint="eastAsia"/>
        </w:rPr>
      </w:pPr>
    </w:p>
    <w:p w14:paraId="7D440B9A">
      <w:pPr>
        <w:ind w:left="-5" w:right="9"/>
        <w:rPr>
          <w:rFonts w:hint="eastAsia"/>
        </w:rPr>
      </w:pPr>
      <w:r>
        <w:rPr>
          <w:rFonts w:hint="eastAsia"/>
        </w:rPr>
        <w:t>3.The hope of Israel and Judah were associated with Jehovah asking. Isa. 6:5; 12:2, 6; 33:22; 43:3, 10, 11, 14, 15; 44:6, 23; 45:15, 21, 22, 25; 60:2, 9, 14, 16, 19, 20; Jer. 10:6–10; 23:5; 46:18; 48:15; 49:38; 51:57; Zech. 14:9, 16.</w:t>
      </w:r>
    </w:p>
    <w:p w14:paraId="63A47656">
      <w:pPr>
        <w:ind w:left="-5" w:right="9"/>
        <w:rPr>
          <w:rFonts w:hint="eastAsia"/>
        </w:rPr>
      </w:pPr>
      <w:r>
        <w:rPr>
          <w:rFonts w:hint="eastAsia"/>
        </w:rPr>
        <w:t>3.以色列和犹大的盼望与耶和华的王权相关联。以赛亚书6:5；12:2, 6；33:22；43:3, 10, 11, 14, 15；44:6, 23；45:15, 21, 22, 25；60:2, 9, 14, 16, 19, 20；耶利米书10:6-10；23:5；46:18；48:15；49:38；51:57；撒迦利亚书14:9, 16。</w:t>
      </w:r>
    </w:p>
    <w:p w14:paraId="325B9205">
      <w:pPr>
        <w:ind w:left="-5" w:right="9"/>
        <w:rPr>
          <w:rFonts w:hint="eastAsia"/>
        </w:rPr>
      </w:pPr>
    </w:p>
    <w:p w14:paraId="2FE4CA3A">
      <w:pPr>
        <w:ind w:left="-5" w:right="9"/>
        <w:rPr>
          <w:rFonts w:hint="eastAsia"/>
        </w:rPr>
      </w:pPr>
      <w:r>
        <w:rPr>
          <w:rFonts w:hint="eastAsia"/>
        </w:rPr>
        <w:t>4.The divine names and attributes are ascribed with less reserve tothe predicted Messiah.</w:t>
      </w:r>
    </w:p>
    <w:p w14:paraId="6C887765">
      <w:pPr>
        <w:ind w:left="-5" w:right="9"/>
        <w:rPr>
          <w:rFonts w:hint="eastAsia"/>
        </w:rPr>
      </w:pPr>
      <w:r>
        <w:rPr>
          <w:rFonts w:hint="eastAsia"/>
        </w:rPr>
        <w:t>4.神圣的名号和属性被更无保留地归于所预言的弥赛亚。</w:t>
      </w:r>
    </w:p>
    <w:p w14:paraId="0E002304">
      <w:pPr>
        <w:ind w:left="-5" w:right="9"/>
        <w:rPr>
          <w:rFonts w:hint="eastAsia"/>
        </w:rPr>
      </w:pPr>
    </w:p>
    <w:p w14:paraId="56210516">
      <w:pPr>
        <w:ind w:left="-5" w:right="9"/>
        <w:rPr>
          <w:rFonts w:hint="eastAsia"/>
        </w:rPr>
      </w:pPr>
      <w:r>
        <w:rPr>
          <w:rFonts w:hint="eastAsia"/>
        </w:rPr>
        <w:t>He is called "Immanuel." Isa. 7:14.</w:t>
      </w:r>
    </w:p>
    <w:p w14:paraId="1D2EAD51">
      <w:pPr>
        <w:ind w:left="-5" w:right="9"/>
        <w:rPr>
          <w:rFonts w:hint="eastAsia"/>
        </w:rPr>
      </w:pPr>
      <w:r>
        <w:rPr>
          <w:rFonts w:hint="eastAsia"/>
        </w:rPr>
        <w:t>祂被称为“以马内利”。以赛亚书7:14。</w:t>
      </w:r>
    </w:p>
    <w:p w14:paraId="061C96B6">
      <w:pPr>
        <w:ind w:left="-5" w:right="9"/>
        <w:rPr>
          <w:rFonts w:hint="eastAsia"/>
        </w:rPr>
      </w:pPr>
    </w:p>
    <w:p w14:paraId="300DA547">
      <w:pPr>
        <w:ind w:left="-5" w:right="9"/>
        <w:rPr>
          <w:rFonts w:hint="eastAsia"/>
        </w:rPr>
      </w:pPr>
      <w:r>
        <w:rPr>
          <w:rFonts w:hint="eastAsia"/>
        </w:rPr>
        <w:t>His name was also to be "Wonderful, Counsellor, Mighty God, Everlasting Father, Prince of Peace." Isa. 9:6.</w:t>
      </w:r>
    </w:p>
    <w:p w14:paraId="39AD73DF">
      <w:pPr>
        <w:ind w:left="-5" w:right="9"/>
        <w:rPr>
          <w:rFonts w:hint="eastAsia"/>
        </w:rPr>
      </w:pPr>
      <w:r>
        <w:rPr>
          <w:rFonts w:hint="eastAsia"/>
        </w:rPr>
        <w:t>祂的名也要称为“奇妙策士、全能的神、永在的父、和平的君”。以赛亚书9:6。</w:t>
      </w:r>
    </w:p>
    <w:p w14:paraId="48A82E2C">
      <w:pPr>
        <w:ind w:left="-5" w:right="9"/>
        <w:rPr>
          <w:rFonts w:hint="eastAsia"/>
        </w:rPr>
      </w:pPr>
    </w:p>
    <w:p w14:paraId="50E54892">
      <w:pPr>
        <w:ind w:left="-5" w:right="9"/>
        <w:rPr>
          <w:rFonts w:hint="eastAsia"/>
        </w:rPr>
      </w:pPr>
      <w:r>
        <w:rPr>
          <w:rFonts w:hint="eastAsia"/>
        </w:rPr>
        <w:t>Mention is made of one for whom the way in the wilderness should be prepared and a highway made straight after the manner of kings' journeying in ancient days.</w:t>
      </w:r>
    </w:p>
    <w:p w14:paraId="0DAD6BE5">
      <w:pPr>
        <w:ind w:left="-5" w:right="9"/>
        <w:rPr>
          <w:rFonts w:hint="eastAsia"/>
        </w:rPr>
      </w:pPr>
      <w:r>
        <w:rPr>
          <w:rFonts w:hint="eastAsia"/>
        </w:rPr>
        <w:t>经上提到一位，要为祂在旷野预备道路，修直大道，如同古代君王行路的方式。</w:t>
      </w:r>
    </w:p>
    <w:p w14:paraId="5D82BA7C">
      <w:pPr>
        <w:ind w:left="-5" w:right="9"/>
        <w:rPr>
          <w:rFonts w:hint="eastAsia"/>
        </w:rPr>
      </w:pPr>
    </w:p>
    <w:p w14:paraId="1B4D0025">
      <w:pPr>
        <w:ind w:left="-5" w:right="9"/>
        <w:rPr>
          <w:rFonts w:hint="eastAsia"/>
        </w:rPr>
      </w:pPr>
      <w:r>
        <w:rPr>
          <w:rFonts w:hint="eastAsia"/>
        </w:rPr>
        <w:t>This one is called Jehovah, God; in him shall the glory of Jehovah be revealed, and he that tells good tidings to Zion is directed "Lift up thy voice with strength, lift it up, be not afraid; say unto the cities of Judah, Behold, your God!</w:t>
      </w:r>
    </w:p>
    <w:p w14:paraId="37CBE6DB">
      <w:pPr>
        <w:ind w:left="-5" w:right="9"/>
        <w:rPr>
          <w:rFonts w:hint="eastAsia"/>
        </w:rPr>
      </w:pPr>
      <w:r>
        <w:rPr>
          <w:rFonts w:hint="eastAsia"/>
        </w:rPr>
        <w:t>这位被称为耶和华，神；耶和华的荣耀必在祂身上显现，那向锡安报好信息的被指示“扬起你的声音，不要惧怕；对犹大的城邑说，看哪，你们的神！</w:t>
      </w:r>
    </w:p>
    <w:p w14:paraId="0BBEBEA6">
      <w:pPr>
        <w:ind w:left="-5" w:right="9"/>
        <w:rPr>
          <w:rFonts w:hint="eastAsia"/>
        </w:rPr>
      </w:pPr>
    </w:p>
    <w:p w14:paraId="7338B6A1">
      <w:pPr>
        <w:ind w:left="-5" w:right="9"/>
        <w:rPr>
          <w:rFonts w:hint="eastAsia"/>
        </w:rPr>
      </w:pPr>
      <w:r>
        <w:rPr>
          <w:rFonts w:hint="eastAsia"/>
        </w:rPr>
        <w:t>Behold, the LORD God will come as a mighty one, and his arm shall rule for him." Isa. 40:3, 5, 9, 10.</w:t>
      </w:r>
    </w:p>
    <w:p w14:paraId="76253D90">
      <w:pPr>
        <w:ind w:left="-5" w:right="9"/>
        <w:rPr>
          <w:rFonts w:hint="eastAsia"/>
        </w:rPr>
      </w:pPr>
      <w:r>
        <w:rPr>
          <w:rFonts w:hint="eastAsia"/>
        </w:rPr>
        <w:t>看哪，主耶和华必像大能者临到，祂的膀臂必为祂掌权。”以赛亚书40:3, 5, 9, 10。</w:t>
      </w:r>
    </w:p>
    <w:p w14:paraId="1242C39B">
      <w:pPr>
        <w:ind w:left="-5" w:right="9"/>
        <w:rPr>
          <w:rFonts w:hint="eastAsia"/>
        </w:rPr>
      </w:pPr>
    </w:p>
    <w:p w14:paraId="42EB85A8">
      <w:pPr>
        <w:ind w:left="-5" w:right="9"/>
        <w:rPr>
          <w:rFonts w:hint="eastAsia"/>
        </w:rPr>
      </w:pPr>
      <w:r>
        <w:rPr>
          <w:rFonts w:hint="eastAsia"/>
        </w:rPr>
        <w:t>The Branch of David foretold by Jeremiah was to be called "The LORD is our righteousness." Jer. 23:6.</w:t>
      </w:r>
    </w:p>
    <w:p w14:paraId="62054EB8">
      <w:pPr>
        <w:ind w:left="-5" w:right="9"/>
        <w:rPr>
          <w:rFonts w:hint="eastAsia"/>
        </w:rPr>
      </w:pPr>
      <w:r>
        <w:rPr>
          <w:rFonts w:hint="eastAsia"/>
        </w:rPr>
        <w:t>耶利米所预言的大卫的苗裔，将被称为“耶和华是我们的义”。耶利米书23:6。</w:t>
      </w:r>
    </w:p>
    <w:p w14:paraId="37692BB0">
      <w:pPr>
        <w:ind w:left="-5" w:right="9"/>
        <w:rPr>
          <w:rFonts w:hint="eastAsia"/>
        </w:rPr>
      </w:pPr>
    </w:p>
    <w:p w14:paraId="5EC79487">
      <w:pPr>
        <w:ind w:left="-5" w:right="9"/>
        <w:rPr>
          <w:rFonts w:hint="eastAsia"/>
        </w:rPr>
      </w:pPr>
      <w:r>
        <w:rPr>
          <w:rFonts w:hint="eastAsia"/>
        </w:rPr>
        <w:t>The ruler of Israel to come forth from Bethlehem Ephratah was one "whose goings forth are from of old, from everlasting." Micah 5:2.</w:t>
      </w:r>
    </w:p>
    <w:p w14:paraId="2D6DB7CC">
      <w:pPr>
        <w:ind w:left="-5" w:right="9"/>
        <w:rPr>
          <w:rFonts w:hint="eastAsia"/>
        </w:rPr>
      </w:pPr>
      <w:r>
        <w:rPr>
          <w:rFonts w:hint="eastAsia"/>
        </w:rPr>
        <w:t>将从伯利恒以法他出来的以色列掌权者，是那位“祂的根源从亘古，从太初就有”的。弥迦书5:2。</w:t>
      </w:r>
    </w:p>
    <w:p w14:paraId="2BE6BB5E">
      <w:pPr>
        <w:ind w:left="-5" w:right="9"/>
        <w:rPr>
          <w:rFonts w:hint="eastAsia"/>
        </w:rPr>
      </w:pPr>
    </w:p>
    <w:p w14:paraId="6AEB9A13">
      <w:pPr>
        <w:ind w:left="-5" w:right="9"/>
        <w:rPr>
          <w:rFonts w:hint="eastAsia"/>
        </w:rPr>
      </w:pPr>
      <w:r>
        <w:rPr>
          <w:rFonts w:hint="eastAsia"/>
        </w:rPr>
        <w:t>5.The nature and the object of his sufferings are more plainly revealed.</w:t>
      </w:r>
    </w:p>
    <w:p w14:paraId="1165BB35">
      <w:pPr>
        <w:ind w:left="-5" w:right="9"/>
        <w:rPr>
          <w:rFonts w:hint="eastAsia"/>
        </w:rPr>
      </w:pPr>
      <w:r>
        <w:rPr>
          <w:rFonts w:hint="eastAsia"/>
        </w:rPr>
        <w:t>5.祂苦难的性质和目的被更清楚地启示出来。</w:t>
      </w:r>
    </w:p>
    <w:p w14:paraId="479C4E23">
      <w:pPr>
        <w:ind w:left="-5" w:right="9"/>
        <w:rPr>
          <w:rFonts w:hint="eastAsia"/>
        </w:rPr>
      </w:pPr>
    </w:p>
    <w:p w14:paraId="30168B35">
      <w:pPr>
        <w:ind w:left="-5" w:right="9"/>
        <w:rPr>
          <w:rFonts w:hint="eastAsia"/>
        </w:rPr>
      </w:pPr>
      <w:r>
        <w:rPr>
          <w:rFonts w:hint="eastAsia"/>
        </w:rPr>
        <w:t>These are set forth with such marked distinctness in the 53d chapter of Isaiah, that from it may be gathered all the main ideas which enter into the atoning work of Christ.</w:t>
      </w:r>
    </w:p>
    <w:p w14:paraId="56926B46">
      <w:pPr>
        <w:ind w:left="-5" w:right="9"/>
        <w:rPr>
          <w:rFonts w:hint="eastAsia"/>
        </w:rPr>
      </w:pPr>
      <w:r>
        <w:rPr>
          <w:rFonts w:hint="eastAsia"/>
        </w:rPr>
        <w:t>这些在以赛亚书第53章中被如此显著地阐明，以至于从中可以收集到构成基督赎罪工作的所有主要观念。</w:t>
      </w:r>
    </w:p>
    <w:p w14:paraId="616ED832">
      <w:pPr>
        <w:ind w:left="-5" w:right="9"/>
        <w:rPr>
          <w:rFonts w:hint="eastAsia"/>
        </w:rPr>
      </w:pPr>
    </w:p>
    <w:p w14:paraId="424FA1B2">
      <w:pPr>
        <w:ind w:left="-5" w:right="9"/>
        <w:rPr>
          <w:rFonts w:hint="eastAsia"/>
        </w:rPr>
      </w:pPr>
      <w:r>
        <w:rPr>
          <w:rFonts w:hint="eastAsia"/>
        </w:rPr>
        <w:t>We have there the substitution of a victim, himself innocent, in the place of the guilty; upon whom their sins are laid; who is wounded for their transgressions; with whose stripes they are healed; whose soul is made an offering for sin, and whose travail is rewarded with a satisfactory seed.</w:t>
      </w:r>
    </w:p>
    <w:p w14:paraId="393905C0">
      <w:pPr>
        <w:ind w:left="-5" w:right="9"/>
        <w:rPr>
          <w:rFonts w:hint="eastAsia"/>
        </w:rPr>
      </w:pPr>
      <w:r>
        <w:rPr>
          <w:rFonts w:hint="eastAsia"/>
        </w:rPr>
        <w:t>我们在那里看到一个无辜的受害者代替了有罪的人；他们的罪都归在祂身上；祂为他们的过犯受伤；因祂的鞭伤他们得医治；祂的灵魂被献为赎罪祭，祂的劳苦得到了一个满意的后裔为报偿。</w:t>
      </w:r>
    </w:p>
    <w:p w14:paraId="27CB7E76">
      <w:pPr>
        <w:ind w:left="-5" w:right="9"/>
        <w:rPr>
          <w:rFonts w:hint="eastAsia"/>
        </w:rPr>
      </w:pPr>
    </w:p>
    <w:p w14:paraId="424BAAC9">
      <w:pPr>
        <w:ind w:left="-5" w:right="9"/>
        <w:rPr>
          <w:rFonts w:hint="eastAsia"/>
        </w:rPr>
      </w:pPr>
      <w:r>
        <w:rPr>
          <w:rFonts w:hint="eastAsia"/>
        </w:rPr>
        <w:t>The imputation of sin, and its punishment and the reward are all from God.</w:t>
      </w:r>
    </w:p>
    <w:p w14:paraId="12485BF1">
      <w:pPr>
        <w:ind w:left="-5" w:right="9"/>
        <w:rPr>
          <w:rFonts w:hint="eastAsia"/>
        </w:rPr>
      </w:pPr>
      <w:r>
        <w:rPr>
          <w:rFonts w:hint="eastAsia"/>
        </w:rPr>
        <w:t>罪的归算、其惩罚和赏赐都来自神。</w:t>
      </w:r>
    </w:p>
    <w:p w14:paraId="658FC8EB">
      <w:pPr>
        <w:ind w:left="-5" w:right="9"/>
        <w:rPr>
          <w:rFonts w:hint="eastAsia"/>
        </w:rPr>
      </w:pPr>
    </w:p>
    <w:p w14:paraId="56DEE3D1">
      <w:pPr>
        <w:ind w:left="-5" w:right="9"/>
        <w:rPr>
          <w:rFonts w:hint="eastAsia"/>
        </w:rPr>
      </w:pPr>
      <w:r>
        <w:rPr>
          <w:rFonts w:hint="eastAsia"/>
        </w:rPr>
        <w:t>The lamb-like patience of the sufferer is no less descriptive of Jesus than are the sinlessness of his character, and the two-fold aspect of God exercising avenging justice and unceasing love.</w:t>
      </w:r>
    </w:p>
    <w:p w14:paraId="7F9F35EB">
      <w:pPr>
        <w:ind w:left="-5" w:right="9"/>
        <w:rPr>
          <w:rFonts w:hint="eastAsia"/>
        </w:rPr>
      </w:pPr>
      <w:r>
        <w:rPr>
          <w:rFonts w:hint="eastAsia"/>
        </w:rPr>
        <w:t>受苦者如羊羔般的忍耐，正如祂品格的无罪，以及神施行报应之公义和不止息之爱的双重面貌一样，都描述了耶稣。</w:t>
      </w:r>
    </w:p>
    <w:p w14:paraId="7BEC6F42">
      <w:pPr>
        <w:ind w:left="-5" w:right="9"/>
        <w:rPr>
          <w:rFonts w:hint="eastAsia"/>
        </w:rPr>
      </w:pPr>
    </w:p>
    <w:p w14:paraId="0703BDAC">
      <w:pPr>
        <w:ind w:left="-5" w:right="9"/>
        <w:rPr>
          <w:rFonts w:hint="eastAsia"/>
        </w:rPr>
      </w:pPr>
      <w:r>
        <w:rPr>
          <w:rFonts w:hint="eastAsia"/>
        </w:rPr>
        <w:t>He is still God's righteous servant, whose work is worthy of great reward.</w:t>
      </w:r>
    </w:p>
    <w:p w14:paraId="21339815">
      <w:pPr>
        <w:ind w:left="-5" w:right="9"/>
        <w:rPr>
          <w:rFonts w:hint="eastAsia"/>
        </w:rPr>
      </w:pPr>
      <w:r>
        <w:rPr>
          <w:rFonts w:hint="eastAsia"/>
        </w:rPr>
        <w:t>祂仍然是神公义的仆人，祂的工作配得极大的赏赐。</w:t>
      </w:r>
    </w:p>
    <w:p w14:paraId="038A3CBD">
      <w:pPr>
        <w:ind w:left="-5" w:right="9"/>
        <w:rPr>
          <w:rFonts w:hint="eastAsia"/>
        </w:rPr>
      </w:pPr>
    </w:p>
    <w:p w14:paraId="7C7F7831">
      <w:pPr>
        <w:ind w:left="-5" w:right="9"/>
        <w:rPr>
          <w:rFonts w:hint="eastAsia"/>
        </w:rPr>
      </w:pPr>
      <w:r>
        <w:rPr>
          <w:rFonts w:hint="eastAsia"/>
        </w:rPr>
        <w:t>The angel Gabriel also said to Daniel: "After three-score and two weeks shall Messiah be cut off, but not for himself." Dan. 9:26.</w:t>
      </w:r>
    </w:p>
    <w:p w14:paraId="39D3CD57">
      <w:pPr>
        <w:ind w:left="-5" w:right="9"/>
        <w:rPr>
          <w:rFonts w:hint="eastAsia"/>
        </w:rPr>
      </w:pPr>
      <w:r>
        <w:rPr>
          <w:rFonts w:hint="eastAsia"/>
        </w:rPr>
        <w:t>天使加百列也对但以理说：“过了六十二个七，弥赛亚必被剪除，而且不是为自己。”但以理书9:26。</w:t>
      </w:r>
    </w:p>
    <w:p w14:paraId="239509FF">
      <w:pPr>
        <w:ind w:left="-5" w:right="9"/>
        <w:rPr>
          <w:rFonts w:hint="eastAsia"/>
        </w:rPr>
      </w:pPr>
    </w:p>
    <w:p w14:paraId="5CCC8082">
      <w:pPr>
        <w:ind w:left="-5" w:right="9"/>
        <w:rPr>
          <w:rFonts w:hint="eastAsia"/>
        </w:rPr>
      </w:pPr>
      <w:r>
        <w:rPr>
          <w:rFonts w:hint="eastAsia"/>
        </w:rPr>
        <w:t>We have also that remarkable language of Zechariah applicable to Christ and to none other: "Awake, O sword, against my shepherd, and against the man that is my fellow, saith the LORD of hosts." Zech. 13:7.</w:t>
      </w:r>
    </w:p>
    <w:p w14:paraId="39BBC62B">
      <w:pPr>
        <w:ind w:left="-5" w:right="9"/>
        <w:rPr>
          <w:rFonts w:hint="eastAsia"/>
        </w:rPr>
      </w:pPr>
      <w:r>
        <w:rPr>
          <w:rFonts w:hint="eastAsia"/>
        </w:rPr>
        <w:t>我们还有撒迦利亚那段非凡的话语，适用于基督而非他人：“刀剑哪，应当兴起，攻击我的牧人，和我的同伴，这是万军之耶和华说的。”撒迦利亚书13:7。</w:t>
      </w:r>
    </w:p>
    <w:p w14:paraId="5C83713B">
      <w:pPr>
        <w:ind w:left="-5" w:right="9"/>
        <w:rPr>
          <w:rFonts w:hint="eastAsia"/>
        </w:rPr>
      </w:pPr>
    </w:p>
    <w:p w14:paraId="49CE38AB">
      <w:pPr>
        <w:ind w:left="-5" w:right="9"/>
        <w:rPr>
          <w:rFonts w:hint="eastAsia"/>
        </w:rPr>
      </w:pPr>
      <w:r>
        <w:rPr>
          <w:rFonts w:hint="eastAsia"/>
        </w:rPr>
        <w:t>6.The participation of the Gentiles in the blessings was more distinctly enunciated.</w:t>
      </w:r>
    </w:p>
    <w:p w14:paraId="1133D431">
      <w:pPr>
        <w:ind w:left="-5" w:right="9"/>
        <w:rPr>
          <w:rFonts w:hint="eastAsia"/>
        </w:rPr>
      </w:pPr>
      <w:r>
        <w:rPr>
          <w:rFonts w:hint="eastAsia"/>
        </w:rPr>
        <w:t>6.外邦人分享福分的事被更明确地阐述。</w:t>
      </w:r>
    </w:p>
    <w:p w14:paraId="00B41A47">
      <w:pPr>
        <w:ind w:left="-5" w:right="9"/>
        <w:rPr>
          <w:rFonts w:hint="eastAsia"/>
        </w:rPr>
      </w:pPr>
    </w:p>
    <w:p w14:paraId="39FA8776">
      <w:pPr>
        <w:ind w:left="-5" w:right="9"/>
        <w:rPr>
          <w:rFonts w:hint="eastAsia"/>
        </w:rPr>
      </w:pPr>
      <w:r>
        <w:rPr>
          <w:rFonts w:hint="eastAsia"/>
        </w:rPr>
        <w:t>The earlier prophecies to David had been simply of conquered foes.</w:t>
      </w:r>
    </w:p>
    <w:p w14:paraId="2EB36762">
      <w:pPr>
        <w:ind w:left="-5" w:right="9"/>
        <w:rPr>
          <w:rFonts w:hint="eastAsia"/>
        </w:rPr>
      </w:pPr>
      <w:r>
        <w:rPr>
          <w:rFonts w:hint="eastAsia"/>
        </w:rPr>
        <w:t>对大卫早期的预言仅仅是关于被征服的仇敌。</w:t>
      </w:r>
    </w:p>
    <w:p w14:paraId="3E84CD21">
      <w:pPr>
        <w:ind w:left="-5" w:right="9"/>
        <w:rPr>
          <w:rFonts w:hint="eastAsia"/>
        </w:rPr>
      </w:pPr>
    </w:p>
    <w:p w14:paraId="277D5851">
      <w:pPr>
        <w:ind w:left="-5" w:right="9"/>
        <w:rPr>
          <w:rFonts w:hint="eastAsia"/>
        </w:rPr>
      </w:pPr>
      <w:r>
        <w:rPr>
          <w:rFonts w:hint="eastAsia"/>
        </w:rPr>
        <w:t>In like manner also some of the later days spoke of triumphing Israel, or merely indicated the increase of the government without reference to special blessings.</w:t>
      </w:r>
    </w:p>
    <w:p w14:paraId="1A891DD6">
      <w:pPr>
        <w:ind w:left="-5" w:right="9"/>
        <w:rPr>
          <w:rFonts w:hint="eastAsia"/>
        </w:rPr>
      </w:pPr>
      <w:r>
        <w:rPr>
          <w:rFonts w:hint="eastAsia"/>
        </w:rPr>
        <w:t>同样，后期的一些预言也谈到得胜的以色列，或仅仅指示了政权的增广，而未提及特殊的福分。</w:t>
      </w:r>
    </w:p>
    <w:p w14:paraId="707B5BAF">
      <w:pPr>
        <w:ind w:left="-5" w:right="9"/>
        <w:rPr>
          <w:rFonts w:hint="eastAsia"/>
        </w:rPr>
      </w:pPr>
    </w:p>
    <w:p w14:paraId="43ACC7C0">
      <w:pPr>
        <w:ind w:left="-5" w:right="9"/>
        <w:rPr>
          <w:rFonts w:hint="eastAsia"/>
        </w:rPr>
      </w:pPr>
      <w:r>
        <w:rPr>
          <w:rFonts w:hint="eastAsia"/>
        </w:rPr>
        <w:t>But the following refer to the Gentiles as blessed with the Jews, and even sometimes without them: Isa. 11:10; 42:1–17; 49:6–13; 62:2; Jer. 16:19–21; Hosea 2:23; Mal. 1:11.</w:t>
      </w:r>
    </w:p>
    <w:p w14:paraId="1C99F1A5">
      <w:pPr>
        <w:ind w:left="-5" w:right="9"/>
        <w:rPr>
          <w:rFonts w:hint="eastAsia"/>
        </w:rPr>
      </w:pPr>
      <w:r>
        <w:rPr>
          <w:rFonts w:hint="eastAsia"/>
        </w:rPr>
        <w:t>但以下经文提到外邦人与犹太人一同蒙福，有时甚至没有犹太人：以赛亚书11:10；42:1-17；49:6-13；62:2；耶利米书16:19-21；何西阿书2:23；玛拉基书1:11。</w:t>
      </w:r>
    </w:p>
    <w:p w14:paraId="42A034FC">
      <w:pPr>
        <w:ind w:left="-5" w:right="9"/>
        <w:rPr>
          <w:rFonts w:hint="eastAsia"/>
        </w:rPr>
      </w:pPr>
    </w:p>
    <w:p w14:paraId="681CABE0">
      <w:pPr>
        <w:ind w:left="-5" w:right="9"/>
        <w:rPr>
          <w:rFonts w:hint="eastAsia"/>
        </w:rPr>
      </w:pPr>
      <w:r>
        <w:rPr>
          <w:rFonts w:hint="eastAsia"/>
        </w:rPr>
        <w:t>Thus does it appear that the prophecies give still more complete development of the promises made in the seed of the woman and of the patriarchs and of the family of David, by which he who was the hope of Israel is made known also as the Saviour of mankind.</w:t>
      </w:r>
    </w:p>
    <w:p w14:paraId="35A636E1">
      <w:pPr>
        <w:ind w:left="-5" w:right="9"/>
        <w:rPr>
          <w:rFonts w:hint="eastAsia"/>
        </w:rPr>
      </w:pPr>
      <w:r>
        <w:rPr>
          <w:rFonts w:hint="eastAsia"/>
        </w:rPr>
        <w:t>因此，可见预言对在女人的后裔、列祖的后裔和大卫家族的后裔中所作的应许，给予了更完整的阐发，藉此，那曾是以色列盼望的祂，也被显明为全人类的救主。</w:t>
      </w:r>
    </w:p>
    <w:p w14:paraId="4FB26C59">
      <w:pPr>
        <w:ind w:left="-5" w:right="9"/>
        <w:rPr>
          <w:rFonts w:hint="eastAsia"/>
        </w:rPr>
      </w:pPr>
    </w:p>
    <w:p w14:paraId="02B19BE4">
      <w:pPr>
        <w:ind w:left="-5" w:right="9"/>
        <w:rPr>
          <w:rFonts w:hint="eastAsia"/>
        </w:rPr>
      </w:pPr>
      <w:r>
        <w:rPr>
          <w:rFonts w:hint="eastAsia"/>
        </w:rPr>
        <w:t>The discussions above will suffice to show how abundantly the Old Testament taught of the Messiah in the aspects referred to.</w:t>
      </w:r>
    </w:p>
    <w:p w14:paraId="09F31F49">
      <w:pPr>
        <w:ind w:left="-5" w:right="9"/>
        <w:rPr>
          <w:rFonts w:hint="eastAsia"/>
        </w:rPr>
      </w:pPr>
      <w:r>
        <w:rPr>
          <w:rFonts w:hint="eastAsia"/>
        </w:rPr>
        <w:t>以上的讨论足以表明旧约在所提及的方面，是何等丰盛地教导了关于弥赛亚的事。</w:t>
      </w:r>
    </w:p>
    <w:p w14:paraId="3C9B6AA0">
      <w:pPr>
        <w:ind w:left="-5" w:right="9"/>
        <w:rPr>
          <w:rFonts w:hint="eastAsia"/>
        </w:rPr>
      </w:pPr>
    </w:p>
    <w:p w14:paraId="1C89170A">
      <w:pPr>
        <w:ind w:left="-5" w:right="9"/>
        <w:rPr>
          <w:rFonts w:hint="eastAsia"/>
        </w:rPr>
      </w:pPr>
      <w:r>
        <w:rPr>
          <w:rFonts w:hint="eastAsia"/>
        </w:rPr>
        <w:t>But the doctrine of Christ in the Old Testament will not be completely shown without considering that manifestation in which he revealed himself as</w:t>
      </w:r>
    </w:p>
    <w:p w14:paraId="4C3052CC">
      <w:pPr>
        <w:ind w:left="-5" w:right="9"/>
        <w:rPr>
          <w:rFonts w:hint="eastAsia"/>
        </w:rPr>
      </w:pPr>
      <w:r>
        <w:rPr>
          <w:rFonts w:hint="eastAsia"/>
        </w:rPr>
        <w:t>但若不考虑祂以如下身份启示自己的那个显现，旧约中关于基督的教义就不会被完全显明：</w:t>
      </w:r>
    </w:p>
    <w:p w14:paraId="4204A2A6">
      <w:pPr>
        <w:ind w:left="-5" w:right="9"/>
        <w:rPr>
          <w:rFonts w:hint="eastAsia"/>
        </w:rPr>
      </w:pPr>
    </w:p>
    <w:p w14:paraId="19A3417A">
      <w:pPr>
        <w:ind w:left="-5" w:right="9"/>
        <w:rPr>
          <w:rFonts w:hint="eastAsia"/>
        </w:rPr>
      </w:pPr>
      <w:r>
        <w:rPr>
          <w:rFonts w:hint="eastAsia"/>
        </w:rPr>
        <w:t>III. THE ANGEL OF THE COVENANT</w:t>
      </w:r>
    </w:p>
    <w:p w14:paraId="266002CA">
      <w:pPr>
        <w:ind w:left="-5" w:right="9"/>
        <w:rPr>
          <w:rFonts w:hint="eastAsia"/>
        </w:rPr>
      </w:pPr>
      <w:r>
        <w:rPr>
          <w:rFonts w:hint="eastAsia"/>
        </w:rPr>
        <w:t>三、立约的使者</w:t>
      </w:r>
    </w:p>
    <w:p w14:paraId="1B1A2810">
      <w:pPr>
        <w:ind w:left="-5" w:right="9"/>
        <w:rPr>
          <w:rFonts w:hint="eastAsia"/>
        </w:rPr>
      </w:pPr>
    </w:p>
    <w:p w14:paraId="4F0C8E5C">
      <w:pPr>
        <w:ind w:left="-5" w:right="9"/>
        <w:rPr>
          <w:rFonts w:hint="eastAsia"/>
        </w:rPr>
      </w:pPr>
      <w:r>
        <w:rPr>
          <w:rFonts w:hint="eastAsia"/>
        </w:rPr>
        <w:t>There were other manifestations of God to the senses of man.</w:t>
      </w:r>
    </w:p>
    <w:p w14:paraId="663BB083">
      <w:pPr>
        <w:ind w:left="-5" w:right="9"/>
        <w:rPr>
          <w:rFonts w:hint="eastAsia"/>
        </w:rPr>
      </w:pPr>
      <w:r>
        <w:rPr>
          <w:rFonts w:hint="eastAsia"/>
        </w:rPr>
        <w:t>还有其他神向人感官的显现。</w:t>
      </w:r>
    </w:p>
    <w:p w14:paraId="4C21DBCF">
      <w:pPr>
        <w:ind w:left="-5" w:right="9"/>
        <w:rPr>
          <w:rFonts w:hint="eastAsia"/>
        </w:rPr>
      </w:pPr>
    </w:p>
    <w:p w14:paraId="2EF5A95B">
      <w:pPr>
        <w:ind w:left="-5" w:right="9"/>
        <w:rPr>
          <w:rFonts w:hint="eastAsia"/>
        </w:rPr>
      </w:pPr>
      <w:r>
        <w:rPr>
          <w:rFonts w:hint="eastAsia"/>
        </w:rPr>
        <w:t>Such was that of the voice heard in Eden (Gen. 3:8), and by Moses from the burning bush (Ex. 3:2–5), and by the children of Israel out of the fire in Hebron, when they heard the voice of words and saw no form (Deut. 4:12), and by Moses at Sinai (Ex. 19:19), and by Samuel (1 Sam. 3:1–14), and by Elijah (1 Kings 19:9–20).</w:t>
      </w:r>
    </w:p>
    <w:p w14:paraId="45C1AA8E">
      <w:pPr>
        <w:ind w:left="-5" w:right="9"/>
        <w:rPr>
          <w:rFonts w:hint="eastAsia"/>
        </w:rPr>
      </w:pPr>
      <w:r>
        <w:rPr>
          <w:rFonts w:hint="eastAsia"/>
        </w:rPr>
        <w:t>例如在伊甸园听到的声音（创3:8），摩西从燃烧的荆棘中听到的声音（出3:2-5），以色列子民在希伯仑从火中听到的声音，当时他们只听见话语的声音，却不见形像（申4:12），摩西在西奈听到的声音（出19:19），撒母耳听到的声音（撒上3:1-14），以及以利亚听到的声音（王上19:9-20）。</w:t>
      </w:r>
    </w:p>
    <w:p w14:paraId="5630063F">
      <w:pPr>
        <w:ind w:left="-5" w:right="9"/>
        <w:rPr>
          <w:rFonts w:hint="eastAsia"/>
        </w:rPr>
      </w:pPr>
    </w:p>
    <w:p w14:paraId="0351EFFC">
      <w:pPr>
        <w:ind w:left="-5" w:right="9"/>
        <w:rPr>
          <w:rFonts w:hint="eastAsia"/>
        </w:rPr>
      </w:pPr>
      <w:r>
        <w:rPr>
          <w:rFonts w:hint="eastAsia"/>
        </w:rPr>
        <w:t>But we have no reason to confine such a manifestation to the Son of God, especially as a like voice from the Father is recorded in the New Testament at the Baptism of Christ (Matt. 3:17), at the Transfiguration (Matt. 17:5), and in answer to the prayer of Christ (John 12:28).</w:t>
      </w:r>
    </w:p>
    <w:p w14:paraId="52923F9B">
      <w:pPr>
        <w:ind w:left="-5" w:right="9"/>
        <w:rPr>
          <w:rFonts w:hint="eastAsia"/>
        </w:rPr>
      </w:pPr>
      <w:r>
        <w:rPr>
          <w:rFonts w:hint="eastAsia"/>
        </w:rPr>
        <w:t>但我们没有理由将这样的显现仅限于神的儿子，特别是因为新约中记载了在基督受洗时（太3:17）、在变像山上（太17:5）以及回应基督的祷告时（约12:28），有类似的声音从父那里发出。</w:t>
      </w:r>
    </w:p>
    <w:p w14:paraId="4BD6B79E">
      <w:pPr>
        <w:ind w:left="-5" w:right="9"/>
        <w:rPr>
          <w:rFonts w:hint="eastAsia"/>
        </w:rPr>
      </w:pPr>
    </w:p>
    <w:p w14:paraId="201E8D69">
      <w:pPr>
        <w:ind w:left="-5" w:right="9"/>
        <w:rPr>
          <w:rFonts w:hint="eastAsia"/>
        </w:rPr>
      </w:pPr>
      <w:r>
        <w:rPr>
          <w:rFonts w:hint="eastAsia"/>
        </w:rPr>
        <w:t>By such a voice, or by dreams, or by other sensible means, must God also have forbidden the eating of the tree of knowledge, and commanded Noah to build the Ark, and communicated with Balaam (Numbers, chaps. 22 and 23), and with many of his true prophets to whom the "word of the Lord" came.</w:t>
      </w:r>
    </w:p>
    <w:p w14:paraId="1602B853">
      <w:pPr>
        <w:ind w:left="-5" w:right="9"/>
        <w:rPr>
          <w:rFonts w:hint="eastAsia"/>
        </w:rPr>
      </w:pPr>
      <w:r>
        <w:rPr>
          <w:rFonts w:hint="eastAsia"/>
        </w:rPr>
        <w:t>也必定是通过这样的声音、或梦、或其他可感知的途径，神禁止了吃知识树的果子，命令挪亚建造方舟，与巴兰交通（民数记，第22和23章），并与许多祂的真先知交通，主的“话”临到他们。</w:t>
      </w:r>
    </w:p>
    <w:p w14:paraId="7D85ECE5">
      <w:pPr>
        <w:ind w:left="-5" w:right="9"/>
        <w:rPr>
          <w:rFonts w:hint="eastAsia"/>
        </w:rPr>
      </w:pPr>
    </w:p>
    <w:p w14:paraId="14C5B57B">
      <w:pPr>
        <w:ind w:left="-5" w:right="9"/>
        <w:rPr>
          <w:rFonts w:hint="eastAsia"/>
        </w:rPr>
      </w:pPr>
      <w:r>
        <w:rPr>
          <w:rFonts w:hint="eastAsia"/>
        </w:rPr>
        <w:t>But except in the interview with Balaam, when "the angel of the LORD" met him (Numbers 22:22–35), no reason presents itself why these communications should be ascribed to the second person of the Trinity alone.</w:t>
      </w:r>
    </w:p>
    <w:p w14:paraId="342A5612">
      <w:pPr>
        <w:ind w:left="-5" w:right="9"/>
        <w:rPr>
          <w:rFonts w:hint="eastAsia"/>
        </w:rPr>
      </w:pPr>
      <w:r>
        <w:rPr>
          <w:rFonts w:hint="eastAsia"/>
        </w:rPr>
        <w:t>但除了在与巴兰的会面中，当“耶和华的使者”遇见他时（民数记22:22-35），没有理由表明这些交通应仅归于三位一体的第二位格。</w:t>
      </w:r>
    </w:p>
    <w:p w14:paraId="1A114F4D">
      <w:pPr>
        <w:ind w:left="-5" w:right="9"/>
        <w:rPr>
          <w:rFonts w:hint="eastAsia"/>
        </w:rPr>
      </w:pPr>
    </w:p>
    <w:p w14:paraId="67FBE6E8">
      <w:pPr>
        <w:ind w:left="-5" w:right="9"/>
        <w:rPr>
          <w:rFonts w:hint="eastAsia"/>
        </w:rPr>
      </w:pPr>
      <w:r>
        <w:rPr>
          <w:rFonts w:hint="eastAsia"/>
        </w:rPr>
        <w:t>Whatever opinion one may have upon this point cannot be supported by any direct or positive language of Scripture.</w:t>
      </w:r>
    </w:p>
    <w:p w14:paraId="189547E0">
      <w:pPr>
        <w:ind w:left="-5" w:right="9"/>
        <w:rPr>
          <w:rFonts w:hint="eastAsia"/>
        </w:rPr>
      </w:pPr>
      <w:r>
        <w:rPr>
          <w:rFonts w:hint="eastAsia"/>
        </w:rPr>
        <w:t>无论人对此有何看法，都不能由任何直接或肯定的圣经语言来支持。</w:t>
      </w:r>
    </w:p>
    <w:p w14:paraId="1C6CCFDF">
      <w:pPr>
        <w:ind w:left="-5" w:right="9"/>
        <w:rPr>
          <w:rFonts w:hint="eastAsia"/>
        </w:rPr>
      </w:pPr>
    </w:p>
    <w:p w14:paraId="7FFED3D4">
      <w:pPr>
        <w:ind w:left="-5" w:right="9"/>
        <w:rPr>
          <w:rFonts w:hint="eastAsia"/>
        </w:rPr>
      </w:pPr>
      <w:r>
        <w:rPr>
          <w:rFonts w:hint="eastAsia"/>
        </w:rPr>
        <w:t>But this is not true of the appearances of the angel of the covenant.</w:t>
      </w:r>
    </w:p>
    <w:p w14:paraId="0979719E">
      <w:pPr>
        <w:ind w:left="-5" w:right="9"/>
        <w:rPr>
          <w:rFonts w:hint="eastAsia"/>
        </w:rPr>
      </w:pPr>
      <w:r>
        <w:rPr>
          <w:rFonts w:hint="eastAsia"/>
        </w:rPr>
        <w:t>但对于立约使者的显现，情况并非如此。</w:t>
      </w:r>
    </w:p>
    <w:p w14:paraId="7351B43E">
      <w:pPr>
        <w:ind w:left="-5" w:right="9"/>
        <w:rPr>
          <w:rFonts w:hint="eastAsia"/>
        </w:rPr>
      </w:pPr>
    </w:p>
    <w:p w14:paraId="5698FA6E">
      <w:pPr>
        <w:ind w:left="-5" w:right="9"/>
        <w:rPr>
          <w:rFonts w:hint="eastAsia"/>
        </w:rPr>
      </w:pPr>
      <w:r>
        <w:rPr>
          <w:rFonts w:hint="eastAsia"/>
        </w:rPr>
        <w:t>The prophecy of Malachi should leave this question without doubt.</w:t>
      </w:r>
    </w:p>
    <w:p w14:paraId="1C3AC3D0">
      <w:pPr>
        <w:ind w:left="-5" w:right="9"/>
        <w:rPr>
          <w:rFonts w:hint="eastAsia"/>
        </w:rPr>
      </w:pPr>
      <w:r>
        <w:rPr>
          <w:rFonts w:hint="eastAsia"/>
        </w:rPr>
        <w:t>玛拉基的预言应该使这个问题毫无疑问。</w:t>
      </w:r>
    </w:p>
    <w:p w14:paraId="39810E11">
      <w:pPr>
        <w:ind w:left="-5" w:right="9"/>
        <w:rPr>
          <w:rFonts w:hint="eastAsia"/>
        </w:rPr>
      </w:pPr>
    </w:p>
    <w:p w14:paraId="371B731B">
      <w:pPr>
        <w:ind w:left="-5" w:right="9"/>
        <w:rPr>
          <w:rFonts w:hint="eastAsia"/>
        </w:rPr>
      </w:pPr>
      <w:r>
        <w:rPr>
          <w:rFonts w:hint="eastAsia"/>
        </w:rPr>
        <w:t>"Behold," says Jehovah to Israel through that prophet, "I send my messenger, and he shall prepare the way before me: and the Lord, whom ye seek, shall suddenly come to his temple; and the messenger (angel) of the covenant, whom ye delight in, behold, he cometh, saith the LORD of hosts." Mal. 3:1.</w:t>
      </w:r>
    </w:p>
    <w:p w14:paraId="31DF2C51">
      <w:pPr>
        <w:ind w:left="-5" w:right="9"/>
        <w:rPr>
          <w:rFonts w:hint="eastAsia"/>
        </w:rPr>
      </w:pPr>
      <w:r>
        <w:rPr>
          <w:rFonts w:hint="eastAsia"/>
        </w:rPr>
        <w:t>耶和华通过那先知对以色列说：“看哪，我要差遣我的使者，在我前面预备道路；你们所寻求的主，必忽然进入祂的殿；立约的使者，就是你们所仰慕的，看哪，祂来了，这是万军之耶和华说的。”玛拉基书3:1。</w:t>
      </w:r>
    </w:p>
    <w:p w14:paraId="61316083">
      <w:pPr>
        <w:ind w:left="-5" w:right="9"/>
        <w:rPr>
          <w:rFonts w:hint="eastAsia"/>
        </w:rPr>
      </w:pPr>
    </w:p>
    <w:p w14:paraId="442284BB">
      <w:pPr>
        <w:ind w:left="-5" w:right="9"/>
        <w:rPr>
          <w:rFonts w:hint="eastAsia"/>
        </w:rPr>
      </w:pPr>
      <w:r>
        <w:rPr>
          <w:rFonts w:hint="eastAsia"/>
        </w:rPr>
        <w:t>"Behold, I will send you Elijah the prophet before the great and terrible day of the LORD shall come." Mal. 4:5.</w:t>
      </w:r>
    </w:p>
    <w:p w14:paraId="22E95BD3">
      <w:pPr>
        <w:ind w:left="-5" w:right="9"/>
        <w:rPr>
          <w:rFonts w:hint="eastAsia"/>
        </w:rPr>
      </w:pPr>
      <w:r>
        <w:rPr>
          <w:rFonts w:hint="eastAsia"/>
        </w:rPr>
        <w:t>“看哪，耶和华大而可畏之日未到以前，我必差遣先知以利亚到你们那里去。”玛拉基书4:5。</w:t>
      </w:r>
    </w:p>
    <w:p w14:paraId="6C65E1D2">
      <w:pPr>
        <w:ind w:left="-5" w:right="9"/>
        <w:rPr>
          <w:rFonts w:hint="eastAsia"/>
        </w:rPr>
      </w:pPr>
    </w:p>
    <w:p w14:paraId="549AB95F">
      <w:pPr>
        <w:ind w:left="-5" w:right="9"/>
        <w:rPr>
          <w:rFonts w:hint="eastAsia"/>
        </w:rPr>
      </w:pPr>
      <w:r>
        <w:rPr>
          <w:rFonts w:hint="eastAsia"/>
        </w:rPr>
        <w:t>We have here:</w:t>
      </w:r>
    </w:p>
    <w:p w14:paraId="233574AF">
      <w:pPr>
        <w:ind w:left="-5" w:right="9"/>
        <w:rPr>
          <w:rFonts w:hint="eastAsia"/>
        </w:rPr>
      </w:pPr>
      <w:r>
        <w:rPr>
          <w:rFonts w:hint="eastAsia"/>
        </w:rPr>
        <w:t>我们在这里看到：</w:t>
      </w:r>
    </w:p>
    <w:p w14:paraId="4A16080B">
      <w:pPr>
        <w:ind w:left="-5" w:right="9"/>
        <w:rPr>
          <w:rFonts w:hint="eastAsia"/>
        </w:rPr>
      </w:pPr>
    </w:p>
    <w:p w14:paraId="69C26C51">
      <w:pPr>
        <w:ind w:left="-5" w:right="9"/>
        <w:rPr>
          <w:rFonts w:hint="eastAsia"/>
        </w:rPr>
      </w:pPr>
      <w:r>
        <w:rPr>
          <w:rFonts w:hint="eastAsia"/>
        </w:rPr>
        <w:t>1.A distinct promise of the sending of the angel of the covenant,in whom Israel delights.</w:t>
      </w:r>
    </w:p>
    <w:p w14:paraId="729FD70A">
      <w:pPr>
        <w:ind w:left="-5" w:right="9"/>
        <w:rPr>
          <w:rFonts w:hint="eastAsia"/>
        </w:rPr>
      </w:pPr>
      <w:r>
        <w:rPr>
          <w:rFonts w:hint="eastAsia"/>
        </w:rPr>
        <w:t>1.一个明确的应许，要差遣立约的使者，以色列所仰慕的祂。</w:t>
      </w:r>
    </w:p>
    <w:p w14:paraId="776FE6B8">
      <w:pPr>
        <w:ind w:left="-5" w:right="9"/>
        <w:rPr>
          <w:rFonts w:hint="eastAsia"/>
        </w:rPr>
      </w:pPr>
    </w:p>
    <w:p w14:paraId="581B94F1">
      <w:pPr>
        <w:ind w:left="-5" w:right="9"/>
        <w:rPr>
          <w:rFonts w:hint="eastAsia"/>
        </w:rPr>
      </w:pPr>
      <w:r>
        <w:rPr>
          <w:rFonts w:hint="eastAsia"/>
        </w:rPr>
        <w:t>2.After the manner of Hebrew parallelisms he is identified withthe Lord who shall come to his temple.</w:t>
      </w:r>
    </w:p>
    <w:p w14:paraId="50C62CA5">
      <w:pPr>
        <w:ind w:left="-5" w:right="9"/>
        <w:rPr>
          <w:rFonts w:hint="eastAsia"/>
        </w:rPr>
      </w:pPr>
      <w:r>
        <w:rPr>
          <w:rFonts w:hint="eastAsia"/>
        </w:rPr>
        <w:t>2.按照希伯来平行句法的方式，祂与将要来到祂殿的主被认同。</w:t>
      </w:r>
    </w:p>
    <w:p w14:paraId="482B803C">
      <w:pPr>
        <w:ind w:left="-5" w:right="9"/>
        <w:rPr>
          <w:rFonts w:hint="eastAsia"/>
        </w:rPr>
      </w:pPr>
    </w:p>
    <w:p w14:paraId="0CA57167">
      <w:pPr>
        <w:ind w:left="-5" w:right="9"/>
        <w:rPr>
          <w:rFonts w:hint="eastAsia"/>
        </w:rPr>
      </w:pPr>
      <w:r>
        <w:rPr>
          <w:rFonts w:hint="eastAsia"/>
        </w:rPr>
        <w:t>3.At first a mere messenger is announced as his forerunner, butafterwards it is declared that this shall be Elijah the prophet.</w:t>
      </w:r>
    </w:p>
    <w:p w14:paraId="47996795">
      <w:pPr>
        <w:ind w:left="-5" w:right="9"/>
        <w:rPr>
          <w:rFonts w:hint="eastAsia"/>
        </w:rPr>
      </w:pPr>
      <w:r>
        <w:rPr>
          <w:rFonts w:hint="eastAsia"/>
        </w:rPr>
        <w:t>3.起初只宣告了一位使者作为祂的先锋，但后来宣告这将是先知以利亚。</w:t>
      </w:r>
    </w:p>
    <w:p w14:paraId="67FC3D86">
      <w:pPr>
        <w:ind w:left="-5" w:right="9"/>
        <w:rPr>
          <w:rFonts w:hint="eastAsia"/>
        </w:rPr>
      </w:pPr>
    </w:p>
    <w:p w14:paraId="4A66EC09">
      <w:pPr>
        <w:ind w:left="-5" w:right="9"/>
        <w:rPr>
          <w:rFonts w:hint="eastAsia"/>
        </w:rPr>
      </w:pPr>
      <w:r>
        <w:rPr>
          <w:rFonts w:hint="eastAsia"/>
        </w:rPr>
        <w:t>4.The office of the messenger or prophet is to prepare the wayfor the angel of the covenant.</w:t>
      </w:r>
    </w:p>
    <w:p w14:paraId="315663F7">
      <w:pPr>
        <w:ind w:left="-5" w:right="9"/>
        <w:rPr>
          <w:rFonts w:hint="eastAsia"/>
        </w:rPr>
      </w:pPr>
      <w:r>
        <w:rPr>
          <w:rFonts w:hint="eastAsia"/>
        </w:rPr>
        <w:t>4.使者或先知的职分是为立约的使者预备道路。</w:t>
      </w:r>
    </w:p>
    <w:p w14:paraId="20A49002">
      <w:pPr>
        <w:ind w:left="-5" w:right="9"/>
        <w:rPr>
          <w:rFonts w:hint="eastAsia"/>
        </w:rPr>
      </w:pPr>
    </w:p>
    <w:p w14:paraId="11256FAA">
      <w:pPr>
        <w:ind w:left="-5" w:right="9"/>
        <w:rPr>
          <w:rFonts w:hint="eastAsia"/>
        </w:rPr>
      </w:pPr>
      <w:r>
        <w:rPr>
          <w:rFonts w:hint="eastAsia"/>
        </w:rPr>
        <w:t>Here is an undoubted reference to the coming Messiah.</w:t>
      </w:r>
    </w:p>
    <w:p w14:paraId="558898AD">
      <w:pPr>
        <w:ind w:left="-5" w:right="9"/>
        <w:rPr>
          <w:rFonts w:hint="eastAsia"/>
        </w:rPr>
      </w:pPr>
      <w:r>
        <w:rPr>
          <w:rFonts w:hint="eastAsia"/>
        </w:rPr>
        <w:t>这里无疑是指将要来临的弥赛亚。</w:t>
      </w:r>
    </w:p>
    <w:p w14:paraId="6087E82B">
      <w:pPr>
        <w:ind w:left="-5" w:right="9"/>
        <w:rPr>
          <w:rFonts w:hint="eastAsia"/>
        </w:rPr>
      </w:pPr>
    </w:p>
    <w:p w14:paraId="03A9B2F0">
      <w:pPr>
        <w:ind w:left="-5" w:right="9"/>
        <w:rPr>
          <w:rFonts w:hint="eastAsia"/>
        </w:rPr>
      </w:pPr>
      <w:r>
        <w:rPr>
          <w:rFonts w:hint="eastAsia"/>
        </w:rPr>
        <w:t>It could not otherwise be understood, even without the application made of it in the New Testament to Christ and his forerunner, John the Baptist. Matt. 11:10.</w:t>
      </w:r>
    </w:p>
    <w:p w14:paraId="3FCF43FE">
      <w:pPr>
        <w:ind w:left="-5" w:right="9"/>
        <w:rPr>
          <w:rFonts w:hint="eastAsia"/>
        </w:rPr>
      </w:pPr>
      <w:r>
        <w:rPr>
          <w:rFonts w:hint="eastAsia"/>
        </w:rPr>
        <w:t>即使没有新约中将其应用于基督和祂的先锋施洗约翰，也不能作他解。马太福音11:10。</w:t>
      </w:r>
    </w:p>
    <w:p w14:paraId="3C559A9D">
      <w:pPr>
        <w:ind w:left="-5" w:right="9"/>
        <w:rPr>
          <w:rFonts w:hint="eastAsia"/>
        </w:rPr>
      </w:pPr>
    </w:p>
    <w:p w14:paraId="33256BB9">
      <w:pPr>
        <w:ind w:left="-5" w:right="9"/>
        <w:rPr>
          <w:rFonts w:hint="eastAsia"/>
        </w:rPr>
      </w:pPr>
      <w:r>
        <w:rPr>
          <w:rFonts w:hint="eastAsia"/>
        </w:rPr>
        <w:t>Having therefore identified the Messiah with the angel of the covenant, it only remains to show that this was a divine angel, having the names, attributes and authority of God, and receiving the worship peculiar to him alone.</w:t>
      </w:r>
    </w:p>
    <w:p w14:paraId="365055ED">
      <w:pPr>
        <w:ind w:left="-5" w:right="9"/>
        <w:rPr>
          <w:rFonts w:hint="eastAsia"/>
        </w:rPr>
      </w:pPr>
      <w:r>
        <w:rPr>
          <w:rFonts w:hint="eastAsia"/>
        </w:rPr>
        <w:t>因此，既已将弥赛亚与立约的使者认同，剩下的就只是要表明这位是神圣的使者，拥有神的名号、属性和权柄，并接受唯独归于祂的敬拜。</w:t>
      </w:r>
    </w:p>
    <w:p w14:paraId="7AA7FDDE">
      <w:pPr>
        <w:ind w:left="-5" w:right="9"/>
        <w:rPr>
          <w:rFonts w:hint="eastAsia"/>
        </w:rPr>
      </w:pPr>
    </w:p>
    <w:p w14:paraId="6E8D68B3">
      <w:pPr>
        <w:ind w:left="-5" w:right="9"/>
        <w:rPr>
          <w:rFonts w:hint="eastAsia"/>
        </w:rPr>
      </w:pPr>
      <w:r>
        <w:rPr>
          <w:rFonts w:hint="eastAsia"/>
        </w:rPr>
        <w:t>1.Divine names are given to him and claimed by him.</w:t>
      </w:r>
    </w:p>
    <w:p w14:paraId="26BB7EA7">
      <w:pPr>
        <w:ind w:left="-5" w:right="9"/>
        <w:rPr>
          <w:rFonts w:hint="eastAsia"/>
        </w:rPr>
      </w:pPr>
      <w:r>
        <w:rPr>
          <w:rFonts w:hint="eastAsia"/>
        </w:rPr>
        <w:t>1.神圣的名号被赋予祂，并由祂自己宣称。</w:t>
      </w:r>
    </w:p>
    <w:p w14:paraId="5FE82163">
      <w:pPr>
        <w:ind w:left="-5" w:right="9"/>
        <w:rPr>
          <w:rFonts w:hint="eastAsia"/>
        </w:rPr>
      </w:pPr>
    </w:p>
    <w:p w14:paraId="432A3EED">
      <w:pPr>
        <w:ind w:left="-5" w:right="9"/>
        <w:rPr>
          <w:rFonts w:hint="eastAsia"/>
        </w:rPr>
      </w:pPr>
      <w:r>
        <w:rPr>
          <w:rFonts w:hint="eastAsia"/>
        </w:rPr>
        <w:t>(1)That of JEHOVAH. By the inspired writers: Gen. 16:13; 18:1,17, 20, 26, 33; Ex. 3:4, 7 (cf. ver. 2); 13:21 (cf. with Ex. 14:19); Joshua 5:13 (cf. with 6:2).</w:t>
      </w:r>
    </w:p>
    <w:p w14:paraId="236EA277">
      <w:pPr>
        <w:ind w:left="-5" w:right="9"/>
        <w:rPr>
          <w:rFonts w:hint="eastAsia"/>
        </w:rPr>
      </w:pPr>
      <w:r>
        <w:rPr>
          <w:rFonts w:hint="eastAsia"/>
        </w:rPr>
        <w:t>(1)耶和华之名。由受默示的作者：创世记16:13；18:1, 17, 20, 26, 33；出埃及记3:4, 7（参2节）；13:21（参出埃及记14:19）；约书亚记5:13（参6:2）。</w:t>
      </w:r>
    </w:p>
    <w:p w14:paraId="78015C9B">
      <w:pPr>
        <w:ind w:left="-5" w:right="9"/>
        <w:rPr>
          <w:rFonts w:hint="eastAsia"/>
        </w:rPr>
      </w:pPr>
    </w:p>
    <w:p w14:paraId="20264BAB">
      <w:pPr>
        <w:ind w:left="-5" w:right="9"/>
        <w:rPr>
          <w:rFonts w:hint="eastAsia"/>
        </w:rPr>
      </w:pPr>
      <w:r>
        <w:rPr>
          <w:rFonts w:hint="eastAsia"/>
        </w:rPr>
        <w:t>(2)That of GOD. By Hagar, Gen. 16:13; by Jacob, Gen. 32:30;48:15, 16; by the writer, Ex. 3:4, 6; by God himself, Gen. 31:13 (cf. ver. 11; also chap. 28:13–22 and 32:9); Ex. 3:6 (cf. ver. 2).</w:t>
      </w:r>
    </w:p>
    <w:p w14:paraId="515195C3">
      <w:pPr>
        <w:ind w:left="-5" w:right="9"/>
        <w:rPr>
          <w:rFonts w:hint="eastAsia"/>
        </w:rPr>
      </w:pPr>
      <w:r>
        <w:rPr>
          <w:rFonts w:hint="eastAsia"/>
        </w:rPr>
        <w:t>(2)神之名。由夏甲，创世记16:13；由雅各，创世记32:30；48:15, 16；由作者，出埃及记3:4, 6；由神自己，创世记31:13（参11节；又见28:13-22章和32:9）；出埃及记3:6（参2节）。</w:t>
      </w:r>
    </w:p>
    <w:p w14:paraId="7686B62F">
      <w:pPr>
        <w:ind w:left="-5" w:right="9"/>
        <w:rPr>
          <w:rFonts w:hint="eastAsia"/>
        </w:rPr>
      </w:pPr>
    </w:p>
    <w:p w14:paraId="346D7E20">
      <w:pPr>
        <w:ind w:left="-5" w:right="9"/>
        <w:rPr>
          <w:rFonts w:hint="eastAsia"/>
        </w:rPr>
      </w:pPr>
      <w:r>
        <w:rPr>
          <w:rFonts w:hint="eastAsia"/>
        </w:rPr>
        <w:t>2.The angel of the Lord is also identified with Jehovah andwith God.</w:t>
      </w:r>
    </w:p>
    <w:p w14:paraId="1B3B7B6D">
      <w:pPr>
        <w:ind w:left="-5" w:right="9"/>
        <w:rPr>
          <w:rFonts w:hint="eastAsia"/>
        </w:rPr>
      </w:pPr>
      <w:r>
        <w:rPr>
          <w:rFonts w:hint="eastAsia"/>
        </w:rPr>
        <w:t>2.耶和华的使者也被认同为耶和华和神。</w:t>
      </w:r>
    </w:p>
    <w:p w14:paraId="2887E6A7">
      <w:pPr>
        <w:ind w:left="-5" w:right="9"/>
        <w:rPr>
          <w:rFonts w:hint="eastAsia"/>
        </w:rPr>
      </w:pPr>
    </w:p>
    <w:p w14:paraId="4EE5DDE3">
      <w:pPr>
        <w:ind w:left="-5" w:right="9"/>
        <w:rPr>
          <w:rFonts w:hint="eastAsia"/>
        </w:rPr>
      </w:pPr>
      <w:r>
        <w:rPr>
          <w:rFonts w:hint="eastAsia"/>
        </w:rPr>
        <w:t>(1) With Jehovah. A signal instance of this is to be found in the events recorded in the 33d to the 40th chapters of Exodus. Because of the great sin of Israel in making and worshipping the golden calf recorded in the 32d chapter, God was very angry with the people.</w:t>
      </w:r>
    </w:p>
    <w:p w14:paraId="070054D3">
      <w:pPr>
        <w:ind w:left="-5" w:right="9"/>
        <w:rPr>
          <w:rFonts w:hint="eastAsia"/>
        </w:rPr>
      </w:pPr>
      <w:r>
        <w:rPr>
          <w:rFonts w:hint="eastAsia"/>
        </w:rPr>
        <w:t>(1) 与耶和华。一个显著的例子可以在出埃及记第33章到第40章所记载的事件中找到。因为以色列在第32章所记载的制造并敬拜金牛犊的大罪，神对百姓非常愤怒。</w:t>
      </w:r>
    </w:p>
    <w:p w14:paraId="6A7DEC9F">
      <w:pPr>
        <w:ind w:left="-5" w:right="9"/>
        <w:rPr>
          <w:rFonts w:hint="eastAsia"/>
        </w:rPr>
      </w:pPr>
    </w:p>
    <w:p w14:paraId="1F1DB9E9">
      <w:pPr>
        <w:ind w:left="-5" w:right="9"/>
        <w:rPr>
          <w:rFonts w:hint="eastAsia"/>
        </w:rPr>
      </w:pPr>
      <w:r>
        <w:rPr>
          <w:rFonts w:hint="eastAsia"/>
        </w:rPr>
        <w:t>He threatened them: "I will not go up in the midst of thee." Ex. 33:3.</w:t>
      </w:r>
    </w:p>
    <w:p w14:paraId="2DFB4286">
      <w:pPr>
        <w:ind w:left="-5" w:right="9"/>
        <w:rPr>
          <w:rFonts w:hint="eastAsia"/>
        </w:rPr>
      </w:pPr>
      <w:r>
        <w:rPr>
          <w:rFonts w:hint="eastAsia"/>
        </w:rPr>
        <w:t>祂威胁他们：“我不在你们中间上去。”出埃及记33:3。</w:t>
      </w:r>
    </w:p>
    <w:p w14:paraId="57BF1827">
      <w:pPr>
        <w:ind w:left="-5" w:right="9"/>
        <w:rPr>
          <w:rFonts w:hint="eastAsia"/>
        </w:rPr>
      </w:pPr>
    </w:p>
    <w:p w14:paraId="46FF5273">
      <w:pPr>
        <w:ind w:left="-5" w:right="9"/>
        <w:rPr>
          <w:rFonts w:hint="eastAsia"/>
        </w:rPr>
      </w:pPr>
      <w:r>
        <w:rPr>
          <w:rFonts w:hint="eastAsia"/>
        </w:rPr>
        <w:t>This filled Moses and the people with alarm, although God had promised to send an angel before them.</w:t>
      </w:r>
    </w:p>
    <w:p w14:paraId="4102033B">
      <w:pPr>
        <w:ind w:left="-5" w:right="9"/>
        <w:rPr>
          <w:rFonts w:hint="eastAsia"/>
        </w:rPr>
      </w:pPr>
      <w:r>
        <w:rPr>
          <w:rFonts w:hint="eastAsia"/>
        </w:rPr>
        <w:t>这使摩西和百姓充满惊恐，尽管神曾应许差遣一位使者在他们前面。</w:t>
      </w:r>
    </w:p>
    <w:p w14:paraId="70297FB3">
      <w:pPr>
        <w:ind w:left="-5" w:right="9"/>
        <w:rPr>
          <w:rFonts w:hint="eastAsia"/>
        </w:rPr>
      </w:pPr>
    </w:p>
    <w:p w14:paraId="1ABA301C">
      <w:pPr>
        <w:ind w:left="-5" w:right="9"/>
        <w:rPr>
          <w:rFonts w:hint="eastAsia"/>
        </w:rPr>
      </w:pPr>
      <w:r>
        <w:rPr>
          <w:rFonts w:hint="eastAsia"/>
        </w:rPr>
        <w:t>Moses therefore went to the tent of meeting, and the pillar of cloud descended and stood at the door of the tent, and "The Lord spake with Moses." Ex. 33:8, 9.</w:t>
      </w:r>
    </w:p>
    <w:p w14:paraId="7911FDAC">
      <w:pPr>
        <w:ind w:left="-5" w:right="9"/>
        <w:rPr>
          <w:rFonts w:hint="eastAsia"/>
        </w:rPr>
      </w:pPr>
      <w:r>
        <w:rPr>
          <w:rFonts w:hint="eastAsia"/>
        </w:rPr>
        <w:t>因此摩西往会幕去，云柱降下，立在会幕门口，“耶和华与摩西说话。”出埃及记33:8, 9。</w:t>
      </w:r>
    </w:p>
    <w:p w14:paraId="22E760BB">
      <w:pPr>
        <w:ind w:left="-5" w:right="9"/>
        <w:rPr>
          <w:rFonts w:hint="eastAsia"/>
        </w:rPr>
      </w:pPr>
    </w:p>
    <w:p w14:paraId="47B14BE3">
      <w:pPr>
        <w:ind w:left="-5" w:right="9"/>
        <w:rPr>
          <w:rFonts w:hint="eastAsia"/>
        </w:rPr>
      </w:pPr>
      <w:r>
        <w:rPr>
          <w:rFonts w:hint="eastAsia"/>
        </w:rPr>
        <w:t>The reassuring promise was then given by Jehovah: "My presence shall go with thee, and I will give thee rest." Ex. 33:10.</w:t>
      </w:r>
    </w:p>
    <w:p w14:paraId="42C55A5D">
      <w:pPr>
        <w:ind w:left="-5" w:right="9"/>
        <w:rPr>
          <w:rFonts w:hint="eastAsia"/>
        </w:rPr>
      </w:pPr>
      <w:r>
        <w:rPr>
          <w:rFonts w:hint="eastAsia"/>
        </w:rPr>
        <w:t>那时耶和华赐下了令人安心的应许：“我必亲自和你同去，使你得安息。”出埃及记33:10。</w:t>
      </w:r>
    </w:p>
    <w:p w14:paraId="799DBBD1">
      <w:pPr>
        <w:ind w:left="-5" w:right="9"/>
        <w:rPr>
          <w:rFonts w:hint="eastAsia"/>
        </w:rPr>
      </w:pPr>
    </w:p>
    <w:p w14:paraId="7444658B">
      <w:pPr>
        <w:ind w:left="-5" w:right="9"/>
        <w:rPr>
          <w:rFonts w:hint="eastAsia"/>
        </w:rPr>
      </w:pPr>
      <w:r>
        <w:rPr>
          <w:rFonts w:hint="eastAsia"/>
        </w:rPr>
        <w:t>This was followed by the hewing of the "two tables of stone like unto the first" (Ex. 34:2), and by the making of the tabernacle (chapters 35 to 40), upon the finishing of which "the cloud covered the tent of meeting, and the glory of the LORD filled the tabernacle.</w:t>
      </w:r>
    </w:p>
    <w:p w14:paraId="6B04014A">
      <w:pPr>
        <w:ind w:left="-5" w:right="9"/>
        <w:rPr>
          <w:rFonts w:hint="eastAsia"/>
        </w:rPr>
      </w:pPr>
      <w:r>
        <w:rPr>
          <w:rFonts w:hint="eastAsia"/>
        </w:rPr>
        <w:t>随后是凿出“两块石版，和先前的一样”（出34:2），以及建造会幕（第35至40章），完工时“云彩遮盖会幕，耶和华的荣光充满了帐幕。</w:t>
      </w:r>
    </w:p>
    <w:p w14:paraId="21EC1359">
      <w:pPr>
        <w:ind w:left="-5" w:right="9"/>
        <w:rPr>
          <w:rFonts w:hint="eastAsia"/>
        </w:rPr>
      </w:pPr>
    </w:p>
    <w:p w14:paraId="2EDC425A">
      <w:pPr>
        <w:ind w:left="-5" w:right="9"/>
        <w:rPr>
          <w:rFonts w:hint="eastAsia"/>
        </w:rPr>
      </w:pPr>
      <w:r>
        <w:rPr>
          <w:rFonts w:hint="eastAsia"/>
        </w:rPr>
        <w:t>And when the cloud was taken up from over the tabernacle, the children of Israel went onward through all their journeys; but if the cloud were not taken up, then they journeyed not till the day that it was taken up.</w:t>
      </w:r>
    </w:p>
    <w:p w14:paraId="60B38CE1">
      <w:pPr>
        <w:ind w:left="-5" w:right="9"/>
        <w:rPr>
          <w:rFonts w:hint="eastAsia"/>
        </w:rPr>
      </w:pPr>
      <w:r>
        <w:rPr>
          <w:rFonts w:hint="eastAsia"/>
        </w:rPr>
        <w:t>云彩从帐幕收上去，以色列人就往前行，在他们一切的行程中都是如此；云彩若不收上去，他们就不往前行，直等到云彩收上去的日子。</w:t>
      </w:r>
    </w:p>
    <w:p w14:paraId="43EA583B">
      <w:pPr>
        <w:ind w:left="-5" w:right="9"/>
        <w:rPr>
          <w:rFonts w:hint="eastAsia"/>
        </w:rPr>
      </w:pPr>
    </w:p>
    <w:p w14:paraId="1E61EC5E">
      <w:pPr>
        <w:ind w:left="-5" w:right="9"/>
        <w:rPr>
          <w:rFonts w:hint="eastAsia"/>
        </w:rPr>
      </w:pPr>
      <w:r>
        <w:rPr>
          <w:rFonts w:hint="eastAsia"/>
        </w:rPr>
        <w:t>For the cloud of the LORD was upon the tabernacle by day, and there was fire therein by night, in the sight of all the house of Israel, throughout all their journeys." Ex. 40:33–38.</w:t>
      </w:r>
    </w:p>
    <w:p w14:paraId="6EA943E8">
      <w:pPr>
        <w:ind w:left="-5" w:right="9"/>
        <w:rPr>
          <w:rFonts w:hint="eastAsia"/>
        </w:rPr>
      </w:pPr>
      <w:r>
        <w:rPr>
          <w:rFonts w:hint="eastAsia"/>
        </w:rPr>
        <w:t>因为日间，耶和华的云彩在帐幕以上；夜间，云中有火，在以色列全家的眼前，在他们一切的行程中都是如此。”出埃及记40:33-38。</w:t>
      </w:r>
    </w:p>
    <w:p w14:paraId="1B8815C0">
      <w:pPr>
        <w:ind w:left="-5" w:right="9"/>
        <w:rPr>
          <w:rFonts w:hint="eastAsia"/>
        </w:rPr>
      </w:pPr>
    </w:p>
    <w:p w14:paraId="53AEBCB7">
      <w:pPr>
        <w:ind w:left="-5" w:right="9"/>
        <w:rPr>
          <w:rFonts w:hint="eastAsia"/>
        </w:rPr>
      </w:pPr>
      <w:r>
        <w:rPr>
          <w:rFonts w:hint="eastAsia"/>
        </w:rPr>
        <w:t>A comparison of the threat of Ex. 33:3 and of this record with the language of Ps. 99:7: "He spake unto them in the cloudy pillar," and Isaiah 63:9: "And the angel of his presence saved them," shows that the cloud was the visible manifestation of Jehovah to Israel, and that the angel of his presence embodied the glory of Jehovah.</w:t>
      </w:r>
    </w:p>
    <w:p w14:paraId="0C74A4A5">
      <w:pPr>
        <w:ind w:left="-5" w:right="9"/>
        <w:rPr>
          <w:rFonts w:hint="eastAsia"/>
        </w:rPr>
      </w:pPr>
      <w:r>
        <w:rPr>
          <w:rFonts w:hint="eastAsia"/>
        </w:rPr>
        <w:t>将出埃及记33:3的威胁和这段记录与诗篇99:7的语言：“祂在云柱中对他们说话”，以及以赛亚书63:9：“祂面前的使者拯救他们”相比较，表明云彩是耶和华向以色列的可见显现，祂面前的使者体现了耶和华的荣耀。</w:t>
      </w:r>
    </w:p>
    <w:p w14:paraId="6FCF7FD4">
      <w:pPr>
        <w:ind w:left="-5" w:right="9"/>
        <w:rPr>
          <w:rFonts w:hint="eastAsia"/>
        </w:rPr>
      </w:pPr>
    </w:p>
    <w:p w14:paraId="1AC40D30">
      <w:pPr>
        <w:ind w:left="-5" w:right="9"/>
        <w:rPr>
          <w:rFonts w:hint="eastAsia"/>
        </w:rPr>
      </w:pPr>
      <w:r>
        <w:rPr>
          <w:rFonts w:hint="eastAsia"/>
        </w:rPr>
        <w:t>Its presence with Israel was the presence of Jehovah himself.</w:t>
      </w:r>
    </w:p>
    <w:p w14:paraId="19496CB8">
      <w:pPr>
        <w:ind w:left="-5" w:right="9"/>
        <w:rPr>
          <w:rFonts w:hint="eastAsia"/>
        </w:rPr>
      </w:pPr>
      <w:r>
        <w:rPr>
          <w:rFonts w:hint="eastAsia"/>
        </w:rPr>
        <w:t>它与以色列同在，就是耶和华自己同在。</w:t>
      </w:r>
    </w:p>
    <w:p w14:paraId="7C6AD1E1">
      <w:pPr>
        <w:ind w:left="-5" w:right="9"/>
        <w:rPr>
          <w:rFonts w:hint="eastAsia"/>
        </w:rPr>
      </w:pPr>
    </w:p>
    <w:p w14:paraId="7083963C">
      <w:pPr>
        <w:ind w:left="-5" w:right="9"/>
        <w:rPr>
          <w:rFonts w:hint="eastAsia"/>
        </w:rPr>
      </w:pPr>
      <w:r>
        <w:rPr>
          <w:rFonts w:hint="eastAsia"/>
        </w:rPr>
        <w:t>This identification of Jehovah with the angel is also exhibited with equal clearness by a comparison of Ex. 13:21 and 14:19.</w:t>
      </w:r>
    </w:p>
    <w:p w14:paraId="4B6A7765">
      <w:pPr>
        <w:ind w:left="-5" w:right="9"/>
        <w:rPr>
          <w:rFonts w:hint="eastAsia"/>
        </w:rPr>
      </w:pPr>
      <w:r>
        <w:rPr>
          <w:rFonts w:hint="eastAsia"/>
        </w:rPr>
        <w:t>耶和华与使者的这种认同，通过比较出埃及记13:21和14:19，也同样清楚地展现出来。</w:t>
      </w:r>
    </w:p>
    <w:p w14:paraId="11D0E36D">
      <w:pPr>
        <w:ind w:left="-5" w:right="9"/>
        <w:rPr>
          <w:rFonts w:hint="eastAsia"/>
        </w:rPr>
      </w:pPr>
    </w:p>
    <w:p w14:paraId="39A06C4B">
      <w:pPr>
        <w:ind w:left="-5" w:right="9"/>
        <w:rPr>
          <w:rFonts w:hint="eastAsia"/>
        </w:rPr>
      </w:pPr>
      <w:r>
        <w:rPr>
          <w:rFonts w:hint="eastAsia"/>
        </w:rPr>
        <w:t>In the former it is said that "The LORD went before them by day in a pillar of cloud to lead them the way;" in the latter we read of "the angel of God which went before the camp of Israel."</w:t>
      </w:r>
    </w:p>
    <w:p w14:paraId="085A08DD">
      <w:pPr>
        <w:ind w:left="-5" w:right="9"/>
        <w:rPr>
          <w:rFonts w:hint="eastAsia"/>
        </w:rPr>
      </w:pPr>
      <w:r>
        <w:rPr>
          <w:rFonts w:hint="eastAsia"/>
        </w:rPr>
        <w:t>在前者中说：“日间，耶和华在云柱中领他们的路”；在后者中我们读到“在以色列营前行走的 神的使者”。</w:t>
      </w:r>
    </w:p>
    <w:p w14:paraId="3A1EF5E3">
      <w:pPr>
        <w:ind w:left="-5" w:right="9"/>
        <w:rPr>
          <w:rFonts w:hint="eastAsia"/>
        </w:rPr>
      </w:pPr>
    </w:p>
    <w:p w14:paraId="331D2294">
      <w:pPr>
        <w:ind w:left="-5" w:right="9"/>
        <w:rPr>
          <w:rFonts w:hint="eastAsia"/>
        </w:rPr>
      </w:pPr>
      <w:r>
        <w:rPr>
          <w:rFonts w:hint="eastAsia"/>
        </w:rPr>
        <w:t>(2) With God. This identification of himself with God is made by the angel which appeared to Abraham, by saying: "Now I know that thou fearest God, seeing thou hast not withheld thy son, thine only son, from me." Gen. 22:12. (See also verses 15, 16.)</w:t>
      </w:r>
    </w:p>
    <w:p w14:paraId="17E4C925">
      <w:pPr>
        <w:ind w:left="-5" w:right="9"/>
        <w:rPr>
          <w:rFonts w:hint="eastAsia"/>
        </w:rPr>
      </w:pPr>
      <w:r>
        <w:rPr>
          <w:rFonts w:hint="eastAsia"/>
        </w:rPr>
        <w:t>(2) 与神。那向亚伯拉罕显现的使者，通过说：“现在我知道你是敬畏神的了，因为你没有将你的儿子，就是你独生的儿子，留下不给我”，将自己与神认同。创世记22:12。（也见15, 16节。）</w:t>
      </w:r>
    </w:p>
    <w:p w14:paraId="16A885E2">
      <w:pPr>
        <w:ind w:left="-5" w:right="9"/>
        <w:rPr>
          <w:rFonts w:hint="eastAsia"/>
        </w:rPr>
      </w:pPr>
    </w:p>
    <w:p w14:paraId="098BA708">
      <w:pPr>
        <w:ind w:left="-5" w:right="9"/>
        <w:rPr>
          <w:rFonts w:hint="eastAsia"/>
        </w:rPr>
      </w:pPr>
      <w:r>
        <w:rPr>
          <w:rFonts w:hint="eastAsia"/>
        </w:rPr>
        <w:t>3.Divine attributes and authority are ascribed to the angel.</w:t>
      </w:r>
    </w:p>
    <w:p w14:paraId="11AD5773">
      <w:pPr>
        <w:ind w:left="-5" w:right="9"/>
        <w:rPr>
          <w:rFonts w:hint="eastAsia"/>
        </w:rPr>
      </w:pPr>
      <w:r>
        <w:rPr>
          <w:rFonts w:hint="eastAsia"/>
        </w:rPr>
        <w:t>3.神圣的属性和权柄被归于那位使者。</w:t>
      </w:r>
    </w:p>
    <w:p w14:paraId="36C6158D">
      <w:pPr>
        <w:ind w:left="-5" w:right="9"/>
        <w:rPr>
          <w:rFonts w:hint="eastAsia"/>
        </w:rPr>
      </w:pPr>
    </w:p>
    <w:p w14:paraId="6E71EEA1">
      <w:pPr>
        <w:ind w:left="-5" w:right="9"/>
        <w:rPr>
          <w:rFonts w:hint="eastAsia"/>
        </w:rPr>
      </w:pPr>
      <w:r>
        <w:rPr>
          <w:rFonts w:hint="eastAsia"/>
        </w:rPr>
        <w:t>(1)Creative power. He promised Hagar: "I will greatly multiplythy seed, that it shall not be numbered for multitude." Gen. 16:10.</w:t>
      </w:r>
    </w:p>
    <w:p w14:paraId="25E010F2">
      <w:pPr>
        <w:ind w:left="-5" w:right="9"/>
        <w:rPr>
          <w:rFonts w:hint="eastAsia"/>
        </w:rPr>
      </w:pPr>
      <w:r>
        <w:rPr>
          <w:rFonts w:hint="eastAsia"/>
        </w:rPr>
        <w:t>(1)创造的能力。祂应许夏甲：“我必使你的后裔极其繁多，甚至不可胜数。”创世记16:10。</w:t>
      </w:r>
    </w:p>
    <w:p w14:paraId="5A819217">
      <w:pPr>
        <w:ind w:left="-5" w:right="9"/>
        <w:rPr>
          <w:rFonts w:hint="eastAsia"/>
        </w:rPr>
      </w:pPr>
    </w:p>
    <w:p w14:paraId="40427768">
      <w:pPr>
        <w:ind w:left="-5" w:right="9"/>
        <w:rPr>
          <w:rFonts w:hint="eastAsia"/>
        </w:rPr>
      </w:pPr>
      <w:r>
        <w:rPr>
          <w:rFonts w:hint="eastAsia"/>
        </w:rPr>
        <w:t>And in like manner said to Abraham: "I will certainly return unto thee when the season cometh round; and, lo, Sarah thy wife shall have a son." Gen. 18:10.</w:t>
      </w:r>
    </w:p>
    <w:p w14:paraId="62B1C4EA">
      <w:pPr>
        <w:ind w:left="-5" w:right="9"/>
        <w:rPr>
          <w:rFonts w:hint="eastAsia"/>
        </w:rPr>
      </w:pPr>
      <w:r>
        <w:rPr>
          <w:rFonts w:hint="eastAsia"/>
        </w:rPr>
        <w:t>同样地对亚伯拉罕说：“到明年这时候，我必要回到你这里；你的妻子撒拉必生一个儿子。”创世记18:10。</w:t>
      </w:r>
    </w:p>
    <w:p w14:paraId="591E4016">
      <w:pPr>
        <w:ind w:left="-5" w:right="9"/>
        <w:rPr>
          <w:rFonts w:hint="eastAsia"/>
        </w:rPr>
      </w:pPr>
    </w:p>
    <w:p w14:paraId="278FE9C7">
      <w:pPr>
        <w:ind w:left="-5" w:right="9"/>
        <w:rPr>
          <w:rFonts w:hint="eastAsia"/>
        </w:rPr>
      </w:pPr>
      <w:r>
        <w:rPr>
          <w:rFonts w:hint="eastAsia"/>
        </w:rPr>
        <w:t>(2)Sovereignty. The power of absolute right over the cities of theplains is asserted in the foretold destruction of Sodom and Gomorrah, and his answers to the successive prayers of Abraham that upon certain conditions he would spare those cities. Gen. 18:18–33.</w:t>
      </w:r>
    </w:p>
    <w:p w14:paraId="0F5C4274">
      <w:pPr>
        <w:ind w:left="-5" w:right="9"/>
        <w:rPr>
          <w:rFonts w:hint="eastAsia"/>
        </w:rPr>
      </w:pPr>
      <w:r>
        <w:rPr>
          <w:rFonts w:hint="eastAsia"/>
        </w:rPr>
        <w:t>(2)主权。在预言所多玛和蛾摩拉的毁灭中，以及祂对亚伯拉罕连续祷告的回应中（即在某些条件下祂会饶恕那些城），断言了祂对平原诸城拥有绝对的权利。创世记18:18-33。</w:t>
      </w:r>
    </w:p>
    <w:p w14:paraId="754532AB">
      <w:pPr>
        <w:ind w:left="-5" w:right="9"/>
        <w:rPr>
          <w:rFonts w:hint="eastAsia"/>
        </w:rPr>
      </w:pPr>
    </w:p>
    <w:p w14:paraId="5E6A5378">
      <w:pPr>
        <w:ind w:left="-5" w:right="9"/>
        <w:rPr>
          <w:rFonts w:hint="eastAsia"/>
        </w:rPr>
      </w:pPr>
      <w:r>
        <w:rPr>
          <w:rFonts w:hint="eastAsia"/>
        </w:rPr>
        <w:t>(3)The Judge of all the earth is the efficacious title given byAbraham as he pleads with the Man before him, whom he recognizes as Jehovah, not "to slay the righteous with the wicked." Gen. 18:25.</w:t>
      </w:r>
    </w:p>
    <w:p w14:paraId="5330AEA4">
      <w:pPr>
        <w:ind w:left="-5" w:right="9"/>
        <w:rPr>
          <w:rFonts w:hint="eastAsia"/>
        </w:rPr>
      </w:pPr>
      <w:r>
        <w:rPr>
          <w:rFonts w:hint="eastAsia"/>
        </w:rPr>
        <w:t>(3)“审判全地的主”，是亚伯拉罕在向他面前的那位，他认出是耶和华的那位恳求时，所给出的有效称谓，恳求祂不要“将义人与恶人同杀”。创世记18:25。</w:t>
      </w:r>
    </w:p>
    <w:p w14:paraId="7D83DDED">
      <w:pPr>
        <w:ind w:left="-5" w:right="9"/>
        <w:rPr>
          <w:rFonts w:hint="eastAsia"/>
        </w:rPr>
      </w:pPr>
    </w:p>
    <w:p w14:paraId="26716720">
      <w:pPr>
        <w:ind w:left="-5" w:right="9"/>
        <w:rPr>
          <w:rFonts w:hint="eastAsia"/>
        </w:rPr>
      </w:pPr>
      <w:r>
        <w:rPr>
          <w:rFonts w:hint="eastAsia"/>
        </w:rPr>
        <w:t>Two of the three men who appeared to Abraham are called angels (Gen. 19:1), and this third is manifestly "the angel of the Lord."</w:t>
      </w:r>
    </w:p>
    <w:p w14:paraId="45DAF6C4">
      <w:pPr>
        <w:ind w:left="-5" w:right="9"/>
        <w:rPr>
          <w:rFonts w:hint="eastAsia"/>
        </w:rPr>
      </w:pPr>
      <w:r>
        <w:rPr>
          <w:rFonts w:hint="eastAsia"/>
        </w:rPr>
        <w:t>向亚伯拉罕显现的三个人中有两个被称为天使（创19:1），而这第三个显然是“耶和华的使者”。</w:t>
      </w:r>
    </w:p>
    <w:p w14:paraId="56B1EAF1">
      <w:pPr>
        <w:ind w:left="-5" w:right="9"/>
        <w:rPr>
          <w:rFonts w:hint="eastAsia"/>
        </w:rPr>
      </w:pPr>
    </w:p>
    <w:p w14:paraId="3271D75B">
      <w:pPr>
        <w:ind w:left="-5" w:right="9"/>
        <w:rPr>
          <w:rFonts w:hint="eastAsia"/>
        </w:rPr>
      </w:pPr>
      <w:r>
        <w:rPr>
          <w:rFonts w:hint="eastAsia"/>
        </w:rPr>
        <w:t>4.Divine worship is paid to and received by him.</w:t>
      </w:r>
    </w:p>
    <w:p w14:paraId="44BAAC16">
      <w:pPr>
        <w:ind w:left="-5" w:right="9"/>
        <w:rPr>
          <w:rFonts w:hint="eastAsia"/>
        </w:rPr>
      </w:pPr>
      <w:r>
        <w:rPr>
          <w:rFonts w:hint="eastAsia"/>
        </w:rPr>
        <w:t>4.神圣的敬拜被献给祂，并被祂接受。</w:t>
      </w:r>
    </w:p>
    <w:p w14:paraId="4526A335">
      <w:pPr>
        <w:ind w:left="-5" w:right="9"/>
        <w:rPr>
          <w:rFonts w:hint="eastAsia"/>
        </w:rPr>
      </w:pPr>
    </w:p>
    <w:p w14:paraId="1200670D">
      <w:pPr>
        <w:ind w:left="-5" w:right="9"/>
        <w:rPr>
          <w:rFonts w:hint="eastAsia"/>
        </w:rPr>
      </w:pPr>
      <w:r>
        <w:rPr>
          <w:rFonts w:hint="eastAsia"/>
        </w:rPr>
        <w:t>This worship was demanded of Moses at the Bush in which the angel of the Lord appeared (Ex. 3:2) when "God," by which name as well as that of Jehovah the angel is called, commanded him: "Draw not nigh hither: put off thy shoes from off thy feet, for the place whereon thou standest is holy ground." Ex. 3:5.</w:t>
      </w:r>
    </w:p>
    <w:p w14:paraId="1B0F06EC">
      <w:pPr>
        <w:ind w:left="-5" w:right="9"/>
        <w:rPr>
          <w:rFonts w:hint="eastAsia"/>
        </w:rPr>
      </w:pPr>
      <w:r>
        <w:rPr>
          <w:rFonts w:hint="eastAsia"/>
        </w:rPr>
        <w:t>在耶和华使者显现的荆棘丛中（出3:2），当“神”（那使者被称为神，也称为耶和华）命令摩西时，要求他敬拜：“不要近前来；当把你脚上的鞋脱下来，因为你所站之地是圣地。”出3:5。</w:t>
      </w:r>
    </w:p>
    <w:p w14:paraId="53C40E7D">
      <w:pPr>
        <w:ind w:left="-5" w:right="9"/>
        <w:rPr>
          <w:rFonts w:hint="eastAsia"/>
        </w:rPr>
      </w:pPr>
    </w:p>
    <w:p w14:paraId="77273255">
      <w:pPr>
        <w:ind w:left="-5" w:right="9"/>
        <w:rPr>
          <w:rFonts w:hint="eastAsia"/>
        </w:rPr>
      </w:pPr>
      <w:r>
        <w:rPr>
          <w:rFonts w:hint="eastAsia"/>
        </w:rPr>
        <w:t>A like command was given to</w:t>
      </w:r>
    </w:p>
    <w:p w14:paraId="65A7ABDA">
      <w:pPr>
        <w:ind w:left="-5" w:right="9"/>
        <w:rPr>
          <w:rFonts w:hint="eastAsia"/>
        </w:rPr>
      </w:pPr>
      <w:r>
        <w:rPr>
          <w:rFonts w:hint="eastAsia"/>
        </w:rPr>
        <w:t>一个类似的命令被给予了</w:t>
      </w:r>
    </w:p>
    <w:p w14:paraId="4F573B05">
      <w:pPr>
        <w:ind w:left="-5" w:right="9"/>
        <w:rPr>
          <w:rFonts w:hint="eastAsia"/>
        </w:rPr>
      </w:pPr>
    </w:p>
    <w:p w14:paraId="6F1664DA">
      <w:pPr>
        <w:ind w:left="-5" w:right="9"/>
        <w:rPr>
          <w:rFonts w:hint="eastAsia"/>
        </w:rPr>
      </w:pPr>
      <w:r>
        <w:rPr>
          <w:rFonts w:hint="eastAsia"/>
        </w:rPr>
        <w:t>Joshua (Joshua 5:15) by the man that appeared to him and claimed to be "the captain of the LORD'S host," before whom "Joshua fell on his face to the earth and did worship." Ver. 14.</w:t>
      </w:r>
    </w:p>
    <w:p w14:paraId="739DCA52">
      <w:pPr>
        <w:ind w:left="-5" w:right="9"/>
        <w:rPr>
          <w:rFonts w:hint="eastAsia"/>
        </w:rPr>
      </w:pPr>
      <w:r>
        <w:rPr>
          <w:rFonts w:hint="eastAsia"/>
        </w:rPr>
        <w:t>约书亚（约书亚记5:15），由那向他显现并自称是“耶和华军队的元帅”的人所下，约书亚“就俯伏在地拜他”。14节。</w:t>
      </w:r>
    </w:p>
    <w:p w14:paraId="6C7846D7">
      <w:pPr>
        <w:ind w:left="-5" w:right="9"/>
        <w:rPr>
          <w:rFonts w:hint="eastAsia"/>
        </w:rPr>
      </w:pPr>
    </w:p>
    <w:p w14:paraId="4AF54B5B">
      <w:pPr>
        <w:ind w:left="-5" w:right="9"/>
        <w:rPr>
          <w:rFonts w:hint="eastAsia"/>
        </w:rPr>
      </w:pPr>
      <w:r>
        <w:rPr>
          <w:rFonts w:hint="eastAsia"/>
        </w:rPr>
        <w:t>Thus does it appear that we have in the record abundant testimony to the identity with the Jehovah God of this angel of the covenant whom Malachi predicted as the coming hope of Israel.</w:t>
      </w:r>
    </w:p>
    <w:p w14:paraId="7C537933">
      <w:pPr>
        <w:ind w:left="-5" w:right="9"/>
        <w:rPr>
          <w:rFonts w:hint="eastAsia"/>
        </w:rPr>
      </w:pPr>
      <w:r>
        <w:rPr>
          <w:rFonts w:hint="eastAsia"/>
        </w:rPr>
        <w:t>因此，可见我们在记录中有丰富的证据，证明这位被玛拉基预言为以色列将来盼望的立约使者，与耶和华神是同一位。</w:t>
      </w:r>
    </w:p>
    <w:p w14:paraId="1E5F7D07">
      <w:pPr>
        <w:ind w:left="-5" w:right="9"/>
        <w:rPr>
          <w:rFonts w:hint="eastAsia"/>
        </w:rPr>
      </w:pPr>
    </w:p>
    <w:p w14:paraId="4BE9E4E0">
      <w:pPr>
        <w:ind w:left="-5" w:right="9"/>
        <w:rPr>
          <w:rFonts w:hint="eastAsia"/>
        </w:rPr>
      </w:pPr>
      <w:r>
        <w:rPr>
          <w:rFonts w:hint="eastAsia"/>
        </w:rPr>
        <w:t>His appearance was not delayed until the time of his permanent incarnation.</w:t>
      </w:r>
    </w:p>
    <w:p w14:paraId="4E440FB7">
      <w:pPr>
        <w:ind w:left="-5" w:right="9"/>
        <w:rPr>
          <w:rFonts w:hint="eastAsia"/>
        </w:rPr>
      </w:pPr>
      <w:r>
        <w:rPr>
          <w:rFonts w:hint="eastAsia"/>
        </w:rPr>
        <w:t>祂的显现并未延迟到祂永久道成肉身之时。</w:t>
      </w:r>
    </w:p>
    <w:p w14:paraId="0FAC79F5">
      <w:pPr>
        <w:ind w:left="-5" w:right="9"/>
        <w:rPr>
          <w:rFonts w:hint="eastAsia"/>
        </w:rPr>
      </w:pPr>
    </w:p>
    <w:p w14:paraId="10A7EDC2">
      <w:pPr>
        <w:ind w:left="-5" w:right="9"/>
        <w:rPr>
          <w:rFonts w:hint="eastAsia"/>
        </w:rPr>
      </w:pPr>
      <w:r>
        <w:rPr>
          <w:rFonts w:hint="eastAsia"/>
        </w:rPr>
        <w:t>The seed of the woman appeared in human form and as angelic messenger and as glowing fire and cloud long before that "fulness of the time came" in which "God sent forth his Son, born of a woman" (Gal. 4:4–5), when the Word, which "was with God," "and was God" "in the beginning," "became flesh and dwelt among us." John 1:1, 2, 14.</w:t>
      </w:r>
    </w:p>
    <w:p w14:paraId="75D90DE5">
      <w:pPr>
        <w:ind w:left="-5" w:right="9"/>
        <w:rPr>
          <w:rFonts w:hint="eastAsia"/>
        </w:rPr>
      </w:pPr>
      <w:r>
        <w:rPr>
          <w:rFonts w:hint="eastAsia"/>
        </w:rPr>
        <w:t>女人的后裔，在“时候满足”之前很久，就以人的形象、天使的使者、以及发光的火和云彩显现，那时“神就差遣祂的儿子，为女子所生”（加4:4-5），那时“太初”与“神同在”且“就是神”的道，“成了肉身，住在我们中间。”约翰福音1:1, 2, 14。</w:t>
      </w:r>
    </w:p>
    <w:p w14:paraId="6CEC61AA">
      <w:pPr>
        <w:ind w:left="-5" w:right="9"/>
        <w:rPr>
          <w:rFonts w:hint="eastAsia"/>
        </w:rPr>
      </w:pPr>
    </w:p>
    <w:p w14:paraId="3A9BF9EC">
      <w:pPr>
        <w:ind w:left="-5" w:right="9"/>
        <w:rPr>
          <w:rFonts w:hint="eastAsia"/>
        </w:rPr>
      </w:pPr>
      <w:r>
        <w:rPr>
          <w:rFonts w:hint="eastAsia"/>
        </w:rPr>
        <w:t>What relation these earlier manifestations had to the subsequent birth in the flesh or to the human nature then assumed is beyond our knowledge.</w:t>
      </w:r>
    </w:p>
    <w:p w14:paraId="0FDE19A4">
      <w:pPr>
        <w:ind w:left="-5" w:right="9"/>
        <w:rPr>
          <w:rFonts w:hint="eastAsia"/>
        </w:rPr>
      </w:pPr>
      <w:r>
        <w:rPr>
          <w:rFonts w:hint="eastAsia"/>
        </w:rPr>
        <w:t>这些早期的显现与后来在肉身中的诞生或那时所取的人性有何关系，超出了我们的知识范围。</w:t>
      </w:r>
    </w:p>
    <w:p w14:paraId="03E8EE3B">
      <w:pPr>
        <w:ind w:left="-5" w:right="9"/>
        <w:rPr>
          <w:rFonts w:hint="eastAsia"/>
        </w:rPr>
      </w:pPr>
    </w:p>
    <w:p w14:paraId="3B0379A7">
      <w:pPr>
        <w:ind w:left="-5" w:right="9"/>
        <w:rPr>
          <w:rFonts w:hint="eastAsia"/>
        </w:rPr>
      </w:pPr>
      <w:r>
        <w:rPr>
          <w:rFonts w:hint="eastAsia"/>
        </w:rPr>
        <w:t>Nor is it wise by conjectures induced by curiosity to prosecute inquiries which can accomplish no good and may be fraught only with evil.</w:t>
      </w:r>
    </w:p>
    <w:p w14:paraId="2CF96EB4">
      <w:pPr>
        <w:ind w:left="-5" w:right="9"/>
        <w:rPr>
          <w:rFonts w:hint="eastAsia"/>
        </w:rPr>
      </w:pPr>
      <w:r>
        <w:rPr>
          <w:rFonts w:hint="eastAsia"/>
        </w:rPr>
        <w:t>由好奇心引起的推测来探究那些不能带来任何好处，且可能只充满邪恶的问题，也是不明智的。</w:t>
      </w:r>
    </w:p>
    <w:p w14:paraId="78BBB329">
      <w:pPr>
        <w:ind w:left="-5" w:right="9"/>
        <w:rPr>
          <w:rFonts w:hint="eastAsia"/>
        </w:rPr>
      </w:pPr>
    </w:p>
    <w:p w14:paraId="689C158D">
      <w:pPr>
        <w:ind w:left="-5" w:right="9"/>
        <w:rPr>
          <w:rFonts w:hint="eastAsia"/>
        </w:rPr>
      </w:pPr>
      <w:r>
        <w:rPr>
          <w:rFonts w:hint="eastAsia"/>
        </w:rPr>
        <w:t>Speculation about the unknowable too often results in skepticism as to what is actually known, especially when such knowledge has come through revelation from God.</w:t>
      </w:r>
    </w:p>
    <w:p w14:paraId="5387643B">
      <w:pPr>
        <w:ind w:left="-5" w:right="9"/>
        <w:rPr>
          <w:rFonts w:hint="eastAsia"/>
        </w:rPr>
      </w:pPr>
      <w:r>
        <w:rPr>
          <w:rFonts w:hint="eastAsia"/>
        </w:rPr>
        <w:t>对不可知之事的揣测，常常导致对已知之事的怀疑，特别是当这些知识来自神的启示时。</w:t>
      </w:r>
    </w:p>
    <w:p w14:paraId="6456BB1E">
      <w:pPr>
        <w:ind w:left="-5" w:right="9"/>
        <w:rPr>
          <w:rFonts w:hint="eastAsia"/>
        </w:rPr>
      </w:pPr>
    </w:p>
    <w:p w14:paraId="69EDD8E4">
      <w:pPr>
        <w:ind w:left="-5" w:right="9"/>
        <w:rPr>
          <w:rFonts w:hint="eastAsia"/>
        </w:rPr>
      </w:pPr>
      <w:r>
        <w:rPr>
          <w:rFonts w:hint="eastAsia"/>
        </w:rPr>
        <w:t>It is sufficient to know that God added this outward "sign "to confirm faith in the promises he had given, and by it taught the future interposition of his own Son in human flesh for the deliverance of his true people, the spiritual Israel, from a severer bondage than that of Egypt, and the guidance of them by the Covenant Redeemer into the unspeakable blessings and glory of the Heavenly Canaan.</w:t>
      </w:r>
    </w:p>
    <w:p w14:paraId="7D87AEF7">
      <w:pPr>
        <w:ind w:left="-5" w:right="9"/>
        <w:rPr>
          <w:rFonts w:hint="eastAsia"/>
        </w:rPr>
      </w:pPr>
      <w:r>
        <w:rPr>
          <w:rFonts w:hint="eastAsia"/>
        </w:rPr>
        <w:t>我们只需知道，神加上了这个外在的“记号”，以坚固对祂所赐应许的信心，并藉此教导了祂自己的儿子将来在肉身中的介入，为要拯救祂的真子民，即属灵的以色列，脱离比埃及更严酷的捆绑，并由立约的救赎主引导他们进入属天迦南那无法言喻的福分和荣耀中。</w:t>
      </w:r>
    </w:p>
    <w:p w14:paraId="44A576A7">
      <w:pPr>
        <w:ind w:left="-5" w:right="9"/>
        <w:rPr>
          <w:rFonts w:hint="eastAsia"/>
        </w:rPr>
      </w:pPr>
    </w:p>
    <w:p w14:paraId="1B38A509">
      <w:pPr>
        <w:ind w:left="-5" w:right="9"/>
        <w:rPr>
          <w:rFonts w:hint="eastAsia"/>
        </w:rPr>
      </w:pPr>
      <w:r>
        <w:rPr>
          <w:rFonts w:hint="eastAsia"/>
        </w:rPr>
        <w:t>Thus did the Old Testament testify of Jesus the Christ, the Saviour of men.</w:t>
      </w:r>
    </w:p>
    <w:p w14:paraId="0E9A6C59">
      <w:pPr>
        <w:ind w:left="-5" w:right="9"/>
        <w:rPr>
          <w:rFonts w:hint="eastAsia"/>
        </w:rPr>
      </w:pPr>
      <w:r>
        <w:rPr>
          <w:rFonts w:hint="eastAsia"/>
        </w:rPr>
        <w:t>旧约就是这样为耶稣基督，人类的救主作见证。</w:t>
      </w:r>
    </w:p>
    <w:p w14:paraId="3BB8645D">
      <w:pPr>
        <w:ind w:left="-5" w:right="9"/>
        <w:rPr>
          <w:rFonts w:hint="eastAsia"/>
        </w:rPr>
      </w:pPr>
    </w:p>
    <w:p w14:paraId="39F84C09">
      <w:pPr>
        <w:ind w:left="-5" w:right="9"/>
        <w:rPr>
          <w:rFonts w:hint="eastAsia"/>
        </w:rPr>
      </w:pPr>
      <w:r>
        <w:rPr>
          <w:rFonts w:hint="eastAsia"/>
        </w:rPr>
        <w:t>As the seed of the woman, he has utterly destroyed the power of the serpent, the great enemy of man.</w:t>
      </w:r>
    </w:p>
    <w:p w14:paraId="4DEA1717">
      <w:pPr>
        <w:ind w:left="-5" w:right="9"/>
        <w:rPr>
          <w:rFonts w:hint="eastAsia"/>
        </w:rPr>
      </w:pPr>
      <w:r>
        <w:rPr>
          <w:rFonts w:hint="eastAsia"/>
        </w:rPr>
        <w:t>作为女人的后裔，祂已彻底摧毁了蛇，即人类大敌的能力。</w:t>
      </w:r>
    </w:p>
    <w:p w14:paraId="151BC018">
      <w:pPr>
        <w:ind w:left="-5" w:right="9"/>
        <w:rPr>
          <w:rFonts w:hint="eastAsia"/>
        </w:rPr>
      </w:pPr>
    </w:p>
    <w:p w14:paraId="57C33BB0">
      <w:pPr>
        <w:ind w:left="-5" w:right="9"/>
        <w:rPr>
          <w:rFonts w:hint="eastAsia"/>
        </w:rPr>
      </w:pPr>
      <w:r>
        <w:rPr>
          <w:rFonts w:hint="eastAsia"/>
        </w:rPr>
        <w:t>In him the day has come which Abraham foresaw and was glad.</w:t>
      </w:r>
    </w:p>
    <w:p w14:paraId="731DADE2">
      <w:pPr>
        <w:ind w:left="-5" w:right="9"/>
        <w:rPr>
          <w:rFonts w:hint="eastAsia"/>
        </w:rPr>
      </w:pPr>
      <w:r>
        <w:rPr>
          <w:rFonts w:hint="eastAsia"/>
        </w:rPr>
        <w:t>在祂里面，亚伯拉罕所预见并为之欢喜的日子已经来到。</w:t>
      </w:r>
    </w:p>
    <w:p w14:paraId="3207FD5C">
      <w:pPr>
        <w:ind w:left="-5" w:right="9"/>
        <w:rPr>
          <w:rFonts w:hint="eastAsia"/>
        </w:rPr>
      </w:pPr>
    </w:p>
    <w:p w14:paraId="426F895C">
      <w:pPr>
        <w:ind w:left="-5" w:right="9"/>
        <w:rPr>
          <w:rFonts w:hint="eastAsia"/>
        </w:rPr>
      </w:pPr>
      <w:r>
        <w:rPr>
          <w:rFonts w:hint="eastAsia"/>
        </w:rPr>
        <w:t>In him the Lion of Judah, the seed of David, appears as the King of kings, the Lord of lords, whose reign is universal, not over those living on earth only at any one time, but over all the living and the dead of this world, and indeed of the whole universe.</w:t>
      </w:r>
    </w:p>
    <w:p w14:paraId="0C80A9BE">
      <w:pPr>
        <w:ind w:left="-5" w:right="9"/>
        <w:rPr>
          <w:rFonts w:hint="eastAsia"/>
        </w:rPr>
      </w:pPr>
      <w:r>
        <w:rPr>
          <w:rFonts w:hint="eastAsia"/>
        </w:rPr>
        <w:t>在祂里面，犹大的狮子，大卫的后裔，显现为万王之王，万主之主，祂的统治是普世的，不仅在任何一个时期统治地上活着的人，也统治这世界所有活人和死人，以及整个宇宙。</w:t>
      </w:r>
    </w:p>
    <w:p w14:paraId="7D4D6D95">
      <w:pPr>
        <w:ind w:left="-5" w:right="9"/>
        <w:rPr>
          <w:rFonts w:hint="eastAsia"/>
        </w:rPr>
      </w:pPr>
    </w:p>
    <w:p w14:paraId="0358D3E6">
      <w:pPr>
        <w:ind w:left="-5" w:right="9"/>
        <w:rPr>
          <w:rFonts w:hint="eastAsia"/>
        </w:rPr>
      </w:pPr>
      <w:r>
        <w:rPr>
          <w:rFonts w:hint="eastAsia"/>
        </w:rPr>
        <w:t>His untold sufferings have secured the happiness of his people and their devotion to God.</w:t>
      </w:r>
    </w:p>
    <w:p w14:paraId="71C316BD">
      <w:pPr>
        <w:ind w:left="-5" w:right="9"/>
        <w:rPr>
          <w:rFonts w:hint="eastAsia"/>
        </w:rPr>
      </w:pPr>
      <w:r>
        <w:rPr>
          <w:rFonts w:hint="eastAsia"/>
        </w:rPr>
        <w:t>祂无尽的苦难确保了祂子民的幸福以及他们对神的奉献。</w:t>
      </w:r>
    </w:p>
    <w:p w14:paraId="6927325D">
      <w:pPr>
        <w:ind w:left="-5" w:right="9"/>
        <w:rPr>
          <w:rFonts w:hint="eastAsia"/>
        </w:rPr>
      </w:pPr>
    </w:p>
    <w:p w14:paraId="1AB71C1D">
      <w:pPr>
        <w:ind w:left="-5" w:right="9"/>
        <w:rPr>
          <w:rFonts w:hint="eastAsia"/>
        </w:rPr>
      </w:pPr>
      <w:r>
        <w:rPr>
          <w:rFonts w:hint="eastAsia"/>
        </w:rPr>
        <w:t>His kingdom is an everlasting kingdom.</w:t>
      </w:r>
    </w:p>
    <w:p w14:paraId="31C5CB15">
      <w:pPr>
        <w:ind w:left="-5" w:right="9"/>
        <w:rPr>
          <w:rFonts w:hint="eastAsia"/>
        </w:rPr>
      </w:pPr>
      <w:r>
        <w:rPr>
          <w:rFonts w:hint="eastAsia"/>
        </w:rPr>
        <w:t>祂的国是永恒的国。</w:t>
      </w:r>
    </w:p>
    <w:p w14:paraId="7C848AEC">
      <w:pPr>
        <w:ind w:left="-5" w:right="9"/>
        <w:rPr>
          <w:rFonts w:hint="eastAsia"/>
        </w:rPr>
      </w:pPr>
    </w:p>
    <w:p w14:paraId="6821D4A0">
      <w:pPr>
        <w:ind w:left="-5" w:right="9"/>
        <w:rPr>
          <w:rFonts w:hint="eastAsia"/>
        </w:rPr>
      </w:pPr>
      <w:r>
        <w:rPr>
          <w:rFonts w:hint="eastAsia"/>
        </w:rPr>
        <w:t>His priesthood has neither beginning nor end.</w:t>
      </w:r>
    </w:p>
    <w:p w14:paraId="5F8973F1">
      <w:pPr>
        <w:ind w:left="-5" w:right="9"/>
        <w:rPr>
          <w:rFonts w:hint="eastAsia"/>
        </w:rPr>
      </w:pPr>
      <w:r>
        <w:rPr>
          <w:rFonts w:hint="eastAsia"/>
        </w:rPr>
        <w:t>祂的祭司职分既无始也无终。</w:t>
      </w:r>
    </w:p>
    <w:p w14:paraId="1DBE3D61">
      <w:pPr>
        <w:ind w:left="-5" w:right="9"/>
        <w:rPr>
          <w:rFonts w:hint="eastAsia"/>
        </w:rPr>
      </w:pPr>
    </w:p>
    <w:p w14:paraId="2FF49A87">
      <w:pPr>
        <w:ind w:left="-5" w:right="9"/>
        <w:rPr>
          <w:rFonts w:hint="eastAsia"/>
        </w:rPr>
      </w:pPr>
      <w:r>
        <w:rPr>
          <w:rFonts w:hint="eastAsia"/>
        </w:rPr>
        <w:t>He is the Lamb of God that taketh away the sin of the world.</w:t>
      </w:r>
    </w:p>
    <w:p w14:paraId="7423898A">
      <w:pPr>
        <w:ind w:left="-5" w:right="9"/>
        <w:rPr>
          <w:rFonts w:hint="eastAsia"/>
        </w:rPr>
      </w:pPr>
      <w:r>
        <w:rPr>
          <w:rFonts w:hint="eastAsia"/>
        </w:rPr>
        <w:t>祂是除去世人罪孽的神的羔羊。</w:t>
      </w:r>
    </w:p>
    <w:p w14:paraId="20FAC5FE">
      <w:pPr>
        <w:ind w:left="-5" w:right="9"/>
        <w:rPr>
          <w:rFonts w:hint="eastAsia"/>
        </w:rPr>
      </w:pPr>
    </w:p>
    <w:p w14:paraId="0FB6051F">
      <w:pPr>
        <w:ind w:left="-5" w:right="9"/>
        <w:rPr>
          <w:rFonts w:hint="eastAsia"/>
        </w:rPr>
      </w:pPr>
      <w:r>
        <w:rPr>
          <w:rFonts w:hint="eastAsia"/>
        </w:rPr>
        <w:t>He ever liveth to make intercession for us.</w:t>
      </w:r>
    </w:p>
    <w:p w14:paraId="5E0B40BC">
      <w:pPr>
        <w:ind w:left="-5" w:right="9"/>
        <w:rPr>
          <w:rFonts w:hint="eastAsia"/>
        </w:rPr>
      </w:pPr>
      <w:r>
        <w:rPr>
          <w:rFonts w:hint="eastAsia"/>
        </w:rPr>
        <w:t>祂长远活着，为我们代求。</w:t>
      </w:r>
    </w:p>
    <w:p w14:paraId="1FDE7FCD">
      <w:pPr>
        <w:ind w:left="-5" w:right="9"/>
        <w:rPr>
          <w:rFonts w:hint="eastAsia"/>
        </w:rPr>
      </w:pPr>
    </w:p>
    <w:p w14:paraId="4CA8E2CF">
      <w:pPr>
        <w:ind w:left="-5" w:right="9"/>
        <w:rPr>
          <w:rFonts w:hint="eastAsia"/>
        </w:rPr>
      </w:pPr>
      <w:r>
        <w:rPr>
          <w:rFonts w:hint="eastAsia"/>
        </w:rPr>
        <w:t>He hath made us kings and priests unto God.</w:t>
      </w:r>
    </w:p>
    <w:p w14:paraId="0098FFE7">
      <w:pPr>
        <w:ind w:left="-5" w:right="9"/>
        <w:rPr>
          <w:rFonts w:hint="eastAsia"/>
        </w:rPr>
      </w:pPr>
      <w:r>
        <w:rPr>
          <w:rFonts w:hint="eastAsia"/>
        </w:rPr>
        <w:t>祂使我们成为君王和祭司，归于神。</w:t>
      </w:r>
    </w:p>
    <w:p w14:paraId="1CF523D9">
      <w:pPr>
        <w:ind w:left="-5" w:right="9"/>
        <w:rPr>
          <w:rFonts w:hint="eastAsia"/>
        </w:rPr>
      </w:pPr>
    </w:p>
    <w:p w14:paraId="68E0DE4C">
      <w:pPr>
        <w:ind w:left="-5" w:right="9"/>
        <w:rPr>
          <w:rFonts w:hint="eastAsia"/>
        </w:rPr>
      </w:pPr>
      <w:r>
        <w:rPr>
          <w:rFonts w:hint="eastAsia"/>
        </w:rPr>
        <w:t>At his name every knee shall bow and every tongue confess that Jesus Christ is Lord to the glory of God the Father.</w:t>
      </w:r>
    </w:p>
    <w:p w14:paraId="2143FB34">
      <w:pPr>
        <w:ind w:left="-5" w:right="9"/>
        <w:rPr>
          <w:rFonts w:hint="eastAsia"/>
        </w:rPr>
      </w:pPr>
      <w:r>
        <w:rPr>
          <w:rFonts w:hint="eastAsia"/>
        </w:rPr>
        <w:t>因祂的名，万膝必跪拜，万口必承认耶稣基督是主，使荣耀归与父神。</w:t>
      </w:r>
    </w:p>
    <w:p w14:paraId="2D9717BE">
      <w:pPr>
        <w:ind w:left="-5" w:right="9"/>
        <w:rPr>
          <w:rFonts w:hint="eastAsia"/>
        </w:rPr>
      </w:pPr>
    </w:p>
    <w:p w14:paraId="3D34E3C1">
      <w:pPr>
        <w:ind w:left="-5" w:right="9"/>
        <w:rPr>
          <w:rFonts w:hint="eastAsia"/>
        </w:rPr>
      </w:pPr>
      <w:r>
        <w:rPr>
          <w:rFonts w:hint="eastAsia"/>
        </w:rPr>
        <w:t>His flesh is indeed the tabernacle which is filled with the glory of Jehovah, in whom the ancient prophecy to Israel is fulfilled: "Behold your God!"</w:t>
      </w:r>
    </w:p>
    <w:p w14:paraId="56CBACB3">
      <w:pPr>
        <w:ind w:left="-5" w:right="9"/>
        <w:rPr>
          <w:rFonts w:hint="eastAsia"/>
        </w:rPr>
      </w:pPr>
      <w:r>
        <w:rPr>
          <w:rFonts w:hint="eastAsia"/>
        </w:rPr>
        <w:t>祂的肉身确实是那充满耶和华荣耀的帐幕，在祂里面，对以色列的古老预言得以应验：“看哪，你们的神！”</w:t>
      </w:r>
    </w:p>
    <w:p w14:paraId="4C46EDDD">
      <w:pPr>
        <w:ind w:left="-5" w:right="9"/>
        <w:rPr>
          <w:rFonts w:hint="eastAsia"/>
        </w:rPr>
      </w:pPr>
    </w:p>
    <w:p w14:paraId="2490B05E">
      <w:pPr>
        <w:ind w:left="-5" w:right="9"/>
        <w:rPr>
          <w:rFonts w:hint="eastAsia"/>
        </w:rPr>
      </w:pPr>
      <w:r>
        <w:rPr>
          <w:rFonts w:hint="eastAsia"/>
        </w:rPr>
        <w:t>In the testimony thus given in the Old Testament as to Christ we perceive a portion of the evidence it also affords to that doctrine of the Trinity which was developed more clearly in the New Testament.</w:t>
      </w:r>
    </w:p>
    <w:p w14:paraId="78ADA2F0">
      <w:pPr>
        <w:ind w:left="-5" w:right="9"/>
        <w:rPr>
          <w:rFonts w:hint="eastAsia"/>
        </w:rPr>
      </w:pPr>
      <w:r>
        <w:rPr>
          <w:rFonts w:hint="eastAsia"/>
        </w:rPr>
        <w:t>在旧约如此为基督所作的见证中，我们察觉到它也为三位一体的教义提供了部分证据，这一教义在新约中得到了更清晰的阐发。</w:t>
      </w:r>
    </w:p>
    <w:p w14:paraId="3D78DA37">
      <w:pPr>
        <w:ind w:left="-5" w:right="9"/>
        <w:rPr>
          <w:rFonts w:hint="eastAsia"/>
        </w:rPr>
      </w:pPr>
    </w:p>
    <w:p w14:paraId="5BBF224F">
      <w:pPr>
        <w:ind w:left="-5" w:right="9"/>
        <w:rPr>
          <w:rFonts w:hint="eastAsia"/>
        </w:rPr>
      </w:pPr>
      <w:r>
        <w:rPr>
          <w:rFonts w:hint="eastAsia"/>
        </w:rPr>
        <w:t>Here is seen one not only identified with God and Jehovah, but also distinguished from him.</w:t>
      </w:r>
    </w:p>
    <w:p w14:paraId="4CCC604F">
      <w:pPr>
        <w:ind w:left="-5" w:right="9"/>
        <w:rPr>
          <w:rFonts w:hint="eastAsia"/>
        </w:rPr>
      </w:pPr>
      <w:r>
        <w:rPr>
          <w:rFonts w:hint="eastAsia"/>
        </w:rPr>
        <w:t>在这里我们看到一位不仅与神和耶和华认同，也与祂有别。</w:t>
      </w:r>
    </w:p>
    <w:p w14:paraId="2D8D4698">
      <w:pPr>
        <w:ind w:left="-5" w:right="9"/>
        <w:rPr>
          <w:rFonts w:hint="eastAsia"/>
        </w:rPr>
      </w:pPr>
    </w:p>
    <w:p w14:paraId="28712029">
      <w:pPr>
        <w:ind w:left="-5" w:right="9"/>
        <w:rPr>
          <w:rFonts w:hint="eastAsia"/>
        </w:rPr>
      </w:pPr>
      <w:r>
        <w:rPr>
          <w:rFonts w:hint="eastAsia"/>
        </w:rPr>
        <w:t>Here also are other glimmerings of a tripersonality in God presented to a people unto whom God was especially revealed in his unity, and which had almost unconquerable tendencies to polytheism.</w:t>
      </w:r>
    </w:p>
    <w:p w14:paraId="1C8C5555">
      <w:pPr>
        <w:ind w:left="-5" w:right="9"/>
        <w:rPr>
          <w:rFonts w:hint="eastAsia"/>
        </w:rPr>
      </w:pPr>
      <w:r>
        <w:rPr>
          <w:rFonts w:hint="eastAsia"/>
        </w:rPr>
        <w:t>在这里，也向一个神特别以祂的独一性向其启示，且几乎有不可克服的多神论倾向的民族，呈现了神三位格性的其他微光。</w:t>
      </w:r>
    </w:p>
    <w:p w14:paraId="43785233">
      <w:pPr>
        <w:ind w:left="-5" w:right="9"/>
        <w:rPr>
          <w:rFonts w:hint="eastAsia"/>
        </w:rPr>
      </w:pPr>
    </w:p>
    <w:p w14:paraId="1E8BD8A9">
      <w:pPr>
        <w:ind w:left="-5" w:right="9"/>
        <w:rPr>
          <w:rFonts w:hint="eastAsia"/>
        </w:rPr>
      </w:pPr>
      <w:r>
        <w:rPr>
          <w:rFonts w:hint="eastAsia"/>
        </w:rPr>
        <w:t>What was thus revealed was understood very obscurely, if at all, in Old Testament days.</w:t>
      </w:r>
    </w:p>
    <w:p w14:paraId="50206065">
      <w:pPr>
        <w:ind w:left="-5" w:right="9"/>
        <w:rPr>
          <w:rFonts w:hint="eastAsia"/>
        </w:rPr>
      </w:pPr>
      <w:r>
        <w:rPr>
          <w:rFonts w:hint="eastAsia"/>
        </w:rPr>
        <w:t>如此被启示的，在旧约时代，即使被理解，也是非常模糊的。</w:t>
      </w:r>
    </w:p>
    <w:p w14:paraId="7BE3AE0A">
      <w:pPr>
        <w:ind w:left="-5" w:right="9"/>
        <w:rPr>
          <w:rFonts w:hint="eastAsia"/>
        </w:rPr>
      </w:pPr>
    </w:p>
    <w:p w14:paraId="49196C57">
      <w:pPr>
        <w:ind w:left="-5" w:right="9"/>
        <w:rPr>
          <w:rFonts w:hint="eastAsia"/>
        </w:rPr>
      </w:pPr>
      <w:r>
        <w:rPr>
          <w:rFonts w:hint="eastAsia"/>
        </w:rPr>
        <w:t>For what purpose was it given except that in the later time might be apparent the unity of the doctrines of both Testaments, and the evidence of the inspiration of each in their testimony in common to this and to other doctrines which were divinely foreshadowed in the former, but have been distinctly declared in the latter revelation?</w:t>
      </w:r>
    </w:p>
    <w:p w14:paraId="06BA83E7">
      <w:pPr>
        <w:ind w:left="-5" w:right="9"/>
        <w:rPr>
          <w:rFonts w:hint="eastAsia"/>
        </w:rPr>
      </w:pPr>
      <w:r>
        <w:rPr>
          <w:rFonts w:hint="eastAsia"/>
        </w:rPr>
        <w:t>赐下它的目的，岂不就是为了在后来的时代，能显明两约教义的统一性，以及各自在共同见证此教义和其他教义时的默示证据吗？这些教义在前约中被神圣地预示，但在后来的启示中被明确地宣告。</w:t>
      </w:r>
    </w:p>
    <w:p w14:paraId="6DAE4F2E">
      <w:pPr>
        <w:ind w:left="-5" w:right="9"/>
        <w:rPr>
          <w:rFonts w:hint="eastAsia"/>
        </w:rPr>
      </w:pPr>
    </w:p>
    <w:p w14:paraId="3F40C2EA">
      <w:pPr>
        <w:pStyle w:val="2"/>
        <w:bidi w:val="0"/>
        <w:rPr>
          <w:rFonts w:hint="eastAsia"/>
        </w:rPr>
      </w:pPr>
      <w:r>
        <w:rPr>
          <w:rFonts w:hint="eastAsia"/>
        </w:rPr>
        <w:t>CHAPTER XXVI</w:t>
      </w:r>
    </w:p>
    <w:p w14:paraId="69F0DC51">
      <w:pPr>
        <w:pStyle w:val="2"/>
        <w:bidi w:val="0"/>
        <w:rPr>
          <w:rFonts w:hint="eastAsia"/>
        </w:rPr>
      </w:pPr>
      <w:r>
        <w:rPr>
          <w:rFonts w:hint="eastAsia"/>
        </w:rPr>
        <w:t>第二十六章</w:t>
      </w:r>
    </w:p>
    <w:p w14:paraId="0C010E91">
      <w:pPr>
        <w:ind w:left="-5" w:right="9"/>
        <w:rPr>
          <w:rFonts w:hint="eastAsia"/>
        </w:rPr>
      </w:pPr>
    </w:p>
    <w:p w14:paraId="5588CACC">
      <w:pPr>
        <w:pStyle w:val="3"/>
        <w:bidi w:val="0"/>
        <w:rPr>
          <w:rFonts w:hint="eastAsia"/>
        </w:rPr>
      </w:pPr>
      <w:r>
        <w:rPr>
          <w:rFonts w:hint="eastAsia"/>
        </w:rPr>
        <w:t>THE PERSON OF CHRIST</w:t>
      </w:r>
    </w:p>
    <w:p w14:paraId="5E8884A5">
      <w:pPr>
        <w:pStyle w:val="3"/>
        <w:bidi w:val="0"/>
        <w:rPr>
          <w:rFonts w:hint="eastAsia"/>
        </w:rPr>
      </w:pPr>
      <w:r>
        <w:rPr>
          <w:rFonts w:hint="eastAsia"/>
        </w:rPr>
        <w:t>基督的位格</w:t>
      </w:r>
    </w:p>
    <w:p w14:paraId="0F45C979">
      <w:pPr>
        <w:ind w:left="-5" w:right="9"/>
        <w:rPr>
          <w:rFonts w:hint="eastAsia"/>
        </w:rPr>
      </w:pPr>
    </w:p>
    <w:p w14:paraId="2890ABB1">
      <w:pPr>
        <w:ind w:left="-5" w:right="9"/>
        <w:rPr>
          <w:rFonts w:hint="eastAsia"/>
        </w:rPr>
      </w:pPr>
      <w:r>
        <w:rPr>
          <w:rFonts w:hint="eastAsia"/>
        </w:rPr>
        <w:t>I. The doctrine of the Trinity lies at the foundation of that of Christ's Person.</w:t>
      </w:r>
    </w:p>
    <w:p w14:paraId="22380764">
      <w:pPr>
        <w:ind w:left="-5" w:right="9"/>
        <w:rPr>
          <w:rFonts w:hint="eastAsia"/>
        </w:rPr>
      </w:pPr>
      <w:r>
        <w:rPr>
          <w:rFonts w:hint="eastAsia"/>
        </w:rPr>
        <w:t>一、三位一体的教义是基督位格教义的基础。</w:t>
      </w:r>
    </w:p>
    <w:p w14:paraId="109478B6">
      <w:pPr>
        <w:ind w:left="-5" w:right="9"/>
        <w:rPr>
          <w:rFonts w:hint="eastAsia"/>
        </w:rPr>
      </w:pPr>
    </w:p>
    <w:p w14:paraId="2AB7ED1A">
      <w:pPr>
        <w:ind w:left="-5" w:right="9"/>
        <w:rPr>
          <w:rFonts w:hint="eastAsia"/>
        </w:rPr>
      </w:pPr>
      <w:r>
        <w:rPr>
          <w:rFonts w:hint="eastAsia"/>
        </w:rPr>
        <w:t>That doctrine is that three persons subsist in one divine nature.</w:t>
      </w:r>
    </w:p>
    <w:p w14:paraId="2472E374">
      <w:pPr>
        <w:ind w:left="-5" w:right="9"/>
        <w:rPr>
          <w:rFonts w:hint="eastAsia"/>
        </w:rPr>
      </w:pPr>
      <w:r>
        <w:rPr>
          <w:rFonts w:hint="eastAsia"/>
        </w:rPr>
        <w:t>那教义是说，三个位格共存于一个神圣的本性中。</w:t>
      </w:r>
    </w:p>
    <w:p w14:paraId="103AA60D">
      <w:pPr>
        <w:ind w:left="-5" w:right="9"/>
        <w:rPr>
          <w:rFonts w:hint="eastAsia"/>
        </w:rPr>
      </w:pPr>
    </w:p>
    <w:p w14:paraId="1545863C">
      <w:pPr>
        <w:ind w:left="-5" w:right="9"/>
        <w:rPr>
          <w:rFonts w:hint="eastAsia"/>
        </w:rPr>
      </w:pPr>
      <w:r>
        <w:rPr>
          <w:rFonts w:hint="eastAsia"/>
        </w:rPr>
        <w:t>It was one of these persons, and not the divine nature itself, that became incarnate.</w:t>
      </w:r>
    </w:p>
    <w:p w14:paraId="42C28048">
      <w:pPr>
        <w:ind w:left="-5" w:right="9"/>
        <w:rPr>
          <w:rFonts w:hint="eastAsia"/>
        </w:rPr>
      </w:pPr>
      <w:r>
        <w:rPr>
          <w:rFonts w:hint="eastAsia"/>
        </w:rPr>
        <w:t>是这些位格中的一位，而非神圣的本性本身，道成肉身。</w:t>
      </w:r>
    </w:p>
    <w:p w14:paraId="3BFABB83">
      <w:pPr>
        <w:ind w:left="-5" w:right="9"/>
        <w:rPr>
          <w:rFonts w:hint="eastAsia"/>
        </w:rPr>
      </w:pPr>
    </w:p>
    <w:p w14:paraId="6DC0BE91">
      <w:pPr>
        <w:ind w:left="-5" w:right="9"/>
        <w:rPr>
          <w:rFonts w:hint="eastAsia"/>
        </w:rPr>
      </w:pPr>
      <w:r>
        <w:rPr>
          <w:rFonts w:hint="eastAsia"/>
        </w:rPr>
        <w:t>1.It was not the Godhead that became incarnate, but one of the persons of the Godhead.</w:t>
      </w:r>
    </w:p>
    <w:p w14:paraId="4F5B08A6">
      <w:pPr>
        <w:ind w:left="-5" w:right="9"/>
        <w:rPr>
          <w:rFonts w:hint="eastAsia"/>
        </w:rPr>
      </w:pPr>
      <w:r>
        <w:rPr>
          <w:rFonts w:hint="eastAsia"/>
        </w:rPr>
        <w:t>1.道成肉身的不是神格，而是神格中的一个位格。</w:t>
      </w:r>
    </w:p>
    <w:p w14:paraId="326F0551">
      <w:pPr>
        <w:ind w:left="-5" w:right="9"/>
        <w:rPr>
          <w:rFonts w:hint="eastAsia"/>
        </w:rPr>
      </w:pPr>
    </w:p>
    <w:p w14:paraId="15BABBB1">
      <w:pPr>
        <w:ind w:left="-5" w:right="9"/>
        <w:rPr>
          <w:rFonts w:hint="eastAsia"/>
        </w:rPr>
      </w:pPr>
      <w:r>
        <w:rPr>
          <w:rFonts w:hint="eastAsia"/>
        </w:rPr>
        <w:t>2.It was not the Father, and the Son, and the Spirit, but it was theSon alone.</w:t>
      </w:r>
    </w:p>
    <w:p w14:paraId="5AF0209E">
      <w:pPr>
        <w:ind w:left="-5" w:right="9"/>
        <w:rPr>
          <w:rFonts w:hint="eastAsia"/>
        </w:rPr>
      </w:pPr>
      <w:r>
        <w:rPr>
          <w:rFonts w:hint="eastAsia"/>
        </w:rPr>
        <w:t>2.不是父、子和圣灵，而是唯独子。</w:t>
      </w:r>
    </w:p>
    <w:p w14:paraId="312AF123">
      <w:pPr>
        <w:ind w:left="-5" w:right="9"/>
        <w:rPr>
          <w:rFonts w:hint="eastAsia"/>
        </w:rPr>
      </w:pPr>
    </w:p>
    <w:p w14:paraId="780DBA6F">
      <w:pPr>
        <w:ind w:left="-5" w:right="9"/>
        <w:rPr>
          <w:rFonts w:hint="eastAsia"/>
        </w:rPr>
      </w:pPr>
      <w:r>
        <w:rPr>
          <w:rFonts w:hint="eastAsia"/>
        </w:rPr>
        <w:t>3.It was not God abstractly and unitedly, but God personally, theWord that was with God, and that was God, that was made flesh.</w:t>
      </w:r>
    </w:p>
    <w:p w14:paraId="5C078B2C">
      <w:pPr>
        <w:ind w:left="-5" w:right="9"/>
        <w:rPr>
          <w:rFonts w:hint="eastAsia"/>
        </w:rPr>
      </w:pPr>
      <w:r>
        <w:rPr>
          <w:rFonts w:hint="eastAsia"/>
        </w:rPr>
        <w:t>3.不是抽象和联合的神，而是有位格的神，即与神同在、就是神的道，成了肉身。</w:t>
      </w:r>
    </w:p>
    <w:p w14:paraId="52916A30">
      <w:pPr>
        <w:ind w:left="-5" w:right="9"/>
        <w:rPr>
          <w:rFonts w:hint="eastAsia"/>
        </w:rPr>
      </w:pPr>
    </w:p>
    <w:p w14:paraId="61C56126">
      <w:pPr>
        <w:ind w:left="-5" w:right="9"/>
        <w:rPr>
          <w:rFonts w:hint="eastAsia"/>
        </w:rPr>
      </w:pPr>
      <w:r>
        <w:rPr>
          <w:rFonts w:hint="eastAsia"/>
        </w:rPr>
        <w:t>4.It was not, therefore, that which was common to the three personsthat assumed our nature; but it was that which, in the economy of the Trinity, is distinguished from the others.</w:t>
      </w:r>
    </w:p>
    <w:p w14:paraId="5FF9C6EC">
      <w:pPr>
        <w:ind w:left="-5" w:right="9"/>
        <w:rPr>
          <w:rFonts w:hint="eastAsia"/>
        </w:rPr>
      </w:pPr>
      <w:r>
        <w:rPr>
          <w:rFonts w:hint="eastAsia"/>
        </w:rPr>
        <w:t>4.因此，取了我们本性的，不是三位格所共有的；而是在三位一体的经纶中，与其他位格有别的那一位。</w:t>
      </w:r>
    </w:p>
    <w:p w14:paraId="36E95533">
      <w:pPr>
        <w:ind w:left="-5" w:right="9"/>
        <w:rPr>
          <w:rFonts w:hint="eastAsia"/>
        </w:rPr>
      </w:pPr>
    </w:p>
    <w:p w14:paraId="31396A13">
      <w:pPr>
        <w:ind w:left="-5" w:right="9"/>
        <w:rPr>
          <w:rFonts w:hint="eastAsia"/>
        </w:rPr>
      </w:pPr>
      <w:r>
        <w:rPr>
          <w:rFonts w:hint="eastAsia"/>
        </w:rPr>
        <w:t>5.It was, therefore, not the divine nature or essence, but a personwho subsists in that divine nature equally with the others, yet who is distinguished, in his relation to that divine nature, from the other persons of the Trinity.</w:t>
      </w:r>
    </w:p>
    <w:p w14:paraId="57DC5E72">
      <w:pPr>
        <w:ind w:left="-5" w:right="9"/>
        <w:rPr>
          <w:rFonts w:hint="eastAsia"/>
        </w:rPr>
      </w:pPr>
      <w:r>
        <w:rPr>
          <w:rFonts w:hint="eastAsia"/>
        </w:rPr>
        <w:t>5.因此，不是神圣的本性或本质，而是一个与其他位格同样共存于那神圣本性中的位格，然而祂在与那神圣本性的关系上，与三位一体的其他位格有别。</w:t>
      </w:r>
    </w:p>
    <w:p w14:paraId="2BF3CA7D">
      <w:pPr>
        <w:ind w:left="-5" w:right="9"/>
        <w:rPr>
          <w:rFonts w:hint="eastAsia"/>
        </w:rPr>
      </w:pPr>
    </w:p>
    <w:p w14:paraId="7431CC65">
      <w:pPr>
        <w:ind w:left="-5" w:right="9"/>
        <w:rPr>
          <w:rFonts w:hint="eastAsia"/>
        </w:rPr>
      </w:pPr>
      <w:r>
        <w:rPr>
          <w:rFonts w:hint="eastAsia"/>
        </w:rPr>
        <w:t>The doctrine of the Trinity is therefore essentially involved in that of the Person of Christ.</w:t>
      </w:r>
    </w:p>
    <w:p w14:paraId="76FE459A">
      <w:pPr>
        <w:ind w:left="-5" w:right="9"/>
        <w:rPr>
          <w:rFonts w:hint="eastAsia"/>
        </w:rPr>
      </w:pPr>
      <w:r>
        <w:rPr>
          <w:rFonts w:hint="eastAsia"/>
        </w:rPr>
        <w:t>因此，三位一体的教义本质上包含在基督位格的教义中。</w:t>
      </w:r>
    </w:p>
    <w:p w14:paraId="2F83D7BC">
      <w:pPr>
        <w:ind w:left="-5" w:right="9"/>
        <w:rPr>
          <w:rFonts w:hint="eastAsia"/>
        </w:rPr>
      </w:pPr>
    </w:p>
    <w:p w14:paraId="379B8396">
      <w:pPr>
        <w:ind w:left="-5" w:right="9"/>
        <w:rPr>
          <w:rFonts w:hint="eastAsia"/>
        </w:rPr>
      </w:pPr>
      <w:r>
        <w:rPr>
          <w:rFonts w:hint="eastAsia"/>
        </w:rPr>
        <w:t>It is because of the fact of individual personality in the divine Being, by virtue of which, though his nature and essence and being are so one that he is one God, he is yet three-fold, that personal distinctions also exist, and that one person, who is God, can become incarnate without involving the incarnation of the other persons.</w:t>
      </w:r>
    </w:p>
    <w:p w14:paraId="6FD3496B">
      <w:pPr>
        <w:ind w:left="-5" w:right="9"/>
        <w:rPr>
          <w:rFonts w:hint="eastAsia"/>
        </w:rPr>
      </w:pPr>
      <w:r>
        <w:rPr>
          <w:rFonts w:hint="eastAsia"/>
        </w:rPr>
        <w:t>正是由于在神圣存在中有个别位格这一事实，藉此，虽然祂的本性、本质和存在是如此合一以致祂是一位神，祂却又是三重的，位格的区别也因此存在，并且一位是神的位格可以道成肉身，而不牵涉其他位格的道成肉身。</w:t>
      </w:r>
    </w:p>
    <w:p w14:paraId="7269F4E7">
      <w:pPr>
        <w:ind w:left="-5" w:right="9"/>
        <w:rPr>
          <w:rFonts w:hint="eastAsia"/>
        </w:rPr>
      </w:pPr>
    </w:p>
    <w:p w14:paraId="0B92948B">
      <w:pPr>
        <w:ind w:left="-5" w:right="9"/>
        <w:rPr>
          <w:rFonts w:hint="eastAsia"/>
        </w:rPr>
      </w:pPr>
      <w:r>
        <w:rPr>
          <w:rFonts w:hint="eastAsia"/>
        </w:rPr>
        <w:t>Personal distinctions in the Trinity are not necessary to the incarnation of God, but are to that of a divine person.</w:t>
      </w:r>
    </w:p>
    <w:p w14:paraId="4EB1F22F">
      <w:pPr>
        <w:ind w:left="-5" w:right="9"/>
        <w:rPr>
          <w:rFonts w:hint="eastAsia"/>
        </w:rPr>
      </w:pPr>
      <w:r>
        <w:rPr>
          <w:rFonts w:hint="eastAsia"/>
        </w:rPr>
        <w:t>三位一体中的位格区别对于神的道成肉身并非必要，但对于一位神圣位格的道成肉身却是必要的。</w:t>
      </w:r>
    </w:p>
    <w:p w14:paraId="5D892B67">
      <w:pPr>
        <w:ind w:left="-5" w:right="9"/>
        <w:rPr>
          <w:rFonts w:hint="eastAsia"/>
        </w:rPr>
      </w:pPr>
    </w:p>
    <w:p w14:paraId="7FBC25B7">
      <w:pPr>
        <w:ind w:left="-5" w:right="9"/>
        <w:rPr>
          <w:rFonts w:hint="eastAsia"/>
        </w:rPr>
      </w:pPr>
      <w:r>
        <w:rPr>
          <w:rFonts w:hint="eastAsia"/>
        </w:rPr>
        <w:t>They are also necessary to the work which Christ performed.</w:t>
      </w:r>
    </w:p>
    <w:p w14:paraId="125D1BBD">
      <w:pPr>
        <w:ind w:left="-5" w:right="9"/>
        <w:rPr>
          <w:rFonts w:hint="eastAsia"/>
        </w:rPr>
      </w:pPr>
      <w:r>
        <w:rPr>
          <w:rFonts w:hint="eastAsia"/>
        </w:rPr>
        <w:t>它们对于基督所行的工作也是必要的。</w:t>
      </w:r>
    </w:p>
    <w:p w14:paraId="30271F23">
      <w:pPr>
        <w:ind w:left="-5" w:right="9"/>
        <w:rPr>
          <w:rFonts w:hint="eastAsia"/>
        </w:rPr>
      </w:pPr>
    </w:p>
    <w:p w14:paraId="6D1C9678">
      <w:pPr>
        <w:ind w:left="-5" w:right="9"/>
        <w:rPr>
          <w:rFonts w:hint="eastAsia"/>
        </w:rPr>
      </w:pPr>
      <w:r>
        <w:rPr>
          <w:rFonts w:hint="eastAsia"/>
        </w:rPr>
        <w:t>Were God only one person, he could not manifest rule, and yet empty himself of it; could not send, and yet be sent; could not be lawgiver, and also voluntary subject; could not make atonement, and yet receive it; could not pour out wrath, and yet endure it.</w:t>
      </w:r>
    </w:p>
    <w:p w14:paraId="09434742">
      <w:pPr>
        <w:ind w:left="-5" w:right="9"/>
        <w:rPr>
          <w:rFonts w:hint="eastAsia"/>
        </w:rPr>
      </w:pPr>
      <w:r>
        <w:rPr>
          <w:rFonts w:hint="eastAsia"/>
        </w:rPr>
        <w:t>若神只有一个位格，祂就不能显明统治，却又倒空自己；不能差遣，却又被差遣；不能是立法者，又是自愿的顺服者；不能作成赎罪祭，却又悦纳它；不能倾倒忿怒，却又承受它。</w:t>
      </w:r>
    </w:p>
    <w:p w14:paraId="07A9F8FC">
      <w:pPr>
        <w:ind w:left="-5" w:right="9"/>
        <w:rPr>
          <w:rFonts w:hint="eastAsia"/>
        </w:rPr>
      </w:pPr>
    </w:p>
    <w:p w14:paraId="23E7EF69">
      <w:pPr>
        <w:ind w:left="-5" w:right="9"/>
        <w:rPr>
          <w:rFonts w:hint="eastAsia"/>
        </w:rPr>
      </w:pPr>
      <w:r>
        <w:rPr>
          <w:rFonts w:hint="eastAsia"/>
        </w:rPr>
        <w:t>The Scriptures, therefore, persistently teach, not that "God came," "was sent," "was made flesh," but that God "gave his only-begotten Son," "sent his Son not to condemn the world," "sent forth his Son made of a woman," "sent his only-begotten Son into the world," and that "the Father sent the Son to be the Saviour of the world."</w:t>
      </w:r>
    </w:p>
    <w:p w14:paraId="2FE1EFC1">
      <w:pPr>
        <w:ind w:left="-5" w:right="9"/>
        <w:rPr>
          <w:rFonts w:hint="eastAsia"/>
        </w:rPr>
      </w:pPr>
      <w:r>
        <w:rPr>
          <w:rFonts w:hint="eastAsia"/>
        </w:rPr>
        <w:t>因此，圣经坚持教导的，不是“神来了”，“被差遣了”，“成了肉身”，而是神“赐下祂的独生子”，“差祂的儿子，不是要定世界的罪”，“差遣祂的儿子，为女子所生”，“差祂的独生子到世间来”，以及“父差子作世人的救主”。</w:t>
      </w:r>
    </w:p>
    <w:p w14:paraId="39823A06">
      <w:pPr>
        <w:ind w:left="-5" w:right="9"/>
        <w:rPr>
          <w:rFonts w:hint="eastAsia"/>
        </w:rPr>
      </w:pPr>
    </w:p>
    <w:p w14:paraId="3D1F1CB6">
      <w:pPr>
        <w:ind w:left="-5" w:right="9"/>
        <w:rPr>
          <w:rFonts w:hint="eastAsia"/>
        </w:rPr>
      </w:pPr>
      <w:r>
        <w:rPr>
          <w:rFonts w:hint="eastAsia"/>
        </w:rPr>
        <w:t>Indeed, the first chapter of John, which sets forth the doctrines of the Incarnation and Trinity, plainly declares (John 1:18): "No man hath seen God at any time; the only-begotten Son, which is in the bosom of the Father, he hath declared him."</w:t>
      </w:r>
    </w:p>
    <w:p w14:paraId="0E2C1485">
      <w:pPr>
        <w:ind w:left="-5" w:right="9"/>
        <w:rPr>
          <w:rFonts w:hint="eastAsia"/>
        </w:rPr>
      </w:pPr>
      <w:r>
        <w:rPr>
          <w:rFonts w:hint="eastAsia"/>
        </w:rPr>
        <w:t>事实上，约翰福音第一章，阐明了道成肉身和三位一体的教义，明确宣告（约1:18）：“从来没有人看见神，只有在父怀里的独生子将祂表明出来。”</w:t>
      </w:r>
    </w:p>
    <w:p w14:paraId="537D18C6">
      <w:pPr>
        <w:ind w:left="-5" w:right="9"/>
        <w:rPr>
          <w:rFonts w:hint="eastAsia"/>
        </w:rPr>
      </w:pPr>
    </w:p>
    <w:p w14:paraId="53DEF0A4">
      <w:pPr>
        <w:ind w:left="-5" w:right="9"/>
        <w:rPr>
          <w:rFonts w:hint="eastAsia"/>
        </w:rPr>
      </w:pPr>
      <w:r>
        <w:rPr>
          <w:rFonts w:hint="eastAsia"/>
        </w:rPr>
        <w:t>II. This Person, in his incarnation, preserved unaltered his essential relations to the divine nature or essence.</w:t>
      </w:r>
    </w:p>
    <w:p w14:paraId="7990B444">
      <w:pPr>
        <w:ind w:left="-5" w:right="9"/>
        <w:rPr>
          <w:rFonts w:hint="eastAsia"/>
        </w:rPr>
      </w:pPr>
      <w:r>
        <w:rPr>
          <w:rFonts w:hint="eastAsia"/>
        </w:rPr>
        <w:t>二、这位格，在祂道成肉身时，保持了祂与神圣本性或本质的基本关系不变。</w:t>
      </w:r>
    </w:p>
    <w:p w14:paraId="018F7D63">
      <w:pPr>
        <w:ind w:left="-5" w:right="9"/>
        <w:rPr>
          <w:rFonts w:hint="eastAsia"/>
        </w:rPr>
      </w:pPr>
    </w:p>
    <w:p w14:paraId="33D14E9D">
      <w:pPr>
        <w:ind w:left="-5" w:right="9"/>
        <w:rPr>
          <w:rFonts w:hint="eastAsia"/>
        </w:rPr>
      </w:pPr>
      <w:r>
        <w:rPr>
          <w:rFonts w:hint="eastAsia"/>
        </w:rPr>
        <w:t>1.The only Scripture passage which seems to oppose this is Phil. 2:5–8; but a proper consideration of this passage shows that it does not.</w:t>
      </w:r>
    </w:p>
    <w:p w14:paraId="759EA270">
      <w:pPr>
        <w:ind w:left="-5" w:right="9"/>
        <w:rPr>
          <w:rFonts w:hint="eastAsia"/>
        </w:rPr>
      </w:pPr>
      <w:r>
        <w:rPr>
          <w:rFonts w:hint="eastAsia"/>
        </w:rPr>
        <w:t>1.唯一似乎反对这一点的圣经经文是腓立比书2:5-8；但对这段经文的恰当思考表明，它并非如此。</w:t>
      </w:r>
    </w:p>
    <w:p w14:paraId="3482C8B1">
      <w:pPr>
        <w:ind w:left="-5" w:right="9"/>
        <w:rPr>
          <w:rFonts w:hint="eastAsia"/>
        </w:rPr>
      </w:pPr>
    </w:p>
    <w:p w14:paraId="1A122585">
      <w:pPr>
        <w:ind w:left="-5" w:right="9"/>
        <w:rPr>
          <w:rFonts w:hint="eastAsia"/>
        </w:rPr>
      </w:pPr>
      <w:r>
        <w:rPr>
          <w:rFonts w:hint="eastAsia"/>
        </w:rPr>
        <w:t>The subordination, thus voluntarily assumed by the Son, was manifestly official, and that of one divine person to another.</w:t>
      </w:r>
    </w:p>
    <w:p w14:paraId="2FA3716E">
      <w:pPr>
        <w:ind w:left="-5" w:right="9"/>
        <w:rPr>
          <w:rFonts w:hint="eastAsia"/>
        </w:rPr>
      </w:pPr>
      <w:r>
        <w:rPr>
          <w:rFonts w:hint="eastAsia"/>
        </w:rPr>
        <w:t>子如此自愿承担的顺服，显然是职分上的，是一位神圣位格对另一位神圣位格的顺服。</w:t>
      </w:r>
    </w:p>
    <w:p w14:paraId="0CFF8743">
      <w:pPr>
        <w:ind w:left="-5" w:right="9"/>
        <w:rPr>
          <w:rFonts w:hint="eastAsia"/>
        </w:rPr>
      </w:pPr>
    </w:p>
    <w:p w14:paraId="0A67C9D9">
      <w:pPr>
        <w:ind w:left="-5" w:right="9"/>
        <w:rPr>
          <w:rFonts w:hint="eastAsia"/>
        </w:rPr>
      </w:pPr>
      <w:r>
        <w:rPr>
          <w:rFonts w:hint="eastAsia"/>
        </w:rPr>
        <w:t>It could not have been a subordination of one divine nature to another, for there is but the one divine nature.</w:t>
      </w:r>
    </w:p>
    <w:p w14:paraId="21AD72BD">
      <w:pPr>
        <w:ind w:left="-5" w:right="9"/>
        <w:rPr>
          <w:rFonts w:hint="eastAsia"/>
        </w:rPr>
      </w:pPr>
      <w:r>
        <w:rPr>
          <w:rFonts w:hint="eastAsia"/>
        </w:rPr>
        <w:t>它不可能是从一个神圣本性到另一个神圣本性的顺服，因为只有一个神圣本性。</w:t>
      </w:r>
    </w:p>
    <w:p w14:paraId="736EAB2C">
      <w:pPr>
        <w:ind w:left="-5" w:right="9"/>
        <w:rPr>
          <w:rFonts w:hint="eastAsia"/>
        </w:rPr>
      </w:pPr>
    </w:p>
    <w:p w14:paraId="19408BFC">
      <w:pPr>
        <w:ind w:left="-5" w:right="9"/>
        <w:rPr>
          <w:rFonts w:hint="eastAsia"/>
        </w:rPr>
      </w:pPr>
      <w:r>
        <w:rPr>
          <w:rFonts w:hint="eastAsia"/>
        </w:rPr>
        <w:t>It is, therefore, a subordination of one person to another, the Son to the Father.</w:t>
      </w:r>
    </w:p>
    <w:p w14:paraId="292BEAB6">
      <w:pPr>
        <w:ind w:left="-5" w:right="9"/>
        <w:rPr>
          <w:rFonts w:hint="eastAsia"/>
        </w:rPr>
      </w:pPr>
      <w:r>
        <w:rPr>
          <w:rFonts w:hint="eastAsia"/>
        </w:rPr>
        <w:t>因此，这是一位格对另一位格的顺服，即子对父的顺服。</w:t>
      </w:r>
    </w:p>
    <w:p w14:paraId="0ED2F2EF">
      <w:pPr>
        <w:ind w:left="-5" w:right="9"/>
        <w:rPr>
          <w:rFonts w:hint="eastAsia"/>
        </w:rPr>
      </w:pPr>
    </w:p>
    <w:p w14:paraId="150A619C">
      <w:pPr>
        <w:ind w:left="-5" w:right="9"/>
        <w:rPr>
          <w:rFonts w:hint="eastAsia"/>
        </w:rPr>
      </w:pPr>
      <w:r>
        <w:rPr>
          <w:rFonts w:hint="eastAsia"/>
        </w:rPr>
        <w:t>Neither, in that subordination, was there any separation of Christ from his divine nature.</w:t>
      </w:r>
    </w:p>
    <w:p w14:paraId="7A58D235">
      <w:pPr>
        <w:ind w:left="-5" w:right="9"/>
        <w:rPr>
          <w:rFonts w:hint="eastAsia"/>
        </w:rPr>
      </w:pPr>
      <w:r>
        <w:rPr>
          <w:rFonts w:hint="eastAsia"/>
        </w:rPr>
        <w:t>在那顺服中，基督也未曾与祂的神性分离。</w:t>
      </w:r>
    </w:p>
    <w:p w14:paraId="3A66EDF4">
      <w:pPr>
        <w:ind w:left="-5" w:right="9"/>
        <w:rPr>
          <w:rFonts w:hint="eastAsia"/>
        </w:rPr>
      </w:pPr>
    </w:p>
    <w:p w14:paraId="681B4DD5">
      <w:pPr>
        <w:ind w:left="-5" w:right="9"/>
        <w:rPr>
          <w:rFonts w:hint="eastAsia"/>
        </w:rPr>
      </w:pPr>
      <w:r>
        <w:rPr>
          <w:rFonts w:hint="eastAsia"/>
        </w:rPr>
        <w:t>Such separation was not necessary to his incarnation.</w:t>
      </w:r>
    </w:p>
    <w:p w14:paraId="01363919">
      <w:pPr>
        <w:ind w:left="-5" w:right="9"/>
        <w:rPr>
          <w:rFonts w:hint="eastAsia"/>
        </w:rPr>
      </w:pPr>
      <w:r>
        <w:rPr>
          <w:rFonts w:hint="eastAsia"/>
        </w:rPr>
        <w:t>这种分离对于祂的道成肉身并非必要。</w:t>
      </w:r>
    </w:p>
    <w:p w14:paraId="139F11E5">
      <w:pPr>
        <w:ind w:left="-5" w:right="9"/>
        <w:rPr>
          <w:rFonts w:hint="eastAsia"/>
        </w:rPr>
      </w:pPr>
    </w:p>
    <w:p w14:paraId="5033427B">
      <w:pPr>
        <w:ind w:left="-5" w:right="9"/>
        <w:rPr>
          <w:rFonts w:hint="eastAsia"/>
        </w:rPr>
      </w:pPr>
      <w:r>
        <w:rPr>
          <w:rFonts w:hint="eastAsia"/>
        </w:rPr>
        <w:t>It was only necessary that he should appear to men as man, and not as God.</w:t>
      </w:r>
    </w:p>
    <w:p w14:paraId="2DECCC87">
      <w:pPr>
        <w:ind w:left="-5" w:right="9"/>
        <w:rPr>
          <w:rFonts w:hint="eastAsia"/>
        </w:rPr>
      </w:pPr>
      <w:r>
        <w:rPr>
          <w:rFonts w:hint="eastAsia"/>
        </w:rPr>
        <w:t>必要的只是祂应向人显现为人，而非为神。</w:t>
      </w:r>
    </w:p>
    <w:p w14:paraId="0D7821F2">
      <w:pPr>
        <w:ind w:left="-5" w:right="9"/>
        <w:rPr>
          <w:rFonts w:hint="eastAsia"/>
        </w:rPr>
      </w:pPr>
    </w:p>
    <w:p w14:paraId="246069A6">
      <w:pPr>
        <w:ind w:left="-5" w:right="9"/>
        <w:rPr>
          <w:rFonts w:hint="eastAsia"/>
        </w:rPr>
      </w:pPr>
      <w:r>
        <w:rPr>
          <w:rFonts w:hint="eastAsia"/>
        </w:rPr>
        <w:t>His divinity was, therefore, concealed in his human form.</w:t>
      </w:r>
    </w:p>
    <w:p w14:paraId="64A88A02">
      <w:pPr>
        <w:ind w:left="-5" w:right="9"/>
        <w:rPr>
          <w:rFonts w:hint="eastAsia"/>
        </w:rPr>
      </w:pPr>
      <w:r>
        <w:rPr>
          <w:rFonts w:hint="eastAsia"/>
        </w:rPr>
        <w:t>因此，祂的神性被隐藏在祂的人性形体中。</w:t>
      </w:r>
    </w:p>
    <w:p w14:paraId="05B0296A">
      <w:pPr>
        <w:ind w:left="-5" w:right="9"/>
        <w:rPr>
          <w:rFonts w:hint="eastAsia"/>
        </w:rPr>
      </w:pPr>
    </w:p>
    <w:p w14:paraId="4CC50FE0">
      <w:pPr>
        <w:ind w:left="-5" w:right="9"/>
        <w:rPr>
          <w:rFonts w:hint="eastAsia"/>
        </w:rPr>
      </w:pPr>
      <w:r>
        <w:rPr>
          <w:rFonts w:hint="eastAsia"/>
        </w:rPr>
        <w:t>But he, being God equally with the Father and the Spirit, possessed, of right, rule and authority over all creatures and worlds.</w:t>
      </w:r>
    </w:p>
    <w:p w14:paraId="612D660A">
      <w:pPr>
        <w:ind w:left="-5" w:right="9"/>
        <w:rPr>
          <w:rFonts w:hint="eastAsia"/>
        </w:rPr>
      </w:pPr>
      <w:r>
        <w:rPr>
          <w:rFonts w:hint="eastAsia"/>
        </w:rPr>
        <w:t>但祂，与父和圣灵同为神，理应拥有对所有受造物和世界的统治和权柄。</w:t>
      </w:r>
    </w:p>
    <w:p w14:paraId="463399BF">
      <w:pPr>
        <w:ind w:left="-5" w:right="9"/>
        <w:rPr>
          <w:rFonts w:hint="eastAsia"/>
        </w:rPr>
      </w:pPr>
    </w:p>
    <w:p w14:paraId="741EB58D">
      <w:pPr>
        <w:ind w:left="-5" w:right="9"/>
        <w:rPr>
          <w:rFonts w:hint="eastAsia"/>
        </w:rPr>
      </w:pPr>
      <w:r>
        <w:rPr>
          <w:rFonts w:hint="eastAsia"/>
        </w:rPr>
        <w:t>This he continued to possess essentially as God; but, as the Son, he yielded its exercise exclusively into the hands of the Father; so that during the period of his earthly residence, he consented to be as one that was sent, and thus as the servant of the Father, doing his will and obedient to his authority.</w:t>
      </w:r>
    </w:p>
    <w:p w14:paraId="34D569C9">
      <w:pPr>
        <w:ind w:left="-5" w:right="9"/>
        <w:rPr>
          <w:rFonts w:hint="eastAsia"/>
        </w:rPr>
      </w:pPr>
      <w:r>
        <w:rPr>
          <w:rFonts w:hint="eastAsia"/>
        </w:rPr>
        <w:t>作为神，祂在本质上继续拥有此权柄；但作为子，祂将其行使权完全交在父的手中；以至于在祂地上居留期间，祂同意成为被差遣者，因此成为父的仆人，遵行祂的旨意并顺服祂的权柄。</w:t>
      </w:r>
    </w:p>
    <w:p w14:paraId="6D77AF90">
      <w:pPr>
        <w:ind w:left="-5" w:right="9"/>
        <w:rPr>
          <w:rFonts w:hint="eastAsia"/>
        </w:rPr>
      </w:pPr>
    </w:p>
    <w:p w14:paraId="6BAC80E0">
      <w:pPr>
        <w:ind w:left="-5" w:right="9"/>
        <w:rPr>
          <w:rFonts w:hint="eastAsia"/>
        </w:rPr>
      </w:pPr>
      <w:r>
        <w:rPr>
          <w:rFonts w:hint="eastAsia"/>
        </w:rPr>
        <w:t>The context shows this to be the only meaning.</w:t>
      </w:r>
    </w:p>
    <w:p w14:paraId="778C9A61">
      <w:pPr>
        <w:ind w:left="-5" w:right="9"/>
        <w:rPr>
          <w:rFonts w:hint="eastAsia"/>
        </w:rPr>
      </w:pPr>
      <w:r>
        <w:rPr>
          <w:rFonts w:hint="eastAsia"/>
        </w:rPr>
        <w:t>上下文表明这是唯一的含义。</w:t>
      </w:r>
    </w:p>
    <w:p w14:paraId="55EC96FD">
      <w:pPr>
        <w:ind w:left="-5" w:right="9"/>
        <w:rPr>
          <w:rFonts w:hint="eastAsia"/>
        </w:rPr>
      </w:pPr>
    </w:p>
    <w:p w14:paraId="0EA3003D">
      <w:pPr>
        <w:ind w:left="-5" w:right="9"/>
        <w:rPr>
          <w:rFonts w:hint="eastAsia"/>
        </w:rPr>
      </w:pPr>
      <w:r>
        <w:rPr>
          <w:rFonts w:hint="eastAsia"/>
        </w:rPr>
        <w:t>The object in introducing this statement is to induce the Philippians, in a like spirit of self submission, to esteem others better than themselves (a case, therefore, of subordination among equals).</w:t>
      </w:r>
    </w:p>
    <w:p w14:paraId="16E108C0">
      <w:pPr>
        <w:ind w:left="-5" w:right="9"/>
        <w:rPr>
          <w:rFonts w:hint="eastAsia"/>
        </w:rPr>
      </w:pPr>
      <w:r>
        <w:rPr>
          <w:rFonts w:hint="eastAsia"/>
        </w:rPr>
        <w:t>引入这段陈述的目的是要劝导腓立比人，以同样自我顺服的精神，看别人比自己强（因此，这是一个在同等者中顺服的例子）。</w:t>
      </w:r>
    </w:p>
    <w:p w14:paraId="19EBE6E0">
      <w:pPr>
        <w:ind w:left="-5" w:right="9"/>
        <w:rPr>
          <w:rFonts w:hint="eastAsia"/>
        </w:rPr>
      </w:pPr>
    </w:p>
    <w:p w14:paraId="21AC361A">
      <w:pPr>
        <w:ind w:left="-5" w:right="9"/>
        <w:rPr>
          <w:rFonts w:hint="eastAsia"/>
        </w:rPr>
      </w:pPr>
      <w:r>
        <w:rPr>
          <w:rFonts w:hint="eastAsia"/>
        </w:rPr>
        <w:t>And after this statement about Christ, Paul enforces this obligation by showing how the Father had so rewarded this act of the Son, that the rightful dominion and power, which belong essentially to God, and to Christ therefore only in his divine nature, had been conferred upon him in his human nature, so that "every tongue should confess that Jesus Christ is Lord to the glory of God, the Father." Phil. 1:11.</w:t>
      </w:r>
    </w:p>
    <w:p w14:paraId="4F7C211C">
      <w:pPr>
        <w:ind w:left="-5" w:right="9"/>
        <w:rPr>
          <w:rFonts w:hint="eastAsia"/>
        </w:rPr>
      </w:pPr>
      <w:r>
        <w:rPr>
          <w:rFonts w:hint="eastAsia"/>
        </w:rPr>
        <w:t>在这段关于基督的陈述之后，保罗通过显明父如何如此奖赏子的这一行为，来强调这一义务，即那本质上属于神，因此也只属于基督神性的正当统治和权能，已被授予了祂的人性，以至于“万口都承认耶稣基督是主，使荣耀归与父神。”腓立比书1:11。</w:t>
      </w:r>
    </w:p>
    <w:p w14:paraId="4486294C">
      <w:pPr>
        <w:ind w:left="-5" w:right="9"/>
        <w:rPr>
          <w:rFonts w:hint="eastAsia"/>
        </w:rPr>
      </w:pPr>
    </w:p>
    <w:p w14:paraId="3BFB85D2">
      <w:pPr>
        <w:ind w:left="-5" w:right="9"/>
        <w:rPr>
          <w:rFonts w:hint="eastAsia"/>
        </w:rPr>
      </w:pPr>
      <w:r>
        <w:rPr>
          <w:rFonts w:hint="eastAsia"/>
        </w:rPr>
        <w:t>It was this official position of rule and dominion which constituted the glory which he had with the Father, and which he prayed the Father to bestow upon him again.</w:t>
      </w:r>
    </w:p>
    <w:p w14:paraId="3455FB8D">
      <w:pPr>
        <w:ind w:left="-5" w:right="9"/>
        <w:rPr>
          <w:rFonts w:hint="eastAsia"/>
        </w:rPr>
      </w:pPr>
      <w:r>
        <w:rPr>
          <w:rFonts w:hint="eastAsia"/>
        </w:rPr>
        <w:t>正是这种统治和权能的职分地位，构成了祂与父同有的荣耀，祂也祷告父再次将这荣耀赐给祂。</w:t>
      </w:r>
    </w:p>
    <w:p w14:paraId="7ABCEA36">
      <w:pPr>
        <w:ind w:left="-5" w:right="9"/>
        <w:rPr>
          <w:rFonts w:hint="eastAsia"/>
        </w:rPr>
      </w:pPr>
    </w:p>
    <w:p w14:paraId="5CE3F267">
      <w:pPr>
        <w:ind w:left="-5" w:right="9"/>
        <w:rPr>
          <w:rFonts w:hint="eastAsia"/>
        </w:rPr>
      </w:pPr>
      <w:r>
        <w:rPr>
          <w:rFonts w:hint="eastAsia"/>
        </w:rPr>
        <w:t>Such prayer was not necessary to secure it for himself as God, for, in his divine nature, he had continued to possess although not to exercise it; but it was necessary, since this was also to be conferred upon him as man, and in this respect it could only be conferred as a reward or gift, and by the consent of all the persons of the Trinity.</w:t>
      </w:r>
    </w:p>
    <w:p w14:paraId="74F5BA91">
      <w:pPr>
        <w:ind w:left="-5" w:right="9"/>
        <w:rPr>
          <w:rFonts w:hint="eastAsia"/>
        </w:rPr>
      </w:pPr>
      <w:r>
        <w:rPr>
          <w:rFonts w:hint="eastAsia"/>
        </w:rPr>
        <w:t>这样的祷告对于作为神的祂为自己获得这荣耀并非必要，因为在祂的神性中，祂继续拥有它，虽然不行使它；但这是必要的，因为这也要被授予作为人的祂，在这方面，它只能作为奖赏或恩赐被授予，并且需要三位一体所有位格的同意。</w:t>
      </w:r>
    </w:p>
    <w:p w14:paraId="5AF67BEE">
      <w:pPr>
        <w:ind w:left="-5" w:right="9"/>
        <w:rPr>
          <w:rFonts w:hint="eastAsia"/>
        </w:rPr>
      </w:pPr>
    </w:p>
    <w:p w14:paraId="3D3BE19F">
      <w:pPr>
        <w:ind w:left="-5" w:right="9"/>
        <w:rPr>
          <w:rFonts w:hint="eastAsia"/>
        </w:rPr>
      </w:pPr>
      <w:r>
        <w:rPr>
          <w:rFonts w:hint="eastAsia"/>
        </w:rPr>
        <w:t>(Compare the 2d Psalm, especially verses 6–8, but the whole Psalm.)</w:t>
      </w:r>
    </w:p>
    <w:p w14:paraId="4856B58D">
      <w:pPr>
        <w:ind w:left="-5" w:right="9"/>
        <w:rPr>
          <w:rFonts w:hint="eastAsia"/>
        </w:rPr>
      </w:pPr>
      <w:r>
        <w:rPr>
          <w:rFonts w:hint="eastAsia"/>
        </w:rPr>
        <w:t>（比较诗篇第2篇，特别是第6-8节，但整篇诗篇。）</w:t>
      </w:r>
    </w:p>
    <w:p w14:paraId="5EF8F30B">
      <w:pPr>
        <w:ind w:left="-5" w:right="9"/>
        <w:rPr>
          <w:rFonts w:hint="eastAsia"/>
        </w:rPr>
      </w:pPr>
    </w:p>
    <w:p w14:paraId="23A15487">
      <w:pPr>
        <w:ind w:left="-5" w:right="9"/>
        <w:rPr>
          <w:rFonts w:hint="eastAsia"/>
        </w:rPr>
      </w:pPr>
      <w:r>
        <w:rPr>
          <w:rFonts w:hint="eastAsia"/>
        </w:rPr>
        <w:t>The Scriptures go no farther than this idea of official subordination.</w:t>
      </w:r>
    </w:p>
    <w:p w14:paraId="681598A6">
      <w:pPr>
        <w:ind w:left="-5" w:right="9"/>
        <w:rPr>
          <w:rFonts w:hint="eastAsia"/>
        </w:rPr>
      </w:pPr>
      <w:r>
        <w:rPr>
          <w:rFonts w:hint="eastAsia"/>
        </w:rPr>
        <w:t>圣经所教导的，并未超出这种职分上顺服的观念。</w:t>
      </w:r>
    </w:p>
    <w:p w14:paraId="5A35186F">
      <w:pPr>
        <w:ind w:left="-5" w:right="9"/>
        <w:rPr>
          <w:rFonts w:hint="eastAsia"/>
        </w:rPr>
      </w:pPr>
    </w:p>
    <w:p w14:paraId="5865C8A5">
      <w:pPr>
        <w:ind w:left="-5" w:right="9"/>
        <w:rPr>
          <w:rFonts w:hint="eastAsia"/>
        </w:rPr>
      </w:pPr>
      <w:r>
        <w:rPr>
          <w:rFonts w:hint="eastAsia"/>
        </w:rPr>
        <w:t>They say nothing of Christ leaving his divinity behind him, as though it had been cast off like a garment.</w:t>
      </w:r>
    </w:p>
    <w:p w14:paraId="1C4AD551">
      <w:pPr>
        <w:ind w:left="-5" w:right="9"/>
        <w:rPr>
          <w:rFonts w:hint="eastAsia"/>
        </w:rPr>
      </w:pPr>
      <w:r>
        <w:rPr>
          <w:rFonts w:hint="eastAsia"/>
        </w:rPr>
        <w:t>圣经没有说基督撇下祂的神性，仿佛像脱去一件衣服一样。</w:t>
      </w:r>
    </w:p>
    <w:p w14:paraId="6C5B80A0">
      <w:pPr>
        <w:ind w:left="-5" w:right="9"/>
        <w:rPr>
          <w:rFonts w:hint="eastAsia"/>
        </w:rPr>
      </w:pPr>
    </w:p>
    <w:p w14:paraId="5EEC15AF">
      <w:pPr>
        <w:ind w:left="-5" w:right="9"/>
        <w:rPr>
          <w:rFonts w:hint="eastAsia"/>
        </w:rPr>
      </w:pPr>
      <w:r>
        <w:rPr>
          <w:rFonts w:hint="eastAsia"/>
        </w:rPr>
        <w:t>They do not say that for his dwelling on earth his divinity had to cease or to be absorbed in that of the Father and the Spirit; nor that it had an indefinite existence in a transition state, awaiting a reunion after the incarnation work.</w:t>
      </w:r>
    </w:p>
    <w:p w14:paraId="44E8BD41">
      <w:pPr>
        <w:ind w:left="-5" w:right="9"/>
        <w:rPr>
          <w:rFonts w:hint="eastAsia"/>
        </w:rPr>
      </w:pPr>
      <w:r>
        <w:rPr>
          <w:rFonts w:hint="eastAsia"/>
        </w:rPr>
        <w:t>圣经没有说，为了祂在地上居住，祂的神性必须停止或被父和圣灵的神性所吸收；也没有说，它在一个过渡状态中以不确定的方式存在，等待道成肉身工作完成后的重聚。</w:t>
      </w:r>
    </w:p>
    <w:p w14:paraId="4B950778">
      <w:pPr>
        <w:ind w:left="-5" w:right="9"/>
        <w:rPr>
          <w:rFonts w:hint="eastAsia"/>
        </w:rPr>
      </w:pPr>
    </w:p>
    <w:p w14:paraId="615699FC">
      <w:pPr>
        <w:ind w:left="-5" w:right="9"/>
        <w:rPr>
          <w:rFonts w:hint="eastAsia"/>
        </w:rPr>
      </w:pPr>
      <w:r>
        <w:rPr>
          <w:rFonts w:hint="eastAsia"/>
        </w:rPr>
        <w:t>It is well to remember that they not only do not, but could not thus teach, for some men imagine this and overlook what may be next shown, namely:</w:t>
      </w:r>
    </w:p>
    <w:p w14:paraId="68164C4C">
      <w:pPr>
        <w:ind w:left="-5" w:right="9"/>
        <w:rPr>
          <w:rFonts w:hint="eastAsia"/>
        </w:rPr>
      </w:pPr>
      <w:r>
        <w:rPr>
          <w:rFonts w:hint="eastAsia"/>
        </w:rPr>
        <w:t>我们应当记住，圣经不仅没有，也不可能如此教导，因为有些人这样想象，却忽略了接下来将要显明的，即：</w:t>
      </w:r>
    </w:p>
    <w:p w14:paraId="7424F6AA">
      <w:pPr>
        <w:ind w:left="-5" w:right="9"/>
        <w:rPr>
          <w:rFonts w:hint="eastAsia"/>
        </w:rPr>
      </w:pPr>
    </w:p>
    <w:p w14:paraId="7EAF7796">
      <w:pPr>
        <w:ind w:left="-5" w:right="9"/>
        <w:rPr>
          <w:rFonts w:hint="eastAsia"/>
        </w:rPr>
      </w:pPr>
      <w:r>
        <w:rPr>
          <w:rFonts w:hint="eastAsia"/>
        </w:rPr>
        <w:t>1.That the Scriptures teach that while he was incarnate, he was trulyGod.</w:t>
      </w:r>
    </w:p>
    <w:p w14:paraId="61A379D8">
      <w:pPr>
        <w:ind w:left="-5" w:right="9"/>
        <w:rPr>
          <w:rFonts w:hint="eastAsia"/>
        </w:rPr>
      </w:pPr>
      <w:r>
        <w:rPr>
          <w:rFonts w:hint="eastAsia"/>
        </w:rPr>
        <w:t>1.圣经教导说，当祂道成肉身时，祂是真神。</w:t>
      </w:r>
    </w:p>
    <w:p w14:paraId="2F5DED46">
      <w:pPr>
        <w:ind w:left="-5" w:right="9"/>
        <w:rPr>
          <w:rFonts w:hint="eastAsia"/>
        </w:rPr>
      </w:pPr>
    </w:p>
    <w:p w14:paraId="28D9921F">
      <w:pPr>
        <w:ind w:left="-5" w:right="9"/>
        <w:rPr>
          <w:rFonts w:hint="eastAsia"/>
        </w:rPr>
      </w:pPr>
      <w:r>
        <w:rPr>
          <w:rFonts w:hint="eastAsia"/>
        </w:rPr>
        <w:t>So fully is this taught, that we have no evidence at all of Christ's divinity which is not presented with equal force of him while on earth.</w:t>
      </w:r>
    </w:p>
    <w:p w14:paraId="7992C3FA">
      <w:pPr>
        <w:ind w:left="-5" w:right="9"/>
        <w:rPr>
          <w:rFonts w:hint="eastAsia"/>
        </w:rPr>
      </w:pPr>
      <w:r>
        <w:rPr>
          <w:rFonts w:hint="eastAsia"/>
        </w:rPr>
        <w:t>这一点被如此充分地教导，以至于我们没有任何关于基督神性的证据，不是以同等的力量呈现在祂在地上时的情形中。</w:t>
      </w:r>
    </w:p>
    <w:p w14:paraId="05612738">
      <w:pPr>
        <w:ind w:left="-5" w:right="9"/>
        <w:rPr>
          <w:rFonts w:hint="eastAsia"/>
        </w:rPr>
      </w:pPr>
    </w:p>
    <w:p w14:paraId="0504A8E9">
      <w:pPr>
        <w:ind w:left="-5" w:right="9"/>
        <w:rPr>
          <w:rFonts w:hint="eastAsia"/>
        </w:rPr>
      </w:pPr>
      <w:r>
        <w:rPr>
          <w:rFonts w:hint="eastAsia"/>
        </w:rPr>
        <w:t>All the attributes of divinity are ascribed to him, eternity of existence, self-existence, omnipotence, omnipresence, omniscience, presence in heaven and on earth, the contemplation of and unity with the Father, and co-working with him.</w:t>
      </w:r>
    </w:p>
    <w:p w14:paraId="70C131AF">
      <w:pPr>
        <w:ind w:left="-5" w:right="9"/>
        <w:rPr>
          <w:rFonts w:hint="eastAsia"/>
        </w:rPr>
      </w:pPr>
      <w:r>
        <w:rPr>
          <w:rFonts w:hint="eastAsia"/>
        </w:rPr>
        <w:t>神性的一切属性都归于祂，即存在的永恒性、自有永有、全能、全在、全知、在天在地、与父的默观和合一，以及与祂的同工。</w:t>
      </w:r>
    </w:p>
    <w:p w14:paraId="7CE39DA9">
      <w:pPr>
        <w:ind w:left="-5" w:right="9"/>
        <w:rPr>
          <w:rFonts w:hint="eastAsia"/>
        </w:rPr>
      </w:pPr>
    </w:p>
    <w:p w14:paraId="535A1B35">
      <w:pPr>
        <w:ind w:left="-5" w:right="9"/>
        <w:rPr>
          <w:rFonts w:hint="eastAsia"/>
        </w:rPr>
      </w:pPr>
      <w:r>
        <w:rPr>
          <w:rFonts w:hint="eastAsia"/>
        </w:rPr>
        <w:t>These are declared of him and manifested by him while he stood in the form of man in the midst of his disciples and the multitude.</w:t>
      </w:r>
    </w:p>
    <w:p w14:paraId="1B336B87">
      <w:pPr>
        <w:ind w:left="-5" w:right="9"/>
        <w:rPr>
          <w:rFonts w:hint="eastAsia"/>
        </w:rPr>
      </w:pPr>
      <w:r>
        <w:rPr>
          <w:rFonts w:hint="eastAsia"/>
        </w:rPr>
        <w:t>当祂以人的形象站在祂的门徒和众人中间时，这些都被宣告并由祂显明出来。</w:t>
      </w:r>
    </w:p>
    <w:p w14:paraId="3441E1DC">
      <w:pPr>
        <w:ind w:left="-5" w:right="9"/>
        <w:rPr>
          <w:rFonts w:hint="eastAsia"/>
        </w:rPr>
      </w:pPr>
    </w:p>
    <w:p w14:paraId="55CD19EB">
      <w:pPr>
        <w:ind w:left="-5" w:right="9"/>
        <w:rPr>
          <w:rFonts w:hint="eastAsia"/>
        </w:rPr>
      </w:pPr>
      <w:r>
        <w:rPr>
          <w:rFonts w:hint="eastAsia"/>
        </w:rPr>
        <w:t>It was while in the same form that he performed acts which none other than God can of himself do, declaring that these acts were done by his own power.</w:t>
      </w:r>
    </w:p>
    <w:p w14:paraId="0F08DD7F">
      <w:pPr>
        <w:ind w:left="-5" w:right="9"/>
        <w:rPr>
          <w:rFonts w:hint="eastAsia"/>
        </w:rPr>
      </w:pPr>
      <w:r>
        <w:rPr>
          <w:rFonts w:hint="eastAsia"/>
        </w:rPr>
        <w:t>正是在同样的形象中，祂行了唯有神才能凭自己行的事，并宣告这些事是凭祂自己的能力行的。</w:t>
      </w:r>
    </w:p>
    <w:p w14:paraId="0FD758E3">
      <w:pPr>
        <w:ind w:left="-5" w:right="9"/>
        <w:rPr>
          <w:rFonts w:hint="eastAsia"/>
        </w:rPr>
      </w:pPr>
    </w:p>
    <w:p w14:paraId="2F550240">
      <w:pPr>
        <w:ind w:left="-5" w:right="9"/>
        <w:rPr>
          <w:rFonts w:hint="eastAsia"/>
        </w:rPr>
      </w:pPr>
      <w:r>
        <w:rPr>
          <w:rFonts w:hint="eastAsia"/>
        </w:rPr>
        <w:t>He turned water into wine, not by the ordinary and slow process of nature, but instantly and without a word.</w:t>
      </w:r>
    </w:p>
    <w:p w14:paraId="7C41D67E">
      <w:pPr>
        <w:ind w:left="-5" w:right="9"/>
        <w:rPr>
          <w:rFonts w:hint="eastAsia"/>
        </w:rPr>
      </w:pPr>
      <w:r>
        <w:rPr>
          <w:rFonts w:hint="eastAsia"/>
        </w:rPr>
        <w:t>祂将水变为酒，不是通过自然界普通而缓慢的过程，而是瞬间完成，且未发一言。</w:t>
      </w:r>
    </w:p>
    <w:p w14:paraId="5FC4469B">
      <w:pPr>
        <w:ind w:left="-5" w:right="9"/>
        <w:rPr>
          <w:rFonts w:hint="eastAsia"/>
        </w:rPr>
      </w:pPr>
    </w:p>
    <w:p w14:paraId="781570E2">
      <w:pPr>
        <w:ind w:left="-5" w:right="9"/>
        <w:rPr>
          <w:rFonts w:hint="eastAsia"/>
        </w:rPr>
      </w:pPr>
      <w:r>
        <w:rPr>
          <w:rFonts w:hint="eastAsia"/>
        </w:rPr>
        <w:t>He created bread and fish in the hands of his disciples.</w:t>
      </w:r>
    </w:p>
    <w:p w14:paraId="5D70E1F5">
      <w:pPr>
        <w:ind w:left="-5" w:right="9"/>
        <w:rPr>
          <w:rFonts w:hint="eastAsia"/>
        </w:rPr>
      </w:pPr>
      <w:r>
        <w:rPr>
          <w:rFonts w:hint="eastAsia"/>
        </w:rPr>
        <w:t>祂在祂门徒手中创造了饼和鱼。</w:t>
      </w:r>
    </w:p>
    <w:p w14:paraId="585C8058">
      <w:pPr>
        <w:ind w:left="-5" w:right="9"/>
        <w:rPr>
          <w:rFonts w:hint="eastAsia"/>
        </w:rPr>
      </w:pPr>
    </w:p>
    <w:p w14:paraId="310983C4">
      <w:pPr>
        <w:ind w:left="-5" w:right="9"/>
        <w:rPr>
          <w:rFonts w:hint="eastAsia"/>
        </w:rPr>
      </w:pPr>
      <w:r>
        <w:rPr>
          <w:rFonts w:hint="eastAsia"/>
        </w:rPr>
        <w:t>He controlled the winds and the waves.</w:t>
      </w:r>
    </w:p>
    <w:p w14:paraId="1F803196">
      <w:pPr>
        <w:ind w:left="-5" w:right="9"/>
        <w:rPr>
          <w:rFonts w:hint="eastAsia"/>
        </w:rPr>
      </w:pPr>
      <w:r>
        <w:rPr>
          <w:rFonts w:hint="eastAsia"/>
        </w:rPr>
        <w:t>祂掌管风和浪。</w:t>
      </w:r>
    </w:p>
    <w:p w14:paraId="6BED0641">
      <w:pPr>
        <w:ind w:left="-5" w:right="9"/>
        <w:rPr>
          <w:rFonts w:hint="eastAsia"/>
        </w:rPr>
      </w:pPr>
    </w:p>
    <w:p w14:paraId="7234CE4F">
      <w:pPr>
        <w:ind w:left="-5" w:right="9"/>
        <w:rPr>
          <w:rFonts w:hint="eastAsia"/>
        </w:rPr>
      </w:pPr>
      <w:r>
        <w:rPr>
          <w:rFonts w:hint="eastAsia"/>
        </w:rPr>
        <w:t>He forgave sin.</w:t>
      </w:r>
    </w:p>
    <w:p w14:paraId="61F0B9CC">
      <w:pPr>
        <w:ind w:left="-5" w:right="9"/>
        <w:rPr>
          <w:rFonts w:hint="eastAsia"/>
        </w:rPr>
      </w:pPr>
      <w:r>
        <w:rPr>
          <w:rFonts w:hint="eastAsia"/>
        </w:rPr>
        <w:t>祂赦免罪。</w:t>
      </w:r>
    </w:p>
    <w:p w14:paraId="7BC0D510">
      <w:pPr>
        <w:ind w:left="-5" w:right="9"/>
        <w:rPr>
          <w:rFonts w:hint="eastAsia"/>
        </w:rPr>
      </w:pPr>
    </w:p>
    <w:p w14:paraId="35B89B55">
      <w:pPr>
        <w:ind w:left="-5" w:right="9"/>
        <w:rPr>
          <w:rFonts w:hint="eastAsia"/>
        </w:rPr>
      </w:pPr>
      <w:r>
        <w:rPr>
          <w:rFonts w:hint="eastAsia"/>
        </w:rPr>
        <w:t>He gave life to the dead.</w:t>
      </w:r>
    </w:p>
    <w:p w14:paraId="167C1720">
      <w:pPr>
        <w:ind w:left="-5" w:right="9"/>
        <w:rPr>
          <w:rFonts w:hint="eastAsia"/>
        </w:rPr>
      </w:pPr>
      <w:r>
        <w:rPr>
          <w:rFonts w:hint="eastAsia"/>
        </w:rPr>
        <w:t>祂使死人复活。</w:t>
      </w:r>
    </w:p>
    <w:p w14:paraId="66AF66B6">
      <w:pPr>
        <w:ind w:left="-5" w:right="9"/>
        <w:rPr>
          <w:rFonts w:hint="eastAsia"/>
        </w:rPr>
      </w:pPr>
    </w:p>
    <w:p w14:paraId="0AB67023">
      <w:pPr>
        <w:ind w:left="-5" w:right="9"/>
        <w:rPr>
          <w:rFonts w:hint="eastAsia"/>
        </w:rPr>
      </w:pPr>
      <w:r>
        <w:rPr>
          <w:rFonts w:hint="eastAsia"/>
        </w:rPr>
        <w:t>He made known events in distant places.</w:t>
      </w:r>
    </w:p>
    <w:p w14:paraId="187D0465">
      <w:pPr>
        <w:ind w:left="-5" w:right="9"/>
        <w:rPr>
          <w:rFonts w:hint="eastAsia"/>
        </w:rPr>
      </w:pPr>
      <w:r>
        <w:rPr>
          <w:rFonts w:hint="eastAsia"/>
        </w:rPr>
        <w:t>祂使远处的事为人所知。</w:t>
      </w:r>
    </w:p>
    <w:p w14:paraId="3B1A23A6">
      <w:pPr>
        <w:ind w:left="-5" w:right="9"/>
        <w:rPr>
          <w:rFonts w:hint="eastAsia"/>
        </w:rPr>
      </w:pPr>
    </w:p>
    <w:p w14:paraId="48C37010">
      <w:pPr>
        <w:ind w:left="-5" w:right="9"/>
        <w:rPr>
          <w:rFonts w:hint="eastAsia"/>
        </w:rPr>
      </w:pPr>
      <w:r>
        <w:rPr>
          <w:rFonts w:hint="eastAsia"/>
        </w:rPr>
        <w:t>He searched the hearts and revealed the secret thoughts of men.</w:t>
      </w:r>
    </w:p>
    <w:p w14:paraId="0B578B72">
      <w:pPr>
        <w:ind w:left="-5" w:right="9"/>
        <w:rPr>
          <w:rFonts w:hint="eastAsia"/>
        </w:rPr>
      </w:pPr>
      <w:r>
        <w:rPr>
          <w:rFonts w:hint="eastAsia"/>
        </w:rPr>
        <w:t>祂鉴察人心，显明人隐秘的思想。</w:t>
      </w:r>
    </w:p>
    <w:p w14:paraId="471AAC7A">
      <w:pPr>
        <w:ind w:left="-5" w:right="9"/>
        <w:rPr>
          <w:rFonts w:hint="eastAsia"/>
        </w:rPr>
      </w:pPr>
    </w:p>
    <w:p w14:paraId="44030EF9">
      <w:pPr>
        <w:ind w:left="-5" w:right="9"/>
        <w:rPr>
          <w:rFonts w:hint="eastAsia"/>
        </w:rPr>
      </w:pPr>
      <w:r>
        <w:rPr>
          <w:rFonts w:hint="eastAsia"/>
        </w:rPr>
        <w:t>He laid down his own life and took it up again.</w:t>
      </w:r>
    </w:p>
    <w:p w14:paraId="31EED53C">
      <w:pPr>
        <w:ind w:left="-5" w:right="9"/>
        <w:rPr>
          <w:rFonts w:hint="eastAsia"/>
        </w:rPr>
      </w:pPr>
      <w:r>
        <w:rPr>
          <w:rFonts w:hint="eastAsia"/>
        </w:rPr>
        <w:t>祂舍了自己的命，又取了回来。</w:t>
      </w:r>
    </w:p>
    <w:p w14:paraId="6F862901">
      <w:pPr>
        <w:ind w:left="-5" w:right="9"/>
        <w:rPr>
          <w:rFonts w:hint="eastAsia"/>
        </w:rPr>
      </w:pPr>
    </w:p>
    <w:p w14:paraId="08337C37">
      <w:pPr>
        <w:ind w:left="-5" w:right="9"/>
        <w:rPr>
          <w:rFonts w:hint="eastAsia"/>
        </w:rPr>
      </w:pPr>
      <w:r>
        <w:rPr>
          <w:rFonts w:hint="eastAsia"/>
        </w:rPr>
        <w:t>The constant workings of his divine power and energy, by which he is essentially, as God, always working with the Father, were indeed concealed; but thus, at times, before the people at large, and more frequently before his disciples, the divinity shone through the veil which ordinarily concealed it, and testified that he was as truly God as he was also man.</w:t>
      </w:r>
    </w:p>
    <w:p w14:paraId="248C27F4">
      <w:pPr>
        <w:ind w:left="-5" w:right="9"/>
        <w:rPr>
          <w:rFonts w:hint="eastAsia"/>
        </w:rPr>
      </w:pPr>
      <w:r>
        <w:rPr>
          <w:rFonts w:hint="eastAsia"/>
        </w:rPr>
        <w:t>祂神圣能力和能量的持续运作，藉此祂作为神在本质上总是与父同工，确实被隐藏了；但如此，有时在众人面前，更频繁地在祂门徒面前，神性透过通常遮蔽它的幔子照耀出来，见证了祂是真神，正如祂也是真人。</w:t>
      </w:r>
    </w:p>
    <w:p w14:paraId="0C7EB2BF">
      <w:pPr>
        <w:ind w:left="-5" w:right="9"/>
        <w:rPr>
          <w:rFonts w:hint="eastAsia"/>
        </w:rPr>
      </w:pPr>
    </w:p>
    <w:p w14:paraId="4C9B6D9A">
      <w:pPr>
        <w:ind w:left="-5" w:right="9"/>
        <w:rPr>
          <w:rFonts w:hint="eastAsia"/>
        </w:rPr>
      </w:pPr>
      <w:r>
        <w:rPr>
          <w:rFonts w:hint="eastAsia"/>
        </w:rPr>
        <w:t>See the remarkable statements of Christ himself as to his co-working with the Father in John 5:17–31.</w:t>
      </w:r>
    </w:p>
    <w:p w14:paraId="7A7C879A">
      <w:pPr>
        <w:ind w:left="-5" w:right="9"/>
        <w:rPr>
          <w:rFonts w:hint="eastAsia"/>
        </w:rPr>
      </w:pPr>
      <w:r>
        <w:rPr>
          <w:rFonts w:hint="eastAsia"/>
        </w:rPr>
        <w:t>参见约翰福音5:17-31中基督自己关于祂与父同工的非凡陈述。</w:t>
      </w:r>
    </w:p>
    <w:p w14:paraId="280FDAB2">
      <w:pPr>
        <w:ind w:left="-5" w:right="9"/>
        <w:rPr>
          <w:rFonts w:hint="eastAsia"/>
        </w:rPr>
      </w:pPr>
    </w:p>
    <w:p w14:paraId="3EFB4BD8">
      <w:pPr>
        <w:ind w:left="-5" w:right="9"/>
        <w:rPr>
          <w:rFonts w:hint="eastAsia"/>
        </w:rPr>
      </w:pPr>
      <w:r>
        <w:rPr>
          <w:rFonts w:hint="eastAsia"/>
        </w:rPr>
        <w:t>3. He allowed himself to be treated as God during the incarnation.</w:t>
      </w:r>
    </w:p>
    <w:p w14:paraId="74BAC573">
      <w:pPr>
        <w:ind w:left="-5" w:right="9"/>
        <w:rPr>
          <w:rFonts w:hint="eastAsia"/>
        </w:rPr>
      </w:pPr>
      <w:r>
        <w:rPr>
          <w:rFonts w:hint="eastAsia"/>
        </w:rPr>
        <w:t>3. 在道成肉身期间，祂允许自己被当作神对待。</w:t>
      </w:r>
    </w:p>
    <w:p w14:paraId="0C92509F">
      <w:pPr>
        <w:ind w:left="-5" w:right="9"/>
        <w:rPr>
          <w:rFonts w:hint="eastAsia"/>
        </w:rPr>
      </w:pPr>
    </w:p>
    <w:p w14:paraId="410284C6">
      <w:pPr>
        <w:ind w:left="-5" w:right="9"/>
        <w:rPr>
          <w:rFonts w:hint="eastAsia"/>
        </w:rPr>
      </w:pPr>
      <w:r>
        <w:rPr>
          <w:rFonts w:hint="eastAsia"/>
        </w:rPr>
        <w:t>How could he be called God during his days in the flesh, or receive worship as such?</w:t>
      </w:r>
    </w:p>
    <w:p w14:paraId="34FC9ED8">
      <w:pPr>
        <w:ind w:left="-5" w:right="9"/>
        <w:rPr>
          <w:rFonts w:hint="eastAsia"/>
        </w:rPr>
      </w:pPr>
      <w:r>
        <w:rPr>
          <w:rFonts w:hint="eastAsia"/>
        </w:rPr>
        <w:t>在祂肉身的日子里，祂怎能被称为神，或接受如此的敬拜呢？</w:t>
      </w:r>
    </w:p>
    <w:p w14:paraId="47DA45D4">
      <w:pPr>
        <w:ind w:left="-5" w:right="9"/>
        <w:rPr>
          <w:rFonts w:hint="eastAsia"/>
        </w:rPr>
      </w:pPr>
    </w:p>
    <w:p w14:paraId="0A3FA164">
      <w:pPr>
        <w:ind w:left="-5" w:right="9"/>
        <w:rPr>
          <w:rFonts w:hint="eastAsia"/>
        </w:rPr>
      </w:pPr>
      <w:r>
        <w:rPr>
          <w:rFonts w:hint="eastAsia"/>
        </w:rPr>
        <w:t>how could it be the will of the Father that men should honor the Son even as they honor the Father?</w:t>
      </w:r>
    </w:p>
    <w:p w14:paraId="725EF774">
      <w:pPr>
        <w:ind w:left="-5" w:right="9"/>
        <w:rPr>
          <w:rFonts w:hint="eastAsia"/>
        </w:rPr>
      </w:pPr>
      <w:r>
        <w:rPr>
          <w:rFonts w:hint="eastAsia"/>
        </w:rPr>
        <w:t>父的旨意怎能是人尊敬子如同尊敬父一样呢？</w:t>
      </w:r>
    </w:p>
    <w:p w14:paraId="040D21B2">
      <w:pPr>
        <w:ind w:left="-5" w:right="9"/>
        <w:rPr>
          <w:rFonts w:hint="eastAsia"/>
        </w:rPr>
      </w:pPr>
    </w:p>
    <w:p w14:paraId="064453F1">
      <w:pPr>
        <w:ind w:left="-5" w:right="9"/>
        <w:rPr>
          <w:rFonts w:hint="eastAsia"/>
        </w:rPr>
      </w:pPr>
      <w:r>
        <w:rPr>
          <w:rFonts w:hint="eastAsia"/>
        </w:rPr>
        <w:t>how could Elizabeth call Mary the mother of my Lord?</w:t>
      </w:r>
    </w:p>
    <w:p w14:paraId="3B411561">
      <w:pPr>
        <w:ind w:left="-5" w:right="9"/>
        <w:rPr>
          <w:rFonts w:hint="eastAsia"/>
        </w:rPr>
      </w:pPr>
      <w:r>
        <w:rPr>
          <w:rFonts w:hint="eastAsia"/>
        </w:rPr>
        <w:t>以利沙伯怎能称马利亚为我主的母呢？</w:t>
      </w:r>
    </w:p>
    <w:p w14:paraId="43647008">
      <w:pPr>
        <w:ind w:left="-5" w:right="9"/>
        <w:rPr>
          <w:rFonts w:hint="eastAsia"/>
        </w:rPr>
      </w:pPr>
    </w:p>
    <w:p w14:paraId="63E0B7A5">
      <w:pPr>
        <w:ind w:left="-5" w:right="9"/>
        <w:rPr>
          <w:rFonts w:hint="eastAsia"/>
        </w:rPr>
      </w:pPr>
      <w:r>
        <w:rPr>
          <w:rFonts w:hint="eastAsia"/>
        </w:rPr>
        <w:t>or the angels announce to the shepherds that Christ the Lord was born?</w:t>
      </w:r>
    </w:p>
    <w:p w14:paraId="549FDA87">
      <w:pPr>
        <w:ind w:left="-5" w:right="9"/>
        <w:rPr>
          <w:rFonts w:hint="eastAsia"/>
        </w:rPr>
      </w:pPr>
      <w:r>
        <w:rPr>
          <w:rFonts w:hint="eastAsia"/>
        </w:rPr>
        <w:t>天使怎能向牧羊人宣告主基督降生了呢？</w:t>
      </w:r>
    </w:p>
    <w:p w14:paraId="2CE227AC">
      <w:pPr>
        <w:ind w:left="-5" w:right="9"/>
        <w:rPr>
          <w:rFonts w:hint="eastAsia"/>
        </w:rPr>
      </w:pPr>
    </w:p>
    <w:p w14:paraId="31E92B2F">
      <w:pPr>
        <w:ind w:left="-5" w:right="9"/>
        <w:rPr>
          <w:rFonts w:hint="eastAsia"/>
        </w:rPr>
      </w:pPr>
      <w:r>
        <w:rPr>
          <w:rFonts w:hint="eastAsia"/>
        </w:rPr>
        <w:t>or Peter declare to the Jews that they had crucified the Lord of glory?</w:t>
      </w:r>
    </w:p>
    <w:p w14:paraId="7C5F39F1">
      <w:pPr>
        <w:ind w:left="-5" w:right="9"/>
        <w:rPr>
          <w:rFonts w:hint="eastAsia"/>
        </w:rPr>
      </w:pPr>
      <w:r>
        <w:rPr>
          <w:rFonts w:hint="eastAsia"/>
        </w:rPr>
        <w:t>彼得怎能向犹太人宣告他们钉死了荣耀的主呢？</w:t>
      </w:r>
    </w:p>
    <w:p w14:paraId="33C3E7FD">
      <w:pPr>
        <w:ind w:left="-5" w:right="9"/>
        <w:rPr>
          <w:rFonts w:hint="eastAsia"/>
        </w:rPr>
      </w:pPr>
    </w:p>
    <w:p w14:paraId="1780665E">
      <w:pPr>
        <w:ind w:left="-5" w:right="9"/>
        <w:rPr>
          <w:rFonts w:hint="eastAsia"/>
        </w:rPr>
      </w:pPr>
      <w:r>
        <w:rPr>
          <w:rFonts w:hint="eastAsia"/>
        </w:rPr>
        <w:t>or Paul describe the people of God to the Ephesian elders as the Church of God (or, according to another reading, "the Lord") which he had bought with his own blood?</w:t>
      </w:r>
    </w:p>
    <w:p w14:paraId="63FA5B97">
      <w:pPr>
        <w:ind w:left="-5" w:right="9"/>
        <w:rPr>
          <w:rFonts w:hint="eastAsia"/>
        </w:rPr>
      </w:pPr>
      <w:r>
        <w:rPr>
          <w:rFonts w:hint="eastAsia"/>
        </w:rPr>
        <w:t>保罗怎能向以弗所的长老们描述神的子民为神的教会（或根据另一种读法，“主的”），是祂用自己的血所买来的呢？</w:t>
      </w:r>
    </w:p>
    <w:p w14:paraId="270E007D">
      <w:pPr>
        <w:ind w:left="-5" w:right="9"/>
        <w:rPr>
          <w:rFonts w:hint="eastAsia"/>
        </w:rPr>
      </w:pPr>
    </w:p>
    <w:p w14:paraId="4550B90C">
      <w:pPr>
        <w:ind w:left="-5" w:right="9"/>
        <w:rPr>
          <w:rFonts w:hint="eastAsia"/>
        </w:rPr>
      </w:pPr>
      <w:r>
        <w:rPr>
          <w:rFonts w:hint="eastAsia"/>
        </w:rPr>
        <w:t>How can men be warned lest they crucify the Son of God afresh and tread him under foot?</w:t>
      </w:r>
    </w:p>
    <w:p w14:paraId="2F1411BD">
      <w:pPr>
        <w:ind w:left="-5" w:right="9"/>
        <w:rPr>
          <w:rFonts w:hint="eastAsia"/>
        </w:rPr>
      </w:pPr>
      <w:r>
        <w:rPr>
          <w:rFonts w:hint="eastAsia"/>
        </w:rPr>
        <w:t>人怎能被警告，免得他们重钉神的儿子十字架，并将祂践踏在脚下呢？</w:t>
      </w:r>
    </w:p>
    <w:p w14:paraId="1DB6A970">
      <w:pPr>
        <w:ind w:left="-5" w:right="9"/>
        <w:rPr>
          <w:rFonts w:hint="eastAsia"/>
        </w:rPr>
      </w:pPr>
    </w:p>
    <w:p w14:paraId="019D6BD6">
      <w:pPr>
        <w:ind w:left="-5" w:right="9"/>
        <w:rPr>
          <w:rFonts w:hint="eastAsia"/>
        </w:rPr>
      </w:pPr>
      <w:r>
        <w:rPr>
          <w:rFonts w:hint="eastAsia"/>
        </w:rPr>
        <w:t>How could Thomas cry out to him, "my Lord and my God?"</w:t>
      </w:r>
    </w:p>
    <w:p w14:paraId="03E47D6E">
      <w:pPr>
        <w:ind w:left="-5" w:right="9"/>
        <w:rPr>
          <w:rFonts w:hint="eastAsia"/>
        </w:rPr>
      </w:pPr>
      <w:r>
        <w:rPr>
          <w:rFonts w:hint="eastAsia"/>
        </w:rPr>
        <w:t>多马怎能向祂喊着说：“我的主！我的神！”呢？</w:t>
      </w:r>
    </w:p>
    <w:p w14:paraId="5906BCB7">
      <w:pPr>
        <w:ind w:left="-5" w:right="9"/>
        <w:rPr>
          <w:rFonts w:hint="eastAsia"/>
        </w:rPr>
      </w:pPr>
    </w:p>
    <w:p w14:paraId="53100C8E">
      <w:pPr>
        <w:ind w:left="-5" w:right="9"/>
        <w:rPr>
          <w:rFonts w:hint="eastAsia"/>
        </w:rPr>
      </w:pPr>
      <w:r>
        <w:rPr>
          <w:rFonts w:hint="eastAsia"/>
        </w:rPr>
        <w:t>and how Peter confess, "Thou art the Christ, the Son of the living God"?</w:t>
      </w:r>
    </w:p>
    <w:p w14:paraId="05BF0D88">
      <w:pPr>
        <w:ind w:left="-5" w:right="9"/>
        <w:rPr>
          <w:rFonts w:hint="eastAsia"/>
        </w:rPr>
      </w:pPr>
      <w:r>
        <w:rPr>
          <w:rFonts w:hint="eastAsia"/>
        </w:rPr>
        <w:t>彼得又怎能认信：“你是基督，是永生神的儿子”呢？</w:t>
      </w:r>
    </w:p>
    <w:p w14:paraId="07B13EE2">
      <w:pPr>
        <w:ind w:left="-5" w:right="9"/>
        <w:rPr>
          <w:rFonts w:hint="eastAsia"/>
        </w:rPr>
      </w:pPr>
    </w:p>
    <w:p w14:paraId="377FC579">
      <w:pPr>
        <w:ind w:left="-5" w:right="9"/>
        <w:rPr>
          <w:rFonts w:hint="eastAsia"/>
        </w:rPr>
      </w:pPr>
      <w:r>
        <w:rPr>
          <w:rFonts w:hint="eastAsia"/>
        </w:rPr>
        <w:t>It was because, though a servant, he was still the Lord, having his relations to his divine nature unimpaired, and entitled to the names, as he was also able to perform the acts and display the attributes of God.</w:t>
      </w:r>
    </w:p>
    <w:p w14:paraId="116E4A30">
      <w:pPr>
        <w:ind w:left="-5" w:right="9"/>
        <w:rPr>
          <w:rFonts w:hint="eastAsia"/>
        </w:rPr>
      </w:pPr>
      <w:r>
        <w:rPr>
          <w:rFonts w:hint="eastAsia"/>
        </w:rPr>
        <w:t>这是因为，祂虽为仆人，却仍是主，祂与祂神圣本性的关系未受损害，配得那些名号，正如祂也能够行出神的作为并彰显神的属性。</w:t>
      </w:r>
    </w:p>
    <w:p w14:paraId="738CE6FC">
      <w:pPr>
        <w:ind w:left="-5" w:right="9"/>
        <w:rPr>
          <w:rFonts w:hint="eastAsia"/>
        </w:rPr>
      </w:pPr>
    </w:p>
    <w:p w14:paraId="465906D1">
      <w:pPr>
        <w:ind w:left="-5" w:right="9"/>
        <w:rPr>
          <w:rFonts w:hint="eastAsia"/>
        </w:rPr>
      </w:pPr>
      <w:r>
        <w:rPr>
          <w:rFonts w:hint="eastAsia"/>
        </w:rPr>
        <w:t>The importance of this fact of the Scripture teaching cannot be overestimated.</w:t>
      </w:r>
    </w:p>
    <w:p w14:paraId="7E832144">
      <w:pPr>
        <w:ind w:left="-5" w:right="9"/>
        <w:rPr>
          <w:rFonts w:hint="eastAsia"/>
        </w:rPr>
      </w:pPr>
      <w:r>
        <w:rPr>
          <w:rFonts w:hint="eastAsia"/>
        </w:rPr>
        <w:t>圣经教导的这一事实的重要性，怎么强调都不过分。</w:t>
      </w:r>
    </w:p>
    <w:p w14:paraId="39AA02EC">
      <w:pPr>
        <w:ind w:left="-5" w:right="9"/>
        <w:rPr>
          <w:rFonts w:hint="eastAsia"/>
        </w:rPr>
      </w:pPr>
    </w:p>
    <w:p w14:paraId="18176DCF">
      <w:pPr>
        <w:ind w:left="-5" w:right="9"/>
        <w:rPr>
          <w:rFonts w:hint="eastAsia"/>
        </w:rPr>
      </w:pPr>
      <w:r>
        <w:rPr>
          <w:rFonts w:hint="eastAsia"/>
        </w:rPr>
        <w:t>In its appropriate relations to the other truths taught it becomes the foundation of every hope.</w:t>
      </w:r>
    </w:p>
    <w:p w14:paraId="38E86059">
      <w:pPr>
        <w:ind w:left="-5" w:right="9"/>
        <w:rPr>
          <w:rFonts w:hint="eastAsia"/>
        </w:rPr>
      </w:pPr>
      <w:r>
        <w:rPr>
          <w:rFonts w:hint="eastAsia"/>
        </w:rPr>
        <w:t>在与其他被教导之真理的恰当关系中，它成为一切盼望的根基。</w:t>
      </w:r>
    </w:p>
    <w:p w14:paraId="2B05BB38">
      <w:pPr>
        <w:ind w:left="-5" w:right="9"/>
        <w:rPr>
          <w:rFonts w:hint="eastAsia"/>
        </w:rPr>
      </w:pPr>
    </w:p>
    <w:p w14:paraId="1C9A549B">
      <w:pPr>
        <w:ind w:left="-5" w:right="9"/>
        <w:rPr>
          <w:rFonts w:hint="eastAsia"/>
        </w:rPr>
      </w:pPr>
      <w:r>
        <w:rPr>
          <w:rFonts w:hint="eastAsia"/>
        </w:rPr>
        <w:t>It is not a mere speculation.</w:t>
      </w:r>
    </w:p>
    <w:p w14:paraId="58461339">
      <w:pPr>
        <w:ind w:left="-5" w:right="9"/>
        <w:rPr>
          <w:rFonts w:hint="eastAsia"/>
        </w:rPr>
      </w:pPr>
      <w:r>
        <w:rPr>
          <w:rFonts w:hint="eastAsia"/>
        </w:rPr>
        <w:t>它不是一种纯粹的思辨。</w:t>
      </w:r>
    </w:p>
    <w:p w14:paraId="7F3497C1">
      <w:pPr>
        <w:ind w:left="-5" w:right="9"/>
        <w:rPr>
          <w:rFonts w:hint="eastAsia"/>
        </w:rPr>
      </w:pPr>
    </w:p>
    <w:p w14:paraId="737D1BA1">
      <w:pPr>
        <w:ind w:left="-5" w:right="9"/>
        <w:rPr>
          <w:rFonts w:hint="eastAsia"/>
        </w:rPr>
      </w:pPr>
      <w:r>
        <w:rPr>
          <w:rFonts w:hint="eastAsia"/>
        </w:rPr>
        <w:t>It enters into the very life of the Christian, enabling him to say: "I know him whom I have believed, and I am persuaded that he is able to guard that which I have committed unto him against that day." 2 Tim. 1:12.</w:t>
      </w:r>
    </w:p>
    <w:p w14:paraId="6B58ED8A">
      <w:pPr>
        <w:ind w:left="-5" w:right="9"/>
        <w:rPr>
          <w:rFonts w:hint="eastAsia"/>
        </w:rPr>
      </w:pPr>
      <w:r>
        <w:rPr>
          <w:rFonts w:hint="eastAsia"/>
        </w:rPr>
        <w:t>它进入基督徒的生命核心，使他能说：“我知道我所信的是谁，也深信祂能保全我所交付祂的，直到那日。”提摩太后书1:12。</w:t>
      </w:r>
    </w:p>
    <w:p w14:paraId="4DDCDB47">
      <w:pPr>
        <w:ind w:left="-5" w:right="9"/>
        <w:rPr>
          <w:rFonts w:hint="eastAsia"/>
        </w:rPr>
      </w:pPr>
    </w:p>
    <w:p w14:paraId="3974BC01">
      <w:pPr>
        <w:ind w:left="-5" w:right="9"/>
        <w:rPr>
          <w:rFonts w:hint="eastAsia"/>
        </w:rPr>
      </w:pPr>
      <w:r>
        <w:rPr>
          <w:rFonts w:hint="eastAsia"/>
        </w:rPr>
        <w:t>It is not sufficient for us to know that the person who died for us was divine before he came into the world.</w:t>
      </w:r>
    </w:p>
    <w:p w14:paraId="10A26340">
      <w:pPr>
        <w:ind w:left="-5" w:right="9"/>
        <w:rPr>
          <w:rFonts w:hint="eastAsia"/>
        </w:rPr>
      </w:pPr>
      <w:r>
        <w:rPr>
          <w:rFonts w:hint="eastAsia"/>
        </w:rPr>
        <w:t>仅仅知道那位为我们死的人在祂来到世界之前是神圣的，对我们来说是不够的。</w:t>
      </w:r>
    </w:p>
    <w:p w14:paraId="45663857">
      <w:pPr>
        <w:ind w:left="-5" w:right="9"/>
        <w:rPr>
          <w:rFonts w:hint="eastAsia"/>
        </w:rPr>
      </w:pPr>
    </w:p>
    <w:p w14:paraId="24A6D665">
      <w:pPr>
        <w:ind w:left="-5" w:right="9"/>
        <w:rPr>
          <w:rFonts w:hint="eastAsia"/>
        </w:rPr>
      </w:pPr>
      <w:r>
        <w:rPr>
          <w:rFonts w:hint="eastAsia"/>
        </w:rPr>
        <w:t>The Scriptures assure us, and we need to comfort ourselves with the assurance, that he was equally divine when a babe in Bethlehem, when suffering upon the cross, when ascending from Olivet, and even now, while in human nature, he rules as Mediatorial King, or makes intercession with the Father as our great High Priest.</w:t>
      </w:r>
    </w:p>
    <w:p w14:paraId="5394D8DE">
      <w:pPr>
        <w:ind w:left="-5" w:right="9"/>
        <w:rPr>
          <w:rFonts w:hint="eastAsia"/>
        </w:rPr>
      </w:pPr>
      <w:r>
        <w:rPr>
          <w:rFonts w:hint="eastAsia"/>
        </w:rPr>
        <w:t>圣经向我们保证，我们也需要用这保证来安慰自己，即当祂是伯利恒的婴孩时，当祂在十字架上受苦时，当祂从橄榄山升天时，甚至现在，当祂在人性中作为中保君王统治，或作为我们的大祭司与父代求时，祂都同样是神圣的。</w:t>
      </w:r>
    </w:p>
    <w:p w14:paraId="40C1272E">
      <w:pPr>
        <w:ind w:left="-5" w:right="9"/>
        <w:rPr>
          <w:rFonts w:hint="eastAsia"/>
        </w:rPr>
      </w:pPr>
    </w:p>
    <w:p w14:paraId="120449A8">
      <w:pPr>
        <w:ind w:left="-5" w:right="9"/>
        <w:rPr>
          <w:rFonts w:hint="eastAsia"/>
        </w:rPr>
      </w:pPr>
      <w:r>
        <w:rPr>
          <w:rFonts w:hint="eastAsia"/>
        </w:rPr>
        <w:t>We must even go beyond the idea of some kind of divinity, and recognize him as the unchangeable God, who was, and is, and ever shall be, the Almighty, the well-beloved Son of the Father, whom that Father always hears, and to whom all things have been entrusted, in order that the consummation of his glorious kingdom may be fully attained.</w:t>
      </w:r>
    </w:p>
    <w:p w14:paraId="4155186A">
      <w:pPr>
        <w:ind w:left="-5" w:right="9"/>
        <w:rPr>
          <w:rFonts w:hint="eastAsia"/>
        </w:rPr>
      </w:pPr>
      <w:r>
        <w:rPr>
          <w:rFonts w:hint="eastAsia"/>
        </w:rPr>
        <w:t>我们甚至必须超越某种神性的观念，承认祂是永不改变的神，祂昔在、今在、永在，是全能者，是父的爱子，父常听祂，万有都已交托给祂，为要使祂荣耀国度的成全得以完全实现。</w:t>
      </w:r>
    </w:p>
    <w:p w14:paraId="4BB0F449">
      <w:pPr>
        <w:ind w:left="-5" w:right="9"/>
        <w:rPr>
          <w:rFonts w:hint="eastAsia"/>
        </w:rPr>
      </w:pPr>
    </w:p>
    <w:p w14:paraId="15F4C3D7">
      <w:pPr>
        <w:ind w:left="-5" w:right="9"/>
        <w:rPr>
          <w:rFonts w:hint="eastAsia"/>
        </w:rPr>
      </w:pPr>
      <w:r>
        <w:rPr>
          <w:rFonts w:hint="eastAsia"/>
        </w:rPr>
        <w:t>The incarnation has been, indeed, of only one person of the Godhead, but of a person truly and essentially divine, whose relations to the divine nature have remained unaltered during his incarnation on earth and in heaven.</w:t>
      </w:r>
    </w:p>
    <w:p w14:paraId="01F7A594">
      <w:pPr>
        <w:ind w:left="-5" w:right="9"/>
        <w:rPr>
          <w:rFonts w:hint="eastAsia"/>
        </w:rPr>
      </w:pPr>
      <w:r>
        <w:rPr>
          <w:rFonts w:hint="eastAsia"/>
        </w:rPr>
        <w:t>道成肉身的，确实只是神格中的一位格，但这位格是真正且本质上神圣的，祂与神圣本性的关系在祂地上和天上的道成肉身期间保持不变。</w:t>
      </w:r>
    </w:p>
    <w:p w14:paraId="236FC51A">
      <w:pPr>
        <w:ind w:left="-5" w:right="9"/>
        <w:rPr>
          <w:rFonts w:hint="eastAsia"/>
        </w:rPr>
      </w:pPr>
    </w:p>
    <w:p w14:paraId="57D2D6D2">
      <w:pPr>
        <w:ind w:left="-5" w:right="9"/>
        <w:rPr>
          <w:rFonts w:hint="eastAsia"/>
        </w:rPr>
      </w:pPr>
      <w:r>
        <w:rPr>
          <w:rFonts w:hint="eastAsia"/>
        </w:rPr>
        <w:t>III. That Christ became incarnate in such a sense that he became man.</w:t>
      </w:r>
    </w:p>
    <w:p w14:paraId="174699AB">
      <w:pPr>
        <w:ind w:left="-5" w:right="9"/>
        <w:rPr>
          <w:rFonts w:hint="eastAsia"/>
        </w:rPr>
      </w:pPr>
      <w:r>
        <w:rPr>
          <w:rFonts w:hint="eastAsia"/>
        </w:rPr>
        <w:t>三、基督道成肉身，其意义在于祂成了人。</w:t>
      </w:r>
    </w:p>
    <w:p w14:paraId="07ED0247">
      <w:pPr>
        <w:ind w:left="-5" w:right="9"/>
        <w:rPr>
          <w:rFonts w:hint="eastAsia"/>
        </w:rPr>
      </w:pPr>
    </w:p>
    <w:p w14:paraId="7E82EA77">
      <w:pPr>
        <w:ind w:left="-5" w:right="9"/>
        <w:rPr>
          <w:rFonts w:hint="eastAsia"/>
        </w:rPr>
      </w:pPr>
      <w:r>
        <w:rPr>
          <w:rFonts w:hint="eastAsia"/>
        </w:rPr>
        <w:t>The Scriptures tell us that "he was made flesh and dwelt among us;" that he was "made like unto his brethren;" that he was the "son of man;" that he was "man."</w:t>
      </w:r>
    </w:p>
    <w:p w14:paraId="0DBDC30B">
      <w:pPr>
        <w:ind w:left="-5" w:right="9"/>
        <w:rPr>
          <w:rFonts w:hint="eastAsia"/>
        </w:rPr>
      </w:pPr>
      <w:r>
        <w:rPr>
          <w:rFonts w:hint="eastAsia"/>
        </w:rPr>
        <w:t>圣经告诉我们，“祂成了肉身，住在我们中间”；祂“凡事该与祂的弟兄相同”；祂是“人子”；祂是“人”。</w:t>
      </w:r>
    </w:p>
    <w:p w14:paraId="72CDB48D">
      <w:pPr>
        <w:ind w:left="-5" w:right="9"/>
        <w:rPr>
          <w:rFonts w:hint="eastAsia"/>
        </w:rPr>
      </w:pPr>
    </w:p>
    <w:p w14:paraId="17D5560F">
      <w:pPr>
        <w:ind w:left="-5" w:right="9"/>
        <w:rPr>
          <w:rFonts w:hint="eastAsia"/>
        </w:rPr>
      </w:pPr>
      <w:r>
        <w:rPr>
          <w:rFonts w:hint="eastAsia"/>
        </w:rPr>
        <w:t>The apostle says (Rom. 5:15): "one man Christ Jesus."</w:t>
      </w:r>
    </w:p>
    <w:p w14:paraId="766577FC">
      <w:pPr>
        <w:ind w:left="-5" w:right="9"/>
        <w:rPr>
          <w:rFonts w:hint="eastAsia"/>
        </w:rPr>
      </w:pPr>
      <w:r>
        <w:rPr>
          <w:rFonts w:hint="eastAsia"/>
        </w:rPr>
        <w:t>使徒说（罗5:15）：“一人耶稣基督”。</w:t>
      </w:r>
    </w:p>
    <w:p w14:paraId="5ED550DD">
      <w:pPr>
        <w:ind w:left="-5" w:right="9"/>
        <w:rPr>
          <w:rFonts w:hint="eastAsia"/>
        </w:rPr>
      </w:pPr>
    </w:p>
    <w:p w14:paraId="3BBBDC66">
      <w:pPr>
        <w:ind w:left="-5" w:right="9"/>
        <w:rPr>
          <w:rFonts w:hint="eastAsia"/>
        </w:rPr>
      </w:pPr>
      <w:r>
        <w:rPr>
          <w:rFonts w:hint="eastAsia"/>
        </w:rPr>
        <w:t>(1)By this is not meant that this Divine person co-existed with a human person, so as to be, after all, two distinct existences or persons, the one receiving grace and favour from the other.</w:t>
      </w:r>
    </w:p>
    <w:p w14:paraId="53374B85">
      <w:pPr>
        <w:ind w:left="-5" w:right="9"/>
        <w:rPr>
          <w:rFonts w:hint="eastAsia"/>
        </w:rPr>
      </w:pPr>
      <w:r>
        <w:rPr>
          <w:rFonts w:hint="eastAsia"/>
        </w:rPr>
        <w:t>(1)这并非指这位神圣的位格与一个属人的位格并存，以至于最终成为两个不同的存在或位格，一个从另一个领受恩典和恩惠。</w:t>
      </w:r>
    </w:p>
    <w:p w14:paraId="1CA70E43">
      <w:pPr>
        <w:ind w:left="-5" w:right="9"/>
        <w:rPr>
          <w:rFonts w:hint="eastAsia"/>
        </w:rPr>
      </w:pPr>
    </w:p>
    <w:p w14:paraId="3E06BC03">
      <w:pPr>
        <w:ind w:left="-5" w:right="9"/>
        <w:rPr>
          <w:rFonts w:hint="eastAsia"/>
        </w:rPr>
      </w:pPr>
      <w:r>
        <w:rPr>
          <w:rFonts w:hint="eastAsia"/>
        </w:rPr>
        <w:t>In this sense God may be said to co-exist with all men, especially with the righteous.</w:t>
      </w:r>
    </w:p>
    <w:p w14:paraId="1EE0DCEE">
      <w:pPr>
        <w:ind w:left="-5" w:right="9"/>
        <w:rPr>
          <w:rFonts w:hint="eastAsia"/>
        </w:rPr>
      </w:pPr>
      <w:r>
        <w:rPr>
          <w:rFonts w:hint="eastAsia"/>
        </w:rPr>
        <w:t>在这个意义上，神可以说与所有的人，特别是与义人同在。</w:t>
      </w:r>
    </w:p>
    <w:p w14:paraId="40801AB5">
      <w:pPr>
        <w:ind w:left="-5" w:right="9"/>
        <w:rPr>
          <w:rFonts w:hint="eastAsia"/>
        </w:rPr>
      </w:pPr>
    </w:p>
    <w:p w14:paraId="0FA42266">
      <w:pPr>
        <w:ind w:left="-5" w:right="9"/>
        <w:rPr>
          <w:rFonts w:hint="eastAsia"/>
        </w:rPr>
      </w:pPr>
      <w:r>
        <w:rPr>
          <w:rFonts w:hint="eastAsia"/>
        </w:rPr>
        <w:t>(2)Nor is the idea only of such indwelling, that the glory of God ismanifested as so specially present that the human person was the temple of the divine.</w:t>
      </w:r>
    </w:p>
    <w:p w14:paraId="13370691">
      <w:pPr>
        <w:ind w:left="-5" w:right="9"/>
        <w:rPr>
          <w:rFonts w:hint="eastAsia"/>
        </w:rPr>
      </w:pPr>
      <w:r>
        <w:rPr>
          <w:rFonts w:hint="eastAsia"/>
        </w:rPr>
        <w:t>(2)这观念也不仅仅是如此的内住，即神的荣耀被显明为如此特别地同在，以至于那个属人的位格成了神圣的殿。</w:t>
      </w:r>
    </w:p>
    <w:p w14:paraId="217359DE">
      <w:pPr>
        <w:ind w:left="-5" w:right="9"/>
        <w:rPr>
          <w:rFonts w:hint="eastAsia"/>
        </w:rPr>
      </w:pPr>
    </w:p>
    <w:p w14:paraId="0A554D92">
      <w:pPr>
        <w:ind w:left="-5" w:right="9"/>
        <w:rPr>
          <w:rFonts w:hint="eastAsia"/>
        </w:rPr>
      </w:pPr>
      <w:r>
        <w:rPr>
          <w:rFonts w:hint="eastAsia"/>
        </w:rPr>
        <w:t>In this sense God dwells even in material substances, as in the tabernacle and temple of God.</w:t>
      </w:r>
    </w:p>
    <w:p w14:paraId="5EEFB212">
      <w:pPr>
        <w:ind w:left="-5" w:right="9"/>
        <w:rPr>
          <w:rFonts w:hint="eastAsia"/>
        </w:rPr>
      </w:pPr>
      <w:r>
        <w:rPr>
          <w:rFonts w:hint="eastAsia"/>
        </w:rPr>
        <w:t>在这个意义上，神甚至居住在物质之中，如在神的会幕和圣殿里。</w:t>
      </w:r>
    </w:p>
    <w:p w14:paraId="1A37667E">
      <w:pPr>
        <w:ind w:left="-5" w:right="9"/>
        <w:rPr>
          <w:rFonts w:hint="eastAsia"/>
        </w:rPr>
      </w:pPr>
    </w:p>
    <w:p w14:paraId="6B87E336">
      <w:pPr>
        <w:ind w:left="-5" w:right="9"/>
        <w:rPr>
          <w:rFonts w:hint="eastAsia"/>
        </w:rPr>
      </w:pPr>
      <w:r>
        <w:rPr>
          <w:rFonts w:hint="eastAsia"/>
        </w:rPr>
        <w:t>In this sense the Holy Ghost dwells in the bodies of believers in a still more perfect union.</w:t>
      </w:r>
    </w:p>
    <w:p w14:paraId="3065F361">
      <w:pPr>
        <w:ind w:left="-5" w:right="9"/>
        <w:rPr>
          <w:rFonts w:hint="eastAsia"/>
        </w:rPr>
      </w:pPr>
      <w:r>
        <w:rPr>
          <w:rFonts w:hint="eastAsia"/>
        </w:rPr>
        <w:t>在这个意义上，圣灵以一种更完美的联合住在信徒的身体里。</w:t>
      </w:r>
    </w:p>
    <w:p w14:paraId="4339E556">
      <w:pPr>
        <w:ind w:left="-5" w:right="9"/>
        <w:rPr>
          <w:rFonts w:hint="eastAsia"/>
        </w:rPr>
      </w:pPr>
    </w:p>
    <w:p w14:paraId="0E375D35">
      <w:pPr>
        <w:ind w:left="-5" w:right="9"/>
        <w:rPr>
          <w:rFonts w:hint="eastAsia"/>
        </w:rPr>
      </w:pPr>
      <w:r>
        <w:rPr>
          <w:rFonts w:hint="eastAsia"/>
        </w:rPr>
        <w:t>And such indwelling will attain its highest form when God shall dwell in the temple to be composed of his redeemed saints.</w:t>
      </w:r>
    </w:p>
    <w:p w14:paraId="798CC296">
      <w:pPr>
        <w:ind w:left="-5" w:right="9"/>
        <w:rPr>
          <w:rFonts w:hint="eastAsia"/>
        </w:rPr>
      </w:pPr>
      <w:r>
        <w:rPr>
          <w:rFonts w:hint="eastAsia"/>
        </w:rPr>
        <w:t>当神住在由祂所救赎之圣徒组成的殿中时，这种内住将达到其最高形式。</w:t>
      </w:r>
    </w:p>
    <w:p w14:paraId="433C0CE2">
      <w:pPr>
        <w:ind w:left="-5" w:right="9"/>
        <w:rPr>
          <w:rFonts w:hint="eastAsia"/>
        </w:rPr>
      </w:pPr>
    </w:p>
    <w:p w14:paraId="027DA28B">
      <w:pPr>
        <w:ind w:left="-5" w:right="9"/>
        <w:rPr>
          <w:rFonts w:hint="eastAsia"/>
        </w:rPr>
      </w:pPr>
      <w:r>
        <w:rPr>
          <w:rFonts w:hint="eastAsia"/>
        </w:rPr>
        <w:t>(3)But, though the body of Christ is the temple of God, it is such asthe result of a union not less strict than one which makes the indwelling person actually and truly a man.</w:t>
      </w:r>
    </w:p>
    <w:p w14:paraId="715EDEA2">
      <w:pPr>
        <w:ind w:left="-5" w:right="9"/>
        <w:rPr>
          <w:rFonts w:hint="eastAsia"/>
        </w:rPr>
      </w:pPr>
      <w:r>
        <w:rPr>
          <w:rFonts w:hint="eastAsia"/>
        </w:rPr>
        <w:t>(3)但是，虽然基督的身体是神的殿，但这是不亚于使内住的位格实际且真实地成为一个人的联合的结果。</w:t>
      </w:r>
    </w:p>
    <w:p w14:paraId="2BBDF7ED">
      <w:pPr>
        <w:ind w:left="-5" w:right="9"/>
        <w:rPr>
          <w:rFonts w:hint="eastAsia"/>
        </w:rPr>
      </w:pPr>
    </w:p>
    <w:p w14:paraId="25D447E0">
      <w:pPr>
        <w:ind w:left="-5" w:right="9"/>
        <w:rPr>
          <w:rFonts w:hint="eastAsia"/>
        </w:rPr>
      </w:pPr>
      <w:r>
        <w:rPr>
          <w:rFonts w:hint="eastAsia"/>
        </w:rPr>
        <w:t>While the relation to the divine nature remains unchanged, and Christ is still truly God, the relation to the human nature is so assumed that Christ also becomes truly man.</w:t>
      </w:r>
    </w:p>
    <w:p w14:paraId="35E9B644">
      <w:pPr>
        <w:ind w:left="-5" w:right="9"/>
        <w:rPr>
          <w:rFonts w:hint="eastAsia"/>
        </w:rPr>
      </w:pPr>
      <w:r>
        <w:rPr>
          <w:rFonts w:hint="eastAsia"/>
        </w:rPr>
        <w:t>当与神圣本性的关系保持不变，基督仍是真神时，与属人本性的关系也被如此取了，以至于基督也成了真人。</w:t>
      </w:r>
    </w:p>
    <w:p w14:paraId="4EFF440E">
      <w:pPr>
        <w:ind w:left="-5" w:right="9"/>
        <w:rPr>
          <w:rFonts w:hint="eastAsia"/>
        </w:rPr>
      </w:pPr>
    </w:p>
    <w:p w14:paraId="18B3EF33">
      <w:pPr>
        <w:ind w:left="-5" w:right="9"/>
        <w:rPr>
          <w:rFonts w:hint="eastAsia"/>
        </w:rPr>
      </w:pPr>
      <w:r>
        <w:rPr>
          <w:rFonts w:hint="eastAsia"/>
        </w:rPr>
        <w:t>He is born of a woman.</w:t>
      </w:r>
    </w:p>
    <w:p w14:paraId="59A75FC3">
      <w:pPr>
        <w:ind w:left="-5" w:right="9"/>
        <w:rPr>
          <w:rFonts w:hint="eastAsia"/>
        </w:rPr>
      </w:pPr>
      <w:r>
        <w:rPr>
          <w:rFonts w:hint="eastAsia"/>
        </w:rPr>
        <w:t>祂由女子所生。</w:t>
      </w:r>
    </w:p>
    <w:p w14:paraId="66BFE7E2">
      <w:pPr>
        <w:ind w:left="-5" w:right="9"/>
        <w:rPr>
          <w:rFonts w:hint="eastAsia"/>
        </w:rPr>
      </w:pPr>
    </w:p>
    <w:p w14:paraId="50124A56">
      <w:pPr>
        <w:ind w:left="-5" w:right="9"/>
        <w:rPr>
          <w:rFonts w:hint="eastAsia"/>
        </w:rPr>
      </w:pPr>
      <w:r>
        <w:rPr>
          <w:rFonts w:hint="eastAsia"/>
        </w:rPr>
        <w:t>He comes in the flesh.</w:t>
      </w:r>
    </w:p>
    <w:p w14:paraId="7DD1C56D">
      <w:pPr>
        <w:ind w:left="-5" w:right="9"/>
        <w:rPr>
          <w:rFonts w:hint="eastAsia"/>
        </w:rPr>
      </w:pPr>
      <w:r>
        <w:rPr>
          <w:rFonts w:hint="eastAsia"/>
        </w:rPr>
        <w:t>祂在肉身中来。</w:t>
      </w:r>
    </w:p>
    <w:p w14:paraId="5F1418DB">
      <w:pPr>
        <w:ind w:left="-5" w:right="9"/>
        <w:rPr>
          <w:rFonts w:hint="eastAsia"/>
        </w:rPr>
      </w:pPr>
    </w:p>
    <w:p w14:paraId="7B488D37">
      <w:pPr>
        <w:ind w:left="-5" w:right="9"/>
        <w:rPr>
          <w:rFonts w:hint="eastAsia"/>
        </w:rPr>
      </w:pPr>
      <w:r>
        <w:rPr>
          <w:rFonts w:hint="eastAsia"/>
        </w:rPr>
        <w:t>He assumes a human nature which becomes, as truly and really, though not as eternally and essentially his, as his divine nature.</w:t>
      </w:r>
    </w:p>
    <w:p w14:paraId="2AE19BB2">
      <w:pPr>
        <w:ind w:left="-5" w:right="9"/>
        <w:rPr>
          <w:rFonts w:hint="eastAsia"/>
        </w:rPr>
      </w:pPr>
      <w:r>
        <w:rPr>
          <w:rFonts w:hint="eastAsia"/>
        </w:rPr>
        <w:t>祂取了一个属人的本性，这本性成了祂的，正如祂的神性一样真实，虽然不像祂的神性那样永恒和本质。</w:t>
      </w:r>
    </w:p>
    <w:p w14:paraId="607D6B32">
      <w:pPr>
        <w:ind w:left="-5" w:right="9"/>
        <w:rPr>
          <w:rFonts w:hint="eastAsia"/>
        </w:rPr>
      </w:pPr>
    </w:p>
    <w:p w14:paraId="660083D4">
      <w:pPr>
        <w:ind w:left="-5" w:right="9"/>
        <w:rPr>
          <w:rFonts w:hint="eastAsia"/>
        </w:rPr>
      </w:pPr>
      <w:r>
        <w:rPr>
          <w:rFonts w:hint="eastAsia"/>
        </w:rPr>
        <w:t>The Scriptures reveal to us a proper humanity, consisting of a real body and a rational soul.</w:t>
      </w:r>
    </w:p>
    <w:p w14:paraId="3428FC88">
      <w:pPr>
        <w:ind w:left="-5" w:right="9"/>
        <w:rPr>
          <w:rFonts w:hint="eastAsia"/>
        </w:rPr>
      </w:pPr>
      <w:r>
        <w:rPr>
          <w:rFonts w:hint="eastAsia"/>
        </w:rPr>
        <w:t>圣经向我们启示了一个完整的人性，包含一个真实的身体和一个理性的灵魂。</w:t>
      </w:r>
    </w:p>
    <w:p w14:paraId="339E4017">
      <w:pPr>
        <w:ind w:left="-5" w:right="9"/>
        <w:rPr>
          <w:rFonts w:hint="eastAsia"/>
        </w:rPr>
      </w:pPr>
    </w:p>
    <w:p w14:paraId="7CD7F4B1">
      <w:pPr>
        <w:ind w:left="-5" w:right="9"/>
        <w:rPr>
          <w:rFonts w:hint="eastAsia"/>
        </w:rPr>
      </w:pPr>
      <w:r>
        <w:rPr>
          <w:rFonts w:hint="eastAsia"/>
        </w:rPr>
        <w:t>Christ is represented as combining in his humanity all that is in ours, except that he, being without sin, exhibited that perfection of humanity which has appeared in no other of the race except in Adam before his fall.</w:t>
      </w:r>
    </w:p>
    <w:p w14:paraId="035A4990">
      <w:pPr>
        <w:ind w:left="-5" w:right="9"/>
        <w:rPr>
          <w:rFonts w:hint="eastAsia"/>
        </w:rPr>
      </w:pPr>
      <w:r>
        <w:rPr>
          <w:rFonts w:hint="eastAsia"/>
        </w:rPr>
        <w:t>基督被描绘为在其人性中结合了我们人性中的一切，只是祂既无罪，便展现了人性的完美，这完美除了在亚当堕落前，未曾在任何其他人类中出现过。</w:t>
      </w:r>
    </w:p>
    <w:p w14:paraId="761DDC97">
      <w:pPr>
        <w:ind w:left="-5" w:right="9"/>
        <w:rPr>
          <w:rFonts w:hint="eastAsia"/>
        </w:rPr>
      </w:pPr>
    </w:p>
    <w:p w14:paraId="4959BD89">
      <w:pPr>
        <w:ind w:left="-5" w:right="9"/>
        <w:rPr>
          <w:rFonts w:hint="eastAsia"/>
        </w:rPr>
      </w:pPr>
      <w:r>
        <w:rPr>
          <w:rFonts w:hint="eastAsia"/>
        </w:rPr>
        <w:t>1st. He had a human body.</w:t>
      </w:r>
    </w:p>
    <w:p w14:paraId="31402E16">
      <w:pPr>
        <w:ind w:left="-5" w:right="9"/>
        <w:rPr>
          <w:rFonts w:hint="eastAsia"/>
        </w:rPr>
      </w:pPr>
      <w:r>
        <w:rPr>
          <w:rFonts w:hint="eastAsia"/>
        </w:rPr>
        <w:t>第一，祂有一个属人的身体。</w:t>
      </w:r>
    </w:p>
    <w:p w14:paraId="36253A44">
      <w:pPr>
        <w:ind w:left="-5" w:right="9"/>
        <w:rPr>
          <w:rFonts w:hint="eastAsia"/>
        </w:rPr>
      </w:pPr>
    </w:p>
    <w:p w14:paraId="456ADB9C">
      <w:pPr>
        <w:ind w:left="-5" w:right="9"/>
        <w:rPr>
          <w:rFonts w:hint="eastAsia"/>
        </w:rPr>
      </w:pPr>
      <w:r>
        <w:rPr>
          <w:rFonts w:hint="eastAsia"/>
        </w:rPr>
        <w:t>This is now no longer questioned.</w:t>
      </w:r>
    </w:p>
    <w:p w14:paraId="4CD4CEF8">
      <w:pPr>
        <w:ind w:left="-5" w:right="9"/>
        <w:rPr>
          <w:rFonts w:hint="eastAsia"/>
        </w:rPr>
      </w:pPr>
      <w:r>
        <w:rPr>
          <w:rFonts w:hint="eastAsia"/>
        </w:rPr>
        <w:t>这一点现已不再受质疑。</w:t>
      </w:r>
    </w:p>
    <w:p w14:paraId="7E2FF3D1">
      <w:pPr>
        <w:ind w:left="-5" w:right="9"/>
        <w:rPr>
          <w:rFonts w:hint="eastAsia"/>
        </w:rPr>
      </w:pPr>
    </w:p>
    <w:p w14:paraId="06EAC2FE">
      <w:pPr>
        <w:ind w:left="-5" w:right="9"/>
        <w:rPr>
          <w:rFonts w:hint="eastAsia"/>
        </w:rPr>
      </w:pPr>
      <w:r>
        <w:rPr>
          <w:rFonts w:hint="eastAsia"/>
        </w:rPr>
        <w:t>In early days heretical views existed on this point.</w:t>
      </w:r>
    </w:p>
    <w:p w14:paraId="6E4AB17A">
      <w:pPr>
        <w:ind w:left="-5" w:right="9"/>
        <w:rPr>
          <w:rFonts w:hint="eastAsia"/>
        </w:rPr>
      </w:pPr>
      <w:r>
        <w:rPr>
          <w:rFonts w:hint="eastAsia"/>
        </w:rPr>
        <w:t>在早期，对此点存在异端观点。</w:t>
      </w:r>
    </w:p>
    <w:p w14:paraId="6B027D5A">
      <w:pPr>
        <w:ind w:left="-5" w:right="9"/>
        <w:rPr>
          <w:rFonts w:hint="eastAsia"/>
        </w:rPr>
      </w:pPr>
    </w:p>
    <w:p w14:paraId="3D597119">
      <w:pPr>
        <w:ind w:left="-5" w:right="9"/>
        <w:rPr>
          <w:rFonts w:hint="eastAsia"/>
        </w:rPr>
      </w:pPr>
      <w:r>
        <w:rPr>
          <w:rFonts w:hint="eastAsia"/>
        </w:rPr>
        <w:t>Because matter was deemed inherently evil, it was supposed Christ could have had no material body.</w:t>
      </w:r>
    </w:p>
    <w:p w14:paraId="7D48485B">
      <w:pPr>
        <w:ind w:left="-5" w:right="9"/>
        <w:rPr>
          <w:rFonts w:hint="eastAsia"/>
        </w:rPr>
      </w:pPr>
      <w:r>
        <w:rPr>
          <w:rFonts w:hint="eastAsia"/>
        </w:rPr>
        <w:t>因为物质被认为是内在邪恶的，所以有人认为基督不可能有物质的身体。</w:t>
      </w:r>
    </w:p>
    <w:p w14:paraId="7EEADF27">
      <w:pPr>
        <w:ind w:left="-5" w:right="9"/>
        <w:rPr>
          <w:rFonts w:hint="eastAsia"/>
        </w:rPr>
      </w:pPr>
    </w:p>
    <w:p w14:paraId="44435E91">
      <w:pPr>
        <w:ind w:left="-5" w:right="9"/>
        <w:rPr>
          <w:rFonts w:hint="eastAsia"/>
        </w:rPr>
      </w:pPr>
      <w:r>
        <w:rPr>
          <w:rFonts w:hint="eastAsia"/>
        </w:rPr>
        <w:t>His body was supposed, therefore, to have been merely a phantom, an appearance of a man.</w:t>
      </w:r>
    </w:p>
    <w:p w14:paraId="51F7EB40">
      <w:pPr>
        <w:ind w:left="-5" w:right="9"/>
        <w:rPr>
          <w:rFonts w:hint="eastAsia"/>
        </w:rPr>
      </w:pPr>
      <w:r>
        <w:rPr>
          <w:rFonts w:hint="eastAsia"/>
        </w:rPr>
        <w:t>因此，祂的身体被认为是纯粹的幻影，一个人的样貌。</w:t>
      </w:r>
    </w:p>
    <w:p w14:paraId="6F827531">
      <w:pPr>
        <w:ind w:left="-5" w:right="9"/>
        <w:rPr>
          <w:rFonts w:hint="eastAsia"/>
        </w:rPr>
      </w:pPr>
    </w:p>
    <w:p w14:paraId="221EC818">
      <w:pPr>
        <w:ind w:left="-5" w:right="9"/>
        <w:rPr>
          <w:rFonts w:hint="eastAsia"/>
        </w:rPr>
      </w:pPr>
      <w:r>
        <w:rPr>
          <w:rFonts w:hint="eastAsia"/>
        </w:rPr>
        <w:t>Probably to such a heresy the Apostle John refers. 1 John 4:3; 2 John 7.</w:t>
      </w:r>
    </w:p>
    <w:p w14:paraId="2D438A99">
      <w:pPr>
        <w:ind w:left="-5" w:right="9"/>
        <w:rPr>
          <w:rFonts w:hint="eastAsia"/>
        </w:rPr>
      </w:pPr>
      <w:r>
        <w:rPr>
          <w:rFonts w:hint="eastAsia"/>
        </w:rPr>
        <w:t>使徒约翰所指的，可能就是这样的异端。约翰一书4:3；约翰二书7。</w:t>
      </w:r>
    </w:p>
    <w:p w14:paraId="5750804E">
      <w:pPr>
        <w:ind w:left="-5" w:right="9"/>
        <w:rPr>
          <w:rFonts w:hint="eastAsia"/>
        </w:rPr>
      </w:pPr>
    </w:p>
    <w:p w14:paraId="38A0F325">
      <w:pPr>
        <w:ind w:left="-5" w:right="9"/>
        <w:rPr>
          <w:rFonts w:hint="eastAsia"/>
        </w:rPr>
      </w:pPr>
      <w:r>
        <w:rPr>
          <w:rFonts w:hint="eastAsia"/>
        </w:rPr>
        <w:t>Those who in early times held this opinion were known as the Docetæ.</w:t>
      </w:r>
    </w:p>
    <w:p w14:paraId="7D142C9E">
      <w:pPr>
        <w:ind w:left="-5" w:right="9"/>
        <w:rPr>
          <w:rFonts w:hint="eastAsia"/>
        </w:rPr>
      </w:pPr>
      <w:r>
        <w:rPr>
          <w:rFonts w:hint="eastAsia"/>
        </w:rPr>
        <w:t>在早期持有此观点的人被称为幻影派。</w:t>
      </w:r>
    </w:p>
    <w:p w14:paraId="19AC3080">
      <w:pPr>
        <w:ind w:left="-5" w:right="9"/>
        <w:rPr>
          <w:rFonts w:hint="eastAsia"/>
        </w:rPr>
      </w:pPr>
    </w:p>
    <w:p w14:paraId="5AE4F709">
      <w:pPr>
        <w:ind w:left="-5" w:right="9"/>
        <w:rPr>
          <w:rFonts w:hint="eastAsia"/>
        </w:rPr>
      </w:pPr>
      <w:r>
        <w:rPr>
          <w:rFonts w:hint="eastAsia"/>
        </w:rPr>
        <w:t>But these heresies soon disappeared, and it is now no longer disputed that Christ had a true human body composed of bones, and flesh, and blood, as are the bodies of other men.</w:t>
      </w:r>
    </w:p>
    <w:p w14:paraId="5CF0DD48">
      <w:pPr>
        <w:ind w:left="-5" w:right="9"/>
        <w:rPr>
          <w:rFonts w:hint="eastAsia"/>
        </w:rPr>
      </w:pPr>
      <w:r>
        <w:rPr>
          <w:rFonts w:hint="eastAsia"/>
        </w:rPr>
        <w:t>但这些异端很快就消失了，现在不再有人争议基督有一个真实的属人身体，由骨、肉和血组成，如同其他人的身体一样。</w:t>
      </w:r>
    </w:p>
    <w:p w14:paraId="53DCCFFF">
      <w:pPr>
        <w:ind w:left="-5" w:right="9"/>
        <w:rPr>
          <w:rFonts w:hint="eastAsia"/>
        </w:rPr>
      </w:pPr>
    </w:p>
    <w:p w14:paraId="7A8984A1">
      <w:pPr>
        <w:ind w:left="-5" w:right="9"/>
        <w:rPr>
          <w:rFonts w:hint="eastAsia"/>
        </w:rPr>
      </w:pPr>
      <w:r>
        <w:rPr>
          <w:rFonts w:hint="eastAsia"/>
        </w:rPr>
        <w:t>The Scripture statements as to this fact are unquestionable.</w:t>
      </w:r>
    </w:p>
    <w:p w14:paraId="204DA3E5">
      <w:pPr>
        <w:ind w:left="-5" w:right="9"/>
        <w:rPr>
          <w:rFonts w:hint="eastAsia"/>
        </w:rPr>
      </w:pPr>
      <w:r>
        <w:rPr>
          <w:rFonts w:hint="eastAsia"/>
        </w:rPr>
        <w:t>圣经关于这一事实的陈述是无可置疑的。</w:t>
      </w:r>
    </w:p>
    <w:p w14:paraId="41445B59">
      <w:pPr>
        <w:ind w:left="-5" w:right="9"/>
        <w:rPr>
          <w:rFonts w:hint="eastAsia"/>
        </w:rPr>
      </w:pPr>
    </w:p>
    <w:p w14:paraId="1EE5834D">
      <w:pPr>
        <w:ind w:left="-5" w:right="9"/>
        <w:rPr>
          <w:rFonts w:hint="eastAsia"/>
        </w:rPr>
      </w:pPr>
      <w:r>
        <w:rPr>
          <w:rFonts w:hint="eastAsia"/>
        </w:rPr>
        <w:t>Christ is spoken of as conceived in his mother's womb, as born, as drawing nourishment from her breast, as receiving circumcision, as growing in stature, as hungering, thirsting, wearied, as eating, drinking, sleeping.</w:t>
      </w:r>
    </w:p>
    <w:p w14:paraId="552882C4">
      <w:pPr>
        <w:ind w:left="-5" w:right="9"/>
        <w:rPr>
          <w:rFonts w:hint="eastAsia"/>
        </w:rPr>
      </w:pPr>
      <w:r>
        <w:rPr>
          <w:rFonts w:hint="eastAsia"/>
        </w:rPr>
        <w:t>经上说基督是在祂母亲腹中成孕、出生、从她胸中吸取营养、受割礼、身量增长、饥饿、干渴、疲乏、吃、喝、睡。</w:t>
      </w:r>
    </w:p>
    <w:p w14:paraId="4226496C">
      <w:pPr>
        <w:ind w:left="-5" w:right="9"/>
        <w:rPr>
          <w:rFonts w:hint="eastAsia"/>
        </w:rPr>
      </w:pPr>
    </w:p>
    <w:p w14:paraId="0DAB16E0">
      <w:pPr>
        <w:ind w:left="-5" w:right="9"/>
        <w:rPr>
          <w:rFonts w:hint="eastAsia"/>
        </w:rPr>
      </w:pPr>
      <w:r>
        <w:rPr>
          <w:rFonts w:hint="eastAsia"/>
        </w:rPr>
        <w:t>We are told of his bodily pain, of his bloody sweat, of his sinking under exhaustion, of his pierced body, of his bones that were not broken, of the wounds made in his hands by the nailing to the cross.</w:t>
      </w:r>
    </w:p>
    <w:p w14:paraId="7CA590FF">
      <w:pPr>
        <w:ind w:left="-5" w:right="9"/>
        <w:rPr>
          <w:rFonts w:hint="eastAsia"/>
        </w:rPr>
      </w:pPr>
      <w:r>
        <w:rPr>
          <w:rFonts w:hint="eastAsia"/>
        </w:rPr>
        <w:t>我们被告知祂身体的疼痛、祂的血汗、祂因精疲力竭而倒下、祂被刺穿的身体、祂未被折断的骨头、以及因被钉十字架而在祂手上留下的伤口。</w:t>
      </w:r>
    </w:p>
    <w:p w14:paraId="355ABE71">
      <w:pPr>
        <w:ind w:left="-5" w:right="9"/>
        <w:rPr>
          <w:rFonts w:hint="eastAsia"/>
        </w:rPr>
      </w:pPr>
    </w:p>
    <w:p w14:paraId="6122B6F3">
      <w:pPr>
        <w:ind w:left="-5" w:right="9"/>
        <w:rPr>
          <w:rFonts w:hint="eastAsia"/>
        </w:rPr>
      </w:pPr>
      <w:r>
        <w:rPr>
          <w:rFonts w:hint="eastAsia"/>
        </w:rPr>
        <w:t>The parts of his body are mentioned,—his hands, his feet, his side, his head, his brow, his cheek and his breast on which the beloved disciple leaned.</w:t>
      </w:r>
    </w:p>
    <w:p w14:paraId="102965DC">
      <w:pPr>
        <w:ind w:left="-5" w:right="9"/>
        <w:rPr>
          <w:rFonts w:hint="eastAsia"/>
        </w:rPr>
      </w:pPr>
      <w:r>
        <w:rPr>
          <w:rFonts w:hint="eastAsia"/>
        </w:rPr>
        <w:t>祂身体的各部分都被提及——祂的手、祂的脚、祂的肋旁、祂的头、祂的额、祂的脸颊和祂的胸膛，蒙爱的门徒曾靠在其上。</w:t>
      </w:r>
    </w:p>
    <w:p w14:paraId="3316D57D">
      <w:pPr>
        <w:ind w:left="-5" w:right="9"/>
        <w:rPr>
          <w:rFonts w:hint="eastAsia"/>
        </w:rPr>
      </w:pPr>
    </w:p>
    <w:p w14:paraId="522697BC">
      <w:pPr>
        <w:ind w:left="-5" w:right="9"/>
        <w:rPr>
          <w:rFonts w:hint="eastAsia"/>
        </w:rPr>
      </w:pPr>
      <w:r>
        <w:rPr>
          <w:rFonts w:hint="eastAsia"/>
        </w:rPr>
        <w:t>The entire representation presents him possessed of such outward form, influenced by such bodily feelings, and engaged in such bodily acts as assure us of the reality of his body.</w:t>
      </w:r>
    </w:p>
    <w:p w14:paraId="5A10AA23">
      <w:pPr>
        <w:ind w:left="-5" w:right="9"/>
        <w:rPr>
          <w:rFonts w:hint="eastAsia"/>
        </w:rPr>
      </w:pPr>
      <w:r>
        <w:rPr>
          <w:rFonts w:hint="eastAsia"/>
        </w:rPr>
        <w:t>整个描绘呈现出祂拥有如此的外在形体，受如此的身体感觉影响，并从事如此的身体行为，使我们确信祂身体的真实性。</w:t>
      </w:r>
    </w:p>
    <w:p w14:paraId="54E06260">
      <w:pPr>
        <w:ind w:left="-5" w:right="9"/>
        <w:rPr>
          <w:rFonts w:hint="eastAsia"/>
        </w:rPr>
      </w:pPr>
    </w:p>
    <w:p w14:paraId="7A9EBCF2">
      <w:pPr>
        <w:ind w:left="-5" w:right="9"/>
        <w:rPr>
          <w:rFonts w:hint="eastAsia"/>
        </w:rPr>
      </w:pPr>
      <w:r>
        <w:rPr>
          <w:rFonts w:hint="eastAsia"/>
        </w:rPr>
        <w:t>No other theory is possible except that of the Docetæ.</w:t>
      </w:r>
    </w:p>
    <w:p w14:paraId="66E5B80A">
      <w:pPr>
        <w:ind w:left="-5" w:right="9"/>
        <w:rPr>
          <w:rFonts w:hint="eastAsia"/>
        </w:rPr>
      </w:pPr>
      <w:r>
        <w:rPr>
          <w:rFonts w:hint="eastAsia"/>
        </w:rPr>
        <w:t>除了幻影派的理论外，没有其他理论是可能的。</w:t>
      </w:r>
    </w:p>
    <w:p w14:paraId="3D2492E6">
      <w:pPr>
        <w:ind w:left="-5" w:right="9"/>
        <w:rPr>
          <w:rFonts w:hint="eastAsia"/>
        </w:rPr>
      </w:pPr>
    </w:p>
    <w:p w14:paraId="0D927B32">
      <w:pPr>
        <w:ind w:left="-5" w:right="9"/>
        <w:rPr>
          <w:rFonts w:hint="eastAsia"/>
        </w:rPr>
      </w:pPr>
      <w:r>
        <w:rPr>
          <w:rFonts w:hint="eastAsia"/>
        </w:rPr>
        <w:t>(1)Against the Docetic theory it may be said that if the assumption of a real body were derogatory to Christ, the effort would not have been so persistently made to present that body as real and to induce the multitude and his disciples to believe it such.</w:t>
      </w:r>
    </w:p>
    <w:p w14:paraId="66C42117">
      <w:pPr>
        <w:ind w:left="-5" w:right="9"/>
        <w:rPr>
          <w:rFonts w:hint="eastAsia"/>
        </w:rPr>
      </w:pPr>
      <w:r>
        <w:rPr>
          <w:rFonts w:hint="eastAsia"/>
        </w:rPr>
        <w:t>(1)反对幻影派理论可以说，如果取一个真实的身体有损于基督，就不会如此坚持地努力将那身体呈现为真实的，并引导众人和祂的门徒相信它是如此。</w:t>
      </w:r>
    </w:p>
    <w:p w14:paraId="27589CAA">
      <w:pPr>
        <w:ind w:left="-5" w:right="9"/>
        <w:rPr>
          <w:rFonts w:hint="eastAsia"/>
        </w:rPr>
      </w:pPr>
    </w:p>
    <w:p w14:paraId="6C2B23BE">
      <w:pPr>
        <w:ind w:left="-5" w:right="9"/>
        <w:rPr>
          <w:rFonts w:hint="eastAsia"/>
        </w:rPr>
      </w:pPr>
      <w:r>
        <w:rPr>
          <w:rFonts w:hint="eastAsia"/>
        </w:rPr>
        <w:t>(2)Three passages in Scripture give direct testimony against it.</w:t>
      </w:r>
    </w:p>
    <w:p w14:paraId="0060D306">
      <w:pPr>
        <w:ind w:left="-5" w:right="9"/>
        <w:rPr>
          <w:rFonts w:hint="eastAsia"/>
        </w:rPr>
      </w:pPr>
      <w:r>
        <w:rPr>
          <w:rFonts w:hint="eastAsia"/>
        </w:rPr>
        <w:t>(2)圣经中有三段经文直接见证反对它。</w:t>
      </w:r>
    </w:p>
    <w:p w14:paraId="101E881B">
      <w:pPr>
        <w:ind w:left="-5" w:right="9"/>
        <w:rPr>
          <w:rFonts w:hint="eastAsia"/>
        </w:rPr>
      </w:pPr>
    </w:p>
    <w:p w14:paraId="1FB8434D">
      <w:pPr>
        <w:ind w:left="-5" w:right="9"/>
        <w:rPr>
          <w:rFonts w:hint="eastAsia"/>
        </w:rPr>
      </w:pPr>
      <w:r>
        <w:rPr>
          <w:rFonts w:hint="eastAsia"/>
        </w:rPr>
        <w:t>Heb. 2:14: "Since, then, the children are sharers in flesh and blood, he also himself in like manner partook of the same."</w:t>
      </w:r>
    </w:p>
    <w:p w14:paraId="4354B978">
      <w:pPr>
        <w:ind w:left="-5" w:right="9"/>
        <w:rPr>
          <w:rFonts w:hint="eastAsia"/>
        </w:rPr>
      </w:pPr>
      <w:r>
        <w:rPr>
          <w:rFonts w:hint="eastAsia"/>
        </w:rPr>
        <w:t>希伯来书2:14：“儿女既同有血肉之体，祂也照样亲自成了血肉之体。”</w:t>
      </w:r>
    </w:p>
    <w:p w14:paraId="680C064F">
      <w:pPr>
        <w:ind w:left="-5" w:right="9"/>
        <w:rPr>
          <w:rFonts w:hint="eastAsia"/>
        </w:rPr>
      </w:pPr>
    </w:p>
    <w:p w14:paraId="5105D415">
      <w:pPr>
        <w:ind w:left="-5" w:right="9"/>
        <w:rPr>
          <w:rFonts w:hint="eastAsia"/>
        </w:rPr>
      </w:pPr>
      <w:r>
        <w:rPr>
          <w:rFonts w:hint="eastAsia"/>
        </w:rPr>
        <w:t>While this refers, indeed, to human nature in general, it cannot be taken of that to the exclusion of the very characteristics by which that human nature is described.</w:t>
      </w:r>
    </w:p>
    <w:p w14:paraId="5DF700E4">
      <w:pPr>
        <w:ind w:left="-5" w:right="9"/>
        <w:rPr>
          <w:rFonts w:hint="eastAsia"/>
        </w:rPr>
      </w:pPr>
      <w:r>
        <w:rPr>
          <w:rFonts w:hint="eastAsia"/>
        </w:rPr>
        <w:t>虽然这确实是指一般的人性，但不能将其理解为排除了描述那人性的那些特征。</w:t>
      </w:r>
    </w:p>
    <w:p w14:paraId="0E4E3628">
      <w:pPr>
        <w:ind w:left="-5" w:right="9"/>
        <w:rPr>
          <w:rFonts w:hint="eastAsia"/>
        </w:rPr>
      </w:pPr>
    </w:p>
    <w:p w14:paraId="33543E97">
      <w:pPr>
        <w:ind w:left="-5" w:right="9"/>
        <w:rPr>
          <w:rFonts w:hint="eastAsia"/>
        </w:rPr>
      </w:pPr>
      <w:r>
        <w:rPr>
          <w:rFonts w:hint="eastAsia"/>
        </w:rPr>
        <w:t>The other two passages are stronger, for they directly bear upon phantom appearances, and Christ denied that such was his nature.</w:t>
      </w:r>
    </w:p>
    <w:p w14:paraId="5D4FEB2E">
      <w:pPr>
        <w:ind w:left="-5" w:right="9"/>
        <w:rPr>
          <w:rFonts w:hint="eastAsia"/>
        </w:rPr>
      </w:pPr>
      <w:r>
        <w:rPr>
          <w:rFonts w:hint="eastAsia"/>
        </w:rPr>
        <w:t>另外两段经文更具说服力，因为它们直接涉及幻影的显现，而基督否认祂的本性是如此。</w:t>
      </w:r>
    </w:p>
    <w:p w14:paraId="6AB360D9">
      <w:pPr>
        <w:ind w:left="-5" w:right="9"/>
        <w:rPr>
          <w:rFonts w:hint="eastAsia"/>
        </w:rPr>
      </w:pPr>
    </w:p>
    <w:p w14:paraId="1A966C4A">
      <w:pPr>
        <w:ind w:left="-5" w:right="9"/>
        <w:rPr>
          <w:rFonts w:hint="eastAsia"/>
        </w:rPr>
      </w:pPr>
      <w:r>
        <w:rPr>
          <w:rFonts w:hint="eastAsia"/>
        </w:rPr>
        <w:t>One is the narrative of Christ walking on the sea to the boat which held the disciples, Matt. 14:22–33.</w:t>
      </w:r>
    </w:p>
    <w:p w14:paraId="4B3C8260">
      <w:pPr>
        <w:ind w:left="-5" w:right="9"/>
        <w:rPr>
          <w:rFonts w:hint="eastAsia"/>
        </w:rPr>
      </w:pPr>
      <w:r>
        <w:rPr>
          <w:rFonts w:hint="eastAsia"/>
        </w:rPr>
        <w:t>一个是基督在海上行走，走向载着门徒的船的叙述，马太福音14:22-33。</w:t>
      </w:r>
    </w:p>
    <w:p w14:paraId="411E18D2">
      <w:pPr>
        <w:ind w:left="-5" w:right="9"/>
        <w:rPr>
          <w:rFonts w:hint="eastAsia"/>
        </w:rPr>
      </w:pPr>
    </w:p>
    <w:p w14:paraId="30CBA6E2">
      <w:pPr>
        <w:ind w:left="-5" w:right="9"/>
        <w:rPr>
          <w:rFonts w:hint="eastAsia"/>
        </w:rPr>
      </w:pPr>
      <w:r>
        <w:rPr>
          <w:rFonts w:hint="eastAsia"/>
        </w:rPr>
        <w:t>In verse 26 they are said to cry out: "It is an apparition," and in verse 27 Christ to reply: "It is I."</w:t>
      </w:r>
    </w:p>
    <w:p w14:paraId="5E4FFBA4">
      <w:pPr>
        <w:ind w:left="-5" w:right="9"/>
        <w:rPr>
          <w:rFonts w:hint="eastAsia"/>
        </w:rPr>
      </w:pPr>
      <w:r>
        <w:rPr>
          <w:rFonts w:hint="eastAsia"/>
        </w:rPr>
        <w:t>在第26节，他们被说成喊叫：“是个鬼怪”，在第27节，基督回答：“是我。”</w:t>
      </w:r>
    </w:p>
    <w:p w14:paraId="027CBC7A">
      <w:pPr>
        <w:ind w:left="-5" w:right="9"/>
        <w:rPr>
          <w:rFonts w:hint="eastAsia"/>
        </w:rPr>
      </w:pPr>
    </w:p>
    <w:p w14:paraId="081E1740">
      <w:pPr>
        <w:ind w:left="-5" w:right="9"/>
        <w:rPr>
          <w:rFonts w:hint="eastAsia"/>
        </w:rPr>
      </w:pPr>
      <w:r>
        <w:rPr>
          <w:rFonts w:hint="eastAsia"/>
        </w:rPr>
        <w:t>The other is the account of that interview in which those who had walked with him to Emmaus report his presence with them to the Eleven, Luke 24:13–48.</w:t>
      </w:r>
    </w:p>
    <w:p w14:paraId="3FEE9F0C">
      <w:pPr>
        <w:ind w:left="-5" w:right="9"/>
        <w:rPr>
          <w:rFonts w:hint="eastAsia"/>
        </w:rPr>
      </w:pPr>
      <w:r>
        <w:rPr>
          <w:rFonts w:hint="eastAsia"/>
        </w:rPr>
        <w:t>另一个是那次会面的记载，当时那些与祂同走到以马忤斯的人向十一位门徒报告祂与他们同在，路加福音24:13-48。</w:t>
      </w:r>
    </w:p>
    <w:p w14:paraId="61558461">
      <w:pPr>
        <w:ind w:left="-5" w:right="9"/>
        <w:rPr>
          <w:rFonts w:hint="eastAsia"/>
        </w:rPr>
      </w:pPr>
    </w:p>
    <w:p w14:paraId="5ACE98A0">
      <w:pPr>
        <w:ind w:left="-5" w:right="9"/>
        <w:rPr>
          <w:rFonts w:hint="eastAsia"/>
        </w:rPr>
      </w:pPr>
      <w:r>
        <w:rPr>
          <w:rFonts w:hint="eastAsia"/>
        </w:rPr>
        <w:t>The language of verses 36–39 is: "And as they spake these things, he himself stood in the midst of them, and saith unto them, Peace be unto you.</w:t>
      </w:r>
    </w:p>
    <w:p w14:paraId="0A4D859A">
      <w:pPr>
        <w:ind w:left="-5" w:right="9"/>
        <w:rPr>
          <w:rFonts w:hint="eastAsia"/>
        </w:rPr>
      </w:pPr>
      <w:r>
        <w:rPr>
          <w:rFonts w:hint="eastAsia"/>
        </w:rPr>
        <w:t>第36-39节的语言是：“正说这话的时候，耶稣亲自站在他们当中，说：‘愿你们平安！’</w:t>
      </w:r>
    </w:p>
    <w:p w14:paraId="20479409">
      <w:pPr>
        <w:ind w:left="-5" w:right="9"/>
        <w:rPr>
          <w:rFonts w:hint="eastAsia"/>
        </w:rPr>
      </w:pPr>
    </w:p>
    <w:p w14:paraId="1691B631">
      <w:pPr>
        <w:ind w:left="-5" w:right="9"/>
        <w:rPr>
          <w:rFonts w:hint="eastAsia"/>
        </w:rPr>
      </w:pPr>
      <w:r>
        <w:rPr>
          <w:rFonts w:hint="eastAsia"/>
        </w:rPr>
        <w:t>But they were terrified and affrighted, and supposed that they beheld a spirit.</w:t>
      </w:r>
    </w:p>
    <w:p w14:paraId="74BAC942">
      <w:pPr>
        <w:ind w:left="-5" w:right="9"/>
        <w:rPr>
          <w:rFonts w:hint="eastAsia"/>
        </w:rPr>
      </w:pPr>
      <w:r>
        <w:rPr>
          <w:rFonts w:hint="eastAsia"/>
        </w:rPr>
        <w:t>他们却惊慌害怕，以为所看见的是魂。</w:t>
      </w:r>
    </w:p>
    <w:p w14:paraId="02598DCA">
      <w:pPr>
        <w:ind w:left="-5" w:right="9"/>
        <w:rPr>
          <w:rFonts w:hint="eastAsia"/>
        </w:rPr>
      </w:pPr>
    </w:p>
    <w:p w14:paraId="07E3A141">
      <w:pPr>
        <w:ind w:left="-5" w:right="9"/>
        <w:rPr>
          <w:rFonts w:hint="eastAsia"/>
        </w:rPr>
      </w:pPr>
      <w:r>
        <w:rPr>
          <w:rFonts w:hint="eastAsia"/>
        </w:rPr>
        <w:t>And he said unto them, Why are ye troubled? and wherefore do reasonings arise in your heart?</w:t>
      </w:r>
    </w:p>
    <w:p w14:paraId="78CF2E4E">
      <w:pPr>
        <w:ind w:left="-5" w:right="9"/>
        <w:rPr>
          <w:rFonts w:hint="eastAsia"/>
        </w:rPr>
      </w:pPr>
      <w:r>
        <w:rPr>
          <w:rFonts w:hint="eastAsia"/>
        </w:rPr>
        <w:t>耶稣说：‘你们为什么愁烦？为什么心里起疑念呢？</w:t>
      </w:r>
    </w:p>
    <w:p w14:paraId="0337274A">
      <w:pPr>
        <w:ind w:left="-5" w:right="9"/>
        <w:rPr>
          <w:rFonts w:hint="eastAsia"/>
        </w:rPr>
      </w:pPr>
    </w:p>
    <w:p w14:paraId="7FBFB5A4">
      <w:pPr>
        <w:ind w:left="-5" w:right="9"/>
        <w:rPr>
          <w:rFonts w:hint="eastAsia"/>
        </w:rPr>
      </w:pPr>
      <w:r>
        <w:rPr>
          <w:rFonts w:hint="eastAsia"/>
        </w:rPr>
        <w:t>See my hands and my feet, that it is I myself; handle me, and see; for a spirit hath not flesh and bones, as ye behold me having."</w:t>
      </w:r>
    </w:p>
    <w:p w14:paraId="40732814">
      <w:pPr>
        <w:ind w:left="-5" w:right="9"/>
        <w:rPr>
          <w:rFonts w:hint="eastAsia"/>
        </w:rPr>
      </w:pPr>
      <w:r>
        <w:rPr>
          <w:rFonts w:hint="eastAsia"/>
        </w:rPr>
        <w:t>你们看我的手，我的脚，就知道实在是我了。摸我看看！魂无骨无肉，你们看，我是有的。’”</w:t>
      </w:r>
    </w:p>
    <w:p w14:paraId="3017821D">
      <w:pPr>
        <w:ind w:left="-5" w:right="9"/>
        <w:rPr>
          <w:rFonts w:hint="eastAsia"/>
        </w:rPr>
      </w:pPr>
    </w:p>
    <w:p w14:paraId="0DAB93ED">
      <w:pPr>
        <w:ind w:left="-5" w:right="9"/>
        <w:rPr>
          <w:rFonts w:hint="eastAsia"/>
        </w:rPr>
      </w:pPr>
      <w:r>
        <w:rPr>
          <w:rFonts w:hint="eastAsia"/>
        </w:rPr>
        <w:t>He then showed his hands and feet, and still further called for meat, and ate "a piece of a broiled fish."</w:t>
      </w:r>
    </w:p>
    <w:p w14:paraId="303F5E3B">
      <w:pPr>
        <w:ind w:left="-5" w:right="9"/>
        <w:rPr>
          <w:rFonts w:hint="eastAsia"/>
        </w:rPr>
      </w:pPr>
      <w:r>
        <w:rPr>
          <w:rFonts w:hint="eastAsia"/>
        </w:rPr>
        <w:t>祂随后给他们看祂的手和脚，并进一步要了食物，吃了一片“烧鱼”。</w:t>
      </w:r>
    </w:p>
    <w:p w14:paraId="2585785B">
      <w:pPr>
        <w:ind w:left="-5" w:right="9"/>
        <w:rPr>
          <w:rFonts w:hint="eastAsia"/>
        </w:rPr>
      </w:pPr>
    </w:p>
    <w:p w14:paraId="190F5D86">
      <w:pPr>
        <w:ind w:left="-5" w:right="9"/>
        <w:rPr>
          <w:rFonts w:hint="eastAsia"/>
        </w:rPr>
      </w:pPr>
      <w:r>
        <w:rPr>
          <w:rFonts w:hint="eastAsia"/>
        </w:rPr>
        <w:t>This action of Christ either meant nothing, or meant that he had, even then, a real body, with all its functions in due exercise.</w:t>
      </w:r>
    </w:p>
    <w:p w14:paraId="77F592E8">
      <w:pPr>
        <w:ind w:left="-5" w:right="9"/>
        <w:rPr>
          <w:rFonts w:hint="eastAsia"/>
        </w:rPr>
      </w:pPr>
      <w:r>
        <w:rPr>
          <w:rFonts w:hint="eastAsia"/>
        </w:rPr>
        <w:t>基督的这一行为，要么毫无意义，要么意味着祂即使在那时，也有一个真实的身体，其所有功能都正常运作。</w:t>
      </w:r>
    </w:p>
    <w:p w14:paraId="214AAC4E">
      <w:pPr>
        <w:ind w:left="-5" w:right="9"/>
        <w:rPr>
          <w:rFonts w:hint="eastAsia"/>
        </w:rPr>
      </w:pPr>
    </w:p>
    <w:p w14:paraId="37B5B074">
      <w:pPr>
        <w:ind w:left="-5" w:right="9"/>
        <w:rPr>
          <w:rFonts w:hint="eastAsia"/>
        </w:rPr>
      </w:pPr>
      <w:r>
        <w:rPr>
          <w:rFonts w:hint="eastAsia"/>
        </w:rPr>
        <w:t>The fact, therefore, that Christ in his incarnation possessed a real human body, subject to all the sinless infirmities of our bodies, is put beyond all question.</w:t>
      </w:r>
    </w:p>
    <w:p w14:paraId="18B7BEAF">
      <w:pPr>
        <w:ind w:left="-5" w:right="9"/>
        <w:rPr>
          <w:rFonts w:hint="eastAsia"/>
        </w:rPr>
      </w:pPr>
      <w:r>
        <w:rPr>
          <w:rFonts w:hint="eastAsia"/>
        </w:rPr>
        <w:t>因此，基督在祂道成肉身时拥有一个真实的属人身体，承受我们身体所有无罪的软弱，这一事实已无可置疑。</w:t>
      </w:r>
    </w:p>
    <w:p w14:paraId="4EF75DF3">
      <w:pPr>
        <w:ind w:left="-5" w:right="9"/>
        <w:rPr>
          <w:rFonts w:hint="eastAsia"/>
        </w:rPr>
      </w:pPr>
    </w:p>
    <w:p w14:paraId="371A4FE5">
      <w:pPr>
        <w:ind w:left="-5" w:right="9"/>
        <w:rPr>
          <w:rFonts w:hint="eastAsia"/>
        </w:rPr>
      </w:pPr>
      <w:r>
        <w:rPr>
          <w:rFonts w:hint="eastAsia"/>
        </w:rPr>
        <w:t>2d. He had a human soul also.</w:t>
      </w:r>
    </w:p>
    <w:p w14:paraId="153AD9B3">
      <w:pPr>
        <w:ind w:left="-5" w:right="9"/>
        <w:rPr>
          <w:rFonts w:hint="eastAsia"/>
        </w:rPr>
      </w:pPr>
      <w:r>
        <w:rPr>
          <w:rFonts w:hint="eastAsia"/>
        </w:rPr>
        <w:t>第二，祂也有一个属人的灵魂。</w:t>
      </w:r>
    </w:p>
    <w:p w14:paraId="515A579A">
      <w:pPr>
        <w:ind w:left="-5" w:right="9"/>
        <w:rPr>
          <w:rFonts w:hint="eastAsia"/>
        </w:rPr>
      </w:pPr>
    </w:p>
    <w:p w14:paraId="336D065C">
      <w:pPr>
        <w:ind w:left="-5" w:right="9"/>
        <w:rPr>
          <w:rFonts w:hint="eastAsia"/>
        </w:rPr>
      </w:pPr>
      <w:r>
        <w:rPr>
          <w:rFonts w:hint="eastAsia"/>
        </w:rPr>
        <w:t>The evidence of this has been regarded almost equally conclusive.</w:t>
      </w:r>
    </w:p>
    <w:p w14:paraId="15049450">
      <w:pPr>
        <w:ind w:left="-5" w:right="9"/>
        <w:rPr>
          <w:rFonts w:hint="eastAsia"/>
        </w:rPr>
      </w:pPr>
      <w:r>
        <w:rPr>
          <w:rFonts w:hint="eastAsia"/>
        </w:rPr>
        <w:t>对此的证据几乎被认为是同样确凿的。</w:t>
      </w:r>
    </w:p>
    <w:p w14:paraId="21F94CD9">
      <w:pPr>
        <w:ind w:left="-5" w:right="9"/>
        <w:rPr>
          <w:rFonts w:hint="eastAsia"/>
        </w:rPr>
      </w:pPr>
    </w:p>
    <w:p w14:paraId="40C6CC31">
      <w:pPr>
        <w:ind w:left="-5" w:right="9"/>
        <w:rPr>
          <w:rFonts w:hint="eastAsia"/>
        </w:rPr>
      </w:pPr>
      <w:r>
        <w:rPr>
          <w:rFonts w:hint="eastAsia"/>
        </w:rPr>
        <w:t>The only difficulty is that some suppose that if he had a human soul, he must have been two persons and not one only.</w:t>
      </w:r>
    </w:p>
    <w:p w14:paraId="6E5E237C">
      <w:pPr>
        <w:ind w:left="-5" w:right="9"/>
        <w:rPr>
          <w:rFonts w:hint="eastAsia"/>
        </w:rPr>
      </w:pPr>
      <w:r>
        <w:rPr>
          <w:rFonts w:hint="eastAsia"/>
        </w:rPr>
        <w:t>唯一的困难是，有些人认为如果祂有一个属人的灵魂，祂就必定是两个位格而非一个。</w:t>
      </w:r>
    </w:p>
    <w:p w14:paraId="5C93D04A">
      <w:pPr>
        <w:ind w:left="-5" w:right="9"/>
        <w:rPr>
          <w:rFonts w:hint="eastAsia"/>
        </w:rPr>
      </w:pPr>
    </w:p>
    <w:p w14:paraId="3E091C35">
      <w:pPr>
        <w:ind w:left="-5" w:right="9"/>
        <w:rPr>
          <w:rFonts w:hint="eastAsia"/>
        </w:rPr>
      </w:pPr>
      <w:r>
        <w:rPr>
          <w:rFonts w:hint="eastAsia"/>
        </w:rPr>
        <w:t>Hence Apollinaris taught that he had no human soul, but that his divine nature took its place.</w:t>
      </w:r>
    </w:p>
    <w:p w14:paraId="522F0049">
      <w:pPr>
        <w:ind w:left="-5" w:right="9"/>
        <w:rPr>
          <w:rFonts w:hint="eastAsia"/>
        </w:rPr>
      </w:pPr>
      <w:r>
        <w:rPr>
          <w:rFonts w:hint="eastAsia"/>
        </w:rPr>
        <w:t>因此，亚波里拿留教导说，祂没有属人的灵魂，而是祂的神性取而代之。</w:t>
      </w:r>
    </w:p>
    <w:p w14:paraId="17B28B0E">
      <w:pPr>
        <w:ind w:left="-5" w:right="9"/>
        <w:rPr>
          <w:rFonts w:hint="eastAsia"/>
        </w:rPr>
      </w:pPr>
    </w:p>
    <w:p w14:paraId="3D9F53C7">
      <w:pPr>
        <w:ind w:left="-5" w:right="9"/>
        <w:rPr>
          <w:rFonts w:hint="eastAsia"/>
        </w:rPr>
      </w:pPr>
      <w:r>
        <w:rPr>
          <w:rFonts w:hint="eastAsia"/>
        </w:rPr>
        <w:t>His theory was rejected with almost singular unanimity, but it has been revived from time to time, gaining only brief and limited acceptance, only to be forgotten again when the true doctrine has been set forth.</w:t>
      </w:r>
    </w:p>
    <w:p w14:paraId="1FCC669A">
      <w:pPr>
        <w:ind w:left="-5" w:right="9"/>
        <w:rPr>
          <w:rFonts w:hint="eastAsia"/>
        </w:rPr>
      </w:pPr>
      <w:r>
        <w:rPr>
          <w:rFonts w:hint="eastAsia"/>
        </w:rPr>
        <w:t>他的理论几乎被一致地拒绝，但它不时被复兴，只获得短暂而有限的接受，当真道被阐明时又被遗忘。</w:t>
      </w:r>
    </w:p>
    <w:p w14:paraId="4939F46C">
      <w:pPr>
        <w:ind w:left="-5" w:right="9"/>
        <w:rPr>
          <w:rFonts w:hint="eastAsia"/>
        </w:rPr>
      </w:pPr>
    </w:p>
    <w:p w14:paraId="055C76CA">
      <w:pPr>
        <w:ind w:left="-5" w:right="9"/>
        <w:rPr>
          <w:rFonts w:hint="eastAsia"/>
        </w:rPr>
      </w:pPr>
      <w:r>
        <w:rPr>
          <w:rFonts w:hint="eastAsia"/>
        </w:rPr>
        <w:t>The fact of such general acceptance of the existence of a human soul in Christ is strong evidence of its truth.</w:t>
      </w:r>
    </w:p>
    <w:p w14:paraId="3BF51E22">
      <w:pPr>
        <w:ind w:left="-5" w:right="9"/>
        <w:rPr>
          <w:rFonts w:hint="eastAsia"/>
        </w:rPr>
      </w:pPr>
      <w:r>
        <w:rPr>
          <w:rFonts w:hint="eastAsia"/>
        </w:rPr>
        <w:t>基督里存在一个属人灵魂这一事实被如此普遍地接受，是其真实性的有力证据。</w:t>
      </w:r>
    </w:p>
    <w:p w14:paraId="63DCFC70">
      <w:pPr>
        <w:ind w:left="-5" w:right="9"/>
        <w:rPr>
          <w:rFonts w:hint="eastAsia"/>
        </w:rPr>
      </w:pPr>
    </w:p>
    <w:p w14:paraId="5A7CEF1F">
      <w:pPr>
        <w:ind w:left="-5" w:right="9"/>
        <w:rPr>
          <w:rFonts w:hint="eastAsia"/>
        </w:rPr>
      </w:pPr>
      <w:r>
        <w:rPr>
          <w:rFonts w:hint="eastAsia"/>
        </w:rPr>
        <w:t>It is not certain but strongly probable evidence.</w:t>
      </w:r>
    </w:p>
    <w:p w14:paraId="692D3BD2">
      <w:pPr>
        <w:ind w:left="-5" w:right="9"/>
        <w:rPr>
          <w:rFonts w:hint="eastAsia"/>
        </w:rPr>
      </w:pPr>
      <w:r>
        <w:rPr>
          <w:rFonts w:hint="eastAsia"/>
        </w:rPr>
        <w:t>这不是确定的证据，但却是极具可能性的证据。</w:t>
      </w:r>
    </w:p>
    <w:p w14:paraId="4DFA5657">
      <w:pPr>
        <w:ind w:left="-5" w:right="9"/>
        <w:rPr>
          <w:rFonts w:hint="eastAsia"/>
        </w:rPr>
      </w:pPr>
    </w:p>
    <w:p w14:paraId="4A561027">
      <w:pPr>
        <w:ind w:left="-5" w:right="9"/>
        <w:rPr>
          <w:rFonts w:hint="eastAsia"/>
        </w:rPr>
      </w:pPr>
      <w:r>
        <w:rPr>
          <w:rFonts w:hint="eastAsia"/>
        </w:rPr>
        <w:t>When the theory of the divine nature becoming the human soul has been known, such general faith in the other doctrine shows the impression naturally made by the Scripture; because there have been no reasons from prejudice, or passion, or self-interest, to mislead.</w:t>
      </w:r>
    </w:p>
    <w:p w14:paraId="7B05609B">
      <w:pPr>
        <w:ind w:left="-5" w:right="9"/>
        <w:rPr>
          <w:rFonts w:hint="eastAsia"/>
        </w:rPr>
      </w:pPr>
      <w:r>
        <w:rPr>
          <w:rFonts w:hint="eastAsia"/>
        </w:rPr>
        <w:t>当神性成为人魂的理论为人所知时，对另一种教义的如此普遍信仰，表明了圣经自然造成的影响；因为没有任何来自偏见、激情或私利的理由来误导。</w:t>
      </w:r>
    </w:p>
    <w:p w14:paraId="5B73205A">
      <w:pPr>
        <w:ind w:left="-5" w:right="9"/>
        <w:rPr>
          <w:rFonts w:hint="eastAsia"/>
        </w:rPr>
      </w:pPr>
    </w:p>
    <w:p w14:paraId="6BE69E39">
      <w:pPr>
        <w:ind w:left="-5" w:right="9"/>
        <w:rPr>
          <w:rFonts w:hint="eastAsia"/>
        </w:rPr>
      </w:pPr>
      <w:r>
        <w:rPr>
          <w:rFonts w:hint="eastAsia"/>
        </w:rPr>
        <w:t>The objection that thus there must be two persons in Christ is an objection to the unity of his being; and this is all that leads to the acceptance of the doctrine of the divine nature as substituting the human soul.</w:t>
      </w:r>
    </w:p>
    <w:p w14:paraId="77EFC55A">
      <w:pPr>
        <w:ind w:left="-5" w:right="9"/>
        <w:rPr>
          <w:rFonts w:hint="eastAsia"/>
        </w:rPr>
      </w:pPr>
      <w:r>
        <w:rPr>
          <w:rFonts w:hint="eastAsia"/>
        </w:rPr>
        <w:t>反对说基督里必有两个位格，是对祂存在之统一性的反对；而这正是导致人们接受神性代替人魂教义的全部原因。</w:t>
      </w:r>
    </w:p>
    <w:p w14:paraId="22A317E3">
      <w:pPr>
        <w:ind w:left="-5" w:right="9"/>
        <w:rPr>
          <w:rFonts w:hint="eastAsia"/>
        </w:rPr>
      </w:pPr>
    </w:p>
    <w:p w14:paraId="602325B6">
      <w:pPr>
        <w:ind w:left="-5" w:right="9"/>
        <w:rPr>
          <w:rFonts w:hint="eastAsia"/>
        </w:rPr>
      </w:pPr>
      <w:r>
        <w:rPr>
          <w:rFonts w:hint="eastAsia"/>
        </w:rPr>
        <w:t>If, therefore, such be the union, that Christ can as one person subsist in two natures without involving that personal duality, the full objection to the human soul is removed.</w:t>
      </w:r>
    </w:p>
    <w:p w14:paraId="078DA51C">
      <w:pPr>
        <w:ind w:left="-5" w:right="9"/>
        <w:rPr>
          <w:rFonts w:hint="eastAsia"/>
        </w:rPr>
      </w:pPr>
      <w:r>
        <w:rPr>
          <w:rFonts w:hint="eastAsia"/>
        </w:rPr>
        <w:t>因此，如果联合是如此，以至于基督能以一个位格共存于两种本性中，而不牵涉那种位格的二元性，那么对属人灵魂的全部反对就被移除了。</w:t>
      </w:r>
    </w:p>
    <w:p w14:paraId="1EA25B03">
      <w:pPr>
        <w:ind w:left="-5" w:right="9"/>
        <w:rPr>
          <w:rFonts w:hint="eastAsia"/>
        </w:rPr>
      </w:pPr>
    </w:p>
    <w:p w14:paraId="05C1452E">
      <w:pPr>
        <w:ind w:left="-5" w:right="9"/>
        <w:rPr>
          <w:rFonts w:hint="eastAsia"/>
        </w:rPr>
      </w:pPr>
      <w:r>
        <w:rPr>
          <w:rFonts w:hint="eastAsia"/>
        </w:rPr>
        <w:t>We shall see hereafter that this can be done.</w:t>
      </w:r>
    </w:p>
    <w:p w14:paraId="1758A353">
      <w:pPr>
        <w:ind w:left="-5" w:right="9"/>
        <w:rPr>
          <w:rFonts w:hint="eastAsia"/>
        </w:rPr>
      </w:pPr>
      <w:r>
        <w:rPr>
          <w:rFonts w:hint="eastAsia"/>
        </w:rPr>
        <w:t>我们将在下文看到这是可以做到的。</w:t>
      </w:r>
    </w:p>
    <w:p w14:paraId="2B039990">
      <w:pPr>
        <w:ind w:left="-5" w:right="9"/>
        <w:rPr>
          <w:rFonts w:hint="eastAsia"/>
        </w:rPr>
      </w:pPr>
    </w:p>
    <w:p w14:paraId="1CB29C5D">
      <w:pPr>
        <w:ind w:left="-5" w:right="9"/>
        <w:rPr>
          <w:rFonts w:hint="eastAsia"/>
        </w:rPr>
      </w:pPr>
      <w:r>
        <w:rPr>
          <w:rFonts w:hint="eastAsia"/>
        </w:rPr>
        <w:t>If it could not, then we should have two theories, each with difficulties: the one which arises only from our inability to comprehend what may after all be a psychological fact; the other, which involves such an explanation of the Scripture statements as to Christ as to deny that to be human action in him which would be so regarded in any other, and which also forces us to ascribe to divinity change, suffering, temptation, and death.</w:t>
      </w:r>
    </w:p>
    <w:p w14:paraId="375C5861">
      <w:pPr>
        <w:ind w:left="-5" w:right="9"/>
        <w:rPr>
          <w:rFonts w:hint="eastAsia"/>
        </w:rPr>
      </w:pPr>
      <w:r>
        <w:rPr>
          <w:rFonts w:hint="eastAsia"/>
        </w:rPr>
        <w:t>如果做不到，那么我们就会有两种理论，每种都有困难：一种仅仅源于我们无法理解一个终究可能是心理学事实的事；另一种，则涉及对圣经关于基督的陈述作如此的解释，以至于否认在祂里面那在任何其他人身上都会被视为属人行为的行为，并且也迫使我们将改变、受苦、受试探和死亡归于神性。</w:t>
      </w:r>
    </w:p>
    <w:p w14:paraId="55E61899">
      <w:pPr>
        <w:ind w:left="-5" w:right="9"/>
        <w:rPr>
          <w:rFonts w:hint="eastAsia"/>
        </w:rPr>
      </w:pPr>
    </w:p>
    <w:p w14:paraId="6F8A1168">
      <w:pPr>
        <w:ind w:left="-5" w:right="9"/>
        <w:rPr>
          <w:rFonts w:hint="eastAsia"/>
        </w:rPr>
      </w:pPr>
      <w:r>
        <w:rPr>
          <w:rFonts w:hint="eastAsia"/>
        </w:rPr>
        <w:t>Let us examine these two theories first in the light of the Scriptures.</w:t>
      </w:r>
    </w:p>
    <w:p w14:paraId="0D4F6011">
      <w:pPr>
        <w:ind w:left="-5" w:right="9"/>
        <w:rPr>
          <w:rFonts w:hint="eastAsia"/>
        </w:rPr>
      </w:pPr>
      <w:r>
        <w:rPr>
          <w:rFonts w:hint="eastAsia"/>
        </w:rPr>
        <w:t>让我们首先在圣经的光照下考察这两种理论。</w:t>
      </w:r>
    </w:p>
    <w:p w14:paraId="73DC52CC">
      <w:pPr>
        <w:ind w:left="-5" w:right="9"/>
        <w:rPr>
          <w:rFonts w:hint="eastAsia"/>
        </w:rPr>
      </w:pPr>
    </w:p>
    <w:p w14:paraId="13E11836">
      <w:pPr>
        <w:ind w:left="-5" w:right="9"/>
        <w:rPr>
          <w:rFonts w:hint="eastAsia"/>
        </w:rPr>
      </w:pPr>
      <w:r>
        <w:rPr>
          <w:rFonts w:hint="eastAsia"/>
        </w:rPr>
        <w:t>1.We must not forget what has been before stated as to the relationsof the persons of the Godhead.</w:t>
      </w:r>
    </w:p>
    <w:p w14:paraId="120B66DC">
      <w:pPr>
        <w:ind w:left="-5" w:right="9"/>
        <w:rPr>
          <w:rFonts w:hint="eastAsia"/>
        </w:rPr>
      </w:pPr>
      <w:r>
        <w:rPr>
          <w:rFonts w:hint="eastAsia"/>
        </w:rPr>
        <w:t>1.我们不可忘记先前关于神格诸位格关系的陈述。</w:t>
      </w:r>
    </w:p>
    <w:p w14:paraId="7768A7D1">
      <w:pPr>
        <w:ind w:left="-5" w:right="9"/>
        <w:rPr>
          <w:rFonts w:hint="eastAsia"/>
        </w:rPr>
      </w:pPr>
    </w:p>
    <w:p w14:paraId="674D31B2">
      <w:pPr>
        <w:ind w:left="-5" w:right="9"/>
        <w:rPr>
          <w:rFonts w:hint="eastAsia"/>
        </w:rPr>
      </w:pPr>
      <w:r>
        <w:rPr>
          <w:rFonts w:hint="eastAsia"/>
        </w:rPr>
        <w:t>Because of the unity of God the Son does not possess a separate divine nature from that of the Father and the Spirit.</w:t>
      </w:r>
    </w:p>
    <w:p w14:paraId="3AB5427F">
      <w:pPr>
        <w:ind w:left="-5" w:right="9"/>
        <w:rPr>
          <w:rFonts w:hint="eastAsia"/>
        </w:rPr>
      </w:pPr>
      <w:r>
        <w:rPr>
          <w:rFonts w:hint="eastAsia"/>
        </w:rPr>
        <w:t>因为神的独一性，子并不拥有一个与父和圣灵分离的神性。</w:t>
      </w:r>
    </w:p>
    <w:p w14:paraId="787952E2">
      <w:pPr>
        <w:ind w:left="-5" w:right="9"/>
        <w:rPr>
          <w:rFonts w:hint="eastAsia"/>
        </w:rPr>
      </w:pPr>
    </w:p>
    <w:p w14:paraId="1A9750FB">
      <w:pPr>
        <w:ind w:left="-5" w:right="9"/>
        <w:rPr>
          <w:rFonts w:hint="eastAsia"/>
        </w:rPr>
      </w:pPr>
      <w:r>
        <w:rPr>
          <w:rFonts w:hint="eastAsia"/>
        </w:rPr>
        <w:t>When it is said, therefore, that Christ's divine nature took the place of his human soul, is it meant that the divine nature which he had in common with the Father and the Spirit assumed humanity?</w:t>
      </w:r>
    </w:p>
    <w:p w14:paraId="6356034C">
      <w:pPr>
        <w:ind w:left="-5" w:right="9"/>
        <w:rPr>
          <w:rFonts w:hint="eastAsia"/>
        </w:rPr>
      </w:pPr>
      <w:r>
        <w:rPr>
          <w:rFonts w:hint="eastAsia"/>
        </w:rPr>
        <w:t>因此，当说基督的神性取代了祂的人魂时，这是指祂与父和圣灵共有的神性取了人性吗？</w:t>
      </w:r>
    </w:p>
    <w:p w14:paraId="3474E561">
      <w:pPr>
        <w:ind w:left="-5" w:right="9"/>
        <w:rPr>
          <w:rFonts w:hint="eastAsia"/>
        </w:rPr>
      </w:pPr>
    </w:p>
    <w:p w14:paraId="79A8D8A8">
      <w:pPr>
        <w:ind w:left="-5" w:right="9"/>
        <w:rPr>
          <w:rFonts w:hint="eastAsia"/>
        </w:rPr>
      </w:pPr>
      <w:r>
        <w:rPr>
          <w:rFonts w:hint="eastAsia"/>
        </w:rPr>
        <w:t>If so, the incarnation was of the whole Godhead, Father, Son, and Spirit.</w:t>
      </w:r>
    </w:p>
    <w:p w14:paraId="61E782F3">
      <w:pPr>
        <w:ind w:left="-5" w:right="9"/>
        <w:rPr>
          <w:rFonts w:hint="eastAsia"/>
        </w:rPr>
      </w:pPr>
      <w:r>
        <w:rPr>
          <w:rFonts w:hint="eastAsia"/>
        </w:rPr>
        <w:t>若是如此，道成肉身的就是整个神格，即父、子和圣灵。</w:t>
      </w:r>
    </w:p>
    <w:p w14:paraId="17EE8E91">
      <w:pPr>
        <w:ind w:left="-5" w:right="9"/>
        <w:rPr>
          <w:rFonts w:hint="eastAsia"/>
        </w:rPr>
      </w:pPr>
    </w:p>
    <w:p w14:paraId="7B1817C8">
      <w:pPr>
        <w:ind w:left="-5" w:right="9"/>
        <w:rPr>
          <w:rFonts w:hint="eastAsia"/>
        </w:rPr>
      </w:pPr>
      <w:r>
        <w:rPr>
          <w:rFonts w:hint="eastAsia"/>
        </w:rPr>
        <w:t>Or is it meant that some kind or portion of divine nature which Christ had separately from the Father and the Spirit did that?</w:t>
      </w:r>
    </w:p>
    <w:p w14:paraId="640DFFA6">
      <w:pPr>
        <w:ind w:left="-5" w:right="9"/>
        <w:rPr>
          <w:rFonts w:hint="eastAsia"/>
        </w:rPr>
      </w:pPr>
      <w:r>
        <w:rPr>
          <w:rFonts w:hint="eastAsia"/>
        </w:rPr>
        <w:t>或者是指基督与父和圣灵分离的某种或部分神性这样做了吗？</w:t>
      </w:r>
    </w:p>
    <w:p w14:paraId="099EEC32">
      <w:pPr>
        <w:ind w:left="-5" w:right="9"/>
        <w:rPr>
          <w:rFonts w:hint="eastAsia"/>
        </w:rPr>
      </w:pPr>
    </w:p>
    <w:p w14:paraId="5F8D684C">
      <w:pPr>
        <w:ind w:left="-5" w:right="9"/>
        <w:rPr>
          <w:rFonts w:hint="eastAsia"/>
        </w:rPr>
      </w:pPr>
      <w:r>
        <w:rPr>
          <w:rFonts w:hint="eastAsia"/>
        </w:rPr>
        <w:t>If so, what was that divine nature?</w:t>
      </w:r>
    </w:p>
    <w:p w14:paraId="5FAF6220">
      <w:pPr>
        <w:ind w:left="-5" w:right="9"/>
        <w:rPr>
          <w:rFonts w:hint="eastAsia"/>
        </w:rPr>
      </w:pPr>
      <w:r>
        <w:rPr>
          <w:rFonts w:hint="eastAsia"/>
        </w:rPr>
        <w:t>若是如此，那神性是什么？</w:t>
      </w:r>
    </w:p>
    <w:p w14:paraId="24CEEB8C">
      <w:pPr>
        <w:ind w:left="-5" w:right="9"/>
        <w:rPr>
          <w:rFonts w:hint="eastAsia"/>
        </w:rPr>
      </w:pPr>
    </w:p>
    <w:p w14:paraId="728F6EBA">
      <w:pPr>
        <w:ind w:left="-5" w:right="9"/>
        <w:rPr>
          <w:rFonts w:hint="eastAsia"/>
        </w:rPr>
      </w:pPr>
      <w:r>
        <w:rPr>
          <w:rFonts w:hint="eastAsia"/>
        </w:rPr>
        <w:t>He had none except that which he had in common.</w:t>
      </w:r>
    </w:p>
    <w:p w14:paraId="3AF25DFA">
      <w:pPr>
        <w:ind w:left="-5" w:right="9"/>
        <w:rPr>
          <w:rFonts w:hint="eastAsia"/>
        </w:rPr>
      </w:pPr>
      <w:r>
        <w:rPr>
          <w:rFonts w:hint="eastAsia"/>
        </w:rPr>
        <w:t>祂除了与他们共有的之外，别无其他。</w:t>
      </w:r>
    </w:p>
    <w:p w14:paraId="7B439A0A">
      <w:pPr>
        <w:ind w:left="-5" w:right="9"/>
        <w:rPr>
          <w:rFonts w:hint="eastAsia"/>
        </w:rPr>
      </w:pPr>
    </w:p>
    <w:p w14:paraId="30E576EA">
      <w:pPr>
        <w:ind w:left="-5" w:right="9"/>
        <w:rPr>
          <w:rFonts w:hint="eastAsia"/>
        </w:rPr>
      </w:pPr>
      <w:r>
        <w:rPr>
          <w:rFonts w:hint="eastAsia"/>
        </w:rPr>
        <w:t>To maintain otherwise is to assert, not a trinity of persons in the Godhead, but three Gods.</w:t>
      </w:r>
    </w:p>
    <w:p w14:paraId="5A2D23A5">
      <w:pPr>
        <w:ind w:left="-5" w:right="9"/>
        <w:rPr>
          <w:rFonts w:hint="eastAsia"/>
        </w:rPr>
      </w:pPr>
      <w:r>
        <w:rPr>
          <w:rFonts w:hint="eastAsia"/>
        </w:rPr>
        <w:t>坚持其他观点，就不是断言神格中有三位格，而是断言有三位神。</w:t>
      </w:r>
    </w:p>
    <w:p w14:paraId="64281AC5">
      <w:pPr>
        <w:ind w:left="-5" w:right="9"/>
        <w:rPr>
          <w:rFonts w:hint="eastAsia"/>
        </w:rPr>
      </w:pPr>
    </w:p>
    <w:p w14:paraId="4AEA4014">
      <w:pPr>
        <w:ind w:left="-5" w:right="9"/>
        <w:rPr>
          <w:rFonts w:hint="eastAsia"/>
        </w:rPr>
      </w:pPr>
      <w:r>
        <w:rPr>
          <w:rFonts w:hint="eastAsia"/>
        </w:rPr>
        <w:t>The very unity of the divine nature forbids the doctrine of Christ's divine nature being the substitute of his human soul.</w:t>
      </w:r>
    </w:p>
    <w:p w14:paraId="5928F7C2">
      <w:pPr>
        <w:ind w:left="-5" w:right="9"/>
        <w:rPr>
          <w:rFonts w:hint="eastAsia"/>
        </w:rPr>
      </w:pPr>
      <w:r>
        <w:rPr>
          <w:rFonts w:hint="eastAsia"/>
        </w:rPr>
        <w:t>神圣本性的独一性本身，就禁止了基督的神性是祂人魂之替代品的教义。</w:t>
      </w:r>
    </w:p>
    <w:p w14:paraId="2D0E68B9">
      <w:pPr>
        <w:ind w:left="-5" w:right="9"/>
        <w:rPr>
          <w:rFonts w:hint="eastAsia"/>
        </w:rPr>
      </w:pPr>
    </w:p>
    <w:p w14:paraId="26AF2988">
      <w:pPr>
        <w:ind w:left="-5" w:right="9"/>
        <w:rPr>
          <w:rFonts w:hint="eastAsia"/>
        </w:rPr>
      </w:pPr>
      <w:r>
        <w:rPr>
          <w:rFonts w:hint="eastAsia"/>
        </w:rPr>
        <w:t>2.But compare the two theories as to Christ's intellectual and spiritual life here on earth.</w:t>
      </w:r>
    </w:p>
    <w:p w14:paraId="2037A141">
      <w:pPr>
        <w:ind w:left="-5" w:right="9"/>
        <w:rPr>
          <w:rFonts w:hint="eastAsia"/>
        </w:rPr>
      </w:pPr>
      <w:r>
        <w:rPr>
          <w:rFonts w:hint="eastAsia"/>
        </w:rPr>
        <w:t>2.但请比较关于基督在地上智性和属灵生活的两种理论。</w:t>
      </w:r>
    </w:p>
    <w:p w14:paraId="6F508A97">
      <w:pPr>
        <w:ind w:left="-5" w:right="9"/>
        <w:rPr>
          <w:rFonts w:hint="eastAsia"/>
        </w:rPr>
      </w:pPr>
    </w:p>
    <w:p w14:paraId="5A913A45">
      <w:pPr>
        <w:ind w:left="-5" w:right="9"/>
        <w:rPr>
          <w:rFonts w:hint="eastAsia"/>
        </w:rPr>
      </w:pPr>
      <w:r>
        <w:rPr>
          <w:rFonts w:hint="eastAsia"/>
        </w:rPr>
        <w:t>Neither denies that there were intellectual and spiritual acts performed by Christ while in the flesh.</w:t>
      </w:r>
    </w:p>
    <w:p w14:paraId="17B5037F">
      <w:pPr>
        <w:ind w:left="-5" w:right="9"/>
        <w:rPr>
          <w:rFonts w:hint="eastAsia"/>
        </w:rPr>
      </w:pPr>
      <w:r>
        <w:rPr>
          <w:rFonts w:hint="eastAsia"/>
        </w:rPr>
        <w:t>两者都不否认基督在肉身时行了智性和属灵的行为。</w:t>
      </w:r>
    </w:p>
    <w:p w14:paraId="001F4F45">
      <w:pPr>
        <w:ind w:left="-5" w:right="9"/>
        <w:rPr>
          <w:rFonts w:hint="eastAsia"/>
        </w:rPr>
      </w:pPr>
    </w:p>
    <w:p w14:paraId="1A1A7432">
      <w:pPr>
        <w:ind w:left="-5" w:right="9"/>
        <w:rPr>
          <w:rFonts w:hint="eastAsia"/>
        </w:rPr>
      </w:pPr>
      <w:r>
        <w:rPr>
          <w:rFonts w:hint="eastAsia"/>
        </w:rPr>
        <w:t>The common theory asserts that some were performed by Christ by virtue of his divine nature, and some by virtue of his human soul.</w:t>
      </w:r>
    </w:p>
    <w:p w14:paraId="5333CBD9">
      <w:pPr>
        <w:ind w:left="-5" w:right="9"/>
        <w:rPr>
          <w:rFonts w:hint="eastAsia"/>
        </w:rPr>
      </w:pPr>
      <w:r>
        <w:rPr>
          <w:rFonts w:hint="eastAsia"/>
        </w:rPr>
        <w:t>普遍的理论断言，有些是基督凭祂的神性行的，有些是凭祂的人魂行的。</w:t>
      </w:r>
    </w:p>
    <w:p w14:paraId="6CBCADD2">
      <w:pPr>
        <w:ind w:left="-5" w:right="9"/>
        <w:rPr>
          <w:rFonts w:hint="eastAsia"/>
        </w:rPr>
      </w:pPr>
    </w:p>
    <w:p w14:paraId="7DF352F0">
      <w:pPr>
        <w:ind w:left="-5" w:right="9"/>
        <w:rPr>
          <w:rFonts w:hint="eastAsia"/>
        </w:rPr>
      </w:pPr>
      <w:r>
        <w:rPr>
          <w:rFonts w:hint="eastAsia"/>
        </w:rPr>
        <w:t>The manifestly divine acts are ascribed to him as God, the manifestly human to him as man.</w:t>
      </w:r>
    </w:p>
    <w:p w14:paraId="33F0FA4C">
      <w:pPr>
        <w:ind w:left="-5" w:right="9"/>
        <w:rPr>
          <w:rFonts w:hint="eastAsia"/>
        </w:rPr>
      </w:pPr>
      <w:r>
        <w:rPr>
          <w:rFonts w:hint="eastAsia"/>
        </w:rPr>
        <w:t>明显神圣的行为归于祂为神，明显属人的行为归于祂为人。</w:t>
      </w:r>
    </w:p>
    <w:p w14:paraId="3862B197">
      <w:pPr>
        <w:ind w:left="-5" w:right="9"/>
        <w:rPr>
          <w:rFonts w:hint="eastAsia"/>
        </w:rPr>
      </w:pPr>
    </w:p>
    <w:p w14:paraId="71737E38">
      <w:pPr>
        <w:ind w:left="-5" w:right="9"/>
        <w:rPr>
          <w:rFonts w:hint="eastAsia"/>
        </w:rPr>
      </w:pPr>
      <w:r>
        <w:rPr>
          <w:rFonts w:hint="eastAsia"/>
        </w:rPr>
        <w:t>That there are divine acts is therefore held by those who hold this common theory as well as by the others.</w:t>
      </w:r>
    </w:p>
    <w:p w14:paraId="214B60A0">
      <w:pPr>
        <w:ind w:left="-5" w:right="9"/>
        <w:rPr>
          <w:rFonts w:hint="eastAsia"/>
        </w:rPr>
      </w:pPr>
      <w:r>
        <w:rPr>
          <w:rFonts w:hint="eastAsia"/>
        </w:rPr>
        <w:t>因此，持有这种普遍理论的人和其他人一样，都认为有神圣的行为。</w:t>
      </w:r>
    </w:p>
    <w:p w14:paraId="1AF006BB">
      <w:pPr>
        <w:ind w:left="-5" w:right="9"/>
        <w:rPr>
          <w:rFonts w:hint="eastAsia"/>
        </w:rPr>
      </w:pPr>
    </w:p>
    <w:p w14:paraId="0E886DA4">
      <w:pPr>
        <w:ind w:left="-5" w:right="9"/>
        <w:rPr>
          <w:rFonts w:hint="eastAsia"/>
        </w:rPr>
      </w:pPr>
      <w:r>
        <w:rPr>
          <w:rFonts w:hint="eastAsia"/>
        </w:rPr>
        <w:t>They also admit that some acts are difficult so to classify as to determine whether they are divine or human.</w:t>
      </w:r>
    </w:p>
    <w:p w14:paraId="1AA34898">
      <w:pPr>
        <w:ind w:left="-5" w:right="9"/>
        <w:rPr>
          <w:rFonts w:hint="eastAsia"/>
        </w:rPr>
      </w:pPr>
      <w:r>
        <w:rPr>
          <w:rFonts w:hint="eastAsia"/>
        </w:rPr>
        <w:t>他们也承认，有些行为难以分类以确定它们是神圣的还是属人的。</w:t>
      </w:r>
    </w:p>
    <w:p w14:paraId="4672B0A7">
      <w:pPr>
        <w:ind w:left="-5" w:right="9"/>
        <w:rPr>
          <w:rFonts w:hint="eastAsia"/>
        </w:rPr>
      </w:pPr>
    </w:p>
    <w:p w14:paraId="51102C3D">
      <w:pPr>
        <w:ind w:left="-5" w:right="9"/>
        <w:rPr>
          <w:rFonts w:hint="eastAsia"/>
        </w:rPr>
      </w:pPr>
      <w:r>
        <w:rPr>
          <w:rFonts w:hint="eastAsia"/>
        </w:rPr>
        <w:t>The question between the theories, therefore, is whether there are any intellectual or spiritual acts or experiences of Christ here on earth which could not have resulted from a divine nature, but which are stamped with a distinctively human character?</w:t>
      </w:r>
    </w:p>
    <w:p w14:paraId="3143F71C">
      <w:pPr>
        <w:ind w:left="-5" w:right="9"/>
        <w:rPr>
          <w:rFonts w:hint="eastAsia"/>
        </w:rPr>
      </w:pPr>
      <w:r>
        <w:rPr>
          <w:rFonts w:hint="eastAsia"/>
        </w:rPr>
        <w:t>因此，理论之间的争论在于，基督在地上是否有任何智性或属灵的行为或经历，是不可能源于神性，却带有鲜明属人特征的？</w:t>
      </w:r>
    </w:p>
    <w:p w14:paraId="6BB34133">
      <w:pPr>
        <w:ind w:left="-5" w:right="9"/>
        <w:rPr>
          <w:rFonts w:hint="eastAsia"/>
        </w:rPr>
      </w:pPr>
    </w:p>
    <w:p w14:paraId="4542D3BC">
      <w:pPr>
        <w:ind w:left="-5" w:right="9"/>
        <w:rPr>
          <w:rFonts w:hint="eastAsia"/>
        </w:rPr>
      </w:pPr>
      <w:r>
        <w:rPr>
          <w:rFonts w:hint="eastAsia"/>
        </w:rPr>
        <w:t>If there were any, Christ must have had a human soul.</w:t>
      </w:r>
    </w:p>
    <w:p w14:paraId="5F5E561E">
      <w:pPr>
        <w:ind w:left="-5" w:right="9"/>
        <w:rPr>
          <w:rFonts w:hint="eastAsia"/>
        </w:rPr>
      </w:pPr>
      <w:r>
        <w:rPr>
          <w:rFonts w:hint="eastAsia"/>
        </w:rPr>
        <w:t>若有，基督就必有一个属人的灵魂。</w:t>
      </w:r>
    </w:p>
    <w:p w14:paraId="08CFE8C5">
      <w:pPr>
        <w:ind w:left="-5" w:right="9"/>
        <w:rPr>
          <w:rFonts w:hint="eastAsia"/>
        </w:rPr>
      </w:pPr>
    </w:p>
    <w:p w14:paraId="6050443D">
      <w:pPr>
        <w:ind w:left="-5" w:right="9"/>
        <w:rPr>
          <w:rFonts w:hint="eastAsia"/>
        </w:rPr>
      </w:pPr>
      <w:r>
        <w:rPr>
          <w:rFonts w:hint="eastAsia"/>
        </w:rPr>
        <w:t>The inquiry is limited to this, though we might press the arguments of the ancients against Apollinaris and his followers; as, how can the Scripture be justified in calling Christ a man and in representing his humanity as a qualification for his work of righteousness and atonement, if he had but a human body only?</w:t>
      </w:r>
    </w:p>
    <w:p w14:paraId="66838573">
      <w:pPr>
        <w:ind w:left="-5" w:right="9"/>
        <w:rPr>
          <w:rFonts w:hint="eastAsia"/>
        </w:rPr>
      </w:pPr>
      <w:r>
        <w:rPr>
          <w:rFonts w:hint="eastAsia"/>
        </w:rPr>
        <w:t>探究仅限于此，尽管我们可以强调古人反对亚波里拿留及其追随者的论点；例如，如果基督只有一个属人的身体，圣经怎能称祂为人，并将其人性描绘为祂行义和赎罪工作的资格呢？</w:t>
      </w:r>
    </w:p>
    <w:p w14:paraId="702A57AA">
      <w:pPr>
        <w:ind w:left="-5" w:right="9"/>
        <w:rPr>
          <w:rFonts w:hint="eastAsia"/>
        </w:rPr>
      </w:pPr>
    </w:p>
    <w:p w14:paraId="658270AC">
      <w:pPr>
        <w:ind w:left="-5" w:right="9"/>
        <w:rPr>
          <w:rFonts w:hint="eastAsia"/>
        </w:rPr>
      </w:pPr>
      <w:r>
        <w:rPr>
          <w:rFonts w:hint="eastAsia"/>
        </w:rPr>
        <w:t>Does the body alone constitute humanity?</w:t>
      </w:r>
    </w:p>
    <w:p w14:paraId="247A70B5">
      <w:pPr>
        <w:ind w:left="-5" w:right="9"/>
        <w:rPr>
          <w:rFonts w:hint="eastAsia"/>
        </w:rPr>
      </w:pPr>
      <w:r>
        <w:rPr>
          <w:rFonts w:hint="eastAsia"/>
        </w:rPr>
        <w:t>单单身体就构成了人性吗？</w:t>
      </w:r>
    </w:p>
    <w:p w14:paraId="4CD445D6">
      <w:pPr>
        <w:ind w:left="-5" w:right="9"/>
        <w:rPr>
          <w:rFonts w:hint="eastAsia"/>
        </w:rPr>
      </w:pPr>
    </w:p>
    <w:p w14:paraId="735D040E">
      <w:pPr>
        <w:ind w:left="-5" w:right="9"/>
        <w:rPr>
          <w:rFonts w:hint="eastAsia"/>
        </w:rPr>
      </w:pPr>
      <w:r>
        <w:rPr>
          <w:rFonts w:hint="eastAsia"/>
        </w:rPr>
        <w:t>If the body alone suffered, how then are the souls of men healed?</w:t>
      </w:r>
    </w:p>
    <w:p w14:paraId="7A74E074">
      <w:pPr>
        <w:ind w:left="-5" w:right="9"/>
        <w:rPr>
          <w:rFonts w:hint="eastAsia"/>
        </w:rPr>
      </w:pPr>
      <w:r>
        <w:rPr>
          <w:rFonts w:hint="eastAsia"/>
        </w:rPr>
        <w:t>如果单单身体受苦，那么人的灵魂如何得医治呢？</w:t>
      </w:r>
    </w:p>
    <w:p w14:paraId="471E96A3">
      <w:pPr>
        <w:ind w:left="-5" w:right="9"/>
        <w:rPr>
          <w:rFonts w:hint="eastAsia"/>
        </w:rPr>
      </w:pPr>
    </w:p>
    <w:p w14:paraId="4106741B">
      <w:pPr>
        <w:ind w:left="-5" w:right="9"/>
        <w:rPr>
          <w:rFonts w:hint="eastAsia"/>
        </w:rPr>
      </w:pPr>
      <w:r>
        <w:rPr>
          <w:rFonts w:hint="eastAsia"/>
        </w:rPr>
        <w:t>If, when he appeared upon earth as a man, he had only the body of a man, was he not, in the most important element of humanity, only an appearance or phantom of a man?</w:t>
      </w:r>
    </w:p>
    <w:p w14:paraId="35BAB8DA">
      <w:pPr>
        <w:ind w:left="-5" w:right="9"/>
        <w:rPr>
          <w:rFonts w:hint="eastAsia"/>
        </w:rPr>
      </w:pPr>
      <w:r>
        <w:rPr>
          <w:rFonts w:hint="eastAsia"/>
        </w:rPr>
        <w:t>如果当祂以人的形象显现在地上时，祂只有一个人的身体，那么在人性最重要的元素上，祂岂不只是一个人的样貌或幻影吗？</w:t>
      </w:r>
    </w:p>
    <w:p w14:paraId="11CC8795">
      <w:pPr>
        <w:ind w:left="-5" w:right="9"/>
        <w:rPr>
          <w:rFonts w:hint="eastAsia"/>
        </w:rPr>
      </w:pPr>
    </w:p>
    <w:p w14:paraId="3DB0C87A">
      <w:pPr>
        <w:ind w:left="-5" w:right="9"/>
        <w:rPr>
          <w:rFonts w:hint="eastAsia"/>
        </w:rPr>
      </w:pPr>
      <w:r>
        <w:rPr>
          <w:rFonts w:hint="eastAsia"/>
        </w:rPr>
        <w:t>Was it the body only of mankind that had sinned and was condemned, and did the soul need no redemption?</w:t>
      </w:r>
    </w:p>
    <w:p w14:paraId="0895A8CF">
      <w:pPr>
        <w:ind w:left="-5" w:right="9"/>
        <w:rPr>
          <w:rFonts w:hint="eastAsia"/>
        </w:rPr>
      </w:pPr>
      <w:r>
        <w:rPr>
          <w:rFonts w:hint="eastAsia"/>
        </w:rPr>
        <w:t>是人类的身体犯罪并被定罪，而灵魂不需要救赎吗？</w:t>
      </w:r>
    </w:p>
    <w:p w14:paraId="4DF63F11">
      <w:pPr>
        <w:ind w:left="-5" w:right="9"/>
        <w:rPr>
          <w:rFonts w:hint="eastAsia"/>
        </w:rPr>
      </w:pPr>
    </w:p>
    <w:p w14:paraId="4EE6AF89">
      <w:pPr>
        <w:ind w:left="-5" w:right="9"/>
        <w:rPr>
          <w:rFonts w:hint="eastAsia"/>
        </w:rPr>
      </w:pPr>
      <w:r>
        <w:rPr>
          <w:rFonts w:hint="eastAsia"/>
        </w:rPr>
        <w:t>Was the virtue secured by the divine nature in such incarnation human virtue?</w:t>
      </w:r>
    </w:p>
    <w:p w14:paraId="26936FCF">
      <w:pPr>
        <w:ind w:left="-5" w:right="9"/>
        <w:rPr>
          <w:rFonts w:hint="eastAsia"/>
        </w:rPr>
      </w:pPr>
      <w:r>
        <w:rPr>
          <w:rFonts w:hint="eastAsia"/>
        </w:rPr>
        <w:t>在这样的道成肉身中，由神性所确保的美德是属人的美德吗？</w:t>
      </w:r>
    </w:p>
    <w:p w14:paraId="57592A18">
      <w:pPr>
        <w:ind w:left="-5" w:right="9"/>
        <w:rPr>
          <w:rFonts w:hint="eastAsia"/>
        </w:rPr>
      </w:pPr>
    </w:p>
    <w:p w14:paraId="053191F0">
      <w:pPr>
        <w:ind w:left="-5" w:right="9"/>
        <w:rPr>
          <w:rFonts w:hint="eastAsia"/>
        </w:rPr>
      </w:pPr>
      <w:r>
        <w:rPr>
          <w:rFonts w:hint="eastAsia"/>
        </w:rPr>
        <w:t>Was it indeed any virtue at all?</w:t>
      </w:r>
    </w:p>
    <w:p w14:paraId="21C981F9">
      <w:pPr>
        <w:ind w:left="-5" w:right="9"/>
        <w:rPr>
          <w:rFonts w:hint="eastAsia"/>
        </w:rPr>
      </w:pPr>
      <w:r>
        <w:rPr>
          <w:rFonts w:hint="eastAsia"/>
        </w:rPr>
        <w:t>它真的算是一种美德吗？</w:t>
      </w:r>
    </w:p>
    <w:p w14:paraId="40C43F3A">
      <w:pPr>
        <w:ind w:left="-5" w:right="9"/>
        <w:rPr>
          <w:rFonts w:hint="eastAsia"/>
        </w:rPr>
      </w:pPr>
    </w:p>
    <w:p w14:paraId="3131535A">
      <w:pPr>
        <w:ind w:left="-5" w:right="9"/>
        <w:rPr>
          <w:rFonts w:hint="eastAsia"/>
        </w:rPr>
      </w:pPr>
      <w:r>
        <w:rPr>
          <w:rFonts w:hint="eastAsia"/>
        </w:rPr>
        <w:t>But these inquiries are not needed.</w:t>
      </w:r>
    </w:p>
    <w:p w14:paraId="47BA98CC">
      <w:pPr>
        <w:ind w:left="-5" w:right="9"/>
        <w:rPr>
          <w:rFonts w:hint="eastAsia"/>
        </w:rPr>
      </w:pPr>
      <w:r>
        <w:rPr>
          <w:rFonts w:hint="eastAsia"/>
        </w:rPr>
        <w:t>但这些探究是不需要的。</w:t>
      </w:r>
    </w:p>
    <w:p w14:paraId="7DC001B5">
      <w:pPr>
        <w:ind w:left="-5" w:right="9"/>
        <w:rPr>
          <w:rFonts w:hint="eastAsia"/>
        </w:rPr>
      </w:pPr>
    </w:p>
    <w:p w14:paraId="3C42F1FA">
      <w:pPr>
        <w:ind w:left="-5" w:right="9"/>
        <w:rPr>
          <w:rFonts w:hint="eastAsia"/>
        </w:rPr>
      </w:pPr>
      <w:r>
        <w:rPr>
          <w:rFonts w:hint="eastAsia"/>
        </w:rPr>
        <w:t>The Scripture statements are themselves more than sufficient.</w:t>
      </w:r>
    </w:p>
    <w:p w14:paraId="75112379">
      <w:pPr>
        <w:ind w:left="-5" w:right="9"/>
        <w:rPr>
          <w:rFonts w:hint="eastAsia"/>
        </w:rPr>
      </w:pPr>
      <w:r>
        <w:rPr>
          <w:rFonts w:hint="eastAsia"/>
        </w:rPr>
        <w:t>圣经的陈述本身就绰绰有余了。</w:t>
      </w:r>
    </w:p>
    <w:p w14:paraId="3B849D4A">
      <w:pPr>
        <w:ind w:left="-5" w:right="9"/>
        <w:rPr>
          <w:rFonts w:hint="eastAsia"/>
        </w:rPr>
      </w:pPr>
    </w:p>
    <w:p w14:paraId="611A6CDF">
      <w:pPr>
        <w:ind w:left="-5" w:right="9"/>
        <w:rPr>
          <w:rFonts w:hint="eastAsia"/>
        </w:rPr>
      </w:pPr>
      <w:r>
        <w:rPr>
          <w:rFonts w:hint="eastAsia"/>
        </w:rPr>
        <w:t>What then do they say?</w:t>
      </w:r>
    </w:p>
    <w:p w14:paraId="5B9D4B0A">
      <w:pPr>
        <w:ind w:left="-5" w:right="9"/>
        <w:rPr>
          <w:rFonts w:hint="eastAsia"/>
        </w:rPr>
      </w:pPr>
      <w:r>
        <w:rPr>
          <w:rFonts w:hint="eastAsia"/>
        </w:rPr>
        <w:t>那么它们说什么呢？</w:t>
      </w:r>
    </w:p>
    <w:p w14:paraId="2E6ADD9E">
      <w:pPr>
        <w:ind w:left="-5" w:right="9"/>
        <w:rPr>
          <w:rFonts w:hint="eastAsia"/>
        </w:rPr>
      </w:pPr>
    </w:p>
    <w:p w14:paraId="74A68604">
      <w:pPr>
        <w:ind w:left="-5" w:right="9"/>
        <w:rPr>
          <w:rFonts w:hint="eastAsia"/>
        </w:rPr>
      </w:pPr>
      <w:r>
        <w:rPr>
          <w:rFonts w:hint="eastAsia"/>
        </w:rPr>
        <w:t>1.Of the theory of the substitution of the divine nature for the humansoul not one hint is given throughout the entire Scripture.</w:t>
      </w:r>
    </w:p>
    <w:p w14:paraId="0E8FC82C">
      <w:pPr>
        <w:ind w:left="-5" w:right="9"/>
        <w:rPr>
          <w:rFonts w:hint="eastAsia"/>
        </w:rPr>
      </w:pPr>
      <w:r>
        <w:rPr>
          <w:rFonts w:hint="eastAsia"/>
        </w:rPr>
        <w:t>1.关于神性代替人魂的理论，在整本圣经中连一丝暗示都没有。</w:t>
      </w:r>
    </w:p>
    <w:p w14:paraId="5D284E77">
      <w:pPr>
        <w:ind w:left="-5" w:right="9"/>
        <w:rPr>
          <w:rFonts w:hint="eastAsia"/>
        </w:rPr>
      </w:pPr>
    </w:p>
    <w:p w14:paraId="7FA27F4E">
      <w:pPr>
        <w:ind w:left="-5" w:right="9"/>
        <w:rPr>
          <w:rFonts w:hint="eastAsia"/>
        </w:rPr>
      </w:pPr>
      <w:r>
        <w:rPr>
          <w:rFonts w:hint="eastAsia"/>
        </w:rPr>
        <w:t>Not a syllable is there which teaches any thing more than that a divine person became incarnate.</w:t>
      </w:r>
    </w:p>
    <w:p w14:paraId="64992349">
      <w:pPr>
        <w:ind w:left="-5" w:right="9"/>
        <w:rPr>
          <w:rFonts w:hint="eastAsia"/>
        </w:rPr>
      </w:pPr>
      <w:r>
        <w:rPr>
          <w:rFonts w:hint="eastAsia"/>
        </w:rPr>
        <w:t>没有一个字教导的，超过一位神圣的位格道成肉身。</w:t>
      </w:r>
    </w:p>
    <w:p w14:paraId="1512D8C8">
      <w:pPr>
        <w:ind w:left="-5" w:right="9"/>
        <w:rPr>
          <w:rFonts w:hint="eastAsia"/>
        </w:rPr>
      </w:pPr>
    </w:p>
    <w:p w14:paraId="34AA153F">
      <w:pPr>
        <w:ind w:left="-5" w:right="9"/>
        <w:rPr>
          <w:rFonts w:hint="eastAsia"/>
        </w:rPr>
      </w:pPr>
      <w:r>
        <w:rPr>
          <w:rFonts w:hint="eastAsia"/>
        </w:rPr>
        <w:t>Nothing is said of the absence of a human soul; nothing of the incarnation being in only a partial human nature; nothing to show that the divine nature had any thing to do with the work, except that the divine nature was possessed by him who became incarnate, but possessed by him, not separately from, but unitedly with, the other persons of the Godhead.</w:t>
      </w:r>
    </w:p>
    <w:p w14:paraId="6B740F45">
      <w:pPr>
        <w:ind w:left="-5" w:right="9"/>
        <w:rPr>
          <w:rFonts w:hint="eastAsia"/>
        </w:rPr>
      </w:pPr>
      <w:r>
        <w:rPr>
          <w:rFonts w:hint="eastAsia"/>
        </w:rPr>
        <w:t>没有提到人魂的缺席；没有提到道成肉身只是在部分的人性中；没有显示神性与那工作有任何关系，除了道成肉身的祂拥有神性，但这神性并非祂独自拥有，而是与神格的其他位格联合拥有。</w:t>
      </w:r>
    </w:p>
    <w:p w14:paraId="12DAE40D">
      <w:pPr>
        <w:ind w:left="-5" w:right="9"/>
        <w:rPr>
          <w:rFonts w:hint="eastAsia"/>
        </w:rPr>
      </w:pPr>
    </w:p>
    <w:p w14:paraId="61F886B7">
      <w:pPr>
        <w:ind w:left="-5" w:right="9"/>
        <w:rPr>
          <w:rFonts w:hint="eastAsia"/>
        </w:rPr>
      </w:pPr>
      <w:r>
        <w:rPr>
          <w:rFonts w:hint="eastAsia"/>
        </w:rPr>
        <w:t>The Scriptures teach, not that the divine nature (God) became incarnate, but that he, who, as well as the Father and the Spirit, is God, became man.</w:t>
      </w:r>
    </w:p>
    <w:p w14:paraId="2C239A18">
      <w:pPr>
        <w:ind w:left="-5" w:right="9"/>
        <w:rPr>
          <w:rFonts w:hint="eastAsia"/>
        </w:rPr>
      </w:pPr>
      <w:r>
        <w:rPr>
          <w:rFonts w:hint="eastAsia"/>
        </w:rPr>
        <w:t>圣经教导的，不是神性（神）道成肉身，而是祂，那位与父和圣灵同为神的，成了人。</w:t>
      </w:r>
    </w:p>
    <w:p w14:paraId="54FCD436">
      <w:pPr>
        <w:ind w:left="-5" w:right="9"/>
        <w:rPr>
          <w:rFonts w:hint="eastAsia"/>
        </w:rPr>
      </w:pPr>
    </w:p>
    <w:p w14:paraId="0E50C6F6">
      <w:pPr>
        <w:ind w:left="-5" w:right="9"/>
        <w:rPr>
          <w:rFonts w:hint="eastAsia"/>
        </w:rPr>
      </w:pPr>
      <w:r>
        <w:rPr>
          <w:rFonts w:hint="eastAsia"/>
        </w:rPr>
        <w:t>2.But the instances of human emotion are abundant.</w:t>
      </w:r>
    </w:p>
    <w:p w14:paraId="43B41435">
      <w:pPr>
        <w:ind w:left="-5" w:right="9"/>
        <w:rPr>
          <w:rFonts w:hint="eastAsia"/>
        </w:rPr>
      </w:pPr>
      <w:r>
        <w:rPr>
          <w:rFonts w:hint="eastAsia"/>
        </w:rPr>
        <w:t>2.但属人情感的例子却很丰富。</w:t>
      </w:r>
    </w:p>
    <w:p w14:paraId="4BF36538">
      <w:pPr>
        <w:ind w:left="-5" w:right="9"/>
        <w:rPr>
          <w:rFonts w:hint="eastAsia"/>
        </w:rPr>
      </w:pPr>
    </w:p>
    <w:p w14:paraId="08669D75">
      <w:pPr>
        <w:ind w:left="-5" w:right="9"/>
        <w:rPr>
          <w:rFonts w:hint="eastAsia"/>
        </w:rPr>
      </w:pPr>
      <w:r>
        <w:rPr>
          <w:rFonts w:hint="eastAsia"/>
        </w:rPr>
        <w:t>(a)Notice first the experiences already mentioned in connection withthe body; that it was not simply a temple in which Deity dwelt; but that Christ experienced in his body all those sinless passions and desires which arise from association of the body with a human soul.</w:t>
      </w:r>
    </w:p>
    <w:p w14:paraId="20FA8028">
      <w:pPr>
        <w:ind w:left="-5" w:right="9"/>
        <w:rPr>
          <w:rFonts w:hint="eastAsia"/>
        </w:rPr>
      </w:pPr>
      <w:r>
        <w:rPr>
          <w:rFonts w:hint="eastAsia"/>
        </w:rPr>
        <w:t>(a)首先注意已提及的与身体相关的经历；那身体不单是神性居住的殿；而是基督在祂的身体里经历了所有那些因身体与人魂联合而产生的无罪的情感和欲望。</w:t>
      </w:r>
    </w:p>
    <w:p w14:paraId="37C76429">
      <w:pPr>
        <w:ind w:left="-5" w:right="9"/>
        <w:rPr>
          <w:rFonts w:hint="eastAsia"/>
        </w:rPr>
      </w:pPr>
    </w:p>
    <w:p w14:paraId="4C00915E">
      <w:pPr>
        <w:ind w:left="-5" w:right="9"/>
        <w:rPr>
          <w:rFonts w:hint="eastAsia"/>
        </w:rPr>
      </w:pPr>
      <w:r>
        <w:rPr>
          <w:rFonts w:hint="eastAsia"/>
        </w:rPr>
        <w:t>Whence come weariness, fatigue, thirst, &amp;c.?</w:t>
      </w:r>
    </w:p>
    <w:p w14:paraId="6D67D40E">
      <w:pPr>
        <w:ind w:left="-5" w:right="9"/>
        <w:rPr>
          <w:rFonts w:hint="eastAsia"/>
        </w:rPr>
      </w:pPr>
      <w:r>
        <w:rPr>
          <w:rFonts w:hint="eastAsia"/>
        </w:rPr>
        <w:t>疲乏、劳累、干渴等从何而来？</w:t>
      </w:r>
    </w:p>
    <w:p w14:paraId="5810058A">
      <w:pPr>
        <w:ind w:left="-5" w:right="9"/>
        <w:rPr>
          <w:rFonts w:hint="eastAsia"/>
        </w:rPr>
      </w:pPr>
    </w:p>
    <w:p w14:paraId="4C47B6A5">
      <w:pPr>
        <w:ind w:left="-5" w:right="9"/>
        <w:rPr>
          <w:rFonts w:hint="eastAsia"/>
        </w:rPr>
      </w:pPr>
      <w:r>
        <w:rPr>
          <w:rFonts w:hint="eastAsia"/>
        </w:rPr>
        <w:t>Does the body experience them when separated from the soul?</w:t>
      </w:r>
    </w:p>
    <w:p w14:paraId="17410A7E">
      <w:pPr>
        <w:ind w:left="-5" w:right="9"/>
        <w:rPr>
          <w:rFonts w:hint="eastAsia"/>
        </w:rPr>
      </w:pPr>
      <w:r>
        <w:rPr>
          <w:rFonts w:hint="eastAsia"/>
        </w:rPr>
        <w:t>身体与灵魂分离时会经历这些吗？</w:t>
      </w:r>
    </w:p>
    <w:p w14:paraId="18375C8E">
      <w:pPr>
        <w:ind w:left="-5" w:right="9"/>
        <w:rPr>
          <w:rFonts w:hint="eastAsia"/>
        </w:rPr>
      </w:pPr>
    </w:p>
    <w:p w14:paraId="50068165">
      <w:pPr>
        <w:ind w:left="-5" w:right="9"/>
        <w:rPr>
          <w:rFonts w:hint="eastAsia"/>
        </w:rPr>
      </w:pPr>
      <w:r>
        <w:rPr>
          <w:rFonts w:hint="eastAsia"/>
        </w:rPr>
        <w:t>Did the body then affect the divine nature of Christ as it does a human soul?</w:t>
      </w:r>
    </w:p>
    <w:p w14:paraId="4A3E66C3">
      <w:pPr>
        <w:ind w:left="-5" w:right="9"/>
        <w:rPr>
          <w:rFonts w:hint="eastAsia"/>
        </w:rPr>
      </w:pPr>
      <w:r>
        <w:rPr>
          <w:rFonts w:hint="eastAsia"/>
        </w:rPr>
        <w:t>那么，身体是否像影响人魂一样影响了基督的神性？</w:t>
      </w:r>
    </w:p>
    <w:p w14:paraId="5707FA64">
      <w:pPr>
        <w:ind w:left="-5" w:right="9"/>
        <w:rPr>
          <w:rFonts w:hint="eastAsia"/>
        </w:rPr>
      </w:pPr>
    </w:p>
    <w:p w14:paraId="7FA503E2">
      <w:pPr>
        <w:ind w:left="-5" w:right="9"/>
        <w:rPr>
          <w:rFonts w:hint="eastAsia"/>
        </w:rPr>
      </w:pPr>
      <w:r>
        <w:rPr>
          <w:rFonts w:hint="eastAsia"/>
        </w:rPr>
        <w:t>Is the divine nature capable of such affection from a mere material organization, a mere shell of a man?</w:t>
      </w:r>
    </w:p>
    <w:p w14:paraId="0AECAAE0">
      <w:pPr>
        <w:ind w:left="-5" w:right="9"/>
        <w:rPr>
          <w:rFonts w:hint="eastAsia"/>
        </w:rPr>
      </w:pPr>
      <w:r>
        <w:rPr>
          <w:rFonts w:hint="eastAsia"/>
        </w:rPr>
        <w:t>神性能被一个纯粹的物质组织，一个纯粹的人的外壳所如此影响吗？</w:t>
      </w:r>
    </w:p>
    <w:p w14:paraId="12E0827E">
      <w:pPr>
        <w:ind w:left="-5" w:right="9"/>
        <w:rPr>
          <w:rFonts w:hint="eastAsia"/>
        </w:rPr>
      </w:pPr>
    </w:p>
    <w:p w14:paraId="7918FB49">
      <w:pPr>
        <w:ind w:left="-5" w:right="9"/>
        <w:rPr>
          <w:rFonts w:hint="eastAsia"/>
        </w:rPr>
      </w:pPr>
      <w:r>
        <w:rPr>
          <w:rFonts w:hint="eastAsia"/>
        </w:rPr>
        <w:t>Would such an idea be admitted for a moment of the influence of our bodies on the Holy Ghost within?</w:t>
      </w:r>
    </w:p>
    <w:p w14:paraId="1AC09064">
      <w:pPr>
        <w:ind w:left="-5" w:right="9"/>
        <w:rPr>
          <w:rFonts w:hint="eastAsia"/>
        </w:rPr>
      </w:pPr>
      <w:r>
        <w:rPr>
          <w:rFonts w:hint="eastAsia"/>
        </w:rPr>
        <w:t>我们会片刻承认我们的身体对内在的圣灵有如此影响的想法吗？</w:t>
      </w:r>
    </w:p>
    <w:p w14:paraId="37F0151C">
      <w:pPr>
        <w:ind w:left="-5" w:right="9"/>
        <w:rPr>
          <w:rFonts w:hint="eastAsia"/>
        </w:rPr>
      </w:pPr>
    </w:p>
    <w:p w14:paraId="6DB67ACA">
      <w:pPr>
        <w:ind w:left="-5" w:right="9"/>
        <w:rPr>
          <w:rFonts w:hint="eastAsia"/>
        </w:rPr>
      </w:pPr>
      <w:r>
        <w:rPr>
          <w:rFonts w:hint="eastAsia"/>
        </w:rPr>
        <w:t>A more vital union must exist.</w:t>
      </w:r>
    </w:p>
    <w:p w14:paraId="6227CB9D">
      <w:pPr>
        <w:ind w:left="-5" w:right="9"/>
        <w:rPr>
          <w:rFonts w:hint="eastAsia"/>
        </w:rPr>
      </w:pPr>
      <w:r>
        <w:rPr>
          <w:rFonts w:hint="eastAsia"/>
        </w:rPr>
        <w:t>必须存在一个更生命的联合。</w:t>
      </w:r>
    </w:p>
    <w:p w14:paraId="151E142E">
      <w:pPr>
        <w:ind w:left="-5" w:right="9"/>
        <w:rPr>
          <w:rFonts w:hint="eastAsia"/>
        </w:rPr>
      </w:pPr>
    </w:p>
    <w:p w14:paraId="0E15CE2A">
      <w:pPr>
        <w:ind w:left="-5" w:right="9"/>
        <w:rPr>
          <w:rFonts w:hint="eastAsia"/>
        </w:rPr>
      </w:pPr>
      <w:r>
        <w:rPr>
          <w:rFonts w:hint="eastAsia"/>
        </w:rPr>
        <w:t>That which thus affects must be personally united with the nature thus affected.</w:t>
      </w:r>
    </w:p>
    <w:p w14:paraId="4D8E0F1C">
      <w:pPr>
        <w:ind w:left="-5" w:right="9"/>
        <w:rPr>
          <w:rFonts w:hint="eastAsia"/>
        </w:rPr>
      </w:pPr>
      <w:r>
        <w:rPr>
          <w:rFonts w:hint="eastAsia"/>
        </w:rPr>
        <w:t>如此影响之物，必须与被如此影响之本性有位格上的联合。</w:t>
      </w:r>
    </w:p>
    <w:p w14:paraId="1B4E9D90">
      <w:pPr>
        <w:ind w:left="-5" w:right="9"/>
        <w:rPr>
          <w:rFonts w:hint="eastAsia"/>
        </w:rPr>
      </w:pPr>
    </w:p>
    <w:p w14:paraId="2D761731">
      <w:pPr>
        <w:ind w:left="-5" w:right="9"/>
        <w:rPr>
          <w:rFonts w:hint="eastAsia"/>
        </w:rPr>
      </w:pPr>
      <w:r>
        <w:rPr>
          <w:rFonts w:hint="eastAsia"/>
        </w:rPr>
        <w:t>Can the body of a man be thus personally united with the divine nature of Christ?</w:t>
      </w:r>
    </w:p>
    <w:p w14:paraId="605F65E8">
      <w:pPr>
        <w:ind w:left="-5" w:right="9"/>
        <w:rPr>
          <w:rFonts w:hint="eastAsia"/>
        </w:rPr>
      </w:pPr>
      <w:r>
        <w:rPr>
          <w:rFonts w:hint="eastAsia"/>
        </w:rPr>
        <w:t>一个人的身体能如此与基督的神性有位格上的联合吗？</w:t>
      </w:r>
    </w:p>
    <w:p w14:paraId="2C937C28">
      <w:pPr>
        <w:ind w:left="-5" w:right="9"/>
        <w:rPr>
          <w:rFonts w:hint="eastAsia"/>
        </w:rPr>
      </w:pPr>
    </w:p>
    <w:p w14:paraId="687F8C05">
      <w:pPr>
        <w:ind w:left="-5" w:right="9"/>
        <w:rPr>
          <w:rFonts w:hint="eastAsia"/>
        </w:rPr>
      </w:pPr>
      <w:r>
        <w:rPr>
          <w:rFonts w:hint="eastAsia"/>
        </w:rPr>
        <w:t>Does the union with the nature occur in any other way than through union with the person in divine nature?</w:t>
      </w:r>
    </w:p>
    <w:p w14:paraId="071187CB">
      <w:pPr>
        <w:ind w:left="-5" w:right="9"/>
        <w:rPr>
          <w:rFonts w:hint="eastAsia"/>
        </w:rPr>
      </w:pPr>
      <w:r>
        <w:rPr>
          <w:rFonts w:hint="eastAsia"/>
        </w:rPr>
        <w:t>与本性的联合，除了通过与在神性中的位格联合之外，还有其他方式吗？</w:t>
      </w:r>
    </w:p>
    <w:p w14:paraId="6B7C09B5">
      <w:pPr>
        <w:ind w:left="-5" w:right="9"/>
        <w:rPr>
          <w:rFonts w:hint="eastAsia"/>
        </w:rPr>
      </w:pPr>
    </w:p>
    <w:p w14:paraId="4E71A9D8">
      <w:pPr>
        <w:ind w:left="-5" w:right="9"/>
        <w:rPr>
          <w:rFonts w:hint="eastAsia"/>
        </w:rPr>
      </w:pPr>
      <w:r>
        <w:rPr>
          <w:rFonts w:hint="eastAsia"/>
        </w:rPr>
        <w:t>If so, why may not the soul also be in like manner united?</w:t>
      </w:r>
    </w:p>
    <w:p w14:paraId="126D328D">
      <w:pPr>
        <w:ind w:left="-5" w:right="9"/>
        <w:rPr>
          <w:rFonts w:hint="eastAsia"/>
        </w:rPr>
      </w:pPr>
      <w:r>
        <w:rPr>
          <w:rFonts w:hint="eastAsia"/>
        </w:rPr>
        <w:t>若是如此，为何灵魂不能以同样的方式联合呢？</w:t>
      </w:r>
    </w:p>
    <w:p w14:paraId="6ED63F92">
      <w:pPr>
        <w:ind w:left="-5" w:right="9"/>
        <w:rPr>
          <w:rFonts w:hint="eastAsia"/>
        </w:rPr>
      </w:pPr>
    </w:p>
    <w:p w14:paraId="7C7B4E9D">
      <w:pPr>
        <w:ind w:left="-5" w:right="9"/>
        <w:rPr>
          <w:rFonts w:hint="eastAsia"/>
        </w:rPr>
      </w:pPr>
      <w:r>
        <w:rPr>
          <w:rFonts w:hint="eastAsia"/>
        </w:rPr>
        <w:t>Is a twofold personality created in the one case any more than in the other?</w:t>
      </w:r>
    </w:p>
    <w:p w14:paraId="11C9790E">
      <w:pPr>
        <w:ind w:left="-5" w:right="9"/>
        <w:rPr>
          <w:rFonts w:hint="eastAsia"/>
        </w:rPr>
      </w:pPr>
      <w:r>
        <w:rPr>
          <w:rFonts w:hint="eastAsia"/>
        </w:rPr>
        <w:t>在这种情况下，难道比在另一种情况下更容易创造出一个双重位格吗？</w:t>
      </w:r>
    </w:p>
    <w:p w14:paraId="341009FA">
      <w:pPr>
        <w:ind w:left="-5" w:right="9"/>
        <w:rPr>
          <w:rFonts w:hint="eastAsia"/>
        </w:rPr>
      </w:pPr>
    </w:p>
    <w:p w14:paraId="7910DA35">
      <w:pPr>
        <w:ind w:left="-5" w:right="9"/>
        <w:rPr>
          <w:rFonts w:hint="eastAsia"/>
        </w:rPr>
      </w:pPr>
      <w:r>
        <w:rPr>
          <w:rFonts w:hint="eastAsia"/>
        </w:rPr>
        <w:t>Yet the objection is made to the existence of a human soul that thus twofold personality must exist, and that as Christ is but one person, his divine nature must have been his human soul or must have been substituted for it.</w:t>
      </w:r>
    </w:p>
    <w:p w14:paraId="7403A9C9">
      <w:pPr>
        <w:ind w:left="-5" w:right="9"/>
        <w:rPr>
          <w:rFonts w:hint="eastAsia"/>
        </w:rPr>
      </w:pPr>
      <w:r>
        <w:rPr>
          <w:rFonts w:hint="eastAsia"/>
        </w:rPr>
        <w:t>然而，有人反对属人灵魂的存在，认为那样就必须存在双重位格，而既然基督只有一个位格，祂的神性就必定是祂的人魂，或必须代替它。</w:t>
      </w:r>
    </w:p>
    <w:p w14:paraId="5A582C9B">
      <w:pPr>
        <w:ind w:left="-5" w:right="9"/>
        <w:rPr>
          <w:rFonts w:hint="eastAsia"/>
        </w:rPr>
      </w:pPr>
    </w:p>
    <w:p w14:paraId="315F35C5">
      <w:pPr>
        <w:ind w:left="-5" w:right="9"/>
        <w:rPr>
          <w:rFonts w:hint="eastAsia"/>
        </w:rPr>
      </w:pPr>
      <w:r>
        <w:rPr>
          <w:rFonts w:hint="eastAsia"/>
        </w:rPr>
        <w:t>But it may be said that the affections referred to are those of the body only, and that, even among men, they are not associated with the soul, and that the life indicated in them is only the physical life possessed by all animals, and that such life is not inconsistent with the absence of a rational soul.</w:t>
      </w:r>
    </w:p>
    <w:p w14:paraId="60E00ECC">
      <w:pPr>
        <w:ind w:left="-5" w:right="9"/>
        <w:rPr>
          <w:rFonts w:hint="eastAsia"/>
        </w:rPr>
      </w:pPr>
      <w:r>
        <w:rPr>
          <w:rFonts w:hint="eastAsia"/>
        </w:rPr>
        <w:t>但可以说，所提及的情感仅是身体的，即使在人当中，它们也不与灵魂相关联，其中所指示的生命只是所有动物都拥有的肉体生命，而这样的生命与理性灵魂的缺席并不矛盾。</w:t>
      </w:r>
    </w:p>
    <w:p w14:paraId="5252816A">
      <w:pPr>
        <w:ind w:left="-5" w:right="9"/>
        <w:rPr>
          <w:rFonts w:hint="eastAsia"/>
        </w:rPr>
      </w:pPr>
    </w:p>
    <w:p w14:paraId="0CB8592B">
      <w:pPr>
        <w:ind w:left="-5" w:right="9"/>
        <w:rPr>
          <w:rFonts w:hint="eastAsia"/>
        </w:rPr>
      </w:pPr>
      <w:r>
        <w:rPr>
          <w:rFonts w:hint="eastAsia"/>
        </w:rPr>
        <w:t>The position assumed is not correct; but, if granted, it gives no advantage to the theory we oppose.</w:t>
      </w:r>
    </w:p>
    <w:p w14:paraId="1C3A5DC3">
      <w:pPr>
        <w:ind w:left="-5" w:right="9"/>
        <w:rPr>
          <w:rFonts w:hint="eastAsia"/>
        </w:rPr>
      </w:pPr>
      <w:r>
        <w:rPr>
          <w:rFonts w:hint="eastAsia"/>
        </w:rPr>
        <w:t>所持的立场并不正确；但即使承认，也对我们所反对的理论毫无助益。</w:t>
      </w:r>
    </w:p>
    <w:p w14:paraId="1D0E2D07">
      <w:pPr>
        <w:ind w:left="-5" w:right="9"/>
        <w:rPr>
          <w:rFonts w:hint="eastAsia"/>
        </w:rPr>
      </w:pPr>
    </w:p>
    <w:p w14:paraId="12D2D813">
      <w:pPr>
        <w:ind w:left="-5" w:right="9"/>
        <w:rPr>
          <w:rFonts w:hint="eastAsia"/>
        </w:rPr>
      </w:pPr>
      <w:r>
        <w:rPr>
          <w:rFonts w:hint="eastAsia"/>
        </w:rPr>
        <w:t>Is it not still the fact that the body exercises more or less influence on the mind, as well as the mind over the body?</w:t>
      </w:r>
    </w:p>
    <w:p w14:paraId="3AA515F9">
      <w:pPr>
        <w:ind w:left="-5" w:right="9"/>
        <w:rPr>
          <w:rFonts w:hint="eastAsia"/>
        </w:rPr>
      </w:pPr>
      <w:r>
        <w:rPr>
          <w:rFonts w:hint="eastAsia"/>
        </w:rPr>
        <w:t>身体对心思或多或少有影响，心思对身体也有影响，这难道不是事实吗？</w:t>
      </w:r>
    </w:p>
    <w:p w14:paraId="6A4DEEFD">
      <w:pPr>
        <w:ind w:left="-5" w:right="9"/>
        <w:rPr>
          <w:rFonts w:hint="eastAsia"/>
        </w:rPr>
      </w:pPr>
    </w:p>
    <w:p w14:paraId="0DE3844F">
      <w:pPr>
        <w:ind w:left="-5" w:right="9"/>
        <w:rPr>
          <w:rFonts w:hint="eastAsia"/>
        </w:rPr>
      </w:pPr>
      <w:r>
        <w:rPr>
          <w:rFonts w:hint="eastAsia"/>
        </w:rPr>
        <w:t>Bodily disease enfeebles the mind.</w:t>
      </w:r>
    </w:p>
    <w:p w14:paraId="0936BD22">
      <w:pPr>
        <w:ind w:left="-5" w:right="9"/>
        <w:rPr>
          <w:rFonts w:hint="eastAsia"/>
        </w:rPr>
      </w:pPr>
      <w:r>
        <w:rPr>
          <w:rFonts w:hint="eastAsia"/>
        </w:rPr>
        <w:t>身体的疾病使心思软弱。</w:t>
      </w:r>
    </w:p>
    <w:p w14:paraId="797B4455">
      <w:pPr>
        <w:ind w:left="-5" w:right="9"/>
        <w:rPr>
          <w:rFonts w:hint="eastAsia"/>
        </w:rPr>
      </w:pPr>
    </w:p>
    <w:p w14:paraId="2D3FEB60">
      <w:pPr>
        <w:ind w:left="-5" w:right="9"/>
        <w:rPr>
          <w:rFonts w:hint="eastAsia"/>
        </w:rPr>
      </w:pPr>
      <w:r>
        <w:rPr>
          <w:rFonts w:hint="eastAsia"/>
        </w:rPr>
        <w:t>The mind, by its will, sustains, and, by its mental trials, depresses the body.</w:t>
      </w:r>
    </w:p>
    <w:p w14:paraId="7A046D11">
      <w:pPr>
        <w:ind w:left="-5" w:right="9"/>
        <w:rPr>
          <w:rFonts w:hint="eastAsia"/>
        </w:rPr>
      </w:pPr>
      <w:r>
        <w:rPr>
          <w:rFonts w:hint="eastAsia"/>
        </w:rPr>
        <w:t>心思，藉其意志，扶持身体，藉其精神上的试炼，压抑身体。</w:t>
      </w:r>
    </w:p>
    <w:p w14:paraId="2607A84C">
      <w:pPr>
        <w:ind w:left="-5" w:right="9"/>
        <w:rPr>
          <w:rFonts w:hint="eastAsia"/>
        </w:rPr>
      </w:pPr>
    </w:p>
    <w:p w14:paraId="0F4553A2">
      <w:pPr>
        <w:ind w:left="-5" w:right="9"/>
        <w:rPr>
          <w:rFonts w:hint="eastAsia"/>
        </w:rPr>
      </w:pPr>
      <w:r>
        <w:rPr>
          <w:rFonts w:hint="eastAsia"/>
        </w:rPr>
        <w:t>When, therefore, we see such results in Christ, we must attribute them to the same causes as among men.</w:t>
      </w:r>
    </w:p>
    <w:p w14:paraId="4BD65E8D">
      <w:pPr>
        <w:ind w:left="-5" w:right="9"/>
        <w:rPr>
          <w:rFonts w:hint="eastAsia"/>
        </w:rPr>
      </w:pPr>
      <w:r>
        <w:rPr>
          <w:rFonts w:hint="eastAsia"/>
        </w:rPr>
        <w:t>因此，当我们在基督身上看到这样的结果时，我们必须将它们归因于与人当中相同的原因。</w:t>
      </w:r>
    </w:p>
    <w:p w14:paraId="7DFAB99B">
      <w:pPr>
        <w:ind w:left="-5" w:right="9"/>
        <w:rPr>
          <w:rFonts w:hint="eastAsia"/>
        </w:rPr>
      </w:pPr>
    </w:p>
    <w:p w14:paraId="3317E532">
      <w:pPr>
        <w:ind w:left="-5" w:right="9"/>
        <w:rPr>
          <w:rFonts w:hint="eastAsia"/>
        </w:rPr>
      </w:pPr>
      <w:r>
        <w:rPr>
          <w:rFonts w:hint="eastAsia"/>
        </w:rPr>
        <w:t>What then gave occasion and power to the tempter in the wilderness except the bodily desire arising from the previous forty day fast?</w:t>
      </w:r>
    </w:p>
    <w:p w14:paraId="27DD988E">
      <w:pPr>
        <w:ind w:left="-5" w:right="9"/>
        <w:rPr>
          <w:rFonts w:hint="eastAsia"/>
        </w:rPr>
      </w:pPr>
      <w:r>
        <w:rPr>
          <w:rFonts w:hint="eastAsia"/>
        </w:rPr>
        <w:t>那么，在旷野中，除了先前四十天禁食所产生的身体欲望之外，还有什么给了试探者机会和能力呢？</w:t>
      </w:r>
    </w:p>
    <w:p w14:paraId="32566605">
      <w:pPr>
        <w:ind w:left="-5" w:right="9"/>
        <w:rPr>
          <w:rFonts w:hint="eastAsia"/>
        </w:rPr>
      </w:pPr>
    </w:p>
    <w:p w14:paraId="53A3867E">
      <w:pPr>
        <w:ind w:left="-5" w:right="9"/>
        <w:rPr>
          <w:rFonts w:hint="eastAsia"/>
        </w:rPr>
      </w:pPr>
      <w:r>
        <w:rPr>
          <w:rFonts w:hint="eastAsia"/>
        </w:rPr>
        <w:t>To what was due Christ's inability to carry his cross to crucifixion, if not to the failure of his bodily powers, resulting from the mental agony endured in the garden and the judgement hall?</w:t>
      </w:r>
    </w:p>
    <w:p w14:paraId="51F90DF4">
      <w:pPr>
        <w:ind w:left="-5" w:right="9"/>
        <w:rPr>
          <w:rFonts w:hint="eastAsia"/>
        </w:rPr>
      </w:pPr>
      <w:r>
        <w:rPr>
          <w:rFonts w:hint="eastAsia"/>
        </w:rPr>
        <w:t>基督无力背负祂的十字架到受刑之地，若非因祂在园中和审判厅所受的精神痛苦而导致的身体力量衰竭，又是什么原因呢？</w:t>
      </w:r>
    </w:p>
    <w:p w14:paraId="604F6670">
      <w:pPr>
        <w:ind w:left="-5" w:right="9"/>
        <w:rPr>
          <w:rFonts w:hint="eastAsia"/>
        </w:rPr>
      </w:pPr>
    </w:p>
    <w:p w14:paraId="7EDD02D9">
      <w:pPr>
        <w:ind w:left="-5" w:right="9"/>
        <w:rPr>
          <w:rFonts w:hint="eastAsia"/>
        </w:rPr>
      </w:pPr>
      <w:r>
        <w:rPr>
          <w:rFonts w:hint="eastAsia"/>
        </w:rPr>
        <w:t>In his temptation, too, what was tempted by his bodily hunger?</w:t>
      </w:r>
    </w:p>
    <w:p w14:paraId="36CF94B7">
      <w:pPr>
        <w:ind w:left="-5" w:right="9"/>
        <w:rPr>
          <w:rFonts w:hint="eastAsia"/>
        </w:rPr>
      </w:pPr>
      <w:r>
        <w:rPr>
          <w:rFonts w:hint="eastAsia"/>
        </w:rPr>
        <w:t>在祂的试探中，因祂身体的饥饿而受试探的是什么？</w:t>
      </w:r>
    </w:p>
    <w:p w14:paraId="3AB9C08B">
      <w:pPr>
        <w:ind w:left="-5" w:right="9"/>
        <w:rPr>
          <w:rFonts w:hint="eastAsia"/>
        </w:rPr>
      </w:pPr>
    </w:p>
    <w:p w14:paraId="6C3AF0B1">
      <w:pPr>
        <w:ind w:left="-5" w:right="9"/>
        <w:rPr>
          <w:rFonts w:hint="eastAsia"/>
        </w:rPr>
      </w:pPr>
      <w:r>
        <w:rPr>
          <w:rFonts w:hint="eastAsia"/>
        </w:rPr>
        <w:t>Was it God?</w:t>
      </w:r>
    </w:p>
    <w:p w14:paraId="192D120C">
      <w:pPr>
        <w:ind w:left="-5" w:right="9"/>
        <w:rPr>
          <w:rFonts w:hint="eastAsia"/>
        </w:rPr>
      </w:pPr>
      <w:r>
        <w:rPr>
          <w:rFonts w:hint="eastAsia"/>
        </w:rPr>
        <w:t>是神吗？</w:t>
      </w:r>
    </w:p>
    <w:p w14:paraId="3759068D">
      <w:pPr>
        <w:ind w:left="-5" w:right="9"/>
        <w:rPr>
          <w:rFonts w:hint="eastAsia"/>
        </w:rPr>
      </w:pPr>
    </w:p>
    <w:p w14:paraId="2DF5C702">
      <w:pPr>
        <w:ind w:left="-5" w:right="9"/>
        <w:rPr>
          <w:rFonts w:hint="eastAsia"/>
        </w:rPr>
      </w:pPr>
      <w:r>
        <w:rPr>
          <w:rFonts w:hint="eastAsia"/>
        </w:rPr>
        <w:t>Was it the divine nature which had taken the place of a human soul?</w:t>
      </w:r>
    </w:p>
    <w:p w14:paraId="3013FC6F">
      <w:pPr>
        <w:ind w:left="-5" w:right="9"/>
        <w:rPr>
          <w:rFonts w:hint="eastAsia"/>
        </w:rPr>
      </w:pPr>
      <w:r>
        <w:rPr>
          <w:rFonts w:hint="eastAsia"/>
        </w:rPr>
        <w:t>是那取代了人魂的神性吗？</w:t>
      </w:r>
    </w:p>
    <w:p w14:paraId="013F0023">
      <w:pPr>
        <w:ind w:left="-5" w:right="9"/>
        <w:rPr>
          <w:rFonts w:hint="eastAsia"/>
        </w:rPr>
      </w:pPr>
    </w:p>
    <w:p w14:paraId="25F4D037">
      <w:pPr>
        <w:ind w:left="-5" w:right="9"/>
        <w:rPr>
          <w:rFonts w:hint="eastAsia"/>
        </w:rPr>
      </w:pPr>
      <w:r>
        <w:rPr>
          <w:rFonts w:hint="eastAsia"/>
        </w:rPr>
        <w:t>The apostle James declares: (1:13, 14) "God cannot be tempted with evil."</w:t>
      </w:r>
    </w:p>
    <w:p w14:paraId="2522B0AA">
      <w:pPr>
        <w:ind w:left="-5" w:right="9"/>
        <w:rPr>
          <w:rFonts w:hint="eastAsia"/>
        </w:rPr>
      </w:pPr>
      <w:r>
        <w:rPr>
          <w:rFonts w:hint="eastAsia"/>
        </w:rPr>
        <w:t>使徒雅各宣告：（1:13, 14）“神不能被恶试探。”</w:t>
      </w:r>
    </w:p>
    <w:p w14:paraId="6FE61CA0">
      <w:pPr>
        <w:ind w:left="-5" w:right="9"/>
        <w:rPr>
          <w:rFonts w:hint="eastAsia"/>
        </w:rPr>
      </w:pPr>
    </w:p>
    <w:p w14:paraId="063252AB">
      <w:pPr>
        <w:ind w:left="-5" w:right="9"/>
        <w:rPr>
          <w:rFonts w:hint="eastAsia"/>
        </w:rPr>
      </w:pPr>
      <w:r>
        <w:rPr>
          <w:rFonts w:hint="eastAsia"/>
        </w:rPr>
        <w:t>In the face of a declaration so positive, and so unqualified—written, too, after the temptation of Christ, and with a full knowledge of all its facts—we must believe that the intellectual and spiritual nature of Christ then tempted was not divine, and, therefore, must be human.</w:t>
      </w:r>
    </w:p>
    <w:p w14:paraId="6CD920FA">
      <w:pPr>
        <w:ind w:left="-5" w:right="9"/>
        <w:rPr>
          <w:rFonts w:hint="eastAsia"/>
        </w:rPr>
      </w:pPr>
      <w:r>
        <w:rPr>
          <w:rFonts w:hint="eastAsia"/>
        </w:rPr>
        <w:t>面对如此肯定且毫无保留的宣告——这宣告还是在基督受试探之后，且完全了解其所有事实的情况下写下的——我们必须相信，当时受试探的基督的智性和属灵本性并非神圣，因此，必是属人的。</w:t>
      </w:r>
    </w:p>
    <w:p w14:paraId="7B85FF8F">
      <w:pPr>
        <w:ind w:left="-5" w:right="9"/>
        <w:rPr>
          <w:rFonts w:hint="eastAsia"/>
        </w:rPr>
      </w:pPr>
    </w:p>
    <w:p w14:paraId="3989D241">
      <w:pPr>
        <w:ind w:left="-5" w:right="9"/>
        <w:rPr>
          <w:rFonts w:hint="eastAsia"/>
        </w:rPr>
      </w:pPr>
      <w:r>
        <w:rPr>
          <w:rFonts w:hint="eastAsia"/>
        </w:rPr>
        <w:t>(b)But the Scriptures not only show Christ liable to these mutualinfluences of body and mind, and to the resultant temptation by</w:t>
      </w:r>
    </w:p>
    <w:p w14:paraId="3544B7B5">
      <w:pPr>
        <w:ind w:left="-5" w:right="9"/>
        <w:rPr>
          <w:rFonts w:hint="eastAsia"/>
        </w:rPr>
      </w:pPr>
      <w:r>
        <w:rPr>
          <w:rFonts w:hint="eastAsia"/>
        </w:rPr>
        <w:t>(b)但圣经不仅显明基督会受到身心的这些相互影响，以及由此而来的试探</w:t>
      </w:r>
    </w:p>
    <w:p w14:paraId="256A410C">
      <w:pPr>
        <w:ind w:left="-5" w:right="9"/>
        <w:rPr>
          <w:rFonts w:hint="eastAsia"/>
        </w:rPr>
      </w:pPr>
    </w:p>
    <w:p w14:paraId="77210677">
      <w:pPr>
        <w:ind w:left="-5" w:right="9"/>
        <w:rPr>
          <w:rFonts w:hint="eastAsia"/>
        </w:rPr>
      </w:pPr>
      <w:r>
        <w:rPr>
          <w:rFonts w:hint="eastAsia"/>
        </w:rPr>
        <w:t>Satan; but they teach as that he also received the gracious influences of the Holy Ghost.</w:t>
      </w:r>
    </w:p>
    <w:p w14:paraId="0F2A268C">
      <w:pPr>
        <w:ind w:left="-5" w:right="9"/>
        <w:rPr>
          <w:rFonts w:hint="eastAsia"/>
        </w:rPr>
      </w:pPr>
      <w:r>
        <w:rPr>
          <w:rFonts w:hint="eastAsia"/>
        </w:rPr>
        <w:t>撒旦；它们也教导说，祂也领受了圣灵恩慈的影响。</w:t>
      </w:r>
    </w:p>
    <w:p w14:paraId="4A82E998">
      <w:pPr>
        <w:ind w:left="-5" w:right="9"/>
        <w:rPr>
          <w:rFonts w:hint="eastAsia"/>
        </w:rPr>
      </w:pPr>
    </w:p>
    <w:p w14:paraId="553F777F">
      <w:pPr>
        <w:ind w:left="-5" w:right="9"/>
        <w:rPr>
          <w:rFonts w:hint="eastAsia"/>
        </w:rPr>
      </w:pPr>
      <w:r>
        <w:rPr>
          <w:rFonts w:hint="eastAsia"/>
        </w:rPr>
        <w:t>That the body was thus affected is undoubted, for the body was conceived by the Holy Ghost.</w:t>
      </w:r>
    </w:p>
    <w:p w14:paraId="2D27F80F">
      <w:pPr>
        <w:ind w:left="-5" w:right="9"/>
        <w:rPr>
          <w:rFonts w:hint="eastAsia"/>
        </w:rPr>
      </w:pPr>
      <w:r>
        <w:rPr>
          <w:rFonts w:hint="eastAsia"/>
        </w:rPr>
        <w:t>身体如此受影响是无疑的，因为身体是由圣灵成孕的。</w:t>
      </w:r>
    </w:p>
    <w:p w14:paraId="38BD23E6">
      <w:pPr>
        <w:ind w:left="-5" w:right="9"/>
        <w:rPr>
          <w:rFonts w:hint="eastAsia"/>
        </w:rPr>
      </w:pPr>
    </w:p>
    <w:p w14:paraId="45299EE1">
      <w:pPr>
        <w:ind w:left="-5" w:right="9"/>
        <w:rPr>
          <w:rFonts w:hint="eastAsia"/>
        </w:rPr>
      </w:pPr>
      <w:r>
        <w:rPr>
          <w:rFonts w:hint="eastAsia"/>
        </w:rPr>
        <w:t>But the influence of the Spirit over the soul is also taught.</w:t>
      </w:r>
    </w:p>
    <w:p w14:paraId="26924B4A">
      <w:pPr>
        <w:ind w:left="-5" w:right="9"/>
        <w:rPr>
          <w:rFonts w:hint="eastAsia"/>
        </w:rPr>
      </w:pPr>
      <w:r>
        <w:rPr>
          <w:rFonts w:hint="eastAsia"/>
        </w:rPr>
        <w:t>但圣灵对灵魂的影响也被教导。</w:t>
      </w:r>
    </w:p>
    <w:p w14:paraId="4D4A7AF3">
      <w:pPr>
        <w:ind w:left="-5" w:right="9"/>
        <w:rPr>
          <w:rFonts w:hint="eastAsia"/>
        </w:rPr>
      </w:pPr>
    </w:p>
    <w:p w14:paraId="153071C2">
      <w:pPr>
        <w:ind w:left="-5" w:right="9"/>
        <w:rPr>
          <w:rFonts w:hint="eastAsia"/>
        </w:rPr>
      </w:pPr>
      <w:r>
        <w:rPr>
          <w:rFonts w:hint="eastAsia"/>
        </w:rPr>
        <w:t>At the baptism of Jesus we are told that "the Holy Ghost descended in a bodily form, as a dove, upon him." Luke 3:22.</w:t>
      </w:r>
    </w:p>
    <w:p w14:paraId="6C35C5B3">
      <w:pPr>
        <w:ind w:left="-5" w:right="9"/>
        <w:rPr>
          <w:rFonts w:hint="eastAsia"/>
        </w:rPr>
      </w:pPr>
      <w:r>
        <w:rPr>
          <w:rFonts w:hint="eastAsia"/>
        </w:rPr>
        <w:t>在耶稣受洗时，我们被告知“圣灵降临在祂身上，形状仿佛鸽子。”路加福音3:22。</w:t>
      </w:r>
    </w:p>
    <w:p w14:paraId="7B79E793">
      <w:pPr>
        <w:ind w:left="-5" w:right="9"/>
        <w:rPr>
          <w:rFonts w:hint="eastAsia"/>
        </w:rPr>
      </w:pPr>
    </w:p>
    <w:p w14:paraId="622616F0">
      <w:pPr>
        <w:ind w:left="-5" w:right="9"/>
        <w:rPr>
          <w:rFonts w:hint="eastAsia"/>
        </w:rPr>
      </w:pPr>
      <w:r>
        <w:rPr>
          <w:rFonts w:hint="eastAsia"/>
        </w:rPr>
        <w:t>After the baptism "Jesus, full of the Holy Spirit, returned from the Jordan, and was led by the Spirit in the wilderness." Luke 4:1.</w:t>
      </w:r>
    </w:p>
    <w:p w14:paraId="7A332C5D">
      <w:pPr>
        <w:ind w:left="-5" w:right="9"/>
        <w:rPr>
          <w:rFonts w:hint="eastAsia"/>
        </w:rPr>
      </w:pPr>
      <w:r>
        <w:rPr>
          <w:rFonts w:hint="eastAsia"/>
        </w:rPr>
        <w:t>受洗后，“耶稣被圣灵充满，从约旦河回来，圣灵将祂引到旷野。”路加福音4:1。</w:t>
      </w:r>
    </w:p>
    <w:p w14:paraId="164DAEE2">
      <w:pPr>
        <w:ind w:left="-5" w:right="9"/>
        <w:rPr>
          <w:rFonts w:hint="eastAsia"/>
        </w:rPr>
      </w:pPr>
    </w:p>
    <w:p w14:paraId="5A46663C">
      <w:pPr>
        <w:ind w:left="-5" w:right="9"/>
        <w:rPr>
          <w:rFonts w:hint="eastAsia"/>
        </w:rPr>
      </w:pPr>
      <w:r>
        <w:rPr>
          <w:rFonts w:hint="eastAsia"/>
        </w:rPr>
        <w:t>After the temptation, "Jesus returned in the power of the Spirit into Galilee." Luke 4:14.</w:t>
      </w:r>
    </w:p>
    <w:p w14:paraId="05CA287B">
      <w:pPr>
        <w:ind w:left="-5" w:right="9"/>
        <w:rPr>
          <w:rFonts w:hint="eastAsia"/>
        </w:rPr>
      </w:pPr>
      <w:r>
        <w:rPr>
          <w:rFonts w:hint="eastAsia"/>
        </w:rPr>
        <w:t>试探之后，“耶稣满有圣灵的能力，回到加利利。”路加福音4:14。</w:t>
      </w:r>
    </w:p>
    <w:p w14:paraId="2A532411">
      <w:pPr>
        <w:ind w:left="-5" w:right="9"/>
        <w:rPr>
          <w:rFonts w:hint="eastAsia"/>
        </w:rPr>
      </w:pPr>
    </w:p>
    <w:p w14:paraId="6342F4AF">
      <w:pPr>
        <w:ind w:left="-5" w:right="9"/>
        <w:rPr>
          <w:rFonts w:hint="eastAsia"/>
        </w:rPr>
      </w:pPr>
      <w:r>
        <w:rPr>
          <w:rFonts w:hint="eastAsia"/>
        </w:rPr>
        <w:t>At Nazareth, in his first recorded public discourse, "he found the place where it was written, the Spirit of the Lord is upon me, because he anointed me to preach good tidings to the poor." Luke 4:17, 18.</w:t>
      </w:r>
    </w:p>
    <w:p w14:paraId="184D1012">
      <w:pPr>
        <w:ind w:left="-5" w:right="9"/>
        <w:rPr>
          <w:rFonts w:hint="eastAsia"/>
        </w:rPr>
      </w:pPr>
      <w:r>
        <w:rPr>
          <w:rFonts w:hint="eastAsia"/>
        </w:rPr>
        <w:t>在拿撒勒，在祂首次被记载的公开讲论中，“祂找到一处写着说：主的灵在我身上，因为祂用膏膏我，叫我传福音给贫穷的人。”路加福音4:17, 18。</w:t>
      </w:r>
    </w:p>
    <w:p w14:paraId="352A810A">
      <w:pPr>
        <w:ind w:left="-5" w:right="9"/>
        <w:rPr>
          <w:rFonts w:hint="eastAsia"/>
        </w:rPr>
      </w:pPr>
    </w:p>
    <w:p w14:paraId="3B1C21CB">
      <w:pPr>
        <w:ind w:left="-5" w:right="9"/>
        <w:rPr>
          <w:rFonts w:hint="eastAsia"/>
        </w:rPr>
      </w:pPr>
      <w:r>
        <w:rPr>
          <w:rFonts w:hint="eastAsia"/>
        </w:rPr>
        <w:t>"And he began to say unto them, Today hath this Scripture been fulfilled in your ears." Luke 4:21.</w:t>
      </w:r>
    </w:p>
    <w:p w14:paraId="0ACE7277">
      <w:pPr>
        <w:ind w:left="-5" w:right="9"/>
        <w:rPr>
          <w:rFonts w:hint="eastAsia"/>
        </w:rPr>
      </w:pPr>
      <w:r>
        <w:rPr>
          <w:rFonts w:hint="eastAsia"/>
        </w:rPr>
        <w:t>“耶稣就对他们说：今天这经应验在你们耳中了。”路加福音4:21。</w:t>
      </w:r>
    </w:p>
    <w:p w14:paraId="648E51C0">
      <w:pPr>
        <w:ind w:left="-5" w:right="9"/>
        <w:rPr>
          <w:rFonts w:hint="eastAsia"/>
        </w:rPr>
      </w:pPr>
    </w:p>
    <w:p w14:paraId="345BA45E">
      <w:pPr>
        <w:ind w:left="-5" w:right="9"/>
        <w:rPr>
          <w:rFonts w:hint="eastAsia"/>
        </w:rPr>
      </w:pPr>
      <w:r>
        <w:rPr>
          <w:rFonts w:hint="eastAsia"/>
        </w:rPr>
        <w:t>These were certainly influences upon his soul.</w:t>
      </w:r>
    </w:p>
    <w:p w14:paraId="2932CB95">
      <w:pPr>
        <w:ind w:left="-5" w:right="9"/>
        <w:rPr>
          <w:rFonts w:hint="eastAsia"/>
        </w:rPr>
      </w:pPr>
      <w:r>
        <w:rPr>
          <w:rFonts w:hint="eastAsia"/>
        </w:rPr>
        <w:t>这些无疑是对祂灵魂的影响。</w:t>
      </w:r>
    </w:p>
    <w:p w14:paraId="6F72DF82">
      <w:pPr>
        <w:ind w:left="-5" w:right="9"/>
        <w:rPr>
          <w:rFonts w:hint="eastAsia"/>
        </w:rPr>
      </w:pPr>
    </w:p>
    <w:p w14:paraId="103D3CF9">
      <w:pPr>
        <w:ind w:left="-5" w:right="9"/>
        <w:rPr>
          <w:rFonts w:hint="eastAsia"/>
        </w:rPr>
      </w:pPr>
      <w:r>
        <w:rPr>
          <w:rFonts w:hint="eastAsia"/>
        </w:rPr>
        <w:t>How could they have been exerted, and why so exerted, if that soul was the divine nature?</w:t>
      </w:r>
    </w:p>
    <w:p w14:paraId="34FBF2DC">
      <w:pPr>
        <w:ind w:left="-5" w:right="9"/>
        <w:rPr>
          <w:rFonts w:hint="eastAsia"/>
        </w:rPr>
      </w:pPr>
      <w:r>
        <w:rPr>
          <w:rFonts w:hint="eastAsia"/>
        </w:rPr>
        <w:t>如果那灵魂是神性，这些影响怎能被施加，又为何如此施加呢？</w:t>
      </w:r>
    </w:p>
    <w:p w14:paraId="677AA4F2">
      <w:pPr>
        <w:ind w:left="-5" w:right="9"/>
        <w:rPr>
          <w:rFonts w:hint="eastAsia"/>
        </w:rPr>
      </w:pPr>
    </w:p>
    <w:p w14:paraId="5D53402D">
      <w:pPr>
        <w:ind w:left="-5" w:right="9"/>
        <w:rPr>
          <w:rFonts w:hint="eastAsia"/>
        </w:rPr>
      </w:pPr>
      <w:r>
        <w:rPr>
          <w:rFonts w:hint="eastAsia"/>
        </w:rPr>
        <w:t>what need could divinity have for consecration, for grace?</w:t>
      </w:r>
    </w:p>
    <w:p w14:paraId="5A864EDD">
      <w:pPr>
        <w:ind w:left="-5" w:right="9"/>
        <w:rPr>
          <w:rFonts w:hint="eastAsia"/>
        </w:rPr>
      </w:pPr>
      <w:r>
        <w:rPr>
          <w:rFonts w:hint="eastAsia"/>
        </w:rPr>
        <w:t>神性需要什么分别为圣，需要什么恩典呢？</w:t>
      </w:r>
    </w:p>
    <w:p w14:paraId="153C3452">
      <w:pPr>
        <w:ind w:left="-5" w:right="9"/>
        <w:rPr>
          <w:rFonts w:hint="eastAsia"/>
        </w:rPr>
      </w:pPr>
    </w:p>
    <w:p w14:paraId="5B204F5B">
      <w:pPr>
        <w:ind w:left="-5" w:right="9"/>
        <w:rPr>
          <w:rFonts w:hint="eastAsia"/>
        </w:rPr>
      </w:pPr>
      <w:r>
        <w:rPr>
          <w:rFonts w:hint="eastAsia"/>
        </w:rPr>
        <w:t>what need to be led, or, as Mark (1:12) expresses it, to be driven into the wilderness?</w:t>
      </w:r>
    </w:p>
    <w:p w14:paraId="1844B27B">
      <w:pPr>
        <w:ind w:left="-5" w:right="9"/>
        <w:rPr>
          <w:rFonts w:hint="eastAsia"/>
        </w:rPr>
      </w:pPr>
      <w:r>
        <w:rPr>
          <w:rFonts w:hint="eastAsia"/>
        </w:rPr>
        <w:t>需要什么被引导，或者像马可（1:12）所表达的，被催到旷野去呢？</w:t>
      </w:r>
    </w:p>
    <w:p w14:paraId="25F3A57C">
      <w:pPr>
        <w:ind w:left="-5" w:right="9"/>
        <w:rPr>
          <w:rFonts w:hint="eastAsia"/>
        </w:rPr>
      </w:pPr>
    </w:p>
    <w:p w14:paraId="7E17CB68">
      <w:pPr>
        <w:ind w:left="-5" w:right="9"/>
        <w:rPr>
          <w:rFonts w:hint="eastAsia"/>
        </w:rPr>
      </w:pPr>
      <w:r>
        <w:rPr>
          <w:rFonts w:hint="eastAsia"/>
        </w:rPr>
        <w:t>How could a divine being lack in that which was essentially divine?</w:t>
      </w:r>
    </w:p>
    <w:p w14:paraId="03573A77">
      <w:pPr>
        <w:ind w:left="-5" w:right="9"/>
        <w:rPr>
          <w:rFonts w:hint="eastAsia"/>
        </w:rPr>
      </w:pPr>
      <w:r>
        <w:rPr>
          <w:rFonts w:hint="eastAsia"/>
        </w:rPr>
        <w:t>一个神圣的存在怎能缺乏本质上是神圣的东西呢？</w:t>
      </w:r>
    </w:p>
    <w:p w14:paraId="0AF1BB1C">
      <w:pPr>
        <w:ind w:left="-5" w:right="9"/>
        <w:rPr>
          <w:rFonts w:hint="eastAsia"/>
        </w:rPr>
      </w:pPr>
    </w:p>
    <w:p w14:paraId="17A3EFA9">
      <w:pPr>
        <w:ind w:left="-5" w:right="9"/>
        <w:rPr>
          <w:rFonts w:hint="eastAsia"/>
        </w:rPr>
      </w:pPr>
      <w:r>
        <w:rPr>
          <w:rFonts w:hint="eastAsia"/>
        </w:rPr>
        <w:t>That the wants of the body might be supplied, is not strange.</w:t>
      </w:r>
    </w:p>
    <w:p w14:paraId="397E46B8">
      <w:pPr>
        <w:ind w:left="-5" w:right="9"/>
        <w:rPr>
          <w:rFonts w:hint="eastAsia"/>
        </w:rPr>
      </w:pPr>
      <w:r>
        <w:rPr>
          <w:rFonts w:hint="eastAsia"/>
        </w:rPr>
        <w:t>身体的需要得到满足，并不奇怪。</w:t>
      </w:r>
    </w:p>
    <w:p w14:paraId="6836E459">
      <w:pPr>
        <w:ind w:left="-5" w:right="9"/>
        <w:rPr>
          <w:rFonts w:hint="eastAsia"/>
        </w:rPr>
      </w:pPr>
    </w:p>
    <w:p w14:paraId="766D2FA2">
      <w:pPr>
        <w:ind w:left="-5" w:right="9"/>
        <w:rPr>
          <w:rFonts w:hint="eastAsia"/>
        </w:rPr>
      </w:pPr>
      <w:r>
        <w:rPr>
          <w:rFonts w:hint="eastAsia"/>
        </w:rPr>
        <w:t>The body is human, but if he had no human soul, what was it that the Holy Ghost influenced?</w:t>
      </w:r>
    </w:p>
    <w:p w14:paraId="42568902">
      <w:pPr>
        <w:ind w:left="-5" w:right="9"/>
        <w:rPr>
          <w:rFonts w:hint="eastAsia"/>
        </w:rPr>
      </w:pPr>
      <w:r>
        <w:rPr>
          <w:rFonts w:hint="eastAsia"/>
        </w:rPr>
        <w:t>身体是属人的，但如果祂没有属人的灵魂，圣灵所影响的是什么呢？</w:t>
      </w:r>
    </w:p>
    <w:p w14:paraId="19CFDFA2">
      <w:pPr>
        <w:ind w:left="-5" w:right="9"/>
        <w:rPr>
          <w:rFonts w:hint="eastAsia"/>
        </w:rPr>
      </w:pPr>
    </w:p>
    <w:p w14:paraId="26D7055A">
      <w:pPr>
        <w:ind w:left="-5" w:right="9"/>
        <w:rPr>
          <w:rFonts w:hint="eastAsia"/>
        </w:rPr>
      </w:pPr>
      <w:r>
        <w:rPr>
          <w:rFonts w:hint="eastAsia"/>
        </w:rPr>
        <w:t>(c)The Scriptures, however, do not represent Christ as receiving aidfrom a divine person only.</w:t>
      </w:r>
    </w:p>
    <w:p w14:paraId="1D65CA2F">
      <w:pPr>
        <w:ind w:left="-5" w:right="9"/>
        <w:rPr>
          <w:rFonts w:hint="eastAsia"/>
        </w:rPr>
      </w:pPr>
      <w:r>
        <w:rPr>
          <w:rFonts w:hint="eastAsia"/>
        </w:rPr>
        <w:t>(c)然而，圣经并未将基督描绘为仅从一位神圣位格领受帮助。</w:t>
      </w:r>
    </w:p>
    <w:p w14:paraId="0AB5A119">
      <w:pPr>
        <w:ind w:left="-5" w:right="9"/>
        <w:rPr>
          <w:rFonts w:hint="eastAsia"/>
        </w:rPr>
      </w:pPr>
    </w:p>
    <w:p w14:paraId="35E1AE2C">
      <w:pPr>
        <w:ind w:left="-5" w:right="9"/>
        <w:rPr>
          <w:rFonts w:hint="eastAsia"/>
        </w:rPr>
      </w:pPr>
      <w:r>
        <w:rPr>
          <w:rFonts w:hint="eastAsia"/>
        </w:rPr>
        <w:t>At the close of the temptation angels came and ministered to him.</w:t>
      </w:r>
    </w:p>
    <w:p w14:paraId="03CD4A66">
      <w:pPr>
        <w:ind w:left="-5" w:right="9"/>
        <w:rPr>
          <w:rFonts w:hint="eastAsia"/>
        </w:rPr>
      </w:pPr>
      <w:r>
        <w:rPr>
          <w:rFonts w:hint="eastAsia"/>
        </w:rPr>
        <w:t>试探结束时，天使来伺候祂。</w:t>
      </w:r>
    </w:p>
    <w:p w14:paraId="19CB1451">
      <w:pPr>
        <w:ind w:left="-5" w:right="9"/>
        <w:rPr>
          <w:rFonts w:hint="eastAsia"/>
        </w:rPr>
      </w:pPr>
    </w:p>
    <w:p w14:paraId="43492491">
      <w:pPr>
        <w:ind w:left="-5" w:right="9"/>
        <w:rPr>
          <w:rFonts w:hint="eastAsia"/>
        </w:rPr>
      </w:pPr>
      <w:r>
        <w:rPr>
          <w:rFonts w:hint="eastAsia"/>
        </w:rPr>
        <w:t>It may be said that this was only to the body; but it is doubtful if it were of the body only, for much of his temptation was mental.</w:t>
      </w:r>
    </w:p>
    <w:p w14:paraId="74491543">
      <w:pPr>
        <w:ind w:left="-5" w:right="9"/>
        <w:rPr>
          <w:rFonts w:hint="eastAsia"/>
        </w:rPr>
      </w:pPr>
      <w:r>
        <w:rPr>
          <w:rFonts w:hint="eastAsia"/>
        </w:rPr>
        <w:t>可以说这只是对身体的服事；但怀疑是否仅是身体的，因为祂的许多试探都是精神上的。</w:t>
      </w:r>
    </w:p>
    <w:p w14:paraId="0920EF60">
      <w:pPr>
        <w:ind w:left="-5" w:right="9"/>
        <w:rPr>
          <w:rFonts w:hint="eastAsia"/>
        </w:rPr>
      </w:pPr>
    </w:p>
    <w:p w14:paraId="03CAF46E">
      <w:pPr>
        <w:ind w:left="-5" w:right="9"/>
        <w:rPr>
          <w:rFonts w:hint="eastAsia"/>
        </w:rPr>
      </w:pPr>
      <w:r>
        <w:rPr>
          <w:rFonts w:hint="eastAsia"/>
        </w:rPr>
        <w:t>But, certainly, it was the agony of the spirit of Christ, and not of the body, which the angel in Gethsemane was sent to relieve.</w:t>
      </w:r>
    </w:p>
    <w:p w14:paraId="465E0AF3">
      <w:pPr>
        <w:ind w:left="-5" w:right="9"/>
        <w:rPr>
          <w:rFonts w:hint="eastAsia"/>
        </w:rPr>
      </w:pPr>
      <w:r>
        <w:rPr>
          <w:rFonts w:hint="eastAsia"/>
        </w:rPr>
        <w:t>但是，无疑，在客西马尼园，天使被差来要缓解的，是基督灵里的痛苦，而非身体的痛苦。</w:t>
      </w:r>
    </w:p>
    <w:p w14:paraId="32EC82EA">
      <w:pPr>
        <w:ind w:left="-5" w:right="9"/>
        <w:rPr>
          <w:rFonts w:hint="eastAsia"/>
        </w:rPr>
      </w:pPr>
    </w:p>
    <w:p w14:paraId="054F477B">
      <w:pPr>
        <w:ind w:left="-5" w:right="9"/>
        <w:rPr>
          <w:rFonts w:hint="eastAsia"/>
        </w:rPr>
      </w:pPr>
      <w:r>
        <w:rPr>
          <w:rFonts w:hint="eastAsia"/>
        </w:rPr>
        <w:t>(d)We have also such action of Christ as is not consistent with theidea that he had no human soul.</w:t>
      </w:r>
    </w:p>
    <w:p w14:paraId="5A444090">
      <w:pPr>
        <w:ind w:left="-5" w:right="9"/>
        <w:rPr>
          <w:rFonts w:hint="eastAsia"/>
        </w:rPr>
      </w:pPr>
      <w:r>
        <w:rPr>
          <w:rFonts w:hint="eastAsia"/>
        </w:rPr>
        <w:t>(d)我们还有基督的某些行为，与祂没有属人灵魂的观念不符。</w:t>
      </w:r>
    </w:p>
    <w:p w14:paraId="0803FAD9">
      <w:pPr>
        <w:ind w:left="-5" w:right="9"/>
        <w:rPr>
          <w:rFonts w:hint="eastAsia"/>
        </w:rPr>
      </w:pPr>
    </w:p>
    <w:p w14:paraId="7095B677">
      <w:pPr>
        <w:ind w:left="-5" w:right="9"/>
        <w:rPr>
          <w:rFonts w:hint="eastAsia"/>
        </w:rPr>
      </w:pPr>
      <w:r>
        <w:rPr>
          <w:rFonts w:hint="eastAsia"/>
        </w:rPr>
        <w:t>We find instances of such intellectual and spiritual restraint, limit and subjection as cannot be true of God.</w:t>
      </w:r>
    </w:p>
    <w:p w14:paraId="045D2202">
      <w:pPr>
        <w:ind w:left="-5" w:right="9"/>
        <w:rPr>
          <w:rFonts w:hint="eastAsia"/>
        </w:rPr>
      </w:pPr>
      <w:r>
        <w:rPr>
          <w:rFonts w:hint="eastAsia"/>
        </w:rPr>
        <w:t>我们发现了一些智性和属灵上的约束、限制和顺服的例子，这些对神来说是不可能的。</w:t>
      </w:r>
    </w:p>
    <w:p w14:paraId="3EBC50B9">
      <w:pPr>
        <w:ind w:left="-5" w:right="9"/>
        <w:rPr>
          <w:rFonts w:hint="eastAsia"/>
        </w:rPr>
      </w:pPr>
    </w:p>
    <w:p w14:paraId="0EA4A11C">
      <w:pPr>
        <w:ind w:left="-5" w:right="9"/>
        <w:rPr>
          <w:rFonts w:hint="eastAsia"/>
        </w:rPr>
      </w:pPr>
      <w:r>
        <w:rPr>
          <w:rFonts w:hint="eastAsia"/>
        </w:rPr>
        <w:t>The declaration that Christ marvelled at the unbelief of certain persons is perfectly intelligible, when spoken of a human soul; but not, when ascribed to the mind of Deity.</w:t>
      </w:r>
    </w:p>
    <w:p w14:paraId="740D8008">
      <w:pPr>
        <w:ind w:left="-5" w:right="9"/>
        <w:rPr>
          <w:rFonts w:hint="eastAsia"/>
        </w:rPr>
      </w:pPr>
      <w:r>
        <w:rPr>
          <w:rFonts w:hint="eastAsia"/>
        </w:rPr>
        <w:t>基督对某些人的不信感到惊奇的宣告，当说的是一个属人的灵魂时，是完全可以理解的；但当归于神性的心思时，则不然。</w:t>
      </w:r>
    </w:p>
    <w:p w14:paraId="17763F22">
      <w:pPr>
        <w:ind w:left="-5" w:right="9"/>
        <w:rPr>
          <w:rFonts w:hint="eastAsia"/>
        </w:rPr>
      </w:pPr>
    </w:p>
    <w:p w14:paraId="4DB42DE9">
      <w:pPr>
        <w:ind w:left="-5" w:right="9"/>
        <w:rPr>
          <w:rFonts w:hint="eastAsia"/>
        </w:rPr>
      </w:pPr>
      <w:r>
        <w:rPr>
          <w:rFonts w:hint="eastAsia"/>
        </w:rPr>
        <w:t>So also Luke's statement that "Jesus advanced in wisdom and stature, and in favour with God and men." Luke 2:52.</w:t>
      </w:r>
    </w:p>
    <w:p w14:paraId="04C9B378">
      <w:pPr>
        <w:ind w:left="-5" w:right="9"/>
        <w:rPr>
          <w:rFonts w:hint="eastAsia"/>
        </w:rPr>
      </w:pPr>
      <w:r>
        <w:rPr>
          <w:rFonts w:hint="eastAsia"/>
        </w:rPr>
        <w:t>路加的陈述也是如此：“耶稣的智慧和身量，并神和人喜爱祂的心，都一齐增长。”路加福音2:52。</w:t>
      </w:r>
    </w:p>
    <w:p w14:paraId="5EB8A099">
      <w:pPr>
        <w:ind w:left="-5" w:right="9"/>
        <w:rPr>
          <w:rFonts w:hint="eastAsia"/>
        </w:rPr>
      </w:pPr>
    </w:p>
    <w:p w14:paraId="165E2DCF">
      <w:pPr>
        <w:ind w:left="-5" w:right="9"/>
        <w:rPr>
          <w:rFonts w:hint="eastAsia"/>
        </w:rPr>
      </w:pPr>
      <w:r>
        <w:rPr>
          <w:rFonts w:hint="eastAsia"/>
        </w:rPr>
        <w:t>Also, that other assertion of Christ, so plainly and distinctly made, of his ignorance of the time of the final judgement, Matt. 24:36, can be comprehended as possible only of his human soul, to which had not been imparted the knowledge which he must have possessed as God.</w:t>
      </w:r>
    </w:p>
    <w:p w14:paraId="55170B7A">
      <w:pPr>
        <w:ind w:left="-5" w:right="9"/>
        <w:rPr>
          <w:rFonts w:hint="eastAsia"/>
        </w:rPr>
      </w:pPr>
      <w:r>
        <w:rPr>
          <w:rFonts w:hint="eastAsia"/>
        </w:rPr>
        <w:t>还有，基督另一项如此清楚明白地作出的断言，即祂不知道末日审判的时间，马太福音24:36，只能被理解为可能属于祂的属人灵魂，那作为神祂必定拥有的知识，并未被授予那灵魂。</w:t>
      </w:r>
    </w:p>
    <w:p w14:paraId="701084E2">
      <w:pPr>
        <w:ind w:left="-5" w:right="9"/>
        <w:rPr>
          <w:rFonts w:hint="eastAsia"/>
        </w:rPr>
      </w:pPr>
    </w:p>
    <w:p w14:paraId="6B16EBF0">
      <w:pPr>
        <w:ind w:left="-5" w:right="9"/>
        <w:rPr>
          <w:rFonts w:hint="eastAsia"/>
        </w:rPr>
      </w:pPr>
      <w:r>
        <w:rPr>
          <w:rFonts w:hint="eastAsia"/>
        </w:rPr>
        <w:t>What shall be said also of his subjection to his parents after the dispute with the doctors in the temple?</w:t>
      </w:r>
    </w:p>
    <w:p w14:paraId="23BEA5C8">
      <w:pPr>
        <w:ind w:left="-5" w:right="9"/>
        <w:rPr>
          <w:rFonts w:hint="eastAsia"/>
        </w:rPr>
      </w:pPr>
      <w:r>
        <w:rPr>
          <w:rFonts w:hint="eastAsia"/>
        </w:rPr>
        <w:t>关于祂在殿中与文士辩论后顺服祂父母的事，又该怎么说呢？</w:t>
      </w:r>
    </w:p>
    <w:p w14:paraId="113B50BA">
      <w:pPr>
        <w:ind w:left="-5" w:right="9"/>
        <w:rPr>
          <w:rFonts w:hint="eastAsia"/>
        </w:rPr>
      </w:pPr>
    </w:p>
    <w:p w14:paraId="36FE2106">
      <w:pPr>
        <w:ind w:left="-5" w:right="9"/>
        <w:rPr>
          <w:rFonts w:hint="eastAsia"/>
        </w:rPr>
      </w:pPr>
      <w:r>
        <w:rPr>
          <w:rFonts w:hint="eastAsia"/>
        </w:rPr>
        <w:t>Was it only bodily subjection?</w:t>
      </w:r>
    </w:p>
    <w:p w14:paraId="35D851B9">
      <w:pPr>
        <w:ind w:left="-5" w:right="9"/>
        <w:rPr>
          <w:rFonts w:hint="eastAsia"/>
        </w:rPr>
      </w:pPr>
      <w:r>
        <w:rPr>
          <w:rFonts w:hint="eastAsia"/>
        </w:rPr>
        <w:t>只是身体上的顺服吗？</w:t>
      </w:r>
    </w:p>
    <w:p w14:paraId="6B691FA2">
      <w:pPr>
        <w:ind w:left="-5" w:right="9"/>
        <w:rPr>
          <w:rFonts w:hint="eastAsia"/>
        </w:rPr>
      </w:pPr>
    </w:p>
    <w:p w14:paraId="344B4A32">
      <w:pPr>
        <w:ind w:left="-5" w:right="9"/>
        <w:rPr>
          <w:rFonts w:hint="eastAsia"/>
        </w:rPr>
      </w:pPr>
      <w:r>
        <w:rPr>
          <w:rFonts w:hint="eastAsia"/>
        </w:rPr>
        <w:t>What does exclusively bodily subjection mean?</w:t>
      </w:r>
    </w:p>
    <w:p w14:paraId="6E6280E5">
      <w:pPr>
        <w:ind w:left="-5" w:right="9"/>
        <w:rPr>
          <w:rFonts w:hint="eastAsia"/>
        </w:rPr>
      </w:pPr>
      <w:r>
        <w:rPr>
          <w:rFonts w:hint="eastAsia"/>
        </w:rPr>
        <w:t>纯粹身体上的顺服是什么意思？</w:t>
      </w:r>
    </w:p>
    <w:p w14:paraId="61FCFD1F">
      <w:pPr>
        <w:ind w:left="-5" w:right="9"/>
        <w:rPr>
          <w:rFonts w:hint="eastAsia"/>
        </w:rPr>
      </w:pPr>
    </w:p>
    <w:p w14:paraId="1C7234F1">
      <w:pPr>
        <w:ind w:left="-5" w:right="9"/>
        <w:rPr>
          <w:rFonts w:hint="eastAsia"/>
        </w:rPr>
      </w:pPr>
      <w:r>
        <w:rPr>
          <w:rFonts w:hint="eastAsia"/>
        </w:rPr>
        <w:t>Is it not the mind, and the heart, that yield obedience, and submit to authority?</w:t>
      </w:r>
    </w:p>
    <w:p w14:paraId="5DE0AF00">
      <w:pPr>
        <w:ind w:left="-5" w:right="9"/>
        <w:rPr>
          <w:rFonts w:hint="eastAsia"/>
        </w:rPr>
      </w:pPr>
      <w:r>
        <w:rPr>
          <w:rFonts w:hint="eastAsia"/>
        </w:rPr>
        <w:t>难道不是心思和内心，才顺服和服从权柄吗？</w:t>
      </w:r>
    </w:p>
    <w:p w14:paraId="717B8903">
      <w:pPr>
        <w:ind w:left="-5" w:right="9"/>
        <w:rPr>
          <w:rFonts w:hint="eastAsia"/>
        </w:rPr>
      </w:pPr>
    </w:p>
    <w:p w14:paraId="1F1F2427">
      <w:pPr>
        <w:ind w:left="-5" w:right="9"/>
        <w:rPr>
          <w:rFonts w:hint="eastAsia"/>
        </w:rPr>
      </w:pPr>
      <w:r>
        <w:rPr>
          <w:rFonts w:hint="eastAsia"/>
        </w:rPr>
        <w:t>What, then, was it that was thus subject?</w:t>
      </w:r>
    </w:p>
    <w:p w14:paraId="2D73AEC0">
      <w:pPr>
        <w:ind w:left="-5" w:right="9"/>
        <w:rPr>
          <w:rFonts w:hint="eastAsia"/>
        </w:rPr>
      </w:pPr>
      <w:r>
        <w:rPr>
          <w:rFonts w:hint="eastAsia"/>
        </w:rPr>
        <w:t>那么，如此顺服的是什么呢？</w:t>
      </w:r>
    </w:p>
    <w:p w14:paraId="43E02E68">
      <w:pPr>
        <w:ind w:left="-5" w:right="9"/>
        <w:rPr>
          <w:rFonts w:hint="eastAsia"/>
        </w:rPr>
      </w:pPr>
    </w:p>
    <w:p w14:paraId="0179E322">
      <w:pPr>
        <w:ind w:left="-5" w:right="9"/>
        <w:rPr>
          <w:rFonts w:hint="eastAsia"/>
        </w:rPr>
      </w:pPr>
      <w:r>
        <w:rPr>
          <w:rFonts w:hint="eastAsia"/>
        </w:rPr>
        <w:t>Was it his divine nature?</w:t>
      </w:r>
    </w:p>
    <w:p w14:paraId="2ECA77A1">
      <w:pPr>
        <w:ind w:left="-5" w:right="9"/>
        <w:rPr>
          <w:rFonts w:hint="eastAsia"/>
        </w:rPr>
      </w:pPr>
      <w:r>
        <w:rPr>
          <w:rFonts w:hint="eastAsia"/>
        </w:rPr>
        <w:t>是祂的神性吗？</w:t>
      </w:r>
    </w:p>
    <w:p w14:paraId="44C91E6C">
      <w:pPr>
        <w:ind w:left="-5" w:right="9"/>
        <w:rPr>
          <w:rFonts w:hint="eastAsia"/>
        </w:rPr>
      </w:pPr>
    </w:p>
    <w:p w14:paraId="100E23A4">
      <w:pPr>
        <w:ind w:left="-5" w:right="9"/>
        <w:rPr>
          <w:rFonts w:hint="eastAsia"/>
        </w:rPr>
      </w:pPr>
      <w:r>
        <w:rPr>
          <w:rFonts w:hint="eastAsia"/>
        </w:rPr>
        <w:t>Was it God himself?</w:t>
      </w:r>
    </w:p>
    <w:p w14:paraId="512EE338">
      <w:pPr>
        <w:ind w:left="-5" w:right="9"/>
        <w:rPr>
          <w:rFonts w:hint="eastAsia"/>
        </w:rPr>
      </w:pPr>
      <w:r>
        <w:rPr>
          <w:rFonts w:hint="eastAsia"/>
        </w:rPr>
        <w:t>是神自己吗？</w:t>
      </w:r>
    </w:p>
    <w:p w14:paraId="3F2A125B">
      <w:pPr>
        <w:ind w:left="-5" w:right="9"/>
        <w:rPr>
          <w:rFonts w:hint="eastAsia"/>
        </w:rPr>
      </w:pPr>
    </w:p>
    <w:p w14:paraId="310B2C83">
      <w:pPr>
        <w:ind w:left="-5" w:right="9"/>
        <w:rPr>
          <w:rFonts w:hint="eastAsia"/>
        </w:rPr>
      </w:pPr>
      <w:r>
        <w:rPr>
          <w:rFonts w:hint="eastAsia"/>
        </w:rPr>
        <w:t>Can God be thus subjected to a creature?</w:t>
      </w:r>
    </w:p>
    <w:p w14:paraId="45CF6988">
      <w:pPr>
        <w:ind w:left="-5" w:right="9"/>
        <w:rPr>
          <w:rFonts w:hint="eastAsia"/>
        </w:rPr>
      </w:pPr>
      <w:r>
        <w:rPr>
          <w:rFonts w:hint="eastAsia"/>
        </w:rPr>
        <w:t>神能如此顺服于一个受造物吗？</w:t>
      </w:r>
    </w:p>
    <w:p w14:paraId="4DA484A1">
      <w:pPr>
        <w:ind w:left="-5" w:right="9"/>
        <w:rPr>
          <w:rFonts w:hint="eastAsia"/>
        </w:rPr>
      </w:pPr>
    </w:p>
    <w:p w14:paraId="57755A0F">
      <w:pPr>
        <w:ind w:left="-5" w:right="9"/>
        <w:rPr>
          <w:rFonts w:hint="eastAsia"/>
        </w:rPr>
      </w:pPr>
      <w:r>
        <w:rPr>
          <w:rFonts w:hint="eastAsia"/>
        </w:rPr>
        <w:t>Yet, if Christ had no human soul, there were then at Nazareth two human beings, to whom the infinite and omnipotent God, the Ruler of the universe, was subject in his real divine nature, giving them reverence and obedience, and recognizing in them an official superiority, and submitting to their will.</w:t>
      </w:r>
    </w:p>
    <w:p w14:paraId="3AB0C697">
      <w:pPr>
        <w:ind w:left="-5" w:right="9"/>
        <w:rPr>
          <w:rFonts w:hint="eastAsia"/>
        </w:rPr>
      </w:pPr>
      <w:r>
        <w:rPr>
          <w:rFonts w:hint="eastAsia"/>
        </w:rPr>
        <w:t>然而，如果基督没有属人的灵魂，那么在拿撒勒就有两个人，无限全能的神，宇宙的统治者，以祂真实的神性顺服于他们，向他们表示尊敬和顺从，承认他们的职分优越，并服从他们的意愿。</w:t>
      </w:r>
    </w:p>
    <w:p w14:paraId="5FD83A3C">
      <w:pPr>
        <w:ind w:left="-5" w:right="9"/>
        <w:rPr>
          <w:rFonts w:hint="eastAsia"/>
        </w:rPr>
      </w:pPr>
    </w:p>
    <w:p w14:paraId="12E6097E">
      <w:pPr>
        <w:ind w:left="-5" w:right="9"/>
        <w:rPr>
          <w:rFonts w:hint="eastAsia"/>
        </w:rPr>
      </w:pPr>
      <w:r>
        <w:rPr>
          <w:rFonts w:hint="eastAsia"/>
        </w:rPr>
        <w:t>(e)How account for Christ's prayer?, if he had no human soul?</w:t>
      </w:r>
    </w:p>
    <w:p w14:paraId="74F83834">
      <w:pPr>
        <w:ind w:left="-5" w:right="9"/>
        <w:rPr>
          <w:rFonts w:hint="eastAsia"/>
        </w:rPr>
      </w:pPr>
      <w:r>
        <w:rPr>
          <w:rFonts w:hint="eastAsia"/>
        </w:rPr>
        <w:t>(e)如果基督没有属人的灵魂，祂的祷告又如何解释呢？</w:t>
      </w:r>
    </w:p>
    <w:p w14:paraId="0844058F">
      <w:pPr>
        <w:ind w:left="-5" w:right="9"/>
        <w:rPr>
          <w:rFonts w:hint="eastAsia"/>
        </w:rPr>
      </w:pPr>
    </w:p>
    <w:p w14:paraId="135C3079">
      <w:pPr>
        <w:ind w:left="-5" w:right="9"/>
        <w:rPr>
          <w:rFonts w:hint="eastAsia"/>
        </w:rPr>
      </w:pPr>
      <w:r>
        <w:rPr>
          <w:rFonts w:hint="eastAsia"/>
        </w:rPr>
        <w:t>Werethey only prostrations of his body by the indwelling divine nature, or were they the utterances of a soul oppressed with heavy burdens, delighting in converse with God, and, knowing that there is a place for prayer, and seeking and rejoicing in the privilege of offering it?</w:t>
      </w:r>
    </w:p>
    <w:p w14:paraId="2F9CA122">
      <w:pPr>
        <w:ind w:left="-5" w:right="9"/>
        <w:rPr>
          <w:rFonts w:hint="eastAsia"/>
        </w:rPr>
      </w:pPr>
      <w:r>
        <w:rPr>
          <w:rFonts w:hint="eastAsia"/>
        </w:rPr>
        <w:t>它们只是内住的神性使祂的身体俯伏，还是一个被重担压迫的灵魂的倾诉，这灵魂喜爱与神交谈，知道有祷告的地方，并寻求并欢喜于献上祷告的特权？</w:t>
      </w:r>
    </w:p>
    <w:p w14:paraId="360CAEAA">
      <w:pPr>
        <w:ind w:left="-5" w:right="9"/>
        <w:rPr>
          <w:rFonts w:hint="eastAsia"/>
        </w:rPr>
      </w:pPr>
    </w:p>
    <w:p w14:paraId="20E60426">
      <w:pPr>
        <w:ind w:left="-5" w:right="9"/>
        <w:rPr>
          <w:rFonts w:hint="eastAsia"/>
        </w:rPr>
      </w:pPr>
      <w:r>
        <w:rPr>
          <w:rFonts w:hint="eastAsia"/>
        </w:rPr>
        <w:t>Is that soul, God?</w:t>
      </w:r>
    </w:p>
    <w:p w14:paraId="655AC934">
      <w:pPr>
        <w:ind w:left="-5" w:right="9"/>
        <w:rPr>
          <w:rFonts w:hint="eastAsia"/>
        </w:rPr>
      </w:pPr>
      <w:r>
        <w:rPr>
          <w:rFonts w:hint="eastAsia"/>
        </w:rPr>
        <w:t>那灵魂，是神吗？</w:t>
      </w:r>
    </w:p>
    <w:p w14:paraId="6241CC25">
      <w:pPr>
        <w:ind w:left="-5" w:right="9"/>
        <w:rPr>
          <w:rFonts w:hint="eastAsia"/>
        </w:rPr>
      </w:pPr>
    </w:p>
    <w:p w14:paraId="6953EB6C">
      <w:pPr>
        <w:ind w:left="-5" w:right="9"/>
        <w:rPr>
          <w:rFonts w:hint="eastAsia"/>
        </w:rPr>
      </w:pPr>
      <w:r>
        <w:rPr>
          <w:rFonts w:hint="eastAsia"/>
        </w:rPr>
        <w:t>or is it the man, Christ Jesus, lifting up the voice of supplication to his divine Father?</w:t>
      </w:r>
    </w:p>
    <w:p w14:paraId="4710D466">
      <w:pPr>
        <w:ind w:left="-5" w:right="9"/>
        <w:rPr>
          <w:rFonts w:hint="eastAsia"/>
        </w:rPr>
      </w:pPr>
      <w:r>
        <w:rPr>
          <w:rFonts w:hint="eastAsia"/>
        </w:rPr>
        <w:t>还是人，基督耶稣，向祂神圣的父扬起恳求的声音？</w:t>
      </w:r>
    </w:p>
    <w:p w14:paraId="4584D130">
      <w:pPr>
        <w:ind w:left="-5" w:right="9"/>
        <w:rPr>
          <w:rFonts w:hint="eastAsia"/>
        </w:rPr>
      </w:pPr>
    </w:p>
    <w:p w14:paraId="444DC721">
      <w:pPr>
        <w:ind w:left="-5" w:right="9"/>
        <w:rPr>
          <w:rFonts w:hint="eastAsia"/>
        </w:rPr>
      </w:pPr>
      <w:r>
        <w:rPr>
          <w:rFonts w:hint="eastAsia"/>
        </w:rPr>
        <w:t>These prayers too, are for himself; not for others only; most frequently for himself.</w:t>
      </w:r>
    </w:p>
    <w:p w14:paraId="5611009C">
      <w:pPr>
        <w:ind w:left="-5" w:right="9"/>
        <w:rPr>
          <w:rFonts w:hint="eastAsia"/>
        </w:rPr>
      </w:pPr>
      <w:r>
        <w:rPr>
          <w:rFonts w:hint="eastAsia"/>
        </w:rPr>
        <w:t>这些祷告也是为祂自己；不仅为他人；最常是为祂自己。</w:t>
      </w:r>
    </w:p>
    <w:p w14:paraId="653C402C">
      <w:pPr>
        <w:ind w:left="-5" w:right="9"/>
        <w:rPr>
          <w:rFonts w:hint="eastAsia"/>
        </w:rPr>
      </w:pPr>
    </w:p>
    <w:p w14:paraId="301FCFEC">
      <w:pPr>
        <w:ind w:left="-5" w:right="9"/>
        <w:rPr>
          <w:rFonts w:hint="eastAsia"/>
        </w:rPr>
      </w:pPr>
      <w:r>
        <w:rPr>
          <w:rFonts w:hint="eastAsia"/>
        </w:rPr>
        <w:t>See a signal instance in Gethsemane.</w:t>
      </w:r>
    </w:p>
    <w:p w14:paraId="0B4BFFEA">
      <w:pPr>
        <w:ind w:left="-5" w:right="9"/>
        <w:rPr>
          <w:rFonts w:hint="eastAsia"/>
        </w:rPr>
      </w:pPr>
      <w:r>
        <w:rPr>
          <w:rFonts w:hint="eastAsia"/>
        </w:rPr>
        <w:t>在客西马尼园有一个显著的例子。</w:t>
      </w:r>
    </w:p>
    <w:p w14:paraId="742A6C89">
      <w:pPr>
        <w:ind w:left="-5" w:right="9"/>
        <w:rPr>
          <w:rFonts w:hint="eastAsia"/>
        </w:rPr>
      </w:pPr>
    </w:p>
    <w:p w14:paraId="26B14C60">
      <w:pPr>
        <w:ind w:left="-5" w:right="9"/>
        <w:rPr>
          <w:rFonts w:hint="eastAsia"/>
        </w:rPr>
      </w:pPr>
      <w:r>
        <w:rPr>
          <w:rFonts w:hint="eastAsia"/>
        </w:rPr>
        <w:t>He proposes to withdraw for prayer with three of his disciples, telling them that his soul is exceeding sorrowful unto death.</w:t>
      </w:r>
    </w:p>
    <w:p w14:paraId="2AC8C02D">
      <w:pPr>
        <w:ind w:left="-5" w:right="9"/>
        <w:rPr>
          <w:rFonts w:hint="eastAsia"/>
        </w:rPr>
      </w:pPr>
      <w:r>
        <w:rPr>
          <w:rFonts w:hint="eastAsia"/>
        </w:rPr>
        <w:t>祂提议与祂的三个门徒退去祷告，告诉他们祂的心极其忧伤，几乎要死。</w:t>
      </w:r>
    </w:p>
    <w:p w14:paraId="6C795A11">
      <w:pPr>
        <w:ind w:left="-5" w:right="9"/>
        <w:rPr>
          <w:rFonts w:hint="eastAsia"/>
        </w:rPr>
      </w:pPr>
    </w:p>
    <w:p w14:paraId="266758AD">
      <w:pPr>
        <w:ind w:left="-5" w:right="9"/>
        <w:rPr>
          <w:rFonts w:hint="eastAsia"/>
        </w:rPr>
      </w:pPr>
      <w:r>
        <w:rPr>
          <w:rFonts w:hint="eastAsia"/>
        </w:rPr>
        <w:t>Mark (14:33,) tells us that this was because "he began to be greatly amazed and sore troubled."</w:t>
      </w:r>
    </w:p>
    <w:p w14:paraId="775C4D61">
      <w:pPr>
        <w:ind w:left="-5" w:right="9"/>
        <w:rPr>
          <w:rFonts w:hint="eastAsia"/>
        </w:rPr>
      </w:pPr>
      <w:r>
        <w:rPr>
          <w:rFonts w:hint="eastAsia"/>
        </w:rPr>
        <w:t>马可（14:33）告诉我们，这是因为“祂惊恐起来，极其难过。”</w:t>
      </w:r>
    </w:p>
    <w:p w14:paraId="413F748E">
      <w:pPr>
        <w:ind w:left="-5" w:right="9"/>
        <w:rPr>
          <w:rFonts w:hint="eastAsia"/>
        </w:rPr>
      </w:pPr>
    </w:p>
    <w:p w14:paraId="4C995A4F">
      <w:pPr>
        <w:ind w:left="-5" w:right="9"/>
        <w:rPr>
          <w:rFonts w:hint="eastAsia"/>
        </w:rPr>
      </w:pPr>
      <w:r>
        <w:rPr>
          <w:rFonts w:hint="eastAsia"/>
        </w:rPr>
        <w:t>"He went forward a little, and fell on the ground, and prayed that, if it were possible, the hour might pass away from him," v. 35.</w:t>
      </w:r>
    </w:p>
    <w:p w14:paraId="4DE2D537">
      <w:pPr>
        <w:ind w:left="-5" w:right="9"/>
        <w:rPr>
          <w:rFonts w:hint="eastAsia"/>
        </w:rPr>
      </w:pPr>
      <w:r>
        <w:rPr>
          <w:rFonts w:hint="eastAsia"/>
        </w:rPr>
        <w:t>“祂就稍往前走，俯伏在地，祷告说，倘若可行，便叫这时候过去”，35节。</w:t>
      </w:r>
    </w:p>
    <w:p w14:paraId="35B78C03">
      <w:pPr>
        <w:ind w:left="-5" w:right="9"/>
        <w:rPr>
          <w:rFonts w:hint="eastAsia"/>
        </w:rPr>
      </w:pPr>
    </w:p>
    <w:p w14:paraId="1D5D2D23">
      <w:pPr>
        <w:ind w:left="-5" w:right="9"/>
        <w:rPr>
          <w:rFonts w:hint="eastAsia"/>
        </w:rPr>
      </w:pPr>
      <w:r>
        <w:rPr>
          <w:rFonts w:hint="eastAsia"/>
        </w:rPr>
        <w:t>He returned "and again he went away, and prayed, saying the same words," v. 39.</w:t>
      </w:r>
    </w:p>
    <w:p w14:paraId="3A46B82F">
      <w:pPr>
        <w:ind w:left="-5" w:right="9"/>
        <w:rPr>
          <w:rFonts w:hint="eastAsia"/>
        </w:rPr>
      </w:pPr>
      <w:r>
        <w:rPr>
          <w:rFonts w:hint="eastAsia"/>
        </w:rPr>
        <w:t>祂回来，“又去祷告，说的话还是与先前一样”，39节。</w:t>
      </w:r>
    </w:p>
    <w:p w14:paraId="3A2B3483">
      <w:pPr>
        <w:ind w:left="-5" w:right="9"/>
        <w:rPr>
          <w:rFonts w:hint="eastAsia"/>
        </w:rPr>
      </w:pPr>
    </w:p>
    <w:p w14:paraId="07951CF9">
      <w:pPr>
        <w:ind w:left="-5" w:right="9"/>
        <w:rPr>
          <w:rFonts w:hint="eastAsia"/>
        </w:rPr>
      </w:pPr>
      <w:r>
        <w:rPr>
          <w:rFonts w:hint="eastAsia"/>
        </w:rPr>
        <w:t>He did this three times.</w:t>
      </w:r>
    </w:p>
    <w:p w14:paraId="6CF34191">
      <w:pPr>
        <w:ind w:left="-5" w:right="9"/>
        <w:rPr>
          <w:rFonts w:hint="eastAsia"/>
        </w:rPr>
      </w:pPr>
      <w:r>
        <w:rPr>
          <w:rFonts w:hint="eastAsia"/>
        </w:rPr>
        <w:t>祂这样做了三次。</w:t>
      </w:r>
    </w:p>
    <w:p w14:paraId="0A1B05C8">
      <w:pPr>
        <w:ind w:left="-5" w:right="9"/>
        <w:rPr>
          <w:rFonts w:hint="eastAsia"/>
        </w:rPr>
      </w:pPr>
    </w:p>
    <w:p w14:paraId="4EB28328">
      <w:pPr>
        <w:ind w:left="-5" w:right="9"/>
        <w:rPr>
          <w:rFonts w:hint="eastAsia"/>
        </w:rPr>
      </w:pPr>
      <w:r>
        <w:rPr>
          <w:rFonts w:hint="eastAsia"/>
        </w:rPr>
        <w:t>Is this not human action?</w:t>
      </w:r>
    </w:p>
    <w:p w14:paraId="7A2ACC41">
      <w:pPr>
        <w:ind w:left="-5" w:right="9"/>
        <w:rPr>
          <w:rFonts w:hint="eastAsia"/>
        </w:rPr>
      </w:pPr>
      <w:r>
        <w:rPr>
          <w:rFonts w:hint="eastAsia"/>
        </w:rPr>
        <w:t>这不是属人的行为吗？</w:t>
      </w:r>
    </w:p>
    <w:p w14:paraId="5F831A63">
      <w:pPr>
        <w:ind w:left="-5" w:right="9"/>
        <w:rPr>
          <w:rFonts w:hint="eastAsia"/>
        </w:rPr>
      </w:pPr>
    </w:p>
    <w:p w14:paraId="2CF8BC9D">
      <w:pPr>
        <w:ind w:left="-5" w:right="9"/>
        <w:rPr>
          <w:rFonts w:hint="eastAsia"/>
        </w:rPr>
      </w:pPr>
      <w:r>
        <w:rPr>
          <w:rFonts w:hint="eastAsia"/>
        </w:rPr>
        <w:t>What is there here befitting, or possible to a merely divine intelligence, or spirit?</w:t>
      </w:r>
    </w:p>
    <w:p w14:paraId="1FDA7985">
      <w:pPr>
        <w:ind w:left="-5" w:right="9"/>
        <w:rPr>
          <w:rFonts w:hint="eastAsia"/>
        </w:rPr>
      </w:pPr>
      <w:r>
        <w:rPr>
          <w:rFonts w:hint="eastAsia"/>
        </w:rPr>
        <w:t>这里有什么适合，或可能属于一个纯粹神圣的智性或灵呢？</w:t>
      </w:r>
    </w:p>
    <w:p w14:paraId="5EFFED08">
      <w:pPr>
        <w:ind w:left="-5" w:right="9"/>
        <w:rPr>
          <w:rFonts w:hint="eastAsia"/>
        </w:rPr>
      </w:pPr>
    </w:p>
    <w:p w14:paraId="5ED18B85">
      <w:pPr>
        <w:ind w:left="-5" w:right="9"/>
        <w:rPr>
          <w:rFonts w:hint="eastAsia"/>
        </w:rPr>
      </w:pPr>
      <w:r>
        <w:rPr>
          <w:rFonts w:hint="eastAsia"/>
        </w:rPr>
        <w:t>If his were a human soul, how otherwise would he have acted?</w:t>
      </w:r>
    </w:p>
    <w:p w14:paraId="6D704BB7">
      <w:pPr>
        <w:ind w:left="-5" w:right="9"/>
        <w:rPr>
          <w:rFonts w:hint="eastAsia"/>
        </w:rPr>
      </w:pPr>
      <w:r>
        <w:rPr>
          <w:rFonts w:hint="eastAsia"/>
        </w:rPr>
        <w:t>如果祂有一个属人的灵魂，祂还会如何行动呢？</w:t>
      </w:r>
    </w:p>
    <w:p w14:paraId="4FCED812">
      <w:pPr>
        <w:ind w:left="-5" w:right="9"/>
        <w:rPr>
          <w:rFonts w:hint="eastAsia"/>
        </w:rPr>
      </w:pPr>
    </w:p>
    <w:p w14:paraId="6A62A2F4">
      <w:pPr>
        <w:ind w:left="-5" w:right="9"/>
        <w:rPr>
          <w:rFonts w:hint="eastAsia"/>
        </w:rPr>
      </w:pPr>
      <w:r>
        <w:rPr>
          <w:rFonts w:hint="eastAsia"/>
        </w:rPr>
        <w:t>But, if divine, what reality could there be in these emotions, what need could he have?</w:t>
      </w:r>
    </w:p>
    <w:p w14:paraId="21E3006C">
      <w:pPr>
        <w:ind w:left="-5" w:right="9"/>
        <w:rPr>
          <w:rFonts w:hint="eastAsia"/>
        </w:rPr>
      </w:pPr>
      <w:r>
        <w:rPr>
          <w:rFonts w:hint="eastAsia"/>
        </w:rPr>
        <w:t>但是，如果是神圣的，这些情感中能有什么真实性，祂能有什么需要呢？</w:t>
      </w:r>
    </w:p>
    <w:p w14:paraId="29C4BB72">
      <w:pPr>
        <w:ind w:left="-5" w:right="9"/>
        <w:rPr>
          <w:rFonts w:hint="eastAsia"/>
        </w:rPr>
      </w:pPr>
    </w:p>
    <w:p w14:paraId="34850A1B">
      <w:pPr>
        <w:ind w:left="-5" w:right="9"/>
        <w:rPr>
          <w:rFonts w:hint="eastAsia"/>
        </w:rPr>
      </w:pPr>
      <w:r>
        <w:rPr>
          <w:rFonts w:hint="eastAsia"/>
        </w:rPr>
        <w:t>what comfort, what strength could he gain in such an act?</w:t>
      </w:r>
    </w:p>
    <w:p w14:paraId="474D04B4">
      <w:pPr>
        <w:ind w:left="-5" w:right="9"/>
        <w:rPr>
          <w:rFonts w:hint="eastAsia"/>
        </w:rPr>
      </w:pPr>
      <w:r>
        <w:rPr>
          <w:rFonts w:hint="eastAsia"/>
        </w:rPr>
        <w:t>在这样的行为中，祂能获得什么安慰，什么力量呢？</w:t>
      </w:r>
    </w:p>
    <w:p w14:paraId="4D1FE658">
      <w:pPr>
        <w:ind w:left="-5" w:right="9"/>
        <w:rPr>
          <w:rFonts w:hint="eastAsia"/>
        </w:rPr>
      </w:pPr>
    </w:p>
    <w:p w14:paraId="671A2018">
      <w:pPr>
        <w:ind w:left="-5" w:right="9"/>
        <w:rPr>
          <w:rFonts w:hint="eastAsia"/>
        </w:rPr>
      </w:pPr>
      <w:r>
        <w:rPr>
          <w:rFonts w:hint="eastAsia"/>
        </w:rPr>
        <w:t>Upon the supposition of a human soul, the presence of that strengthening angel is accounted for, but, how explain the strength which any creature, however exalted, can give to the Almighty Creator?</w:t>
      </w:r>
    </w:p>
    <w:p w14:paraId="239954CA">
      <w:pPr>
        <w:ind w:left="-5" w:right="9"/>
        <w:rPr>
          <w:rFonts w:hint="eastAsia"/>
        </w:rPr>
      </w:pPr>
      <w:r>
        <w:rPr>
          <w:rFonts w:hint="eastAsia"/>
        </w:rPr>
        <w:t>在有一个属人灵魂的假设下，那位加力量的天使的出现可以解释，但是，如何解释任何受造物，无论多么高贵，能给予全能造物主的力量呢？</w:t>
      </w:r>
    </w:p>
    <w:p w14:paraId="461AD948">
      <w:pPr>
        <w:ind w:left="-5" w:right="9"/>
        <w:rPr>
          <w:rFonts w:hint="eastAsia"/>
        </w:rPr>
      </w:pPr>
    </w:p>
    <w:p w14:paraId="1ABDD641">
      <w:pPr>
        <w:ind w:left="-5" w:right="9"/>
        <w:rPr>
          <w:rFonts w:hint="eastAsia"/>
        </w:rPr>
      </w:pPr>
      <w:r>
        <w:rPr>
          <w:rFonts w:hint="eastAsia"/>
        </w:rPr>
        <w:t>(f)The very language of Scripture as to the condition of his soul inthat hour of trial, is conclusive.</w:t>
      </w:r>
    </w:p>
    <w:p w14:paraId="374D2092">
      <w:pPr>
        <w:ind w:left="-5" w:right="9"/>
        <w:rPr>
          <w:rFonts w:hint="eastAsia"/>
        </w:rPr>
      </w:pPr>
      <w:r>
        <w:rPr>
          <w:rFonts w:hint="eastAsia"/>
        </w:rPr>
        <w:t>(f)圣经关于祂在那试炼时刻灵魂状况的语言，是结论性的。</w:t>
      </w:r>
    </w:p>
    <w:p w14:paraId="01C02F95">
      <w:pPr>
        <w:ind w:left="-5" w:right="9"/>
        <w:rPr>
          <w:rFonts w:hint="eastAsia"/>
        </w:rPr>
      </w:pPr>
    </w:p>
    <w:p w14:paraId="2F85C0CA">
      <w:pPr>
        <w:ind w:left="-5" w:right="9"/>
        <w:rPr>
          <w:rFonts w:hint="eastAsia"/>
        </w:rPr>
      </w:pPr>
      <w:r>
        <w:rPr>
          <w:rFonts w:hint="eastAsia"/>
        </w:rPr>
        <w:t>To the expression just quoted, may be added his prayer, that "if it were possible, the hour might pass away from him," Mark 14:35; also his petition, "remove this cup from me."</w:t>
      </w:r>
    </w:p>
    <w:p w14:paraId="6E639C86">
      <w:pPr>
        <w:ind w:left="-5" w:right="9"/>
        <w:rPr>
          <w:rFonts w:hint="eastAsia"/>
        </w:rPr>
      </w:pPr>
      <w:r>
        <w:rPr>
          <w:rFonts w:hint="eastAsia"/>
        </w:rPr>
        <w:t>在刚才引用的表达之外，还可以加上祂的祷告，“倘若可行，便叫这时候过去”，马可福音14:35；还有祂的祈求，“求你将这杯撤去。”</w:t>
      </w:r>
    </w:p>
    <w:p w14:paraId="7C5F8841">
      <w:pPr>
        <w:ind w:left="-5" w:right="9"/>
        <w:rPr>
          <w:rFonts w:hint="eastAsia"/>
        </w:rPr>
      </w:pPr>
    </w:p>
    <w:p w14:paraId="3E2D3AFD">
      <w:pPr>
        <w:ind w:left="-5" w:right="9"/>
        <w:rPr>
          <w:rFonts w:hint="eastAsia"/>
        </w:rPr>
      </w:pPr>
      <w:r>
        <w:rPr>
          <w:rFonts w:hint="eastAsia"/>
        </w:rPr>
        <w:t>Mark 14:36.</w:t>
      </w:r>
    </w:p>
    <w:p w14:paraId="5BFBA262">
      <w:pPr>
        <w:ind w:left="-5" w:right="9"/>
        <w:rPr>
          <w:rFonts w:hint="eastAsia"/>
        </w:rPr>
      </w:pPr>
      <w:r>
        <w:rPr>
          <w:rFonts w:hint="eastAsia"/>
        </w:rPr>
        <w:t>马可福音14:36。</w:t>
      </w:r>
    </w:p>
    <w:p w14:paraId="4FF2E2E9">
      <w:pPr>
        <w:ind w:left="-5" w:right="9"/>
        <w:rPr>
          <w:rFonts w:hint="eastAsia"/>
        </w:rPr>
      </w:pPr>
    </w:p>
    <w:p w14:paraId="701C83D4">
      <w:pPr>
        <w:ind w:left="-5" w:right="9"/>
        <w:rPr>
          <w:rFonts w:hint="eastAsia"/>
        </w:rPr>
      </w:pPr>
      <w:r>
        <w:rPr>
          <w:rFonts w:hint="eastAsia"/>
        </w:rPr>
        <w:t>"Now is my soul troubled," he exclaims, "and what shall I say? Father, save me from this hour, but, for this cause, came I unto this hour. Father, glorify thy name."</w:t>
      </w:r>
    </w:p>
    <w:p w14:paraId="1EE7AC31">
      <w:pPr>
        <w:ind w:left="-5" w:right="9"/>
        <w:rPr>
          <w:rFonts w:hint="eastAsia"/>
        </w:rPr>
      </w:pPr>
      <w:r>
        <w:rPr>
          <w:rFonts w:hint="eastAsia"/>
        </w:rPr>
        <w:t>祂喊着说：“我现在心里忧愁，我说什么才好呢？父啊，救我脱离这时候，但我原是为这时候来的。父啊，愿你荣耀你的名。”</w:t>
      </w:r>
    </w:p>
    <w:p w14:paraId="37A7B82D">
      <w:pPr>
        <w:ind w:left="-5" w:right="9"/>
        <w:rPr>
          <w:rFonts w:hint="eastAsia"/>
        </w:rPr>
      </w:pPr>
    </w:p>
    <w:p w14:paraId="2866B686">
      <w:pPr>
        <w:ind w:left="-5" w:right="9"/>
        <w:rPr>
          <w:rFonts w:hint="eastAsia"/>
        </w:rPr>
      </w:pPr>
      <w:r>
        <w:rPr>
          <w:rFonts w:hint="eastAsia"/>
        </w:rPr>
        <w:t>John 12:27.</w:t>
      </w:r>
    </w:p>
    <w:p w14:paraId="4729A1CD">
      <w:pPr>
        <w:ind w:left="-5" w:right="9"/>
        <w:rPr>
          <w:rFonts w:hint="eastAsia"/>
        </w:rPr>
      </w:pPr>
      <w:r>
        <w:rPr>
          <w:rFonts w:hint="eastAsia"/>
        </w:rPr>
        <w:t>约翰福音12:27。</w:t>
      </w:r>
    </w:p>
    <w:p w14:paraId="7588C12C">
      <w:pPr>
        <w:ind w:left="-5" w:right="9"/>
        <w:rPr>
          <w:rFonts w:hint="eastAsia"/>
        </w:rPr>
      </w:pPr>
    </w:p>
    <w:p w14:paraId="50687ABB">
      <w:pPr>
        <w:ind w:left="-5" w:right="9"/>
        <w:rPr>
          <w:rFonts w:hint="eastAsia"/>
        </w:rPr>
      </w:pPr>
      <w:r>
        <w:rPr>
          <w:rFonts w:hint="eastAsia"/>
        </w:rPr>
        <w:t>"O, my Father, if it be possible, let this cup pass away from me."</w:t>
      </w:r>
    </w:p>
    <w:p w14:paraId="112F2C42">
      <w:pPr>
        <w:ind w:left="-5" w:right="9"/>
        <w:rPr>
          <w:rFonts w:hint="eastAsia"/>
        </w:rPr>
      </w:pPr>
      <w:r>
        <w:rPr>
          <w:rFonts w:hint="eastAsia"/>
        </w:rPr>
        <w:t>“我父啊，倘若可行，求你叫这杯离开我。”</w:t>
      </w:r>
    </w:p>
    <w:p w14:paraId="57C98C4A">
      <w:pPr>
        <w:ind w:left="-5" w:right="9"/>
        <w:rPr>
          <w:rFonts w:hint="eastAsia"/>
        </w:rPr>
      </w:pPr>
    </w:p>
    <w:p w14:paraId="505B181C">
      <w:pPr>
        <w:ind w:left="-5" w:right="9"/>
        <w:rPr>
          <w:rFonts w:hint="eastAsia"/>
        </w:rPr>
      </w:pPr>
      <w:r>
        <w:rPr>
          <w:rFonts w:hint="eastAsia"/>
        </w:rPr>
        <w:t>Matt. 26:39.</w:t>
      </w:r>
    </w:p>
    <w:p w14:paraId="79FDBE50">
      <w:pPr>
        <w:ind w:left="-5" w:right="9"/>
        <w:rPr>
          <w:rFonts w:hint="eastAsia"/>
        </w:rPr>
      </w:pPr>
      <w:r>
        <w:rPr>
          <w:rFonts w:hint="eastAsia"/>
        </w:rPr>
        <w:t>马太福音26:39。</w:t>
      </w:r>
    </w:p>
    <w:p w14:paraId="4A5B3971">
      <w:pPr>
        <w:ind w:left="-5" w:right="9"/>
        <w:rPr>
          <w:rFonts w:hint="eastAsia"/>
        </w:rPr>
      </w:pPr>
    </w:p>
    <w:p w14:paraId="45B880F4">
      <w:pPr>
        <w:ind w:left="-5" w:right="9"/>
        <w:rPr>
          <w:rFonts w:hint="eastAsia"/>
        </w:rPr>
      </w:pPr>
      <w:r>
        <w:rPr>
          <w:rFonts w:hint="eastAsia"/>
        </w:rPr>
        <w:t>What have we here but trouble, and anguish, and doubt, and fear, and trust, and desire of release, and yet full resignation?</w:t>
      </w:r>
    </w:p>
    <w:p w14:paraId="20994B2C">
      <w:pPr>
        <w:ind w:left="-5" w:right="9"/>
        <w:rPr>
          <w:rFonts w:hint="eastAsia"/>
        </w:rPr>
      </w:pPr>
      <w:r>
        <w:rPr>
          <w:rFonts w:hint="eastAsia"/>
        </w:rPr>
        <w:t>我们在这里看到的，除了愁烦、痛苦、怀疑、恐惧、信靠、渴望得释放，以及完全的顺服之外，还有什么呢？</w:t>
      </w:r>
    </w:p>
    <w:p w14:paraId="06336283">
      <w:pPr>
        <w:ind w:left="-5" w:right="9"/>
        <w:rPr>
          <w:rFonts w:hint="eastAsia"/>
        </w:rPr>
      </w:pPr>
    </w:p>
    <w:p w14:paraId="06047755">
      <w:pPr>
        <w:ind w:left="-5" w:right="9"/>
        <w:rPr>
          <w:rFonts w:hint="eastAsia"/>
        </w:rPr>
      </w:pPr>
      <w:r>
        <w:rPr>
          <w:rFonts w:hint="eastAsia"/>
        </w:rPr>
        <w:t>Are these characteristics of a divine mind?</w:t>
      </w:r>
    </w:p>
    <w:p w14:paraId="33FE29FA">
      <w:pPr>
        <w:ind w:left="-5" w:right="9"/>
        <w:rPr>
          <w:rFonts w:hint="eastAsia"/>
        </w:rPr>
      </w:pPr>
      <w:r>
        <w:rPr>
          <w:rFonts w:hint="eastAsia"/>
        </w:rPr>
        <w:t>这些是神圣心思的特征吗？</w:t>
      </w:r>
    </w:p>
    <w:p w14:paraId="1DC4D070">
      <w:pPr>
        <w:ind w:left="-5" w:right="9"/>
        <w:rPr>
          <w:rFonts w:hint="eastAsia"/>
        </w:rPr>
      </w:pPr>
    </w:p>
    <w:p w14:paraId="4FFE1719">
      <w:pPr>
        <w:ind w:left="-5" w:right="9"/>
        <w:rPr>
          <w:rFonts w:hint="eastAsia"/>
        </w:rPr>
      </w:pPr>
      <w:r>
        <w:rPr>
          <w:rFonts w:hint="eastAsia"/>
        </w:rPr>
        <w:t>or do we not see here the complete humanity of Christ revealed for our comfort and assurance?</w:t>
      </w:r>
    </w:p>
    <w:p w14:paraId="513555BE">
      <w:pPr>
        <w:ind w:left="-5" w:right="9"/>
        <w:rPr>
          <w:rFonts w:hint="eastAsia"/>
        </w:rPr>
      </w:pPr>
      <w:r>
        <w:rPr>
          <w:rFonts w:hint="eastAsia"/>
        </w:rPr>
        <w:t>或者我们在这里看到的，岂不是基督为我们的安慰和保证而启示出的完全人性吗？</w:t>
      </w:r>
    </w:p>
    <w:p w14:paraId="6A43D46D">
      <w:pPr>
        <w:ind w:left="-5" w:right="9"/>
        <w:rPr>
          <w:rFonts w:hint="eastAsia"/>
        </w:rPr>
      </w:pPr>
    </w:p>
    <w:p w14:paraId="4D0EB04B">
      <w:pPr>
        <w:ind w:left="-5" w:right="9"/>
        <w:rPr>
          <w:rFonts w:hint="eastAsia"/>
        </w:rPr>
      </w:pPr>
      <w:r>
        <w:rPr>
          <w:rFonts w:hint="eastAsia"/>
        </w:rPr>
        <w:t>For what other purpose the record of these facts?</w:t>
      </w:r>
    </w:p>
    <w:p w14:paraId="16335BE2">
      <w:pPr>
        <w:ind w:left="-5" w:right="9"/>
        <w:rPr>
          <w:rFonts w:hint="eastAsia"/>
        </w:rPr>
      </w:pPr>
      <w:r>
        <w:rPr>
          <w:rFonts w:hint="eastAsia"/>
        </w:rPr>
        <w:t>记录这些事实还有什么其他目的呢？</w:t>
      </w:r>
    </w:p>
    <w:p w14:paraId="40F8309E">
      <w:pPr>
        <w:ind w:left="-5" w:right="9"/>
        <w:rPr>
          <w:rFonts w:hint="eastAsia"/>
        </w:rPr>
      </w:pPr>
    </w:p>
    <w:p w14:paraId="0A96D7D9">
      <w:pPr>
        <w:ind w:left="-5" w:right="9"/>
        <w:rPr>
          <w:rFonts w:hint="eastAsia"/>
        </w:rPr>
      </w:pPr>
      <w:r>
        <w:rPr>
          <w:rFonts w:hint="eastAsia"/>
        </w:rPr>
        <w:t>Can God be honoured by showing his divine nature thus racked, and agonized, in the performance of that great work which it is claimed must be done by God alone?</w:t>
      </w:r>
    </w:p>
    <w:p w14:paraId="64FDCF0A">
      <w:pPr>
        <w:ind w:left="-5" w:right="9"/>
        <w:rPr>
          <w:rFonts w:hint="eastAsia"/>
        </w:rPr>
      </w:pPr>
      <w:r>
        <w:rPr>
          <w:rFonts w:hint="eastAsia"/>
        </w:rPr>
        <w:t>通过显示祂的神性在完成那声称必须由神独自完成的伟大工作中如此被折磨和痛苦，神能得荣耀吗？</w:t>
      </w:r>
    </w:p>
    <w:p w14:paraId="0C8412A6">
      <w:pPr>
        <w:ind w:left="-5" w:right="9"/>
        <w:rPr>
          <w:rFonts w:hint="eastAsia"/>
        </w:rPr>
      </w:pPr>
    </w:p>
    <w:p w14:paraId="7701C4D2">
      <w:pPr>
        <w:ind w:left="-5" w:right="9"/>
        <w:rPr>
          <w:rFonts w:hint="eastAsia"/>
        </w:rPr>
      </w:pPr>
      <w:r>
        <w:rPr>
          <w:rFonts w:hint="eastAsia"/>
        </w:rPr>
        <w:t>Surely, it is the humanity of the Saviour that is thus revealed, even before the final agony and triumph.</w:t>
      </w:r>
    </w:p>
    <w:p w14:paraId="638487A8">
      <w:pPr>
        <w:ind w:left="-5" w:right="9"/>
        <w:rPr>
          <w:rFonts w:hint="eastAsia"/>
        </w:rPr>
      </w:pPr>
      <w:r>
        <w:rPr>
          <w:rFonts w:hint="eastAsia"/>
        </w:rPr>
        <w:t>无疑，如此被启示的，是救主的人性，甚至在最终的痛苦和胜利之前。</w:t>
      </w:r>
    </w:p>
    <w:p w14:paraId="7A6F034B">
      <w:pPr>
        <w:ind w:left="-5" w:right="9"/>
        <w:rPr>
          <w:rFonts w:hint="eastAsia"/>
        </w:rPr>
      </w:pPr>
    </w:p>
    <w:p w14:paraId="2B4D6598">
      <w:pPr>
        <w:ind w:left="-5" w:right="9"/>
        <w:rPr>
          <w:rFonts w:hint="eastAsia"/>
        </w:rPr>
      </w:pPr>
      <w:r>
        <w:rPr>
          <w:rFonts w:hint="eastAsia"/>
        </w:rPr>
        <w:t>The proof that this same person is God, is not lacking.</w:t>
      </w:r>
    </w:p>
    <w:p w14:paraId="6BB8F682">
      <w:pPr>
        <w:ind w:left="-5" w:right="9"/>
        <w:rPr>
          <w:rFonts w:hint="eastAsia"/>
        </w:rPr>
      </w:pPr>
      <w:r>
        <w:rPr>
          <w:rFonts w:hint="eastAsia"/>
        </w:rPr>
        <w:t>证明这位同一位格是神的证据，并不缺乏。</w:t>
      </w:r>
    </w:p>
    <w:p w14:paraId="7A8B4519">
      <w:pPr>
        <w:ind w:left="-5" w:right="9"/>
        <w:rPr>
          <w:rFonts w:hint="eastAsia"/>
        </w:rPr>
      </w:pPr>
    </w:p>
    <w:p w14:paraId="63F88E18">
      <w:pPr>
        <w:ind w:left="-5" w:right="9"/>
        <w:rPr>
          <w:rFonts w:hint="eastAsia"/>
        </w:rPr>
      </w:pPr>
      <w:r>
        <w:rPr>
          <w:rFonts w:hint="eastAsia"/>
        </w:rPr>
        <w:t>It is indeed the Son of God, who thus, in human soul, and body, is doing the work.</w:t>
      </w:r>
    </w:p>
    <w:p w14:paraId="531447F5">
      <w:pPr>
        <w:ind w:left="-5" w:right="9"/>
        <w:rPr>
          <w:rFonts w:hint="eastAsia"/>
        </w:rPr>
      </w:pPr>
      <w:r>
        <w:rPr>
          <w:rFonts w:hint="eastAsia"/>
        </w:rPr>
        <w:t>确实是神的儿子，如此在属人的灵魂和身体里，做这工。</w:t>
      </w:r>
    </w:p>
    <w:p w14:paraId="6C8AF32B">
      <w:pPr>
        <w:ind w:left="-5" w:right="9"/>
        <w:rPr>
          <w:rFonts w:hint="eastAsia"/>
        </w:rPr>
      </w:pPr>
    </w:p>
    <w:p w14:paraId="1ECE19A5">
      <w:pPr>
        <w:ind w:left="-5" w:right="9"/>
        <w:rPr>
          <w:rFonts w:hint="eastAsia"/>
        </w:rPr>
      </w:pPr>
      <w:r>
        <w:rPr>
          <w:rFonts w:hint="eastAsia"/>
        </w:rPr>
        <w:t>But it is his human soul, not his divine nature, that thus pleads, and shrinks, and fears, and which still willingly submits, resolves to press on, is strengthened by God's messenger, and again, confident in God, goes forward with sublime self-devotion to the cross.</w:t>
      </w:r>
    </w:p>
    <w:p w14:paraId="4AD7108C">
      <w:pPr>
        <w:ind w:left="-5" w:right="9"/>
        <w:rPr>
          <w:rFonts w:hint="eastAsia"/>
        </w:rPr>
      </w:pPr>
      <w:r>
        <w:rPr>
          <w:rFonts w:hint="eastAsia"/>
        </w:rPr>
        <w:t>但如此恳求、退缩、惧怕，却仍甘愿顺服、决心前进、被神的使者加力，并再次信靠神，以崇高的自我奉献走向十字架的，是祂的属人灵魂，而非祂的神性。</w:t>
      </w:r>
    </w:p>
    <w:p w14:paraId="2C525E9A">
      <w:pPr>
        <w:ind w:left="-5" w:right="9"/>
        <w:rPr>
          <w:rFonts w:hint="eastAsia"/>
        </w:rPr>
      </w:pPr>
    </w:p>
    <w:p w14:paraId="1FB45153">
      <w:pPr>
        <w:ind w:left="-5" w:right="9"/>
        <w:rPr>
          <w:rFonts w:hint="eastAsia"/>
        </w:rPr>
      </w:pPr>
      <w:r>
        <w:rPr>
          <w:rFonts w:hint="eastAsia"/>
        </w:rPr>
        <w:t>The distance between this and God is infinite; this soul, the creature, the finite, the fearful, the mutable, the suffering, the trusting, the dying; and him, the creator, the infinite, the support of those who trust, the immutable, who cannot suffer, who cannot die.</w:t>
      </w:r>
    </w:p>
    <w:p w14:paraId="22FF4674">
      <w:pPr>
        <w:ind w:left="-5" w:right="9"/>
        <w:rPr>
          <w:rFonts w:hint="eastAsia"/>
        </w:rPr>
      </w:pPr>
      <w:r>
        <w:rPr>
          <w:rFonts w:hint="eastAsia"/>
        </w:rPr>
        <w:t>这与神之间的距离是无限的；这个灵魂，是受造物、有限、恐惧、可变、受苦、信靠、垂死；而祂，是造物主、无限、信靠之人的扶持、永不改变、不能受苦、不能死。</w:t>
      </w:r>
    </w:p>
    <w:p w14:paraId="4734FEB1">
      <w:pPr>
        <w:ind w:left="-5" w:right="9"/>
        <w:rPr>
          <w:rFonts w:hint="eastAsia"/>
        </w:rPr>
      </w:pPr>
    </w:p>
    <w:p w14:paraId="6DD3917A">
      <w:pPr>
        <w:ind w:left="-5" w:right="9"/>
        <w:rPr>
          <w:rFonts w:hint="eastAsia"/>
        </w:rPr>
      </w:pPr>
      <w:r>
        <w:rPr>
          <w:rFonts w:hint="eastAsia"/>
        </w:rPr>
        <w:t>The acts due to the divine nature are marked, and characteristic, and so also are those of the human nature.</w:t>
      </w:r>
    </w:p>
    <w:p w14:paraId="2CB73D3A">
      <w:pPr>
        <w:ind w:left="-5" w:right="9"/>
        <w:rPr>
          <w:rFonts w:hint="eastAsia"/>
        </w:rPr>
      </w:pPr>
      <w:r>
        <w:rPr>
          <w:rFonts w:hint="eastAsia"/>
        </w:rPr>
        <w:t>属神性的行为是显著且有特征的，属人性的行为也是如此。</w:t>
      </w:r>
    </w:p>
    <w:p w14:paraId="49B1CE56">
      <w:pPr>
        <w:ind w:left="-5" w:right="9"/>
        <w:rPr>
          <w:rFonts w:hint="eastAsia"/>
        </w:rPr>
      </w:pPr>
    </w:p>
    <w:p w14:paraId="1D7FC463">
      <w:pPr>
        <w:ind w:left="-5" w:right="9"/>
        <w:rPr>
          <w:rFonts w:hint="eastAsia"/>
        </w:rPr>
      </w:pPr>
      <w:r>
        <w:rPr>
          <w:rFonts w:hint="eastAsia"/>
        </w:rPr>
        <w:t>While we look at the former, we must say, this is God; none but he can perform such acts, can possess such attributes, can be called such names.</w:t>
      </w:r>
    </w:p>
    <w:p w14:paraId="36C6D728">
      <w:pPr>
        <w:ind w:left="-5" w:right="9"/>
        <w:rPr>
          <w:rFonts w:hint="eastAsia"/>
        </w:rPr>
      </w:pPr>
      <w:r>
        <w:rPr>
          <w:rFonts w:hint="eastAsia"/>
        </w:rPr>
        <w:t>当我们看前者时，我们必须说，这是神；除了祂，无人能行此等事，能有此等属性，能被称此等名。</w:t>
      </w:r>
    </w:p>
    <w:p w14:paraId="484C399A">
      <w:pPr>
        <w:ind w:left="-5" w:right="9"/>
        <w:rPr>
          <w:rFonts w:hint="eastAsia"/>
        </w:rPr>
      </w:pPr>
    </w:p>
    <w:p w14:paraId="1986D0BD">
      <w:pPr>
        <w:ind w:left="-5" w:right="9"/>
        <w:rPr>
          <w:rFonts w:hint="eastAsia"/>
        </w:rPr>
      </w:pPr>
      <w:r>
        <w:rPr>
          <w:rFonts w:hint="eastAsia"/>
        </w:rPr>
        <w:t>Equally, while we look at the latter, we must say, this is man.</w:t>
      </w:r>
    </w:p>
    <w:p w14:paraId="4521EBA8">
      <w:pPr>
        <w:ind w:left="-5" w:right="9"/>
        <w:rPr>
          <w:rFonts w:hint="eastAsia"/>
        </w:rPr>
      </w:pPr>
      <w:r>
        <w:rPr>
          <w:rFonts w:hint="eastAsia"/>
        </w:rPr>
        <w:t>同样，当我们看后者时，我们必须说，这是人。</w:t>
      </w:r>
    </w:p>
    <w:p w14:paraId="1C4DE91A">
      <w:pPr>
        <w:ind w:left="-5" w:right="9"/>
        <w:rPr>
          <w:rFonts w:hint="eastAsia"/>
        </w:rPr>
      </w:pPr>
    </w:p>
    <w:p w14:paraId="3B796A46">
      <w:pPr>
        <w:ind w:left="-5" w:right="9"/>
        <w:rPr>
          <w:rFonts w:hint="eastAsia"/>
        </w:rPr>
      </w:pPr>
      <w:r>
        <w:rPr>
          <w:rFonts w:hint="eastAsia"/>
        </w:rPr>
        <w:t>None but man can thus suffer, can thus be limited, can thus pray.</w:t>
      </w:r>
    </w:p>
    <w:p w14:paraId="487062EA">
      <w:pPr>
        <w:ind w:left="-5" w:right="9"/>
        <w:rPr>
          <w:rFonts w:hint="eastAsia"/>
        </w:rPr>
      </w:pPr>
      <w:r>
        <w:rPr>
          <w:rFonts w:hint="eastAsia"/>
        </w:rPr>
        <w:t>除了人，无人能如此受苦，能如此受限，能如此祷告。</w:t>
      </w:r>
    </w:p>
    <w:p w14:paraId="113E34A6">
      <w:pPr>
        <w:ind w:left="-5" w:right="9"/>
        <w:rPr>
          <w:rFonts w:hint="eastAsia"/>
        </w:rPr>
      </w:pPr>
    </w:p>
    <w:p w14:paraId="1045100C">
      <w:pPr>
        <w:ind w:left="-5" w:right="9"/>
        <w:rPr>
          <w:rFonts w:hint="eastAsia"/>
        </w:rPr>
      </w:pPr>
      <w:r>
        <w:rPr>
          <w:rFonts w:hint="eastAsia"/>
        </w:rPr>
        <w:t>The very nature of God forbids that he should change, that he should be limited, that he should be dependent, that he should be affected by anything outside of himself, that he should be ignorant of any future event.</w:t>
      </w:r>
    </w:p>
    <w:p w14:paraId="73CE3FC6">
      <w:pPr>
        <w:ind w:left="-5" w:right="9"/>
        <w:rPr>
          <w:rFonts w:hint="eastAsia"/>
        </w:rPr>
      </w:pPr>
      <w:r>
        <w:rPr>
          <w:rFonts w:hint="eastAsia"/>
        </w:rPr>
        <w:t>神的本性本身就禁止祂改变、受限、依赖、受任何外在事物影响、或对任何未来事件无知。</w:t>
      </w:r>
    </w:p>
    <w:p w14:paraId="6882485A">
      <w:pPr>
        <w:ind w:left="-5" w:right="9"/>
        <w:rPr>
          <w:rFonts w:hint="eastAsia"/>
        </w:rPr>
      </w:pPr>
    </w:p>
    <w:p w14:paraId="4AEABA5C">
      <w:pPr>
        <w:ind w:left="-5" w:right="9"/>
        <w:rPr>
          <w:rFonts w:hint="eastAsia"/>
        </w:rPr>
      </w:pPr>
      <w:r>
        <w:rPr>
          <w:rFonts w:hint="eastAsia"/>
        </w:rPr>
        <w:t>Christ, therefore, had a human soul, as well as a human body.</w:t>
      </w:r>
    </w:p>
    <w:p w14:paraId="2279C3EB">
      <w:pPr>
        <w:ind w:left="-5" w:right="9"/>
        <w:rPr>
          <w:rFonts w:hint="eastAsia"/>
        </w:rPr>
      </w:pPr>
      <w:r>
        <w:rPr>
          <w:rFonts w:hint="eastAsia"/>
        </w:rPr>
        <w:t>因此，基督既有属人的身体，也有属人的灵魂。</w:t>
      </w:r>
    </w:p>
    <w:p w14:paraId="54536CE1">
      <w:pPr>
        <w:ind w:left="-5" w:right="9"/>
        <w:rPr>
          <w:rFonts w:hint="eastAsia"/>
        </w:rPr>
      </w:pPr>
    </w:p>
    <w:p w14:paraId="76030B65">
      <w:pPr>
        <w:ind w:left="-5" w:right="9"/>
        <w:rPr>
          <w:rFonts w:hint="eastAsia"/>
        </w:rPr>
      </w:pPr>
      <w:r>
        <w:rPr>
          <w:rFonts w:hint="eastAsia"/>
        </w:rPr>
        <w:t>To deny this, and to assert that the divine nature became his soul, we must deny the unity of God, which establishes the undivided nature of his essence, and also the perfection of God, which makes him unchangeable, and omniscient, and independent, and impassible; and we must assert, when Scripture presents him amid intellectual and spiritual experiences, which are foreign to God, but are of the nature of the human soul, that those were not the experiences of a human soul, but of Divinity itself.</w:t>
      </w:r>
    </w:p>
    <w:p w14:paraId="07F5273A">
      <w:pPr>
        <w:ind w:left="-5" w:right="9"/>
        <w:rPr>
          <w:rFonts w:hint="eastAsia"/>
        </w:rPr>
      </w:pPr>
      <w:r>
        <w:rPr>
          <w:rFonts w:hint="eastAsia"/>
        </w:rPr>
        <w:t>要否认这一点，并断言神性成了祂的灵魂，我们必须否认神的独一性，这独一性确立了祂本质的不可分性，也必须否认神的完美，这完美使祂永不改变、全知、独立且不受苦；并且我们必须断言，当圣经呈现祂处于智性和属灵的经历中时，这些经历对神是陌生的，却是属人灵魂的本性，那不是一个属人灵魂的经历，而是神性本身的经历。</w:t>
      </w:r>
    </w:p>
    <w:p w14:paraId="7675DA9D">
      <w:pPr>
        <w:ind w:left="-5" w:right="9"/>
        <w:rPr>
          <w:rFonts w:hint="eastAsia"/>
        </w:rPr>
      </w:pPr>
    </w:p>
    <w:p w14:paraId="7C2EA306">
      <w:pPr>
        <w:ind w:left="-5" w:right="9"/>
        <w:rPr>
          <w:rFonts w:hint="eastAsia"/>
        </w:rPr>
      </w:pPr>
      <w:r>
        <w:rPr>
          <w:rFonts w:hint="eastAsia"/>
        </w:rPr>
        <w:t>If we thus deny that the names, attributes, acts, and experiences, natural to a human soul, are proof of complete humanity, we need not be surprised that others deny that he was God, however abundantly the Scriptures ascribe to him divine names, attributes and acts.</w:t>
      </w:r>
    </w:p>
    <w:p w14:paraId="57851FDD">
      <w:pPr>
        <w:ind w:left="-5" w:right="9"/>
        <w:rPr>
          <w:rFonts w:hint="eastAsia"/>
        </w:rPr>
      </w:pPr>
      <w:r>
        <w:rPr>
          <w:rFonts w:hint="eastAsia"/>
        </w:rPr>
        <w:t>如果我们如此否认属人灵魂所自然的名称、属性、行为和经历，是完全人性的证明，那么我们就无需惊讶于他人否认祂是神，无论圣经多么丰盛地将神圣的名称、属性和行为归于祂。</w:t>
      </w:r>
    </w:p>
    <w:p w14:paraId="55ADFC8C">
      <w:pPr>
        <w:ind w:left="-5" w:right="9"/>
        <w:rPr>
          <w:rFonts w:hint="eastAsia"/>
        </w:rPr>
      </w:pPr>
    </w:p>
    <w:p w14:paraId="2D90B917">
      <w:pPr>
        <w:ind w:left="-5" w:right="9"/>
        <w:rPr>
          <w:rFonts w:hint="eastAsia"/>
        </w:rPr>
      </w:pPr>
      <w:r>
        <w:rPr>
          <w:rFonts w:hint="eastAsia"/>
        </w:rPr>
        <w:t>IV. There was but one person in the two natures.</w:t>
      </w:r>
    </w:p>
    <w:p w14:paraId="78D81894">
      <w:pPr>
        <w:ind w:left="-5" w:right="9"/>
        <w:rPr>
          <w:rFonts w:hint="eastAsia"/>
        </w:rPr>
      </w:pPr>
      <w:r>
        <w:rPr>
          <w:rFonts w:hint="eastAsia"/>
        </w:rPr>
        <w:t>四、在两种本性中只有一个位格。</w:t>
      </w:r>
    </w:p>
    <w:p w14:paraId="6EC2532B">
      <w:pPr>
        <w:ind w:left="-5" w:right="9"/>
        <w:rPr>
          <w:rFonts w:hint="eastAsia"/>
        </w:rPr>
      </w:pPr>
    </w:p>
    <w:p w14:paraId="0555B90E">
      <w:pPr>
        <w:ind w:left="-5" w:right="9"/>
        <w:rPr>
          <w:rFonts w:hint="eastAsia"/>
        </w:rPr>
      </w:pPr>
      <w:r>
        <w:rPr>
          <w:rFonts w:hint="eastAsia"/>
        </w:rPr>
        <w:t>We have not here a God and a man; but we have one who is God, and who also is man; and who, being thus one person, unites in himself, through these two natures, the many exactly opposite characteristics needed for his work.</w:t>
      </w:r>
    </w:p>
    <w:p w14:paraId="5CEA7B7B">
      <w:pPr>
        <w:ind w:left="-5" w:right="9"/>
        <w:rPr>
          <w:rFonts w:hint="eastAsia"/>
        </w:rPr>
      </w:pPr>
      <w:r>
        <w:rPr>
          <w:rFonts w:hint="eastAsia"/>
        </w:rPr>
        <w:t>我们这里没有一个神和一个 人；但我们有一位是神，也是人；并且，祂既是一个位格，就藉着这两种本性，在自己里面联合了祂工作所需的许多截然相反的特征。</w:t>
      </w:r>
    </w:p>
    <w:p w14:paraId="2C980792">
      <w:pPr>
        <w:ind w:left="-5" w:right="9"/>
        <w:rPr>
          <w:rFonts w:hint="eastAsia"/>
        </w:rPr>
      </w:pPr>
    </w:p>
    <w:p w14:paraId="08719C00">
      <w:pPr>
        <w:ind w:left="-5" w:right="9"/>
        <w:rPr>
          <w:rFonts w:hint="eastAsia"/>
        </w:rPr>
      </w:pPr>
      <w:r>
        <w:rPr>
          <w:rFonts w:hint="eastAsia"/>
        </w:rPr>
        <w:t>Despite the contradictory character of his natures, the personality is but one.</w:t>
      </w:r>
    </w:p>
    <w:p w14:paraId="3E252EB1">
      <w:pPr>
        <w:ind w:left="-5" w:right="9"/>
        <w:rPr>
          <w:rFonts w:hint="eastAsia"/>
        </w:rPr>
      </w:pPr>
      <w:r>
        <w:rPr>
          <w:rFonts w:hint="eastAsia"/>
        </w:rPr>
        <w:t>尽管祂的本性具有矛盾的特性，位格却只有一个。</w:t>
      </w:r>
    </w:p>
    <w:p w14:paraId="273C2B3A">
      <w:pPr>
        <w:ind w:left="-5" w:right="9"/>
        <w:rPr>
          <w:rFonts w:hint="eastAsia"/>
        </w:rPr>
      </w:pPr>
    </w:p>
    <w:p w14:paraId="11B8CEE3">
      <w:pPr>
        <w:ind w:left="-5" w:right="9"/>
        <w:rPr>
          <w:rFonts w:hint="eastAsia"/>
        </w:rPr>
      </w:pPr>
      <w:r>
        <w:rPr>
          <w:rFonts w:hint="eastAsia"/>
        </w:rPr>
        <w:t>That in him which we call "I," the myself which marks individuality, that in which he was not the Father in the Godhead, nor the Spirit, was common to both natures.</w:t>
      </w:r>
    </w:p>
    <w:p w14:paraId="16102879">
      <w:pPr>
        <w:ind w:left="-5" w:right="9"/>
        <w:rPr>
          <w:rFonts w:hint="eastAsia"/>
        </w:rPr>
      </w:pPr>
      <w:r>
        <w:rPr>
          <w:rFonts w:hint="eastAsia"/>
        </w:rPr>
        <w:t>在祂里面我们称为“我”的，那标志着个性的自我，那使祂在神格中不是父也不是圣灵的，是两种本性所共有的。</w:t>
      </w:r>
    </w:p>
    <w:p w14:paraId="164085BB">
      <w:pPr>
        <w:ind w:left="-5" w:right="9"/>
        <w:rPr>
          <w:rFonts w:hint="eastAsia"/>
        </w:rPr>
      </w:pPr>
    </w:p>
    <w:p w14:paraId="47360F51">
      <w:pPr>
        <w:ind w:left="-5" w:right="9"/>
        <w:rPr>
          <w:rFonts w:hint="eastAsia"/>
        </w:rPr>
      </w:pPr>
      <w:r>
        <w:rPr>
          <w:rFonts w:hint="eastAsia"/>
        </w:rPr>
        <w:t>With the divine nature, however, it is inseparably, necessarily, eternally and essentially united; for that nature cannot change, nor assume new relations; not even doing so when the divine person, which subsists in it, assumes humanity.</w:t>
      </w:r>
    </w:p>
    <w:p w14:paraId="62CC134C">
      <w:pPr>
        <w:ind w:left="-5" w:right="9"/>
        <w:rPr>
          <w:rFonts w:hint="eastAsia"/>
        </w:rPr>
      </w:pPr>
      <w:r>
        <w:rPr>
          <w:rFonts w:hint="eastAsia"/>
        </w:rPr>
        <w:t>然而，与神性，它是不可分、必然、永恒且本质地联合的；因为那本性不能改变，也不能取新的关系；即使当共存于其中的神圣位格取了人性时也不然。</w:t>
      </w:r>
    </w:p>
    <w:p w14:paraId="63FC5FBC">
      <w:pPr>
        <w:ind w:left="-5" w:right="9"/>
        <w:rPr>
          <w:rFonts w:hint="eastAsia"/>
        </w:rPr>
      </w:pPr>
    </w:p>
    <w:p w14:paraId="40B74823">
      <w:pPr>
        <w:ind w:left="-5" w:right="9"/>
        <w:rPr>
          <w:rFonts w:hint="eastAsia"/>
        </w:rPr>
      </w:pPr>
      <w:r>
        <w:rPr>
          <w:rFonts w:hint="eastAsia"/>
        </w:rPr>
        <w:t>But, with the human nature, the personality was associated voluntarily and separably, though permanently; the human nature having been created for that purpose, and assumed by the divine person of his own will, in the fulness of time.</w:t>
      </w:r>
    </w:p>
    <w:p w14:paraId="5049040F">
      <w:pPr>
        <w:ind w:left="-5" w:right="9"/>
        <w:rPr>
          <w:rFonts w:hint="eastAsia"/>
        </w:rPr>
      </w:pPr>
      <w:r>
        <w:rPr>
          <w:rFonts w:hint="eastAsia"/>
        </w:rPr>
        <w:t>但是，与属人的本性，这位格是自愿且可分地，虽是永久地联合；那属人的本性是为此目的而被造，并在时候满足时，由那神圣位格凭己意所取。</w:t>
      </w:r>
    </w:p>
    <w:p w14:paraId="3902EDC0">
      <w:pPr>
        <w:ind w:left="-5" w:right="9"/>
        <w:rPr>
          <w:rFonts w:hint="eastAsia"/>
        </w:rPr>
      </w:pPr>
    </w:p>
    <w:p w14:paraId="06A6D604">
      <w:pPr>
        <w:ind w:left="-5" w:right="9"/>
        <w:rPr>
          <w:rFonts w:hint="eastAsia"/>
        </w:rPr>
      </w:pPr>
      <w:r>
        <w:rPr>
          <w:rFonts w:hint="eastAsia"/>
        </w:rPr>
        <w:t>Hence our Lord invariably uses the word "I" whether in his human or divine nature or in both; whether speaking of himself as Son of God, or as Son of Man, or as the Messiah; and whether referring to his human actions and emotions, or to his divine works and attributes, or to his official work as Mediator.</w:t>
      </w:r>
    </w:p>
    <w:p w14:paraId="6A1D1764">
      <w:pPr>
        <w:ind w:left="-5" w:right="9"/>
        <w:rPr>
          <w:rFonts w:hint="eastAsia"/>
        </w:rPr>
      </w:pPr>
      <w:r>
        <w:rPr>
          <w:rFonts w:hint="eastAsia"/>
        </w:rPr>
        <w:t>因此我们的主总是不变地使用“我”这个词，无论是在祂的属人本性或神圣本性中，或是在两者中；无论祂是作为神的儿子，或作为人子，或作为弥赛亚说话；也无论祂是指祂属人的行为和情感，或祂神圣的工作和属性，或祂作为中保的职分工作。</w:t>
      </w:r>
    </w:p>
    <w:p w14:paraId="0F6054AF">
      <w:pPr>
        <w:ind w:left="-5" w:right="9"/>
        <w:rPr>
          <w:rFonts w:hint="eastAsia"/>
        </w:rPr>
      </w:pPr>
    </w:p>
    <w:p w14:paraId="4E6A65BF">
      <w:pPr>
        <w:ind w:left="-5" w:right="9"/>
        <w:rPr>
          <w:rFonts w:hint="eastAsia"/>
        </w:rPr>
      </w:pPr>
      <w:r>
        <w:rPr>
          <w:rFonts w:hint="eastAsia"/>
        </w:rPr>
        <w:t>But, as Christ assumed no additional personality to that which he had before the incarnation, and as personality in man is certainly essential, the question arises: Did he thus really become a man?</w:t>
      </w:r>
    </w:p>
    <w:p w14:paraId="61773170">
      <w:pPr>
        <w:ind w:left="-5" w:right="9"/>
        <w:rPr>
          <w:rFonts w:hint="eastAsia"/>
        </w:rPr>
      </w:pPr>
      <w:r>
        <w:rPr>
          <w:rFonts w:hint="eastAsia"/>
        </w:rPr>
        <w:t>但是，既然基督并未在道成肉身前所拥有的位格之外再取一个位格，而位格在人里面无疑是本质的，问题就来了：祂如此真的成了人吗？</w:t>
      </w:r>
    </w:p>
    <w:p w14:paraId="54BF322B">
      <w:pPr>
        <w:ind w:left="-5" w:right="9"/>
        <w:rPr>
          <w:rFonts w:hint="eastAsia"/>
        </w:rPr>
      </w:pPr>
    </w:p>
    <w:p w14:paraId="62AEB446">
      <w:pPr>
        <w:ind w:left="-5" w:right="9"/>
        <w:rPr>
          <w:rFonts w:hint="eastAsia"/>
        </w:rPr>
      </w:pPr>
      <w:r>
        <w:rPr>
          <w:rFonts w:hint="eastAsia"/>
        </w:rPr>
        <w:t>Is this being made like unto his brethren?</w:t>
      </w:r>
    </w:p>
    <w:p w14:paraId="0A04867E">
      <w:pPr>
        <w:ind w:left="-5" w:right="9"/>
        <w:rPr>
          <w:rFonts w:hint="eastAsia"/>
        </w:rPr>
      </w:pPr>
      <w:r>
        <w:rPr>
          <w:rFonts w:hint="eastAsia"/>
        </w:rPr>
        <w:t>这就是凡事与祂的弟兄相同吗？</w:t>
      </w:r>
    </w:p>
    <w:p w14:paraId="481A3790">
      <w:pPr>
        <w:ind w:left="-5" w:right="9"/>
        <w:rPr>
          <w:rFonts w:hint="eastAsia"/>
        </w:rPr>
      </w:pPr>
    </w:p>
    <w:p w14:paraId="31AADCBD">
      <w:pPr>
        <w:ind w:left="-5" w:right="9"/>
        <w:rPr>
          <w:rFonts w:hint="eastAsia"/>
        </w:rPr>
      </w:pPr>
      <w:r>
        <w:rPr>
          <w:rFonts w:hint="eastAsia"/>
        </w:rPr>
        <w:t>(a)To this it may be replied, that if the Scriptures represent this asall that was done, and yet teach that Christ became a man, that teaching is sufficient; we need no further testimony.</w:t>
      </w:r>
    </w:p>
    <w:p w14:paraId="640BEEFE">
      <w:pPr>
        <w:ind w:left="-5" w:right="9"/>
        <w:rPr>
          <w:rFonts w:hint="eastAsia"/>
        </w:rPr>
      </w:pPr>
      <w:r>
        <w:rPr>
          <w:rFonts w:hint="eastAsia"/>
        </w:rPr>
        <w:t>(a)对此可以回答说，如果圣经将此描绘为所成就的一切，却又教导基督成了人，那教导就足够了；我们不需要进一步的见证。</w:t>
      </w:r>
    </w:p>
    <w:p w14:paraId="4C179C8D">
      <w:pPr>
        <w:ind w:left="-5" w:right="9"/>
        <w:rPr>
          <w:rFonts w:hint="eastAsia"/>
        </w:rPr>
      </w:pPr>
    </w:p>
    <w:p w14:paraId="45DB501F">
      <w:pPr>
        <w:ind w:left="-5" w:right="9"/>
        <w:rPr>
          <w:rFonts w:hint="eastAsia"/>
        </w:rPr>
      </w:pPr>
      <w:r>
        <w:rPr>
          <w:rFonts w:hint="eastAsia"/>
        </w:rPr>
        <w:t>God knows what is essential to the constitution of man.</w:t>
      </w:r>
    </w:p>
    <w:p w14:paraId="015F27D6">
      <w:pPr>
        <w:ind w:left="-5" w:right="9"/>
        <w:rPr>
          <w:rFonts w:hint="eastAsia"/>
        </w:rPr>
      </w:pPr>
      <w:r>
        <w:rPr>
          <w:rFonts w:hint="eastAsia"/>
        </w:rPr>
        <w:t>神知道什么是构成人的本质。</w:t>
      </w:r>
    </w:p>
    <w:p w14:paraId="1394C0FD">
      <w:pPr>
        <w:ind w:left="-5" w:right="9"/>
        <w:rPr>
          <w:rFonts w:hint="eastAsia"/>
        </w:rPr>
      </w:pPr>
    </w:p>
    <w:p w14:paraId="4F0A41A3">
      <w:pPr>
        <w:ind w:left="-5" w:right="9"/>
        <w:rPr>
          <w:rFonts w:hint="eastAsia"/>
        </w:rPr>
      </w:pPr>
      <w:r>
        <w:rPr>
          <w:rFonts w:hint="eastAsia"/>
        </w:rPr>
        <w:t>(b)But consider the difficulty thus presented.</w:t>
      </w:r>
    </w:p>
    <w:p w14:paraId="72B59A2E">
      <w:pPr>
        <w:ind w:left="-5" w:right="9"/>
        <w:rPr>
          <w:rFonts w:hint="eastAsia"/>
        </w:rPr>
      </w:pPr>
      <w:r>
        <w:rPr>
          <w:rFonts w:hint="eastAsia"/>
        </w:rPr>
        <w:t>(b)但请思考由此呈现的困难。</w:t>
      </w:r>
    </w:p>
    <w:p w14:paraId="754B0FF8">
      <w:pPr>
        <w:ind w:left="-5" w:right="9"/>
        <w:rPr>
          <w:rFonts w:hint="eastAsia"/>
        </w:rPr>
      </w:pPr>
    </w:p>
    <w:p w14:paraId="183119F3">
      <w:pPr>
        <w:ind w:left="-5" w:right="9"/>
        <w:rPr>
          <w:rFonts w:hint="eastAsia"/>
        </w:rPr>
      </w:pPr>
      <w:r>
        <w:rPr>
          <w:rFonts w:hint="eastAsia"/>
        </w:rPr>
        <w:t>It is said that to becompletely a man, Christ must also be a human person.</w:t>
      </w:r>
    </w:p>
    <w:p w14:paraId="59D93076">
      <w:pPr>
        <w:ind w:left="-5" w:right="9"/>
        <w:rPr>
          <w:rFonts w:hint="eastAsia"/>
        </w:rPr>
      </w:pPr>
      <w:r>
        <w:rPr>
          <w:rFonts w:hint="eastAsia"/>
        </w:rPr>
        <w:t>据说，要完全成为一个人，基督也必须是一个属人的位格。</w:t>
      </w:r>
    </w:p>
    <w:p w14:paraId="73940B8E">
      <w:pPr>
        <w:ind w:left="-5" w:right="9"/>
        <w:rPr>
          <w:rFonts w:hint="eastAsia"/>
        </w:rPr>
      </w:pPr>
    </w:p>
    <w:p w14:paraId="1C5E3B11">
      <w:pPr>
        <w:ind w:left="-5" w:right="9"/>
        <w:rPr>
          <w:rFonts w:hint="eastAsia"/>
        </w:rPr>
      </w:pPr>
      <w:r>
        <w:rPr>
          <w:rFonts w:hint="eastAsia"/>
        </w:rPr>
        <w:t>Granted; but is his person not a human person so far as respects humanity alone, just as it is a divine person so far as respects divinity alone?</w:t>
      </w:r>
    </w:p>
    <w:p w14:paraId="3B835EF5">
      <w:pPr>
        <w:ind w:left="-5" w:right="9"/>
        <w:rPr>
          <w:rFonts w:hint="eastAsia"/>
        </w:rPr>
      </w:pPr>
      <w:r>
        <w:rPr>
          <w:rFonts w:hint="eastAsia"/>
        </w:rPr>
        <w:t>诚然；但就人性而言，祂的位格难道不是一个属人的位格，正如就神性而言，祂是一个神圣的位格一样吗？</w:t>
      </w:r>
    </w:p>
    <w:p w14:paraId="5A989785">
      <w:pPr>
        <w:ind w:left="-5" w:right="9"/>
        <w:rPr>
          <w:rFonts w:hint="eastAsia"/>
        </w:rPr>
      </w:pPr>
    </w:p>
    <w:p w14:paraId="06C9AEF9">
      <w:pPr>
        <w:ind w:left="-5" w:right="9"/>
        <w:rPr>
          <w:rFonts w:hint="eastAsia"/>
        </w:rPr>
      </w:pPr>
      <w:r>
        <w:rPr>
          <w:rFonts w:hint="eastAsia"/>
        </w:rPr>
        <w:t>Does individuality acquire character separated from the nature which belongs to it?</w:t>
      </w:r>
    </w:p>
    <w:p w14:paraId="1AA2D5B2">
      <w:pPr>
        <w:ind w:left="-5" w:right="9"/>
        <w:rPr>
          <w:rFonts w:hint="eastAsia"/>
        </w:rPr>
      </w:pPr>
      <w:r>
        <w:rPr>
          <w:rFonts w:hint="eastAsia"/>
        </w:rPr>
        <w:t>个性难道会脱离其所属的本性而获得品格吗？</w:t>
      </w:r>
    </w:p>
    <w:p w14:paraId="1A51F10C">
      <w:pPr>
        <w:ind w:left="-5" w:right="9"/>
        <w:rPr>
          <w:rFonts w:hint="eastAsia"/>
        </w:rPr>
      </w:pPr>
    </w:p>
    <w:p w14:paraId="09AB22FF">
      <w:pPr>
        <w:ind w:left="-5" w:right="9"/>
        <w:rPr>
          <w:rFonts w:hint="eastAsia"/>
        </w:rPr>
      </w:pPr>
      <w:r>
        <w:rPr>
          <w:rFonts w:hint="eastAsia"/>
        </w:rPr>
        <w:t>Would Christ be any longer divine if separated from his divine nature?</w:t>
      </w:r>
    </w:p>
    <w:p w14:paraId="0DEA05A8">
      <w:pPr>
        <w:ind w:left="-5" w:right="9"/>
        <w:rPr>
          <w:rFonts w:hint="eastAsia"/>
        </w:rPr>
      </w:pPr>
      <w:r>
        <w:rPr>
          <w:rFonts w:hint="eastAsia"/>
        </w:rPr>
        <w:t>如果基督与祂的神性分离，祂还会是神圣的吗？</w:t>
      </w:r>
    </w:p>
    <w:p w14:paraId="67A3FB64">
      <w:pPr>
        <w:ind w:left="-5" w:right="9"/>
        <w:rPr>
          <w:rFonts w:hint="eastAsia"/>
        </w:rPr>
      </w:pPr>
    </w:p>
    <w:p w14:paraId="47F77AC9">
      <w:pPr>
        <w:ind w:left="-5" w:right="9"/>
        <w:rPr>
          <w:rFonts w:hint="eastAsia"/>
        </w:rPr>
      </w:pPr>
      <w:r>
        <w:rPr>
          <w:rFonts w:hint="eastAsia"/>
        </w:rPr>
        <w:t>If he were to cease from his incarnation, would he be any longer a man?</w:t>
      </w:r>
    </w:p>
    <w:p w14:paraId="13EAF972">
      <w:pPr>
        <w:ind w:left="-5" w:right="9"/>
        <w:rPr>
          <w:rFonts w:hint="eastAsia"/>
        </w:rPr>
      </w:pPr>
      <w:r>
        <w:rPr>
          <w:rFonts w:hint="eastAsia"/>
        </w:rPr>
        <w:t>如果祂停止道成肉身，祂还会是人吗？</w:t>
      </w:r>
    </w:p>
    <w:p w14:paraId="51A930CC">
      <w:pPr>
        <w:ind w:left="-5" w:right="9"/>
        <w:rPr>
          <w:rFonts w:hint="eastAsia"/>
        </w:rPr>
      </w:pPr>
    </w:p>
    <w:p w14:paraId="648ADAC3">
      <w:pPr>
        <w:ind w:left="-5" w:right="9"/>
        <w:rPr>
          <w:rFonts w:hint="eastAsia"/>
        </w:rPr>
      </w:pPr>
      <w:r>
        <w:rPr>
          <w:rFonts w:hint="eastAsia"/>
        </w:rPr>
        <w:t>What is personality but individual existence, and what gives it character, as human, angelic, or divine, except the nature in which it inheres?</w:t>
      </w:r>
    </w:p>
    <w:p w14:paraId="63D9178A">
      <w:pPr>
        <w:ind w:left="-5" w:right="9"/>
        <w:rPr>
          <w:rFonts w:hint="eastAsia"/>
        </w:rPr>
      </w:pPr>
      <w:r>
        <w:rPr>
          <w:rFonts w:hint="eastAsia"/>
        </w:rPr>
        <w:t>位格除了是个别的存在之外，又是什么呢？除了其所内住的本性之外，又是什么赋予其属人、属天使或神圣的品格呢？</w:t>
      </w:r>
    </w:p>
    <w:p w14:paraId="3D05B182">
      <w:pPr>
        <w:ind w:left="-5" w:right="9"/>
        <w:rPr>
          <w:rFonts w:hint="eastAsia"/>
        </w:rPr>
      </w:pPr>
    </w:p>
    <w:p w14:paraId="00F3CC28">
      <w:pPr>
        <w:ind w:left="-5" w:right="9"/>
        <w:rPr>
          <w:rFonts w:hint="eastAsia"/>
        </w:rPr>
      </w:pPr>
      <w:r>
        <w:rPr>
          <w:rFonts w:hint="eastAsia"/>
        </w:rPr>
        <w:t>A person is simply an individual intellectual and spiritual existence in some nature.</w:t>
      </w:r>
    </w:p>
    <w:p w14:paraId="753D8F48">
      <w:pPr>
        <w:ind w:left="-5" w:right="9"/>
        <w:rPr>
          <w:rFonts w:hint="eastAsia"/>
        </w:rPr>
      </w:pPr>
      <w:r>
        <w:rPr>
          <w:rFonts w:hint="eastAsia"/>
        </w:rPr>
        <w:t>一个位格只是在某种本性中的一个个别智性和属灵的存在。</w:t>
      </w:r>
    </w:p>
    <w:p w14:paraId="5341F23F">
      <w:pPr>
        <w:ind w:left="-5" w:right="9"/>
        <w:rPr>
          <w:rFonts w:hint="eastAsia"/>
        </w:rPr>
      </w:pPr>
    </w:p>
    <w:p w14:paraId="3CCC7934">
      <w:pPr>
        <w:ind w:left="-5" w:right="9"/>
        <w:rPr>
          <w:rFonts w:hint="eastAsia"/>
        </w:rPr>
      </w:pPr>
      <w:r>
        <w:rPr>
          <w:rFonts w:hint="eastAsia"/>
        </w:rPr>
        <w:t>A divine person is one who is this in divine nature.</w:t>
      </w:r>
    </w:p>
    <w:p w14:paraId="2BE4D042">
      <w:pPr>
        <w:ind w:left="-5" w:right="9"/>
        <w:rPr>
          <w:rFonts w:hint="eastAsia"/>
        </w:rPr>
      </w:pPr>
      <w:r>
        <w:rPr>
          <w:rFonts w:hint="eastAsia"/>
        </w:rPr>
        <w:t>一个神圣的位格是在神圣本性中如此存在的一位。</w:t>
      </w:r>
    </w:p>
    <w:p w14:paraId="27AEBAFD">
      <w:pPr>
        <w:ind w:left="-5" w:right="9"/>
        <w:rPr>
          <w:rFonts w:hint="eastAsia"/>
        </w:rPr>
      </w:pPr>
    </w:p>
    <w:p w14:paraId="6B468E4F">
      <w:pPr>
        <w:ind w:left="-5" w:right="9"/>
        <w:rPr>
          <w:rFonts w:hint="eastAsia"/>
        </w:rPr>
      </w:pPr>
      <w:r>
        <w:rPr>
          <w:rFonts w:hint="eastAsia"/>
        </w:rPr>
        <w:t>An angel is one who is this in angelic nature.</w:t>
      </w:r>
    </w:p>
    <w:p w14:paraId="42D70D84">
      <w:pPr>
        <w:ind w:left="-5" w:right="9"/>
        <w:rPr>
          <w:rFonts w:hint="eastAsia"/>
        </w:rPr>
      </w:pPr>
      <w:r>
        <w:rPr>
          <w:rFonts w:hint="eastAsia"/>
        </w:rPr>
        <w:t>一个天使是在天使本性中如此存在的一位。</w:t>
      </w:r>
    </w:p>
    <w:p w14:paraId="2E379D3E">
      <w:pPr>
        <w:ind w:left="-5" w:right="9"/>
        <w:rPr>
          <w:rFonts w:hint="eastAsia"/>
        </w:rPr>
      </w:pPr>
    </w:p>
    <w:p w14:paraId="475F5A86">
      <w:pPr>
        <w:ind w:left="-5" w:right="9"/>
        <w:rPr>
          <w:rFonts w:hint="eastAsia"/>
        </w:rPr>
      </w:pPr>
      <w:r>
        <w:rPr>
          <w:rFonts w:hint="eastAsia"/>
        </w:rPr>
        <w:t>A man is such in human nature.</w:t>
      </w:r>
    </w:p>
    <w:p w14:paraId="05FB98E9">
      <w:pPr>
        <w:ind w:left="-5" w:right="9"/>
        <w:rPr>
          <w:rFonts w:hint="eastAsia"/>
        </w:rPr>
      </w:pPr>
      <w:r>
        <w:rPr>
          <w:rFonts w:hint="eastAsia"/>
        </w:rPr>
        <w:t>一个人是在属人本性中如此存在。</w:t>
      </w:r>
    </w:p>
    <w:p w14:paraId="7790EF20">
      <w:pPr>
        <w:ind w:left="-5" w:right="9"/>
        <w:rPr>
          <w:rFonts w:hint="eastAsia"/>
        </w:rPr>
      </w:pPr>
    </w:p>
    <w:p w14:paraId="292756F9">
      <w:pPr>
        <w:ind w:left="-5" w:right="9"/>
        <w:rPr>
          <w:rFonts w:hint="eastAsia"/>
        </w:rPr>
      </w:pPr>
      <w:r>
        <w:rPr>
          <w:rFonts w:hint="eastAsia"/>
        </w:rPr>
        <w:t>Christ, therefore, was and is a man because of his individual intellectual and spiritual existence in human nature, and is God because of his individual intellectual and spiritual existence in divine nature.</w:t>
      </w:r>
    </w:p>
    <w:p w14:paraId="613A6350">
      <w:pPr>
        <w:ind w:left="-5" w:right="9"/>
        <w:rPr>
          <w:rFonts w:hint="eastAsia"/>
        </w:rPr>
      </w:pPr>
      <w:r>
        <w:rPr>
          <w:rFonts w:hint="eastAsia"/>
        </w:rPr>
        <w:t>因此，基督过去是、现在也是一个人，因为祂在属人本性中有个别的智性和属灵存在；并且是神，因为祂在神圣本性中有个别的智性和属灵存在。</w:t>
      </w:r>
    </w:p>
    <w:p w14:paraId="7BEC0866">
      <w:pPr>
        <w:ind w:left="-5" w:right="9"/>
        <w:rPr>
          <w:rFonts w:hint="eastAsia"/>
        </w:rPr>
      </w:pPr>
    </w:p>
    <w:p w14:paraId="0ECD6AAE">
      <w:pPr>
        <w:ind w:left="-5" w:right="9"/>
        <w:rPr>
          <w:rFonts w:hint="eastAsia"/>
        </w:rPr>
      </w:pPr>
      <w:r>
        <w:rPr>
          <w:rFonts w:hint="eastAsia"/>
        </w:rPr>
        <w:t>He is the God-man because as one being he is a person in both natures, having individual intellectual and spiritual existence in a human nature and also in the divine nature.</w:t>
      </w:r>
    </w:p>
    <w:p w14:paraId="1341E4DC">
      <w:pPr>
        <w:ind w:left="-5" w:right="9"/>
        <w:rPr>
          <w:rFonts w:hint="eastAsia"/>
        </w:rPr>
      </w:pPr>
      <w:r>
        <w:rPr>
          <w:rFonts w:hint="eastAsia"/>
        </w:rPr>
        <w:t>祂是神人，因为作为一个存在，祂是两种本性中的一个位格，在属人本性和神圣本性中都有个别的智性和属灵存在。</w:t>
      </w:r>
    </w:p>
    <w:p w14:paraId="48CE01AA">
      <w:pPr>
        <w:ind w:left="-5" w:right="9"/>
        <w:rPr>
          <w:rFonts w:hint="eastAsia"/>
        </w:rPr>
      </w:pPr>
    </w:p>
    <w:p w14:paraId="4F240852">
      <w:pPr>
        <w:ind w:left="-5" w:right="9"/>
        <w:rPr>
          <w:rFonts w:hint="eastAsia"/>
        </w:rPr>
      </w:pPr>
      <w:r>
        <w:rPr>
          <w:rFonts w:hint="eastAsia"/>
        </w:rPr>
        <w:t>He is, therefore, properly a human person and a divine person, but not two persons, for it is the subsistence of the one person in both of these natures that makes him one being only.</w:t>
      </w:r>
    </w:p>
    <w:p w14:paraId="4EFD191A">
      <w:pPr>
        <w:ind w:left="-5" w:right="9"/>
        <w:rPr>
          <w:rFonts w:hint="eastAsia"/>
        </w:rPr>
      </w:pPr>
      <w:r>
        <w:rPr>
          <w:rFonts w:hint="eastAsia"/>
        </w:rPr>
        <w:t>因此，祂恰当地是一个属人的位格和一个神圣的位格，但不是两个位格，因为是这一个位格共存于这两种本性中，使祂成为一个存在而已。</w:t>
      </w:r>
    </w:p>
    <w:p w14:paraId="6B23AEDE">
      <w:pPr>
        <w:ind w:left="-5" w:right="9"/>
        <w:rPr>
          <w:rFonts w:hint="eastAsia"/>
        </w:rPr>
      </w:pPr>
    </w:p>
    <w:p w14:paraId="78F74C87">
      <w:pPr>
        <w:ind w:left="-5" w:right="9"/>
        <w:rPr>
          <w:rFonts w:hint="eastAsia"/>
        </w:rPr>
      </w:pPr>
      <w:r>
        <w:rPr>
          <w:rFonts w:hint="eastAsia"/>
        </w:rPr>
        <w:t>He is as properly a human person, therefore, as he would be if not divine, just as he is as properly a divine person as he would be if not a man.</w:t>
      </w:r>
    </w:p>
    <w:p w14:paraId="7FF2D6E8">
      <w:pPr>
        <w:ind w:left="-5" w:right="9"/>
        <w:rPr>
          <w:rFonts w:hint="eastAsia"/>
        </w:rPr>
      </w:pPr>
      <w:r>
        <w:rPr>
          <w:rFonts w:hint="eastAsia"/>
        </w:rPr>
        <w:t>因此，祂是一个恰当的属人位格，正如祂若非神圣也会是那样，正如祂是一个恰当的神圣位格，正如祂若非人也会是那样。</w:t>
      </w:r>
    </w:p>
    <w:p w14:paraId="78B1AB35">
      <w:pPr>
        <w:ind w:left="-5" w:right="9"/>
        <w:rPr>
          <w:rFonts w:hint="eastAsia"/>
        </w:rPr>
      </w:pPr>
    </w:p>
    <w:p w14:paraId="5EC1F1E8">
      <w:pPr>
        <w:ind w:left="-5" w:right="9"/>
        <w:rPr>
          <w:rFonts w:hint="eastAsia"/>
        </w:rPr>
      </w:pPr>
      <w:r>
        <w:rPr>
          <w:rFonts w:hint="eastAsia"/>
        </w:rPr>
        <w:t>(c)Within the same race, too, what constitutes personality?</w:t>
      </w:r>
    </w:p>
    <w:p w14:paraId="66F89962">
      <w:pPr>
        <w:ind w:left="-5" w:right="9"/>
        <w:rPr>
          <w:rFonts w:hint="eastAsia"/>
        </w:rPr>
      </w:pPr>
      <w:r>
        <w:rPr>
          <w:rFonts w:hint="eastAsia"/>
        </w:rPr>
        <w:t>(c)在同一族类中，又是什么构成了位格呢？</w:t>
      </w:r>
    </w:p>
    <w:p w14:paraId="70C9D4ED">
      <w:pPr>
        <w:ind w:left="-5" w:right="9"/>
        <w:rPr>
          <w:rFonts w:hint="eastAsia"/>
        </w:rPr>
      </w:pPr>
    </w:p>
    <w:p w14:paraId="241AFAE5">
      <w:pPr>
        <w:ind w:left="-5" w:right="9"/>
        <w:rPr>
          <w:rFonts w:hint="eastAsia"/>
        </w:rPr>
      </w:pPr>
      <w:r>
        <w:rPr>
          <w:rFonts w:hint="eastAsia"/>
        </w:rPr>
        <w:t>Is it thecontinued retention unchanged of the same identical portion of the common nature, the same body and soul?</w:t>
      </w:r>
    </w:p>
    <w:p w14:paraId="61601C01">
      <w:pPr>
        <w:ind w:left="-5" w:right="9"/>
        <w:rPr>
          <w:rFonts w:hint="eastAsia"/>
        </w:rPr>
      </w:pPr>
      <w:r>
        <w:rPr>
          <w:rFonts w:hint="eastAsia"/>
        </w:rPr>
        <w:t>是持续不变地保留共同本性中相同的部分，相同的身体和灵魂吗？</w:t>
      </w:r>
    </w:p>
    <w:p w14:paraId="53BDADBE">
      <w:pPr>
        <w:ind w:left="-5" w:right="9"/>
        <w:rPr>
          <w:rFonts w:hint="eastAsia"/>
        </w:rPr>
      </w:pPr>
    </w:p>
    <w:p w14:paraId="0CF0DE81">
      <w:pPr>
        <w:ind w:left="-5" w:right="9"/>
        <w:rPr>
          <w:rFonts w:hint="eastAsia"/>
        </w:rPr>
      </w:pPr>
      <w:r>
        <w:rPr>
          <w:rFonts w:hint="eastAsia"/>
        </w:rPr>
        <w:t>Science teaches constant change in the body, leaving not a particle now of what existed years ago.</w:t>
      </w:r>
    </w:p>
    <w:p w14:paraId="765BA08E">
      <w:pPr>
        <w:ind w:left="-5" w:right="9"/>
        <w:rPr>
          <w:rFonts w:hint="eastAsia"/>
        </w:rPr>
      </w:pPr>
      <w:r>
        <w:rPr>
          <w:rFonts w:hint="eastAsia"/>
        </w:rPr>
        <w:t>科学教导说身体在不断变化，现在没有一粒分子是多年前存在的。</w:t>
      </w:r>
    </w:p>
    <w:p w14:paraId="5B542C68">
      <w:pPr>
        <w:ind w:left="-5" w:right="9"/>
        <w:rPr>
          <w:rFonts w:hint="eastAsia"/>
        </w:rPr>
      </w:pPr>
    </w:p>
    <w:p w14:paraId="418972AA">
      <w:pPr>
        <w:ind w:left="-5" w:right="9"/>
        <w:rPr>
          <w:rFonts w:hint="eastAsia"/>
        </w:rPr>
      </w:pPr>
      <w:r>
        <w:rPr>
          <w:rFonts w:hint="eastAsia"/>
        </w:rPr>
        <w:t>While the soul cannot thus be measured, experience teaches us that great changes occur even there; in its capacities, emotions, habits, tendencies, and in numerous other respects.</w:t>
      </w:r>
    </w:p>
    <w:p w14:paraId="52AD794D">
      <w:pPr>
        <w:ind w:left="-5" w:right="9"/>
        <w:rPr>
          <w:rFonts w:hint="eastAsia"/>
        </w:rPr>
      </w:pPr>
      <w:r>
        <w:rPr>
          <w:rFonts w:hint="eastAsia"/>
        </w:rPr>
        <w:t>虽然灵魂不能如此被衡量，但经验告诉我们，即使在那里也发生着巨大的变化；在其能力、情感、习惯、倾向以及许多其他方面。</w:t>
      </w:r>
    </w:p>
    <w:p w14:paraId="003FD81A">
      <w:pPr>
        <w:ind w:left="-5" w:right="9"/>
        <w:rPr>
          <w:rFonts w:hint="eastAsia"/>
        </w:rPr>
      </w:pPr>
    </w:p>
    <w:p w14:paraId="75C70ABC">
      <w:pPr>
        <w:ind w:left="-5" w:right="9"/>
        <w:rPr>
          <w:rFonts w:hint="eastAsia"/>
        </w:rPr>
      </w:pPr>
      <w:r>
        <w:rPr>
          <w:rFonts w:hint="eastAsia"/>
        </w:rPr>
        <w:t>Yet, amid all, the personality remains unchanged.</w:t>
      </w:r>
    </w:p>
    <w:p w14:paraId="09E841DD">
      <w:pPr>
        <w:ind w:left="-5" w:right="9"/>
        <w:rPr>
          <w:rFonts w:hint="eastAsia"/>
        </w:rPr>
      </w:pPr>
      <w:r>
        <w:rPr>
          <w:rFonts w:hint="eastAsia"/>
        </w:rPr>
        <w:t>然而，在一切之中，位格保持不变。</w:t>
      </w:r>
    </w:p>
    <w:p w14:paraId="0765F4C6">
      <w:pPr>
        <w:ind w:left="-5" w:right="9"/>
        <w:rPr>
          <w:rFonts w:hint="eastAsia"/>
        </w:rPr>
      </w:pPr>
    </w:p>
    <w:p w14:paraId="38738563">
      <w:pPr>
        <w:ind w:left="-5" w:right="9"/>
        <w:rPr>
          <w:rFonts w:hint="eastAsia"/>
        </w:rPr>
      </w:pPr>
      <w:r>
        <w:rPr>
          <w:rFonts w:hint="eastAsia"/>
        </w:rPr>
        <w:t>Newton was the same person in maturity as when a babe.</w:t>
      </w:r>
    </w:p>
    <w:p w14:paraId="2FFAEBCA">
      <w:pPr>
        <w:ind w:left="-5" w:right="9"/>
        <w:rPr>
          <w:rFonts w:hint="eastAsia"/>
        </w:rPr>
      </w:pPr>
      <w:r>
        <w:rPr>
          <w:rFonts w:hint="eastAsia"/>
        </w:rPr>
        <w:t>牛顿在成年时与他作婴孩时是同一个人。</w:t>
      </w:r>
    </w:p>
    <w:p w14:paraId="272BE8D7">
      <w:pPr>
        <w:ind w:left="-5" w:right="9"/>
        <w:rPr>
          <w:rFonts w:hint="eastAsia"/>
        </w:rPr>
      </w:pPr>
    </w:p>
    <w:p w14:paraId="00E9B745">
      <w:pPr>
        <w:ind w:left="-5" w:right="9"/>
        <w:rPr>
          <w:rFonts w:hint="eastAsia"/>
        </w:rPr>
      </w:pPr>
      <w:r>
        <w:rPr>
          <w:rFonts w:hint="eastAsia"/>
        </w:rPr>
        <w:t>(d)Even the moral nature undergoes change without the change ofpersonality, as shown in the difference in Adam before and after the fall, and in Paul at Stephen's martyrdom and when he exclaimed in contemplation of martyrdom, "I am already being offered." 2 Tim. 4:6.</w:t>
      </w:r>
    </w:p>
    <w:p w14:paraId="389A1D84">
      <w:pPr>
        <w:ind w:left="-5" w:right="9"/>
        <w:rPr>
          <w:rFonts w:hint="eastAsia"/>
        </w:rPr>
      </w:pPr>
      <w:r>
        <w:rPr>
          <w:rFonts w:hint="eastAsia"/>
        </w:rPr>
        <w:t>(d)即使是道德本性，在没有位格改变的情况下也会经历改变，正如亚当在堕落前后的差异，以及保罗在司提反殉道时和当他在默想殉道时喊着说：“我现在被浇奠”时的差异所显明的。提摩太后书4:6。</w:t>
      </w:r>
    </w:p>
    <w:p w14:paraId="1F6E68D0">
      <w:pPr>
        <w:ind w:left="-5" w:right="9"/>
        <w:rPr>
          <w:rFonts w:hint="eastAsia"/>
        </w:rPr>
      </w:pPr>
    </w:p>
    <w:p w14:paraId="3C189391">
      <w:pPr>
        <w:ind w:left="-5" w:right="9"/>
        <w:rPr>
          <w:rFonts w:hint="eastAsia"/>
        </w:rPr>
      </w:pPr>
      <w:r>
        <w:rPr>
          <w:rFonts w:hint="eastAsia"/>
        </w:rPr>
        <w:t>(e)Nor is it destroyed by actual separation from a part of the naturewhich belongs to it.</w:t>
      </w:r>
    </w:p>
    <w:p w14:paraId="60C376C2">
      <w:pPr>
        <w:ind w:left="-5" w:right="9"/>
        <w:rPr>
          <w:rFonts w:hint="eastAsia"/>
        </w:rPr>
      </w:pPr>
      <w:r>
        <w:rPr>
          <w:rFonts w:hint="eastAsia"/>
        </w:rPr>
        <w:t>(e)它也不会因与属于它的本性的一部分实际分离而被摧毁。</w:t>
      </w:r>
    </w:p>
    <w:p w14:paraId="64EC6377">
      <w:pPr>
        <w:ind w:left="-5" w:right="9"/>
        <w:rPr>
          <w:rFonts w:hint="eastAsia"/>
        </w:rPr>
      </w:pPr>
    </w:p>
    <w:p w14:paraId="54A8B431">
      <w:pPr>
        <w:ind w:left="-5" w:right="9"/>
        <w:rPr>
          <w:rFonts w:hint="eastAsia"/>
        </w:rPr>
      </w:pPr>
      <w:r>
        <w:rPr>
          <w:rFonts w:hint="eastAsia"/>
        </w:rPr>
        <w:t>The thief in Paradise was the same person to whom Christ spoke peace, though he had left his body hanging on the cross.</w:t>
      </w:r>
    </w:p>
    <w:p w14:paraId="30355549">
      <w:pPr>
        <w:ind w:left="-5" w:right="9"/>
        <w:rPr>
          <w:rFonts w:hint="eastAsia"/>
        </w:rPr>
      </w:pPr>
      <w:r>
        <w:rPr>
          <w:rFonts w:hint="eastAsia"/>
        </w:rPr>
        <w:t>在乐园里的强盗，与基督对他说话赐平安时是同一个人，尽管他已将他的身体留在十字架上。</w:t>
      </w:r>
    </w:p>
    <w:p w14:paraId="53EE87DB">
      <w:pPr>
        <w:ind w:left="-5" w:right="9"/>
        <w:rPr>
          <w:rFonts w:hint="eastAsia"/>
        </w:rPr>
      </w:pPr>
    </w:p>
    <w:p w14:paraId="7CB2F729">
      <w:pPr>
        <w:ind w:left="-5" w:right="9"/>
        <w:rPr>
          <w:rFonts w:hint="eastAsia"/>
        </w:rPr>
      </w:pPr>
      <w:r>
        <w:rPr>
          <w:rFonts w:hint="eastAsia"/>
        </w:rPr>
        <w:t>The saints with Christ are the same persons who once dwelt on earth in bodies now mouldered into dust.</w:t>
      </w:r>
    </w:p>
    <w:p w14:paraId="6F45D2AA">
      <w:pPr>
        <w:ind w:left="-5" w:right="9"/>
        <w:rPr>
          <w:rFonts w:hint="eastAsia"/>
        </w:rPr>
      </w:pPr>
      <w:r>
        <w:rPr>
          <w:rFonts w:hint="eastAsia"/>
        </w:rPr>
        <w:t>与基督同在的圣徒，与曾住在地上、身体现已化为尘土时是同一些人。</w:t>
      </w:r>
    </w:p>
    <w:p w14:paraId="4D727464">
      <w:pPr>
        <w:ind w:left="-5" w:right="9"/>
        <w:rPr>
          <w:rFonts w:hint="eastAsia"/>
        </w:rPr>
      </w:pPr>
    </w:p>
    <w:p w14:paraId="3FF896E8">
      <w:pPr>
        <w:ind w:left="-5" w:right="9"/>
        <w:rPr>
          <w:rFonts w:hint="eastAsia"/>
        </w:rPr>
      </w:pPr>
      <w:r>
        <w:rPr>
          <w:rFonts w:hint="eastAsia"/>
        </w:rPr>
        <w:t>(f)It is recognized as existing unimpaired even in a state of utterlyunconscious connection, as in a senseless condition produced by outward pressure on the skull, or by the use of chloroform and other anæsthetics; if this be not also the condition of healthy slumber.</w:t>
      </w:r>
    </w:p>
    <w:p w14:paraId="596656FA">
      <w:pPr>
        <w:ind w:left="-5" w:right="9"/>
        <w:rPr>
          <w:rFonts w:hint="eastAsia"/>
        </w:rPr>
      </w:pPr>
      <w:r>
        <w:rPr>
          <w:rFonts w:hint="eastAsia"/>
        </w:rPr>
        <w:t>(f)它被承认为即使在完全无意识的联系状态下也完好无损地存在，如在因颅骨外压或使用氯仿及其他麻醉剂而导致的无知觉状态中；如果这不也是健康睡眠的状态的话。</w:t>
      </w:r>
    </w:p>
    <w:p w14:paraId="5263214A">
      <w:pPr>
        <w:ind w:left="-5" w:right="9"/>
        <w:rPr>
          <w:rFonts w:hint="eastAsia"/>
        </w:rPr>
      </w:pPr>
    </w:p>
    <w:p w14:paraId="74B7CB95">
      <w:pPr>
        <w:ind w:left="-5" w:right="9"/>
        <w:rPr>
          <w:rFonts w:hint="eastAsia"/>
        </w:rPr>
      </w:pPr>
      <w:r>
        <w:rPr>
          <w:rFonts w:hint="eastAsia"/>
        </w:rPr>
        <w:t>If these are facts, why may not a person who possesses one nature assume another also, and yet be as truly a person in that nature as any others who possess it?</w:t>
      </w:r>
    </w:p>
    <w:p w14:paraId="3E9051C3">
      <w:pPr>
        <w:ind w:left="-5" w:right="9"/>
        <w:rPr>
          <w:rFonts w:hint="eastAsia"/>
        </w:rPr>
      </w:pPr>
      <w:r>
        <w:rPr>
          <w:rFonts w:hint="eastAsia"/>
        </w:rPr>
        <w:t>如果这些是事实，为何一个拥有某种本性的位格，不能也取另一种本性，却仍像任何其他拥有那种本性的人一样，真实地是那种本性中的一个位格呢？</w:t>
      </w:r>
    </w:p>
    <w:p w14:paraId="65A76CE6">
      <w:pPr>
        <w:ind w:left="-5" w:right="9"/>
        <w:rPr>
          <w:rFonts w:hint="eastAsia"/>
        </w:rPr>
      </w:pPr>
    </w:p>
    <w:p w14:paraId="344CDDF0">
      <w:pPr>
        <w:ind w:left="-5" w:right="9"/>
        <w:rPr>
          <w:rFonts w:hint="eastAsia"/>
        </w:rPr>
      </w:pPr>
      <w:r>
        <w:rPr>
          <w:rFonts w:hint="eastAsia"/>
        </w:rPr>
        <w:t>(g)But some one may object that the difficulty arises, in the case ofChrist, from the union in the one person of two natures essentially different, in one of which Christ had before existed, and with which he is essentially united, while the other is only assumed in time, and that, too, voluntarily.</w:t>
      </w:r>
    </w:p>
    <w:p w14:paraId="52B8A2F6">
      <w:pPr>
        <w:ind w:left="-5" w:right="9"/>
        <w:rPr>
          <w:rFonts w:hint="eastAsia"/>
        </w:rPr>
      </w:pPr>
      <w:r>
        <w:rPr>
          <w:rFonts w:hint="eastAsia"/>
        </w:rPr>
        <w:t>(g)但有人可能会反对说，困难在于，就基督而言，源于在一个位格中联合了两种本质上不同的本性，基督先前存在于其中一种本性中，并与它有本质的联合，而另一种只是在时间中被取，且是自愿的。</w:t>
      </w:r>
    </w:p>
    <w:p w14:paraId="3642A6E0">
      <w:pPr>
        <w:ind w:left="-5" w:right="9"/>
        <w:rPr>
          <w:rFonts w:hint="eastAsia"/>
        </w:rPr>
      </w:pPr>
    </w:p>
    <w:p w14:paraId="0BF6CFFA">
      <w:pPr>
        <w:ind w:left="-5" w:right="9"/>
        <w:rPr>
          <w:rFonts w:hint="eastAsia"/>
        </w:rPr>
      </w:pPr>
      <w:r>
        <w:rPr>
          <w:rFonts w:hint="eastAsia"/>
        </w:rPr>
        <w:t>But this finds sufficient analogy in the two-fold nature united in ordinary human persons.</w:t>
      </w:r>
    </w:p>
    <w:p w14:paraId="3DDD23FF">
      <w:pPr>
        <w:ind w:left="-5" w:right="9"/>
        <w:rPr>
          <w:rFonts w:hint="eastAsia"/>
        </w:rPr>
      </w:pPr>
      <w:r>
        <w:rPr>
          <w:rFonts w:hint="eastAsia"/>
        </w:rPr>
        <w:t>但这在普通人所联合的双重本性中找到了充分的类比。</w:t>
      </w:r>
    </w:p>
    <w:p w14:paraId="448C8E7D">
      <w:pPr>
        <w:ind w:left="-5" w:right="9"/>
        <w:rPr>
          <w:rFonts w:hint="eastAsia"/>
        </w:rPr>
      </w:pPr>
    </w:p>
    <w:p w14:paraId="3D45237C">
      <w:pPr>
        <w:ind w:left="-5" w:right="9"/>
        <w:rPr>
          <w:rFonts w:hint="eastAsia"/>
        </w:rPr>
      </w:pPr>
      <w:r>
        <w:rPr>
          <w:rFonts w:hint="eastAsia"/>
        </w:rPr>
        <w:t>Personality here exists inseparably from the soul, separably from the body.</w:t>
      </w:r>
    </w:p>
    <w:p w14:paraId="36FD49F4">
      <w:pPr>
        <w:ind w:left="-5" w:right="9"/>
        <w:rPr>
          <w:rFonts w:hint="eastAsia"/>
        </w:rPr>
      </w:pPr>
      <w:r>
        <w:rPr>
          <w:rFonts w:hint="eastAsia"/>
        </w:rPr>
        <w:t>在这里，位格与灵魂不可分地存在，与身体可分地存在。</w:t>
      </w:r>
    </w:p>
    <w:p w14:paraId="637A76D8">
      <w:pPr>
        <w:ind w:left="-5" w:right="9"/>
        <w:rPr>
          <w:rFonts w:hint="eastAsia"/>
        </w:rPr>
      </w:pPr>
    </w:p>
    <w:p w14:paraId="7FCDCA38">
      <w:pPr>
        <w:ind w:left="-5" w:right="9"/>
        <w:rPr>
          <w:rFonts w:hint="eastAsia"/>
        </w:rPr>
      </w:pPr>
      <w:r>
        <w:rPr>
          <w:rFonts w:hint="eastAsia"/>
        </w:rPr>
        <w:t>This is evident when at death the personality is with the soul in the presence of God, not at all with the body in the corruption of the grave.</w:t>
      </w:r>
    </w:p>
    <w:p w14:paraId="27F176DB">
      <w:pPr>
        <w:ind w:left="-5" w:right="9"/>
        <w:rPr>
          <w:rFonts w:hint="eastAsia"/>
        </w:rPr>
      </w:pPr>
      <w:r>
        <w:rPr>
          <w:rFonts w:hint="eastAsia"/>
        </w:rPr>
        <w:t>这在死亡时是显而易见的，那时位格与灵魂一同在神面前，而完全不与在坟墓中朽坏的身体同在。</w:t>
      </w:r>
    </w:p>
    <w:p w14:paraId="7705D810">
      <w:pPr>
        <w:ind w:left="-5" w:right="9"/>
        <w:rPr>
          <w:rFonts w:hint="eastAsia"/>
        </w:rPr>
      </w:pPr>
    </w:p>
    <w:p w14:paraId="1826573F">
      <w:pPr>
        <w:ind w:left="-5" w:right="9"/>
        <w:rPr>
          <w:rFonts w:hint="eastAsia"/>
        </w:rPr>
      </w:pPr>
      <w:r>
        <w:rPr>
          <w:rFonts w:hint="eastAsia"/>
        </w:rPr>
        <w:t>It is true that we cannot speak of these two elements of our nature as separated from each other as widely as humanity and divinity; yet how vast is the distance between matter and spirit! so vast, indeed, as to be only surpassed by that between the finite and the infinite.</w:t>
      </w:r>
    </w:p>
    <w:p w14:paraId="10E0213D">
      <w:pPr>
        <w:ind w:left="-5" w:right="9"/>
        <w:rPr>
          <w:rFonts w:hint="eastAsia"/>
        </w:rPr>
      </w:pPr>
      <w:r>
        <w:rPr>
          <w:rFonts w:hint="eastAsia"/>
        </w:rPr>
        <w:t>的确，我们不能说我们本性的这两个元素之间的分离，像人性与神性之间那样巨大；然而物质与灵之间的距离是何等巨大！如此巨大，事实上，只被有限与无限之间的距离所超越。</w:t>
      </w:r>
    </w:p>
    <w:p w14:paraId="3BCA658B">
      <w:pPr>
        <w:ind w:left="-5" w:right="9"/>
        <w:rPr>
          <w:rFonts w:hint="eastAsia"/>
        </w:rPr>
      </w:pPr>
    </w:p>
    <w:p w14:paraId="5E19142B">
      <w:pPr>
        <w:ind w:left="-5" w:right="9"/>
        <w:rPr>
          <w:rFonts w:hint="eastAsia"/>
        </w:rPr>
      </w:pPr>
      <w:r>
        <w:rPr>
          <w:rFonts w:hint="eastAsia"/>
        </w:rPr>
        <w:t>It is also true that we cannot speak of such essential union between the human soul and its personality as we can between Christ and his divine nature.</w:t>
      </w:r>
    </w:p>
    <w:p w14:paraId="1683997C">
      <w:pPr>
        <w:ind w:left="-5" w:right="9"/>
        <w:rPr>
          <w:rFonts w:hint="eastAsia"/>
        </w:rPr>
      </w:pPr>
      <w:r>
        <w:rPr>
          <w:rFonts w:hint="eastAsia"/>
        </w:rPr>
        <w:t>同样真实的是，我们不能说在人魂与其位格之间，有像在基督与祂神性之间那样本质的联合。</w:t>
      </w:r>
    </w:p>
    <w:p w14:paraId="2B44BFFD">
      <w:pPr>
        <w:ind w:left="-5" w:right="9"/>
        <w:rPr>
          <w:rFonts w:hint="eastAsia"/>
        </w:rPr>
      </w:pPr>
    </w:p>
    <w:p w14:paraId="3F64A1C4">
      <w:pPr>
        <w:ind w:left="-5" w:right="9"/>
        <w:rPr>
          <w:rFonts w:hint="eastAsia"/>
        </w:rPr>
      </w:pPr>
      <w:r>
        <w:rPr>
          <w:rFonts w:hint="eastAsia"/>
        </w:rPr>
        <w:t>Yet we have reason to believe the union so complete, that from the beginning of the soul's existence, throughout all eternity, there shall be no separation.</w:t>
      </w:r>
    </w:p>
    <w:p w14:paraId="32DE18E5">
      <w:pPr>
        <w:ind w:left="-5" w:right="9"/>
        <w:rPr>
          <w:rFonts w:hint="eastAsia"/>
        </w:rPr>
      </w:pPr>
      <w:r>
        <w:rPr>
          <w:rFonts w:hint="eastAsia"/>
        </w:rPr>
        <w:t>然而我们有理由相信，这联合是如此完全，以至于从灵魂存在之初，直到永恒，都将没有分离。</w:t>
      </w:r>
    </w:p>
    <w:p w14:paraId="0C631ED7">
      <w:pPr>
        <w:ind w:left="-5" w:right="9"/>
        <w:rPr>
          <w:rFonts w:hint="eastAsia"/>
        </w:rPr>
      </w:pPr>
    </w:p>
    <w:p w14:paraId="34F598D8">
      <w:pPr>
        <w:ind w:left="-5" w:right="9"/>
        <w:rPr>
          <w:rFonts w:hint="eastAsia"/>
        </w:rPr>
      </w:pPr>
      <w:r>
        <w:rPr>
          <w:rFonts w:hint="eastAsia"/>
        </w:rPr>
        <w:t>Upon no grounds, then, can it be asserted that the absence of a separate personality for Christ's human nature made Jesus, in any respect, not like unto his brethren.</w:t>
      </w:r>
    </w:p>
    <w:p w14:paraId="229AD885">
      <w:pPr>
        <w:ind w:left="-5" w:right="9"/>
        <w:rPr>
          <w:rFonts w:hint="eastAsia"/>
        </w:rPr>
      </w:pPr>
      <w:r>
        <w:rPr>
          <w:rFonts w:hint="eastAsia"/>
        </w:rPr>
        <w:t>因此，没有任何理由可以断言，基督属人本性缺乏一个独立的位格，使耶稣在任何方面不像祂的弟兄。</w:t>
      </w:r>
    </w:p>
    <w:p w14:paraId="53C27A54">
      <w:pPr>
        <w:ind w:left="-5" w:right="9"/>
        <w:rPr>
          <w:rFonts w:hint="eastAsia"/>
        </w:rPr>
      </w:pPr>
    </w:p>
    <w:p w14:paraId="7C5EBAFE">
      <w:pPr>
        <w:ind w:left="-5" w:right="9"/>
        <w:rPr>
          <w:rFonts w:hint="eastAsia"/>
        </w:rPr>
      </w:pPr>
      <w:r>
        <w:rPr>
          <w:rFonts w:hint="eastAsia"/>
        </w:rPr>
        <w:t>Scripture affirms, and reason supports the idea, that the same person, existing and operating, we know not how, but according to the nature of God, was truly God; and, also, existing in human nature, and operating as we do through its conscious relations to the real body and human soul, of which that nature was composed, was truly man.</w:t>
      </w:r>
    </w:p>
    <w:p w14:paraId="72DEF731">
      <w:pPr>
        <w:ind w:left="-5" w:right="9"/>
        <w:rPr>
          <w:rFonts w:hint="eastAsia"/>
        </w:rPr>
      </w:pPr>
      <w:r>
        <w:rPr>
          <w:rFonts w:hint="eastAsia"/>
        </w:rPr>
        <w:t>圣经肯定，理性也支持这一观念，即同一个位格，以我们不知晓的方式，但根据神的本性存在和运作，是真神；并且，也存在于属人本性中，并像我们一样通过其与那本性所组成的真实身体和属人灵魂的意识关系来运作，是真人。</w:t>
      </w:r>
    </w:p>
    <w:p w14:paraId="752DCC10">
      <w:pPr>
        <w:ind w:left="-5" w:right="9"/>
        <w:rPr>
          <w:rFonts w:hint="eastAsia"/>
        </w:rPr>
      </w:pPr>
    </w:p>
    <w:p w14:paraId="49D93D81">
      <w:pPr>
        <w:ind w:left="-5" w:right="9"/>
        <w:rPr>
          <w:rFonts w:hint="eastAsia"/>
        </w:rPr>
      </w:pPr>
      <w:r>
        <w:rPr>
          <w:rFonts w:hint="eastAsia"/>
        </w:rPr>
        <w:t>In each nature he knew of his relation to the other; as God, knowing that he was man, and as man, knowing that he was God.</w:t>
      </w:r>
    </w:p>
    <w:p w14:paraId="706F2964">
      <w:pPr>
        <w:ind w:left="-5" w:right="9"/>
        <w:rPr>
          <w:rFonts w:hint="eastAsia"/>
        </w:rPr>
      </w:pPr>
      <w:r>
        <w:rPr>
          <w:rFonts w:hint="eastAsia"/>
        </w:rPr>
        <w:t>在每种本性中，祂都知道祂与另一种本性的关系；作为神，知道祂是人，作为人，知道祂是神。</w:t>
      </w:r>
    </w:p>
    <w:p w14:paraId="320F1551">
      <w:pPr>
        <w:ind w:left="-5" w:right="9"/>
        <w:rPr>
          <w:rFonts w:hint="eastAsia"/>
        </w:rPr>
      </w:pPr>
    </w:p>
    <w:p w14:paraId="1FDE1C2D">
      <w:pPr>
        <w:ind w:left="-5" w:right="9"/>
        <w:rPr>
          <w:rFonts w:hint="eastAsia"/>
        </w:rPr>
      </w:pPr>
      <w:r>
        <w:rPr>
          <w:rFonts w:hint="eastAsia"/>
        </w:rPr>
        <w:t>Yet the divine nature did not partake of that human knowledge and experience which he had of affliction, suffering and temptation, any more than the human nature experienced the conscious relation of Christ to the Father in the divine nature, or possessed the attributes of omniscience or omnipresence.</w:t>
      </w:r>
    </w:p>
    <w:p w14:paraId="5D7DCEC9">
      <w:pPr>
        <w:ind w:left="-5" w:right="9"/>
        <w:rPr>
          <w:rFonts w:hint="eastAsia"/>
        </w:rPr>
      </w:pPr>
      <w:r>
        <w:rPr>
          <w:rFonts w:hint="eastAsia"/>
        </w:rPr>
        <w:t>然而，神性并未分享祂作为人所经历的苦难、受苦和试探的知识与经验，正如人性也未经历基督在神性中与父的意识关系，或拥有全知或全在的属性一样。</w:t>
      </w:r>
    </w:p>
    <w:p w14:paraId="6BADFAAE">
      <w:pPr>
        <w:ind w:left="-5" w:right="9"/>
        <w:rPr>
          <w:rFonts w:hint="eastAsia"/>
        </w:rPr>
      </w:pPr>
    </w:p>
    <w:p w14:paraId="586FED89">
      <w:pPr>
        <w:ind w:left="-5" w:right="9"/>
        <w:rPr>
          <w:rFonts w:hint="eastAsia"/>
        </w:rPr>
      </w:pPr>
      <w:r>
        <w:rPr>
          <w:rFonts w:hint="eastAsia"/>
        </w:rPr>
        <w:t>No limitations or changes which he experienced in his human nature could deprive him of complete divinity; nor could any influence nor any value, arising from the essential union of his person with his divine nature, take away from the absolute and real humanity assumed by Christ, and consciously realized by him, when he became man.</w:t>
      </w:r>
    </w:p>
    <w:p w14:paraId="01518F35">
      <w:pPr>
        <w:ind w:left="-5" w:right="9"/>
        <w:rPr>
          <w:rFonts w:hint="eastAsia"/>
        </w:rPr>
      </w:pPr>
      <w:r>
        <w:rPr>
          <w:rFonts w:hint="eastAsia"/>
        </w:rPr>
        <w:t>祂在祂属人本性中所经历的任何限制或改变，都不能剥夺祂完全的神性；任何源于祂位格与祂神性本质联合的影响或价值，也不能夺去基督所取的、并在祂成为人时有意识地实现的绝对和真实的人性。</w:t>
      </w:r>
    </w:p>
    <w:p w14:paraId="02CF5929">
      <w:pPr>
        <w:ind w:left="-5" w:right="9"/>
        <w:rPr>
          <w:rFonts w:hint="eastAsia"/>
        </w:rPr>
      </w:pPr>
    </w:p>
    <w:p w14:paraId="1C50F01D">
      <w:pPr>
        <w:ind w:left="-5" w:right="9"/>
        <w:rPr>
          <w:rFonts w:hint="eastAsia"/>
        </w:rPr>
      </w:pPr>
      <w:r>
        <w:rPr>
          <w:rFonts w:hint="eastAsia"/>
        </w:rPr>
        <w:t>However united, he was capable of separate experience, action, thought and knowledge, and, indeed, of separate conscious existence in the two natures.</w:t>
      </w:r>
    </w:p>
    <w:p w14:paraId="043D55C9">
      <w:pPr>
        <w:ind w:left="-5" w:right="9"/>
        <w:rPr>
          <w:rFonts w:hint="eastAsia"/>
        </w:rPr>
      </w:pPr>
      <w:r>
        <w:rPr>
          <w:rFonts w:hint="eastAsia"/>
        </w:rPr>
        <w:t>无论如何联合，祂都能在两种本性中有分别的经历、行动、思想和知识，以及，事实上，有分别的意识存在。</w:t>
      </w:r>
    </w:p>
    <w:p w14:paraId="5ABA6025">
      <w:pPr>
        <w:ind w:left="-5" w:right="9"/>
        <w:rPr>
          <w:rFonts w:hint="eastAsia"/>
        </w:rPr>
      </w:pPr>
    </w:p>
    <w:p w14:paraId="63B15404">
      <w:pPr>
        <w:ind w:left="-5" w:right="9"/>
        <w:rPr>
          <w:rFonts w:hint="eastAsia"/>
        </w:rPr>
      </w:pPr>
      <w:r>
        <w:rPr>
          <w:rFonts w:hint="eastAsia"/>
        </w:rPr>
        <w:t>Thus is it at least with us.</w:t>
      </w:r>
    </w:p>
    <w:p w14:paraId="5CAA7FB3">
      <w:pPr>
        <w:ind w:left="-5" w:right="9"/>
        <w:rPr>
          <w:rFonts w:hint="eastAsia"/>
        </w:rPr>
      </w:pPr>
      <w:r>
        <w:rPr>
          <w:rFonts w:hint="eastAsia"/>
        </w:rPr>
        <w:t>至少我们是如此。</w:t>
      </w:r>
    </w:p>
    <w:p w14:paraId="59747F2C">
      <w:pPr>
        <w:ind w:left="-5" w:right="9"/>
        <w:rPr>
          <w:rFonts w:hint="eastAsia"/>
        </w:rPr>
      </w:pPr>
    </w:p>
    <w:p w14:paraId="5562B11C">
      <w:pPr>
        <w:ind w:left="-5" w:right="9"/>
        <w:rPr>
          <w:rFonts w:hint="eastAsia"/>
        </w:rPr>
      </w:pPr>
      <w:r>
        <w:rPr>
          <w:rFonts w:hint="eastAsia"/>
        </w:rPr>
        <w:t>We have separate experience of the sufferings and joys of our souls and our bodies, and this fact removes any difficulty in believing that it was so with Christ, as to his divine and human natures, when we find the Bible thus teaching.</w:t>
      </w:r>
    </w:p>
    <w:p w14:paraId="785524C4">
      <w:pPr>
        <w:ind w:left="-5" w:right="9"/>
        <w:rPr>
          <w:rFonts w:hint="eastAsia"/>
        </w:rPr>
      </w:pPr>
      <w:r>
        <w:rPr>
          <w:rFonts w:hint="eastAsia"/>
        </w:rPr>
        <w:t>我们对我们灵魂和身体的苦乐有分别的经历，这一事实消除了相信基督在祂的神性和人性上也是如此的任何困难，当我们发现圣经如此教导时。</w:t>
      </w:r>
    </w:p>
    <w:p w14:paraId="300F543E">
      <w:pPr>
        <w:ind w:left="-5" w:right="9"/>
        <w:rPr>
          <w:rFonts w:hint="eastAsia"/>
        </w:rPr>
      </w:pPr>
    </w:p>
    <w:p w14:paraId="27A00F43">
      <w:pPr>
        <w:ind w:left="-5" w:right="9"/>
        <w:rPr>
          <w:rFonts w:hint="eastAsia"/>
        </w:rPr>
      </w:pPr>
      <w:r>
        <w:rPr>
          <w:rFonts w:hint="eastAsia"/>
        </w:rPr>
        <w:t>It is here that we are to find the full explanation of the many seeming contradictions involved in what is taught us of the person and work of Christ.</w:t>
      </w:r>
    </w:p>
    <w:p w14:paraId="3EA35227">
      <w:pPr>
        <w:ind w:left="-5" w:right="9"/>
        <w:rPr>
          <w:rFonts w:hint="eastAsia"/>
        </w:rPr>
      </w:pPr>
      <w:r>
        <w:rPr>
          <w:rFonts w:hint="eastAsia"/>
        </w:rPr>
        <w:t>正是在这里，我们要找到对关乎基督位格和工作的教导中所包含的许多看似矛盾之处的完全解释。</w:t>
      </w:r>
    </w:p>
    <w:p w14:paraId="1D76B9EB">
      <w:pPr>
        <w:ind w:left="-5" w:right="9"/>
        <w:rPr>
          <w:rFonts w:hint="eastAsia"/>
        </w:rPr>
      </w:pPr>
    </w:p>
    <w:p w14:paraId="6DF65ED8">
      <w:pPr>
        <w:ind w:left="-5" w:right="9"/>
        <w:rPr>
          <w:rFonts w:hint="eastAsia"/>
        </w:rPr>
      </w:pPr>
      <w:r>
        <w:rPr>
          <w:rFonts w:hint="eastAsia"/>
        </w:rPr>
        <w:t>So intimate is the union of the one person with two such distinct natures, that we cannot always separate what Christ says of himself as God, from what is said of himself as man.</w:t>
      </w:r>
    </w:p>
    <w:p w14:paraId="559CB499">
      <w:pPr>
        <w:ind w:left="-5" w:right="9"/>
        <w:rPr>
          <w:rFonts w:hint="eastAsia"/>
        </w:rPr>
      </w:pPr>
      <w:r>
        <w:rPr>
          <w:rFonts w:hint="eastAsia"/>
        </w:rPr>
        <w:t>一个位格与两种如此不同的本性的联合是如此密切，以至于我们不能总是将基督作为神所说的自己，与作为人所说的自己分开。</w:t>
      </w:r>
    </w:p>
    <w:p w14:paraId="04880430">
      <w:pPr>
        <w:ind w:left="-5" w:right="9"/>
        <w:rPr>
          <w:rFonts w:hint="eastAsia"/>
        </w:rPr>
      </w:pPr>
    </w:p>
    <w:p w14:paraId="69C7840F">
      <w:pPr>
        <w:ind w:left="-5" w:right="9"/>
        <w:rPr>
          <w:rFonts w:hint="eastAsia"/>
        </w:rPr>
      </w:pPr>
      <w:r>
        <w:rPr>
          <w:rFonts w:hint="eastAsia"/>
        </w:rPr>
        <w:t>This, however, may puzzle us in interpreting the word of God, but not in harmonizing its statements.</w:t>
      </w:r>
    </w:p>
    <w:p w14:paraId="18A47063">
      <w:pPr>
        <w:ind w:left="-5" w:right="9"/>
        <w:rPr>
          <w:rFonts w:hint="eastAsia"/>
        </w:rPr>
      </w:pPr>
      <w:r>
        <w:rPr>
          <w:rFonts w:hint="eastAsia"/>
        </w:rPr>
        <w:t>然而，这可能在解释神的话语时使我们困惑，却不妨碍我们协调其陈述。</w:t>
      </w:r>
    </w:p>
    <w:p w14:paraId="2FF8F08E">
      <w:pPr>
        <w:ind w:left="-5" w:right="9"/>
        <w:rPr>
          <w:rFonts w:hint="eastAsia"/>
        </w:rPr>
      </w:pPr>
    </w:p>
    <w:p w14:paraId="7531065E">
      <w:pPr>
        <w:ind w:left="-5" w:right="9"/>
        <w:rPr>
          <w:rFonts w:hint="eastAsia"/>
        </w:rPr>
      </w:pPr>
      <w:r>
        <w:rPr>
          <w:rFonts w:hint="eastAsia"/>
        </w:rPr>
        <w:t>But, without this doctrine, the word of God cannot be made to agree with itself.</w:t>
      </w:r>
    </w:p>
    <w:p w14:paraId="3497C1D9">
      <w:pPr>
        <w:ind w:left="-5" w:right="9"/>
        <w:rPr>
          <w:rFonts w:hint="eastAsia"/>
        </w:rPr>
      </w:pPr>
      <w:r>
        <w:rPr>
          <w:rFonts w:hint="eastAsia"/>
        </w:rPr>
        <w:t>但是，没有这一教义，神的话语就无法自洽。</w:t>
      </w:r>
    </w:p>
    <w:p w14:paraId="3E73C006">
      <w:pPr>
        <w:ind w:left="-5" w:right="9"/>
        <w:rPr>
          <w:rFonts w:hint="eastAsia"/>
        </w:rPr>
      </w:pPr>
    </w:p>
    <w:p w14:paraId="42B584A7">
      <w:pPr>
        <w:ind w:left="-5" w:right="9"/>
        <w:rPr>
          <w:rFonts w:hint="eastAsia"/>
        </w:rPr>
      </w:pPr>
      <w:r>
        <w:rPr>
          <w:rFonts w:hint="eastAsia"/>
        </w:rPr>
        <w:t>When, however, we remember that, though truly divine, he is human, and that because of the one person, all that he does in either nature may be as fully said to be done by him as though he had no other, we see the Scripture statements fall beautifully and regularly into their respective ranks, and, in that two-fold unity, each receives its full force.</w:t>
      </w:r>
    </w:p>
    <w:p w14:paraId="07C96BED">
      <w:pPr>
        <w:ind w:left="-5" w:right="9"/>
        <w:rPr>
          <w:rFonts w:hint="eastAsia"/>
        </w:rPr>
      </w:pPr>
      <w:r>
        <w:rPr>
          <w:rFonts w:hint="eastAsia"/>
        </w:rPr>
        <w:t>然而，当我们记得，祂虽是真神，却是属人的，并且因为这一个位格，祂在任何一种本性中所做的一切，都可以被完全地说是祂做的，仿佛祂没有另一种本性一样，我们就看到圣经的陈述优美而有规律地各就各位，在那双重统一中，每一句都获得其全部的力量。</w:t>
      </w:r>
    </w:p>
    <w:p w14:paraId="24F0B9AB">
      <w:pPr>
        <w:ind w:left="-5" w:right="9"/>
        <w:rPr>
          <w:rFonts w:hint="eastAsia"/>
        </w:rPr>
      </w:pPr>
    </w:p>
    <w:p w14:paraId="497A3EEC">
      <w:pPr>
        <w:ind w:left="-5" w:right="9"/>
        <w:rPr>
          <w:rFonts w:hint="eastAsia"/>
        </w:rPr>
      </w:pPr>
      <w:r>
        <w:rPr>
          <w:rFonts w:hint="eastAsia"/>
        </w:rPr>
        <w:t>It is thus that he who is said to fill the universe was contained in the womb of Mary; that he whose are the cattle upon a thousand hills felt the pangs of famishing hunger; that he who made the world had not where to lay his head; that he who had given the fig-tree its fruit, and knew what it was bearing, came to it, if haply he might find anything thereon; that he to whom, as God, are known all things from the foundation of the world, yet offered up fervent prayers, with agony and strong supplication, not for others only, but chiefly for himself, and also declared that he knew not the judgement day; that he who, as God, had given salvation to men before his incarnation, because of the certainty of the work he would accomplish, yet, as man, approached with shrinking, and perhaps with fear of failure in his work, praying the Father that the cup might pass from him.</w:t>
      </w:r>
    </w:p>
    <w:p w14:paraId="2391B7BA">
      <w:pPr>
        <w:ind w:left="-5" w:right="9"/>
        <w:rPr>
          <w:rFonts w:hint="eastAsia"/>
        </w:rPr>
      </w:pPr>
      <w:r>
        <w:rPr>
          <w:rFonts w:hint="eastAsia"/>
        </w:rPr>
        <w:t>就是这样，那据说充满宇宙的祂，被包含在马利亚的腹中；那拥有千山牛羊的祂，感到了饥饿的痛苦；那创造世界的祂，没有枕头的地方；那赐无花果树结果，并知道它结果如何的祂，来到树前，希望能找到些什么；那作为神，从创世以来就知道万事的祂，却献上热切的祷告，带着痛苦和强烈的恳求，不仅为他人，也主要为自己，并且也宣告祂不知道审判的日子；那作为神，在祂道成肉身前，因祂将要完成之工作的确定性而赐人救恩的祂，却作为人，带着退缩，或许还带着对工作失败的恐惧，祷告父叫那杯离开祂。</w:t>
      </w:r>
    </w:p>
    <w:p w14:paraId="44141B96">
      <w:pPr>
        <w:ind w:left="-5" w:right="9"/>
        <w:rPr>
          <w:rFonts w:hint="eastAsia"/>
        </w:rPr>
      </w:pPr>
    </w:p>
    <w:p w14:paraId="1B02C4FF">
      <w:pPr>
        <w:ind w:left="-5" w:right="9"/>
        <w:rPr>
          <w:rFonts w:hint="eastAsia"/>
        </w:rPr>
      </w:pPr>
      <w:r>
        <w:rPr>
          <w:rFonts w:hint="eastAsia"/>
        </w:rPr>
        <w:t>And, hanging upon the cross, how amazing the mystery of contradiction!</w:t>
      </w:r>
    </w:p>
    <w:p w14:paraId="2ACE8CF2">
      <w:pPr>
        <w:ind w:left="-5" w:right="9"/>
        <w:rPr>
          <w:rFonts w:hint="eastAsia"/>
        </w:rPr>
      </w:pPr>
      <w:r>
        <w:rPr>
          <w:rFonts w:hint="eastAsia"/>
        </w:rPr>
        <w:t>并且，挂在十字架上，这矛盾的奥秘是何等奇妙！</w:t>
      </w:r>
    </w:p>
    <w:p w14:paraId="791715BC">
      <w:pPr>
        <w:ind w:left="-5" w:right="9"/>
        <w:rPr>
          <w:rFonts w:hint="eastAsia"/>
        </w:rPr>
      </w:pPr>
    </w:p>
    <w:p w14:paraId="4D56E2D4">
      <w:pPr>
        <w:ind w:left="-5" w:right="9"/>
        <w:rPr>
          <w:rFonts w:hint="eastAsia"/>
        </w:rPr>
      </w:pPr>
      <w:r>
        <w:rPr>
          <w:rFonts w:hint="eastAsia"/>
        </w:rPr>
        <w:t>As God, he enjoys supreme felicity in the unchanged blessedness of his divine nature; as man, he is in vital agony both of body and soul.</w:t>
      </w:r>
    </w:p>
    <w:p w14:paraId="06EEDAB3">
      <w:pPr>
        <w:ind w:left="-5" w:right="9"/>
        <w:rPr>
          <w:rFonts w:hint="eastAsia"/>
        </w:rPr>
      </w:pPr>
      <w:r>
        <w:rPr>
          <w:rFonts w:hint="eastAsia"/>
        </w:rPr>
        <w:t>作为神，祂在祂神性不变的福乐中享受至高的幸福；作为人，祂在身心的致命痛苦中。</w:t>
      </w:r>
    </w:p>
    <w:p w14:paraId="0861E750">
      <w:pPr>
        <w:ind w:left="-5" w:right="9"/>
        <w:rPr>
          <w:rFonts w:hint="eastAsia"/>
        </w:rPr>
      </w:pPr>
    </w:p>
    <w:p w14:paraId="5AA94271">
      <w:pPr>
        <w:ind w:left="-5" w:right="9"/>
        <w:rPr>
          <w:rFonts w:hint="eastAsia"/>
        </w:rPr>
      </w:pPr>
      <w:r>
        <w:rPr>
          <w:rFonts w:hint="eastAsia"/>
        </w:rPr>
        <w:t>As God, the eternal outflowings of the mutual love of the Father, and of the Spirit, and of himself, the Eternal Son, continue to bestow unabated mutual bliss.</w:t>
      </w:r>
    </w:p>
    <w:p w14:paraId="23076D1A">
      <w:pPr>
        <w:ind w:left="-5" w:right="9"/>
        <w:rPr>
          <w:rFonts w:hint="eastAsia"/>
        </w:rPr>
      </w:pPr>
      <w:r>
        <w:rPr>
          <w:rFonts w:hint="eastAsia"/>
        </w:rPr>
        <w:t>作为神，父、圣灵和祂自己这位永恒之子相互之爱的永恒流露，继续赐予不减的相互福乐。</w:t>
      </w:r>
    </w:p>
    <w:p w14:paraId="5C1F8BFD">
      <w:pPr>
        <w:ind w:left="-5" w:right="9"/>
        <w:rPr>
          <w:rFonts w:hint="eastAsia"/>
        </w:rPr>
      </w:pPr>
    </w:p>
    <w:p w14:paraId="07454884">
      <w:pPr>
        <w:ind w:left="-5" w:right="9"/>
        <w:rPr>
          <w:rFonts w:hint="eastAsia"/>
        </w:rPr>
      </w:pPr>
      <w:r>
        <w:rPr>
          <w:rFonts w:hint="eastAsia"/>
        </w:rPr>
        <w:t>As man, he is the victim of the Father's wrath, which, because of the sin upon him, culminates in that Father's withdrawal amid the agonizing cry of the Son: "My God, my God, why hast thou forsaken me?"</w:t>
      </w:r>
    </w:p>
    <w:p w14:paraId="5FD9BDE8">
      <w:pPr>
        <w:ind w:left="-5" w:right="9"/>
        <w:rPr>
          <w:rFonts w:hint="eastAsia"/>
        </w:rPr>
      </w:pPr>
      <w:r>
        <w:rPr>
          <w:rFonts w:hint="eastAsia"/>
        </w:rPr>
        <w:t>作为人，祂是父忿怒的牺牲品，这忿怒因祂身上的罪而达到顶点，即父在子痛苦的呼喊中离弃祂：“我的神，我的神，为什么离弃我？”</w:t>
      </w:r>
    </w:p>
    <w:p w14:paraId="3D584B8E">
      <w:pPr>
        <w:ind w:left="-5" w:right="9"/>
        <w:rPr>
          <w:rFonts w:hint="eastAsia"/>
        </w:rPr>
      </w:pPr>
    </w:p>
    <w:p w14:paraId="2BC592FB">
      <w:pPr>
        <w:ind w:left="-5" w:right="9"/>
        <w:rPr>
          <w:rFonts w:hint="eastAsia"/>
        </w:rPr>
      </w:pPr>
      <w:r>
        <w:rPr>
          <w:rFonts w:hint="eastAsia"/>
        </w:rPr>
        <w:t>With a loud cry, the mortal man dies; but the eternal life of God remains unchanged.</w:t>
      </w:r>
    </w:p>
    <w:p w14:paraId="6F6133BA">
      <w:pPr>
        <w:ind w:left="-5" w:right="9"/>
        <w:rPr>
          <w:rFonts w:hint="eastAsia"/>
        </w:rPr>
      </w:pPr>
      <w:r>
        <w:rPr>
          <w:rFonts w:hint="eastAsia"/>
        </w:rPr>
        <w:t>随着一声大喊，那会死的人死了；但神永恒的生命保持不变。</w:t>
      </w:r>
    </w:p>
    <w:p w14:paraId="59F670E9">
      <w:pPr>
        <w:ind w:left="-5" w:right="9"/>
        <w:rPr>
          <w:rFonts w:hint="eastAsia"/>
        </w:rPr>
      </w:pPr>
    </w:p>
    <w:p w14:paraId="7AF0793E">
      <w:pPr>
        <w:ind w:left="-5" w:right="9"/>
        <w:rPr>
          <w:rFonts w:hint="eastAsia"/>
        </w:rPr>
      </w:pPr>
      <w:r>
        <w:rPr>
          <w:rFonts w:hint="eastAsia"/>
        </w:rPr>
        <w:t>The full statements of the Scriptures on this subject may be thus expressed.</w:t>
      </w:r>
    </w:p>
    <w:p w14:paraId="705BC560">
      <w:pPr>
        <w:ind w:left="-5" w:right="9"/>
        <w:rPr>
          <w:rFonts w:hint="eastAsia"/>
        </w:rPr>
      </w:pPr>
      <w:r>
        <w:rPr>
          <w:rFonts w:hint="eastAsia"/>
        </w:rPr>
        <w:t>圣经关于此主题的完整陈述可如此表达。</w:t>
      </w:r>
    </w:p>
    <w:p w14:paraId="5325AD02">
      <w:pPr>
        <w:ind w:left="-5" w:right="9"/>
        <w:rPr>
          <w:rFonts w:hint="eastAsia"/>
        </w:rPr>
      </w:pPr>
    </w:p>
    <w:p w14:paraId="11D9FDD1">
      <w:pPr>
        <w:ind w:left="-5" w:right="9"/>
        <w:rPr>
          <w:rFonts w:hint="eastAsia"/>
        </w:rPr>
      </w:pPr>
      <w:r>
        <w:rPr>
          <w:rFonts w:hint="eastAsia"/>
        </w:rPr>
        <w:t>1.There is one God, in three persons, distinct in personality butundividedly and unchangeably the same in essence and nature.</w:t>
      </w:r>
    </w:p>
    <w:p w14:paraId="15BAB27D">
      <w:pPr>
        <w:ind w:left="-5" w:right="9"/>
        <w:rPr>
          <w:rFonts w:hint="eastAsia"/>
        </w:rPr>
      </w:pPr>
      <w:r>
        <w:rPr>
          <w:rFonts w:hint="eastAsia"/>
        </w:rPr>
        <w:t>1.只有一位神，在三位格中，位格有别，但在本质和本性上是不可分且永不改变的同一。</w:t>
      </w:r>
    </w:p>
    <w:p w14:paraId="4CCAB7F8">
      <w:pPr>
        <w:ind w:left="-5" w:right="9"/>
        <w:rPr>
          <w:rFonts w:hint="eastAsia"/>
        </w:rPr>
      </w:pPr>
    </w:p>
    <w:p w14:paraId="639E9886">
      <w:pPr>
        <w:ind w:left="-5" w:right="9"/>
        <w:rPr>
          <w:rFonts w:hint="eastAsia"/>
        </w:rPr>
      </w:pPr>
      <w:r>
        <w:rPr>
          <w:rFonts w:hint="eastAsia"/>
        </w:rPr>
        <w:t>2.We may speak of a divine person, but not of a divine nature.We must say the divine nature.</w:t>
      </w:r>
    </w:p>
    <w:p w14:paraId="6481D2C8">
      <w:pPr>
        <w:ind w:left="-5" w:right="9"/>
        <w:rPr>
          <w:rFonts w:hint="eastAsia"/>
        </w:rPr>
      </w:pPr>
      <w:r>
        <w:rPr>
          <w:rFonts w:hint="eastAsia"/>
        </w:rPr>
        <w:t>2.我们可以说一个神圣的位格，但不能说一个神圣的本性。我们必须说神圣的本性。</w:t>
      </w:r>
    </w:p>
    <w:p w14:paraId="2E81FD4F">
      <w:pPr>
        <w:ind w:left="-5" w:right="9"/>
        <w:rPr>
          <w:rFonts w:hint="eastAsia"/>
        </w:rPr>
      </w:pPr>
    </w:p>
    <w:p w14:paraId="586B1DA5">
      <w:pPr>
        <w:ind w:left="-5" w:right="9"/>
        <w:rPr>
          <w:rFonts w:hint="eastAsia"/>
        </w:rPr>
      </w:pPr>
      <w:r>
        <w:rPr>
          <w:rFonts w:hint="eastAsia"/>
        </w:rPr>
        <w:t>3.A divine person, may, therefore, become incarnate, and yetthe incarnation be not of the whole Godhead, for the persons are distinct; but the divine nature cannot, because, as common to all, its incarnation would be that of the whole Godhead.</w:t>
      </w:r>
    </w:p>
    <w:p w14:paraId="060D3610">
      <w:pPr>
        <w:ind w:left="-5" w:right="9"/>
        <w:rPr>
          <w:rFonts w:hint="eastAsia"/>
        </w:rPr>
      </w:pPr>
      <w:r>
        <w:rPr>
          <w:rFonts w:hint="eastAsia"/>
        </w:rPr>
        <w:t>3.因此，一个神圣的位格可以道成肉身，而道成肉身的却非整个神格，因为位格是有别的；但神圣的本性不能，因为，作为所有位格所共有的，其道成肉身将是整个神格的道成肉身。</w:t>
      </w:r>
    </w:p>
    <w:p w14:paraId="24CA8DF3">
      <w:pPr>
        <w:ind w:left="-5" w:right="9"/>
        <w:rPr>
          <w:rFonts w:hint="eastAsia"/>
        </w:rPr>
      </w:pPr>
    </w:p>
    <w:p w14:paraId="5514FD7A">
      <w:pPr>
        <w:ind w:left="-5" w:right="9"/>
        <w:rPr>
          <w:rFonts w:hint="eastAsia"/>
        </w:rPr>
      </w:pPr>
      <w:r>
        <w:rPr>
          <w:rFonts w:hint="eastAsia"/>
        </w:rPr>
        <w:t>4.It was a person of this Godhead, the Son, the Word, who sounited to himself human nature, as to become a person in that nature, a man.</w:t>
      </w:r>
    </w:p>
    <w:p w14:paraId="3F48CF28">
      <w:pPr>
        <w:ind w:left="-5" w:right="9"/>
        <w:rPr>
          <w:rFonts w:hint="eastAsia"/>
        </w:rPr>
      </w:pPr>
      <w:r>
        <w:rPr>
          <w:rFonts w:hint="eastAsia"/>
        </w:rPr>
        <w:t>4.是这神格的一个位格，即子，道，如此将人性联合于自己，以至于成了那本性中的一个位格，一个人。</w:t>
      </w:r>
    </w:p>
    <w:p w14:paraId="62F4E30A">
      <w:pPr>
        <w:ind w:left="-5" w:right="9"/>
        <w:rPr>
          <w:rFonts w:hint="eastAsia"/>
        </w:rPr>
      </w:pPr>
    </w:p>
    <w:p w14:paraId="305D93BF">
      <w:pPr>
        <w:ind w:left="-5" w:right="9"/>
        <w:rPr>
          <w:rFonts w:hint="eastAsia"/>
        </w:rPr>
      </w:pPr>
      <w:r>
        <w:rPr>
          <w:rFonts w:hint="eastAsia"/>
        </w:rPr>
        <w:t>5.In this union he assumed all that constitutes a man. The factthat he had no other personality than such as had always subsisted in the divine nature, does not make him an impersonal man.</w:t>
      </w:r>
    </w:p>
    <w:p w14:paraId="2D88019D">
      <w:pPr>
        <w:ind w:left="-5" w:right="9"/>
        <w:rPr>
          <w:rFonts w:hint="eastAsia"/>
        </w:rPr>
      </w:pPr>
      <w:r>
        <w:rPr>
          <w:rFonts w:hint="eastAsia"/>
        </w:rPr>
        <w:t>5.在这联合中，祂取了构成人的一切。祂除了那一直共存于神圣本性中的位格外，没有其他位格，这一事实并未使祂成为一个无人格的人。</w:t>
      </w:r>
    </w:p>
    <w:p w14:paraId="4A241716">
      <w:pPr>
        <w:ind w:left="-5" w:right="9"/>
        <w:rPr>
          <w:rFonts w:hint="eastAsia"/>
        </w:rPr>
      </w:pPr>
    </w:p>
    <w:p w14:paraId="67292468">
      <w:pPr>
        <w:ind w:left="-5" w:right="9"/>
        <w:rPr>
          <w:rFonts w:hint="eastAsia"/>
        </w:rPr>
      </w:pPr>
      <w:r>
        <w:rPr>
          <w:rFonts w:hint="eastAsia"/>
        </w:rPr>
        <w:t>It only forbids the idea of an additional personality exclusively in the human nature.</w:t>
      </w:r>
    </w:p>
    <w:p w14:paraId="515D31A9">
      <w:pPr>
        <w:ind w:left="-5" w:right="9"/>
        <w:rPr>
          <w:rFonts w:hint="eastAsia"/>
        </w:rPr>
      </w:pPr>
      <w:r>
        <w:rPr>
          <w:rFonts w:hint="eastAsia"/>
        </w:rPr>
        <w:t>它只是禁止了在人性中专门有一个额外位格的观念。</w:t>
      </w:r>
    </w:p>
    <w:p w14:paraId="7F580CF5">
      <w:pPr>
        <w:ind w:left="-5" w:right="9"/>
        <w:rPr>
          <w:rFonts w:hint="eastAsia"/>
        </w:rPr>
      </w:pPr>
    </w:p>
    <w:p w14:paraId="6B10A72D">
      <w:pPr>
        <w:ind w:left="-5" w:right="9"/>
        <w:rPr>
          <w:rFonts w:hint="eastAsia"/>
        </w:rPr>
      </w:pPr>
      <w:r>
        <w:rPr>
          <w:rFonts w:hint="eastAsia"/>
        </w:rPr>
        <w:t>6.This human nature was assumed because necessary to the work of salvation, it being impossible that a being only divine could undergo the experience necessary to redeem man.</w:t>
      </w:r>
    </w:p>
    <w:p w14:paraId="04AB609D">
      <w:pPr>
        <w:ind w:left="-5" w:right="9"/>
        <w:rPr>
          <w:rFonts w:hint="eastAsia"/>
        </w:rPr>
      </w:pPr>
      <w:r>
        <w:rPr>
          <w:rFonts w:hint="eastAsia"/>
        </w:rPr>
        <w:t>6.取这人性，是因为对救恩的工作是必要的，因为一个纯粹神圣的存在不可能经历救赎人所必需的经历。</w:t>
      </w:r>
    </w:p>
    <w:p w14:paraId="0309A986">
      <w:pPr>
        <w:ind w:left="-5" w:right="9"/>
        <w:rPr>
          <w:rFonts w:hint="eastAsia"/>
        </w:rPr>
      </w:pPr>
    </w:p>
    <w:p w14:paraId="37C0C911">
      <w:pPr>
        <w:ind w:left="-5" w:right="9"/>
        <w:rPr>
          <w:rFonts w:hint="eastAsia"/>
        </w:rPr>
      </w:pPr>
      <w:r>
        <w:rPr>
          <w:rFonts w:hint="eastAsia"/>
        </w:rPr>
        <w:t>7.In its assumption the divine nature of Christ was wholly unchanged, and the human nature still remained purely human.</w:t>
      </w:r>
    </w:p>
    <w:p w14:paraId="5E965512">
      <w:pPr>
        <w:ind w:left="-5" w:right="9"/>
        <w:rPr>
          <w:rFonts w:hint="eastAsia"/>
        </w:rPr>
      </w:pPr>
      <w:r>
        <w:rPr>
          <w:rFonts w:hint="eastAsia"/>
        </w:rPr>
        <w:t>7.在取人性时，基督的神性完全未变，人性也仍是纯粹的人性。</w:t>
      </w:r>
    </w:p>
    <w:p w14:paraId="49A9B2EE">
      <w:pPr>
        <w:ind w:left="-5" w:right="9"/>
        <w:rPr>
          <w:rFonts w:hint="eastAsia"/>
        </w:rPr>
      </w:pPr>
    </w:p>
    <w:p w14:paraId="1B663086">
      <w:pPr>
        <w:ind w:left="-5" w:right="9"/>
        <w:rPr>
          <w:rFonts w:hint="eastAsia"/>
        </w:rPr>
      </w:pPr>
      <w:r>
        <w:rPr>
          <w:rFonts w:hint="eastAsia"/>
        </w:rPr>
        <w:t>8.The characteristics of personality, however, allow a most vitalunion of the two natures in his one person.</w:t>
      </w:r>
    </w:p>
    <w:p w14:paraId="194DB425">
      <w:pPr>
        <w:ind w:left="-5" w:right="9"/>
        <w:rPr>
          <w:rFonts w:hint="eastAsia"/>
        </w:rPr>
      </w:pPr>
      <w:r>
        <w:rPr>
          <w:rFonts w:hint="eastAsia"/>
        </w:rPr>
        <w:t>8.然而，位格的特征，允许两种本性在祂一个位格中有最生命的联合。</w:t>
      </w:r>
    </w:p>
    <w:p w14:paraId="3BA26C4E">
      <w:pPr>
        <w:ind w:left="-5" w:right="9"/>
        <w:rPr>
          <w:rFonts w:hint="eastAsia"/>
        </w:rPr>
      </w:pPr>
    </w:p>
    <w:p w14:paraId="0620430C">
      <w:pPr>
        <w:ind w:left="-5" w:right="9"/>
        <w:rPr>
          <w:rFonts w:hint="eastAsia"/>
        </w:rPr>
      </w:pPr>
      <w:r>
        <w:rPr>
          <w:rFonts w:hint="eastAsia"/>
        </w:rPr>
        <w:t>9.Thus uniting in himself God and man, Christ suffered.</w:t>
      </w:r>
    </w:p>
    <w:p w14:paraId="1252BE13">
      <w:pPr>
        <w:ind w:left="-5" w:right="9"/>
        <w:rPr>
          <w:rFonts w:hint="eastAsia"/>
        </w:rPr>
      </w:pPr>
      <w:r>
        <w:rPr>
          <w:rFonts w:hint="eastAsia"/>
        </w:rPr>
        <w:t>9.如此在自己里面联合神与人，基督受苦了。</w:t>
      </w:r>
    </w:p>
    <w:p w14:paraId="47C45157">
      <w:pPr>
        <w:ind w:left="-5" w:right="9"/>
        <w:rPr>
          <w:rFonts w:hint="eastAsia"/>
        </w:rPr>
      </w:pPr>
    </w:p>
    <w:p w14:paraId="55F47565">
      <w:pPr>
        <w:ind w:left="-5" w:right="9"/>
        <w:rPr>
          <w:rFonts w:hint="eastAsia"/>
        </w:rPr>
      </w:pPr>
      <w:r>
        <w:rPr>
          <w:rFonts w:hint="eastAsia"/>
        </w:rPr>
        <w:t>10.There was here, therefore, no participation of the divine nature in the suffering.</w:t>
      </w:r>
    </w:p>
    <w:p w14:paraId="5C75B6F2">
      <w:pPr>
        <w:ind w:left="-5" w:right="9"/>
        <w:rPr>
          <w:rFonts w:hint="eastAsia"/>
        </w:rPr>
      </w:pPr>
      <w:r>
        <w:rPr>
          <w:rFonts w:hint="eastAsia"/>
        </w:rPr>
        <w:t>10.因此，这里没有神性参与受苦。</w:t>
      </w:r>
    </w:p>
    <w:p w14:paraId="56DD7D77">
      <w:pPr>
        <w:ind w:left="-5" w:right="9"/>
        <w:rPr>
          <w:rFonts w:hint="eastAsia"/>
        </w:rPr>
      </w:pPr>
    </w:p>
    <w:p w14:paraId="16A35053">
      <w:pPr>
        <w:ind w:left="-5" w:right="9"/>
        <w:rPr>
          <w:rFonts w:hint="eastAsia"/>
        </w:rPr>
      </w:pPr>
      <w:r>
        <w:rPr>
          <w:rFonts w:hint="eastAsia"/>
        </w:rPr>
        <w:t>Such participation would involve actual suffering of that nature.</w:t>
      </w:r>
    </w:p>
    <w:p w14:paraId="1AC99090">
      <w:pPr>
        <w:ind w:left="-5" w:right="9"/>
        <w:rPr>
          <w:rFonts w:hint="eastAsia"/>
        </w:rPr>
      </w:pPr>
      <w:r>
        <w:rPr>
          <w:rFonts w:hint="eastAsia"/>
        </w:rPr>
        <w:t>这样的参与将牵涉那本性的实际受苦。</w:t>
      </w:r>
    </w:p>
    <w:p w14:paraId="5AA4703F">
      <w:pPr>
        <w:ind w:left="-5" w:right="9"/>
        <w:rPr>
          <w:rFonts w:hint="eastAsia"/>
        </w:rPr>
      </w:pPr>
    </w:p>
    <w:p w14:paraId="2CC99C3B">
      <w:pPr>
        <w:ind w:left="-5" w:right="9"/>
        <w:rPr>
          <w:rFonts w:hint="eastAsia"/>
        </w:rPr>
      </w:pPr>
      <w:r>
        <w:rPr>
          <w:rFonts w:hint="eastAsia"/>
        </w:rPr>
        <w:t>11.But there was this connection of God, even of the undivideddivine essence, that he who thus suffered subsists eternally and essentially in that essence, and is God.</w:t>
      </w:r>
    </w:p>
    <w:p w14:paraId="3D5DBD09">
      <w:pPr>
        <w:ind w:left="-5" w:right="9"/>
        <w:rPr>
          <w:rFonts w:hint="eastAsia"/>
        </w:rPr>
      </w:pPr>
      <w:r>
        <w:rPr>
          <w:rFonts w:hint="eastAsia"/>
        </w:rPr>
        <w:t>11.但有这样的神的联系，甚至那不可分的神圣本质的联系，即如此受苦的祂，永恒且本质地共存于那本质中，并且是神。</w:t>
      </w:r>
    </w:p>
    <w:p w14:paraId="7E466F78">
      <w:pPr>
        <w:ind w:left="-5" w:right="9"/>
        <w:rPr>
          <w:rFonts w:hint="eastAsia"/>
        </w:rPr>
      </w:pPr>
    </w:p>
    <w:p w14:paraId="074BCFC4">
      <w:pPr>
        <w:ind w:left="-5" w:right="9"/>
        <w:rPr>
          <w:rFonts w:hint="eastAsia"/>
        </w:rPr>
      </w:pPr>
      <w:r>
        <w:rPr>
          <w:rFonts w:hint="eastAsia"/>
        </w:rPr>
        <w:t>12.Yet, intimate as is the connection of the two natures, they arenot merged in each other, nor does the Son of God lose his separate conscious existence with either, nor the possession of those peculiarities which make the one divine and the other human.</w:t>
      </w:r>
    </w:p>
    <w:p w14:paraId="27BE79D1">
      <w:pPr>
        <w:ind w:left="-5" w:right="9"/>
        <w:rPr>
          <w:rFonts w:hint="eastAsia"/>
        </w:rPr>
      </w:pPr>
      <w:r>
        <w:rPr>
          <w:rFonts w:hint="eastAsia"/>
        </w:rPr>
        <w:t>12.然而，尽管两种本性的联系是如此密切，它们并未相互融合，神的儿子也未失去祂与任一本性的分别意识存在，也未失去那些使一种本性为神圣、另一种为属人的特质。</w:t>
      </w:r>
    </w:p>
    <w:p w14:paraId="69FBF7FA">
      <w:pPr>
        <w:ind w:left="-5" w:right="9"/>
        <w:rPr>
          <w:rFonts w:hint="eastAsia"/>
        </w:rPr>
      </w:pPr>
    </w:p>
    <w:p w14:paraId="7BCE3824">
      <w:pPr>
        <w:ind w:left="-5" w:right="9"/>
        <w:rPr>
          <w:rFonts w:hint="eastAsia"/>
        </w:rPr>
      </w:pPr>
      <w:r>
        <w:rPr>
          <w:rFonts w:hint="eastAsia"/>
        </w:rPr>
        <w:t>It is one person, truly God and truly man; as much God as though not man; as much man as though not God.</w:t>
      </w:r>
    </w:p>
    <w:p w14:paraId="52D395A2">
      <w:pPr>
        <w:ind w:left="-5" w:right="9"/>
        <w:rPr>
          <w:rFonts w:hint="eastAsia"/>
        </w:rPr>
      </w:pPr>
      <w:r>
        <w:rPr>
          <w:rFonts w:hint="eastAsia"/>
        </w:rPr>
        <w:t>这是一个位格，真神亦真人；如同非人一样是神；如同非神一样是人。</w:t>
      </w:r>
    </w:p>
    <w:p w14:paraId="5A9132C3">
      <w:pPr>
        <w:ind w:left="-5" w:right="9"/>
        <w:rPr>
          <w:rFonts w:hint="eastAsia"/>
        </w:rPr>
      </w:pPr>
    </w:p>
    <w:p w14:paraId="7DE53125">
      <w:pPr>
        <w:ind w:left="-5" w:right="9"/>
        <w:rPr>
          <w:rFonts w:hint="eastAsia"/>
        </w:rPr>
      </w:pPr>
      <w:r>
        <w:rPr>
          <w:rFonts w:hint="eastAsia"/>
        </w:rPr>
        <w:t>The human can add nothing to the divine, except that it gives to the person that is divine the means of suffering for and sympathizing with us.</w:t>
      </w:r>
    </w:p>
    <w:p w14:paraId="1345748A">
      <w:pPr>
        <w:ind w:left="-5" w:right="9"/>
        <w:rPr>
          <w:rFonts w:hint="eastAsia"/>
        </w:rPr>
      </w:pPr>
      <w:r>
        <w:rPr>
          <w:rFonts w:hint="eastAsia"/>
        </w:rPr>
        <w:t>属人的不能给神圣的增添什么，除了它给予那位神圣的位格为我们受苦和体恤我们的途径。</w:t>
      </w:r>
    </w:p>
    <w:p w14:paraId="4D61C3A5">
      <w:pPr>
        <w:ind w:left="-5" w:right="9"/>
        <w:rPr>
          <w:rFonts w:hint="eastAsia"/>
        </w:rPr>
      </w:pPr>
    </w:p>
    <w:p w14:paraId="41FC7275">
      <w:pPr>
        <w:ind w:left="-5" w:right="9"/>
        <w:rPr>
          <w:rFonts w:hint="eastAsia"/>
        </w:rPr>
      </w:pPr>
      <w:r>
        <w:rPr>
          <w:rFonts w:hint="eastAsia"/>
        </w:rPr>
        <w:t>The divine adds to the human, only that it gives to him that is thus man that dignity, and glory, and power, which enable him to perform the work of salvation, and to give to that work an inestimable value.</w:t>
      </w:r>
    </w:p>
    <w:p w14:paraId="69380A53">
      <w:pPr>
        <w:ind w:left="-5" w:right="9"/>
        <w:rPr>
          <w:rFonts w:hint="eastAsia"/>
        </w:rPr>
      </w:pPr>
      <w:r>
        <w:rPr>
          <w:rFonts w:hint="eastAsia"/>
        </w:rPr>
        <w:t>神圣的给属人的增添，只是给予如此为人的祂那尊严、荣耀和能力，使祂能完成救恩的工作，并给予那工作无法估量的价值。</w:t>
      </w:r>
    </w:p>
    <w:p w14:paraId="491E3FA3">
      <w:pPr>
        <w:ind w:left="-5" w:right="9"/>
        <w:rPr>
          <w:rFonts w:hint="eastAsia"/>
        </w:rPr>
      </w:pPr>
    </w:p>
    <w:p w14:paraId="69C24373">
      <w:pPr>
        <w:ind w:left="-5" w:right="9"/>
        <w:rPr>
          <w:rFonts w:hint="eastAsia"/>
        </w:rPr>
      </w:pPr>
      <w:r>
        <w:rPr>
          <w:rFonts w:hint="eastAsia"/>
        </w:rPr>
        <w:t>Another form of expression of the Scripture facts may also be given:</w:t>
      </w:r>
    </w:p>
    <w:p w14:paraId="6F39C123">
      <w:pPr>
        <w:ind w:left="-5" w:right="9"/>
        <w:rPr>
          <w:rFonts w:hint="eastAsia"/>
        </w:rPr>
      </w:pPr>
      <w:r>
        <w:rPr>
          <w:rFonts w:hint="eastAsia"/>
        </w:rPr>
        <w:t>圣经事实的另一种表达形式也可以给出：</w:t>
      </w:r>
    </w:p>
    <w:p w14:paraId="6F9819C6">
      <w:pPr>
        <w:ind w:left="-5" w:right="9"/>
        <w:rPr>
          <w:rFonts w:hint="eastAsia"/>
        </w:rPr>
      </w:pPr>
    </w:p>
    <w:p w14:paraId="57F1D7AF">
      <w:pPr>
        <w:ind w:left="-5" w:right="9"/>
        <w:rPr>
          <w:rFonts w:hint="eastAsia"/>
        </w:rPr>
      </w:pPr>
      <w:r>
        <w:rPr>
          <w:rFonts w:hint="eastAsia"/>
        </w:rPr>
        <w:t>1.God is one in nature, essence and being; therefore there is butone God—one divine nature.</w:t>
      </w:r>
    </w:p>
    <w:p w14:paraId="3D6DCDC2">
      <w:pPr>
        <w:ind w:left="-5" w:right="9"/>
        <w:rPr>
          <w:rFonts w:hint="eastAsia"/>
        </w:rPr>
      </w:pPr>
      <w:r>
        <w:rPr>
          <w:rFonts w:hint="eastAsia"/>
        </w:rPr>
        <w:t>1.神在本性、本质和存在上是独一的；因此只有一位神——一个神圣的本性。</w:t>
      </w:r>
    </w:p>
    <w:p w14:paraId="299A628D">
      <w:pPr>
        <w:ind w:left="-5" w:right="9"/>
        <w:rPr>
          <w:rFonts w:hint="eastAsia"/>
        </w:rPr>
      </w:pPr>
    </w:p>
    <w:p w14:paraId="77CC8C54">
      <w:pPr>
        <w:ind w:left="-5" w:right="9"/>
        <w:rPr>
          <w:rFonts w:hint="eastAsia"/>
        </w:rPr>
      </w:pPr>
      <w:r>
        <w:rPr>
          <w:rFonts w:hint="eastAsia"/>
        </w:rPr>
        <w:t>2.God is three in person—Father, Son and Spirit. Hence in theone undivided divine nature subsist three persons.</w:t>
      </w:r>
    </w:p>
    <w:p w14:paraId="545C6450">
      <w:pPr>
        <w:ind w:left="-5" w:right="9"/>
        <w:rPr>
          <w:rFonts w:hint="eastAsia"/>
        </w:rPr>
      </w:pPr>
      <w:r>
        <w:rPr>
          <w:rFonts w:hint="eastAsia"/>
        </w:rPr>
        <w:t>2.神在位格上是三——父、子和圣灵。因此在一个不可分的神圣本性中共存着三个位格。</w:t>
      </w:r>
    </w:p>
    <w:p w14:paraId="5002F792">
      <w:pPr>
        <w:ind w:left="-5" w:right="9"/>
        <w:rPr>
          <w:rFonts w:hint="eastAsia"/>
        </w:rPr>
      </w:pPr>
    </w:p>
    <w:p w14:paraId="5DBA1ECC">
      <w:pPr>
        <w:ind w:left="-5" w:right="9"/>
        <w:rPr>
          <w:rFonts w:hint="eastAsia"/>
        </w:rPr>
      </w:pPr>
      <w:r>
        <w:rPr>
          <w:rFonts w:hint="eastAsia"/>
        </w:rPr>
        <w:t>3.One of these persons (the Son), and one only (not the Fatherand Spirit also), became man.</w:t>
      </w:r>
    </w:p>
    <w:p w14:paraId="0182E8DA">
      <w:pPr>
        <w:ind w:left="-5" w:right="9"/>
        <w:rPr>
          <w:rFonts w:hint="eastAsia"/>
        </w:rPr>
      </w:pPr>
      <w:r>
        <w:rPr>
          <w:rFonts w:hint="eastAsia"/>
        </w:rPr>
        <w:t>3.这些位格中的一位（子），且只有一位（不是父和圣灵也），成了人。</w:t>
      </w:r>
    </w:p>
    <w:p w14:paraId="5F6708CB">
      <w:pPr>
        <w:ind w:left="-5" w:right="9"/>
        <w:rPr>
          <w:rFonts w:hint="eastAsia"/>
        </w:rPr>
      </w:pPr>
    </w:p>
    <w:p w14:paraId="67992890">
      <w:pPr>
        <w:ind w:left="-5" w:right="9"/>
        <w:rPr>
          <w:rFonts w:hint="eastAsia"/>
        </w:rPr>
      </w:pPr>
      <w:r>
        <w:rPr>
          <w:rFonts w:hint="eastAsia"/>
        </w:rPr>
        <w:t>It was not the three persons that became man; therefore not the divine nature which is common to the three, but one person only.</w:t>
      </w:r>
    </w:p>
    <w:p w14:paraId="6ECC7472">
      <w:pPr>
        <w:ind w:left="-5" w:right="9"/>
        <w:rPr>
          <w:rFonts w:hint="eastAsia"/>
        </w:rPr>
      </w:pPr>
      <w:r>
        <w:rPr>
          <w:rFonts w:hint="eastAsia"/>
        </w:rPr>
        <w:t>不是三个位格都成了人；因此不是三位所共有的神圣本性，而只有一个位格。</w:t>
      </w:r>
    </w:p>
    <w:p w14:paraId="46A6D649">
      <w:pPr>
        <w:ind w:left="-5" w:right="9"/>
        <w:rPr>
          <w:rFonts w:hint="eastAsia"/>
        </w:rPr>
      </w:pPr>
    </w:p>
    <w:p w14:paraId="4E3C6F72">
      <w:pPr>
        <w:ind w:left="-5" w:right="9"/>
        <w:rPr>
          <w:rFonts w:hint="eastAsia"/>
        </w:rPr>
      </w:pPr>
      <w:r>
        <w:rPr>
          <w:rFonts w:hint="eastAsia"/>
        </w:rPr>
        <w:t>God, therefore, was manifested in the flesh, not because the Godhead or the divine nature became flesh, but because the Son or the Word, who is God because he subsists in the divine nature, became flesh.</w:t>
      </w:r>
    </w:p>
    <w:p w14:paraId="4551BD5A">
      <w:pPr>
        <w:ind w:left="-5" w:right="9"/>
        <w:rPr>
          <w:rFonts w:hint="eastAsia"/>
        </w:rPr>
      </w:pPr>
      <w:r>
        <w:rPr>
          <w:rFonts w:hint="eastAsia"/>
        </w:rPr>
        <w:t>因此，神在肉身显现，不是因为神格或神圣本性成了肉身，而是因为子或道，祂是神，因为祂共存于神圣本性中，成了肉身。</w:t>
      </w:r>
    </w:p>
    <w:p w14:paraId="769E4B09">
      <w:pPr>
        <w:ind w:left="-5" w:right="9"/>
        <w:rPr>
          <w:rFonts w:hint="eastAsia"/>
        </w:rPr>
      </w:pPr>
    </w:p>
    <w:p w14:paraId="00115785">
      <w:pPr>
        <w:ind w:left="-5" w:right="9"/>
        <w:rPr>
          <w:rFonts w:hint="eastAsia"/>
        </w:rPr>
      </w:pPr>
      <w:r>
        <w:rPr>
          <w:rFonts w:hint="eastAsia"/>
        </w:rPr>
        <w:t>4.In becoming man he still remained God, because he still continued to subsist in the divine nature.</w:t>
      </w:r>
    </w:p>
    <w:p w14:paraId="52400C85">
      <w:pPr>
        <w:ind w:left="-5" w:right="9"/>
        <w:rPr>
          <w:rFonts w:hint="eastAsia"/>
        </w:rPr>
      </w:pPr>
      <w:r>
        <w:rPr>
          <w:rFonts w:hint="eastAsia"/>
        </w:rPr>
        <w:t>4.在成为人时，祂仍是神，因为祂仍继续共存于神圣本性中。</w:t>
      </w:r>
    </w:p>
    <w:p w14:paraId="21C38702">
      <w:pPr>
        <w:ind w:left="-5" w:right="9"/>
        <w:rPr>
          <w:rFonts w:hint="eastAsia"/>
        </w:rPr>
      </w:pPr>
    </w:p>
    <w:p w14:paraId="3C8B3898">
      <w:pPr>
        <w:ind w:left="-5" w:right="9"/>
        <w:rPr>
          <w:rFonts w:hint="eastAsia"/>
        </w:rPr>
      </w:pPr>
      <w:r>
        <w:rPr>
          <w:rFonts w:hint="eastAsia"/>
        </w:rPr>
        <w:t>5.In becoming man he became as truly man as he is truly God,because he assumed a true human nature in both its forms— body and soul—and subsisted in it as really as he did in the divine nature.</w:t>
      </w:r>
    </w:p>
    <w:p w14:paraId="6E798DFE">
      <w:pPr>
        <w:ind w:left="-5" w:right="9"/>
        <w:rPr>
          <w:rFonts w:hint="eastAsia"/>
        </w:rPr>
      </w:pPr>
      <w:r>
        <w:rPr>
          <w:rFonts w:hint="eastAsia"/>
        </w:rPr>
        <w:t>5.在成为人时，祂成了真人，正如祂是真神一样，因为祂取了真实的人性，在其两种形式中——身体和灵魂——并真实地共存于其中，正如祂在神圣本性中一样。</w:t>
      </w:r>
    </w:p>
    <w:p w14:paraId="15DE01F9">
      <w:pPr>
        <w:ind w:left="-5" w:right="9"/>
        <w:rPr>
          <w:rFonts w:hint="eastAsia"/>
        </w:rPr>
      </w:pPr>
    </w:p>
    <w:p w14:paraId="60A5FEC4">
      <w:pPr>
        <w:ind w:left="-5" w:right="9"/>
        <w:rPr>
          <w:rFonts w:hint="eastAsia"/>
        </w:rPr>
      </w:pPr>
      <w:r>
        <w:rPr>
          <w:rFonts w:hint="eastAsia"/>
        </w:rPr>
        <w:t>6.As it was the same person who became man as well as God,there were not two persons—one divine and one human—but one at the same time divine and human.</w:t>
      </w:r>
    </w:p>
    <w:p w14:paraId="120944C4">
      <w:pPr>
        <w:ind w:left="-5" w:right="9"/>
        <w:rPr>
          <w:rFonts w:hint="eastAsia"/>
        </w:rPr>
      </w:pPr>
      <w:r>
        <w:rPr>
          <w:rFonts w:hint="eastAsia"/>
        </w:rPr>
        <w:t>6.因为是同一个位格成了人也成了神，所以没有两个位格——一个神圣和一个属人——而是一个同时是神圣和属人的位格。</w:t>
      </w:r>
    </w:p>
    <w:p w14:paraId="6DDD66C0">
      <w:pPr>
        <w:ind w:left="-5" w:right="9"/>
        <w:rPr>
          <w:rFonts w:hint="eastAsia"/>
        </w:rPr>
      </w:pPr>
    </w:p>
    <w:p w14:paraId="1956F222">
      <w:pPr>
        <w:ind w:left="-5" w:right="9"/>
        <w:rPr>
          <w:rFonts w:hint="eastAsia"/>
        </w:rPr>
      </w:pPr>
      <w:r>
        <w:rPr>
          <w:rFonts w:hint="eastAsia"/>
        </w:rPr>
        <w:t>7.This one person, therefore, had, by virtue of his divine nature,all divine experience; and by virtue of his human nature, all human experience; thinking, willing and purposing as God, and exercising all the divine attributes of omniscience, omnipotence and omnipresence, etc., and thinking, willing and purposing as man, with limited powers and limited knowledge, subject to temptation, suffering, doubts and fears.</w:t>
      </w:r>
    </w:p>
    <w:p w14:paraId="4336E9D8">
      <w:pPr>
        <w:ind w:left="-5" w:right="9"/>
        <w:rPr>
          <w:rFonts w:hint="eastAsia"/>
        </w:rPr>
      </w:pPr>
      <w:r>
        <w:rPr>
          <w:rFonts w:hint="eastAsia"/>
        </w:rPr>
        <w:t>7.因此，这一个位格，凭祂的神性，拥有所有神圣的经历；凭祂的人性，拥有所有属人的经历；作为神思想、意愿和计划，并行使所有神圣的属性，如全知、全能和全在等，并作为人思想、意愿和计划，带着有限的能力和有限的知识，受试探、受苦、怀疑和恐惧。</w:t>
      </w:r>
    </w:p>
    <w:p w14:paraId="5C5BF585">
      <w:pPr>
        <w:ind w:left="-5" w:right="9"/>
        <w:rPr>
          <w:rFonts w:hint="eastAsia"/>
        </w:rPr>
      </w:pPr>
    </w:p>
    <w:p w14:paraId="435EB52A">
      <w:pPr>
        <w:ind w:left="-5" w:right="9"/>
        <w:rPr>
          <w:rFonts w:hint="eastAsia"/>
        </w:rPr>
      </w:pPr>
      <w:r>
        <w:rPr>
          <w:rFonts w:hint="eastAsia"/>
        </w:rPr>
        <w:t>8.This one person was, therefore, able to suffer and bear thepenalty of man's transgression, because, being of man's nature, he could become man's representative, and could also endure such suffering as could be inflicted upon man; yet, being God, he could give a value to such suffering, which would make it an equivalent, not to one man's penalty, but to that of the whole race.</w:t>
      </w:r>
    </w:p>
    <w:p w14:paraId="06B1A130">
      <w:pPr>
        <w:ind w:left="-5" w:right="9"/>
        <w:rPr>
          <w:rFonts w:hint="eastAsia"/>
        </w:rPr>
      </w:pPr>
      <w:r>
        <w:rPr>
          <w:rFonts w:hint="eastAsia"/>
        </w:rPr>
        <w:t>8.因此，这一个位格能够受苦并担当人过犯的刑罚，因为，祂既有人的本性，就能成为人的代表，也能忍受人所能受的苦；然而，祂既是神，就能给予这样的受苦一种价值，使其等同于，不是一个人的刑罚，而是全人类的刑罚。</w:t>
      </w:r>
    </w:p>
    <w:p w14:paraId="44B3C8AB">
      <w:pPr>
        <w:ind w:left="-5" w:right="9"/>
        <w:rPr>
          <w:rFonts w:hint="eastAsia"/>
        </w:rPr>
      </w:pPr>
    </w:p>
    <w:p w14:paraId="0A63486B">
      <w:pPr>
        <w:ind w:left="-5" w:right="9"/>
        <w:rPr>
          <w:rFonts w:hint="eastAsia"/>
        </w:rPr>
      </w:pPr>
      <w:r>
        <w:rPr>
          <w:rFonts w:hint="eastAsia"/>
        </w:rPr>
        <w:t>9.All the difficulties in the way of believing these things to betrue and possible are removed by the analogy which is seen in the union in man of two natures in one person.</w:t>
      </w:r>
    </w:p>
    <w:p w14:paraId="347DED34">
      <w:pPr>
        <w:ind w:left="-5" w:right="9"/>
        <w:rPr>
          <w:rFonts w:hint="eastAsia"/>
        </w:rPr>
      </w:pPr>
      <w:r>
        <w:rPr>
          <w:rFonts w:hint="eastAsia"/>
        </w:rPr>
        <w:t>9.相信这些事为真且为可能的一切困难，都因在人里面两种本性在一个位格中联合所见的类比而被移除。</w:t>
      </w:r>
    </w:p>
    <w:p w14:paraId="1453F794">
      <w:pPr>
        <w:ind w:left="-5" w:right="9"/>
        <w:rPr>
          <w:rFonts w:hint="eastAsia"/>
        </w:rPr>
      </w:pPr>
    </w:p>
    <w:p w14:paraId="3824EA81">
      <w:pPr>
        <w:ind w:left="-5" w:right="9"/>
        <w:rPr>
          <w:rFonts w:hint="eastAsia"/>
        </w:rPr>
      </w:pPr>
      <w:r>
        <w:rPr>
          <w:rFonts w:hint="eastAsia"/>
        </w:rPr>
        <w:t>This shows, in a most remarkable way, an almost exact likeness in each man to that constitution and nature of the God-man which the</w:t>
      </w:r>
    </w:p>
    <w:p w14:paraId="4AC0CFC5">
      <w:pPr>
        <w:ind w:left="-5" w:right="9"/>
        <w:rPr>
          <w:rFonts w:hint="eastAsia"/>
        </w:rPr>
      </w:pPr>
      <w:r>
        <w:rPr>
          <w:rFonts w:hint="eastAsia"/>
        </w:rPr>
        <w:t>这以一种最显著的方式，显明了每个人里面与那神人的构造和本性几乎完全的相似，而这</w:t>
      </w:r>
    </w:p>
    <w:p w14:paraId="18C51B15">
      <w:pPr>
        <w:ind w:left="-5" w:right="9"/>
        <w:rPr>
          <w:rFonts w:hint="eastAsia"/>
        </w:rPr>
      </w:pPr>
    </w:p>
    <w:p w14:paraId="0BF8E6CB">
      <w:pPr>
        <w:ind w:left="-5" w:right="9"/>
        <w:rPr>
          <w:rFonts w:hint="eastAsia"/>
        </w:rPr>
      </w:pPr>
      <w:r>
        <w:rPr>
          <w:rFonts w:hint="eastAsia"/>
        </w:rPr>
        <w:t>Scriptures reveal in the doctrine of the person of Christ.</w:t>
      </w:r>
    </w:p>
    <w:p w14:paraId="6828DDE2">
      <w:pPr>
        <w:ind w:left="-5" w:right="9"/>
        <w:rPr>
          <w:rFonts w:hint="eastAsia"/>
        </w:rPr>
      </w:pPr>
      <w:r>
        <w:rPr>
          <w:rFonts w:hint="eastAsia"/>
        </w:rPr>
        <w:t>圣经在基督位格的教义中所启示的。</w:t>
      </w:r>
    </w:p>
    <w:p w14:paraId="620A5793">
      <w:pPr>
        <w:ind w:left="-5" w:right="9"/>
        <w:rPr>
          <w:rFonts w:hint="eastAsia"/>
        </w:rPr>
      </w:pPr>
    </w:p>
    <w:p w14:paraId="618F453F">
      <w:pPr>
        <w:pStyle w:val="2"/>
        <w:bidi w:val="0"/>
        <w:rPr>
          <w:rFonts w:hint="eastAsia"/>
        </w:rPr>
      </w:pPr>
      <w:r>
        <w:rPr>
          <w:rFonts w:hint="eastAsia"/>
        </w:rPr>
        <w:t>CHAPTER XXVII</w:t>
      </w:r>
    </w:p>
    <w:p w14:paraId="0BA9D19F">
      <w:pPr>
        <w:pStyle w:val="2"/>
        <w:bidi w:val="0"/>
        <w:rPr>
          <w:rFonts w:hint="eastAsia"/>
        </w:rPr>
      </w:pPr>
      <w:r>
        <w:rPr>
          <w:rFonts w:hint="eastAsia"/>
        </w:rPr>
        <w:t>第二十七章</w:t>
      </w:r>
    </w:p>
    <w:p w14:paraId="7CA1A3B5">
      <w:pPr>
        <w:ind w:left="-5" w:right="9"/>
        <w:rPr>
          <w:rFonts w:hint="eastAsia"/>
        </w:rPr>
      </w:pPr>
    </w:p>
    <w:p w14:paraId="076488B8">
      <w:pPr>
        <w:pStyle w:val="3"/>
        <w:bidi w:val="0"/>
        <w:rPr>
          <w:rFonts w:hint="eastAsia"/>
        </w:rPr>
      </w:pPr>
      <w:r>
        <w:rPr>
          <w:rFonts w:hint="eastAsia"/>
        </w:rPr>
        <w:t>THE OFFICES OF CHRIST</w:t>
      </w:r>
    </w:p>
    <w:p w14:paraId="15D6D8D7">
      <w:pPr>
        <w:pStyle w:val="3"/>
        <w:bidi w:val="0"/>
        <w:rPr>
          <w:rFonts w:hint="eastAsia"/>
        </w:rPr>
      </w:pPr>
      <w:r>
        <w:rPr>
          <w:rFonts w:hint="eastAsia"/>
        </w:rPr>
        <w:t>基督的职分</w:t>
      </w:r>
    </w:p>
    <w:p w14:paraId="5EBC733A">
      <w:pPr>
        <w:ind w:left="-5" w:right="9"/>
        <w:rPr>
          <w:rFonts w:hint="eastAsia"/>
        </w:rPr>
      </w:pPr>
    </w:p>
    <w:p w14:paraId="2D57820A">
      <w:pPr>
        <w:ind w:left="-5" w:right="9"/>
        <w:rPr>
          <w:rFonts w:hint="eastAsia"/>
        </w:rPr>
      </w:pPr>
      <w:r>
        <w:rPr>
          <w:rFonts w:hint="eastAsia"/>
        </w:rPr>
        <w:t>THREE offices are ascribed by the Scriptures to Christ—those of prophet, priest and king.</w:t>
      </w:r>
    </w:p>
    <w:p w14:paraId="0DAAF941">
      <w:pPr>
        <w:ind w:left="-5" w:right="9"/>
        <w:rPr>
          <w:rFonts w:hint="eastAsia"/>
        </w:rPr>
      </w:pPr>
      <w:r>
        <w:rPr>
          <w:rFonts w:hint="eastAsia"/>
        </w:rPr>
        <w:t>圣经将三种职分归于基督——先知、祭司和君王。</w:t>
      </w:r>
    </w:p>
    <w:p w14:paraId="356024B4">
      <w:pPr>
        <w:ind w:left="-5" w:right="9"/>
        <w:rPr>
          <w:rFonts w:hint="eastAsia"/>
        </w:rPr>
      </w:pPr>
    </w:p>
    <w:p w14:paraId="5A1B190D">
      <w:pPr>
        <w:ind w:left="-5" w:right="9"/>
        <w:rPr>
          <w:rFonts w:hint="eastAsia"/>
        </w:rPr>
      </w:pPr>
      <w:r>
        <w:rPr>
          <w:rFonts w:hint="eastAsia"/>
        </w:rPr>
        <w:t>I. CHRIST AS PROPHET</w:t>
      </w:r>
    </w:p>
    <w:p w14:paraId="56DE2FC2">
      <w:pPr>
        <w:ind w:left="-5" w:right="9"/>
        <w:rPr>
          <w:rFonts w:hint="eastAsia"/>
        </w:rPr>
      </w:pPr>
      <w:r>
        <w:rPr>
          <w:rFonts w:hint="eastAsia"/>
        </w:rPr>
        <w:t>一、基督为先知</w:t>
      </w:r>
    </w:p>
    <w:p w14:paraId="601AD41B">
      <w:pPr>
        <w:ind w:left="-5" w:right="9"/>
        <w:rPr>
          <w:rFonts w:hint="eastAsia"/>
        </w:rPr>
      </w:pPr>
    </w:p>
    <w:p w14:paraId="4AF64BAE">
      <w:pPr>
        <w:ind w:left="-5" w:right="9"/>
        <w:rPr>
          <w:rFonts w:hint="eastAsia"/>
        </w:rPr>
      </w:pPr>
      <w:r>
        <w:rPr>
          <w:rFonts w:hint="eastAsia"/>
        </w:rPr>
        <w:t>This word is to be taken in its wider sense of inspired teacher.</w:t>
      </w:r>
    </w:p>
    <w:p w14:paraId="5D4AF52B">
      <w:pPr>
        <w:ind w:left="-5" w:right="9"/>
        <w:rPr>
          <w:rFonts w:hint="eastAsia"/>
        </w:rPr>
      </w:pPr>
      <w:r>
        <w:rPr>
          <w:rFonts w:hint="eastAsia"/>
        </w:rPr>
        <w:t>这个词应取其更广的含义，即受默示的教师。</w:t>
      </w:r>
    </w:p>
    <w:p w14:paraId="740B31DB">
      <w:pPr>
        <w:ind w:left="-5" w:right="9"/>
        <w:rPr>
          <w:rFonts w:hint="eastAsia"/>
        </w:rPr>
      </w:pPr>
    </w:p>
    <w:p w14:paraId="2D917311">
      <w:pPr>
        <w:ind w:left="-5" w:right="9"/>
        <w:rPr>
          <w:rFonts w:hint="eastAsia"/>
        </w:rPr>
      </w:pPr>
      <w:r>
        <w:rPr>
          <w:rFonts w:hint="eastAsia"/>
        </w:rPr>
        <w:t>It is frequently confined, in common language, to one who foretells future events.</w:t>
      </w:r>
    </w:p>
    <w:p w14:paraId="37A2F2ED">
      <w:pPr>
        <w:ind w:left="-5" w:right="9"/>
        <w:rPr>
          <w:rFonts w:hint="eastAsia"/>
        </w:rPr>
      </w:pPr>
      <w:r>
        <w:rPr>
          <w:rFonts w:hint="eastAsia"/>
        </w:rPr>
        <w:t>在通常语言中，它常被限定为预言未来事件的人。</w:t>
      </w:r>
    </w:p>
    <w:p w14:paraId="7A5E1D1D">
      <w:pPr>
        <w:ind w:left="-5" w:right="9"/>
        <w:rPr>
          <w:rFonts w:hint="eastAsia"/>
        </w:rPr>
      </w:pPr>
    </w:p>
    <w:p w14:paraId="1E97D449">
      <w:pPr>
        <w:ind w:left="-5" w:right="9"/>
        <w:rPr>
          <w:rFonts w:hint="eastAsia"/>
        </w:rPr>
      </w:pPr>
      <w:r>
        <w:rPr>
          <w:rFonts w:hint="eastAsia"/>
        </w:rPr>
        <w:t>But it literally means one who speaks for his God, and denotes a divine teacher merely.</w:t>
      </w:r>
    </w:p>
    <w:p w14:paraId="2CA6748F">
      <w:pPr>
        <w:ind w:left="-5" w:right="9"/>
        <w:rPr>
          <w:rFonts w:hint="eastAsia"/>
        </w:rPr>
      </w:pPr>
      <w:r>
        <w:rPr>
          <w:rFonts w:hint="eastAsia"/>
        </w:rPr>
        <w:t>但它字面上的意思是为他的神说话的人，仅仅指一位神圣的教师。</w:t>
      </w:r>
    </w:p>
    <w:p w14:paraId="020F2FBC">
      <w:pPr>
        <w:ind w:left="-5" w:right="9"/>
        <w:rPr>
          <w:rFonts w:hint="eastAsia"/>
        </w:rPr>
      </w:pPr>
    </w:p>
    <w:p w14:paraId="33CE6215">
      <w:pPr>
        <w:ind w:left="-5" w:right="9"/>
        <w:rPr>
          <w:rFonts w:hint="eastAsia"/>
        </w:rPr>
      </w:pPr>
      <w:r>
        <w:rPr>
          <w:rFonts w:hint="eastAsia"/>
        </w:rPr>
        <w:t>Thus Moses is spoken of as a prophet, and Christ was foretold as a prophet who should be like unto Moses.</w:t>
      </w:r>
    </w:p>
    <w:p w14:paraId="7A3D1403">
      <w:pPr>
        <w:ind w:left="-5" w:right="9"/>
        <w:rPr>
          <w:rFonts w:hint="eastAsia"/>
        </w:rPr>
      </w:pPr>
      <w:r>
        <w:rPr>
          <w:rFonts w:hint="eastAsia"/>
        </w:rPr>
        <w:t>因此摩西被称为先知，基督也被预言为将要像摩西的先知。</w:t>
      </w:r>
    </w:p>
    <w:p w14:paraId="130B19A6">
      <w:pPr>
        <w:ind w:left="-5" w:right="9"/>
        <w:rPr>
          <w:rFonts w:hint="eastAsia"/>
        </w:rPr>
      </w:pPr>
    </w:p>
    <w:p w14:paraId="0143BDCC">
      <w:pPr>
        <w:ind w:left="-5" w:right="9"/>
        <w:rPr>
          <w:rFonts w:hint="eastAsia"/>
        </w:rPr>
      </w:pPr>
      <w:r>
        <w:rPr>
          <w:rFonts w:hint="eastAsia"/>
        </w:rPr>
        <w:t>It is in connection with this that the term Logos, or Word, applied to Christ in the 1st chapter of John is appropriate.</w:t>
      </w:r>
    </w:p>
    <w:p w14:paraId="38B0488F">
      <w:pPr>
        <w:ind w:left="-5" w:right="9"/>
        <w:rPr>
          <w:rFonts w:hint="eastAsia"/>
        </w:rPr>
      </w:pPr>
      <w:r>
        <w:rPr>
          <w:rFonts w:hint="eastAsia"/>
        </w:rPr>
        <w:t>正是在此关联中，约翰福音第一章应用于基督的“道”（Logos）这一术语是恰当的。</w:t>
      </w:r>
    </w:p>
    <w:p w14:paraId="1D58AB16">
      <w:pPr>
        <w:ind w:left="-5" w:right="9"/>
        <w:rPr>
          <w:rFonts w:hint="eastAsia"/>
        </w:rPr>
      </w:pPr>
    </w:p>
    <w:p w14:paraId="79378F79">
      <w:pPr>
        <w:ind w:left="-5" w:right="9"/>
        <w:rPr>
          <w:rFonts w:hint="eastAsia"/>
        </w:rPr>
      </w:pPr>
      <w:r>
        <w:rPr>
          <w:rFonts w:hint="eastAsia"/>
        </w:rPr>
        <w:t>With the office of teacher, Christ united, as was common with the prophets, the prediction of future events and the working of miracles.</w:t>
      </w:r>
    </w:p>
    <w:p w14:paraId="5FD8E042">
      <w:pPr>
        <w:ind w:left="-5" w:right="9"/>
        <w:rPr>
          <w:rFonts w:hint="eastAsia"/>
        </w:rPr>
      </w:pPr>
      <w:r>
        <w:rPr>
          <w:rFonts w:hint="eastAsia"/>
        </w:rPr>
        <w:t>与教师的职分一起，基督也联合了，正如先知们常做的，预言未来事件和行神迹。</w:t>
      </w:r>
    </w:p>
    <w:p w14:paraId="747F9474">
      <w:pPr>
        <w:ind w:left="-5" w:right="9"/>
        <w:rPr>
          <w:rFonts w:hint="eastAsia"/>
        </w:rPr>
      </w:pPr>
    </w:p>
    <w:p w14:paraId="26AE7CC2">
      <w:pPr>
        <w:ind w:left="-5" w:right="9"/>
        <w:rPr>
          <w:rFonts w:hint="eastAsia"/>
        </w:rPr>
      </w:pPr>
      <w:r>
        <w:rPr>
          <w:rFonts w:hint="eastAsia"/>
        </w:rPr>
        <w:t>But the office of teacher was his special work as prophet.</w:t>
      </w:r>
    </w:p>
    <w:p w14:paraId="621BC1C4">
      <w:pPr>
        <w:ind w:left="-5" w:right="9"/>
        <w:rPr>
          <w:rFonts w:hint="eastAsia"/>
        </w:rPr>
      </w:pPr>
      <w:r>
        <w:rPr>
          <w:rFonts w:hint="eastAsia"/>
        </w:rPr>
        <w:t>但教师的职分是祂作为先知的特殊工作。</w:t>
      </w:r>
    </w:p>
    <w:p w14:paraId="612F3DB5">
      <w:pPr>
        <w:ind w:left="-5" w:right="9"/>
        <w:rPr>
          <w:rFonts w:hint="eastAsia"/>
        </w:rPr>
      </w:pPr>
    </w:p>
    <w:p w14:paraId="20656D23">
      <w:pPr>
        <w:ind w:left="-5" w:right="9"/>
        <w:rPr>
          <w:rFonts w:hint="eastAsia"/>
        </w:rPr>
      </w:pPr>
      <w:r>
        <w:rPr>
          <w:rFonts w:hint="eastAsia"/>
        </w:rPr>
        <w:t>This work is discharged in the following ways:</w:t>
      </w:r>
    </w:p>
    <w:p w14:paraId="670FE012">
      <w:pPr>
        <w:ind w:left="-5" w:right="9"/>
        <w:rPr>
          <w:rFonts w:hint="eastAsia"/>
        </w:rPr>
      </w:pPr>
      <w:r>
        <w:rPr>
          <w:rFonts w:hint="eastAsia"/>
        </w:rPr>
        <w:t>这项工作通过以下方式履行：</w:t>
      </w:r>
    </w:p>
    <w:p w14:paraId="6F5C83E5">
      <w:pPr>
        <w:ind w:left="-5" w:right="9"/>
        <w:rPr>
          <w:rFonts w:hint="eastAsia"/>
        </w:rPr>
      </w:pPr>
    </w:p>
    <w:p w14:paraId="3C83C833">
      <w:pPr>
        <w:ind w:left="-5" w:right="9"/>
        <w:rPr>
          <w:rFonts w:hint="eastAsia"/>
        </w:rPr>
      </w:pPr>
      <w:r>
        <w:rPr>
          <w:rFonts w:hint="eastAsia"/>
        </w:rPr>
        <w:t>1.In the personal revelations which he made, before the days of hisincarnation, to our first parents, to the patriarchs and to others of their day, to Moses and the people of God in the wilderness, and to various others, as Manoah, the children in the furnace, etc.</w:t>
      </w:r>
    </w:p>
    <w:p w14:paraId="364CD1AF">
      <w:pPr>
        <w:ind w:left="-5" w:right="9"/>
        <w:rPr>
          <w:rFonts w:hint="eastAsia"/>
        </w:rPr>
      </w:pPr>
      <w:r>
        <w:rPr>
          <w:rFonts w:hint="eastAsia"/>
        </w:rPr>
        <w:t>1.在祂道成肉身的日子以前，祂向我们的始祖、向列祖和他们时代的其他 人、向摩西和在旷野的神的子民，以及向其他各人，如玛挪亚、在火窑中的孩子们等，所作的亲自启示中。</w:t>
      </w:r>
    </w:p>
    <w:p w14:paraId="3404907C">
      <w:pPr>
        <w:ind w:left="-5" w:right="9"/>
        <w:rPr>
          <w:rFonts w:hint="eastAsia"/>
        </w:rPr>
      </w:pPr>
    </w:p>
    <w:p w14:paraId="2CA2CA59">
      <w:pPr>
        <w:ind w:left="-5" w:right="9"/>
        <w:rPr>
          <w:rFonts w:hint="eastAsia"/>
        </w:rPr>
      </w:pPr>
      <w:r>
        <w:rPr>
          <w:rFonts w:hint="eastAsia"/>
        </w:rPr>
        <w:t>These were made in appearances of human form, in the burning bush, in the pillar of cloud and fire, in the Shechinah, etc., etc.</w:t>
      </w:r>
    </w:p>
    <w:p w14:paraId="4BDD357E">
      <w:pPr>
        <w:ind w:left="-5" w:right="9"/>
        <w:rPr>
          <w:rFonts w:hint="eastAsia"/>
        </w:rPr>
      </w:pPr>
      <w:r>
        <w:rPr>
          <w:rFonts w:hint="eastAsia"/>
        </w:rPr>
        <w:t>这些启示是在人的形象显现中、在燃烧的荆棘中、在云柱火柱中、在舍吉拿荣光中等等作成的。</w:t>
      </w:r>
    </w:p>
    <w:p w14:paraId="31AE3228">
      <w:pPr>
        <w:ind w:left="-5" w:right="9"/>
        <w:rPr>
          <w:rFonts w:hint="eastAsia"/>
        </w:rPr>
      </w:pPr>
    </w:p>
    <w:p w14:paraId="2138D562">
      <w:pPr>
        <w:ind w:left="-5" w:right="9"/>
        <w:rPr>
          <w:rFonts w:hint="eastAsia"/>
        </w:rPr>
      </w:pPr>
      <w:r>
        <w:rPr>
          <w:rFonts w:hint="eastAsia"/>
        </w:rPr>
        <w:t>2.In the inspired revelations which he made through holy men ofold, who spake as they were moved by the Holy Ghost.</w:t>
      </w:r>
    </w:p>
    <w:p w14:paraId="2FD794ED">
      <w:pPr>
        <w:ind w:left="-5" w:right="9"/>
        <w:rPr>
          <w:rFonts w:hint="eastAsia"/>
        </w:rPr>
      </w:pPr>
      <w:r>
        <w:rPr>
          <w:rFonts w:hint="eastAsia"/>
        </w:rPr>
        <w:t>2.在祂通过古代圣人所作的受默示的启示中，他们是被圣灵感动说话。</w:t>
      </w:r>
    </w:p>
    <w:p w14:paraId="74571D76">
      <w:pPr>
        <w:ind w:left="-5" w:right="9"/>
        <w:rPr>
          <w:rFonts w:hint="eastAsia"/>
        </w:rPr>
      </w:pPr>
    </w:p>
    <w:p w14:paraId="6BA2F004">
      <w:pPr>
        <w:ind w:left="-5" w:right="9"/>
        <w:rPr>
          <w:rFonts w:hint="eastAsia"/>
        </w:rPr>
      </w:pPr>
      <w:r>
        <w:rPr>
          <w:rFonts w:hint="eastAsia"/>
        </w:rPr>
        <w:t>The Old Testament Scriptures are composed of a portion of these.</w:t>
      </w:r>
    </w:p>
    <w:p w14:paraId="1AC6A9F4">
      <w:pPr>
        <w:ind w:left="-5" w:right="9"/>
        <w:rPr>
          <w:rFonts w:hint="eastAsia"/>
        </w:rPr>
      </w:pPr>
      <w:r>
        <w:rPr>
          <w:rFonts w:hint="eastAsia"/>
        </w:rPr>
        <w:t>旧约圣经由这些启示的一部分组成。</w:t>
      </w:r>
    </w:p>
    <w:p w14:paraId="2F5516A2">
      <w:pPr>
        <w:ind w:left="-5" w:right="9"/>
        <w:rPr>
          <w:rFonts w:hint="eastAsia"/>
        </w:rPr>
      </w:pPr>
    </w:p>
    <w:p w14:paraId="6B290AAB">
      <w:pPr>
        <w:ind w:left="-5" w:right="9"/>
        <w:rPr>
          <w:rFonts w:hint="eastAsia"/>
        </w:rPr>
      </w:pPr>
      <w:r>
        <w:rPr>
          <w:rFonts w:hint="eastAsia"/>
        </w:rPr>
        <w:t>3.While on earth in his incarnation.</w:t>
      </w:r>
    </w:p>
    <w:p w14:paraId="5E9AB702">
      <w:pPr>
        <w:ind w:left="-5" w:right="9"/>
        <w:rPr>
          <w:rFonts w:hint="eastAsia"/>
        </w:rPr>
      </w:pPr>
      <w:r>
        <w:rPr>
          <w:rFonts w:hint="eastAsia"/>
        </w:rPr>
        <w:t>3.当祂在地上道成肉身时。</w:t>
      </w:r>
    </w:p>
    <w:p w14:paraId="3F25723F">
      <w:pPr>
        <w:ind w:left="-5" w:right="9"/>
        <w:rPr>
          <w:rFonts w:hint="eastAsia"/>
        </w:rPr>
      </w:pPr>
    </w:p>
    <w:p w14:paraId="763E8EAA">
      <w:pPr>
        <w:ind w:left="-5" w:right="9"/>
        <w:rPr>
          <w:rFonts w:hint="eastAsia"/>
        </w:rPr>
      </w:pPr>
      <w:r>
        <w:rPr>
          <w:rFonts w:hint="eastAsia"/>
        </w:rPr>
        <w:t>(1)Personally as, (a) he set forth by his own acts the divine attributes, omnipotence, omniscience, omnipresence, eternity of existence, etc., and (b) as he exhibited God's love for man, his hatred of sin, and his love of holiness and righteousness in the work of man's salvation.</w:t>
      </w:r>
    </w:p>
    <w:p w14:paraId="414CDC3E">
      <w:pPr>
        <w:ind w:left="-5" w:right="9"/>
        <w:rPr>
          <w:rFonts w:hint="eastAsia"/>
        </w:rPr>
      </w:pPr>
      <w:r>
        <w:rPr>
          <w:rFonts w:hint="eastAsia"/>
        </w:rPr>
        <w:t>(1)亲自地，如(a)祂通过自己的行为阐明了神圣的属性，即全能、全知、全在、存在的永恒性等，以及(b)祂在人救恩的工作中显明了神对人的爱、对罪的恨恶，以及对圣洁和公义的喜爱。</w:t>
      </w:r>
    </w:p>
    <w:p w14:paraId="5F8BCE8B">
      <w:pPr>
        <w:ind w:left="-5" w:right="9"/>
        <w:rPr>
          <w:rFonts w:hint="eastAsia"/>
        </w:rPr>
      </w:pPr>
    </w:p>
    <w:p w14:paraId="44FDFE5F">
      <w:pPr>
        <w:ind w:left="-5" w:right="9"/>
        <w:rPr>
          <w:rFonts w:hint="eastAsia"/>
        </w:rPr>
      </w:pPr>
      <w:r>
        <w:rPr>
          <w:rFonts w:hint="eastAsia"/>
        </w:rPr>
        <w:t>(2)By his instructions, as he taught (a) in words to his disciplesand others what he exhibited in his person as to the matters above stated, and (b) the truths relative to the kingdom he was to establish, its nature, its subjects, the relations they should bear to each other, to him and the Father, and their future destiny and glory; as well as the condition and fate of those who should reject him.</w:t>
      </w:r>
    </w:p>
    <w:p w14:paraId="01ABEA84">
      <w:pPr>
        <w:ind w:left="-5" w:right="9"/>
        <w:rPr>
          <w:rFonts w:hint="eastAsia"/>
        </w:rPr>
      </w:pPr>
      <w:r>
        <w:rPr>
          <w:rFonts w:hint="eastAsia"/>
        </w:rPr>
        <w:t>(2)通过祂的教导，如祂(a)用言语向祂的门徒和其他人教导祂在自己位格中所显明的前述事项，以及(b)关于祂要建立的国度的真理，其性质、其子民、他们彼此之间、与祂和父应有的关系，以及他们未来的命运和荣耀；还有那些拒绝祂之人的光景和结局。</w:t>
      </w:r>
    </w:p>
    <w:p w14:paraId="0C41EFA9">
      <w:pPr>
        <w:ind w:left="-5" w:right="9"/>
        <w:rPr>
          <w:rFonts w:hint="eastAsia"/>
        </w:rPr>
      </w:pPr>
    </w:p>
    <w:p w14:paraId="0F62BF42">
      <w:pPr>
        <w:ind w:left="-5" w:right="9"/>
        <w:rPr>
          <w:rFonts w:hint="eastAsia"/>
        </w:rPr>
      </w:pPr>
      <w:r>
        <w:rPr>
          <w:rFonts w:hint="eastAsia"/>
        </w:rPr>
        <w:t>4.By the instructions he gave through his apostles and other inspiredmen after his ascension.</w:t>
      </w:r>
    </w:p>
    <w:p w14:paraId="06DCDA3D">
      <w:pPr>
        <w:ind w:left="-5" w:right="9"/>
        <w:rPr>
          <w:rFonts w:hint="eastAsia"/>
        </w:rPr>
      </w:pPr>
      <w:r>
        <w:rPr>
          <w:rFonts w:hint="eastAsia"/>
        </w:rPr>
        <w:t>4.通过祂升天后藉祂的使徒和其他受默示之人所给的教导。</w:t>
      </w:r>
    </w:p>
    <w:p w14:paraId="2992C88F">
      <w:pPr>
        <w:ind w:left="-5" w:right="9"/>
        <w:rPr>
          <w:rFonts w:hint="eastAsia"/>
        </w:rPr>
      </w:pPr>
    </w:p>
    <w:p w14:paraId="72A24ABD">
      <w:pPr>
        <w:ind w:left="-5" w:right="9"/>
        <w:rPr>
          <w:rFonts w:hint="eastAsia"/>
        </w:rPr>
      </w:pPr>
      <w:r>
        <w:rPr>
          <w:rFonts w:hint="eastAsia"/>
        </w:rPr>
        <w:t>5.By the revelation of himself in the lives and character of his truedisciples in all ages.</w:t>
      </w:r>
    </w:p>
    <w:p w14:paraId="5EBC1BDC">
      <w:pPr>
        <w:ind w:left="-5" w:right="9"/>
        <w:rPr>
          <w:rFonts w:hint="eastAsia"/>
        </w:rPr>
      </w:pPr>
      <w:r>
        <w:rPr>
          <w:rFonts w:hint="eastAsia"/>
        </w:rPr>
        <w:t>5.通过在历代祂真门徒的生命和品格中对祂自己的启示。</w:t>
      </w:r>
    </w:p>
    <w:p w14:paraId="159181D5">
      <w:pPr>
        <w:ind w:left="-5" w:right="9"/>
        <w:rPr>
          <w:rFonts w:hint="eastAsia"/>
        </w:rPr>
      </w:pPr>
    </w:p>
    <w:p w14:paraId="16418D68">
      <w:pPr>
        <w:ind w:left="-5" w:right="9"/>
        <w:rPr>
          <w:rFonts w:hint="eastAsia"/>
        </w:rPr>
      </w:pPr>
      <w:r>
        <w:rPr>
          <w:rFonts w:hint="eastAsia"/>
        </w:rPr>
        <w:t>6.By the instructions given through his preached word in all ages.</w:t>
      </w:r>
    </w:p>
    <w:p w14:paraId="2C97F447">
      <w:pPr>
        <w:ind w:left="-5" w:right="9"/>
        <w:rPr>
          <w:rFonts w:hint="eastAsia"/>
        </w:rPr>
      </w:pPr>
      <w:r>
        <w:rPr>
          <w:rFonts w:hint="eastAsia"/>
        </w:rPr>
        <w:t>6.通过在历代藉祂所传之道所给的教导。</w:t>
      </w:r>
    </w:p>
    <w:p w14:paraId="691F559B">
      <w:pPr>
        <w:ind w:left="-5" w:right="9"/>
        <w:rPr>
          <w:rFonts w:hint="eastAsia"/>
        </w:rPr>
      </w:pPr>
    </w:p>
    <w:p w14:paraId="0C9C7CAC">
      <w:pPr>
        <w:ind w:left="-5" w:right="9"/>
        <w:rPr>
          <w:rFonts w:hint="eastAsia"/>
        </w:rPr>
      </w:pPr>
      <w:r>
        <w:rPr>
          <w:rFonts w:hint="eastAsia"/>
        </w:rPr>
        <w:t>7.By the revelations of glory he shall make to the church of first-bornones in the world to come.</w:t>
      </w:r>
    </w:p>
    <w:p w14:paraId="6E290637">
      <w:pPr>
        <w:ind w:left="-5" w:right="9"/>
        <w:rPr>
          <w:rFonts w:hint="eastAsia"/>
        </w:rPr>
      </w:pPr>
      <w:r>
        <w:rPr>
          <w:rFonts w:hint="eastAsia"/>
        </w:rPr>
        <w:t>7.通过祂将在来世向头生者的教会所作的荣耀启示。</w:t>
      </w:r>
    </w:p>
    <w:p w14:paraId="674DE218">
      <w:pPr>
        <w:ind w:left="-5" w:right="9"/>
        <w:rPr>
          <w:rFonts w:hint="eastAsia"/>
        </w:rPr>
      </w:pPr>
    </w:p>
    <w:p w14:paraId="2C3CFF78">
      <w:pPr>
        <w:ind w:left="-5" w:right="9"/>
        <w:rPr>
          <w:rFonts w:hint="eastAsia"/>
        </w:rPr>
      </w:pPr>
      <w:r>
        <w:rPr>
          <w:rFonts w:hint="eastAsia"/>
        </w:rPr>
        <w:t>8.By the revelation which through these, he shall make of the gloryof God to the universe of created intelligences.</w:t>
      </w:r>
    </w:p>
    <w:p w14:paraId="5A2CDFAF">
      <w:pPr>
        <w:ind w:left="-5" w:right="9"/>
        <w:rPr>
          <w:rFonts w:hint="eastAsia"/>
        </w:rPr>
      </w:pPr>
      <w:r>
        <w:rPr>
          <w:rFonts w:hint="eastAsia"/>
        </w:rPr>
        <w:t>8.通过这些，祂将向宇宙中受造的智性存在所作的关于神荣耀的启示。</w:t>
      </w:r>
    </w:p>
    <w:p w14:paraId="21776449">
      <w:pPr>
        <w:ind w:left="-5" w:right="9"/>
        <w:rPr>
          <w:rFonts w:hint="eastAsia"/>
        </w:rPr>
      </w:pPr>
    </w:p>
    <w:p w14:paraId="133DFBC8">
      <w:pPr>
        <w:ind w:left="-5" w:right="9"/>
        <w:rPr>
          <w:rFonts w:hint="eastAsia"/>
        </w:rPr>
      </w:pPr>
      <w:r>
        <w:rPr>
          <w:rFonts w:hint="eastAsia"/>
        </w:rPr>
        <w:t>II. CHRIST AS PRIEST</w:t>
      </w:r>
    </w:p>
    <w:p w14:paraId="69F5F728">
      <w:pPr>
        <w:ind w:left="-5" w:right="9"/>
        <w:rPr>
          <w:rFonts w:hint="eastAsia"/>
        </w:rPr>
      </w:pPr>
      <w:r>
        <w:rPr>
          <w:rFonts w:hint="eastAsia"/>
        </w:rPr>
        <w:t>二、基督为祭司</w:t>
      </w:r>
    </w:p>
    <w:p w14:paraId="3896AD5E">
      <w:pPr>
        <w:ind w:left="-5" w:right="9"/>
        <w:rPr>
          <w:rFonts w:hint="eastAsia"/>
        </w:rPr>
      </w:pPr>
    </w:p>
    <w:p w14:paraId="73A8BBB8">
      <w:pPr>
        <w:ind w:left="-5" w:right="9"/>
        <w:rPr>
          <w:rFonts w:hint="eastAsia"/>
        </w:rPr>
      </w:pPr>
      <w:r>
        <w:rPr>
          <w:rFonts w:hint="eastAsia"/>
        </w:rPr>
        <w:t>The office of "Priest" is one of divine appointment.</w:t>
      </w:r>
    </w:p>
    <w:p w14:paraId="3FB7E19D">
      <w:pPr>
        <w:ind w:left="-5" w:right="9"/>
        <w:rPr>
          <w:rFonts w:hint="eastAsia"/>
        </w:rPr>
      </w:pPr>
      <w:r>
        <w:rPr>
          <w:rFonts w:hint="eastAsia"/>
        </w:rPr>
        <w:t>“祭司”的职分是神所设立的。</w:t>
      </w:r>
    </w:p>
    <w:p w14:paraId="072439C2">
      <w:pPr>
        <w:ind w:left="-5" w:right="9"/>
        <w:rPr>
          <w:rFonts w:hint="eastAsia"/>
        </w:rPr>
      </w:pPr>
    </w:p>
    <w:p w14:paraId="2F7B60A5">
      <w:pPr>
        <w:ind w:left="-5" w:right="9"/>
        <w:rPr>
          <w:rFonts w:hint="eastAsia"/>
        </w:rPr>
      </w:pPr>
      <w:r>
        <w:rPr>
          <w:rFonts w:hint="eastAsia"/>
        </w:rPr>
        <w:t>That of Christ corresponds to that of the High Priest under the Mosaic economy, and is foreshadowed by it.</w:t>
      </w:r>
    </w:p>
    <w:p w14:paraId="5594A6C5">
      <w:pPr>
        <w:ind w:left="-5" w:right="9"/>
        <w:rPr>
          <w:rFonts w:hint="eastAsia"/>
        </w:rPr>
      </w:pPr>
      <w:r>
        <w:rPr>
          <w:rFonts w:hint="eastAsia"/>
        </w:rPr>
        <w:t>基督的职分与摩西经纶下的大祭司职分相对应，并为其所预表。</w:t>
      </w:r>
    </w:p>
    <w:p w14:paraId="256EB855">
      <w:pPr>
        <w:ind w:left="-5" w:right="9"/>
        <w:rPr>
          <w:rFonts w:hint="eastAsia"/>
        </w:rPr>
      </w:pPr>
    </w:p>
    <w:p w14:paraId="3C9C75A2">
      <w:pPr>
        <w:ind w:left="-5" w:right="9"/>
        <w:rPr>
          <w:rFonts w:hint="eastAsia"/>
        </w:rPr>
      </w:pPr>
      <w:r>
        <w:rPr>
          <w:rFonts w:hint="eastAsia"/>
        </w:rPr>
        <w:t>The Epistle to the Hebrews sets this forth very plainly and explicitly.</w:t>
      </w:r>
    </w:p>
    <w:p w14:paraId="4138C650">
      <w:pPr>
        <w:ind w:left="-5" w:right="9"/>
        <w:rPr>
          <w:rFonts w:hint="eastAsia"/>
        </w:rPr>
      </w:pPr>
      <w:r>
        <w:rPr>
          <w:rFonts w:hint="eastAsia"/>
        </w:rPr>
        <w:t>希伯来书非常清楚明确地阐明了这一点。</w:t>
      </w:r>
    </w:p>
    <w:p w14:paraId="0D1CE117">
      <w:pPr>
        <w:ind w:left="-5" w:right="9"/>
        <w:rPr>
          <w:rFonts w:hint="eastAsia"/>
        </w:rPr>
      </w:pPr>
    </w:p>
    <w:p w14:paraId="4168F8E2">
      <w:pPr>
        <w:ind w:left="-5" w:right="9"/>
        <w:rPr>
          <w:rFonts w:hint="eastAsia"/>
        </w:rPr>
      </w:pPr>
      <w:r>
        <w:rPr>
          <w:rFonts w:hint="eastAsia"/>
        </w:rPr>
        <w:t>The priesthood of Christ, however, varies from that of the High Priest in several particulars.</w:t>
      </w:r>
    </w:p>
    <w:p w14:paraId="3E74A477">
      <w:pPr>
        <w:ind w:left="-5" w:right="9"/>
        <w:rPr>
          <w:rFonts w:hint="eastAsia"/>
        </w:rPr>
      </w:pPr>
      <w:r>
        <w:rPr>
          <w:rFonts w:hint="eastAsia"/>
        </w:rPr>
        <w:t>然而，基督的祭司职分在几个方面与大祭司的职分有所不同。</w:t>
      </w:r>
    </w:p>
    <w:p w14:paraId="1858D7DA">
      <w:pPr>
        <w:ind w:left="-5" w:right="9"/>
        <w:rPr>
          <w:rFonts w:hint="eastAsia"/>
        </w:rPr>
      </w:pPr>
    </w:p>
    <w:p w14:paraId="328253E9">
      <w:pPr>
        <w:ind w:left="-5" w:right="9"/>
        <w:rPr>
          <w:rFonts w:hint="eastAsia"/>
        </w:rPr>
      </w:pPr>
      <w:r>
        <w:rPr>
          <w:rFonts w:hint="eastAsia"/>
        </w:rPr>
        <w:t>Christ's priesthood is perpetual, is in one person, without predecessor or successor, making one offering, once for all; an offering actually not symbolically effective, deriving value not from appointment alone, but from its nature also.</w:t>
      </w:r>
    </w:p>
    <w:p w14:paraId="72D3B921">
      <w:pPr>
        <w:ind w:left="-5" w:right="9"/>
        <w:rPr>
          <w:rFonts w:hint="eastAsia"/>
        </w:rPr>
      </w:pPr>
      <w:r>
        <w:rPr>
          <w:rFonts w:hint="eastAsia"/>
        </w:rPr>
        <w:t>基督的祭司职分是永恒的，是在一位格里，无前任也无后继，一次献上便为永远；这献祭是实际有效的，而非象征性的，其价值不仅源于任命，也源于其本性。</w:t>
      </w:r>
    </w:p>
    <w:p w14:paraId="380020F5">
      <w:pPr>
        <w:ind w:left="-5" w:right="9"/>
        <w:rPr>
          <w:rFonts w:hint="eastAsia"/>
        </w:rPr>
      </w:pPr>
    </w:p>
    <w:p w14:paraId="66E7485C">
      <w:pPr>
        <w:ind w:left="-5" w:right="9"/>
        <w:rPr>
          <w:rFonts w:hint="eastAsia"/>
        </w:rPr>
      </w:pPr>
      <w:r>
        <w:rPr>
          <w:rFonts w:hint="eastAsia"/>
        </w:rPr>
        <w:t>In this case, also, the victim is the same person as the High Priest.</w:t>
      </w:r>
    </w:p>
    <w:p w14:paraId="60E8D845">
      <w:pPr>
        <w:ind w:left="-5" w:right="9"/>
        <w:rPr>
          <w:rFonts w:hint="eastAsia"/>
        </w:rPr>
      </w:pPr>
      <w:r>
        <w:rPr>
          <w:rFonts w:hint="eastAsia"/>
        </w:rPr>
        <w:t>在这种情况下，祭牲与大祭司是同一位格。</w:t>
      </w:r>
    </w:p>
    <w:p w14:paraId="59E86CE9">
      <w:pPr>
        <w:ind w:left="-5" w:right="9"/>
        <w:rPr>
          <w:rFonts w:hint="eastAsia"/>
        </w:rPr>
      </w:pPr>
    </w:p>
    <w:p w14:paraId="1E194D5E">
      <w:pPr>
        <w:ind w:left="-5" w:right="9"/>
        <w:rPr>
          <w:rFonts w:hint="eastAsia"/>
        </w:rPr>
      </w:pPr>
      <w:r>
        <w:rPr>
          <w:rFonts w:hint="eastAsia"/>
        </w:rPr>
        <w:t>Consequently Christ's office as priest is to be contemplated in the twofold aspect of priest and victim.</w:t>
      </w:r>
    </w:p>
    <w:p w14:paraId="45D12437">
      <w:pPr>
        <w:ind w:left="-5" w:right="9"/>
        <w:rPr>
          <w:rFonts w:hint="eastAsia"/>
        </w:rPr>
      </w:pPr>
      <w:r>
        <w:rPr>
          <w:rFonts w:hint="eastAsia"/>
        </w:rPr>
        <w:t>因此，基督作为祭司的职分应从祭司和祭牲的双重方面来默想。</w:t>
      </w:r>
    </w:p>
    <w:p w14:paraId="2C40E418">
      <w:pPr>
        <w:ind w:left="-5" w:right="9"/>
        <w:rPr>
          <w:rFonts w:hint="eastAsia"/>
        </w:rPr>
      </w:pPr>
    </w:p>
    <w:p w14:paraId="43E240D1">
      <w:pPr>
        <w:ind w:left="-5" w:right="9"/>
        <w:rPr>
          <w:rFonts w:hint="eastAsia"/>
        </w:rPr>
      </w:pPr>
      <w:r>
        <w:rPr>
          <w:rFonts w:hint="eastAsia"/>
        </w:rPr>
        <w:t>1. As Priest, he offers up the sacrifice, laying it upon the altar of oblation, and through it appeasing the wrath of God, making reconciliation between God and man, and securing, in its proper presentation, the removal of guilt and punishment from man.</w:t>
      </w:r>
    </w:p>
    <w:p w14:paraId="0F55EDB8">
      <w:pPr>
        <w:ind w:left="-5" w:right="9"/>
        <w:rPr>
          <w:rFonts w:hint="eastAsia"/>
        </w:rPr>
      </w:pPr>
      <w:r>
        <w:rPr>
          <w:rFonts w:hint="eastAsia"/>
        </w:rPr>
        <w:t>1. 作为祭司，祂献上祭物，将其放在献祭的坛上，藉此平息神的忿怒，使神与人和好，并在其恰当的呈献中，确保从人身上除去罪咎和刑罚。</w:t>
      </w:r>
    </w:p>
    <w:p w14:paraId="6D800717">
      <w:pPr>
        <w:ind w:left="-5" w:right="9"/>
        <w:rPr>
          <w:rFonts w:hint="eastAsia"/>
        </w:rPr>
      </w:pPr>
    </w:p>
    <w:p w14:paraId="1232ADD8">
      <w:pPr>
        <w:ind w:left="-5" w:right="9"/>
        <w:rPr>
          <w:rFonts w:hint="eastAsia"/>
        </w:rPr>
      </w:pPr>
      <w:r>
        <w:rPr>
          <w:rFonts w:hint="eastAsia"/>
        </w:rPr>
        <w:t>As Priest he also intercedes with God for pardon or justification or other blessings for all for whom he died, in all the respects in which his death is available for each.</w:t>
      </w:r>
    </w:p>
    <w:p w14:paraId="51F9140B">
      <w:pPr>
        <w:ind w:left="-5" w:right="9"/>
        <w:rPr>
          <w:rFonts w:hint="eastAsia"/>
        </w:rPr>
      </w:pPr>
      <w:r>
        <w:rPr>
          <w:rFonts w:hint="eastAsia"/>
        </w:rPr>
        <w:t>作为祭司，祂也为所有祂为之死的人，在祂的死对每个人有益的所有方面，向神代求赦免或称义或其他福分。</w:t>
      </w:r>
    </w:p>
    <w:p w14:paraId="14118F90">
      <w:pPr>
        <w:ind w:left="-5" w:right="9"/>
        <w:rPr>
          <w:rFonts w:hint="eastAsia"/>
        </w:rPr>
      </w:pPr>
    </w:p>
    <w:p w14:paraId="033D313E">
      <w:pPr>
        <w:ind w:left="-5" w:right="9"/>
        <w:rPr>
          <w:rFonts w:hint="eastAsia"/>
        </w:rPr>
      </w:pPr>
      <w:r>
        <w:rPr>
          <w:rFonts w:hint="eastAsia"/>
        </w:rPr>
        <w:t>The first of these priestly offices was discharged upon earth, the second is discharging in heaven.</w:t>
      </w:r>
    </w:p>
    <w:p w14:paraId="0CC40CDA">
      <w:pPr>
        <w:ind w:left="-5" w:right="9"/>
        <w:rPr>
          <w:rFonts w:hint="eastAsia"/>
        </w:rPr>
      </w:pPr>
      <w:r>
        <w:rPr>
          <w:rFonts w:hint="eastAsia"/>
        </w:rPr>
        <w:t>这些祭司职分中的第一个是在地上履行的，第二个是在天上履行的。</w:t>
      </w:r>
    </w:p>
    <w:p w14:paraId="3818FA7D">
      <w:pPr>
        <w:ind w:left="-5" w:right="9"/>
        <w:rPr>
          <w:rFonts w:hint="eastAsia"/>
        </w:rPr>
      </w:pPr>
    </w:p>
    <w:p w14:paraId="4C4CC38A">
      <w:pPr>
        <w:ind w:left="-5" w:right="9"/>
        <w:rPr>
          <w:rFonts w:hint="eastAsia"/>
        </w:rPr>
      </w:pPr>
      <w:r>
        <w:rPr>
          <w:rFonts w:hint="eastAsia"/>
        </w:rPr>
        <w:t>It does not cease with his life on earth, but he is represented as continuing as an ever-living High Priest to make intercession for us, Heb. 7:23–25; sitting down at the right hand of God, Acts 2:33–36; Heb. 8:1; 9:12–24.</w:t>
      </w:r>
    </w:p>
    <w:p w14:paraId="7B919D8F">
      <w:pPr>
        <w:ind w:left="-5" w:right="9"/>
        <w:rPr>
          <w:rFonts w:hint="eastAsia"/>
        </w:rPr>
      </w:pPr>
      <w:r>
        <w:rPr>
          <w:rFonts w:hint="eastAsia"/>
        </w:rPr>
        <w:t>它并未随着祂在地上的生命而停止，而是祂被描绘为继续作为一位永活的大祭司为我们代求，希伯来书7:23-25；坐在神的右边，使徒行传2:33-36；希伯来书8:1；9:12-24。</w:t>
      </w:r>
    </w:p>
    <w:p w14:paraId="7B850FAB">
      <w:pPr>
        <w:ind w:left="-5" w:right="9"/>
        <w:rPr>
          <w:rFonts w:hint="eastAsia"/>
        </w:rPr>
      </w:pPr>
    </w:p>
    <w:p w14:paraId="2D9E3CDD">
      <w:pPr>
        <w:ind w:left="-5" w:right="9"/>
        <w:rPr>
          <w:rFonts w:hint="eastAsia"/>
        </w:rPr>
      </w:pPr>
      <w:r>
        <w:rPr>
          <w:rFonts w:hint="eastAsia"/>
        </w:rPr>
        <w:t>(See the law as to the Jewish High Priest entering in once every year in Heb. 9:27; also in the law laid down in Ex. 30:10; Lev. 16:2, 11, 12, 15, 34; see also Heb. 7:27; 10:10. 1 Pet. 3:18, confines it to their sufferings and does not include the offering)</w:t>
      </w:r>
    </w:p>
    <w:p w14:paraId="13B1C63B">
      <w:pPr>
        <w:ind w:left="-5" w:right="9"/>
        <w:rPr>
          <w:rFonts w:hint="eastAsia"/>
        </w:rPr>
      </w:pPr>
      <w:r>
        <w:rPr>
          <w:rFonts w:hint="eastAsia"/>
        </w:rPr>
        <w:t>（见关于犹太大祭司每年一次进入至圣所的律法，在希伯来书9:27；也在出埃及记30:10；利未记16:2, 11, 12, 15, 34所定的律法中；又见希伯来书7:27；10:10。彼得前书3:18将其限定于他们的受苦，不包括献祭）</w:t>
      </w:r>
    </w:p>
    <w:p w14:paraId="122F6C18">
      <w:pPr>
        <w:ind w:left="-5" w:right="9"/>
        <w:rPr>
          <w:rFonts w:hint="eastAsia"/>
        </w:rPr>
      </w:pPr>
    </w:p>
    <w:p w14:paraId="05560370">
      <w:pPr>
        <w:ind w:left="-5" w:right="9"/>
        <w:rPr>
          <w:rFonts w:hint="eastAsia"/>
        </w:rPr>
      </w:pPr>
      <w:r>
        <w:rPr>
          <w:rFonts w:hint="eastAsia"/>
        </w:rPr>
        <w:t>It is not for the purpose of offering the sacrifice that he is there, Heb. 9:24, 25; but to make intercession for those for whom the sacrifice has already been offered, Heb. 10:11, 12, 14–18.</w:t>
      </w:r>
    </w:p>
    <w:p w14:paraId="64D811A7">
      <w:pPr>
        <w:ind w:left="-5" w:right="9"/>
        <w:rPr>
          <w:rFonts w:hint="eastAsia"/>
        </w:rPr>
      </w:pPr>
      <w:r>
        <w:rPr>
          <w:rFonts w:hint="eastAsia"/>
        </w:rPr>
        <w:t>祂在那里不是为了献祭，希伯来书9:24, 25；而是为那些祭物已经献上的人代求，希伯来书10:11, 12, 14-18。</w:t>
      </w:r>
    </w:p>
    <w:p w14:paraId="5CAFE140">
      <w:pPr>
        <w:ind w:left="-5" w:right="9"/>
        <w:rPr>
          <w:rFonts w:hint="eastAsia"/>
        </w:rPr>
      </w:pPr>
    </w:p>
    <w:p w14:paraId="16CCFF04">
      <w:pPr>
        <w:ind w:left="-5" w:right="9"/>
        <w:rPr>
          <w:rFonts w:hint="eastAsia"/>
        </w:rPr>
      </w:pPr>
      <w:r>
        <w:rPr>
          <w:rFonts w:hint="eastAsia"/>
        </w:rPr>
        <w:t>These passages show it was such an offering as actually sanctified (v. 10), and purified (v. 14) them that are sanctified.</w:t>
      </w:r>
    </w:p>
    <w:p w14:paraId="4A902F97">
      <w:pPr>
        <w:ind w:left="-5" w:right="9"/>
        <w:rPr>
          <w:rFonts w:hint="eastAsia"/>
        </w:rPr>
      </w:pPr>
      <w:r>
        <w:rPr>
          <w:rFonts w:hint="eastAsia"/>
        </w:rPr>
        <w:t>这些经文表明，这是一种能实际使那些被分别为圣的人成圣（10节）并洁净（14节）的献祭。</w:t>
      </w:r>
    </w:p>
    <w:p w14:paraId="70705857">
      <w:pPr>
        <w:ind w:left="-5" w:right="9"/>
        <w:rPr>
          <w:rFonts w:hint="eastAsia"/>
        </w:rPr>
      </w:pPr>
    </w:p>
    <w:p w14:paraId="34BEA197">
      <w:pPr>
        <w:ind w:left="-5" w:right="9"/>
        <w:rPr>
          <w:rFonts w:hint="eastAsia"/>
        </w:rPr>
      </w:pPr>
      <w:r>
        <w:rPr>
          <w:rFonts w:hint="eastAsia"/>
        </w:rPr>
        <w:t>While we are not to suppose that he is engaged in actual spoken prayer before God, we are also not to understand by this a mere influence of his sacrifice continued without further activity on his part, but some real activity corresponding fully to the essence of prayer and petition, to which is due all the blessings to which his people attain.</w:t>
      </w:r>
    </w:p>
    <w:p w14:paraId="321CC6E2">
      <w:pPr>
        <w:ind w:left="-5" w:right="9"/>
        <w:rPr>
          <w:rFonts w:hint="eastAsia"/>
        </w:rPr>
      </w:pPr>
      <w:r>
        <w:rPr>
          <w:rFonts w:hint="eastAsia"/>
        </w:rPr>
        <w:t>虽然我们不应认为祂在神面前进行实际的口头祷告，我们也不应将此理解为仅仅是祂献祭的影响在没有祂进一步活动的情况下持续，而是一些真实地、完全对应于祷告和祈求本质的活动，祂的子民所获得的一切福分都归因于此。</w:t>
      </w:r>
    </w:p>
    <w:p w14:paraId="7FE8E695">
      <w:pPr>
        <w:ind w:left="-5" w:right="9"/>
        <w:rPr>
          <w:rFonts w:hint="eastAsia"/>
        </w:rPr>
      </w:pPr>
    </w:p>
    <w:p w14:paraId="09FDA40E">
      <w:pPr>
        <w:ind w:left="-5" w:right="9"/>
        <w:rPr>
          <w:rFonts w:hint="eastAsia"/>
        </w:rPr>
      </w:pPr>
      <w:r>
        <w:rPr>
          <w:rFonts w:hint="eastAsia"/>
        </w:rPr>
        <w:t>This intercession is made for his people, Luke 22:32, John 14:16;</w:t>
      </w:r>
    </w:p>
    <w:p w14:paraId="62E6B009">
      <w:pPr>
        <w:ind w:left="-5" w:right="9"/>
        <w:rPr>
          <w:rFonts w:hint="eastAsia"/>
        </w:rPr>
      </w:pPr>
      <w:r>
        <w:rPr>
          <w:rFonts w:hint="eastAsia"/>
        </w:rPr>
        <w:t>这代求是为祂的子民作的，路加福音22:32，约翰福音14:16；</w:t>
      </w:r>
    </w:p>
    <w:p w14:paraId="32C2DB0E">
      <w:pPr>
        <w:ind w:left="-5" w:right="9"/>
        <w:rPr>
          <w:rFonts w:hint="eastAsia"/>
        </w:rPr>
      </w:pPr>
    </w:p>
    <w:p w14:paraId="45BF84C7">
      <w:pPr>
        <w:ind w:left="-5" w:right="9"/>
        <w:rPr>
          <w:rFonts w:hint="eastAsia"/>
        </w:rPr>
      </w:pPr>
      <w:r>
        <w:rPr>
          <w:rFonts w:hint="eastAsia"/>
        </w:rPr>
        <w:t>17:9, 15, 20, 24; Eph. 2:18; Heb. 4:14–16.</w:t>
      </w:r>
    </w:p>
    <w:p w14:paraId="40764E38">
      <w:pPr>
        <w:ind w:left="-5" w:right="9"/>
        <w:rPr>
          <w:rFonts w:hint="eastAsia"/>
        </w:rPr>
      </w:pPr>
      <w:r>
        <w:rPr>
          <w:rFonts w:hint="eastAsia"/>
        </w:rPr>
        <w:t>17:9, 15, 20, 24；以弗所书2:18；希伯来书4:14-16。</w:t>
      </w:r>
    </w:p>
    <w:p w14:paraId="68915002">
      <w:pPr>
        <w:ind w:left="-5" w:right="9"/>
        <w:rPr>
          <w:rFonts w:hint="eastAsia"/>
        </w:rPr>
      </w:pPr>
    </w:p>
    <w:p w14:paraId="655CC7A4">
      <w:pPr>
        <w:ind w:left="-5" w:right="9"/>
        <w:rPr>
          <w:rFonts w:hint="eastAsia"/>
        </w:rPr>
      </w:pPr>
      <w:r>
        <w:rPr>
          <w:rFonts w:hint="eastAsia"/>
        </w:rPr>
        <w:t>The passages in Isaiah 53:12 and Luke 23:34 have been adduced as indicating intercession which avails in some respect for all men.</w:t>
      </w:r>
    </w:p>
    <w:p w14:paraId="22D3F3F7">
      <w:pPr>
        <w:ind w:left="-5" w:right="9"/>
        <w:rPr>
          <w:rFonts w:hint="eastAsia"/>
        </w:rPr>
      </w:pPr>
      <w:r>
        <w:rPr>
          <w:rFonts w:hint="eastAsia"/>
        </w:rPr>
        <w:t>以赛亚书53:12和路加福音23:34的经文被引用来表明一种在某些方面对所有人有效的代求。</w:t>
      </w:r>
    </w:p>
    <w:p w14:paraId="57B720F2">
      <w:pPr>
        <w:ind w:left="-5" w:right="9"/>
        <w:rPr>
          <w:rFonts w:hint="eastAsia"/>
        </w:rPr>
      </w:pPr>
    </w:p>
    <w:p w14:paraId="6CA339F3">
      <w:pPr>
        <w:ind w:left="-5" w:right="9"/>
        <w:rPr>
          <w:rFonts w:hint="eastAsia"/>
        </w:rPr>
      </w:pPr>
      <w:r>
        <w:rPr>
          <w:rFonts w:hint="eastAsia"/>
        </w:rPr>
        <w:t>But such benefits are not the result of intercessory prayer, not of Christ's atoning work conferring general benefits; but they come from the necessary coexistence of the persons thus benefited with those to whom the resulting benefits of the atoning work belong.</w:t>
      </w:r>
    </w:p>
    <w:p w14:paraId="14D91049">
      <w:pPr>
        <w:ind w:left="-5" w:right="9"/>
        <w:rPr>
          <w:rFonts w:hint="eastAsia"/>
        </w:rPr>
      </w:pPr>
      <w:r>
        <w:rPr>
          <w:rFonts w:hint="eastAsia"/>
        </w:rPr>
        <w:t>但这样的好处并非代祷的结果，也非基督赎罪工作赋予普遍好处的结果；而是来自那些如此受益之人，与那些赎罪工作所产生之好处归属之人，两者必然的共存。</w:t>
      </w:r>
    </w:p>
    <w:p w14:paraId="0BDDBFFB">
      <w:pPr>
        <w:ind w:left="-5" w:right="9"/>
        <w:rPr>
          <w:rFonts w:hint="eastAsia"/>
        </w:rPr>
      </w:pPr>
    </w:p>
    <w:p w14:paraId="55EAB538">
      <w:pPr>
        <w:ind w:left="-5" w:right="9"/>
        <w:rPr>
          <w:rFonts w:hint="eastAsia"/>
        </w:rPr>
      </w:pPr>
      <w:r>
        <w:rPr>
          <w:rFonts w:hint="eastAsia"/>
        </w:rPr>
        <w:t>2. Christ as the victim.</w:t>
      </w:r>
    </w:p>
    <w:p w14:paraId="217BC65F">
      <w:pPr>
        <w:ind w:left="-5" w:right="9"/>
        <w:rPr>
          <w:rFonts w:hint="eastAsia"/>
        </w:rPr>
      </w:pPr>
      <w:r>
        <w:rPr>
          <w:rFonts w:hint="eastAsia"/>
        </w:rPr>
        <w:t>2. 基督为祭牲。</w:t>
      </w:r>
    </w:p>
    <w:p w14:paraId="7AEE9C53">
      <w:pPr>
        <w:ind w:left="-5" w:right="9"/>
        <w:rPr>
          <w:rFonts w:hint="eastAsia"/>
        </w:rPr>
      </w:pPr>
    </w:p>
    <w:p w14:paraId="495F0BCF">
      <w:pPr>
        <w:ind w:left="-5" w:right="9"/>
        <w:rPr>
          <w:rFonts w:hint="eastAsia"/>
        </w:rPr>
      </w:pPr>
      <w:r>
        <w:rPr>
          <w:rFonts w:hint="eastAsia"/>
        </w:rPr>
        <w:t>(1)His qualifications.</w:t>
      </w:r>
    </w:p>
    <w:p w14:paraId="1675C4EB">
      <w:pPr>
        <w:ind w:left="-5" w:right="9"/>
        <w:rPr>
          <w:rFonts w:hint="eastAsia"/>
        </w:rPr>
      </w:pPr>
      <w:r>
        <w:rPr>
          <w:rFonts w:hint="eastAsia"/>
        </w:rPr>
        <w:t>(1)祂的资格。</w:t>
      </w:r>
    </w:p>
    <w:p w14:paraId="6015BF61">
      <w:pPr>
        <w:ind w:left="-5" w:right="9"/>
        <w:rPr>
          <w:rFonts w:hint="eastAsia"/>
        </w:rPr>
      </w:pPr>
    </w:p>
    <w:p w14:paraId="75CCB495">
      <w:pPr>
        <w:ind w:left="-5" w:right="9"/>
        <w:rPr>
          <w:rFonts w:hint="eastAsia"/>
        </w:rPr>
      </w:pPr>
      <w:r>
        <w:rPr>
          <w:rFonts w:hint="eastAsia"/>
        </w:rPr>
        <w:t>(a)His sinlessness; for this position he needed to be pure, holy,harmless, undefiled, separate from sinners, and one in whom there was no sin.</w:t>
      </w:r>
    </w:p>
    <w:p w14:paraId="26AF3804">
      <w:pPr>
        <w:ind w:left="-5" w:right="9"/>
        <w:rPr>
          <w:rFonts w:hint="eastAsia"/>
        </w:rPr>
      </w:pPr>
      <w:r>
        <w:rPr>
          <w:rFonts w:hint="eastAsia"/>
        </w:rPr>
        <w:t>(a)祂的无罪；为此职分，祂需要是纯洁、圣洁、无邪恶、无玷污、与罪人分别，且心中无罪的一位。</w:t>
      </w:r>
    </w:p>
    <w:p w14:paraId="15CCD206">
      <w:pPr>
        <w:ind w:left="-5" w:right="9"/>
        <w:rPr>
          <w:rFonts w:hint="eastAsia"/>
        </w:rPr>
      </w:pPr>
    </w:p>
    <w:p w14:paraId="01580050">
      <w:pPr>
        <w:ind w:left="-5" w:right="9"/>
        <w:rPr>
          <w:rFonts w:hint="eastAsia"/>
        </w:rPr>
      </w:pPr>
      <w:r>
        <w:rPr>
          <w:rFonts w:hint="eastAsia"/>
        </w:rPr>
        <w:t>He must be a spotless Lamb.</w:t>
      </w:r>
    </w:p>
    <w:p w14:paraId="456DDAB4">
      <w:pPr>
        <w:ind w:left="-5" w:right="9"/>
        <w:rPr>
          <w:rFonts w:hint="eastAsia"/>
        </w:rPr>
      </w:pPr>
      <w:r>
        <w:rPr>
          <w:rFonts w:hint="eastAsia"/>
        </w:rPr>
        <w:t>祂必须是一只无瑕疵的羔羊。</w:t>
      </w:r>
    </w:p>
    <w:p w14:paraId="70CA15CD">
      <w:pPr>
        <w:ind w:left="-5" w:right="9"/>
        <w:rPr>
          <w:rFonts w:hint="eastAsia"/>
        </w:rPr>
      </w:pPr>
    </w:p>
    <w:p w14:paraId="30A89BC4">
      <w:pPr>
        <w:ind w:left="-5" w:right="9"/>
        <w:rPr>
          <w:rFonts w:hint="eastAsia"/>
        </w:rPr>
      </w:pPr>
      <w:r>
        <w:rPr>
          <w:rFonts w:hint="eastAsia"/>
        </w:rPr>
        <w:t>(b)His humanity; that he might be of common nature with those for whom he died, and that he might be capable of suffering, and of such suffering as man may endure.</w:t>
      </w:r>
    </w:p>
    <w:p w14:paraId="3AE504B1">
      <w:pPr>
        <w:ind w:left="-5" w:right="9"/>
        <w:rPr>
          <w:rFonts w:hint="eastAsia"/>
        </w:rPr>
      </w:pPr>
      <w:r>
        <w:rPr>
          <w:rFonts w:hint="eastAsia"/>
        </w:rPr>
        <w:t>(b)祂的人性；使祂能与祂为之死的人有共同的本性，并且使祂能受苦，能受人所能受的苦。</w:t>
      </w:r>
    </w:p>
    <w:p w14:paraId="4DD448D7">
      <w:pPr>
        <w:ind w:left="-5" w:right="9"/>
        <w:rPr>
          <w:rFonts w:hint="eastAsia"/>
        </w:rPr>
      </w:pPr>
    </w:p>
    <w:p w14:paraId="4F2468CF">
      <w:pPr>
        <w:ind w:left="-5" w:right="9"/>
        <w:rPr>
          <w:rFonts w:hint="eastAsia"/>
        </w:rPr>
      </w:pPr>
      <w:r>
        <w:rPr>
          <w:rFonts w:hint="eastAsia"/>
        </w:rPr>
        <w:t>(c)His divinity; that his successful prosecution of the work might be assured, and that his offering might have merit sufficient to ransom those for whom he died.</w:t>
      </w:r>
    </w:p>
    <w:p w14:paraId="6E1EB116">
      <w:pPr>
        <w:ind w:left="-5" w:right="9"/>
        <w:rPr>
          <w:rFonts w:hint="eastAsia"/>
        </w:rPr>
      </w:pPr>
      <w:r>
        <w:rPr>
          <w:rFonts w:hint="eastAsia"/>
        </w:rPr>
        <w:t>(c)祂的神性；使祂工作的成功得以保证，并且使祂的献祭有足够的功德来赎回祂为之死的人。</w:t>
      </w:r>
    </w:p>
    <w:p w14:paraId="6E5172D0">
      <w:pPr>
        <w:ind w:left="-5" w:right="9"/>
        <w:rPr>
          <w:rFonts w:hint="eastAsia"/>
        </w:rPr>
      </w:pPr>
    </w:p>
    <w:p w14:paraId="4699F853">
      <w:pPr>
        <w:ind w:left="-5" w:right="9"/>
        <w:rPr>
          <w:rFonts w:hint="eastAsia"/>
        </w:rPr>
      </w:pPr>
      <w:r>
        <w:rPr>
          <w:rFonts w:hint="eastAsia"/>
        </w:rPr>
        <w:t>(d)His federal relation; that he might be a proper substitute forsinners, not only securing righteousness by obedience, but bearing and removing their guilt by making satisfaction for it.</w:t>
      </w:r>
    </w:p>
    <w:p w14:paraId="04E2FDE5">
      <w:pPr>
        <w:ind w:left="-5" w:right="9"/>
        <w:rPr>
          <w:rFonts w:hint="eastAsia"/>
        </w:rPr>
      </w:pPr>
      <w:r>
        <w:rPr>
          <w:rFonts w:hint="eastAsia"/>
        </w:rPr>
        <w:t>(d)祂的联邦关系；使祂能成为罪人恰当的代替者，不仅通过顺服获得义，也通过为其作出满足来担当并除去他们的罪咎。</w:t>
      </w:r>
    </w:p>
    <w:p w14:paraId="293AC42B">
      <w:pPr>
        <w:ind w:left="-5" w:right="9"/>
        <w:rPr>
          <w:rFonts w:hint="eastAsia"/>
        </w:rPr>
      </w:pPr>
    </w:p>
    <w:p w14:paraId="7320F278">
      <w:pPr>
        <w:ind w:left="-5" w:right="9"/>
        <w:rPr>
          <w:rFonts w:hint="eastAsia"/>
        </w:rPr>
      </w:pPr>
      <w:r>
        <w:rPr>
          <w:rFonts w:hint="eastAsia"/>
        </w:rPr>
        <w:t>(2)The offering. Thus qualified he was offered up as a victim; hisbody to the suffering which culminated in his death on the cross, and his soul to the anguish due to the realized presence of imputed sin, to the wrath endured from God, and to the separation from God's favor while bearing that wrath.</w:t>
      </w:r>
    </w:p>
    <w:p w14:paraId="4DD5E75E">
      <w:pPr>
        <w:ind w:left="-5" w:right="9"/>
        <w:rPr>
          <w:rFonts w:hint="eastAsia"/>
        </w:rPr>
      </w:pPr>
      <w:r>
        <w:rPr>
          <w:rFonts w:hint="eastAsia"/>
        </w:rPr>
        <w:t>(2)献祭。如此合格后，祂被献为祭牲；祂的身体承受了最终导致祂在十字架上死亡的苦难，祂的灵魂承受了因意识到被归算的罪、因忍受神的忿怒、以及因在担当那忿怒时与神的恩宠分离而来的痛苦。</w:t>
      </w:r>
    </w:p>
    <w:p w14:paraId="364C3EB8">
      <w:pPr>
        <w:ind w:left="-5" w:right="9"/>
        <w:rPr>
          <w:rFonts w:hint="eastAsia"/>
        </w:rPr>
      </w:pPr>
    </w:p>
    <w:p w14:paraId="285C23D7">
      <w:pPr>
        <w:ind w:left="-5" w:right="9"/>
        <w:rPr>
          <w:rFonts w:hint="eastAsia"/>
        </w:rPr>
      </w:pPr>
      <w:r>
        <w:rPr>
          <w:rFonts w:hint="eastAsia"/>
        </w:rPr>
        <w:t>III. CHRIST AS KING</w:t>
      </w:r>
    </w:p>
    <w:p w14:paraId="3930C7A1">
      <w:pPr>
        <w:ind w:left="-5" w:right="9"/>
        <w:rPr>
          <w:rFonts w:hint="eastAsia"/>
        </w:rPr>
      </w:pPr>
      <w:r>
        <w:rPr>
          <w:rFonts w:hint="eastAsia"/>
        </w:rPr>
        <w:t>三、基督为君王</w:t>
      </w:r>
    </w:p>
    <w:p w14:paraId="25805A6C">
      <w:pPr>
        <w:ind w:left="-5" w:right="9"/>
        <w:rPr>
          <w:rFonts w:hint="eastAsia"/>
        </w:rPr>
      </w:pPr>
    </w:p>
    <w:p w14:paraId="3DB086E6">
      <w:pPr>
        <w:ind w:left="-5" w:right="9"/>
        <w:rPr>
          <w:rFonts w:hint="eastAsia"/>
        </w:rPr>
      </w:pPr>
      <w:r>
        <w:rPr>
          <w:rFonts w:hint="eastAsia"/>
        </w:rPr>
        <w:t>Christ announced to his disciples just before his ascension, "All authority hath been given unto me in heaven and on earth." Matt. 28:18.</w:t>
      </w:r>
    </w:p>
    <w:p w14:paraId="0117C9BE">
      <w:pPr>
        <w:ind w:left="-5" w:right="9"/>
        <w:rPr>
          <w:rFonts w:hint="eastAsia"/>
        </w:rPr>
      </w:pPr>
      <w:r>
        <w:rPr>
          <w:rFonts w:hint="eastAsia"/>
        </w:rPr>
        <w:t>基督在升天前向祂的门徒宣告：“天上地下所有的权柄都赐给我了。”马太福音28:18。</w:t>
      </w:r>
    </w:p>
    <w:p w14:paraId="07811E5E">
      <w:pPr>
        <w:ind w:left="-5" w:right="9"/>
        <w:rPr>
          <w:rFonts w:hint="eastAsia"/>
        </w:rPr>
      </w:pPr>
    </w:p>
    <w:p w14:paraId="056C3C53">
      <w:pPr>
        <w:ind w:left="-5" w:right="9"/>
        <w:rPr>
          <w:rFonts w:hint="eastAsia"/>
        </w:rPr>
      </w:pPr>
      <w:r>
        <w:rPr>
          <w:rFonts w:hint="eastAsia"/>
        </w:rPr>
        <w:t>Peter at Pentecost declared, "that God hath made him both Lord and Christ, this Jesus whom ye crucified;" Acts 2:36.</w:t>
      </w:r>
    </w:p>
    <w:p w14:paraId="51C981D0">
      <w:pPr>
        <w:ind w:left="-5" w:right="9"/>
        <w:rPr>
          <w:rFonts w:hint="eastAsia"/>
        </w:rPr>
      </w:pPr>
      <w:r>
        <w:rPr>
          <w:rFonts w:hint="eastAsia"/>
        </w:rPr>
        <w:t>彼得在五旬节宣告：“故此，以色列全家当确实地知道，你们钉在十字架上的这位耶稣，神已经立祂为主，为基督了。”使徒行传2:36。</w:t>
      </w:r>
    </w:p>
    <w:p w14:paraId="4A5C2502">
      <w:pPr>
        <w:ind w:left="-5" w:right="9"/>
        <w:rPr>
          <w:rFonts w:hint="eastAsia"/>
        </w:rPr>
      </w:pPr>
    </w:p>
    <w:p w14:paraId="6383F681">
      <w:pPr>
        <w:ind w:left="-5" w:right="9"/>
        <w:rPr>
          <w:rFonts w:hint="eastAsia"/>
        </w:rPr>
      </w:pPr>
      <w:r>
        <w:rPr>
          <w:rFonts w:hint="eastAsia"/>
        </w:rPr>
        <w:t>Constant references had been previously made to his kingdom.</w:t>
      </w:r>
    </w:p>
    <w:p w14:paraId="08CA60BF">
      <w:pPr>
        <w:ind w:left="-5" w:right="9"/>
        <w:rPr>
          <w:rFonts w:hint="eastAsia"/>
        </w:rPr>
      </w:pPr>
      <w:r>
        <w:rPr>
          <w:rFonts w:hint="eastAsia"/>
        </w:rPr>
        <w:t>先前曾不断提及祂的国度。</w:t>
      </w:r>
    </w:p>
    <w:p w14:paraId="7C1DDA82">
      <w:pPr>
        <w:ind w:left="-5" w:right="9"/>
        <w:rPr>
          <w:rFonts w:hint="eastAsia"/>
        </w:rPr>
      </w:pPr>
    </w:p>
    <w:p w14:paraId="6C9B5FF0">
      <w:pPr>
        <w:ind w:left="-5" w:right="9"/>
        <w:rPr>
          <w:rFonts w:hint="eastAsia"/>
        </w:rPr>
      </w:pPr>
      <w:r>
        <w:rPr>
          <w:rFonts w:hint="eastAsia"/>
        </w:rPr>
        <w:t>It was not simply spoken of as the kingdom of God, and kingdom of heaven, but as closely connected with Christ. Luke 22:29, 30; 23:42; John 18:37.</w:t>
      </w:r>
    </w:p>
    <w:p w14:paraId="6E5D5DBD">
      <w:pPr>
        <w:ind w:left="-5" w:right="9"/>
        <w:rPr>
          <w:rFonts w:hint="eastAsia"/>
        </w:rPr>
      </w:pPr>
      <w:r>
        <w:rPr>
          <w:rFonts w:hint="eastAsia"/>
        </w:rPr>
        <w:t>它不仅被称为神的国和天国，而且与基督紧密相连。路加福音22:29, 30；23:42；约翰福音18:37。</w:t>
      </w:r>
    </w:p>
    <w:p w14:paraId="1FD03687">
      <w:pPr>
        <w:ind w:left="-5" w:right="9"/>
        <w:rPr>
          <w:rFonts w:hint="eastAsia"/>
        </w:rPr>
      </w:pPr>
    </w:p>
    <w:p w14:paraId="59F9CD1A">
      <w:pPr>
        <w:ind w:left="-5" w:right="9"/>
        <w:rPr>
          <w:rFonts w:hint="eastAsia"/>
        </w:rPr>
      </w:pPr>
      <w:r>
        <w:rPr>
          <w:rFonts w:hint="eastAsia"/>
        </w:rPr>
        <w:t>1.Christ as the God-man is Mediatorial king.</w:t>
      </w:r>
    </w:p>
    <w:p w14:paraId="0747695A">
      <w:pPr>
        <w:ind w:left="-5" w:right="9"/>
        <w:rPr>
          <w:rFonts w:hint="eastAsia"/>
        </w:rPr>
      </w:pPr>
      <w:r>
        <w:rPr>
          <w:rFonts w:hint="eastAsia"/>
        </w:rPr>
        <w:t>1.基督作为神人是中保君王。</w:t>
      </w:r>
    </w:p>
    <w:p w14:paraId="37EB0AC5">
      <w:pPr>
        <w:ind w:left="-5" w:right="9"/>
        <w:rPr>
          <w:rFonts w:hint="eastAsia"/>
        </w:rPr>
      </w:pPr>
    </w:p>
    <w:p w14:paraId="3F37A790">
      <w:pPr>
        <w:ind w:left="-5" w:right="9"/>
        <w:rPr>
          <w:rFonts w:hint="eastAsia"/>
        </w:rPr>
      </w:pPr>
      <w:r>
        <w:rPr>
          <w:rFonts w:hint="eastAsia"/>
        </w:rPr>
        <w:t>As Son of God he had the right of rule over the universe.</w:t>
      </w:r>
    </w:p>
    <w:p w14:paraId="7EB94E1A">
      <w:pPr>
        <w:ind w:left="-5" w:right="9"/>
        <w:rPr>
          <w:rFonts w:hint="eastAsia"/>
        </w:rPr>
      </w:pPr>
      <w:r>
        <w:rPr>
          <w:rFonts w:hint="eastAsia"/>
        </w:rPr>
        <w:t>作为神的儿子，祂拥有统治宇宙的权利。</w:t>
      </w:r>
    </w:p>
    <w:p w14:paraId="1F297C02">
      <w:pPr>
        <w:ind w:left="-5" w:right="9"/>
        <w:rPr>
          <w:rFonts w:hint="eastAsia"/>
        </w:rPr>
      </w:pPr>
    </w:p>
    <w:p w14:paraId="482387E0">
      <w:pPr>
        <w:ind w:left="-5" w:right="9"/>
        <w:rPr>
          <w:rFonts w:hint="eastAsia"/>
        </w:rPr>
      </w:pPr>
      <w:r>
        <w:rPr>
          <w:rFonts w:hint="eastAsia"/>
        </w:rPr>
        <w:t>Of this he emptied himself and became man, that he might become Mediator and do the work of salvation.</w:t>
      </w:r>
    </w:p>
    <w:p w14:paraId="487899F6">
      <w:pPr>
        <w:ind w:left="-5" w:right="9"/>
        <w:rPr>
          <w:rFonts w:hint="eastAsia"/>
        </w:rPr>
      </w:pPr>
      <w:r>
        <w:rPr>
          <w:rFonts w:hint="eastAsia"/>
        </w:rPr>
        <w:t>祂倒空自己，成了人，为要成为中保并作成救恩的工作。</w:t>
      </w:r>
    </w:p>
    <w:p w14:paraId="1DE78FC9">
      <w:pPr>
        <w:ind w:left="-5" w:right="9"/>
        <w:rPr>
          <w:rFonts w:hint="eastAsia"/>
        </w:rPr>
      </w:pPr>
    </w:p>
    <w:p w14:paraId="023945A5">
      <w:pPr>
        <w:ind w:left="-5" w:right="9"/>
        <w:rPr>
          <w:rFonts w:hint="eastAsia"/>
        </w:rPr>
      </w:pPr>
      <w:r>
        <w:rPr>
          <w:rFonts w:hint="eastAsia"/>
        </w:rPr>
        <w:t>Having become man he died on the cross.</w:t>
      </w:r>
    </w:p>
    <w:p w14:paraId="2C3D259A">
      <w:pPr>
        <w:ind w:left="-5" w:right="9"/>
        <w:rPr>
          <w:rFonts w:hint="eastAsia"/>
        </w:rPr>
      </w:pPr>
      <w:r>
        <w:rPr>
          <w:rFonts w:hint="eastAsia"/>
        </w:rPr>
        <w:t>成了人之后，祂死在十字架上。</w:t>
      </w:r>
    </w:p>
    <w:p w14:paraId="0F79893A">
      <w:pPr>
        <w:ind w:left="-5" w:right="9"/>
        <w:rPr>
          <w:rFonts w:hint="eastAsia"/>
        </w:rPr>
      </w:pPr>
    </w:p>
    <w:p w14:paraId="0BCF81C7">
      <w:pPr>
        <w:ind w:left="-5" w:right="9"/>
        <w:rPr>
          <w:rFonts w:hint="eastAsia"/>
        </w:rPr>
      </w:pPr>
      <w:r>
        <w:rPr>
          <w:rFonts w:hint="eastAsia"/>
        </w:rPr>
        <w:t>On this account he has been exalted, so "that in the name of Jesus every knee should bow, * * * and that every tongue should confess that Jesus Christ is Lord to the glory of God, the Father." Phil. 2:6–11.</w:t>
      </w:r>
    </w:p>
    <w:p w14:paraId="00E71F68">
      <w:pPr>
        <w:ind w:left="-5" w:right="9"/>
        <w:rPr>
          <w:rFonts w:hint="eastAsia"/>
        </w:rPr>
      </w:pPr>
      <w:r>
        <w:rPr>
          <w:rFonts w:hint="eastAsia"/>
        </w:rPr>
        <w:t>因此祂被高举，以致“因耶稣的名，万膝都跪拜，……万口都承认耶稣基督是主，使荣耀归与父神。”腓立比书2:6-11。</w:t>
      </w:r>
    </w:p>
    <w:p w14:paraId="16B76114">
      <w:pPr>
        <w:ind w:left="-5" w:right="9"/>
        <w:rPr>
          <w:rFonts w:hint="eastAsia"/>
        </w:rPr>
      </w:pPr>
    </w:p>
    <w:p w14:paraId="518ECB60">
      <w:pPr>
        <w:ind w:left="-5" w:right="9"/>
        <w:rPr>
          <w:rFonts w:hint="eastAsia"/>
        </w:rPr>
      </w:pPr>
      <w:r>
        <w:rPr>
          <w:rFonts w:hint="eastAsia"/>
        </w:rPr>
        <w:t>Compare Acts 2:22–36, especially verse 36. "God hath made him both Lord and Christ, this Jesus whom ye crucified."</w:t>
      </w:r>
    </w:p>
    <w:p w14:paraId="65A211CC">
      <w:pPr>
        <w:ind w:left="-5" w:right="9"/>
        <w:rPr>
          <w:rFonts w:hint="eastAsia"/>
        </w:rPr>
      </w:pPr>
      <w:r>
        <w:rPr>
          <w:rFonts w:hint="eastAsia"/>
        </w:rPr>
        <w:t>比较使徒行传2:22-36，特别是第36节。“故此，以色列全家当确实地知道，你们钉在十字架上的这位耶稣，神已经立祂为主，为基督了。”</w:t>
      </w:r>
    </w:p>
    <w:p w14:paraId="42B9BB4C">
      <w:pPr>
        <w:ind w:left="-5" w:right="9"/>
        <w:rPr>
          <w:rFonts w:hint="eastAsia"/>
        </w:rPr>
      </w:pPr>
    </w:p>
    <w:p w14:paraId="1404592C">
      <w:pPr>
        <w:ind w:left="-5" w:right="9"/>
        <w:rPr>
          <w:rFonts w:hint="eastAsia"/>
        </w:rPr>
      </w:pPr>
      <w:r>
        <w:rPr>
          <w:rFonts w:hint="eastAsia"/>
        </w:rPr>
        <w:t>Also 1 Cor. 15:24–26.</w:t>
      </w:r>
    </w:p>
    <w:p w14:paraId="0AD9210D">
      <w:pPr>
        <w:ind w:left="-5" w:right="9"/>
        <w:rPr>
          <w:rFonts w:hint="eastAsia"/>
        </w:rPr>
      </w:pPr>
      <w:r>
        <w:rPr>
          <w:rFonts w:hint="eastAsia"/>
        </w:rPr>
        <w:t>又见哥林多前书15:24-26。</w:t>
      </w:r>
    </w:p>
    <w:p w14:paraId="4E50BDE0">
      <w:pPr>
        <w:ind w:left="-5" w:right="9"/>
        <w:rPr>
          <w:rFonts w:hint="eastAsia"/>
        </w:rPr>
      </w:pPr>
    </w:p>
    <w:p w14:paraId="792F0EA1">
      <w:pPr>
        <w:ind w:left="-5" w:right="9"/>
        <w:rPr>
          <w:rFonts w:hint="eastAsia"/>
        </w:rPr>
      </w:pPr>
      <w:r>
        <w:rPr>
          <w:rFonts w:hint="eastAsia"/>
        </w:rPr>
        <w:t>2.Christ reigns over his spiritual kingdom, securing the final resultof the establishment of that kingdom in the persons of all his people when he shall "present the church to himself, a glorious church." Eph. 5:27.</w:t>
      </w:r>
    </w:p>
    <w:p w14:paraId="27A014BD">
      <w:pPr>
        <w:ind w:left="-5" w:right="9"/>
        <w:rPr>
          <w:rFonts w:hint="eastAsia"/>
        </w:rPr>
      </w:pPr>
      <w:r>
        <w:rPr>
          <w:rFonts w:hint="eastAsia"/>
        </w:rPr>
        <w:t>2.基督统治祂的属灵国度，确保当祂要“将教会献给自己，作个荣耀的教会”时，那国度在祂所有子民身上建立的最终结果。以弗所书5:27。</w:t>
      </w:r>
    </w:p>
    <w:p w14:paraId="56971D52">
      <w:pPr>
        <w:ind w:left="-5" w:right="9"/>
        <w:rPr>
          <w:rFonts w:hint="eastAsia"/>
        </w:rPr>
      </w:pPr>
    </w:p>
    <w:p w14:paraId="1A748D50">
      <w:pPr>
        <w:ind w:left="-5" w:right="9"/>
        <w:rPr>
          <w:rFonts w:hint="eastAsia"/>
        </w:rPr>
      </w:pPr>
      <w:r>
        <w:rPr>
          <w:rFonts w:hint="eastAsia"/>
        </w:rPr>
        <w:t>3.He reigns over his visible churches on earth through the laws hehas given, through the Spirit by which he dwells in them, and by his providences, overruling, controlling, and accomplishing all his purposes.</w:t>
      </w:r>
    </w:p>
    <w:p w14:paraId="2D35CBE6">
      <w:pPr>
        <w:ind w:left="-5" w:right="9"/>
        <w:rPr>
          <w:rFonts w:hint="eastAsia"/>
        </w:rPr>
      </w:pPr>
      <w:r>
        <w:rPr>
          <w:rFonts w:hint="eastAsia"/>
        </w:rPr>
        <w:t>3.祂通过祂所赐的律法、通过祂藉以住在其中的圣灵、以及通过祂的护理，统治祂在地上可见的众教会，掌管、控制并成就祂一切的旨意。</w:t>
      </w:r>
    </w:p>
    <w:p w14:paraId="564C89A8">
      <w:pPr>
        <w:ind w:left="-5" w:right="9"/>
        <w:rPr>
          <w:rFonts w:hint="eastAsia"/>
        </w:rPr>
      </w:pPr>
    </w:p>
    <w:p w14:paraId="7FACAFA1">
      <w:pPr>
        <w:ind w:left="-5" w:right="9"/>
        <w:rPr>
          <w:rFonts w:hint="eastAsia"/>
        </w:rPr>
      </w:pPr>
      <w:r>
        <w:rPr>
          <w:rFonts w:hint="eastAsia"/>
        </w:rPr>
        <w:t>4.He rules over this world as King of Kings, and Lord of Lords, causing all things to work together for his ends.</w:t>
      </w:r>
    </w:p>
    <w:p w14:paraId="59C992BE">
      <w:pPr>
        <w:ind w:left="-5" w:right="9"/>
        <w:rPr>
          <w:rFonts w:hint="eastAsia"/>
        </w:rPr>
      </w:pPr>
      <w:r>
        <w:rPr>
          <w:rFonts w:hint="eastAsia"/>
        </w:rPr>
        <w:t>4.祂作为万王之王、万主之主统治这世界，使万事都为祂的目的效力。</w:t>
      </w:r>
    </w:p>
    <w:p w14:paraId="68330181">
      <w:pPr>
        <w:ind w:left="-5" w:right="9"/>
        <w:rPr>
          <w:rFonts w:hint="eastAsia"/>
        </w:rPr>
      </w:pPr>
    </w:p>
    <w:p w14:paraId="45C68E37">
      <w:pPr>
        <w:ind w:left="-5" w:right="9"/>
        <w:rPr>
          <w:rFonts w:hint="eastAsia"/>
        </w:rPr>
      </w:pPr>
      <w:r>
        <w:rPr>
          <w:rFonts w:hint="eastAsia"/>
        </w:rPr>
        <w:t>5.He rules over the universe. His sway is not limited to earth.</w:t>
      </w:r>
    </w:p>
    <w:p w14:paraId="7BC79F53">
      <w:pPr>
        <w:ind w:left="-5" w:right="9"/>
        <w:rPr>
          <w:rFonts w:hint="eastAsia"/>
        </w:rPr>
      </w:pPr>
      <w:r>
        <w:rPr>
          <w:rFonts w:hint="eastAsia"/>
        </w:rPr>
        <w:t>5.祂统治宇宙。祂的权柄不限于地上。</w:t>
      </w:r>
    </w:p>
    <w:p w14:paraId="05A7FBCE">
      <w:pPr>
        <w:ind w:left="-5" w:right="9"/>
        <w:rPr>
          <w:rFonts w:hint="eastAsia"/>
        </w:rPr>
      </w:pPr>
    </w:p>
    <w:p w14:paraId="6D386CBA">
      <w:pPr>
        <w:ind w:left="-5" w:right="9"/>
        <w:rPr>
          <w:rFonts w:hint="eastAsia"/>
        </w:rPr>
      </w:pPr>
      <w:r>
        <w:rPr>
          <w:rFonts w:hint="eastAsia"/>
        </w:rPr>
        <w:t>6.His Mediatorial reign is not confined to human subjects, but extends also to angelic.</w:t>
      </w:r>
    </w:p>
    <w:p w14:paraId="50654B10">
      <w:pPr>
        <w:ind w:left="-5" w:right="9"/>
        <w:rPr>
          <w:rFonts w:hint="eastAsia"/>
        </w:rPr>
      </w:pPr>
      <w:r>
        <w:rPr>
          <w:rFonts w:hint="eastAsia"/>
        </w:rPr>
        <w:t>6.祂的中保统治不限于属人的臣民，也延伸到属天使的。</w:t>
      </w:r>
    </w:p>
    <w:p w14:paraId="7F3C64B9">
      <w:pPr>
        <w:ind w:left="-5" w:right="9"/>
        <w:rPr>
          <w:rFonts w:hint="eastAsia"/>
        </w:rPr>
      </w:pPr>
    </w:p>
    <w:p w14:paraId="3BBD26E8">
      <w:pPr>
        <w:ind w:left="-5" w:right="9"/>
        <w:rPr>
          <w:rFonts w:hint="eastAsia"/>
        </w:rPr>
      </w:pPr>
      <w:r>
        <w:rPr>
          <w:rFonts w:hint="eastAsia"/>
        </w:rPr>
        <w:t>The angels of heaven are his attendants and his messengers.</w:t>
      </w:r>
    </w:p>
    <w:p w14:paraId="6D9B9C04">
      <w:pPr>
        <w:ind w:left="-5" w:right="9"/>
        <w:rPr>
          <w:rFonts w:hint="eastAsia"/>
        </w:rPr>
      </w:pPr>
      <w:r>
        <w:rPr>
          <w:rFonts w:hint="eastAsia"/>
        </w:rPr>
        <w:t>天上的天使是祂的侍从和祂的使者。</w:t>
      </w:r>
    </w:p>
    <w:p w14:paraId="4EC92E4E">
      <w:pPr>
        <w:ind w:left="-5" w:right="9"/>
        <w:rPr>
          <w:rFonts w:hint="eastAsia"/>
        </w:rPr>
      </w:pPr>
    </w:p>
    <w:p w14:paraId="626055CB">
      <w:pPr>
        <w:ind w:left="-5" w:right="9"/>
        <w:rPr>
          <w:rFonts w:hint="eastAsia"/>
        </w:rPr>
      </w:pPr>
      <w:r>
        <w:rPr>
          <w:rFonts w:hint="eastAsia"/>
        </w:rPr>
        <w:t>7.He even rules over Satan and his evil angels.</w:t>
      </w:r>
    </w:p>
    <w:p w14:paraId="58AAC1C2">
      <w:pPr>
        <w:ind w:left="-5" w:right="9"/>
        <w:rPr>
          <w:rFonts w:hint="eastAsia"/>
        </w:rPr>
      </w:pPr>
      <w:r>
        <w:rPr>
          <w:rFonts w:hint="eastAsia"/>
        </w:rPr>
        <w:t>7.祂甚至统治撒旦和它的邪恶天使。</w:t>
      </w:r>
    </w:p>
    <w:p w14:paraId="3BB5BF04">
      <w:pPr>
        <w:ind w:left="-5" w:right="9"/>
        <w:rPr>
          <w:rFonts w:hint="eastAsia"/>
        </w:rPr>
      </w:pPr>
    </w:p>
    <w:p w14:paraId="144AAE46">
      <w:pPr>
        <w:ind w:left="-5" w:right="9"/>
        <w:rPr>
          <w:rFonts w:hint="eastAsia"/>
        </w:rPr>
      </w:pPr>
      <w:r>
        <w:rPr>
          <w:rFonts w:hint="eastAsia"/>
        </w:rPr>
        <w:t>Their exercise of power for evil is permitted only for a time.</w:t>
      </w:r>
    </w:p>
    <w:p w14:paraId="20D6D794">
      <w:pPr>
        <w:ind w:left="-5" w:right="9"/>
        <w:rPr>
          <w:rFonts w:hint="eastAsia"/>
        </w:rPr>
      </w:pPr>
      <w:r>
        <w:rPr>
          <w:rFonts w:hint="eastAsia"/>
        </w:rPr>
        <w:t>它们行使邪恶权力的许可只是暂时的。</w:t>
      </w:r>
    </w:p>
    <w:p w14:paraId="117E1F7E">
      <w:pPr>
        <w:ind w:left="-5" w:right="9"/>
        <w:rPr>
          <w:rFonts w:hint="eastAsia"/>
        </w:rPr>
      </w:pPr>
    </w:p>
    <w:p w14:paraId="625FCCC7">
      <w:pPr>
        <w:ind w:left="-5" w:right="9"/>
        <w:rPr>
          <w:rFonts w:hint="eastAsia"/>
        </w:rPr>
      </w:pPr>
      <w:r>
        <w:rPr>
          <w:rFonts w:hint="eastAsia"/>
        </w:rPr>
        <w:t>Even during that time it is controlled by Christ; so that it is limited by his will, and is, therefore, truly subjected to him.</w:t>
      </w:r>
    </w:p>
    <w:p w14:paraId="093FC07C">
      <w:pPr>
        <w:ind w:left="-5" w:right="9"/>
        <w:rPr>
          <w:rFonts w:hint="eastAsia"/>
        </w:rPr>
      </w:pPr>
      <w:r>
        <w:rPr>
          <w:rFonts w:hint="eastAsia"/>
        </w:rPr>
        <w:t>即使在那期间，它也受基督的控制；因此它受祂旨意的限制，因此是真正地顺服于祂。</w:t>
      </w:r>
    </w:p>
    <w:p w14:paraId="312154FE">
      <w:pPr>
        <w:ind w:left="-5" w:right="9"/>
        <w:rPr>
          <w:rFonts w:hint="eastAsia"/>
        </w:rPr>
      </w:pPr>
    </w:p>
    <w:p w14:paraId="2C1E2626">
      <w:pPr>
        <w:pStyle w:val="2"/>
        <w:bidi w:val="0"/>
        <w:rPr>
          <w:rFonts w:hint="eastAsia"/>
        </w:rPr>
      </w:pPr>
      <w:r>
        <w:rPr>
          <w:rFonts w:hint="eastAsia"/>
        </w:rPr>
        <w:t>CHAPTER XXVIII</w:t>
      </w:r>
    </w:p>
    <w:p w14:paraId="22C49580">
      <w:pPr>
        <w:pStyle w:val="2"/>
        <w:bidi w:val="0"/>
        <w:rPr>
          <w:rFonts w:hint="eastAsia"/>
        </w:rPr>
      </w:pPr>
      <w:r>
        <w:rPr>
          <w:rFonts w:hint="eastAsia"/>
        </w:rPr>
        <w:t>第二十八章</w:t>
      </w:r>
    </w:p>
    <w:p w14:paraId="0DB9E369">
      <w:pPr>
        <w:ind w:left="-5" w:right="9"/>
        <w:rPr>
          <w:rFonts w:hint="eastAsia"/>
        </w:rPr>
      </w:pPr>
    </w:p>
    <w:p w14:paraId="5D5DE537">
      <w:pPr>
        <w:pStyle w:val="3"/>
        <w:bidi w:val="0"/>
        <w:rPr>
          <w:rFonts w:hint="eastAsia"/>
        </w:rPr>
      </w:pPr>
      <w:r>
        <w:rPr>
          <w:rFonts w:hint="eastAsia"/>
        </w:rPr>
        <w:t>THE ATONEMENT OF CHRIST</w:t>
      </w:r>
    </w:p>
    <w:p w14:paraId="1C0D7F3D">
      <w:pPr>
        <w:pStyle w:val="3"/>
        <w:bidi w:val="0"/>
        <w:rPr>
          <w:rFonts w:hint="eastAsia"/>
        </w:rPr>
      </w:pPr>
      <w:r>
        <w:rPr>
          <w:rFonts w:hint="eastAsia"/>
        </w:rPr>
        <w:t>基督的赎罪</w:t>
      </w:r>
    </w:p>
    <w:p w14:paraId="5264B7E2">
      <w:pPr>
        <w:ind w:left="-5" w:right="9"/>
        <w:rPr>
          <w:rFonts w:hint="eastAsia"/>
        </w:rPr>
      </w:pPr>
    </w:p>
    <w:p w14:paraId="627C8857">
      <w:pPr>
        <w:ind w:left="-5" w:right="9"/>
        <w:rPr>
          <w:rFonts w:hint="eastAsia"/>
        </w:rPr>
      </w:pPr>
      <w:r>
        <w:rPr>
          <w:rFonts w:hint="eastAsia"/>
        </w:rPr>
        <w:t>SEVERAL prominent theories have been presented, as to the atoning work of Christ, and the method by which God pardons sin.</w:t>
      </w:r>
    </w:p>
    <w:p w14:paraId="4A02A403">
      <w:pPr>
        <w:ind w:left="-5" w:right="9"/>
        <w:rPr>
          <w:rFonts w:hint="eastAsia"/>
        </w:rPr>
      </w:pPr>
      <w:r>
        <w:rPr>
          <w:rFonts w:hint="eastAsia"/>
        </w:rPr>
        <w:t>关于基督的赎罪工作，以及神赦免罪的方法，已提出了几种主要的理论。</w:t>
      </w:r>
    </w:p>
    <w:p w14:paraId="6591B800">
      <w:pPr>
        <w:ind w:left="-5" w:right="9"/>
        <w:rPr>
          <w:rFonts w:hint="eastAsia"/>
        </w:rPr>
      </w:pPr>
    </w:p>
    <w:p w14:paraId="6CBED49F">
      <w:pPr>
        <w:ind w:left="-5" w:right="9"/>
        <w:rPr>
          <w:rFonts w:hint="eastAsia"/>
        </w:rPr>
      </w:pPr>
      <w:r>
        <w:rPr>
          <w:rFonts w:hint="eastAsia"/>
        </w:rPr>
        <w:t>1. The lowest of these is the Socinian.</w:t>
      </w:r>
    </w:p>
    <w:p w14:paraId="1E3DC247">
      <w:pPr>
        <w:ind w:left="-5" w:right="9"/>
        <w:rPr>
          <w:rFonts w:hint="eastAsia"/>
        </w:rPr>
      </w:pPr>
      <w:r>
        <w:rPr>
          <w:rFonts w:hint="eastAsia"/>
        </w:rPr>
        <w:t>1. 其中最低级的是索西尼派的理论。</w:t>
      </w:r>
    </w:p>
    <w:p w14:paraId="4FAF2005">
      <w:pPr>
        <w:ind w:left="-5" w:right="9"/>
        <w:rPr>
          <w:rFonts w:hint="eastAsia"/>
        </w:rPr>
      </w:pPr>
    </w:p>
    <w:p w14:paraId="4589734A">
      <w:pPr>
        <w:ind w:left="-5" w:right="9"/>
        <w:rPr>
          <w:rFonts w:hint="eastAsia"/>
        </w:rPr>
      </w:pPr>
      <w:r>
        <w:rPr>
          <w:rFonts w:hint="eastAsia"/>
        </w:rPr>
        <w:t>This proceeds on the principle that God is pure benevolence, that vindictive justice is incompatible with his character, and that upon mere repentance, God can and will forgive the sinner.</w:t>
      </w:r>
    </w:p>
    <w:p w14:paraId="53C785B3">
      <w:pPr>
        <w:ind w:left="-5" w:right="9"/>
        <w:rPr>
          <w:rFonts w:hint="eastAsia"/>
        </w:rPr>
      </w:pPr>
      <w:r>
        <w:rPr>
          <w:rFonts w:hint="eastAsia"/>
        </w:rPr>
        <w:t>这理论的原则是，神是纯粹的仁慈，报应性的公义与祂的品格不相容，并且只要悔改，神就能也愿意赦免罪人。</w:t>
      </w:r>
    </w:p>
    <w:p w14:paraId="559E896B">
      <w:pPr>
        <w:ind w:left="-5" w:right="9"/>
        <w:rPr>
          <w:rFonts w:hint="eastAsia"/>
        </w:rPr>
      </w:pPr>
    </w:p>
    <w:p w14:paraId="2C6A4A8B">
      <w:pPr>
        <w:ind w:left="-5" w:right="9"/>
        <w:rPr>
          <w:rFonts w:hint="eastAsia"/>
        </w:rPr>
      </w:pPr>
      <w:r>
        <w:rPr>
          <w:rFonts w:hint="eastAsia"/>
        </w:rPr>
        <w:t>The work of Christ, therefore, is regarded as one in which he simply reveals or makes known pardon to man.</w:t>
      </w:r>
    </w:p>
    <w:p w14:paraId="1706A59D">
      <w:pPr>
        <w:ind w:left="-5" w:right="9"/>
        <w:rPr>
          <w:rFonts w:hint="eastAsia"/>
        </w:rPr>
      </w:pPr>
      <w:r>
        <w:rPr>
          <w:rFonts w:hint="eastAsia"/>
        </w:rPr>
        <w:t>因此，基督的工作被认为只是向人启示或显明赦免。</w:t>
      </w:r>
    </w:p>
    <w:p w14:paraId="4ACD467B">
      <w:pPr>
        <w:ind w:left="-5" w:right="9"/>
        <w:rPr>
          <w:rFonts w:hint="eastAsia"/>
        </w:rPr>
      </w:pPr>
    </w:p>
    <w:p w14:paraId="3D26B7B4">
      <w:pPr>
        <w:ind w:left="-5" w:right="9"/>
        <w:rPr>
          <w:rFonts w:hint="eastAsia"/>
        </w:rPr>
      </w:pPr>
      <w:r>
        <w:rPr>
          <w:rFonts w:hint="eastAsia"/>
        </w:rPr>
        <w:t>Nothing that he has done secures it, because he had nothing to do to this end.</w:t>
      </w:r>
    </w:p>
    <w:p w14:paraId="62B86A3C">
      <w:pPr>
        <w:ind w:left="-5" w:right="9"/>
        <w:rPr>
          <w:rFonts w:hint="eastAsia"/>
        </w:rPr>
      </w:pPr>
      <w:r>
        <w:rPr>
          <w:rFonts w:hint="eastAsia"/>
        </w:rPr>
        <w:t>祂所做的没有确保赦免，因为祂为此目的无事可做。</w:t>
      </w:r>
    </w:p>
    <w:p w14:paraId="7E02D8C5">
      <w:pPr>
        <w:ind w:left="-5" w:right="9"/>
        <w:rPr>
          <w:rFonts w:hint="eastAsia"/>
        </w:rPr>
      </w:pPr>
    </w:p>
    <w:p w14:paraId="77E45E72">
      <w:pPr>
        <w:ind w:left="-5" w:right="9"/>
        <w:rPr>
          <w:rFonts w:hint="eastAsia"/>
        </w:rPr>
      </w:pPr>
      <w:r>
        <w:rPr>
          <w:rFonts w:hint="eastAsia"/>
        </w:rPr>
        <w:t>It was already prepared in the benevolence of God's nature, and is simply now made known. [Symington on the Atonement, pp. 2 and</w:t>
      </w:r>
    </w:p>
    <w:p w14:paraId="7CF2728E">
      <w:pPr>
        <w:ind w:left="-5" w:right="9"/>
        <w:rPr>
          <w:rFonts w:hint="eastAsia"/>
        </w:rPr>
      </w:pPr>
      <w:r>
        <w:rPr>
          <w:rFonts w:hint="eastAsia"/>
        </w:rPr>
        <w:t>赦免早已在神仁慈的本性中预备好了，现在只是被显明出来。[西明顿论赎罪，第2和</w:t>
      </w:r>
    </w:p>
    <w:p w14:paraId="7EEF175F">
      <w:pPr>
        <w:ind w:left="-5" w:right="9"/>
        <w:rPr>
          <w:rFonts w:hint="eastAsia"/>
        </w:rPr>
      </w:pPr>
    </w:p>
    <w:p w14:paraId="6D3BE20C">
      <w:pPr>
        <w:ind w:left="-5" w:right="9"/>
        <w:rPr>
          <w:rFonts w:hint="eastAsia"/>
        </w:rPr>
      </w:pPr>
      <w:r>
        <w:rPr>
          <w:rFonts w:hint="eastAsia"/>
        </w:rPr>
        <w:t>3.]</w:t>
      </w:r>
    </w:p>
    <w:p w14:paraId="679EDB0A">
      <w:pPr>
        <w:ind w:left="-5" w:right="9"/>
        <w:rPr>
          <w:rFonts w:hint="eastAsia"/>
        </w:rPr>
      </w:pPr>
      <w:r>
        <w:rPr>
          <w:rFonts w:hint="eastAsia"/>
        </w:rPr>
        <w:t>3页。]</w:t>
      </w:r>
    </w:p>
    <w:p w14:paraId="2E83897F">
      <w:pPr>
        <w:ind w:left="-5" w:right="9"/>
        <w:rPr>
          <w:rFonts w:hint="eastAsia"/>
        </w:rPr>
      </w:pPr>
    </w:p>
    <w:p w14:paraId="1509BA29">
      <w:pPr>
        <w:ind w:left="-5" w:right="9"/>
        <w:rPr>
          <w:rFonts w:hint="eastAsia"/>
        </w:rPr>
      </w:pPr>
      <w:r>
        <w:rPr>
          <w:rFonts w:hint="eastAsia"/>
        </w:rPr>
        <w:t>The advocates of this theory explain away all that the Scriptures say on the subject of Christ's death for us, by maintaining that his life and death were mere examples to us of the manner in which we should live and submit to God.</w:t>
      </w:r>
    </w:p>
    <w:p w14:paraId="0CA424DD">
      <w:pPr>
        <w:ind w:left="-5" w:right="9"/>
        <w:rPr>
          <w:rFonts w:hint="eastAsia"/>
        </w:rPr>
      </w:pPr>
      <w:r>
        <w:rPr>
          <w:rFonts w:hint="eastAsia"/>
        </w:rPr>
        <w:t>这理论的倡导者，通过主张基督的生与死仅仅是我们应如何生活并顺服神的榜样，来解释掉圣经所有关于基督为我们死的主题。</w:t>
      </w:r>
    </w:p>
    <w:p w14:paraId="14BA7B99">
      <w:pPr>
        <w:ind w:left="-5" w:right="9"/>
        <w:rPr>
          <w:rFonts w:hint="eastAsia"/>
        </w:rPr>
      </w:pPr>
    </w:p>
    <w:p w14:paraId="3A94FD55">
      <w:pPr>
        <w:ind w:left="-5" w:right="9"/>
        <w:rPr>
          <w:rFonts w:hint="eastAsia"/>
        </w:rPr>
      </w:pPr>
      <w:r>
        <w:rPr>
          <w:rFonts w:hint="eastAsia"/>
        </w:rPr>
        <w:t>In their view, therefore, Christ is merely a great teacher and a bright example.</w:t>
      </w:r>
    </w:p>
    <w:p w14:paraId="286A40F2">
      <w:pPr>
        <w:ind w:left="-5" w:right="9"/>
        <w:rPr>
          <w:rFonts w:hint="eastAsia"/>
        </w:rPr>
      </w:pPr>
      <w:r>
        <w:rPr>
          <w:rFonts w:hint="eastAsia"/>
        </w:rPr>
        <w:t>因此，在他们看来，基督仅仅是一位伟大的教师和一个光明的榜样。</w:t>
      </w:r>
    </w:p>
    <w:p w14:paraId="4C110030">
      <w:pPr>
        <w:ind w:left="-5" w:right="9"/>
        <w:rPr>
          <w:rFonts w:hint="eastAsia"/>
        </w:rPr>
      </w:pPr>
    </w:p>
    <w:p w14:paraId="04A451FC">
      <w:pPr>
        <w:ind w:left="-5" w:right="9"/>
        <w:rPr>
          <w:rFonts w:hint="eastAsia"/>
        </w:rPr>
      </w:pPr>
      <w:r>
        <w:rPr>
          <w:rFonts w:hint="eastAsia"/>
        </w:rPr>
        <w:t>Some of these have even gone so far as to speak of the sacrifices of the ancient dispensation as things suitable only to a barbarous age, and so far from regarding them as types of Christ's sacrificial work, have looked on them as arrangements permitted only from sympathy for the weakness of the people, whom God ordered to offer them. [Nehemiah Adams, Evenings with the Doctrines, p. 197.]</w:t>
      </w:r>
    </w:p>
    <w:p w14:paraId="41219314">
      <w:pPr>
        <w:ind w:left="-5" w:right="9"/>
        <w:rPr>
          <w:rFonts w:hint="eastAsia"/>
        </w:rPr>
      </w:pPr>
      <w:r>
        <w:rPr>
          <w:rFonts w:hint="eastAsia"/>
        </w:rPr>
        <w:t>其中一些人甚至走得更远，将古时经纶的献祭说成只适合野蛮时代的事物，他们远非将之视为基督献祭工作的预表，而是看作仅仅出于对百姓软弱的同情而允许的安排，神命令他们献上这些。[尼希米·亚当斯，《与教义共度的夜晚》，第197页。]</w:t>
      </w:r>
    </w:p>
    <w:p w14:paraId="623C1DA5">
      <w:pPr>
        <w:ind w:left="-5" w:right="9"/>
        <w:rPr>
          <w:rFonts w:hint="eastAsia"/>
        </w:rPr>
      </w:pPr>
    </w:p>
    <w:p w14:paraId="7D2149C0">
      <w:pPr>
        <w:ind w:left="-5" w:right="9"/>
        <w:rPr>
          <w:rFonts w:hint="eastAsia"/>
        </w:rPr>
      </w:pPr>
      <w:r>
        <w:rPr>
          <w:rFonts w:hint="eastAsia"/>
        </w:rPr>
        <w:t>The objections to this theory are:</w:t>
      </w:r>
    </w:p>
    <w:p w14:paraId="1F8B27FB">
      <w:pPr>
        <w:ind w:left="-5" w:right="9"/>
        <w:rPr>
          <w:rFonts w:hint="eastAsia"/>
        </w:rPr>
      </w:pPr>
      <w:r>
        <w:rPr>
          <w:rFonts w:hint="eastAsia"/>
        </w:rPr>
        <w:t>对这理论的反对意见是：</w:t>
      </w:r>
    </w:p>
    <w:p w14:paraId="62B5311E">
      <w:pPr>
        <w:ind w:left="-5" w:right="9"/>
        <w:rPr>
          <w:rFonts w:hint="eastAsia"/>
        </w:rPr>
      </w:pPr>
    </w:p>
    <w:p w14:paraId="33B0CD2A">
      <w:pPr>
        <w:ind w:left="-5" w:right="9"/>
        <w:rPr>
          <w:rFonts w:hint="eastAsia"/>
        </w:rPr>
      </w:pPr>
      <w:r>
        <w:rPr>
          <w:rFonts w:hint="eastAsia"/>
        </w:rPr>
        <w:t>1.It ill accords with the Scripture description of the nature ofsin.</w:t>
      </w:r>
    </w:p>
    <w:p w14:paraId="64051624">
      <w:pPr>
        <w:ind w:left="-5" w:right="9"/>
        <w:rPr>
          <w:rFonts w:hint="eastAsia"/>
        </w:rPr>
      </w:pPr>
      <w:r>
        <w:rPr>
          <w:rFonts w:hint="eastAsia"/>
        </w:rPr>
        <w:t>1.它与圣经对罪之本性的描述不符。</w:t>
      </w:r>
    </w:p>
    <w:p w14:paraId="57685960">
      <w:pPr>
        <w:ind w:left="-5" w:right="9"/>
        <w:rPr>
          <w:rFonts w:hint="eastAsia"/>
        </w:rPr>
      </w:pPr>
    </w:p>
    <w:p w14:paraId="05CE9408">
      <w:pPr>
        <w:ind w:left="-5" w:right="9"/>
        <w:rPr>
          <w:rFonts w:hint="eastAsia"/>
        </w:rPr>
      </w:pPr>
      <w:r>
        <w:rPr>
          <w:rFonts w:hint="eastAsia"/>
        </w:rPr>
        <w:t>2.It is inconsistent with other attributes of God than mercy.</w:t>
      </w:r>
    </w:p>
    <w:p w14:paraId="3FE2810F">
      <w:pPr>
        <w:ind w:left="-5" w:right="9"/>
        <w:rPr>
          <w:rFonts w:hint="eastAsia"/>
        </w:rPr>
      </w:pPr>
      <w:r>
        <w:rPr>
          <w:rFonts w:hint="eastAsia"/>
        </w:rPr>
        <w:t>2.它与神除怜悯之外的其他属性不一致。</w:t>
      </w:r>
    </w:p>
    <w:p w14:paraId="0791EDF6">
      <w:pPr>
        <w:ind w:left="-5" w:right="9"/>
        <w:rPr>
          <w:rFonts w:hint="eastAsia"/>
        </w:rPr>
      </w:pPr>
    </w:p>
    <w:p w14:paraId="700BE85B">
      <w:pPr>
        <w:ind w:left="-5" w:right="9"/>
        <w:rPr>
          <w:rFonts w:hint="eastAsia"/>
        </w:rPr>
      </w:pPr>
      <w:r>
        <w:rPr>
          <w:rFonts w:hint="eastAsia"/>
        </w:rPr>
        <w:t>3.It is at variance with the letter and spirit of divine revelation.</w:t>
      </w:r>
    </w:p>
    <w:p w14:paraId="1E03999E">
      <w:pPr>
        <w:ind w:left="-5" w:right="9"/>
        <w:rPr>
          <w:rFonts w:hint="eastAsia"/>
        </w:rPr>
      </w:pPr>
      <w:r>
        <w:rPr>
          <w:rFonts w:hint="eastAsia"/>
        </w:rPr>
        <w:t>3.它与神圣启示的字句和精意相悖。</w:t>
      </w:r>
    </w:p>
    <w:p w14:paraId="0950B0C1">
      <w:pPr>
        <w:ind w:left="-5" w:right="9"/>
        <w:rPr>
          <w:rFonts w:hint="eastAsia"/>
        </w:rPr>
      </w:pPr>
    </w:p>
    <w:p w14:paraId="74A14546">
      <w:pPr>
        <w:ind w:left="-5" w:right="9"/>
        <w:rPr>
          <w:rFonts w:hint="eastAsia"/>
        </w:rPr>
      </w:pPr>
      <w:r>
        <w:rPr>
          <w:rFonts w:hint="eastAsia"/>
        </w:rPr>
        <w:t>4.It is irreconcilable with the exalted nature of the mediatorialreward conferred on Christ. [Symington, p. 3.]</w:t>
      </w:r>
    </w:p>
    <w:p w14:paraId="57979568">
      <w:pPr>
        <w:ind w:left="-5" w:right="9"/>
        <w:rPr>
          <w:rFonts w:hint="eastAsia"/>
        </w:rPr>
      </w:pPr>
      <w:r>
        <w:rPr>
          <w:rFonts w:hint="eastAsia"/>
        </w:rPr>
        <w:t>4.它与授予基督之中保奖赏的崇高性质不可调和。[西明顿，第3页。]</w:t>
      </w:r>
    </w:p>
    <w:p w14:paraId="1D66B9C6">
      <w:pPr>
        <w:ind w:left="-5" w:right="9"/>
        <w:rPr>
          <w:rFonts w:hint="eastAsia"/>
        </w:rPr>
      </w:pPr>
    </w:p>
    <w:p w14:paraId="05D9FD77">
      <w:pPr>
        <w:ind w:left="-5" w:right="9"/>
        <w:rPr>
          <w:rFonts w:hint="eastAsia"/>
        </w:rPr>
      </w:pPr>
      <w:r>
        <w:rPr>
          <w:rFonts w:hint="eastAsia"/>
        </w:rPr>
        <w:t>2. A second theory of the Atonement is that which has commonly been called the Middle Theory.</w:t>
      </w:r>
    </w:p>
    <w:p w14:paraId="12976A3F">
      <w:pPr>
        <w:ind w:left="-5" w:right="9"/>
        <w:rPr>
          <w:rFonts w:hint="eastAsia"/>
        </w:rPr>
      </w:pPr>
      <w:r>
        <w:rPr>
          <w:rFonts w:hint="eastAsia"/>
        </w:rPr>
        <w:t>2. 第二种赎罪理论，通常被称为中间理论。</w:t>
      </w:r>
    </w:p>
    <w:p w14:paraId="61F9E907">
      <w:pPr>
        <w:ind w:left="-5" w:right="9"/>
        <w:rPr>
          <w:rFonts w:hint="eastAsia"/>
        </w:rPr>
      </w:pPr>
    </w:p>
    <w:p w14:paraId="10D1F475">
      <w:pPr>
        <w:ind w:left="-5" w:right="9"/>
        <w:rPr>
          <w:rFonts w:hint="eastAsia"/>
        </w:rPr>
      </w:pPr>
      <w:r>
        <w:rPr>
          <w:rFonts w:hint="eastAsia"/>
        </w:rPr>
        <w:t>By this is not meant, that there are only these two and one orthodox theory; but, simply, that this stands between the theory of the Socinians and those theories held by persons, who, however, differing from each other, are regarded as Evangelical.</w:t>
      </w:r>
    </w:p>
    <w:p w14:paraId="0B435FC2">
      <w:pPr>
        <w:ind w:left="-5" w:right="9"/>
        <w:rPr>
          <w:rFonts w:hint="eastAsia"/>
        </w:rPr>
      </w:pPr>
      <w:r>
        <w:rPr>
          <w:rFonts w:hint="eastAsia"/>
        </w:rPr>
        <w:t>这并非指只有这两种理论和一种正统理论；而仅仅指，这理论介于索西尼派的理论和那些被视为福音派的人所持的理论之间，尽管后者彼此不同。</w:t>
      </w:r>
    </w:p>
    <w:p w14:paraId="111A6441">
      <w:pPr>
        <w:ind w:left="-5" w:right="9"/>
        <w:rPr>
          <w:rFonts w:hint="eastAsia"/>
        </w:rPr>
      </w:pPr>
    </w:p>
    <w:p w14:paraId="78DD3DD1">
      <w:pPr>
        <w:ind w:left="-5" w:right="9"/>
        <w:rPr>
          <w:rFonts w:hint="eastAsia"/>
        </w:rPr>
      </w:pPr>
      <w:r>
        <w:rPr>
          <w:rFonts w:hint="eastAsia"/>
        </w:rPr>
        <w:t>"This theory maintains that in consequence of what Christ did, a certain power to pardon sin was conferred upon him." [Symington, p. 3.]</w:t>
      </w:r>
    </w:p>
    <w:p w14:paraId="24AA7003">
      <w:pPr>
        <w:ind w:left="-5" w:right="9"/>
        <w:rPr>
          <w:rFonts w:hint="eastAsia"/>
        </w:rPr>
      </w:pPr>
      <w:r>
        <w:rPr>
          <w:rFonts w:hint="eastAsia"/>
        </w:rPr>
        <w:t>“这理论主张，因基督所做的，某种赦免罪的权柄被授予了祂。”[西明顿，第3页。]</w:t>
      </w:r>
    </w:p>
    <w:p w14:paraId="0132731E">
      <w:pPr>
        <w:ind w:left="-5" w:right="9"/>
        <w:rPr>
          <w:rFonts w:hint="eastAsia"/>
        </w:rPr>
      </w:pPr>
    </w:p>
    <w:p w14:paraId="003EE160">
      <w:pPr>
        <w:ind w:left="-5" w:right="9"/>
        <w:rPr>
          <w:rFonts w:hint="eastAsia"/>
        </w:rPr>
      </w:pPr>
      <w:r>
        <w:rPr>
          <w:rFonts w:hint="eastAsia"/>
        </w:rPr>
        <w:t>"This system supposes that God may pardon sin without punishment or satisfaction."</w:t>
      </w:r>
    </w:p>
    <w:p w14:paraId="70753439">
      <w:pPr>
        <w:ind w:left="-5" w:right="9"/>
        <w:rPr>
          <w:rFonts w:hint="eastAsia"/>
        </w:rPr>
      </w:pPr>
      <w:r>
        <w:rPr>
          <w:rFonts w:hint="eastAsia"/>
        </w:rPr>
        <w:t>“这体系假定神可以在没有惩罚或满足的情况下赦免罪。”</w:t>
      </w:r>
    </w:p>
    <w:p w14:paraId="18A6F7E1">
      <w:pPr>
        <w:ind w:left="-5" w:right="9"/>
        <w:rPr>
          <w:rFonts w:hint="eastAsia"/>
        </w:rPr>
      </w:pPr>
    </w:p>
    <w:p w14:paraId="62102811">
      <w:pPr>
        <w:ind w:left="-5" w:right="9"/>
        <w:rPr>
          <w:rFonts w:hint="eastAsia"/>
        </w:rPr>
      </w:pPr>
      <w:r>
        <w:rPr>
          <w:rFonts w:hint="eastAsia"/>
        </w:rPr>
        <w:t>"But that a difference should be made between innocent persons who have never sinned, and those thus pardoned; that the latter may not boastingly suppose themselves on an equality with the former."</w:t>
      </w:r>
    </w:p>
    <w:p w14:paraId="11976B32">
      <w:pPr>
        <w:ind w:left="-5" w:right="9"/>
        <w:rPr>
          <w:rFonts w:hint="eastAsia"/>
        </w:rPr>
      </w:pPr>
      <w:r>
        <w:rPr>
          <w:rFonts w:hint="eastAsia"/>
        </w:rPr>
        <w:t>“但是，在从未犯罪的无辜之人与如此被赦免之人之间应有所区别；后者不可自夸地认为自己与前者平等。”</w:t>
      </w:r>
    </w:p>
    <w:p w14:paraId="54BD8FF2">
      <w:pPr>
        <w:ind w:left="-5" w:right="9"/>
        <w:rPr>
          <w:rFonts w:hint="eastAsia"/>
        </w:rPr>
      </w:pPr>
    </w:p>
    <w:p w14:paraId="7A257631">
      <w:pPr>
        <w:ind w:left="-5" w:right="9"/>
        <w:rPr>
          <w:rFonts w:hint="eastAsia"/>
        </w:rPr>
      </w:pPr>
      <w:r>
        <w:rPr>
          <w:rFonts w:hint="eastAsia"/>
        </w:rPr>
        <w:t>"This is done by the arrangement that, instead of a full pardon, they shall be pardoned on repentance, for the sake of something Christ was to do, because of which he is entitled to intercede for them."</w:t>
      </w:r>
    </w:p>
    <w:p w14:paraId="08FB3ADE">
      <w:pPr>
        <w:ind w:left="-5" w:right="9"/>
        <w:rPr>
          <w:rFonts w:hint="eastAsia"/>
        </w:rPr>
      </w:pPr>
      <w:r>
        <w:rPr>
          <w:rFonts w:hint="eastAsia"/>
        </w:rPr>
        <w:t>“这是通过这样的安排来完成的，即他们不是得到完全的赦免，而是在悔改时，因基督将要做的某事而被赦免，因此祂有权为他们代求。”</w:t>
      </w:r>
    </w:p>
    <w:p w14:paraId="1027A092">
      <w:pPr>
        <w:ind w:left="-5" w:right="9"/>
        <w:rPr>
          <w:rFonts w:hint="eastAsia"/>
        </w:rPr>
      </w:pPr>
    </w:p>
    <w:p w14:paraId="70D1087E">
      <w:pPr>
        <w:ind w:left="-5" w:right="9"/>
        <w:rPr>
          <w:rFonts w:hint="eastAsia"/>
        </w:rPr>
      </w:pPr>
      <w:r>
        <w:rPr>
          <w:rFonts w:hint="eastAsia"/>
        </w:rPr>
        <w:t>(1.)"This scheme is only apparently superior to the former, inclaiming that this is done, because of what Christ has done."</w:t>
      </w:r>
    </w:p>
    <w:p w14:paraId="2C9EE760">
      <w:pPr>
        <w:ind w:left="-5" w:right="9"/>
        <w:rPr>
          <w:rFonts w:hint="eastAsia"/>
        </w:rPr>
      </w:pPr>
      <w:r>
        <w:rPr>
          <w:rFonts w:hint="eastAsia"/>
        </w:rPr>
        <w:t>(1.)“这方案只是在声称这是因基督所做的而做时，才表面上优于前者。”</w:t>
      </w:r>
    </w:p>
    <w:p w14:paraId="18AD15A7">
      <w:pPr>
        <w:ind w:left="-5" w:right="9"/>
        <w:rPr>
          <w:rFonts w:hint="eastAsia"/>
        </w:rPr>
      </w:pPr>
    </w:p>
    <w:p w14:paraId="5A3FD0FB">
      <w:pPr>
        <w:ind w:left="-5" w:right="9"/>
        <w:rPr>
          <w:rFonts w:hint="eastAsia"/>
        </w:rPr>
      </w:pPr>
      <w:r>
        <w:rPr>
          <w:rFonts w:hint="eastAsia"/>
        </w:rPr>
        <w:t>(2.)"It gives a defective view of the divine character."</w:t>
      </w:r>
    </w:p>
    <w:p w14:paraId="1F4AD9BA">
      <w:pPr>
        <w:ind w:left="-5" w:right="9"/>
        <w:rPr>
          <w:rFonts w:hint="eastAsia"/>
        </w:rPr>
      </w:pPr>
      <w:r>
        <w:rPr>
          <w:rFonts w:hint="eastAsia"/>
        </w:rPr>
        <w:t>(2.)“它对神的品格给出了一个有缺陷的看法。”</w:t>
      </w:r>
    </w:p>
    <w:p w14:paraId="2F906764">
      <w:pPr>
        <w:ind w:left="-5" w:right="9"/>
        <w:rPr>
          <w:rFonts w:hint="eastAsia"/>
        </w:rPr>
      </w:pPr>
    </w:p>
    <w:p w14:paraId="780F4E18">
      <w:pPr>
        <w:ind w:left="-5" w:right="9"/>
        <w:rPr>
          <w:rFonts w:hint="eastAsia"/>
        </w:rPr>
      </w:pPr>
      <w:r>
        <w:rPr>
          <w:rFonts w:hint="eastAsia"/>
        </w:rPr>
        <w:t>(3.)"It does not explain the Scripture language as to Christ's work."</w:t>
      </w:r>
    </w:p>
    <w:p w14:paraId="17016CCD">
      <w:pPr>
        <w:ind w:left="-5" w:right="9"/>
        <w:rPr>
          <w:rFonts w:hint="eastAsia"/>
        </w:rPr>
      </w:pPr>
      <w:r>
        <w:rPr>
          <w:rFonts w:hint="eastAsia"/>
        </w:rPr>
        <w:t>(3.)“它没有解释圣经关于基督工作的语言。”</w:t>
      </w:r>
    </w:p>
    <w:p w14:paraId="67421101">
      <w:pPr>
        <w:ind w:left="-5" w:right="9"/>
        <w:rPr>
          <w:rFonts w:hint="eastAsia"/>
        </w:rPr>
      </w:pPr>
    </w:p>
    <w:p w14:paraId="4A78EB8E">
      <w:pPr>
        <w:ind w:left="-5" w:right="9"/>
        <w:rPr>
          <w:rFonts w:hint="eastAsia"/>
        </w:rPr>
      </w:pPr>
      <w:r>
        <w:rPr>
          <w:rFonts w:hint="eastAsia"/>
        </w:rPr>
        <w:t>(4.)"It fails to account for the peculiarity and severity of his sufferings." [Symington, pp. 3 and 4.]</w:t>
      </w:r>
    </w:p>
    <w:p w14:paraId="16A94907">
      <w:pPr>
        <w:ind w:left="-5" w:right="9"/>
        <w:rPr>
          <w:rFonts w:hint="eastAsia"/>
        </w:rPr>
      </w:pPr>
      <w:r>
        <w:rPr>
          <w:rFonts w:hint="eastAsia"/>
        </w:rPr>
        <w:t>(4.)“它未能解释祂苦难的独特性和严酷性。”[西明顿，第3和4页。]</w:t>
      </w:r>
    </w:p>
    <w:p w14:paraId="4E984FDA">
      <w:pPr>
        <w:ind w:left="-5" w:right="9"/>
        <w:rPr>
          <w:rFonts w:hint="eastAsia"/>
        </w:rPr>
      </w:pPr>
    </w:p>
    <w:p w14:paraId="1E68F1C2">
      <w:pPr>
        <w:ind w:left="-5" w:right="9"/>
        <w:rPr>
          <w:rFonts w:hint="eastAsia"/>
        </w:rPr>
      </w:pPr>
      <w:r>
        <w:rPr>
          <w:rFonts w:hint="eastAsia"/>
        </w:rPr>
        <w:t>3.A third theory of the Atonement is that of moral influence.</w:t>
      </w:r>
    </w:p>
    <w:p w14:paraId="08FAF8E6">
      <w:pPr>
        <w:ind w:left="-5" w:right="9"/>
        <w:rPr>
          <w:rFonts w:hint="eastAsia"/>
        </w:rPr>
      </w:pPr>
      <w:r>
        <w:rPr>
          <w:rFonts w:hint="eastAsia"/>
        </w:rPr>
        <w:t>3.第三种赎罪理论是道德影响论。</w:t>
      </w:r>
    </w:p>
    <w:p w14:paraId="2FB49C1D">
      <w:pPr>
        <w:ind w:left="-5" w:right="9"/>
        <w:rPr>
          <w:rFonts w:hint="eastAsia"/>
        </w:rPr>
      </w:pPr>
    </w:p>
    <w:p w14:paraId="23615338">
      <w:pPr>
        <w:ind w:left="-5" w:right="9"/>
        <w:rPr>
          <w:rFonts w:hint="eastAsia"/>
        </w:rPr>
      </w:pPr>
      <w:r>
        <w:rPr>
          <w:rFonts w:hint="eastAsia"/>
        </w:rPr>
        <w:t>Its most noted advocates in this day have been Horace Bushnell and McLeod Campbell.</w:t>
      </w:r>
    </w:p>
    <w:p w14:paraId="5C6F2EB2">
      <w:pPr>
        <w:ind w:left="-5" w:right="9"/>
        <w:rPr>
          <w:rFonts w:hint="eastAsia"/>
        </w:rPr>
      </w:pPr>
      <w:r>
        <w:rPr>
          <w:rFonts w:hint="eastAsia"/>
        </w:rPr>
        <w:t>其在当今最著名的倡导者是贺拉斯·布什内尔和麦克劳德·坎贝尔。</w:t>
      </w:r>
    </w:p>
    <w:p w14:paraId="1294AE9E">
      <w:pPr>
        <w:ind w:left="-5" w:right="9"/>
        <w:rPr>
          <w:rFonts w:hint="eastAsia"/>
        </w:rPr>
      </w:pPr>
    </w:p>
    <w:p w14:paraId="3673B4AD">
      <w:pPr>
        <w:ind w:left="-5" w:right="9"/>
        <w:rPr>
          <w:rFonts w:hint="eastAsia"/>
        </w:rPr>
      </w:pPr>
      <w:r>
        <w:rPr>
          <w:rFonts w:hint="eastAsia"/>
        </w:rPr>
        <w:t>It is difficult to say whether it, or the one last mentioned, approaches more nearly to that of the Socinians or is more remote from Evangelical ideas.</w:t>
      </w:r>
    </w:p>
    <w:p w14:paraId="728B8890">
      <w:pPr>
        <w:ind w:left="-5" w:right="9"/>
        <w:rPr>
          <w:rFonts w:hint="eastAsia"/>
        </w:rPr>
      </w:pPr>
      <w:r>
        <w:rPr>
          <w:rFonts w:hint="eastAsia"/>
        </w:rPr>
        <w:t>很难说它，还是最后提到的那个，更接近索西尼派的理论，或更远离福音派的观念。</w:t>
      </w:r>
    </w:p>
    <w:p w14:paraId="5B1BA741">
      <w:pPr>
        <w:numPr>
          <w:ilvl w:val="0"/>
          <w:numId w:val="0"/>
        </w:numPr>
        <w:ind w:left="10" w:leftChars="0" w:right="9" w:rightChars="0" w:hanging="10" w:firstLineChars="0"/>
        <w:rPr>
          <w:rFonts w:hint="eastAsia"/>
        </w:rPr>
      </w:pPr>
      <w:r>
        <w:rPr>
          <w:rFonts w:hint="eastAsia"/>
        </w:rPr>
        <w:t>Like the so-called Middle Theory, it deems repentance alone to be essential for a sinner's acceptance with God.</w:t>
      </w:r>
    </w:p>
    <w:p w14:paraId="3CC22E2D">
      <w:pPr>
        <w:numPr>
          <w:ilvl w:val="0"/>
          <w:numId w:val="0"/>
        </w:numPr>
        <w:ind w:left="10" w:leftChars="0" w:right="9" w:rightChars="0" w:hanging="10" w:firstLineChars="0"/>
        <w:rPr>
          <w:rFonts w:hint="eastAsia"/>
        </w:rPr>
      </w:pPr>
      <w:r>
        <w:rPr>
          <w:rFonts w:hint="eastAsia"/>
        </w:rPr>
        <w:t>如同所谓的中间理论，它认为唯有悔改是罪人被神接纳的必要条件。</w:t>
      </w:r>
    </w:p>
    <w:p w14:paraId="6C02AAE7">
      <w:pPr>
        <w:numPr>
          <w:ilvl w:val="0"/>
          <w:numId w:val="0"/>
        </w:numPr>
        <w:ind w:left="10" w:leftChars="0" w:right="9" w:rightChars="0" w:hanging="10" w:firstLineChars="0"/>
        <w:rPr>
          <w:rFonts w:hint="eastAsia"/>
        </w:rPr>
      </w:pPr>
    </w:p>
    <w:p w14:paraId="21391154">
      <w:pPr>
        <w:numPr>
          <w:ilvl w:val="0"/>
          <w:numId w:val="0"/>
        </w:numPr>
        <w:ind w:left="10" w:leftChars="0" w:right="9" w:rightChars="0" w:hanging="10" w:firstLineChars="0"/>
        <w:rPr>
          <w:rFonts w:hint="eastAsia"/>
        </w:rPr>
      </w:pPr>
      <w:r>
        <w:rPr>
          <w:rFonts w:hint="eastAsia"/>
        </w:rPr>
        <w:t>It maintains that there has never been any obstacle in the nature of God to the granting of full pardon upon mere repentance for sin.</w:t>
      </w:r>
    </w:p>
    <w:p w14:paraId="0557EF60">
      <w:pPr>
        <w:numPr>
          <w:ilvl w:val="0"/>
          <w:numId w:val="0"/>
        </w:numPr>
        <w:ind w:left="10" w:leftChars="0" w:right="9" w:rightChars="0" w:hanging="10" w:firstLineChars="0"/>
        <w:rPr>
          <w:rFonts w:hint="eastAsia"/>
        </w:rPr>
      </w:pPr>
      <w:r>
        <w:rPr>
          <w:rFonts w:hint="eastAsia"/>
        </w:rPr>
        <w:t>它主张，在神的本性中，从未有过任何障碍，妨碍祂在人单单为罪悔改时赐予完全的赦免。</w:t>
      </w:r>
    </w:p>
    <w:p w14:paraId="2D2F4462">
      <w:pPr>
        <w:numPr>
          <w:ilvl w:val="0"/>
          <w:numId w:val="0"/>
        </w:numPr>
        <w:ind w:left="10" w:leftChars="0" w:right="9" w:rightChars="0" w:hanging="10" w:firstLineChars="0"/>
        <w:rPr>
          <w:rFonts w:hint="eastAsia"/>
        </w:rPr>
      </w:pPr>
    </w:p>
    <w:p w14:paraId="64C018FC">
      <w:pPr>
        <w:numPr>
          <w:ilvl w:val="0"/>
          <w:numId w:val="0"/>
        </w:numPr>
        <w:ind w:left="10" w:leftChars="0" w:right="9" w:rightChars="0" w:hanging="10" w:firstLineChars="0"/>
        <w:rPr>
          <w:rFonts w:hint="eastAsia"/>
        </w:rPr>
      </w:pPr>
      <w:r>
        <w:rPr>
          <w:rFonts w:hint="eastAsia"/>
        </w:rPr>
        <w:t>The necessity for Christ's life of suffering and death of agony is to be found only in the need of motives arising from the love thus exhibited to man to induce him to repent.</w:t>
      </w:r>
    </w:p>
    <w:p w14:paraId="58C958F2">
      <w:pPr>
        <w:numPr>
          <w:ilvl w:val="0"/>
          <w:numId w:val="0"/>
        </w:numPr>
        <w:ind w:left="10" w:leftChars="0" w:right="9" w:rightChars="0" w:hanging="10" w:firstLineChars="0"/>
        <w:rPr>
          <w:rFonts w:hint="eastAsia"/>
        </w:rPr>
      </w:pPr>
      <w:r>
        <w:rPr>
          <w:rFonts w:hint="eastAsia"/>
        </w:rPr>
        <w:t>基督受苦的一生和痛苦的死亡之所以必要，其原因只在于需要动机，这动机源于如此向人显明的爱，为要引他悔改。</w:t>
      </w:r>
    </w:p>
    <w:p w14:paraId="7FD7FB3A">
      <w:pPr>
        <w:numPr>
          <w:ilvl w:val="0"/>
          <w:numId w:val="0"/>
        </w:numPr>
        <w:ind w:left="10" w:leftChars="0" w:right="9" w:rightChars="0" w:hanging="10" w:firstLineChars="0"/>
        <w:rPr>
          <w:rFonts w:hint="eastAsia"/>
        </w:rPr>
      </w:pPr>
    </w:p>
    <w:p w14:paraId="78205C2B">
      <w:pPr>
        <w:numPr>
          <w:ilvl w:val="0"/>
          <w:numId w:val="0"/>
        </w:numPr>
        <w:ind w:left="10" w:leftChars="0" w:right="9" w:rightChars="0" w:hanging="10" w:firstLineChars="0"/>
        <w:rPr>
          <w:rFonts w:hint="eastAsia"/>
        </w:rPr>
      </w:pPr>
      <w:r>
        <w:rPr>
          <w:rFonts w:hint="eastAsia"/>
        </w:rPr>
        <w:t>It is for the sinner's sake that Christ has lived such a life of misery and woe as is incident to man.</w:t>
      </w:r>
    </w:p>
    <w:p w14:paraId="1C9FC1D6">
      <w:pPr>
        <w:numPr>
          <w:ilvl w:val="0"/>
          <w:numId w:val="0"/>
        </w:numPr>
        <w:ind w:left="10" w:leftChars="0" w:right="9" w:rightChars="0" w:hanging="10" w:firstLineChars="0"/>
        <w:rPr>
          <w:rFonts w:hint="eastAsia"/>
        </w:rPr>
      </w:pPr>
      <w:r>
        <w:rPr>
          <w:rFonts w:hint="eastAsia"/>
        </w:rPr>
        <w:t>正是为了罪人的缘故，基督才活出了那样一个充满人世间苦难和悲哀的一生。</w:t>
      </w:r>
    </w:p>
    <w:p w14:paraId="418B5C1B">
      <w:pPr>
        <w:numPr>
          <w:ilvl w:val="0"/>
          <w:numId w:val="0"/>
        </w:numPr>
        <w:ind w:left="10" w:leftChars="0" w:right="9" w:rightChars="0" w:hanging="10" w:firstLineChars="0"/>
        <w:rPr>
          <w:rFonts w:hint="eastAsia"/>
        </w:rPr>
      </w:pPr>
    </w:p>
    <w:p w14:paraId="4C69C345">
      <w:pPr>
        <w:numPr>
          <w:ilvl w:val="0"/>
          <w:numId w:val="0"/>
        </w:numPr>
        <w:ind w:left="10" w:leftChars="0" w:right="9" w:rightChars="0" w:hanging="10" w:firstLineChars="0"/>
        <w:rPr>
          <w:rFonts w:hint="eastAsia"/>
        </w:rPr>
      </w:pPr>
      <w:r>
        <w:rPr>
          <w:rFonts w:hint="eastAsia"/>
        </w:rPr>
        <w:t>So far as this theory has been held by Socinians they have recognized the work of Christ simply as that of the exalted man, Christ Jesus.</w:t>
      </w:r>
    </w:p>
    <w:p w14:paraId="0892A203">
      <w:pPr>
        <w:numPr>
          <w:ilvl w:val="0"/>
          <w:numId w:val="0"/>
        </w:numPr>
        <w:ind w:left="10" w:leftChars="0" w:right="9" w:rightChars="0" w:hanging="10" w:firstLineChars="0"/>
        <w:rPr>
          <w:rFonts w:hint="eastAsia"/>
        </w:rPr>
      </w:pPr>
      <w:r>
        <w:rPr>
          <w:rFonts w:hint="eastAsia"/>
        </w:rPr>
        <w:t>就索西尼派所持的此理论而言，他们仅将基督的工作认作是那被高举之人耶稣基督的工作。</w:t>
      </w:r>
    </w:p>
    <w:p w14:paraId="17C9695C">
      <w:pPr>
        <w:numPr>
          <w:ilvl w:val="0"/>
          <w:numId w:val="0"/>
        </w:numPr>
        <w:ind w:left="10" w:leftChars="0" w:right="9" w:rightChars="0" w:hanging="10" w:firstLineChars="0"/>
        <w:rPr>
          <w:rFonts w:hint="eastAsia"/>
        </w:rPr>
      </w:pPr>
    </w:p>
    <w:p w14:paraId="04F8BB85">
      <w:pPr>
        <w:numPr>
          <w:ilvl w:val="0"/>
          <w:numId w:val="0"/>
        </w:numPr>
        <w:ind w:left="10" w:leftChars="0" w:right="9" w:rightChars="0" w:hanging="10" w:firstLineChars="0"/>
        <w:rPr>
          <w:rFonts w:hint="eastAsia"/>
        </w:rPr>
      </w:pPr>
      <w:r>
        <w:rPr>
          <w:rFonts w:hint="eastAsia"/>
        </w:rPr>
        <w:t>But as presented by Bushnell and Campbell, God in Christ has thus identified himself with man in his misery and sin.</w:t>
      </w:r>
    </w:p>
    <w:p w14:paraId="11199E83">
      <w:pPr>
        <w:numPr>
          <w:ilvl w:val="0"/>
          <w:numId w:val="0"/>
        </w:numPr>
        <w:ind w:left="10" w:leftChars="0" w:right="9" w:rightChars="0" w:hanging="10" w:firstLineChars="0"/>
        <w:rPr>
          <w:rFonts w:hint="eastAsia"/>
        </w:rPr>
      </w:pPr>
      <w:r>
        <w:rPr>
          <w:rFonts w:hint="eastAsia"/>
        </w:rPr>
        <w:t>但如布什内尔和坎贝尔所呈现的，在基督里的神如此将祂自己与在愁苦和罪中的人认同。</w:t>
      </w:r>
    </w:p>
    <w:p w14:paraId="3828A9F0">
      <w:pPr>
        <w:numPr>
          <w:ilvl w:val="0"/>
          <w:numId w:val="0"/>
        </w:numPr>
        <w:ind w:left="10" w:leftChars="0" w:right="9" w:rightChars="0" w:hanging="10" w:firstLineChars="0"/>
        <w:rPr>
          <w:rFonts w:hint="eastAsia"/>
        </w:rPr>
      </w:pPr>
    </w:p>
    <w:p w14:paraId="59B24F75">
      <w:pPr>
        <w:numPr>
          <w:ilvl w:val="0"/>
          <w:numId w:val="0"/>
        </w:numPr>
        <w:ind w:left="10" w:leftChars="0" w:right="9" w:rightChars="0" w:hanging="10" w:firstLineChars="0"/>
        <w:rPr>
          <w:rFonts w:hint="eastAsia"/>
        </w:rPr>
      </w:pPr>
      <w:r>
        <w:rPr>
          <w:rFonts w:hint="eastAsia"/>
        </w:rPr>
        <w:t>Campbell goes so far as to represent Christ as so fully thus made one with man as to have been the representative penitent and confessor of sin.</w:t>
      </w:r>
    </w:p>
    <w:p w14:paraId="72A1C752">
      <w:pPr>
        <w:numPr>
          <w:ilvl w:val="0"/>
          <w:numId w:val="0"/>
        </w:numPr>
        <w:ind w:left="10" w:leftChars="0" w:right="9" w:rightChars="0" w:hanging="10" w:firstLineChars="0"/>
        <w:rPr>
          <w:rFonts w:hint="eastAsia"/>
        </w:rPr>
      </w:pPr>
      <w:r>
        <w:rPr>
          <w:rFonts w:hint="eastAsia"/>
        </w:rPr>
        <w:t>坎贝尔甚至将基督描绘为如此完全地与人合一，以至于成了罪的代表性悔罪者和认罪者。</w:t>
      </w:r>
    </w:p>
    <w:p w14:paraId="1253D1BF">
      <w:pPr>
        <w:numPr>
          <w:ilvl w:val="0"/>
          <w:numId w:val="0"/>
        </w:numPr>
        <w:ind w:left="10" w:leftChars="0" w:right="9" w:rightChars="0" w:hanging="10" w:firstLineChars="0"/>
        <w:rPr>
          <w:rFonts w:hint="eastAsia"/>
        </w:rPr>
      </w:pPr>
    </w:p>
    <w:p w14:paraId="51995E99">
      <w:pPr>
        <w:numPr>
          <w:ilvl w:val="0"/>
          <w:numId w:val="0"/>
        </w:numPr>
        <w:ind w:left="10" w:leftChars="0" w:right="9" w:rightChars="0" w:hanging="10" w:firstLineChars="0"/>
        <w:rPr>
          <w:rFonts w:hint="eastAsia"/>
        </w:rPr>
      </w:pPr>
      <w:r>
        <w:rPr>
          <w:rFonts w:hint="eastAsia"/>
        </w:rPr>
        <w:t>It is the great love thus shown which exerts the strong moral influence which causes man to repent and to be reconciled unto God.</w:t>
      </w:r>
    </w:p>
    <w:p w14:paraId="4ED19662">
      <w:pPr>
        <w:numPr>
          <w:ilvl w:val="0"/>
          <w:numId w:val="0"/>
        </w:numPr>
        <w:ind w:left="10" w:leftChars="0" w:right="9" w:rightChars="0" w:hanging="10" w:firstLineChars="0"/>
        <w:rPr>
          <w:rFonts w:hint="eastAsia"/>
        </w:rPr>
      </w:pPr>
      <w:r>
        <w:rPr>
          <w:rFonts w:hint="eastAsia"/>
        </w:rPr>
        <w:t>正是如此显明的大爱，发挥了强烈的道德影响，使人悔改并与神和好。</w:t>
      </w:r>
    </w:p>
    <w:p w14:paraId="07C72626">
      <w:pPr>
        <w:numPr>
          <w:ilvl w:val="0"/>
          <w:numId w:val="0"/>
        </w:numPr>
        <w:ind w:left="10" w:leftChars="0" w:right="9" w:rightChars="0" w:hanging="10" w:firstLineChars="0"/>
        <w:rPr>
          <w:rFonts w:hint="eastAsia"/>
        </w:rPr>
      </w:pPr>
    </w:p>
    <w:p w14:paraId="6B198F9C">
      <w:pPr>
        <w:numPr>
          <w:ilvl w:val="0"/>
          <w:numId w:val="0"/>
        </w:numPr>
        <w:ind w:left="10" w:leftChars="0" w:right="9" w:rightChars="0" w:hanging="10" w:firstLineChars="0"/>
        <w:rPr>
          <w:rFonts w:hint="eastAsia"/>
        </w:rPr>
      </w:pPr>
      <w:r>
        <w:rPr>
          <w:rFonts w:hint="eastAsia"/>
        </w:rPr>
        <w:t>All the objections to the Middle Theory may with equal force be urged against this.</w:t>
      </w:r>
    </w:p>
    <w:p w14:paraId="2D0F18E8">
      <w:pPr>
        <w:numPr>
          <w:ilvl w:val="0"/>
          <w:numId w:val="0"/>
        </w:numPr>
        <w:ind w:left="10" w:leftChars="0" w:right="9" w:rightChars="0" w:hanging="10" w:firstLineChars="0"/>
        <w:rPr>
          <w:rFonts w:hint="eastAsia"/>
        </w:rPr>
      </w:pPr>
      <w:r>
        <w:rPr>
          <w:rFonts w:hint="eastAsia"/>
        </w:rPr>
        <w:t>对中间理论的所有反对意见，都可以同等有力地用来反对这一理论。</w:t>
      </w:r>
    </w:p>
    <w:p w14:paraId="6373A59E">
      <w:pPr>
        <w:numPr>
          <w:ilvl w:val="0"/>
          <w:numId w:val="0"/>
        </w:numPr>
        <w:ind w:left="10" w:leftChars="0" w:right="9" w:rightChars="0" w:hanging="10" w:firstLineChars="0"/>
        <w:rPr>
          <w:rFonts w:hint="eastAsia"/>
        </w:rPr>
      </w:pPr>
    </w:p>
    <w:p w14:paraId="641A7DA5">
      <w:pPr>
        <w:numPr>
          <w:ilvl w:val="0"/>
          <w:numId w:val="0"/>
        </w:numPr>
        <w:ind w:left="10" w:leftChars="0" w:right="9" w:rightChars="0" w:hanging="10" w:firstLineChars="0"/>
        <w:rPr>
          <w:rFonts w:hint="eastAsia"/>
        </w:rPr>
      </w:pPr>
      <w:r>
        <w:rPr>
          <w:rFonts w:hint="eastAsia"/>
        </w:rPr>
        <w:t>To these may be added:</w:t>
      </w:r>
    </w:p>
    <w:p w14:paraId="35EF9029">
      <w:pPr>
        <w:numPr>
          <w:ilvl w:val="0"/>
          <w:numId w:val="0"/>
        </w:numPr>
        <w:ind w:left="10" w:leftChars="0" w:right="9" w:rightChars="0" w:hanging="10" w:firstLineChars="0"/>
        <w:rPr>
          <w:rFonts w:hint="eastAsia"/>
        </w:rPr>
      </w:pPr>
      <w:r>
        <w:rPr>
          <w:rFonts w:hint="eastAsia"/>
        </w:rPr>
        <w:t>对此可补充如下：</w:t>
      </w:r>
    </w:p>
    <w:p w14:paraId="67AD0627">
      <w:pPr>
        <w:numPr>
          <w:ilvl w:val="0"/>
          <w:numId w:val="0"/>
        </w:numPr>
        <w:ind w:left="10" w:leftChars="0" w:right="9" w:rightChars="0" w:hanging="10" w:firstLineChars="0"/>
        <w:rPr>
          <w:rFonts w:hint="eastAsia"/>
        </w:rPr>
      </w:pPr>
    </w:p>
    <w:p w14:paraId="67E03C53">
      <w:pPr>
        <w:numPr>
          <w:ilvl w:val="0"/>
          <w:numId w:val="0"/>
        </w:numPr>
        <w:ind w:left="10" w:leftChars="0" w:right="9" w:rightChars="0" w:hanging="10" w:firstLineChars="0"/>
        <w:rPr>
          <w:rFonts w:hint="eastAsia"/>
        </w:rPr>
      </w:pPr>
      <w:r>
        <w:rPr>
          <w:rFonts w:hint="eastAsia"/>
        </w:rPr>
        <w:t>(1.)That, while that theory recognizes the power to forgive sin tohave been bestowed upon Christ as the result of something Christ has done, this confines the effect of his work to the production of penitence in the sinner through the influence which the love he has thus displayed exerts in taking away the indifference and enmity of the human heart.</w:t>
      </w:r>
    </w:p>
    <w:p w14:paraId="5D612D36">
      <w:pPr>
        <w:numPr>
          <w:ilvl w:val="0"/>
          <w:numId w:val="0"/>
        </w:numPr>
        <w:ind w:left="10" w:leftChars="0" w:right="9" w:rightChars="0" w:hanging="10" w:firstLineChars="0"/>
        <w:rPr>
          <w:rFonts w:hint="eastAsia"/>
        </w:rPr>
      </w:pPr>
      <w:r>
        <w:rPr>
          <w:rFonts w:hint="eastAsia"/>
        </w:rPr>
        <w:t>(1.)那个理论承认赦罪的权柄是因基督所做之事的结果而被赐予基督，而这个理论则将祂工作果效局限于，通过祂如此显明的爱所发挥的影响，除去人心中的冷漠和敌意，从而在罪人心中产生悔罪。</w:t>
      </w:r>
    </w:p>
    <w:p w14:paraId="3D2B0924">
      <w:pPr>
        <w:numPr>
          <w:ilvl w:val="0"/>
          <w:numId w:val="0"/>
        </w:numPr>
        <w:ind w:left="10" w:leftChars="0" w:right="9" w:rightChars="0" w:hanging="10" w:firstLineChars="0"/>
        <w:rPr>
          <w:rFonts w:hint="eastAsia"/>
        </w:rPr>
      </w:pPr>
    </w:p>
    <w:p w14:paraId="68AC75EF">
      <w:pPr>
        <w:numPr>
          <w:ilvl w:val="0"/>
          <w:numId w:val="0"/>
        </w:numPr>
        <w:ind w:left="10" w:leftChars="0" w:right="9" w:rightChars="0" w:hanging="10" w:firstLineChars="0"/>
        <w:rPr>
          <w:rFonts w:hint="eastAsia"/>
        </w:rPr>
      </w:pPr>
      <w:r>
        <w:rPr>
          <w:rFonts w:hint="eastAsia"/>
        </w:rPr>
        <w:t>(2.)That, while this theory recognizes the great truth that thelove of Christ exhibited in his sufferings and death, has a strong influence in leading men to reconciliation to God, it diminishes the extent to which this love has been manifested by denying that element in those sufferings which arose from their relation to the penalty endured for sin in the satisfaction of the justice of God.</w:t>
      </w:r>
    </w:p>
    <w:p w14:paraId="797D71D2">
      <w:pPr>
        <w:numPr>
          <w:ilvl w:val="0"/>
          <w:numId w:val="0"/>
        </w:numPr>
        <w:ind w:left="10" w:leftChars="0" w:right="9" w:rightChars="0" w:hanging="10" w:firstLineChars="0"/>
        <w:rPr>
          <w:rFonts w:hint="eastAsia"/>
        </w:rPr>
      </w:pPr>
      <w:r>
        <w:rPr>
          <w:rFonts w:hint="eastAsia"/>
        </w:rPr>
        <w:t>(2.)虽然这个理论承认基督在祂的苦难和死亡中所显明的爱，在引领人与神和好上有强烈影响这一伟大真理，但它却通过否认那些苦难中源于其与为满足神公义而为罪忍受刑罚之关系的那一要素，从而削弱了这爱被显明的程度。</w:t>
      </w:r>
    </w:p>
    <w:p w14:paraId="56B44F3E">
      <w:pPr>
        <w:numPr>
          <w:ilvl w:val="0"/>
          <w:numId w:val="0"/>
        </w:numPr>
        <w:ind w:left="10" w:leftChars="0" w:right="9" w:rightChars="0" w:hanging="10" w:firstLineChars="0"/>
        <w:rPr>
          <w:rFonts w:hint="eastAsia"/>
        </w:rPr>
      </w:pPr>
    </w:p>
    <w:p w14:paraId="74C642E0">
      <w:pPr>
        <w:numPr>
          <w:ilvl w:val="0"/>
          <w:numId w:val="0"/>
        </w:numPr>
        <w:ind w:left="10" w:leftChars="0" w:right="9" w:rightChars="0" w:hanging="10" w:firstLineChars="0"/>
        <w:rPr>
          <w:rFonts w:hint="eastAsia"/>
        </w:rPr>
      </w:pPr>
      <w:r>
        <w:rPr>
          <w:rFonts w:hint="eastAsia"/>
        </w:rPr>
        <w:t>(3.)That, as indeed is true of all schemes which depend entirelyupon subjective influences in the sinner, it fails to present any method of salvation available for those who have had no knowledge of these sufferings.</w:t>
      </w:r>
    </w:p>
    <w:p w14:paraId="3B1BA162">
      <w:pPr>
        <w:numPr>
          <w:ilvl w:val="0"/>
          <w:numId w:val="0"/>
        </w:numPr>
        <w:ind w:left="10" w:leftChars="0" w:right="9" w:rightChars="0" w:hanging="10" w:firstLineChars="0"/>
        <w:rPr>
          <w:rFonts w:hint="eastAsia"/>
        </w:rPr>
      </w:pPr>
      <w:r>
        <w:rPr>
          <w:rFonts w:hint="eastAsia"/>
        </w:rPr>
        <w:t>(3.)事实上，对于所有完全依赖罪人主观影响的方案来说都是如此，它未能提出任何可用于那些对这些苦难一无所知之人的救恩方法。</w:t>
      </w:r>
    </w:p>
    <w:p w14:paraId="1954A3C8">
      <w:pPr>
        <w:numPr>
          <w:ilvl w:val="0"/>
          <w:numId w:val="0"/>
        </w:numPr>
        <w:ind w:left="10" w:leftChars="0" w:right="9" w:rightChars="0" w:hanging="10" w:firstLineChars="0"/>
        <w:rPr>
          <w:rFonts w:hint="eastAsia"/>
        </w:rPr>
      </w:pPr>
    </w:p>
    <w:p w14:paraId="09C4C75B">
      <w:pPr>
        <w:numPr>
          <w:ilvl w:val="0"/>
          <w:numId w:val="0"/>
        </w:numPr>
        <w:ind w:left="10" w:leftChars="0" w:right="9" w:rightChars="0" w:hanging="10" w:firstLineChars="0"/>
        <w:rPr>
          <w:rFonts w:hint="eastAsia"/>
        </w:rPr>
      </w:pPr>
      <w:r>
        <w:rPr>
          <w:rFonts w:hint="eastAsia"/>
        </w:rPr>
        <w:t>Thus are cut off from all the blessings of salvation, not only all infants and idiots, but also the many saints of God who died before the birth of Jesus.</w:t>
      </w:r>
    </w:p>
    <w:p w14:paraId="423EDB66">
      <w:pPr>
        <w:numPr>
          <w:ilvl w:val="0"/>
          <w:numId w:val="0"/>
        </w:numPr>
        <w:ind w:left="10" w:leftChars="0" w:right="9" w:rightChars="0" w:hanging="10" w:firstLineChars="0"/>
        <w:rPr>
          <w:rFonts w:hint="eastAsia"/>
        </w:rPr>
      </w:pPr>
      <w:r>
        <w:rPr>
          <w:rFonts w:hint="eastAsia"/>
        </w:rPr>
        <w:t>因此，不仅所有婴孩和痴呆者，而且许多在耶稣诞生前就去世的神的圣徒，都被隔绝于救恩的一切福分之外。</w:t>
      </w:r>
    </w:p>
    <w:p w14:paraId="5BB6F056">
      <w:pPr>
        <w:numPr>
          <w:ilvl w:val="0"/>
          <w:numId w:val="0"/>
        </w:numPr>
        <w:ind w:left="10" w:leftChars="0" w:right="9" w:rightChars="0" w:hanging="10" w:firstLineChars="0"/>
        <w:rPr>
          <w:rFonts w:hint="eastAsia"/>
        </w:rPr>
      </w:pPr>
    </w:p>
    <w:p w14:paraId="5770B0DC">
      <w:pPr>
        <w:numPr>
          <w:ilvl w:val="0"/>
          <w:numId w:val="0"/>
        </w:numPr>
        <w:ind w:left="10" w:leftChars="0" w:right="9" w:rightChars="0" w:hanging="10" w:firstLineChars="0"/>
        <w:rPr>
          <w:rFonts w:hint="eastAsia"/>
        </w:rPr>
      </w:pPr>
      <w:r>
        <w:rPr>
          <w:rFonts w:hint="eastAsia"/>
        </w:rPr>
        <w:t>4.A fourth theory of the Atonement is the Ethical one suggested bythe Andover divines.</w:t>
      </w:r>
    </w:p>
    <w:p w14:paraId="3BE80642">
      <w:pPr>
        <w:numPr>
          <w:ilvl w:val="0"/>
          <w:numId w:val="0"/>
        </w:numPr>
        <w:ind w:left="10" w:leftChars="0" w:right="9" w:rightChars="0" w:hanging="10" w:firstLineChars="0"/>
        <w:rPr>
          <w:rFonts w:hint="eastAsia"/>
        </w:rPr>
      </w:pPr>
      <w:r>
        <w:rPr>
          <w:rFonts w:hint="eastAsia"/>
        </w:rPr>
        <w:t>4.第四种赎罪理论是由安多弗神学家们提出的伦理理论。</w:t>
      </w:r>
    </w:p>
    <w:p w14:paraId="74846BC3">
      <w:pPr>
        <w:numPr>
          <w:ilvl w:val="0"/>
          <w:numId w:val="0"/>
        </w:numPr>
        <w:ind w:left="10" w:leftChars="0" w:right="9" w:rightChars="0" w:hanging="10" w:firstLineChars="0"/>
        <w:rPr>
          <w:rFonts w:hint="eastAsia"/>
        </w:rPr>
      </w:pPr>
    </w:p>
    <w:p w14:paraId="62239D6E">
      <w:pPr>
        <w:numPr>
          <w:ilvl w:val="0"/>
          <w:numId w:val="0"/>
        </w:numPr>
        <w:ind w:left="10" w:leftChars="0" w:right="9" w:rightChars="0" w:hanging="10" w:firstLineChars="0"/>
        <w:rPr>
          <w:rFonts w:hint="eastAsia"/>
        </w:rPr>
      </w:pPr>
      <w:r>
        <w:rPr>
          <w:rFonts w:hint="eastAsia"/>
        </w:rPr>
        <w:t>It agrees substantially with the theory just considered, but because of the recent prominence of the "New Theology," of which Andover may be regarded as the most prominent exponent, it deserves especial consideration in the form set forth by that school.</w:t>
      </w:r>
    </w:p>
    <w:p w14:paraId="47F483BC">
      <w:pPr>
        <w:numPr>
          <w:ilvl w:val="0"/>
          <w:numId w:val="0"/>
        </w:numPr>
        <w:ind w:left="10" w:leftChars="0" w:right="9" w:rightChars="0" w:hanging="10" w:firstLineChars="0"/>
        <w:rPr>
          <w:rFonts w:hint="eastAsia"/>
        </w:rPr>
      </w:pPr>
      <w:r>
        <w:rPr>
          <w:rFonts w:hint="eastAsia"/>
        </w:rPr>
        <w:t>它与刚才讨论的理论大体一致，但由于“新神学”近期的突出地位，而安多弗可被视为其最突出的倡导者，因此它值得以该学派所阐述的形式得到特别的考量。</w:t>
      </w:r>
    </w:p>
    <w:p w14:paraId="3864038F">
      <w:pPr>
        <w:numPr>
          <w:ilvl w:val="0"/>
          <w:numId w:val="0"/>
        </w:numPr>
        <w:ind w:left="10" w:leftChars="0" w:right="9" w:rightChars="0" w:hanging="10" w:firstLineChars="0"/>
        <w:rPr>
          <w:rFonts w:hint="eastAsia"/>
        </w:rPr>
      </w:pPr>
    </w:p>
    <w:p w14:paraId="13C76C8E">
      <w:pPr>
        <w:numPr>
          <w:ilvl w:val="0"/>
          <w:numId w:val="0"/>
        </w:numPr>
        <w:ind w:left="10" w:leftChars="0" w:right="9" w:rightChars="0" w:hanging="10" w:firstLineChars="0"/>
        <w:rPr>
          <w:rFonts w:hint="eastAsia"/>
        </w:rPr>
      </w:pPr>
      <w:r>
        <w:rPr>
          <w:rFonts w:hint="eastAsia"/>
        </w:rPr>
        <w:t>It has been most distinctly presented in a series of articles on "Progressive Orthodoxy," published editorially in the fourth volume (1885) of the Andover Review.</w:t>
      </w:r>
    </w:p>
    <w:p w14:paraId="541A4DA5">
      <w:pPr>
        <w:numPr>
          <w:ilvl w:val="0"/>
          <w:numId w:val="0"/>
        </w:numPr>
        <w:ind w:left="10" w:leftChars="0" w:right="9" w:rightChars="0" w:hanging="10" w:firstLineChars="0"/>
        <w:rPr>
          <w:rFonts w:hint="eastAsia"/>
        </w:rPr>
      </w:pPr>
      <w:r>
        <w:rPr>
          <w:rFonts w:hint="eastAsia"/>
        </w:rPr>
        <w:t>它已在一系列关于“进步正统”的文章中被最清晰地呈现，这些文章以社论形式发表在《安多弗评论》第四卷（1885年）上。</w:t>
      </w:r>
    </w:p>
    <w:p w14:paraId="6EFB38FA">
      <w:pPr>
        <w:numPr>
          <w:ilvl w:val="0"/>
          <w:numId w:val="0"/>
        </w:numPr>
        <w:ind w:left="10" w:leftChars="0" w:right="9" w:rightChars="0" w:hanging="10" w:firstLineChars="0"/>
        <w:rPr>
          <w:rFonts w:hint="eastAsia"/>
        </w:rPr>
      </w:pPr>
    </w:p>
    <w:p w14:paraId="7709551A">
      <w:pPr>
        <w:numPr>
          <w:ilvl w:val="0"/>
          <w:numId w:val="0"/>
        </w:numPr>
        <w:ind w:left="10" w:leftChars="0" w:right="9" w:rightChars="0" w:hanging="10" w:firstLineChars="0"/>
        <w:rPr>
          <w:rFonts w:hint="eastAsia"/>
        </w:rPr>
      </w:pPr>
      <w:r>
        <w:rPr>
          <w:rFonts w:hint="eastAsia"/>
        </w:rPr>
        <w:t>The third of this series is on the Atonement.</w:t>
      </w:r>
    </w:p>
    <w:p w14:paraId="4044F3F7">
      <w:pPr>
        <w:numPr>
          <w:ilvl w:val="0"/>
          <w:numId w:val="0"/>
        </w:numPr>
        <w:ind w:left="10" w:leftChars="0" w:right="9" w:rightChars="0" w:hanging="10" w:firstLineChars="0"/>
        <w:rPr>
          <w:rFonts w:hint="eastAsia"/>
        </w:rPr>
      </w:pPr>
      <w:r>
        <w:rPr>
          <w:rFonts w:hint="eastAsia"/>
        </w:rPr>
        <w:t>该系列的第三篇是关于赎罪的。</w:t>
      </w:r>
    </w:p>
    <w:p w14:paraId="0BCE1599">
      <w:pPr>
        <w:numPr>
          <w:ilvl w:val="0"/>
          <w:numId w:val="0"/>
        </w:numPr>
        <w:ind w:left="10" w:leftChars="0" w:right="9" w:rightChars="0" w:hanging="10" w:firstLineChars="0"/>
        <w:rPr>
          <w:rFonts w:hint="eastAsia"/>
        </w:rPr>
      </w:pPr>
    </w:p>
    <w:p w14:paraId="7AD9CDF5">
      <w:pPr>
        <w:numPr>
          <w:ilvl w:val="0"/>
          <w:numId w:val="0"/>
        </w:numPr>
        <w:ind w:left="10" w:leftChars="0" w:right="9" w:rightChars="0" w:hanging="10" w:firstLineChars="0"/>
        <w:rPr>
          <w:rFonts w:hint="eastAsia"/>
        </w:rPr>
      </w:pPr>
      <w:r>
        <w:rPr>
          <w:rFonts w:hint="eastAsia"/>
        </w:rPr>
        <w:t>The quotations which follow are from that article.</w:t>
      </w:r>
    </w:p>
    <w:p w14:paraId="71E3F8A1">
      <w:pPr>
        <w:numPr>
          <w:ilvl w:val="0"/>
          <w:numId w:val="0"/>
        </w:numPr>
        <w:ind w:left="10" w:leftChars="0" w:right="9" w:rightChars="0" w:hanging="10" w:firstLineChars="0"/>
        <w:rPr>
          <w:rFonts w:hint="eastAsia"/>
        </w:rPr>
      </w:pPr>
      <w:r>
        <w:rPr>
          <w:rFonts w:hint="eastAsia"/>
        </w:rPr>
        <w:t>接下来的引文出自那篇文章。</w:t>
      </w:r>
    </w:p>
    <w:p w14:paraId="2E725439">
      <w:pPr>
        <w:numPr>
          <w:ilvl w:val="0"/>
          <w:numId w:val="0"/>
        </w:numPr>
        <w:ind w:left="10" w:leftChars="0" w:right="9" w:rightChars="0" w:hanging="10" w:firstLineChars="0"/>
        <w:rPr>
          <w:rFonts w:hint="eastAsia"/>
        </w:rPr>
      </w:pPr>
    </w:p>
    <w:p w14:paraId="0C108032">
      <w:pPr>
        <w:numPr>
          <w:ilvl w:val="0"/>
          <w:numId w:val="0"/>
        </w:numPr>
        <w:ind w:left="10" w:leftChars="0" w:right="9" w:rightChars="0" w:hanging="10" w:firstLineChars="0"/>
        <w:rPr>
          <w:rFonts w:hint="eastAsia"/>
        </w:rPr>
      </w:pPr>
      <w:r>
        <w:rPr>
          <w:rFonts w:hint="eastAsia"/>
        </w:rPr>
        <w:t>The specific points of this theory are:</w:t>
      </w:r>
    </w:p>
    <w:p w14:paraId="1A3AAE4D">
      <w:pPr>
        <w:numPr>
          <w:ilvl w:val="0"/>
          <w:numId w:val="0"/>
        </w:numPr>
        <w:ind w:left="10" w:leftChars="0" w:right="9" w:rightChars="0" w:hanging="10" w:firstLineChars="0"/>
        <w:rPr>
          <w:rFonts w:hint="eastAsia"/>
        </w:rPr>
      </w:pPr>
      <w:r>
        <w:rPr>
          <w:rFonts w:hint="eastAsia"/>
        </w:rPr>
        <w:t>这一理论的具体要点是：</w:t>
      </w:r>
    </w:p>
    <w:p w14:paraId="18B009B7">
      <w:pPr>
        <w:numPr>
          <w:ilvl w:val="0"/>
          <w:numId w:val="0"/>
        </w:numPr>
        <w:ind w:left="10" w:leftChars="0" w:right="9" w:rightChars="0" w:hanging="10" w:firstLineChars="0"/>
        <w:rPr>
          <w:rFonts w:hint="eastAsia"/>
        </w:rPr>
      </w:pPr>
    </w:p>
    <w:p w14:paraId="5A2E4404">
      <w:pPr>
        <w:numPr>
          <w:ilvl w:val="0"/>
          <w:numId w:val="0"/>
        </w:numPr>
        <w:ind w:left="10" w:leftChars="0" w:right="9" w:rightChars="0" w:hanging="10" w:firstLineChars="0"/>
        <w:rPr>
          <w:rFonts w:hint="eastAsia"/>
        </w:rPr>
      </w:pPr>
      <w:r>
        <w:rPr>
          <w:rFonts w:hint="eastAsia"/>
        </w:rPr>
        <w:t>1.That Christ is universal mediator, and as such, must appear for therelief of any portion of the universe which needs his help.</w:t>
      </w:r>
    </w:p>
    <w:p w14:paraId="40D4F8A0">
      <w:pPr>
        <w:numPr>
          <w:ilvl w:val="0"/>
          <w:numId w:val="0"/>
        </w:numPr>
        <w:ind w:left="10" w:leftChars="0" w:right="9" w:rightChars="0" w:hanging="10" w:firstLineChars="0"/>
        <w:rPr>
          <w:rFonts w:hint="eastAsia"/>
        </w:rPr>
      </w:pPr>
      <w:r>
        <w:rPr>
          <w:rFonts w:hint="eastAsia"/>
        </w:rPr>
        <w:t>1.基督是普世的中保，因此，祂必须为宇宙中任何需要祂帮助的部分显现以施以援手。</w:t>
      </w:r>
    </w:p>
    <w:p w14:paraId="611703E2">
      <w:pPr>
        <w:numPr>
          <w:ilvl w:val="0"/>
          <w:numId w:val="0"/>
        </w:numPr>
        <w:ind w:left="10" w:leftChars="0" w:right="9" w:rightChars="0" w:hanging="10" w:firstLineChars="0"/>
        <w:rPr>
          <w:rFonts w:hint="eastAsia"/>
        </w:rPr>
      </w:pPr>
    </w:p>
    <w:p w14:paraId="25B93014">
      <w:pPr>
        <w:numPr>
          <w:ilvl w:val="0"/>
          <w:numId w:val="0"/>
        </w:numPr>
        <w:ind w:left="10" w:leftChars="0" w:right="9" w:rightChars="0" w:hanging="10" w:firstLineChars="0"/>
        <w:rPr>
          <w:rFonts w:hint="eastAsia"/>
        </w:rPr>
      </w:pPr>
      <w:r>
        <w:rPr>
          <w:rFonts w:hint="eastAsia"/>
        </w:rPr>
        <w:t>"Christ mediates God to the entire universe. Through Christ the worlds were made, and through him they consist. In him were all things created, in the heavens and upon the earth, things visible and things invisible. To him ultimately not the earth only, but the whole universe is to be made subject, things in heaven and things in earth and things under the earth, … Not until he is known as Head of the universe do we perceive nor can we well understand, that he is the Life and Light of men. The whole truth, then, is that Christ is the revealing or manifesting principle; or, more exactly, that through the Logos, the Word, the Second Person of the Trinity, that which is absolute fullness and truth in God is communicated into finite existences; that through the Eternal Word the created universe is possible; that therefore the universe is Christ's, the revolving worlds, and they that dwell therein are his to the glory of God the Father. The created universe and all rational beings are through Christ and in Christ. Therefore he mediates or reveals God to any part of his universe according to the condition or need which may exist in that part. If at any point his world is sick, weary, guilty, hopeless, there Christ is touched and hurt, and there he appears to restore and comfort. This earth is, it may be, the sheep lost in the wilderness, while the ninety and nine are safe in the fold. Christ cannot be indifferent to the least of his creatures in its pain and wickedness, for his universe is not attached to him externally, but vitally. He is not a governor set over it, but is its life everywhere. He feels its every movement, most of all its spiritual life and spiritual feebleness or disease, and appears in his glorious power even at the remotest point. If there were but one sinner, Christ would seek him. If but one planet were invaded by sin, Christ would come to its relief," p. 57.</w:t>
      </w:r>
    </w:p>
    <w:p w14:paraId="3A9FD235">
      <w:pPr>
        <w:numPr>
          <w:ilvl w:val="0"/>
          <w:numId w:val="0"/>
        </w:numPr>
        <w:ind w:left="10" w:leftChars="0" w:right="9" w:rightChars="0" w:hanging="10" w:firstLineChars="0"/>
        <w:rPr>
          <w:rFonts w:hint="eastAsia"/>
        </w:rPr>
      </w:pPr>
      <w:r>
        <w:rPr>
          <w:rFonts w:hint="eastAsia"/>
        </w:rPr>
        <w:t>“基督将神中保给整个宇宙。万有是藉着基督造的，也是藉着祂立的。万有都是在祂里面造的，无论是在天上、在地上的、能看见的、不能看见的。最终不仅是地，而是整个宇宙，都要归服于祂，天上的、地上的、和地底下的，……直到祂被认识为宇宙的元首，我们才察觉，也才能很好地理解，祂是人的生命和光。全部的真理，就是基督是启示或彰显的原则；或更确切地说，藉着道，话语，三位一体的第二位格，那在神里面绝对的丰满和真理，被传递到有限的存在中；藉着永恒的道，受造的宇宙才成为可能；因此宇宙是基督的，运转的诸世界，和住在其中的，都属乎祂，使荣耀归与父神。受造的宇宙和所有理性的存在，都是藉着基督并在基督里。因此祂根据宇宙任何部分可能存在的状况或需要，向那部分中保或启示神。如果在任何一点祂的世界生病、疲惫、有罪、绝望，基督就在那里被触动、受伤，祂就在那里显现，来恢复和安慰。这地，或许是旷野中迷失的羊，而那九十九只在羊圈里是安全的。基督不能对祂受造物中最微小的一个在痛苦和邪恶中漠不关心，因为祂的宇宙并非外在地附属于祂，而是生命地相连。祂不是一个被设立在其上的管理者，而是其各处的生命。祂感受它的每一个运动，尤其是它的属灵生命和属灵的软弱或疾病，并以祂荣耀的能力显现，即使在最遥远之处。如果只有一个罪人，基督也会寻找他。如果只有一个星球被罪侵入，基督也会来解救它，”第57页。</w:t>
      </w:r>
    </w:p>
    <w:p w14:paraId="706B64C4">
      <w:pPr>
        <w:numPr>
          <w:ilvl w:val="0"/>
          <w:numId w:val="0"/>
        </w:numPr>
        <w:ind w:left="10" w:leftChars="0" w:right="9" w:rightChars="0" w:hanging="10" w:firstLineChars="0"/>
        <w:rPr>
          <w:rFonts w:hint="eastAsia"/>
        </w:rPr>
      </w:pPr>
    </w:p>
    <w:p w14:paraId="2103F4B4">
      <w:pPr>
        <w:numPr>
          <w:ilvl w:val="0"/>
          <w:numId w:val="0"/>
        </w:numPr>
        <w:ind w:left="10" w:leftChars="0" w:right="9" w:rightChars="0" w:hanging="10" w:firstLineChars="0"/>
        <w:rPr>
          <w:rFonts w:hint="eastAsia"/>
        </w:rPr>
      </w:pPr>
      <w:r>
        <w:rPr>
          <w:rFonts w:hint="eastAsia"/>
        </w:rPr>
        <w:t>2.His incarnation would probably have occurred if there had beenno sin, but the existence of sin changes its conditions, but not the power and reality of Christ.</w:t>
      </w:r>
    </w:p>
    <w:p w14:paraId="08A55046">
      <w:pPr>
        <w:numPr>
          <w:ilvl w:val="0"/>
          <w:numId w:val="0"/>
        </w:numPr>
        <w:ind w:left="10" w:leftChars="0" w:right="9" w:rightChars="0" w:hanging="10" w:firstLineChars="0"/>
        <w:rPr>
          <w:rFonts w:hint="eastAsia"/>
        </w:rPr>
      </w:pPr>
      <w:r>
        <w:rPr>
          <w:rFonts w:hint="eastAsia"/>
        </w:rPr>
        <w:t>2.如果沒有罪，祂的道成肉身可能也会发生，但罪的存在改变了其条件，却未改变基督的能力和真实性。</w:t>
      </w:r>
    </w:p>
    <w:p w14:paraId="652C975D">
      <w:pPr>
        <w:numPr>
          <w:ilvl w:val="0"/>
          <w:numId w:val="0"/>
        </w:numPr>
        <w:ind w:left="10" w:leftChars="0" w:right="9" w:rightChars="0" w:hanging="10" w:firstLineChars="0"/>
        <w:rPr>
          <w:rFonts w:hint="eastAsia"/>
        </w:rPr>
      </w:pPr>
    </w:p>
    <w:p w14:paraId="7E11732E">
      <w:pPr>
        <w:numPr>
          <w:ilvl w:val="0"/>
          <w:numId w:val="0"/>
        </w:numPr>
        <w:ind w:left="10" w:leftChars="0" w:right="9" w:rightChars="0" w:hanging="10" w:firstLineChars="0"/>
        <w:rPr>
          <w:rFonts w:hint="eastAsia"/>
        </w:rPr>
      </w:pPr>
      <w:r>
        <w:rPr>
          <w:rFonts w:hint="eastAsia"/>
        </w:rPr>
        <w:t>"The opinion has reason in it that there would have been the Incarnation even if there had been do sin," p. 58, "It is, of course, true that in order to reveal God in a world of sin and guilt the historical conditions, and especially the suffering conditions, of our Lord's life must have been, in important respects, what they would not otherwise have been. It is also probable that the profoundest disclosure of the love of God in Christ has been made in the redemption of sinful man. But only the conditions, not the power and reality of Christ, are contingent on sin," p. 57.</w:t>
      </w:r>
    </w:p>
    <w:p w14:paraId="743C46EC">
      <w:pPr>
        <w:numPr>
          <w:ilvl w:val="0"/>
          <w:numId w:val="0"/>
        </w:numPr>
        <w:ind w:left="10" w:leftChars="0" w:right="9" w:rightChars="0" w:hanging="10" w:firstLineChars="0"/>
        <w:rPr>
          <w:rFonts w:hint="eastAsia"/>
        </w:rPr>
      </w:pPr>
      <w:r>
        <w:rPr>
          <w:rFonts w:hint="eastAsia"/>
        </w:rPr>
        <w:t>“认为即使没有罪也会有道成肉身的观点是有道理的，”第58页，“当然，为在一个充满罪恶和罪咎的世界中启示神，我们主生平的历史条件，特别是受苦的条件，在重要方面必定与没有罪时不同。同样可能的是，在基督里神之爱的最深刻揭示，是在罪人的救赎中作出的。但只有条件，而非基督的能力和真实性，是依罪而定的，”第57页。</w:t>
      </w:r>
    </w:p>
    <w:p w14:paraId="3F4CA473">
      <w:pPr>
        <w:numPr>
          <w:ilvl w:val="0"/>
          <w:numId w:val="0"/>
        </w:numPr>
        <w:ind w:left="10" w:leftChars="0" w:right="9" w:rightChars="0" w:hanging="10" w:firstLineChars="0"/>
        <w:rPr>
          <w:rFonts w:hint="eastAsia"/>
        </w:rPr>
      </w:pPr>
    </w:p>
    <w:p w14:paraId="1391D645">
      <w:pPr>
        <w:numPr>
          <w:ilvl w:val="0"/>
          <w:numId w:val="0"/>
        </w:numPr>
        <w:ind w:left="10" w:leftChars="0" w:right="9" w:rightChars="0" w:hanging="10" w:firstLineChars="0"/>
        <w:rPr>
          <w:rFonts w:hint="eastAsia"/>
        </w:rPr>
      </w:pPr>
      <w:r>
        <w:rPr>
          <w:rFonts w:hint="eastAsia"/>
        </w:rPr>
        <w:t>3.The effect of Christ's work has been to change the relations of Godto man which secures a change in the relation of man to God. This is the reconciliation effected.</w:t>
      </w:r>
    </w:p>
    <w:p w14:paraId="33249B96">
      <w:pPr>
        <w:numPr>
          <w:ilvl w:val="0"/>
          <w:numId w:val="0"/>
        </w:numPr>
        <w:ind w:left="10" w:leftChars="0" w:right="9" w:rightChars="0" w:hanging="10" w:firstLineChars="0"/>
        <w:rPr>
          <w:rFonts w:hint="eastAsia"/>
        </w:rPr>
      </w:pPr>
      <w:r>
        <w:rPr>
          <w:rFonts w:hint="eastAsia"/>
        </w:rPr>
        <w:t>3.基督工作的结果，是改变了神与人的关系，从而确保了人与神关系的改变。这就是所成就的和好。</w:t>
      </w:r>
    </w:p>
    <w:p w14:paraId="4853A109">
      <w:pPr>
        <w:numPr>
          <w:ilvl w:val="0"/>
          <w:numId w:val="0"/>
        </w:numPr>
        <w:ind w:left="10" w:leftChars="0" w:right="9" w:rightChars="0" w:hanging="10" w:firstLineChars="0"/>
        <w:rPr>
          <w:rFonts w:hint="eastAsia"/>
        </w:rPr>
      </w:pPr>
    </w:p>
    <w:p w14:paraId="7F532305">
      <w:pPr>
        <w:numPr>
          <w:ilvl w:val="0"/>
          <w:numId w:val="0"/>
        </w:numPr>
        <w:ind w:left="10" w:leftChars="0" w:right="9" w:rightChars="0" w:hanging="10" w:firstLineChars="0"/>
        <w:rPr>
          <w:rFonts w:hint="eastAsia"/>
        </w:rPr>
      </w:pPr>
      <w:r>
        <w:rPr>
          <w:rFonts w:hint="eastAsia"/>
        </w:rPr>
        <w:t>"The very best word the gospel gives to express the complete result of Christ's work is reconciliation, a word signifying that God is brought into a new relation to man and that man is brought into a new relation with God. The ultimate fact, however, is that God's relation to man is changed in Christ from what it otherwise could be, and that therefore man's relation to God is changed. Redemption thus originates with God, who in Christ finds a way through obstacles to the sinner, so that he can righteously forgive and bless. Because God is reconciled in Jesus Christ man repents and begins a new life," p. 58.</w:t>
      </w:r>
    </w:p>
    <w:p w14:paraId="5AA2653E">
      <w:pPr>
        <w:numPr>
          <w:ilvl w:val="0"/>
          <w:numId w:val="0"/>
        </w:numPr>
        <w:ind w:left="10" w:leftChars="0" w:right="9" w:rightChars="0" w:hanging="10" w:firstLineChars="0"/>
        <w:rPr>
          <w:rFonts w:hint="eastAsia"/>
        </w:rPr>
      </w:pPr>
      <w:r>
        <w:rPr>
          <w:rFonts w:hint="eastAsia"/>
        </w:rPr>
        <w:t>“福音所给出用以表达基督工作完整结果的最佳词语是和好，这个词意指神被带入与人的新关系中，人也被带入与神的新关系中。然而，最终的事实是，在基督里神与人的关系从其原本可能的状态被改变了，因此人与神的关系也被改变了。救赎因此源于神，祂在基督里找到了一条穿越障碍通往罪人的道路，以至于祂能公义地赦免和祝福。因为神在耶稣基督里和好了，人才悔改并开始新生命，”第58页。</w:t>
      </w:r>
    </w:p>
    <w:p w14:paraId="17035436">
      <w:pPr>
        <w:numPr>
          <w:ilvl w:val="0"/>
          <w:numId w:val="0"/>
        </w:numPr>
        <w:ind w:left="10" w:leftChars="0" w:right="9" w:rightChars="0" w:hanging="10" w:firstLineChars="0"/>
        <w:rPr>
          <w:rFonts w:hint="eastAsia"/>
        </w:rPr>
      </w:pPr>
    </w:p>
    <w:p w14:paraId="01440A3F">
      <w:pPr>
        <w:numPr>
          <w:ilvl w:val="0"/>
          <w:numId w:val="0"/>
        </w:numPr>
        <w:ind w:left="10" w:leftChars="0" w:right="9" w:rightChars="0" w:hanging="10" w:firstLineChars="0"/>
        <w:rPr>
          <w:rFonts w:hint="eastAsia"/>
        </w:rPr>
      </w:pPr>
      <w:r>
        <w:rPr>
          <w:rFonts w:hint="eastAsia"/>
        </w:rPr>
        <w:t>4.In the work of Atonement there is no imputation or transfer of thesin of man to Christ nor of Christ's righteousness to man.</w:t>
      </w:r>
    </w:p>
    <w:p w14:paraId="7F46026B">
      <w:pPr>
        <w:numPr>
          <w:ilvl w:val="0"/>
          <w:numId w:val="0"/>
        </w:numPr>
        <w:ind w:left="10" w:leftChars="0" w:right="9" w:rightChars="0" w:hanging="10" w:firstLineChars="0"/>
        <w:rPr>
          <w:rFonts w:hint="eastAsia"/>
        </w:rPr>
      </w:pPr>
      <w:r>
        <w:rPr>
          <w:rFonts w:hint="eastAsia"/>
        </w:rPr>
        <w:t>4.在赎罪的工作中，没有将人的罪归算或转移给基督，也没有将基督的义归算或转移给人。</w:t>
      </w:r>
    </w:p>
    <w:p w14:paraId="77BD5D30">
      <w:pPr>
        <w:numPr>
          <w:ilvl w:val="0"/>
          <w:numId w:val="0"/>
        </w:numPr>
        <w:ind w:left="10" w:leftChars="0" w:right="9" w:rightChars="0" w:hanging="10" w:firstLineChars="0"/>
        <w:rPr>
          <w:rFonts w:hint="eastAsia"/>
        </w:rPr>
      </w:pPr>
    </w:p>
    <w:p w14:paraId="2E129863">
      <w:pPr>
        <w:numPr>
          <w:ilvl w:val="0"/>
          <w:numId w:val="0"/>
        </w:numPr>
        <w:ind w:left="10" w:leftChars="0" w:right="9" w:rightChars="0" w:hanging="10" w:firstLineChars="0"/>
        <w:rPr>
          <w:rFonts w:hint="eastAsia"/>
        </w:rPr>
      </w:pPr>
      <w:r>
        <w:rPr>
          <w:rFonts w:hint="eastAsia"/>
        </w:rPr>
        <w:t>"It is no longer believed that personal merit and demerit can be transferred from one to another.… It is not believed that the consequences of sin can be removed from the transgressor by passing them on to another. Conduct, character, and condition are inseparable. The results of sin are part of the ethical personality, and cannot be detached, nor borne by another," p. 60.</w:t>
      </w:r>
    </w:p>
    <w:p w14:paraId="2CBFED0B">
      <w:pPr>
        <w:numPr>
          <w:ilvl w:val="0"/>
          <w:numId w:val="0"/>
        </w:numPr>
        <w:ind w:left="10" w:leftChars="0" w:right="9" w:rightChars="0" w:hanging="10" w:firstLineChars="0"/>
        <w:rPr>
          <w:rFonts w:hint="eastAsia"/>
        </w:rPr>
      </w:pPr>
      <w:r>
        <w:rPr>
          <w:rFonts w:hint="eastAsia"/>
        </w:rPr>
        <w:t>“人们不再相信个人的功过可以从一人转移到另一人。……人们不相信罪的后果可以通过将其转嫁给他人而从违背者身上除去。行为、品格和状况是不可分的。罪的结果是伦理人格的一部分，不能被分离，也不能由他人承担，”第60页。</w:t>
      </w:r>
    </w:p>
    <w:p w14:paraId="5192AA99">
      <w:pPr>
        <w:numPr>
          <w:ilvl w:val="0"/>
          <w:numId w:val="0"/>
        </w:numPr>
        <w:ind w:left="10" w:leftChars="0" w:right="9" w:rightChars="0" w:hanging="10" w:firstLineChars="0"/>
        <w:rPr>
          <w:rFonts w:hint="eastAsia"/>
        </w:rPr>
      </w:pPr>
    </w:p>
    <w:p w14:paraId="292C5676">
      <w:pPr>
        <w:numPr>
          <w:ilvl w:val="0"/>
          <w:numId w:val="0"/>
        </w:numPr>
        <w:ind w:left="10" w:leftChars="0" w:right="9" w:rightChars="0" w:hanging="10" w:firstLineChars="0"/>
        <w:rPr>
          <w:rFonts w:hint="eastAsia"/>
        </w:rPr>
      </w:pPr>
      <w:r>
        <w:rPr>
          <w:rFonts w:hint="eastAsia"/>
        </w:rPr>
        <w:t>5.Yet in Christ as the substitute of man the race approaches Godrepresentatively suffering for sin and repenting of it.</w:t>
      </w:r>
    </w:p>
    <w:p w14:paraId="4D2744A3">
      <w:pPr>
        <w:numPr>
          <w:ilvl w:val="0"/>
          <w:numId w:val="0"/>
        </w:numPr>
        <w:ind w:left="10" w:leftChars="0" w:right="9" w:rightChars="0" w:hanging="10" w:firstLineChars="0"/>
        <w:rPr>
          <w:rFonts w:hint="eastAsia"/>
        </w:rPr>
      </w:pPr>
      <w:r>
        <w:rPr>
          <w:rFonts w:hint="eastAsia"/>
        </w:rPr>
        <w:t>5.然而在基督作为人的代替者时，人类代表性地为罪受苦并悔改，从而亲近神。</w:t>
      </w:r>
    </w:p>
    <w:p w14:paraId="08806BED">
      <w:pPr>
        <w:numPr>
          <w:ilvl w:val="0"/>
          <w:numId w:val="0"/>
        </w:numPr>
        <w:ind w:left="10" w:leftChars="0" w:right="9" w:rightChars="0" w:hanging="10" w:firstLineChars="0"/>
        <w:rPr>
          <w:rFonts w:hint="eastAsia"/>
        </w:rPr>
      </w:pPr>
    </w:p>
    <w:p w14:paraId="2FFFE33D">
      <w:pPr>
        <w:numPr>
          <w:ilvl w:val="0"/>
          <w:numId w:val="0"/>
        </w:numPr>
        <w:ind w:left="10" w:leftChars="0" w:right="9" w:rightChars="0" w:hanging="10" w:firstLineChars="0"/>
        <w:rPr>
          <w:rFonts w:hint="eastAsia"/>
        </w:rPr>
      </w:pPr>
      <w:r>
        <w:rPr>
          <w:rFonts w:hint="eastAsia"/>
        </w:rPr>
        <w:t>"He is an individual, but an individual vitally related to every human being. He preferred to be called the Son of Man. Paul sees in him the Head of humanity, the second Adam. He is one who is not himself a sinner, yet is a man; who is not himself contending against sinful and corrupt tendencies, yet has so identified himself with humanity that its burden of suffering rested on him, and every man was within his reach of sympathy.…</w:t>
      </w:r>
    </w:p>
    <w:p w14:paraId="634446B4">
      <w:pPr>
        <w:numPr>
          <w:ilvl w:val="0"/>
          <w:numId w:val="0"/>
        </w:numPr>
        <w:ind w:left="10" w:leftChars="0" w:right="9" w:rightChars="0" w:hanging="10" w:firstLineChars="0"/>
        <w:rPr>
          <w:rFonts w:hint="eastAsia"/>
        </w:rPr>
      </w:pPr>
      <w:r>
        <w:rPr>
          <w:rFonts w:hint="eastAsia"/>
        </w:rPr>
        <w:t>“祂是一个个体，但这个体与每一个人都有生命的关联。祂宁愿被称为人子。保罗在祂里面看到人性的元首，第二亚当。祂是一位自己不是罪人，却是人；自己不与罪恶和败坏的倾向争战，却如此将自己与人性认同，以至于其受苦的重担落在祂身上，每一个人都在祂同情的范围之内。……</w:t>
      </w:r>
    </w:p>
    <w:p w14:paraId="75F82FD1">
      <w:pPr>
        <w:numPr>
          <w:ilvl w:val="0"/>
          <w:numId w:val="0"/>
        </w:numPr>
        <w:ind w:left="10" w:leftChars="0" w:right="9" w:rightChars="0" w:hanging="10" w:firstLineChars="0"/>
        <w:rPr>
          <w:rFonts w:hint="eastAsia"/>
        </w:rPr>
      </w:pPr>
    </w:p>
    <w:p w14:paraId="6B6ED38E">
      <w:pPr>
        <w:numPr>
          <w:ilvl w:val="0"/>
          <w:numId w:val="0"/>
        </w:numPr>
        <w:ind w:left="10" w:leftChars="0" w:right="9" w:rightChars="0" w:hanging="10" w:firstLineChars="0"/>
        <w:rPr>
          <w:rFonts w:hint="eastAsia"/>
        </w:rPr>
      </w:pPr>
      <w:r>
        <w:rPr>
          <w:rFonts w:hint="eastAsia"/>
        </w:rPr>
        <w:t>"Humanity may thus be thought of as offering something to God of eminent value. When Christ suffers, the race suffers. When Christ is sorrowful, the race is sorrowful. Christ realizes what humanity could not realize for itself. The race may be conceived as approaching God, and signifying its penitence by pointing to Christ, and by giving expression in him to repentance which no words could utter. Thus we can regard him as our substitute, not because he stands apart, not because he is one and the race another, but because he is so intimately identified with us, and because in essential respects the life of every one is, or may be, locked in with his.… Here is the truth of McLeod Campbell's view of atonement. The entire race repents or is capable of repenting through Christ. It renders in him a complete repentance …," pp. 61, 62.</w:t>
      </w:r>
    </w:p>
    <w:p w14:paraId="462F415E">
      <w:pPr>
        <w:numPr>
          <w:ilvl w:val="0"/>
          <w:numId w:val="0"/>
        </w:numPr>
        <w:ind w:left="10" w:leftChars="0" w:right="9" w:rightChars="0" w:hanging="10" w:firstLineChars="0"/>
        <w:rPr>
          <w:rFonts w:hint="eastAsia"/>
        </w:rPr>
      </w:pPr>
      <w:r>
        <w:rPr>
          <w:rFonts w:hint="eastAsia"/>
        </w:rPr>
        <w:t>“因此，人性可被视为向神献上了某种极有价值之物。当基督受苦时，全人类都受苦。当基督忧伤时，全人类都忧伤。基督实现了人性自己无法实现之事。全人类可被设想为亲近神，并通过指向基督来表明其悔罪，并通过在祂里面表达言语无法表达的悔改。因此，我们可以将祂视为我们的代替者，不是因为祂站在一旁，不是因为祂是一个，而全人类是另一个，而是因为祂与我们如此亲密地认同，并且在本质方面，每个人的生命都与祂的生命相连，或可能相连。……这就是麦克劳德·坎贝尔赎罪观的真理所在。全人类通过基督悔改或能够悔改。它在祂里面献上了一个完全的悔改……，”第61、62页。</w:t>
      </w:r>
    </w:p>
    <w:p w14:paraId="46054EDE">
      <w:pPr>
        <w:numPr>
          <w:ilvl w:val="0"/>
          <w:numId w:val="0"/>
        </w:numPr>
        <w:ind w:left="10" w:leftChars="0" w:right="9" w:rightChars="0" w:hanging="10" w:firstLineChars="0"/>
        <w:rPr>
          <w:rFonts w:hint="eastAsia"/>
        </w:rPr>
      </w:pPr>
    </w:p>
    <w:p w14:paraId="43E5852C">
      <w:pPr>
        <w:numPr>
          <w:ilvl w:val="0"/>
          <w:numId w:val="0"/>
        </w:numPr>
        <w:ind w:left="10" w:leftChars="0" w:right="9" w:rightChars="0" w:hanging="10" w:firstLineChars="0"/>
        <w:rPr>
          <w:rFonts w:hint="eastAsia"/>
        </w:rPr>
      </w:pPr>
      <w:r>
        <w:rPr>
          <w:rFonts w:hint="eastAsia"/>
        </w:rPr>
        <w:t>6.This substitutionary suffering and penitence is not, however, available apart from the power of man to repent, and the attainment in the individual of repentance.</w:t>
      </w:r>
    </w:p>
    <w:p w14:paraId="6F2BFF49">
      <w:pPr>
        <w:numPr>
          <w:ilvl w:val="0"/>
          <w:numId w:val="0"/>
        </w:numPr>
        <w:ind w:left="10" w:leftChars="0" w:right="9" w:rightChars="0" w:hanging="10" w:firstLineChars="0"/>
        <w:rPr>
          <w:rFonts w:hint="eastAsia"/>
        </w:rPr>
      </w:pPr>
      <w:r>
        <w:rPr>
          <w:rFonts w:hint="eastAsia"/>
        </w:rPr>
        <w:t>6.然而，这种代替性的受苦和悔罪，若离了人悔改的能力，以及个体中悔改的达成，就不可用。</w:t>
      </w:r>
    </w:p>
    <w:p w14:paraId="4970D80B">
      <w:pPr>
        <w:numPr>
          <w:ilvl w:val="0"/>
          <w:numId w:val="0"/>
        </w:numPr>
        <w:ind w:left="10" w:leftChars="0" w:right="9" w:rightChars="0" w:hanging="10" w:firstLineChars="0"/>
        <w:rPr>
          <w:rFonts w:hint="eastAsia"/>
        </w:rPr>
      </w:pPr>
    </w:p>
    <w:p w14:paraId="79DD86B6">
      <w:pPr>
        <w:numPr>
          <w:ilvl w:val="0"/>
          <w:numId w:val="0"/>
        </w:numPr>
        <w:ind w:left="10" w:leftChars="0" w:right="9" w:rightChars="0" w:hanging="10" w:firstLineChars="0"/>
        <w:rPr>
          <w:rFonts w:hint="eastAsia"/>
        </w:rPr>
      </w:pPr>
      <w:r>
        <w:rPr>
          <w:rFonts w:hint="eastAsia"/>
        </w:rPr>
        <w:t>It avails only because man, although a sinner, is still, under appropriate influences, capable of repenting, and the suffering of Christ for man, and his sympathy with him are able to awaken man to real repentance which is revolutionary and thorough.</w:t>
      </w:r>
    </w:p>
    <w:p w14:paraId="7EDCF7A7">
      <w:pPr>
        <w:numPr>
          <w:ilvl w:val="0"/>
          <w:numId w:val="0"/>
        </w:numPr>
        <w:ind w:left="10" w:leftChars="0" w:right="9" w:rightChars="0" w:hanging="10" w:firstLineChars="0"/>
        <w:rPr>
          <w:rFonts w:hint="eastAsia"/>
        </w:rPr>
      </w:pPr>
      <w:r>
        <w:rPr>
          <w:rFonts w:hint="eastAsia"/>
        </w:rPr>
        <w:t>它之所以有效，只是因为人，虽然是罪人，但在适当的影响下，仍有能力悔改，而基督为人的受苦，以及祂对人的同情，能够唤醒人真正的悔改，这种悔改是革命性的和彻底的。</w:t>
      </w:r>
    </w:p>
    <w:p w14:paraId="350D1DE2">
      <w:pPr>
        <w:numPr>
          <w:ilvl w:val="0"/>
          <w:numId w:val="0"/>
        </w:numPr>
        <w:ind w:left="10" w:leftChars="0" w:right="9" w:rightChars="0" w:hanging="10" w:firstLineChars="0"/>
        <w:rPr>
          <w:rFonts w:hint="eastAsia"/>
        </w:rPr>
      </w:pPr>
    </w:p>
    <w:p w14:paraId="6B48DB87">
      <w:pPr>
        <w:numPr>
          <w:ilvl w:val="0"/>
          <w:numId w:val="0"/>
        </w:numPr>
        <w:ind w:left="10" w:leftChars="0" w:right="9" w:rightChars="0" w:hanging="10" w:firstLineChars="0"/>
        <w:rPr>
          <w:rFonts w:hint="eastAsia"/>
        </w:rPr>
      </w:pPr>
      <w:r>
        <w:rPr>
          <w:rFonts w:hint="eastAsia"/>
        </w:rPr>
        <w:t>"But Christ's power to represent or be substituted for man is always to be associated with man's power to repent. The possibility of redeeming man lies in the fact that although he is by act and inheritance a sinner, yet under the appropriate influence he is capable of repenting. The power of repentance remains, and to this power the gospel addresses itself. Christ suffering and sympathizing with men is able to awaken in them and express for them a real repentance. It is to this power that Christ, the holy and the merciful, attaches himself. Realizing it in some, and being able to realize it in all, he represents humanity before God. Now the power of repentance, which, so far as it exists, is the power of recuperation, is superior to the necessities of past wrong-doing and of present habit. It is the one fact which can never be estimated for what it may do, which baffles the calculation of the wisest observers. The penitent man, so far as he really repents, is in the exercise of a freedom which resists and almost subjugates the forces of evil. In union with Christ, who brings spiritual truth and power to man, repentance is radical. Man left to himself cannot have a repentance which sets him free from sin and death. But in Christ he is moved to repentance which is revolutionary.… It is not true, we admit and insist, that repentance without Christ is availing for redemption, for man of himself cannot repent; but, on the other hand, it is not true that Christ's atonement has value without repentance. Christ's sacrifice avails with God because it is adapted to bring man to repentance. This gives it ethical meaning and value," pp. 62, 63.</w:t>
      </w:r>
    </w:p>
    <w:p w14:paraId="4FC8E9B1">
      <w:pPr>
        <w:numPr>
          <w:ilvl w:val="0"/>
          <w:numId w:val="0"/>
        </w:numPr>
        <w:ind w:left="10" w:leftChars="0" w:right="9" w:rightChars="0" w:hanging="10" w:firstLineChars="0"/>
        <w:rPr>
          <w:rFonts w:hint="eastAsia"/>
        </w:rPr>
      </w:pPr>
      <w:r>
        <w:rPr>
          <w:rFonts w:hint="eastAsia"/>
        </w:rPr>
        <w:t>“但基督代表或代替人的能力，总是要与人悔改的能力联系在一起。救赎人的可能性在于，虽然他因行为和遗传是罪人，但在适当的影响下他有能力悔改。悔改的能力依然存在，福音正是对这能力说话。基督为人体恤受苦，能够唤醒他们并为他们表达真实的悔改。基督，这位圣洁和仁慈者，正是与这能力相连。在一些人身上实现它，并能够在所有人身上实现它，祂就在神面前代表人性。现在，悔改的能力，就其存在而言，是恢复的能力，它优于过去错误行为和现今习惯的必然性。这是唯一一个永远无法估量其可能成就的事实，它使最智慧的观察者的计算都落空。悔罪的人，就他真正悔改而言，是在运用一种自由，这自由抵制并几乎征服了邪恶的力量。在与基督联合时，祂将属灵的真理和能力带给人，悔改是彻底的。人若靠自己，不能有使他脱离罪和死的悔改。但在基督里，他被感动去悔改，这悔改是革命性的。……我们承认并坚持，没有基督的悔改对于救赎是无效的，因为人靠自己不能悔改；但另一方面，没有悔改，基督的赎罪也没有价值。基督的献祭在神面前有效，是因为它能引导人悔改。这赋予了它伦理的意义和价值，”第62、63页。</w:t>
      </w:r>
    </w:p>
    <w:p w14:paraId="683DEB64">
      <w:pPr>
        <w:numPr>
          <w:ilvl w:val="0"/>
          <w:numId w:val="0"/>
        </w:numPr>
        <w:ind w:left="10" w:leftChars="0" w:right="9" w:rightChars="0" w:hanging="10" w:firstLineChars="0"/>
        <w:rPr>
          <w:rFonts w:hint="eastAsia"/>
        </w:rPr>
      </w:pPr>
    </w:p>
    <w:p w14:paraId="61BB4662">
      <w:pPr>
        <w:numPr>
          <w:ilvl w:val="0"/>
          <w:numId w:val="0"/>
        </w:numPr>
        <w:ind w:left="10" w:leftChars="0" w:right="9" w:rightChars="0" w:hanging="10" w:firstLineChars="0"/>
        <w:rPr>
          <w:rFonts w:hint="eastAsia"/>
        </w:rPr>
      </w:pPr>
      <w:r>
        <w:rPr>
          <w:rFonts w:hint="eastAsia"/>
        </w:rPr>
        <w:t>7.The sufferings and death of Christ can be substituted for the punishment of man, not because the guilt of man was borne by him and was atoned for in the way maintained by the older Calvinistic divines, but because:</w:t>
      </w:r>
    </w:p>
    <w:p w14:paraId="4CD45129">
      <w:pPr>
        <w:numPr>
          <w:ilvl w:val="0"/>
          <w:numId w:val="0"/>
        </w:numPr>
        <w:ind w:left="10" w:leftChars="0" w:right="9" w:rightChars="0" w:hanging="10" w:firstLineChars="0"/>
        <w:rPr>
          <w:rFonts w:hint="eastAsia"/>
        </w:rPr>
      </w:pPr>
      <w:r>
        <w:rPr>
          <w:rFonts w:hint="eastAsia"/>
        </w:rPr>
        <w:t>7.基督的苦难和死亡可以代替人的刑罚，不是因为人的罪咎被祂担当，并以古老加尔文主义神学家所主张的方式被赎，而是因为：</w:t>
      </w:r>
    </w:p>
    <w:p w14:paraId="716B8355">
      <w:pPr>
        <w:numPr>
          <w:ilvl w:val="0"/>
          <w:numId w:val="0"/>
        </w:numPr>
        <w:ind w:left="10" w:leftChars="0" w:right="9" w:rightChars="0" w:hanging="10" w:firstLineChars="0"/>
        <w:rPr>
          <w:rFonts w:hint="eastAsia"/>
        </w:rPr>
      </w:pPr>
    </w:p>
    <w:p w14:paraId="5FB23972">
      <w:pPr>
        <w:numPr>
          <w:ilvl w:val="0"/>
          <w:numId w:val="0"/>
        </w:numPr>
        <w:ind w:left="10" w:leftChars="0" w:right="9" w:rightChars="0" w:hanging="10" w:firstLineChars="0"/>
        <w:rPr>
          <w:rFonts w:hint="eastAsia"/>
        </w:rPr>
      </w:pPr>
      <w:r>
        <w:rPr>
          <w:rFonts w:hint="eastAsia"/>
        </w:rPr>
        <w:t>(1.)By them, as truly and fully as by such punishment, was expressedthe abhorrence of God for sin, and the righteousness of the law.</w:t>
      </w:r>
    </w:p>
    <w:p w14:paraId="6F5015B0">
      <w:pPr>
        <w:numPr>
          <w:ilvl w:val="0"/>
          <w:numId w:val="0"/>
        </w:numPr>
        <w:ind w:left="10" w:leftChars="0" w:right="9" w:rightChars="0" w:hanging="10" w:firstLineChars="0"/>
        <w:rPr>
          <w:rFonts w:hint="eastAsia"/>
        </w:rPr>
      </w:pPr>
      <w:r>
        <w:rPr>
          <w:rFonts w:hint="eastAsia"/>
        </w:rPr>
        <w:t>(1.)藉着它们，如同藉着那样的刑罚一样真实和完全地，表达了神对罪的憎恶，以及律法的公义。</w:t>
      </w:r>
    </w:p>
    <w:p w14:paraId="3F063AE8">
      <w:pPr>
        <w:numPr>
          <w:ilvl w:val="0"/>
          <w:numId w:val="0"/>
        </w:numPr>
        <w:ind w:left="10" w:leftChars="0" w:right="9" w:rightChars="0" w:hanging="10" w:firstLineChars="0"/>
        <w:rPr>
          <w:rFonts w:hint="eastAsia"/>
        </w:rPr>
      </w:pPr>
    </w:p>
    <w:p w14:paraId="71BF4FF0">
      <w:pPr>
        <w:numPr>
          <w:ilvl w:val="0"/>
          <w:numId w:val="0"/>
        </w:numPr>
        <w:ind w:left="10" w:leftChars="0" w:right="9" w:rightChars="0" w:hanging="10" w:firstLineChars="0"/>
        <w:rPr>
          <w:rFonts w:hint="eastAsia"/>
        </w:rPr>
      </w:pPr>
      <w:r>
        <w:rPr>
          <w:rFonts w:hint="eastAsia"/>
        </w:rPr>
        <w:t>(2.)Because in this way is revealed the love of God, who so seeks thesinner as to manifest that even his wrath is but his love which cannot allow the sinner to be blessed in his sin.</w:t>
      </w:r>
    </w:p>
    <w:p w14:paraId="307BFFD4">
      <w:pPr>
        <w:numPr>
          <w:ilvl w:val="0"/>
          <w:numId w:val="0"/>
        </w:numPr>
        <w:ind w:left="10" w:leftChars="0" w:right="9" w:rightChars="0" w:hanging="10" w:firstLineChars="0"/>
        <w:rPr>
          <w:rFonts w:hint="eastAsia"/>
        </w:rPr>
      </w:pPr>
      <w:r>
        <w:rPr>
          <w:rFonts w:hint="eastAsia"/>
        </w:rPr>
        <w:t>(2.)因为藉此启示了神的爱，祂如此寻找罪人，以至于显明即使祂的忿怒也只是祂的爱，这爱不能容许罪人在他的罪中蒙福。</w:t>
      </w:r>
    </w:p>
    <w:p w14:paraId="56B0515F">
      <w:pPr>
        <w:numPr>
          <w:ilvl w:val="0"/>
          <w:numId w:val="0"/>
        </w:numPr>
        <w:ind w:left="10" w:leftChars="0" w:right="9" w:rightChars="0" w:hanging="10" w:firstLineChars="0"/>
        <w:rPr>
          <w:rFonts w:hint="eastAsia"/>
        </w:rPr>
      </w:pPr>
    </w:p>
    <w:p w14:paraId="68237A8D">
      <w:pPr>
        <w:numPr>
          <w:ilvl w:val="0"/>
          <w:numId w:val="0"/>
        </w:numPr>
        <w:ind w:left="10" w:leftChars="0" w:right="9" w:rightChars="0" w:hanging="10" w:firstLineChars="0"/>
        <w:rPr>
          <w:rFonts w:hint="eastAsia"/>
        </w:rPr>
      </w:pPr>
      <w:r>
        <w:rPr>
          <w:rFonts w:hint="eastAsia"/>
        </w:rPr>
        <w:t>(3.)Because thus is an end put to separation from God, which is thefirst and greatest punishment of sin; and in view of Christ's death it would be puerile to exact literal punishment of those who are thereby made sorry for sin and brought in penitence to God.</w:t>
      </w:r>
    </w:p>
    <w:p w14:paraId="52832F6C">
      <w:pPr>
        <w:numPr>
          <w:ilvl w:val="0"/>
          <w:numId w:val="0"/>
        </w:numPr>
        <w:ind w:left="10" w:leftChars="0" w:right="9" w:rightChars="0" w:hanging="10" w:firstLineChars="0"/>
        <w:rPr>
          <w:rFonts w:hint="eastAsia"/>
        </w:rPr>
      </w:pPr>
      <w:r>
        <w:rPr>
          <w:rFonts w:hint="eastAsia"/>
        </w:rPr>
        <w:t>(3.)因为如此就结束了与神的分离，这是罪的第一且最大的刑罚；并且鉴于基督的死，对那些因此为罪忧伤并悔罪归向神的人，要求字面上的刑罚将是幼稚的。</w:t>
      </w:r>
    </w:p>
    <w:p w14:paraId="6FF0850F">
      <w:pPr>
        <w:numPr>
          <w:ilvl w:val="0"/>
          <w:numId w:val="0"/>
        </w:numPr>
        <w:ind w:left="10" w:leftChars="0" w:right="9" w:rightChars="0" w:hanging="10" w:firstLineChars="0"/>
        <w:rPr>
          <w:rFonts w:hint="eastAsia"/>
        </w:rPr>
      </w:pPr>
    </w:p>
    <w:p w14:paraId="784C4FB5">
      <w:pPr>
        <w:numPr>
          <w:ilvl w:val="0"/>
          <w:numId w:val="0"/>
        </w:numPr>
        <w:ind w:left="10" w:leftChars="0" w:right="9" w:rightChars="0" w:hanging="10" w:firstLineChars="0"/>
        <w:rPr>
          <w:rFonts w:hint="eastAsia"/>
        </w:rPr>
      </w:pPr>
      <w:r>
        <w:rPr>
          <w:rFonts w:hint="eastAsia"/>
        </w:rPr>
        <w:t>(4.)Because by his knowledge of them man is brought to repentance.</w:t>
      </w:r>
    </w:p>
    <w:p w14:paraId="7A7378BF">
      <w:pPr>
        <w:numPr>
          <w:ilvl w:val="0"/>
          <w:numId w:val="0"/>
        </w:numPr>
        <w:ind w:left="10" w:leftChars="0" w:right="9" w:rightChars="0" w:hanging="10" w:firstLineChars="0"/>
        <w:rPr>
          <w:rFonts w:hint="eastAsia"/>
        </w:rPr>
      </w:pPr>
      <w:r>
        <w:rPr>
          <w:rFonts w:hint="eastAsia"/>
        </w:rPr>
        <w:t>(4.)因为藉着对它们的认识，人被带向悔改。</w:t>
      </w:r>
    </w:p>
    <w:p w14:paraId="659A0EAA">
      <w:pPr>
        <w:numPr>
          <w:ilvl w:val="0"/>
          <w:numId w:val="0"/>
        </w:numPr>
        <w:ind w:left="10" w:leftChars="0" w:right="9" w:rightChars="0" w:hanging="10" w:firstLineChars="0"/>
        <w:rPr>
          <w:rFonts w:hint="eastAsia"/>
        </w:rPr>
      </w:pPr>
    </w:p>
    <w:p w14:paraId="1B60E72B">
      <w:pPr>
        <w:numPr>
          <w:ilvl w:val="0"/>
          <w:numId w:val="0"/>
        </w:numPr>
        <w:ind w:left="10" w:leftChars="0" w:right="9" w:rightChars="0" w:hanging="10" w:firstLineChars="0"/>
        <w:rPr>
          <w:rFonts w:hint="eastAsia"/>
        </w:rPr>
      </w:pPr>
      <w:r>
        <w:rPr>
          <w:rFonts w:hint="eastAsia"/>
        </w:rPr>
        <w:t>"The punishment and consequences of sin make real God's abhorrence of sin, and the righteousness of law. The sufferings and death of his only Son also realize God's hatred of sin, and the righteous authority of law; therefore punishment need not be exacted."</w:t>
      </w:r>
    </w:p>
    <w:p w14:paraId="391E610C">
      <w:pPr>
        <w:numPr>
          <w:ilvl w:val="0"/>
          <w:numId w:val="0"/>
        </w:numPr>
        <w:ind w:left="10" w:leftChars="0" w:right="9" w:rightChars="0" w:hanging="10" w:firstLineChars="0"/>
        <w:rPr>
          <w:rFonts w:hint="eastAsia"/>
        </w:rPr>
      </w:pPr>
      <w:r>
        <w:rPr>
          <w:rFonts w:hint="eastAsia"/>
        </w:rPr>
        <w:t>“罪的刑罚和后果使神对罪的憎恶和律法的公义成为真实。祂独生子的苦难和死亡也实现了神对罪的憎恨和律法的公义权威；因此刑罚无需被执行。”</w:t>
      </w:r>
    </w:p>
    <w:p w14:paraId="161B12AE">
      <w:pPr>
        <w:numPr>
          <w:ilvl w:val="0"/>
          <w:numId w:val="0"/>
        </w:numPr>
        <w:ind w:left="10" w:leftChars="0" w:right="9" w:rightChars="0" w:hanging="10" w:firstLineChars="0"/>
        <w:rPr>
          <w:rFonts w:hint="eastAsia"/>
        </w:rPr>
      </w:pPr>
    </w:p>
    <w:p w14:paraId="42BCD40C">
      <w:pPr>
        <w:numPr>
          <w:ilvl w:val="0"/>
          <w:numId w:val="0"/>
        </w:numPr>
        <w:ind w:left="10" w:leftChars="0" w:right="9" w:rightChars="0" w:hanging="10" w:firstLineChars="0"/>
        <w:rPr>
          <w:rFonts w:hint="eastAsia"/>
        </w:rPr>
      </w:pPr>
      <w:r>
        <w:rPr>
          <w:rFonts w:hint="eastAsia"/>
        </w:rPr>
        <w:t>* * * * * * * * *</w:t>
      </w:r>
    </w:p>
    <w:p w14:paraId="6B86FA46">
      <w:pPr>
        <w:numPr>
          <w:ilvl w:val="0"/>
          <w:numId w:val="0"/>
        </w:numPr>
        <w:ind w:left="10" w:leftChars="0" w:right="9" w:rightChars="0" w:hanging="10" w:firstLineChars="0"/>
        <w:rPr>
          <w:rFonts w:hint="eastAsia"/>
        </w:rPr>
      </w:pPr>
      <w:r>
        <w:rPr>
          <w:rFonts w:hint="eastAsia"/>
        </w:rPr>
        <w:t>* * * * * * * * *</w:t>
      </w:r>
    </w:p>
    <w:p w14:paraId="1F86F1E9">
      <w:pPr>
        <w:numPr>
          <w:ilvl w:val="0"/>
          <w:numId w:val="0"/>
        </w:numPr>
        <w:ind w:left="10" w:leftChars="0" w:right="9" w:rightChars="0" w:hanging="10" w:firstLineChars="0"/>
        <w:rPr>
          <w:rFonts w:hint="eastAsia"/>
        </w:rPr>
      </w:pPr>
    </w:p>
    <w:p w14:paraId="33CEB948">
      <w:pPr>
        <w:numPr>
          <w:ilvl w:val="0"/>
          <w:numId w:val="0"/>
        </w:numPr>
        <w:ind w:left="10" w:leftChars="0" w:right="9" w:rightChars="0" w:hanging="10" w:firstLineChars="0"/>
        <w:rPr>
          <w:rFonts w:hint="eastAsia"/>
        </w:rPr>
      </w:pPr>
      <w:r>
        <w:rPr>
          <w:rFonts w:hint="eastAsia"/>
        </w:rPr>
        <w:t>"It must be confessed, however, that it is not clear how the sufferings and death of Christ can be substituted for the punishment of sin; how, because Christ made vivid the wickedness of sin and the righteousness of God, man is therefore any the less exposed to the consequences of sin. We must go on to the fact that Christ makes real very much more than God's righteous indignation against sin. The punishment of sin does not save men. It only vindicates God and his law. Christ, while declaring God's righteousness, reveals God seeking men, and at the cost of sacrifice. He shows that God loves men, and energizes in Christ to bring them to himself; that really the wrath of God is only a manifestation of the love of God, since God cannot allow the sinner to be blessed in his sin. The very fact, that God's Son cannot be among men for their redemption except at the cost of suffering from the sin of man and of dying at their hands, shows both the intrinsic badness of sin and the undiscouraged love of God to sinners. What really occurs is the approach of God to men in Christ, who shows by his words and life the Father unto them; who draws them back to God in recoil from sin, and whose sufferings, by reason of sin, condemned sin more unmistakably than the punishment of it could have done."</w:t>
      </w:r>
    </w:p>
    <w:p w14:paraId="50A7E76D">
      <w:pPr>
        <w:numPr>
          <w:ilvl w:val="0"/>
          <w:numId w:val="0"/>
        </w:numPr>
        <w:ind w:left="10" w:leftChars="0" w:right="9" w:rightChars="0" w:hanging="10" w:firstLineChars="0"/>
        <w:rPr>
          <w:rFonts w:hint="eastAsia"/>
        </w:rPr>
      </w:pPr>
      <w:r>
        <w:rPr>
          <w:rFonts w:hint="eastAsia"/>
        </w:rPr>
        <w:t>“然而，必须承认，基督的苦难和死亡如何能代替罪的刑罚，尚不清楚；基督如何因使罪的邪恶和神的公义变得生动，人就因此能少受罪的后果。我们必须进一步探讨这样一个事实，即基督所实现的，远不止是神对罪的公义愤慨。罪的刑罚并不能拯救人。它只为神和祂的律法辩护。基督在宣告神的公义时，也启示了神在寻找人，并为此付上牺牲的代价。祂显明神爱人，并在基督里作工，要将他们带到祂自己面前；实际上神的忿怒只是神之爱的彰显，因为神不能容许罪人在他的罪中蒙福。神子不能在人中间为他们的救赎，除非付上因人的罪而受苦、并死在他们手下的代价，这一事实本身，既显明了罪内在的邪恶，也显明了神对罪人不止息的爱。实际发生的是，神在基督里临近人，基督用祂的话语和生命向他们显明父；祂使他们因对罪的厌恶而归向神，祂因罪而受的苦，比罪的刑罚本身更能明确地定罪。”</w:t>
      </w:r>
    </w:p>
    <w:p w14:paraId="427B3A35">
      <w:pPr>
        <w:numPr>
          <w:ilvl w:val="0"/>
          <w:numId w:val="0"/>
        </w:numPr>
        <w:ind w:left="10" w:leftChars="0" w:right="9" w:rightChars="0" w:hanging="10" w:firstLineChars="0"/>
        <w:rPr>
          <w:rFonts w:hint="eastAsia"/>
        </w:rPr>
      </w:pPr>
    </w:p>
    <w:p w14:paraId="244C3F9D">
      <w:pPr>
        <w:numPr>
          <w:ilvl w:val="0"/>
          <w:numId w:val="0"/>
        </w:numPr>
        <w:ind w:left="10" w:leftChars="0" w:right="9" w:rightChars="0" w:hanging="10" w:firstLineChars="0"/>
        <w:rPr>
          <w:rFonts w:hint="eastAsia"/>
        </w:rPr>
      </w:pPr>
      <w:r>
        <w:rPr>
          <w:rFonts w:hint="eastAsia"/>
        </w:rPr>
        <w:t>"Sin is to be looked on not only as an obstacle which keeps man from coming to God, but also as an obstacle which keeps God from coming to man. God loves man, and would bless him. But sin impedes God's love, sets it back, awakens God's disapproval, so that instead of blessing he must condemn and punish. The ideal relation of God is love, but the actual relation is wrath. The sin of man prevents God's love from flowing forth, so that the God of love is in reality hostile to man. In Christ God can come to man in another relation, because Christ is a new divine power in the race to turn it away from sin unto God.</w:t>
      </w:r>
    </w:p>
    <w:p w14:paraId="02FB76F0">
      <w:pPr>
        <w:numPr>
          <w:ilvl w:val="0"/>
          <w:numId w:val="0"/>
        </w:numPr>
        <w:ind w:left="10" w:leftChars="0" w:right="9" w:rightChars="0" w:hanging="10" w:firstLineChars="0"/>
        <w:rPr>
          <w:rFonts w:hint="eastAsia"/>
        </w:rPr>
      </w:pPr>
      <w:r>
        <w:rPr>
          <w:rFonts w:hint="eastAsia"/>
        </w:rPr>
        <w:t>“罪不仅应被视为阻止人来到神面前的障碍，也应被视为阻止神来到人面前的障碍。神爱人，并愿意祝福他。但罪阻碍了神的爱，使其退后，唤起神的 disapproval，以至于祂必须定罪和惩罚，而不是祝福。神的理想关系是爱，但实际关系是忿怒。人的罪阻止了神的爱流出，以至于爱的神实际上对人是敌对的。在基督里，神能以另一种关系来到人面前，因为基督是人类中一种新的神圣能力，要使其从罪转向神。</w:t>
      </w:r>
    </w:p>
    <w:p w14:paraId="618677EA">
      <w:pPr>
        <w:numPr>
          <w:ilvl w:val="0"/>
          <w:numId w:val="0"/>
        </w:numPr>
        <w:ind w:left="10" w:leftChars="0" w:right="9" w:rightChars="0" w:hanging="10" w:firstLineChars="0"/>
        <w:rPr>
          <w:rFonts w:hint="eastAsia"/>
        </w:rPr>
      </w:pPr>
    </w:p>
    <w:p w14:paraId="39BDD104">
      <w:pPr>
        <w:numPr>
          <w:ilvl w:val="0"/>
          <w:numId w:val="0"/>
        </w:numPr>
        <w:ind w:left="10" w:leftChars="0" w:right="9" w:rightChars="0" w:hanging="10" w:firstLineChars="0"/>
        <w:rPr>
          <w:rFonts w:hint="eastAsia"/>
        </w:rPr>
      </w:pPr>
      <w:r>
        <w:rPr>
          <w:rFonts w:hint="eastAsia"/>
        </w:rPr>
        <w:t>"God does not become propitious because man repents and amends, for that is beyond man's power. He becomes propitious because Christ, laying down his life, makes the race to its worst individual capable of repenting, obeying, trusting; and he does this in such a way that God's abhorrence to sin is realized, the majesty of law honored, the sinner and the universe convinced of the righteousness of the divine judgments.</w:t>
      </w:r>
    </w:p>
    <w:p w14:paraId="2E0BD0A7">
      <w:pPr>
        <w:numPr>
          <w:ilvl w:val="0"/>
          <w:numId w:val="0"/>
        </w:numPr>
        <w:ind w:left="10" w:leftChars="0" w:right="9" w:rightChars="0" w:hanging="10" w:firstLineChars="0"/>
        <w:rPr>
          <w:rFonts w:hint="eastAsia"/>
        </w:rPr>
      </w:pPr>
      <w:r>
        <w:rPr>
          <w:rFonts w:hint="eastAsia"/>
        </w:rPr>
        <w:t>“神并非因人悔改和改正而变得恩慈，因为那是人能力所不及的。祂变得恩慈，是因为基督舍了祂的生命，使全人类，甚至最坏的个体，都有能力悔改、顺服、信靠；并且祂这样做的方式，使神对罪的憎恶得以实现，律法的威严得到尊重，罪人和宇宙都信服神圣审判的公义。</w:t>
      </w:r>
    </w:p>
    <w:p w14:paraId="1CC8111A">
      <w:pPr>
        <w:numPr>
          <w:ilvl w:val="0"/>
          <w:numId w:val="0"/>
        </w:numPr>
        <w:ind w:left="10" w:leftChars="0" w:right="9" w:rightChars="0" w:hanging="10" w:firstLineChars="0"/>
        <w:rPr>
          <w:rFonts w:hint="eastAsia"/>
        </w:rPr>
      </w:pPr>
    </w:p>
    <w:p w14:paraId="45D5754C">
      <w:pPr>
        <w:numPr>
          <w:ilvl w:val="0"/>
          <w:numId w:val="0"/>
        </w:numPr>
        <w:ind w:left="10" w:leftChars="0" w:right="9" w:rightChars="0" w:hanging="10" w:firstLineChars="0"/>
        <w:rPr>
          <w:rFonts w:hint="eastAsia"/>
        </w:rPr>
      </w:pPr>
      <w:r>
        <w:rPr>
          <w:rFonts w:hint="eastAsia"/>
        </w:rPr>
        <w:t>"The first and the greatest punishment of sin is separation from God, the withdrawal of those influences from God by which man is blessed. The consequences of sin in body and character are secondary, are only results of separation from God. It is because God is far away that such consequences follow. In Christ, the lowly, the suffering, the triumphant, God can come near to man to bless him. Christ brings God the Person to man the person, and in such manner that God is known as the God of holy love, the loving and holy Father. The goodness of God leads man to repentance. Man is at peace with God, and the worst punishment of sin is righteously removed.</w:t>
      </w:r>
    </w:p>
    <w:p w14:paraId="2C030744">
      <w:pPr>
        <w:numPr>
          <w:ilvl w:val="0"/>
          <w:numId w:val="0"/>
        </w:numPr>
        <w:ind w:left="10" w:leftChars="0" w:right="9" w:rightChars="0" w:hanging="10" w:firstLineChars="0"/>
        <w:rPr>
          <w:rFonts w:hint="eastAsia"/>
        </w:rPr>
      </w:pPr>
      <w:r>
        <w:rPr>
          <w:rFonts w:hint="eastAsia"/>
        </w:rPr>
        <w:t>“罪的第一且最大的刑罚是与神分离，即那些使人蒙福的神的影响被撤回。罪在身体和品格上的后果是次要的，只是与神分离的结果。正是因为神远离，才会有这样的后果。在基督里，这位卑微、受苦、得胜的祂，神能临近人来祝福他。基督将位格的神带给位格的人，并以这样的方式，使神被认识为圣洁慈爱的神，慈爱和圣洁的父。神的恩慈引领人悔改。人与神和睦，罪最坏的刑罚被公义地除去了。</w:t>
      </w:r>
    </w:p>
    <w:p w14:paraId="39197FC0">
      <w:pPr>
        <w:numPr>
          <w:ilvl w:val="0"/>
          <w:numId w:val="0"/>
        </w:numPr>
        <w:ind w:left="10" w:leftChars="0" w:right="9" w:rightChars="0" w:hanging="10" w:firstLineChars="0"/>
        <w:rPr>
          <w:rFonts w:hint="eastAsia"/>
        </w:rPr>
      </w:pPr>
    </w:p>
    <w:p w14:paraId="6BA7EFC3">
      <w:pPr>
        <w:numPr>
          <w:ilvl w:val="0"/>
          <w:numId w:val="0"/>
        </w:numPr>
        <w:ind w:left="10" w:leftChars="0" w:right="9" w:rightChars="0" w:hanging="10" w:firstLineChars="0"/>
        <w:rPr>
          <w:rFonts w:hint="eastAsia"/>
        </w:rPr>
      </w:pPr>
      <w:r>
        <w:rPr>
          <w:rFonts w:hint="eastAsia"/>
        </w:rPr>
        <w:t>"It is true, then, that Christ suffered for our sins, and that because he suffered our sins are forgiven. But the suffering was borne because it lay in the path to redemption. The realization of God's love in Christ was possible only through the suffering and death of Christ; and because he suffered and died in bringing the knowledge and love of God to men it is no longer necessary that men should suffer all the consequences of sin. The ethical ends of punishment are more than realized in the pain and death of the Redeemer, through whom man is brought to repentance. His death is a new fact, an astonishing, revealing, persuasive, melting fact, in view of which it would be puerile to exact literal punishment of those who are thereby made sorry for sin and brought in penitence to God. But it is all inseparable from repentance or appropriation. There is thus a limit to the vicarious principle. It is limited in its application by the personal relation of every man to Christ. He who is not moved to penitence and faith by Christ is under a greater condemnation. If he is incorrigible the condemnation is final and irreversible." pp. 63–65.</w:t>
      </w:r>
    </w:p>
    <w:p w14:paraId="5E0E6E54">
      <w:pPr>
        <w:numPr>
          <w:ilvl w:val="0"/>
          <w:numId w:val="0"/>
        </w:numPr>
        <w:ind w:left="10" w:leftChars="0" w:right="9" w:rightChars="0" w:hanging="10" w:firstLineChars="0"/>
        <w:rPr>
          <w:rFonts w:hint="eastAsia"/>
        </w:rPr>
      </w:pPr>
      <w:r>
        <w:rPr>
          <w:rFonts w:hint="eastAsia"/>
        </w:rPr>
        <w:t>“那么，基督为我们的罪受苦，并且因为祂受苦，我们的罪得赦免，这是真实的。但那苦难被担当，是因为它在通往救赎的道路上。在基督里实现神的爱，只有通过基督的受苦和死亡才可能；并且因为祂在将神的知识和爱带给人时受苦并死亡，人就不再需要承受罪的所有后果。刑罚的伦理目的在救赎主的痛苦和死亡中被超额实现，通过祂，人被带向悔改。祂的死是一个新事实，一个令人惊奇、启示、有说服力、融化人心的事实，鉴于此，对那些因此为罪忧伤并悔罪归向神的人，要求字面上的刑罚将是幼稚的。但这一切都与悔改或领受密不可分。因此，代赎原则有一个限制。它的应用受每个人与基督个人关系的限制。那不被基督感动去悔罪和相信的人，将受到更大的定罪。如果他无可救药，那定罪就是最终且不可逆转的。”第63-65页。</w:t>
      </w:r>
    </w:p>
    <w:p w14:paraId="59209287">
      <w:pPr>
        <w:numPr>
          <w:ilvl w:val="0"/>
          <w:numId w:val="0"/>
        </w:numPr>
        <w:ind w:left="10" w:leftChars="0" w:right="9" w:rightChars="0" w:hanging="10" w:firstLineChars="0"/>
        <w:rPr>
          <w:rFonts w:hint="eastAsia"/>
        </w:rPr>
      </w:pPr>
    </w:p>
    <w:p w14:paraId="3DB22B0A">
      <w:pPr>
        <w:numPr>
          <w:ilvl w:val="0"/>
          <w:numId w:val="0"/>
        </w:numPr>
        <w:ind w:left="10" w:leftChars="0" w:right="9" w:rightChars="0" w:hanging="10" w:firstLineChars="0"/>
        <w:rPr>
          <w:rFonts w:hint="eastAsia"/>
        </w:rPr>
      </w:pPr>
      <w:r>
        <w:rPr>
          <w:rFonts w:hint="eastAsia"/>
        </w:rPr>
        <w:t>8.The application of the gospel is made by the Spirit who regenerates no one except through that one's personal knowledge and experience of it.</w:t>
      </w:r>
    </w:p>
    <w:p w14:paraId="59BF1E8B">
      <w:pPr>
        <w:numPr>
          <w:ilvl w:val="0"/>
          <w:numId w:val="0"/>
        </w:numPr>
        <w:ind w:left="10" w:leftChars="0" w:right="9" w:rightChars="0" w:hanging="10" w:firstLineChars="0"/>
        <w:rPr>
          <w:rFonts w:hint="eastAsia"/>
        </w:rPr>
      </w:pPr>
      <w:r>
        <w:rPr>
          <w:rFonts w:hint="eastAsia"/>
        </w:rPr>
        <w:t>8.福音的应用是由圣灵作成的，祂不重生任何人，除非藉着那人对福音的亲身认识和经历。</w:t>
      </w:r>
    </w:p>
    <w:p w14:paraId="5500A938">
      <w:pPr>
        <w:numPr>
          <w:ilvl w:val="0"/>
          <w:numId w:val="0"/>
        </w:numPr>
        <w:ind w:left="10" w:leftChars="0" w:right="9" w:rightChars="0" w:hanging="10" w:firstLineChars="0"/>
        <w:rPr>
          <w:rFonts w:hint="eastAsia"/>
        </w:rPr>
      </w:pPr>
    </w:p>
    <w:p w14:paraId="56C55235">
      <w:pPr>
        <w:numPr>
          <w:ilvl w:val="0"/>
          <w:numId w:val="0"/>
        </w:numPr>
        <w:ind w:left="10" w:leftChars="0" w:right="9" w:rightChars="0" w:hanging="10" w:firstLineChars="0"/>
        <w:rPr>
          <w:rFonts w:hint="eastAsia"/>
        </w:rPr>
      </w:pPr>
      <w:r>
        <w:rPr>
          <w:rFonts w:hint="eastAsia"/>
        </w:rPr>
        <w:t>"It is the function of the Holy Spirit to take the things of Christ, and show them unto men. So far as we know the Holy Spirit does not regenerate men except through the knowledge, motive, and power of the gospel." p. 67.</w:t>
      </w:r>
    </w:p>
    <w:p w14:paraId="112E4072">
      <w:pPr>
        <w:numPr>
          <w:ilvl w:val="0"/>
          <w:numId w:val="0"/>
        </w:numPr>
        <w:ind w:left="10" w:leftChars="0" w:right="9" w:rightChars="0" w:hanging="10" w:firstLineChars="0"/>
        <w:rPr>
          <w:rFonts w:hint="eastAsia"/>
        </w:rPr>
      </w:pPr>
      <w:r>
        <w:rPr>
          <w:rFonts w:hint="eastAsia"/>
        </w:rPr>
        <w:t>“圣灵的职分是将基督的事，显明给人。就我们所知，圣灵不重生人，除非藉着福音的知识、动机和能力。”第67页。</w:t>
      </w:r>
    </w:p>
    <w:p w14:paraId="71F34940">
      <w:pPr>
        <w:numPr>
          <w:ilvl w:val="0"/>
          <w:numId w:val="0"/>
        </w:numPr>
        <w:ind w:left="10" w:leftChars="0" w:right="9" w:rightChars="0" w:hanging="10" w:firstLineChars="0"/>
        <w:rPr>
          <w:rFonts w:hint="eastAsia"/>
        </w:rPr>
      </w:pPr>
    </w:p>
    <w:p w14:paraId="32814E1C">
      <w:pPr>
        <w:numPr>
          <w:ilvl w:val="0"/>
          <w:numId w:val="0"/>
        </w:numPr>
        <w:ind w:left="10" w:leftChars="0" w:right="9" w:rightChars="0" w:hanging="10" w:firstLineChars="0"/>
        <w:rPr>
          <w:rFonts w:hint="eastAsia"/>
        </w:rPr>
      </w:pPr>
      <w:r>
        <w:rPr>
          <w:rFonts w:hint="eastAsia"/>
        </w:rPr>
        <w:t>9.Justice to God's own love requires that this revelation of himselfbe made known to every sinner.</w:t>
      </w:r>
    </w:p>
    <w:p w14:paraId="58B5E1CD">
      <w:pPr>
        <w:numPr>
          <w:ilvl w:val="0"/>
          <w:numId w:val="0"/>
        </w:numPr>
        <w:ind w:left="10" w:leftChars="0" w:right="9" w:rightChars="0" w:hanging="10" w:firstLineChars="0"/>
        <w:rPr>
          <w:rFonts w:hint="eastAsia"/>
        </w:rPr>
      </w:pPr>
      <w:r>
        <w:rPr>
          <w:rFonts w:hint="eastAsia"/>
        </w:rPr>
        <w:t>9.对神自己之爱的公义要求，祂自己的这一启示必须被显明给每一个罪人。</w:t>
      </w:r>
    </w:p>
    <w:p w14:paraId="0944566E">
      <w:pPr>
        <w:numPr>
          <w:ilvl w:val="0"/>
          <w:numId w:val="0"/>
        </w:numPr>
        <w:ind w:left="10" w:leftChars="0" w:right="9" w:rightChars="0" w:hanging="10" w:firstLineChars="0"/>
        <w:rPr>
          <w:rFonts w:hint="eastAsia"/>
        </w:rPr>
      </w:pPr>
    </w:p>
    <w:p w14:paraId="648845F2">
      <w:pPr>
        <w:numPr>
          <w:ilvl w:val="0"/>
          <w:numId w:val="0"/>
        </w:numPr>
        <w:ind w:left="10" w:leftChars="0" w:right="9" w:rightChars="0" w:hanging="10" w:firstLineChars="0"/>
        <w:rPr>
          <w:rFonts w:hint="eastAsia"/>
        </w:rPr>
      </w:pPr>
      <w:r>
        <w:rPr>
          <w:rFonts w:hint="eastAsia"/>
        </w:rPr>
        <w:t>"Justice is concerned that every attribute of God should be displayed; is as jealous for the rights of love as for those of holiness. If it is God's very nature to love, if it is a desire of his to save men from sin, justice sees to it that love is not deprived of its rights, and is not hindered in any of its impulses. We may go so far as to say that it would not be just for God to condemn men hopelessly when they have not known him as he really is, when they have not known him in Jesus Christ. And it is evidently the intent of God that all men should know him through Christ. The judgment does not come till the gospel has been preached to all nations. The gospel is preached to a nation, not when within certain geographical boundaries it has been proclaimed at scattered points, but only when in reality all individuals of all the nations have known it." pp. 66, 67.</w:t>
      </w:r>
    </w:p>
    <w:p w14:paraId="05F42764">
      <w:pPr>
        <w:numPr>
          <w:ilvl w:val="0"/>
          <w:numId w:val="0"/>
        </w:numPr>
        <w:ind w:left="10" w:leftChars="0" w:right="9" w:rightChars="0" w:hanging="10" w:firstLineChars="0"/>
        <w:rPr>
          <w:rFonts w:hint="eastAsia"/>
        </w:rPr>
      </w:pPr>
      <w:r>
        <w:rPr>
          <w:rFonts w:hint="eastAsia"/>
        </w:rPr>
        <w:t>“公义关注神的每一个属性都应被彰显；对爱的权利的嫉妒，如同对圣洁权利的嫉妒一样。如果爱是神本性的所在，如果拯救人脱离罪是祂的一个愿望，公义就确保爱不被剥夺其权利，也不在任何其冲动中受阻。我们甚至可以说，当人没有认识到祂的真面目，没有在耶稣基督里认识祂时，神就无可指望地定他们的罪，那将是不公义的。而且显然，神的意图是所有人都藉着基督认识祂。审判不到福音传遍万国是不会来的。福音传给一个国家，不是当它在某些地理边界内的零散地点被宣讲时，而只有当实际上万国所有的个体都认识了它时。”第66、67页。</w:t>
      </w:r>
    </w:p>
    <w:p w14:paraId="35606F24">
      <w:pPr>
        <w:numPr>
          <w:ilvl w:val="0"/>
          <w:numId w:val="0"/>
        </w:numPr>
        <w:ind w:left="10" w:leftChars="0" w:right="9" w:rightChars="0" w:hanging="10" w:firstLineChars="0"/>
        <w:rPr>
          <w:rFonts w:hint="eastAsia"/>
        </w:rPr>
      </w:pPr>
    </w:p>
    <w:p w14:paraId="2FF0E478">
      <w:pPr>
        <w:numPr>
          <w:ilvl w:val="0"/>
          <w:numId w:val="0"/>
        </w:numPr>
        <w:ind w:left="10" w:leftChars="0" w:right="9" w:rightChars="0" w:hanging="10" w:firstLineChars="0"/>
        <w:rPr>
          <w:rFonts w:hint="eastAsia"/>
        </w:rPr>
      </w:pPr>
      <w:r>
        <w:rPr>
          <w:rFonts w:hint="eastAsia"/>
        </w:rPr>
        <w:t>Various objections may be made to the theory thus presented, which are common to it and the theory of Moral Influence.</w:t>
      </w:r>
    </w:p>
    <w:p w14:paraId="16521208">
      <w:pPr>
        <w:numPr>
          <w:ilvl w:val="0"/>
          <w:numId w:val="0"/>
        </w:numPr>
        <w:ind w:left="10" w:leftChars="0" w:right="9" w:rightChars="0" w:hanging="10" w:firstLineChars="0"/>
        <w:rPr>
          <w:rFonts w:hint="eastAsia"/>
        </w:rPr>
      </w:pPr>
      <w:r>
        <w:rPr>
          <w:rFonts w:hint="eastAsia"/>
        </w:rPr>
        <w:t>对如此呈现的理论，可以提出各种反对意见，这些反对意见是它与道德影响理论所共有的。</w:t>
      </w:r>
    </w:p>
    <w:p w14:paraId="74DAF2B9">
      <w:pPr>
        <w:numPr>
          <w:ilvl w:val="0"/>
          <w:numId w:val="0"/>
        </w:numPr>
        <w:ind w:left="10" w:leftChars="0" w:right="9" w:rightChars="0" w:hanging="10" w:firstLineChars="0"/>
        <w:rPr>
          <w:rFonts w:hint="eastAsia"/>
        </w:rPr>
      </w:pPr>
    </w:p>
    <w:p w14:paraId="18FCA48B">
      <w:pPr>
        <w:numPr>
          <w:ilvl w:val="0"/>
          <w:numId w:val="0"/>
        </w:numPr>
        <w:ind w:left="10" w:leftChars="0" w:right="9" w:rightChars="0" w:hanging="10" w:firstLineChars="0"/>
        <w:rPr>
          <w:rFonts w:hint="eastAsia"/>
        </w:rPr>
      </w:pPr>
      <w:r>
        <w:rPr>
          <w:rFonts w:hint="eastAsia"/>
        </w:rPr>
        <w:t>The following, however, are some of those which are suggested by its distinctive features:</w:t>
      </w:r>
    </w:p>
    <w:p w14:paraId="3EF352FE">
      <w:pPr>
        <w:numPr>
          <w:ilvl w:val="0"/>
          <w:numId w:val="0"/>
        </w:numPr>
        <w:ind w:left="10" w:leftChars="0" w:right="9" w:rightChars="0" w:hanging="10" w:firstLineChars="0"/>
        <w:rPr>
          <w:rFonts w:hint="eastAsia"/>
        </w:rPr>
      </w:pPr>
      <w:r>
        <w:rPr>
          <w:rFonts w:hint="eastAsia"/>
        </w:rPr>
        <w:t>然而，以下是一些由其独特特征所提出的反对意见：</w:t>
      </w:r>
    </w:p>
    <w:p w14:paraId="55CF38E9">
      <w:pPr>
        <w:numPr>
          <w:ilvl w:val="0"/>
          <w:numId w:val="0"/>
        </w:numPr>
        <w:ind w:left="10" w:leftChars="0" w:right="9" w:rightChars="0" w:hanging="10" w:firstLineChars="0"/>
        <w:rPr>
          <w:rFonts w:hint="eastAsia"/>
        </w:rPr>
      </w:pPr>
    </w:p>
    <w:p w14:paraId="3BD9A23E">
      <w:pPr>
        <w:numPr>
          <w:ilvl w:val="0"/>
          <w:numId w:val="0"/>
        </w:numPr>
        <w:ind w:left="10" w:leftChars="0" w:right="9" w:rightChars="0" w:hanging="10" w:firstLineChars="0"/>
        <w:rPr>
          <w:rFonts w:hint="eastAsia"/>
        </w:rPr>
      </w:pPr>
      <w:r>
        <w:rPr>
          <w:rFonts w:hint="eastAsia"/>
        </w:rPr>
        <w:t>1. Against the idea of universal mediation by Christ.</w:t>
      </w:r>
    </w:p>
    <w:p w14:paraId="445686C9">
      <w:pPr>
        <w:numPr>
          <w:ilvl w:val="0"/>
          <w:numId w:val="0"/>
        </w:numPr>
        <w:ind w:left="10" w:leftChars="0" w:right="9" w:rightChars="0" w:hanging="10" w:firstLineChars="0"/>
        <w:rPr>
          <w:rFonts w:hint="eastAsia"/>
        </w:rPr>
      </w:pPr>
      <w:r>
        <w:rPr>
          <w:rFonts w:hint="eastAsia"/>
        </w:rPr>
        <w:t>1. 反对基督普世中保的观念。</w:t>
      </w:r>
    </w:p>
    <w:p w14:paraId="51078BFB">
      <w:pPr>
        <w:numPr>
          <w:ilvl w:val="0"/>
          <w:numId w:val="0"/>
        </w:numPr>
        <w:ind w:left="10" w:leftChars="0" w:right="9" w:rightChars="0" w:hanging="10" w:firstLineChars="0"/>
        <w:rPr>
          <w:rFonts w:hint="eastAsia"/>
        </w:rPr>
      </w:pPr>
    </w:p>
    <w:p w14:paraId="0888C9F6">
      <w:pPr>
        <w:numPr>
          <w:ilvl w:val="0"/>
          <w:numId w:val="0"/>
        </w:numPr>
        <w:ind w:left="10" w:leftChars="0" w:right="9" w:rightChars="0" w:hanging="10" w:firstLineChars="0"/>
        <w:rPr>
          <w:rFonts w:hint="eastAsia"/>
        </w:rPr>
      </w:pPr>
      <w:r>
        <w:rPr>
          <w:rFonts w:hint="eastAsia"/>
        </w:rPr>
        <w:t>(1.) That its plausibility arises from an indefinite and mixed idea of mediation, because of which a relation of actual mediation is based upon facts which do not involve such a relation.</w:t>
      </w:r>
    </w:p>
    <w:p w14:paraId="164AB816">
      <w:pPr>
        <w:numPr>
          <w:ilvl w:val="0"/>
          <w:numId w:val="0"/>
        </w:numPr>
        <w:ind w:left="10" w:leftChars="0" w:right="9" w:rightChars="0" w:hanging="10" w:firstLineChars="0"/>
        <w:rPr>
          <w:rFonts w:hint="eastAsia"/>
        </w:rPr>
      </w:pPr>
      <w:r>
        <w:rPr>
          <w:rFonts w:hint="eastAsia"/>
        </w:rPr>
        <w:t>(1.) 其貌似合理源于一个不明确且混合的中保观念，因此，一个实际中保的关系被建立在并不包含此种关系的事实之上。</w:t>
      </w:r>
    </w:p>
    <w:p w14:paraId="0354429C">
      <w:pPr>
        <w:numPr>
          <w:ilvl w:val="0"/>
          <w:numId w:val="0"/>
        </w:numPr>
        <w:ind w:left="10" w:leftChars="0" w:right="9" w:rightChars="0" w:hanging="10" w:firstLineChars="0"/>
        <w:rPr>
          <w:rFonts w:hint="eastAsia"/>
        </w:rPr>
      </w:pPr>
    </w:p>
    <w:p w14:paraId="658F7331">
      <w:pPr>
        <w:numPr>
          <w:ilvl w:val="0"/>
          <w:numId w:val="0"/>
        </w:numPr>
        <w:ind w:left="10" w:leftChars="0" w:right="9" w:rightChars="0" w:hanging="10" w:firstLineChars="0"/>
        <w:rPr>
          <w:rFonts w:hint="eastAsia"/>
        </w:rPr>
      </w:pPr>
      <w:r>
        <w:rPr>
          <w:rFonts w:hint="eastAsia"/>
        </w:rPr>
        <w:t>A mediator is not an agent by which an act is done by one person for another, as would have been the creation of the world had Christ alone accomplished it for God.</w:t>
      </w:r>
    </w:p>
    <w:p w14:paraId="61FAACCE">
      <w:pPr>
        <w:numPr>
          <w:ilvl w:val="0"/>
          <w:numId w:val="0"/>
        </w:numPr>
        <w:ind w:left="10" w:leftChars="0" w:right="9" w:rightChars="0" w:hanging="10" w:firstLineChars="0"/>
        <w:rPr>
          <w:rFonts w:hint="eastAsia"/>
        </w:rPr>
      </w:pPr>
      <w:r>
        <w:rPr>
          <w:rFonts w:hint="eastAsia"/>
        </w:rPr>
        <w:t>中保不是一个代理人，藉此一人为另一人行事，如若世界是由基督独自为神创造的那样。</w:t>
      </w:r>
    </w:p>
    <w:p w14:paraId="294C0B99">
      <w:pPr>
        <w:numPr>
          <w:ilvl w:val="0"/>
          <w:numId w:val="0"/>
        </w:numPr>
        <w:ind w:left="10" w:leftChars="0" w:right="9" w:rightChars="0" w:hanging="10" w:firstLineChars="0"/>
        <w:rPr>
          <w:rFonts w:hint="eastAsia"/>
        </w:rPr>
      </w:pPr>
    </w:p>
    <w:p w14:paraId="16A9688C">
      <w:pPr>
        <w:numPr>
          <w:ilvl w:val="0"/>
          <w:numId w:val="0"/>
        </w:numPr>
        <w:ind w:left="10" w:leftChars="0" w:right="9" w:rightChars="0" w:hanging="10" w:firstLineChars="0"/>
        <w:rPr>
          <w:rFonts w:hint="eastAsia"/>
        </w:rPr>
      </w:pPr>
      <w:r>
        <w:rPr>
          <w:rFonts w:hint="eastAsia"/>
        </w:rPr>
        <w:t>A mediator is not a medium of communication by which one person conveys information to another.</w:t>
      </w:r>
    </w:p>
    <w:p w14:paraId="43C83B72">
      <w:pPr>
        <w:numPr>
          <w:ilvl w:val="0"/>
          <w:numId w:val="0"/>
        </w:numPr>
        <w:ind w:left="10" w:leftChars="0" w:right="9" w:rightChars="0" w:hanging="10" w:firstLineChars="0"/>
        <w:rPr>
          <w:rFonts w:hint="eastAsia"/>
        </w:rPr>
      </w:pPr>
      <w:r>
        <w:rPr>
          <w:rFonts w:hint="eastAsia"/>
        </w:rPr>
        <w:t>中保不是一个传递媒介，藉此一人向另一人传达信息。</w:t>
      </w:r>
    </w:p>
    <w:p w14:paraId="6686BC82">
      <w:pPr>
        <w:numPr>
          <w:ilvl w:val="0"/>
          <w:numId w:val="0"/>
        </w:numPr>
        <w:ind w:left="10" w:leftChars="0" w:right="9" w:rightChars="0" w:hanging="10" w:firstLineChars="0"/>
        <w:rPr>
          <w:rFonts w:hint="eastAsia"/>
        </w:rPr>
      </w:pPr>
    </w:p>
    <w:p w14:paraId="15E89617">
      <w:pPr>
        <w:numPr>
          <w:ilvl w:val="0"/>
          <w:numId w:val="0"/>
        </w:numPr>
        <w:ind w:left="10" w:leftChars="0" w:right="9" w:rightChars="0" w:hanging="10" w:firstLineChars="0"/>
        <w:rPr>
          <w:rFonts w:hint="eastAsia"/>
        </w:rPr>
      </w:pPr>
      <w:r>
        <w:rPr>
          <w:rFonts w:hint="eastAsia"/>
        </w:rPr>
        <w:t>Yet the writer so claims when he says: "Therefore he mediates or reveals God to any part of his universe." p. 57.</w:t>
      </w:r>
    </w:p>
    <w:p w14:paraId="7F9EE2DA">
      <w:pPr>
        <w:numPr>
          <w:ilvl w:val="0"/>
          <w:numId w:val="0"/>
        </w:numPr>
        <w:ind w:left="10" w:leftChars="0" w:right="9" w:rightChars="0" w:hanging="10" w:firstLineChars="0"/>
        <w:rPr>
          <w:rFonts w:hint="eastAsia"/>
        </w:rPr>
      </w:pPr>
      <w:r>
        <w:rPr>
          <w:rFonts w:hint="eastAsia"/>
        </w:rPr>
        <w:t>然而作者却如此声称，当他说：“因此祂向祂宇宙的任何部分中保或启示神。”第57页。</w:t>
      </w:r>
    </w:p>
    <w:p w14:paraId="0C34FF39">
      <w:pPr>
        <w:numPr>
          <w:ilvl w:val="0"/>
          <w:numId w:val="0"/>
        </w:numPr>
        <w:ind w:left="10" w:leftChars="0" w:right="9" w:rightChars="0" w:hanging="10" w:firstLineChars="0"/>
        <w:rPr>
          <w:rFonts w:hint="eastAsia"/>
        </w:rPr>
      </w:pPr>
    </w:p>
    <w:p w14:paraId="2634CAEE">
      <w:pPr>
        <w:numPr>
          <w:ilvl w:val="0"/>
          <w:numId w:val="0"/>
        </w:numPr>
        <w:ind w:left="10" w:leftChars="0" w:right="9" w:rightChars="0" w:hanging="10" w:firstLineChars="0"/>
        <w:rPr>
          <w:rFonts w:hint="eastAsia"/>
        </w:rPr>
      </w:pPr>
      <w:r>
        <w:rPr>
          <w:rFonts w:hint="eastAsia"/>
        </w:rPr>
        <w:t>A mediator is one who intervenes between two persons to bring them into agreement or accord with each other.</w:t>
      </w:r>
    </w:p>
    <w:p w14:paraId="160B5F87">
      <w:pPr>
        <w:numPr>
          <w:ilvl w:val="0"/>
          <w:numId w:val="0"/>
        </w:numPr>
        <w:ind w:left="10" w:leftChars="0" w:right="9" w:rightChars="0" w:hanging="10" w:firstLineChars="0"/>
        <w:rPr>
          <w:rFonts w:hint="eastAsia"/>
        </w:rPr>
      </w:pPr>
      <w:r>
        <w:rPr>
          <w:rFonts w:hint="eastAsia"/>
        </w:rPr>
        <w:t>中保是介入两个人之间，使他们达成协议或一致的人。</w:t>
      </w:r>
    </w:p>
    <w:p w14:paraId="264500DF">
      <w:pPr>
        <w:numPr>
          <w:ilvl w:val="0"/>
          <w:numId w:val="0"/>
        </w:numPr>
        <w:ind w:left="10" w:leftChars="0" w:right="9" w:rightChars="0" w:hanging="10" w:firstLineChars="0"/>
        <w:rPr>
          <w:rFonts w:hint="eastAsia"/>
        </w:rPr>
      </w:pPr>
    </w:p>
    <w:p w14:paraId="6F734629">
      <w:pPr>
        <w:numPr>
          <w:ilvl w:val="0"/>
          <w:numId w:val="0"/>
        </w:numPr>
        <w:ind w:left="10" w:leftChars="0" w:right="9" w:rightChars="0" w:hanging="10" w:firstLineChars="0"/>
        <w:rPr>
          <w:rFonts w:hint="eastAsia"/>
        </w:rPr>
      </w:pPr>
      <w:r>
        <w:rPr>
          <w:rFonts w:hint="eastAsia"/>
        </w:rPr>
        <w:t>It is in this sense only that it is applicable to the position occupied by Christ between God and sinful man.</w:t>
      </w:r>
    </w:p>
    <w:p w14:paraId="1ED6C8C9">
      <w:pPr>
        <w:numPr>
          <w:ilvl w:val="0"/>
          <w:numId w:val="0"/>
        </w:numPr>
        <w:ind w:left="10" w:leftChars="0" w:right="9" w:rightChars="0" w:hanging="10" w:firstLineChars="0"/>
        <w:rPr>
          <w:rFonts w:hint="eastAsia"/>
        </w:rPr>
      </w:pPr>
      <w:r>
        <w:rPr>
          <w:rFonts w:hint="eastAsia"/>
        </w:rPr>
        <w:t>只有在这个意义上，它才适用于基督在神与罪人之间所占的位置。</w:t>
      </w:r>
    </w:p>
    <w:p w14:paraId="72558BCD">
      <w:pPr>
        <w:numPr>
          <w:ilvl w:val="0"/>
          <w:numId w:val="0"/>
        </w:numPr>
        <w:ind w:left="10" w:leftChars="0" w:right="9" w:rightChars="0" w:hanging="10" w:firstLineChars="0"/>
        <w:rPr>
          <w:rFonts w:hint="eastAsia"/>
        </w:rPr>
      </w:pPr>
    </w:p>
    <w:p w14:paraId="442ADE54">
      <w:pPr>
        <w:numPr>
          <w:ilvl w:val="0"/>
          <w:numId w:val="0"/>
        </w:numPr>
        <w:ind w:left="10" w:leftChars="0" w:right="9" w:rightChars="0" w:hanging="10" w:firstLineChars="0"/>
        <w:rPr>
          <w:rFonts w:hint="eastAsia"/>
        </w:rPr>
      </w:pPr>
      <w:r>
        <w:rPr>
          <w:rFonts w:hint="eastAsia"/>
        </w:rPr>
        <w:t>It is not allowable, therefore, to base a theory of the position thus occupied and the work accomplished in it upon any relation occupied by Christ as the agent through whom the worlds were made, or the revealer through whom God makes himself known.</w:t>
      </w:r>
    </w:p>
    <w:p w14:paraId="79036294">
      <w:pPr>
        <w:numPr>
          <w:ilvl w:val="0"/>
          <w:numId w:val="0"/>
        </w:numPr>
        <w:ind w:left="10" w:leftChars="0" w:right="9" w:rightChars="0" w:hanging="10" w:firstLineChars="0"/>
        <w:rPr>
          <w:rFonts w:hint="eastAsia"/>
        </w:rPr>
      </w:pPr>
      <w:r>
        <w:rPr>
          <w:rFonts w:hint="eastAsia"/>
        </w:rPr>
        <w:t>因此，不允许将一个关于如此占据之位置和在其中所完成之工作的理论，建立在基督作为世界藉以被造之代理人，或神藉以显明自己之启示者所占据的任何关系之上。</w:t>
      </w:r>
    </w:p>
    <w:p w14:paraId="025CE57C">
      <w:pPr>
        <w:numPr>
          <w:ilvl w:val="0"/>
          <w:numId w:val="0"/>
        </w:numPr>
        <w:ind w:left="10" w:leftChars="0" w:right="9" w:rightChars="0" w:hanging="10" w:firstLineChars="0"/>
        <w:rPr>
          <w:rFonts w:hint="eastAsia"/>
        </w:rPr>
      </w:pPr>
    </w:p>
    <w:p w14:paraId="17AB2B0B">
      <w:pPr>
        <w:numPr>
          <w:ilvl w:val="0"/>
          <w:numId w:val="0"/>
        </w:numPr>
        <w:ind w:left="10" w:leftChars="0" w:right="9" w:rightChars="0" w:hanging="10" w:firstLineChars="0"/>
        <w:rPr>
          <w:rFonts w:hint="eastAsia"/>
        </w:rPr>
      </w:pPr>
      <w:r>
        <w:rPr>
          <w:rFonts w:hint="eastAsia"/>
        </w:rPr>
        <w:t>(2)But Christ is not even a universal medium.</w:t>
      </w:r>
    </w:p>
    <w:p w14:paraId="618C9A14">
      <w:pPr>
        <w:numPr>
          <w:ilvl w:val="0"/>
          <w:numId w:val="0"/>
        </w:numPr>
        <w:ind w:left="10" w:leftChars="0" w:right="9" w:rightChars="0" w:hanging="10" w:firstLineChars="0"/>
        <w:rPr>
          <w:rFonts w:hint="eastAsia"/>
        </w:rPr>
      </w:pPr>
      <w:r>
        <w:rPr>
          <w:rFonts w:hint="eastAsia"/>
        </w:rPr>
        <w:t>(2)但基督甚至不是一个普世的媒介。</w:t>
      </w:r>
    </w:p>
    <w:p w14:paraId="74B0F003">
      <w:pPr>
        <w:numPr>
          <w:ilvl w:val="0"/>
          <w:numId w:val="0"/>
        </w:numPr>
        <w:ind w:left="10" w:leftChars="0" w:right="9" w:rightChars="0" w:hanging="10" w:firstLineChars="0"/>
        <w:rPr>
          <w:rFonts w:hint="eastAsia"/>
        </w:rPr>
      </w:pPr>
    </w:p>
    <w:p w14:paraId="3953DEAC">
      <w:pPr>
        <w:numPr>
          <w:ilvl w:val="0"/>
          <w:numId w:val="0"/>
        </w:numPr>
        <w:ind w:left="10" w:leftChars="0" w:right="9" w:rightChars="0" w:hanging="10" w:firstLineChars="0"/>
        <w:rPr>
          <w:rFonts w:hint="eastAsia"/>
        </w:rPr>
      </w:pPr>
      <w:r>
        <w:rPr>
          <w:rFonts w:hint="eastAsia"/>
        </w:rPr>
        <w:t>(a)He is not so in creation, for creation is not his work alone,but is the work of God, in which each of the Persons of the Trinity co-operated (see chapter xvi on the Outward Relations of the Trinity, pp. 156–159).</w:t>
      </w:r>
    </w:p>
    <w:p w14:paraId="1CAB1668">
      <w:pPr>
        <w:numPr>
          <w:ilvl w:val="0"/>
          <w:numId w:val="0"/>
        </w:numPr>
        <w:ind w:left="10" w:leftChars="0" w:right="9" w:rightChars="0" w:hanging="10" w:firstLineChars="0"/>
        <w:rPr>
          <w:rFonts w:hint="eastAsia"/>
        </w:rPr>
      </w:pPr>
      <w:r>
        <w:rPr>
          <w:rFonts w:hint="eastAsia"/>
        </w:rPr>
        <w:t>(a)祂在创造中并非如此，因为创造不单是祂的工作，而是神的工作，三位一体的每一位格都共同参与（见第十六章关于三位一体的外在关系，第156-159页）。</w:t>
      </w:r>
    </w:p>
    <w:p w14:paraId="50526078">
      <w:pPr>
        <w:numPr>
          <w:ilvl w:val="0"/>
          <w:numId w:val="0"/>
        </w:numPr>
        <w:ind w:left="10" w:leftChars="0" w:right="9" w:rightChars="0" w:hanging="10" w:firstLineChars="0"/>
        <w:rPr>
          <w:rFonts w:hint="eastAsia"/>
        </w:rPr>
      </w:pPr>
    </w:p>
    <w:p w14:paraId="77F2E63F">
      <w:pPr>
        <w:numPr>
          <w:ilvl w:val="0"/>
          <w:numId w:val="0"/>
        </w:numPr>
        <w:ind w:left="10" w:leftChars="0" w:right="9" w:rightChars="0" w:hanging="10" w:firstLineChars="0"/>
        <w:rPr>
          <w:rFonts w:hint="eastAsia"/>
        </w:rPr>
      </w:pPr>
      <w:r>
        <w:rPr>
          <w:rFonts w:hint="eastAsia"/>
        </w:rPr>
        <w:t>His work, therefore, could not have been so exclusive as to make allowable the idea that the Father and the Spirit so stood apart from creation, or have, subsequently, been so isolated from the universe as to make Christ the sole medium between God, or between the other Persons of the Trinity, and that creation.</w:t>
      </w:r>
    </w:p>
    <w:p w14:paraId="242C3E01">
      <w:pPr>
        <w:numPr>
          <w:ilvl w:val="0"/>
          <w:numId w:val="0"/>
        </w:numPr>
        <w:ind w:left="10" w:leftChars="0" w:right="9" w:rightChars="0" w:hanging="10" w:firstLineChars="0"/>
        <w:rPr>
          <w:rFonts w:hint="eastAsia"/>
        </w:rPr>
      </w:pPr>
      <w:r>
        <w:rPr>
          <w:rFonts w:hint="eastAsia"/>
        </w:rPr>
        <w:t>因此，祂的工作不可能是如此排他，以至于容许这样的观念，即父和圣灵如此远离创造，或后来如此与宇宙隔绝，以至于使基督成为神，或三位一体的其他位格，与那创造之间的唯一媒介。</w:t>
      </w:r>
    </w:p>
    <w:p w14:paraId="5DEECDE3">
      <w:pPr>
        <w:numPr>
          <w:ilvl w:val="0"/>
          <w:numId w:val="0"/>
        </w:numPr>
        <w:ind w:left="10" w:leftChars="0" w:right="9" w:rightChars="0" w:hanging="10" w:firstLineChars="0"/>
        <w:rPr>
          <w:rFonts w:hint="eastAsia"/>
        </w:rPr>
      </w:pPr>
    </w:p>
    <w:p w14:paraId="6CD925CA">
      <w:pPr>
        <w:numPr>
          <w:ilvl w:val="0"/>
          <w:numId w:val="0"/>
        </w:numPr>
        <w:ind w:left="10" w:leftChars="0" w:right="9" w:rightChars="0" w:hanging="10" w:firstLineChars="0"/>
        <w:rPr>
          <w:rFonts w:hint="eastAsia"/>
        </w:rPr>
      </w:pPr>
      <w:r>
        <w:rPr>
          <w:rFonts w:hint="eastAsia"/>
        </w:rPr>
        <w:t>Yet such is manifestly the idea upon which is based the universal unity of Christ with creation and his mediation for it with God.</w:t>
      </w:r>
    </w:p>
    <w:p w14:paraId="27AF477A">
      <w:pPr>
        <w:numPr>
          <w:ilvl w:val="0"/>
          <w:numId w:val="0"/>
        </w:numPr>
        <w:ind w:left="10" w:leftChars="0" w:right="9" w:rightChars="0" w:hanging="10" w:firstLineChars="0"/>
        <w:rPr>
          <w:rFonts w:hint="eastAsia"/>
        </w:rPr>
      </w:pPr>
      <w:r>
        <w:rPr>
          <w:rFonts w:hint="eastAsia"/>
        </w:rPr>
        <w:t>然而，基督与创造的普世合一以及祂为此向神作中保的观念，显然就是建立在这种思想之上。</w:t>
      </w:r>
    </w:p>
    <w:p w14:paraId="0A6D4FC7">
      <w:pPr>
        <w:numPr>
          <w:ilvl w:val="0"/>
          <w:numId w:val="0"/>
        </w:numPr>
        <w:ind w:left="10" w:leftChars="0" w:right="9" w:rightChars="0" w:hanging="10" w:firstLineChars="0"/>
        <w:rPr>
          <w:rFonts w:hint="eastAsia"/>
        </w:rPr>
      </w:pPr>
    </w:p>
    <w:p w14:paraId="0F2E0913">
      <w:pPr>
        <w:numPr>
          <w:ilvl w:val="0"/>
          <w:numId w:val="0"/>
        </w:numPr>
        <w:ind w:left="10" w:leftChars="0" w:right="9" w:rightChars="0" w:hanging="10" w:firstLineChars="0"/>
        <w:rPr>
          <w:rFonts w:hint="eastAsia"/>
        </w:rPr>
      </w:pPr>
      <w:r>
        <w:rPr>
          <w:rFonts w:hint="eastAsia"/>
        </w:rPr>
        <w:t>(b)He is not a universal medium in revealing the nature andglory of God to the whole universe, for the Scripture no where teaches that he has thus revealed God, except in connection with the work of Incarnation and Redemption.</w:t>
      </w:r>
    </w:p>
    <w:p w14:paraId="60424689">
      <w:pPr>
        <w:numPr>
          <w:ilvl w:val="0"/>
          <w:numId w:val="0"/>
        </w:numPr>
        <w:ind w:left="10" w:leftChars="0" w:right="9" w:rightChars="0" w:hanging="10" w:firstLineChars="0"/>
        <w:rPr>
          <w:rFonts w:hint="eastAsia"/>
        </w:rPr>
      </w:pPr>
      <w:r>
        <w:rPr>
          <w:rFonts w:hint="eastAsia"/>
        </w:rPr>
        <w:t>(b)祂在向整个宇宙启示神的本性和荣耀方面，并非一个普世的媒介，因为圣经没有任何地方教导说祂如此启示了神，除非是与道成肉身和救赎的工作相关联。</w:t>
      </w:r>
    </w:p>
    <w:p w14:paraId="1748B4BD">
      <w:pPr>
        <w:numPr>
          <w:ilvl w:val="0"/>
          <w:numId w:val="0"/>
        </w:numPr>
        <w:ind w:left="10" w:leftChars="0" w:right="9" w:rightChars="0" w:hanging="10" w:firstLineChars="0"/>
        <w:rPr>
          <w:rFonts w:hint="eastAsia"/>
        </w:rPr>
      </w:pPr>
    </w:p>
    <w:p w14:paraId="6199CB1F">
      <w:pPr>
        <w:numPr>
          <w:ilvl w:val="0"/>
          <w:numId w:val="0"/>
        </w:numPr>
        <w:ind w:left="10" w:leftChars="0" w:right="9" w:rightChars="0" w:hanging="10" w:firstLineChars="0"/>
        <w:rPr>
          <w:rFonts w:hint="eastAsia"/>
        </w:rPr>
      </w:pPr>
      <w:r>
        <w:rPr>
          <w:rFonts w:hint="eastAsia"/>
        </w:rPr>
        <w:t>But the revelation made in this is only stated to be to men and to heavenly inhabitants.</w:t>
      </w:r>
    </w:p>
    <w:p w14:paraId="35DA0F31">
      <w:pPr>
        <w:numPr>
          <w:ilvl w:val="0"/>
          <w:numId w:val="0"/>
        </w:numPr>
        <w:ind w:left="10" w:leftChars="0" w:right="9" w:rightChars="0" w:hanging="10" w:firstLineChars="0"/>
        <w:rPr>
          <w:rFonts w:hint="eastAsia"/>
        </w:rPr>
      </w:pPr>
      <w:r>
        <w:rPr>
          <w:rFonts w:hint="eastAsia"/>
        </w:rPr>
        <w:t>但在此所作的启示，只被陈述为是向人和天上的居民。</w:t>
      </w:r>
    </w:p>
    <w:p w14:paraId="14825EC6">
      <w:pPr>
        <w:numPr>
          <w:ilvl w:val="0"/>
          <w:numId w:val="0"/>
        </w:numPr>
        <w:ind w:left="10" w:leftChars="0" w:right="9" w:rightChars="0" w:hanging="10" w:firstLineChars="0"/>
        <w:rPr>
          <w:rFonts w:hint="eastAsia"/>
        </w:rPr>
      </w:pPr>
    </w:p>
    <w:p w14:paraId="1B1217C2">
      <w:pPr>
        <w:numPr>
          <w:ilvl w:val="0"/>
          <w:numId w:val="0"/>
        </w:numPr>
        <w:ind w:left="10" w:leftChars="0" w:right="9" w:rightChars="0" w:hanging="10" w:firstLineChars="0"/>
        <w:rPr>
          <w:rFonts w:hint="eastAsia"/>
        </w:rPr>
      </w:pPr>
      <w:r>
        <w:rPr>
          <w:rFonts w:hint="eastAsia"/>
        </w:rPr>
        <w:t>Nowhere is taught either the fact or the possibility that such a revelation is made by him to the Devil and his hosts.</w:t>
      </w:r>
    </w:p>
    <w:p w14:paraId="13CA537C">
      <w:pPr>
        <w:numPr>
          <w:ilvl w:val="0"/>
          <w:numId w:val="0"/>
        </w:numPr>
        <w:ind w:left="10" w:leftChars="0" w:right="9" w:rightChars="0" w:hanging="10" w:firstLineChars="0"/>
        <w:rPr>
          <w:rFonts w:hint="eastAsia"/>
        </w:rPr>
      </w:pPr>
      <w:r>
        <w:rPr>
          <w:rFonts w:hint="eastAsia"/>
        </w:rPr>
        <w:t>没有任何地方教导过，祂向魔鬼及其众军作了这样的启示，无论是事实还是可能性。</w:t>
      </w:r>
    </w:p>
    <w:p w14:paraId="7D414CEE">
      <w:pPr>
        <w:numPr>
          <w:ilvl w:val="0"/>
          <w:numId w:val="0"/>
        </w:numPr>
        <w:ind w:left="10" w:leftChars="0" w:right="9" w:rightChars="0" w:hanging="10" w:firstLineChars="0"/>
        <w:rPr>
          <w:rFonts w:hint="eastAsia"/>
        </w:rPr>
      </w:pPr>
    </w:p>
    <w:p w14:paraId="3445C67A">
      <w:pPr>
        <w:numPr>
          <w:ilvl w:val="0"/>
          <w:numId w:val="0"/>
        </w:numPr>
        <w:ind w:left="10" w:leftChars="0" w:right="9" w:rightChars="0" w:hanging="10" w:firstLineChars="0"/>
        <w:rPr>
          <w:rFonts w:hint="eastAsia"/>
        </w:rPr>
      </w:pPr>
      <w:r>
        <w:rPr>
          <w:rFonts w:hint="eastAsia"/>
        </w:rPr>
        <w:t>It may be that the corruption and blindness caused by their sin denies to them, as these do to unregenerate man, the capacity to receive such truth.</w:t>
      </w:r>
    </w:p>
    <w:p w14:paraId="6DA4BE56">
      <w:pPr>
        <w:numPr>
          <w:ilvl w:val="0"/>
          <w:numId w:val="0"/>
        </w:numPr>
        <w:ind w:left="10" w:leftChars="0" w:right="9" w:rightChars="0" w:hanging="10" w:firstLineChars="0"/>
        <w:rPr>
          <w:rFonts w:hint="eastAsia"/>
        </w:rPr>
      </w:pPr>
      <w:r>
        <w:rPr>
          <w:rFonts w:hint="eastAsia"/>
        </w:rPr>
        <w:t>可能是他们因罪而来的败坏和瞎眼，使他们像未重生之人一样，失去了领受这种真理的能力。</w:t>
      </w:r>
    </w:p>
    <w:p w14:paraId="36FC1444">
      <w:pPr>
        <w:numPr>
          <w:ilvl w:val="0"/>
          <w:numId w:val="0"/>
        </w:numPr>
        <w:ind w:left="10" w:leftChars="0" w:right="9" w:rightChars="0" w:hanging="10" w:firstLineChars="0"/>
        <w:rPr>
          <w:rFonts w:hint="eastAsia"/>
        </w:rPr>
      </w:pPr>
    </w:p>
    <w:p w14:paraId="2AE57BCA">
      <w:pPr>
        <w:numPr>
          <w:ilvl w:val="0"/>
          <w:numId w:val="0"/>
        </w:numPr>
        <w:ind w:left="10" w:leftChars="0" w:right="9" w:rightChars="0" w:hanging="10" w:firstLineChars="0"/>
        <w:rPr>
          <w:rFonts w:hint="eastAsia"/>
        </w:rPr>
      </w:pPr>
      <w:r>
        <w:rPr>
          <w:rFonts w:hint="eastAsia"/>
        </w:rPr>
        <w:t>But, upon whatever ground we may account for it, or although no reason can be assigned for it, the fact remains that the Scriptures give no hint that devils participate in that knowledge of God's wondrous excellence which the gospel teaches is made known by Christ to men and angels.</w:t>
      </w:r>
    </w:p>
    <w:p w14:paraId="7109EE5C">
      <w:pPr>
        <w:numPr>
          <w:ilvl w:val="0"/>
          <w:numId w:val="0"/>
        </w:numPr>
        <w:ind w:left="10" w:leftChars="0" w:right="9" w:rightChars="0" w:hanging="10" w:firstLineChars="0"/>
        <w:rPr>
          <w:rFonts w:hint="eastAsia"/>
        </w:rPr>
      </w:pPr>
      <w:r>
        <w:rPr>
          <w:rFonts w:hint="eastAsia"/>
        </w:rPr>
        <w:t>但是，无论我们以何种理由来解释它，或者虽然无法给出任何理由，事实仍然是，圣经没有给出任何暗示，表明魔鬼分享了那福音教导说由基督向人和天使显明的、关于神奇妙卓越的知识。</w:t>
      </w:r>
    </w:p>
    <w:p w14:paraId="6946D729">
      <w:pPr>
        <w:numPr>
          <w:ilvl w:val="0"/>
          <w:numId w:val="0"/>
        </w:numPr>
        <w:ind w:left="10" w:leftChars="0" w:right="9" w:rightChars="0" w:hanging="10" w:firstLineChars="0"/>
        <w:rPr>
          <w:rFonts w:hint="eastAsia"/>
        </w:rPr>
      </w:pPr>
    </w:p>
    <w:p w14:paraId="135D676C">
      <w:pPr>
        <w:numPr>
          <w:ilvl w:val="0"/>
          <w:numId w:val="0"/>
        </w:numPr>
        <w:ind w:left="10" w:leftChars="0" w:right="9" w:rightChars="0" w:hanging="10" w:firstLineChars="0"/>
        <w:rPr>
          <w:rFonts w:hint="eastAsia"/>
        </w:rPr>
      </w:pPr>
      <w:r>
        <w:rPr>
          <w:rFonts w:hint="eastAsia"/>
        </w:rPr>
        <w:t>(3)Neither is any foundation given in Scripture or reason for beliefthat any intermediary is necessary between God and his innocent creatures.</w:t>
      </w:r>
    </w:p>
    <w:p w14:paraId="717988D2">
      <w:pPr>
        <w:numPr>
          <w:ilvl w:val="0"/>
          <w:numId w:val="0"/>
        </w:numPr>
        <w:ind w:left="10" w:leftChars="0" w:right="9" w:rightChars="0" w:hanging="10" w:firstLineChars="0"/>
        <w:rPr>
          <w:rFonts w:hint="eastAsia"/>
        </w:rPr>
      </w:pPr>
      <w:r>
        <w:rPr>
          <w:rFonts w:hint="eastAsia"/>
        </w:rPr>
        <w:t>(3)圣经或理性中也没有给出任何根据，来相信在神与祂无罪的受造物之间需要任何中介。</w:t>
      </w:r>
    </w:p>
    <w:p w14:paraId="48E86E2E">
      <w:pPr>
        <w:numPr>
          <w:ilvl w:val="0"/>
          <w:numId w:val="0"/>
        </w:numPr>
        <w:ind w:left="10" w:leftChars="0" w:right="9" w:rightChars="0" w:hanging="10" w:firstLineChars="0"/>
        <w:rPr>
          <w:rFonts w:hint="eastAsia"/>
        </w:rPr>
      </w:pPr>
    </w:p>
    <w:p w14:paraId="2E0B9C5E">
      <w:pPr>
        <w:numPr>
          <w:ilvl w:val="0"/>
          <w:numId w:val="0"/>
        </w:numPr>
        <w:ind w:left="10" w:leftChars="0" w:right="9" w:rightChars="0" w:hanging="10" w:firstLineChars="0"/>
        <w:rPr>
          <w:rFonts w:hint="eastAsia"/>
        </w:rPr>
      </w:pPr>
      <w:r>
        <w:rPr>
          <w:rFonts w:hint="eastAsia"/>
        </w:rPr>
        <w:t>The position he occupies towards sinless beings is unquestionably set forth in the language of Gen. 1:31, "And God saw everything that he had made, and, behold, it was very good."</w:t>
      </w:r>
    </w:p>
    <w:p w14:paraId="5A3AA662">
      <w:pPr>
        <w:numPr>
          <w:ilvl w:val="0"/>
          <w:numId w:val="0"/>
        </w:numPr>
        <w:ind w:left="10" w:leftChars="0" w:right="9" w:rightChars="0" w:hanging="10" w:firstLineChars="0"/>
        <w:rPr>
          <w:rFonts w:hint="eastAsia"/>
        </w:rPr>
      </w:pPr>
      <w:r>
        <w:rPr>
          <w:rFonts w:hint="eastAsia"/>
        </w:rPr>
        <w:t>祂对无罪存在所持的立场，无疑在创世记1:31的语言中被阐明：“神看着一切所造的都甚好。”</w:t>
      </w:r>
    </w:p>
    <w:p w14:paraId="07730E15">
      <w:pPr>
        <w:numPr>
          <w:ilvl w:val="0"/>
          <w:numId w:val="0"/>
        </w:numPr>
        <w:ind w:left="10" w:leftChars="0" w:right="9" w:rightChars="0" w:hanging="10" w:firstLineChars="0"/>
        <w:rPr>
          <w:rFonts w:hint="eastAsia"/>
        </w:rPr>
      </w:pPr>
    </w:p>
    <w:p w14:paraId="6DE6DF4E">
      <w:pPr>
        <w:numPr>
          <w:ilvl w:val="0"/>
          <w:numId w:val="0"/>
        </w:numPr>
        <w:ind w:left="10" w:leftChars="0" w:right="9" w:rightChars="0" w:hanging="10" w:firstLineChars="0"/>
        <w:rPr>
          <w:rFonts w:hint="eastAsia"/>
        </w:rPr>
      </w:pPr>
      <w:r>
        <w:rPr>
          <w:rFonts w:hint="eastAsia"/>
        </w:rPr>
        <w:t>The Scriptures in general represent God's pure and holy angels as in his presence, as receiving communications from him, and as messengers sent forth by him to minister to the heirs of salvation.</w:t>
      </w:r>
    </w:p>
    <w:p w14:paraId="23958192">
      <w:pPr>
        <w:numPr>
          <w:ilvl w:val="0"/>
          <w:numId w:val="0"/>
        </w:numPr>
        <w:ind w:left="10" w:leftChars="0" w:right="9" w:rightChars="0" w:hanging="10" w:firstLineChars="0"/>
        <w:rPr>
          <w:rFonts w:hint="eastAsia"/>
        </w:rPr>
      </w:pPr>
      <w:r>
        <w:rPr>
          <w:rFonts w:hint="eastAsia"/>
        </w:rPr>
        <w:t>圣经通常将神纯洁和圣洁的天使描绘为在祂面前，从祂领受交通，并作为祂差遣的使者，去服事那些承受救恩的人。</w:t>
      </w:r>
    </w:p>
    <w:p w14:paraId="03F999B8">
      <w:pPr>
        <w:numPr>
          <w:ilvl w:val="0"/>
          <w:numId w:val="0"/>
        </w:numPr>
        <w:ind w:left="10" w:leftChars="0" w:right="9" w:rightChars="0" w:hanging="10" w:firstLineChars="0"/>
        <w:rPr>
          <w:rFonts w:hint="eastAsia"/>
        </w:rPr>
      </w:pPr>
    </w:p>
    <w:p w14:paraId="3A5DC3E1">
      <w:pPr>
        <w:numPr>
          <w:ilvl w:val="0"/>
          <w:numId w:val="0"/>
        </w:numPr>
        <w:ind w:left="10" w:leftChars="0" w:right="9" w:rightChars="0" w:hanging="10" w:firstLineChars="0"/>
        <w:rPr>
          <w:rFonts w:hint="eastAsia"/>
        </w:rPr>
      </w:pPr>
      <w:r>
        <w:rPr>
          <w:rFonts w:hint="eastAsia"/>
        </w:rPr>
        <w:t>The only intermediary between God and an innocent being which the Scriptures mention was between God and Christ himself, when, after his temptation "angels came and ministered unto him," Matt. 4:11, and, when, after his prayer in Gethsemane for the removal of the cup "there appeared unto him an angel from heaven, strengthening him." Luke 22:43.</w:t>
      </w:r>
    </w:p>
    <w:p w14:paraId="5ACCC36D">
      <w:pPr>
        <w:numPr>
          <w:ilvl w:val="0"/>
          <w:numId w:val="0"/>
        </w:numPr>
        <w:ind w:left="10" w:leftChars="0" w:right="9" w:rightChars="0" w:hanging="10" w:firstLineChars="0"/>
        <w:rPr>
          <w:rFonts w:hint="eastAsia"/>
        </w:rPr>
      </w:pPr>
      <w:r>
        <w:rPr>
          <w:rFonts w:hint="eastAsia"/>
        </w:rPr>
        <w:t>圣经所提及的在神与一个无罪存在之间的唯一中介，是在神与基督自己之间，当祂受试探后“有天使来伺候祂”，马太福音4:11，以及，当祂在客西马尼园祷告求撤去那杯后“有一位天使从天上显现，加添祂的力量。”路加福音22:43。</w:t>
      </w:r>
    </w:p>
    <w:p w14:paraId="60CA5FB7">
      <w:pPr>
        <w:numPr>
          <w:ilvl w:val="0"/>
          <w:numId w:val="0"/>
        </w:numPr>
        <w:ind w:left="10" w:leftChars="0" w:right="9" w:rightChars="0" w:hanging="10" w:firstLineChars="0"/>
        <w:rPr>
          <w:rFonts w:hint="eastAsia"/>
        </w:rPr>
      </w:pPr>
    </w:p>
    <w:p w14:paraId="56ADC516">
      <w:pPr>
        <w:numPr>
          <w:ilvl w:val="0"/>
          <w:numId w:val="0"/>
        </w:numPr>
        <w:ind w:left="10" w:leftChars="0" w:right="9" w:rightChars="0" w:hanging="10" w:firstLineChars="0"/>
        <w:rPr>
          <w:rFonts w:hint="eastAsia"/>
        </w:rPr>
      </w:pPr>
      <w:r>
        <w:rPr>
          <w:rFonts w:hint="eastAsia"/>
        </w:rPr>
        <w:t>(4)But all foundation for a theory of universal mediation is destroyed by the fact that no such mediation has occurred in connection with sinful beings other than man.</w:t>
      </w:r>
    </w:p>
    <w:p w14:paraId="112DAF27">
      <w:pPr>
        <w:numPr>
          <w:ilvl w:val="0"/>
          <w:numId w:val="0"/>
        </w:numPr>
        <w:ind w:left="10" w:leftChars="0" w:right="9" w:rightChars="0" w:hanging="10" w:firstLineChars="0"/>
        <w:rPr>
          <w:rFonts w:hint="eastAsia"/>
        </w:rPr>
      </w:pPr>
      <w:r>
        <w:rPr>
          <w:rFonts w:hint="eastAsia"/>
        </w:rPr>
        <w:t>(4)但是，普世中保理论的一切基础都被一个事实所摧毁，即在与除人以外的有罪存在相关联时，并未发生这样的中保工作。</w:t>
      </w:r>
    </w:p>
    <w:p w14:paraId="35F72CBB">
      <w:pPr>
        <w:numPr>
          <w:ilvl w:val="0"/>
          <w:numId w:val="0"/>
        </w:numPr>
        <w:ind w:left="10" w:leftChars="0" w:right="9" w:rightChars="0" w:hanging="10" w:firstLineChars="0"/>
        <w:rPr>
          <w:rFonts w:hint="eastAsia"/>
        </w:rPr>
      </w:pPr>
    </w:p>
    <w:p w14:paraId="095E8B6F">
      <w:pPr>
        <w:numPr>
          <w:ilvl w:val="0"/>
          <w:numId w:val="0"/>
        </w:numPr>
        <w:ind w:left="10" w:leftChars="0" w:right="9" w:rightChars="0" w:hanging="10" w:firstLineChars="0"/>
        <w:rPr>
          <w:rFonts w:hint="eastAsia"/>
        </w:rPr>
      </w:pPr>
      <w:r>
        <w:rPr>
          <w:rFonts w:hint="eastAsia"/>
        </w:rPr>
        <w:t>Especially here has it not been true that "if at any point his world is sick, weary, guilty, hopeless, there Christ is touched and hurt, and there he appears to restore and comfort," p. 57.</w:t>
      </w:r>
    </w:p>
    <w:p w14:paraId="5B55F059">
      <w:pPr>
        <w:numPr>
          <w:ilvl w:val="0"/>
          <w:numId w:val="0"/>
        </w:numPr>
        <w:ind w:left="10" w:leftChars="0" w:right="9" w:rightChars="0" w:hanging="10" w:firstLineChars="0"/>
        <w:rPr>
          <w:rFonts w:hint="eastAsia"/>
        </w:rPr>
      </w:pPr>
      <w:r>
        <w:rPr>
          <w:rFonts w:hint="eastAsia"/>
        </w:rPr>
        <w:t>特别是在这里，并非真实的是“如果在任何一点祂的世界生病、疲惫、有罪、绝望，基督就在那里被触动、受伤，祂就在那里显现，来恢复和安慰，”第57页。</w:t>
      </w:r>
    </w:p>
    <w:p w14:paraId="649BB9E6">
      <w:pPr>
        <w:numPr>
          <w:ilvl w:val="0"/>
          <w:numId w:val="0"/>
        </w:numPr>
        <w:ind w:left="10" w:leftChars="0" w:right="9" w:rightChars="0" w:hanging="10" w:firstLineChars="0"/>
        <w:rPr>
          <w:rFonts w:hint="eastAsia"/>
        </w:rPr>
      </w:pPr>
    </w:p>
    <w:p w14:paraId="4E2C88EB">
      <w:pPr>
        <w:numPr>
          <w:ilvl w:val="0"/>
          <w:numId w:val="0"/>
        </w:numPr>
        <w:ind w:left="10" w:leftChars="0" w:right="9" w:rightChars="0" w:hanging="10" w:firstLineChars="0"/>
        <w:rPr>
          <w:rFonts w:hint="eastAsia"/>
        </w:rPr>
      </w:pPr>
      <w:r>
        <w:rPr>
          <w:rFonts w:hint="eastAsia"/>
        </w:rPr>
        <w:t>Who in all creation have been more guilty, or who more hopeless than the "angels which kept not their own principality, but left their proper habitation," and whom it is said "he hath kept in everlasting bonds under darkness unto the judgement of the great day? "Jude 6.</w:t>
      </w:r>
    </w:p>
    <w:p w14:paraId="74834785">
      <w:pPr>
        <w:numPr>
          <w:ilvl w:val="0"/>
          <w:numId w:val="0"/>
        </w:numPr>
        <w:ind w:left="10" w:leftChars="0" w:right="9" w:rightChars="0" w:hanging="10" w:firstLineChars="0"/>
        <w:rPr>
          <w:rFonts w:hint="eastAsia"/>
        </w:rPr>
      </w:pPr>
      <w:r>
        <w:rPr>
          <w:rFonts w:hint="eastAsia"/>
        </w:rPr>
        <w:t>在所有受造物中，有谁比“不守本位，离开自己住处的天使”更有罪，或更绝望呢？经上说“祂用锁链把他们永远拘留在黑暗里，等候大日的审判。”犹大书6。</w:t>
      </w:r>
    </w:p>
    <w:p w14:paraId="472D2EE4">
      <w:pPr>
        <w:numPr>
          <w:ilvl w:val="0"/>
          <w:numId w:val="0"/>
        </w:numPr>
        <w:ind w:left="10" w:leftChars="0" w:right="9" w:rightChars="0" w:hanging="10" w:firstLineChars="0"/>
        <w:rPr>
          <w:rFonts w:hint="eastAsia"/>
        </w:rPr>
      </w:pPr>
    </w:p>
    <w:p w14:paraId="7F1D39D5">
      <w:pPr>
        <w:numPr>
          <w:ilvl w:val="0"/>
          <w:numId w:val="0"/>
        </w:numPr>
        <w:ind w:left="10" w:leftChars="0" w:right="9" w:rightChars="0" w:hanging="10" w:firstLineChars="0"/>
        <w:rPr>
          <w:rFonts w:hint="eastAsia"/>
        </w:rPr>
      </w:pPr>
      <w:r>
        <w:rPr>
          <w:rFonts w:hint="eastAsia"/>
        </w:rPr>
        <w:t>Neither in times before nor in the work of his incarnation has Christ provided redemption for these as universal Mediator.</w:t>
      </w:r>
    </w:p>
    <w:p w14:paraId="4BDC547F">
      <w:pPr>
        <w:numPr>
          <w:ilvl w:val="0"/>
          <w:numId w:val="0"/>
        </w:numPr>
        <w:ind w:left="10" w:leftChars="0" w:right="9" w:rightChars="0" w:hanging="10" w:firstLineChars="0"/>
        <w:rPr>
          <w:rFonts w:hint="eastAsia"/>
        </w:rPr>
      </w:pPr>
      <w:r>
        <w:rPr>
          <w:rFonts w:hint="eastAsia"/>
        </w:rPr>
        <w:t>无论是在先前的时候，还是在祂道成肉身的工作中，基督都没有作为普世中保为他们提供救赎。</w:t>
      </w:r>
    </w:p>
    <w:p w14:paraId="37A45968">
      <w:pPr>
        <w:numPr>
          <w:ilvl w:val="0"/>
          <w:numId w:val="0"/>
        </w:numPr>
        <w:ind w:left="10" w:leftChars="0" w:right="9" w:rightChars="0" w:hanging="10" w:firstLineChars="0"/>
        <w:rPr>
          <w:rFonts w:hint="eastAsia"/>
        </w:rPr>
      </w:pPr>
    </w:p>
    <w:p w14:paraId="5945A31B">
      <w:pPr>
        <w:numPr>
          <w:ilvl w:val="0"/>
          <w:numId w:val="0"/>
        </w:numPr>
        <w:ind w:left="10" w:leftChars="0" w:right="9" w:rightChars="0" w:hanging="10" w:firstLineChars="0"/>
        <w:rPr>
          <w:rFonts w:hint="eastAsia"/>
        </w:rPr>
      </w:pPr>
      <w:r>
        <w:rPr>
          <w:rFonts w:hint="eastAsia"/>
        </w:rPr>
        <w:t>In the redemptive work of his incarnation we are expressly told that he did this not, for it is said that "verily not of angels did he take hold, but he taketh hold of the seed of Abraham."</w:t>
      </w:r>
    </w:p>
    <w:p w14:paraId="257D1FE5">
      <w:pPr>
        <w:numPr>
          <w:ilvl w:val="0"/>
          <w:numId w:val="0"/>
        </w:numPr>
        <w:ind w:left="10" w:leftChars="0" w:right="9" w:rightChars="0" w:hanging="10" w:firstLineChars="0"/>
        <w:rPr>
          <w:rFonts w:hint="eastAsia"/>
        </w:rPr>
      </w:pPr>
      <w:r>
        <w:rPr>
          <w:rFonts w:hint="eastAsia"/>
        </w:rPr>
        <w:t>在祂道成肉身的救赎工作中，我们被明确告知祂没有这样做，因为经上说：“祂并不救拔天使，乃是救拔亚伯raham的后裔。”</w:t>
      </w:r>
    </w:p>
    <w:p w14:paraId="34D375FF">
      <w:pPr>
        <w:numPr>
          <w:ilvl w:val="0"/>
          <w:numId w:val="0"/>
        </w:numPr>
        <w:ind w:left="10" w:leftChars="0" w:right="9" w:rightChars="0" w:hanging="10" w:firstLineChars="0"/>
        <w:rPr>
          <w:rFonts w:hint="eastAsia"/>
        </w:rPr>
      </w:pPr>
    </w:p>
    <w:p w14:paraId="25E7830E">
      <w:pPr>
        <w:numPr>
          <w:ilvl w:val="0"/>
          <w:numId w:val="0"/>
        </w:numPr>
        <w:ind w:left="10" w:leftChars="0" w:right="9" w:rightChars="0" w:hanging="10" w:firstLineChars="0"/>
        <w:rPr>
          <w:rFonts w:hint="eastAsia"/>
        </w:rPr>
      </w:pPr>
      <w:r>
        <w:rPr>
          <w:rFonts w:hint="eastAsia"/>
        </w:rPr>
        <w:t>Heb. 2:16.</w:t>
      </w:r>
    </w:p>
    <w:p w14:paraId="0FEDDD13">
      <w:pPr>
        <w:numPr>
          <w:ilvl w:val="0"/>
          <w:numId w:val="0"/>
        </w:numPr>
        <w:ind w:left="10" w:leftChars="0" w:right="9" w:rightChars="0" w:hanging="10" w:firstLineChars="0"/>
        <w:rPr>
          <w:rFonts w:hint="eastAsia"/>
        </w:rPr>
      </w:pPr>
      <w:r>
        <w:rPr>
          <w:rFonts w:hint="eastAsia"/>
        </w:rPr>
        <w:t>希伯来书2:16。</w:t>
      </w:r>
    </w:p>
    <w:p w14:paraId="70ABD3C8">
      <w:pPr>
        <w:numPr>
          <w:ilvl w:val="0"/>
          <w:numId w:val="0"/>
        </w:numPr>
        <w:ind w:left="10" w:leftChars="0" w:right="9" w:rightChars="0" w:hanging="10" w:firstLineChars="0"/>
        <w:rPr>
          <w:rFonts w:hint="eastAsia"/>
        </w:rPr>
      </w:pPr>
    </w:p>
    <w:p w14:paraId="440AB5EA">
      <w:pPr>
        <w:numPr>
          <w:ilvl w:val="0"/>
          <w:numId w:val="0"/>
        </w:numPr>
        <w:ind w:left="10" w:leftChars="0" w:right="9" w:rightChars="0" w:hanging="10" w:firstLineChars="0"/>
        <w:rPr>
          <w:rFonts w:hint="eastAsia"/>
        </w:rPr>
      </w:pPr>
      <w:r>
        <w:rPr>
          <w:rFonts w:hint="eastAsia"/>
        </w:rPr>
        <w:t>Indeed Paul seems to teach that no mediation could have been for any other race than man, when in the context he says, "since then the children are sharers in flesh and blood, he also himself in like manner partook of the same," (v. 14,) and when he elsewhere asserts that the "one mediator between God and man" is "himself man, Christ Jesus."</w:t>
      </w:r>
    </w:p>
    <w:p w14:paraId="45468F24">
      <w:pPr>
        <w:numPr>
          <w:ilvl w:val="0"/>
          <w:numId w:val="0"/>
        </w:numPr>
        <w:ind w:left="10" w:leftChars="0" w:right="9" w:rightChars="0" w:hanging="10" w:firstLineChars="0"/>
        <w:rPr>
          <w:rFonts w:hint="eastAsia"/>
        </w:rPr>
      </w:pPr>
      <w:r>
        <w:rPr>
          <w:rFonts w:hint="eastAsia"/>
        </w:rPr>
        <w:t>事实上，保罗似乎在教导，除了为人类之外，不可能有为任何其他族类的中保工作，当他在上下文中说，“儿女既同有血肉之体，祂也照样亲自成了血肉之体”，（14节），以及当他在别处断言“在神和人中间，只有一位中保”是“乃是降世为人的基督耶稣”。</w:t>
      </w:r>
    </w:p>
    <w:p w14:paraId="2528B396">
      <w:pPr>
        <w:numPr>
          <w:ilvl w:val="0"/>
          <w:numId w:val="0"/>
        </w:numPr>
        <w:ind w:left="10" w:leftChars="0" w:right="9" w:rightChars="0" w:hanging="10" w:firstLineChars="0"/>
        <w:rPr>
          <w:rFonts w:hint="eastAsia"/>
        </w:rPr>
      </w:pPr>
    </w:p>
    <w:p w14:paraId="41A90FF3">
      <w:pPr>
        <w:numPr>
          <w:ilvl w:val="0"/>
          <w:numId w:val="0"/>
        </w:numPr>
        <w:ind w:left="10" w:leftChars="0" w:right="9" w:rightChars="0" w:hanging="10" w:firstLineChars="0"/>
        <w:rPr>
          <w:rFonts w:hint="eastAsia"/>
        </w:rPr>
      </w:pPr>
      <w:r>
        <w:rPr>
          <w:rFonts w:hint="eastAsia"/>
        </w:rPr>
        <w:t>It seems, therefore, that so far as the idea of universal mediatorship by Christ is essential to it, this theory cannot be accepted.</w:t>
      </w:r>
    </w:p>
    <w:p w14:paraId="515358B1">
      <w:pPr>
        <w:numPr>
          <w:ilvl w:val="0"/>
          <w:numId w:val="0"/>
        </w:numPr>
        <w:ind w:left="10" w:leftChars="0" w:right="9" w:rightChars="0" w:hanging="10" w:firstLineChars="0"/>
        <w:rPr>
          <w:rFonts w:hint="eastAsia"/>
        </w:rPr>
      </w:pPr>
      <w:r>
        <w:rPr>
          <w:rFonts w:hint="eastAsia"/>
        </w:rPr>
        <w:t>因此，就基督普世中保职分的观念对其至关重要而言，这一理论是不能被接受的。</w:t>
      </w:r>
    </w:p>
    <w:p w14:paraId="4DB4234B">
      <w:pPr>
        <w:numPr>
          <w:ilvl w:val="0"/>
          <w:numId w:val="0"/>
        </w:numPr>
        <w:ind w:left="10" w:leftChars="0" w:right="9" w:rightChars="0" w:hanging="10" w:firstLineChars="0"/>
        <w:rPr>
          <w:rFonts w:hint="eastAsia"/>
        </w:rPr>
      </w:pPr>
    </w:p>
    <w:p w14:paraId="553AA181">
      <w:pPr>
        <w:numPr>
          <w:ilvl w:val="0"/>
          <w:numId w:val="0"/>
        </w:numPr>
        <w:ind w:left="10" w:leftChars="0" w:right="9" w:rightChars="0" w:hanging="10" w:firstLineChars="0"/>
        <w:rPr>
          <w:rFonts w:hint="eastAsia"/>
        </w:rPr>
      </w:pPr>
      <w:r>
        <w:rPr>
          <w:rFonts w:hint="eastAsia"/>
        </w:rPr>
        <w:t>Yet the writer in the review puts it forth as the true starting-point of the inquiry for "a doctrinal statement which shall be comprehensive, satisfactory, and, at the same time, free from ethical objections and inconsistencies," p. 56.</w:t>
      </w:r>
    </w:p>
    <w:p w14:paraId="41943A7A">
      <w:pPr>
        <w:numPr>
          <w:ilvl w:val="0"/>
          <w:numId w:val="0"/>
        </w:numPr>
        <w:ind w:left="10" w:leftChars="0" w:right="9" w:rightChars="0" w:hanging="10" w:firstLineChars="0"/>
        <w:rPr>
          <w:rFonts w:hint="eastAsia"/>
        </w:rPr>
      </w:pPr>
      <w:r>
        <w:rPr>
          <w:rFonts w:hint="eastAsia"/>
        </w:rPr>
        <w:t>然而，那位评论的作者却将其作为探求“一个全面的、令人满意的，同时又没有伦理上的反对和矛盾的教义陈述”的真正起点，第56页。</w:t>
      </w:r>
    </w:p>
    <w:p w14:paraId="5DAF1D30">
      <w:pPr>
        <w:numPr>
          <w:ilvl w:val="0"/>
          <w:numId w:val="0"/>
        </w:numPr>
        <w:ind w:left="10" w:leftChars="0" w:right="9" w:rightChars="0" w:hanging="10" w:firstLineChars="0"/>
        <w:rPr>
          <w:rFonts w:hint="eastAsia"/>
        </w:rPr>
      </w:pPr>
    </w:p>
    <w:p w14:paraId="47F48A5C">
      <w:pPr>
        <w:numPr>
          <w:ilvl w:val="0"/>
          <w:numId w:val="0"/>
        </w:numPr>
        <w:ind w:left="10" w:leftChars="0" w:right="9" w:rightChars="0" w:hanging="10" w:firstLineChars="0"/>
        <w:rPr>
          <w:rFonts w:hint="eastAsia"/>
        </w:rPr>
      </w:pPr>
      <w:r>
        <w:rPr>
          <w:rFonts w:hint="eastAsia"/>
        </w:rPr>
        <w:t>The further objections suggested to the theory itself will test its freedom from these objections and inconsistencies.</w:t>
      </w:r>
    </w:p>
    <w:p w14:paraId="71E3A6F6">
      <w:pPr>
        <w:numPr>
          <w:ilvl w:val="0"/>
          <w:numId w:val="0"/>
        </w:numPr>
        <w:ind w:left="10" w:leftChars="0" w:right="9" w:rightChars="0" w:hanging="10" w:firstLineChars="0"/>
        <w:rPr>
          <w:rFonts w:hint="eastAsia"/>
        </w:rPr>
      </w:pPr>
      <w:r>
        <w:rPr>
          <w:rFonts w:hint="eastAsia"/>
        </w:rPr>
        <w:t>对该理论本身提出的进一步反对意见，将检验它是否没有这些反对和矛盾。</w:t>
      </w:r>
    </w:p>
    <w:p w14:paraId="09176400">
      <w:pPr>
        <w:numPr>
          <w:ilvl w:val="0"/>
          <w:numId w:val="0"/>
        </w:numPr>
        <w:ind w:left="10" w:leftChars="0" w:right="9" w:rightChars="0" w:hanging="10" w:firstLineChars="0"/>
        <w:rPr>
          <w:rFonts w:hint="eastAsia"/>
        </w:rPr>
      </w:pPr>
    </w:p>
    <w:p w14:paraId="34B1F39F">
      <w:pPr>
        <w:numPr>
          <w:ilvl w:val="0"/>
          <w:numId w:val="0"/>
        </w:numPr>
        <w:ind w:left="10" w:leftChars="0" w:right="9" w:rightChars="0" w:hanging="10" w:firstLineChars="0"/>
        <w:rPr>
          <w:rFonts w:hint="eastAsia"/>
        </w:rPr>
      </w:pPr>
      <w:r>
        <w:rPr>
          <w:rFonts w:hint="eastAsia"/>
        </w:rPr>
        <w:t>2.This theory cannot be an adequate expression of the Scripture teachings about Christ's sufferings and death, because it sets forth nothing in them, because of which God can justly pardon and accept the sinner.</w:t>
      </w:r>
    </w:p>
    <w:p w14:paraId="3E80162C">
      <w:pPr>
        <w:numPr>
          <w:ilvl w:val="0"/>
          <w:numId w:val="0"/>
        </w:numPr>
        <w:ind w:left="10" w:leftChars="0" w:right="9" w:rightChars="0" w:hanging="10" w:firstLineChars="0"/>
        <w:rPr>
          <w:rFonts w:hint="eastAsia"/>
        </w:rPr>
      </w:pPr>
      <w:r>
        <w:rPr>
          <w:rFonts w:hint="eastAsia"/>
        </w:rPr>
        <w:t>2.这一理论不能充分表达圣经关于基督受苦和死亡的教导，因为它并未在其中阐明任何事，能使神因此公正地赦免和接纳罪人。</w:t>
      </w:r>
    </w:p>
    <w:p w14:paraId="60C89B0C">
      <w:pPr>
        <w:numPr>
          <w:ilvl w:val="0"/>
          <w:numId w:val="0"/>
        </w:numPr>
        <w:ind w:left="10" w:leftChars="0" w:right="9" w:rightChars="0" w:hanging="10" w:firstLineChars="0"/>
        <w:rPr>
          <w:rFonts w:hint="eastAsia"/>
        </w:rPr>
      </w:pPr>
    </w:p>
    <w:p w14:paraId="740F09AB">
      <w:pPr>
        <w:numPr>
          <w:ilvl w:val="0"/>
          <w:numId w:val="0"/>
        </w:numPr>
        <w:ind w:left="10" w:leftChars="0" w:right="9" w:rightChars="0" w:hanging="10" w:firstLineChars="0"/>
        <w:rPr>
          <w:rFonts w:hint="eastAsia"/>
        </w:rPr>
      </w:pPr>
      <w:r>
        <w:rPr>
          <w:rFonts w:hint="eastAsia"/>
        </w:rPr>
        <w:t>The sinner is recognized as deserving punishment.</w:t>
      </w:r>
    </w:p>
    <w:p w14:paraId="4BF07A32">
      <w:pPr>
        <w:numPr>
          <w:ilvl w:val="0"/>
          <w:numId w:val="0"/>
        </w:numPr>
        <w:ind w:left="10" w:leftChars="0" w:right="9" w:rightChars="0" w:hanging="10" w:firstLineChars="0"/>
        <w:rPr>
          <w:rFonts w:hint="eastAsia"/>
        </w:rPr>
      </w:pPr>
      <w:r>
        <w:rPr>
          <w:rFonts w:hint="eastAsia"/>
        </w:rPr>
        <w:t>罪人被承认为应受惩罚。</w:t>
      </w:r>
    </w:p>
    <w:p w14:paraId="5C5D7CF2">
      <w:pPr>
        <w:numPr>
          <w:ilvl w:val="0"/>
          <w:numId w:val="0"/>
        </w:numPr>
        <w:ind w:left="10" w:leftChars="0" w:right="9" w:rightChars="0" w:hanging="10" w:firstLineChars="0"/>
        <w:rPr>
          <w:rFonts w:hint="eastAsia"/>
        </w:rPr>
      </w:pPr>
    </w:p>
    <w:p w14:paraId="04222F27">
      <w:pPr>
        <w:numPr>
          <w:ilvl w:val="0"/>
          <w:numId w:val="0"/>
        </w:numPr>
        <w:ind w:left="10" w:leftChars="0" w:right="9" w:rightChars="0" w:hanging="10" w:firstLineChars="0"/>
        <w:rPr>
          <w:rFonts w:hint="eastAsia"/>
        </w:rPr>
      </w:pPr>
      <w:r>
        <w:rPr>
          <w:rFonts w:hint="eastAsia"/>
        </w:rPr>
        <w:t>But that punishment is not borne by Christ.</w:t>
      </w:r>
    </w:p>
    <w:p w14:paraId="1C2BDA38">
      <w:pPr>
        <w:numPr>
          <w:ilvl w:val="0"/>
          <w:numId w:val="0"/>
        </w:numPr>
        <w:ind w:left="10" w:leftChars="0" w:right="9" w:rightChars="0" w:hanging="10" w:firstLineChars="0"/>
        <w:rPr>
          <w:rFonts w:hint="eastAsia"/>
        </w:rPr>
      </w:pPr>
      <w:r>
        <w:rPr>
          <w:rFonts w:hint="eastAsia"/>
        </w:rPr>
        <w:t>但那刑罚并非由基督担当。</w:t>
      </w:r>
    </w:p>
    <w:p w14:paraId="27DA31CC">
      <w:pPr>
        <w:numPr>
          <w:ilvl w:val="0"/>
          <w:numId w:val="0"/>
        </w:numPr>
        <w:ind w:left="10" w:leftChars="0" w:right="9" w:rightChars="0" w:hanging="10" w:firstLineChars="0"/>
        <w:rPr>
          <w:rFonts w:hint="eastAsia"/>
        </w:rPr>
      </w:pPr>
    </w:p>
    <w:p w14:paraId="5C1B5044">
      <w:pPr>
        <w:numPr>
          <w:ilvl w:val="0"/>
          <w:numId w:val="0"/>
        </w:numPr>
        <w:ind w:left="10" w:leftChars="0" w:right="9" w:rightChars="0" w:hanging="10" w:firstLineChars="0"/>
        <w:rPr>
          <w:rFonts w:hint="eastAsia"/>
        </w:rPr>
      </w:pPr>
      <w:r>
        <w:rPr>
          <w:rFonts w:hint="eastAsia"/>
        </w:rPr>
        <w:t>All that Christ does is to suffer, but the sufferings and death are not recognized as punishment endured in the place of the sinner.</w:t>
      </w:r>
    </w:p>
    <w:p w14:paraId="17701DE9">
      <w:pPr>
        <w:numPr>
          <w:ilvl w:val="0"/>
          <w:numId w:val="0"/>
        </w:numPr>
        <w:ind w:left="10" w:leftChars="0" w:right="9" w:rightChars="0" w:hanging="10" w:firstLineChars="0"/>
        <w:rPr>
          <w:rFonts w:hint="eastAsia"/>
        </w:rPr>
      </w:pPr>
      <w:r>
        <w:rPr>
          <w:rFonts w:hint="eastAsia"/>
        </w:rPr>
        <w:t>基督所做的一切只是受苦，但那苦难和死亡不被承认为是在罪人地位上忍受的刑罚。</w:t>
      </w:r>
    </w:p>
    <w:p w14:paraId="4D1AC7DE">
      <w:pPr>
        <w:numPr>
          <w:ilvl w:val="0"/>
          <w:numId w:val="0"/>
        </w:numPr>
        <w:ind w:left="10" w:leftChars="0" w:right="9" w:rightChars="0" w:hanging="10" w:firstLineChars="0"/>
        <w:rPr>
          <w:rFonts w:hint="eastAsia"/>
        </w:rPr>
      </w:pPr>
    </w:p>
    <w:p w14:paraId="7C660F75">
      <w:pPr>
        <w:numPr>
          <w:ilvl w:val="0"/>
          <w:numId w:val="0"/>
        </w:numPr>
        <w:ind w:left="10" w:leftChars="0" w:right="9" w:rightChars="0" w:hanging="10" w:firstLineChars="0"/>
        <w:rPr>
          <w:rFonts w:hint="eastAsia"/>
        </w:rPr>
      </w:pPr>
      <w:r>
        <w:rPr>
          <w:rFonts w:hint="eastAsia"/>
        </w:rPr>
        <w:t>Neither is there any transfer to Christ of the guilt or of the sin of man.</w:t>
      </w:r>
    </w:p>
    <w:p w14:paraId="32E4D748">
      <w:pPr>
        <w:numPr>
          <w:ilvl w:val="0"/>
          <w:numId w:val="0"/>
        </w:numPr>
        <w:ind w:left="10" w:leftChars="0" w:right="9" w:rightChars="0" w:hanging="10" w:firstLineChars="0"/>
        <w:rPr>
          <w:rFonts w:hint="eastAsia"/>
        </w:rPr>
      </w:pPr>
      <w:r>
        <w:rPr>
          <w:rFonts w:hint="eastAsia"/>
        </w:rPr>
        <w:t>也没有将人的罪咎或罪转移给基督。</w:t>
      </w:r>
    </w:p>
    <w:p w14:paraId="0447831E">
      <w:pPr>
        <w:numPr>
          <w:ilvl w:val="0"/>
          <w:numId w:val="0"/>
        </w:numPr>
        <w:ind w:left="10" w:leftChars="0" w:right="9" w:rightChars="0" w:hanging="10" w:firstLineChars="0"/>
        <w:rPr>
          <w:rFonts w:hint="eastAsia"/>
        </w:rPr>
      </w:pPr>
    </w:p>
    <w:p w14:paraId="0A6BEE8E">
      <w:pPr>
        <w:numPr>
          <w:ilvl w:val="0"/>
          <w:numId w:val="0"/>
        </w:numPr>
        <w:ind w:left="10" w:leftChars="0" w:right="9" w:rightChars="0" w:hanging="10" w:firstLineChars="0"/>
        <w:rPr>
          <w:rFonts w:hint="eastAsia"/>
        </w:rPr>
      </w:pPr>
      <w:r>
        <w:rPr>
          <w:rFonts w:hint="eastAsia"/>
        </w:rPr>
        <w:t>Christ is not a substitute to bear the penalty of sin, but only a substitute who represents the race in its approach to God in the confession of sin and repentance for it.</w:t>
      </w:r>
    </w:p>
    <w:p w14:paraId="4799B7B9">
      <w:pPr>
        <w:numPr>
          <w:ilvl w:val="0"/>
          <w:numId w:val="0"/>
        </w:numPr>
        <w:ind w:left="10" w:leftChars="0" w:right="9" w:rightChars="0" w:hanging="10" w:firstLineChars="0"/>
        <w:rPr>
          <w:rFonts w:hint="eastAsia"/>
        </w:rPr>
      </w:pPr>
      <w:r>
        <w:rPr>
          <w:rFonts w:hint="eastAsia"/>
        </w:rPr>
        <w:t>基督不是一个担当罪之刑罚的代替者，而只是一个在认罪悔改中代表全人类亲近神的代替者。</w:t>
      </w:r>
    </w:p>
    <w:p w14:paraId="47D19448">
      <w:pPr>
        <w:numPr>
          <w:ilvl w:val="0"/>
          <w:numId w:val="0"/>
        </w:numPr>
        <w:ind w:left="10" w:leftChars="0" w:right="9" w:rightChars="0" w:hanging="10" w:firstLineChars="0"/>
        <w:rPr>
          <w:rFonts w:hint="eastAsia"/>
        </w:rPr>
      </w:pPr>
    </w:p>
    <w:p w14:paraId="67EBC86D">
      <w:pPr>
        <w:numPr>
          <w:ilvl w:val="0"/>
          <w:numId w:val="0"/>
        </w:numPr>
        <w:ind w:left="10" w:leftChars="0" w:right="9" w:rightChars="0" w:hanging="10" w:firstLineChars="0"/>
        <w:rPr>
          <w:rFonts w:hint="eastAsia"/>
        </w:rPr>
      </w:pPr>
      <w:r>
        <w:rPr>
          <w:rFonts w:hint="eastAsia"/>
        </w:rPr>
        <w:t>This explanation of his sufferings and death does not, therefore, remove the sin of man, nor make atonement for it.</w:t>
      </w:r>
    </w:p>
    <w:p w14:paraId="0D242A81">
      <w:pPr>
        <w:numPr>
          <w:ilvl w:val="0"/>
          <w:numId w:val="0"/>
        </w:numPr>
        <w:ind w:left="10" w:leftChars="0" w:right="9" w:rightChars="0" w:hanging="10" w:firstLineChars="0"/>
        <w:rPr>
          <w:rFonts w:hint="eastAsia"/>
        </w:rPr>
      </w:pPr>
      <w:r>
        <w:rPr>
          <w:rFonts w:hint="eastAsia"/>
        </w:rPr>
        <w:t>因此，对他苦难和死亡的这种解释，既不除去人的罪，也不为其作赎罪。</w:t>
      </w:r>
    </w:p>
    <w:p w14:paraId="29F31941">
      <w:pPr>
        <w:numPr>
          <w:ilvl w:val="0"/>
          <w:numId w:val="0"/>
        </w:numPr>
        <w:ind w:left="10" w:leftChars="0" w:right="9" w:rightChars="0" w:hanging="10" w:firstLineChars="0"/>
        <w:rPr>
          <w:rFonts w:hint="eastAsia"/>
        </w:rPr>
      </w:pPr>
    </w:p>
    <w:p w14:paraId="3417AE38">
      <w:pPr>
        <w:numPr>
          <w:ilvl w:val="0"/>
          <w:numId w:val="0"/>
        </w:numPr>
        <w:ind w:left="10" w:leftChars="0" w:right="9" w:rightChars="0" w:hanging="10" w:firstLineChars="0"/>
        <w:rPr>
          <w:rFonts w:hint="eastAsia"/>
        </w:rPr>
      </w:pPr>
      <w:r>
        <w:rPr>
          <w:rFonts w:hint="eastAsia"/>
        </w:rPr>
        <w:t>It is said, however, that thus is taken away the greatest punishment of sin, the separation from God.</w:t>
      </w:r>
    </w:p>
    <w:p w14:paraId="54FEAE10">
      <w:pPr>
        <w:numPr>
          <w:ilvl w:val="0"/>
          <w:numId w:val="0"/>
        </w:numPr>
        <w:ind w:left="10" w:leftChars="0" w:right="9" w:rightChars="0" w:hanging="10" w:firstLineChars="0"/>
        <w:rPr>
          <w:rFonts w:hint="eastAsia"/>
        </w:rPr>
      </w:pPr>
      <w:r>
        <w:rPr>
          <w:rFonts w:hint="eastAsia"/>
        </w:rPr>
        <w:t>然而，据说如此就除去了罪最大的刑罚，即与神的分离。</w:t>
      </w:r>
    </w:p>
    <w:p w14:paraId="6291CD48">
      <w:pPr>
        <w:numPr>
          <w:ilvl w:val="0"/>
          <w:numId w:val="0"/>
        </w:numPr>
        <w:ind w:left="10" w:leftChars="0" w:right="9" w:rightChars="0" w:hanging="10" w:firstLineChars="0"/>
        <w:rPr>
          <w:rFonts w:hint="eastAsia"/>
        </w:rPr>
      </w:pPr>
    </w:p>
    <w:p w14:paraId="7B8BB3A7">
      <w:pPr>
        <w:numPr>
          <w:ilvl w:val="0"/>
          <w:numId w:val="0"/>
        </w:numPr>
        <w:ind w:left="10" w:leftChars="0" w:right="9" w:rightChars="0" w:hanging="10" w:firstLineChars="0"/>
        <w:rPr>
          <w:rFonts w:hint="eastAsia"/>
        </w:rPr>
      </w:pPr>
      <w:r>
        <w:rPr>
          <w:rFonts w:hint="eastAsia"/>
        </w:rPr>
        <w:t>But no reason is assigned why approach between God and man is thus obtained, except that in the death and sufferings of Christ God expresses his abhorrence of sin and manifests the righteousness of the law.</w:t>
      </w:r>
    </w:p>
    <w:p w14:paraId="53AE29A7">
      <w:pPr>
        <w:numPr>
          <w:ilvl w:val="0"/>
          <w:numId w:val="0"/>
        </w:numPr>
        <w:ind w:left="10" w:leftChars="0" w:right="9" w:rightChars="0" w:hanging="10" w:firstLineChars="0"/>
        <w:rPr>
          <w:rFonts w:hint="eastAsia"/>
        </w:rPr>
      </w:pPr>
      <w:r>
        <w:rPr>
          <w:rFonts w:hint="eastAsia"/>
        </w:rPr>
        <w:t>但除了说在基督的死和苦难中，神表达了祂对罪的憎恶并显明了律法的公义之外，没有给出为何神与人之间如此得以亲近的理由。</w:t>
      </w:r>
    </w:p>
    <w:p w14:paraId="463C51B6">
      <w:pPr>
        <w:numPr>
          <w:ilvl w:val="0"/>
          <w:numId w:val="0"/>
        </w:numPr>
        <w:ind w:left="10" w:leftChars="0" w:right="9" w:rightChars="0" w:hanging="10" w:firstLineChars="0"/>
        <w:rPr>
          <w:rFonts w:hint="eastAsia"/>
        </w:rPr>
      </w:pPr>
    </w:p>
    <w:p w14:paraId="0E823012">
      <w:pPr>
        <w:numPr>
          <w:ilvl w:val="0"/>
          <w:numId w:val="0"/>
        </w:numPr>
        <w:ind w:left="10" w:leftChars="0" w:right="9" w:rightChars="0" w:hanging="10" w:firstLineChars="0"/>
        <w:rPr>
          <w:rFonts w:hint="eastAsia"/>
        </w:rPr>
      </w:pPr>
      <w:r>
        <w:rPr>
          <w:rFonts w:hint="eastAsia"/>
        </w:rPr>
        <w:t>But what is there in these sufferings and that death as expounded by this theory which exhibits God's feelings in these directions?</w:t>
      </w:r>
    </w:p>
    <w:p w14:paraId="32646178">
      <w:pPr>
        <w:numPr>
          <w:ilvl w:val="0"/>
          <w:numId w:val="0"/>
        </w:numPr>
        <w:ind w:left="10" w:leftChars="0" w:right="9" w:rightChars="0" w:hanging="10" w:firstLineChars="0"/>
        <w:rPr>
          <w:rFonts w:hint="eastAsia"/>
        </w:rPr>
      </w:pPr>
      <w:r>
        <w:rPr>
          <w:rFonts w:hint="eastAsia"/>
        </w:rPr>
        <w:t>但是，按此理论所阐述的，在这些苦难和那死亡中，有什么能显明神在这些方面的感受呢？</w:t>
      </w:r>
    </w:p>
    <w:p w14:paraId="780B013A">
      <w:pPr>
        <w:numPr>
          <w:ilvl w:val="0"/>
          <w:numId w:val="0"/>
        </w:numPr>
        <w:ind w:left="10" w:leftChars="0" w:right="9" w:rightChars="0" w:hanging="10" w:firstLineChars="0"/>
        <w:rPr>
          <w:rFonts w:hint="eastAsia"/>
        </w:rPr>
      </w:pPr>
    </w:p>
    <w:p w14:paraId="13DA955B">
      <w:pPr>
        <w:numPr>
          <w:ilvl w:val="0"/>
          <w:numId w:val="0"/>
        </w:numPr>
        <w:ind w:left="10" w:leftChars="0" w:right="9" w:rightChars="0" w:hanging="10" w:firstLineChars="0"/>
        <w:rPr>
          <w:rFonts w:hint="eastAsia"/>
        </w:rPr>
      </w:pPr>
      <w:r>
        <w:rPr>
          <w:rFonts w:hint="eastAsia"/>
        </w:rPr>
        <w:t>It is said, because, rather than save man in his sin or leave him to its just punishment, God sent his Son, although he must suffer and die at the hands of men.</w:t>
      </w:r>
    </w:p>
    <w:p w14:paraId="2EDD9EB0">
      <w:pPr>
        <w:numPr>
          <w:ilvl w:val="0"/>
          <w:numId w:val="0"/>
        </w:numPr>
        <w:ind w:left="10" w:leftChars="0" w:right="9" w:rightChars="0" w:hanging="10" w:firstLineChars="0"/>
        <w:rPr>
          <w:rFonts w:hint="eastAsia"/>
        </w:rPr>
      </w:pPr>
      <w:r>
        <w:rPr>
          <w:rFonts w:hint="eastAsia"/>
        </w:rPr>
        <w:t>据说，是因为神宁愿差遣祂的儿子，尽管祂必须在人手中受苦并死亡，也不愿在人的罪中拯救人，或任凭他受其公义的刑罚。</w:t>
      </w:r>
    </w:p>
    <w:p w14:paraId="012A0DD2">
      <w:pPr>
        <w:numPr>
          <w:ilvl w:val="0"/>
          <w:numId w:val="0"/>
        </w:numPr>
        <w:ind w:left="10" w:leftChars="0" w:right="9" w:rightChars="0" w:hanging="10" w:firstLineChars="0"/>
        <w:rPr>
          <w:rFonts w:hint="eastAsia"/>
        </w:rPr>
      </w:pPr>
    </w:p>
    <w:p w14:paraId="6E6D91A3">
      <w:pPr>
        <w:numPr>
          <w:ilvl w:val="0"/>
          <w:numId w:val="0"/>
        </w:numPr>
        <w:ind w:left="10" w:leftChars="0" w:right="9" w:rightChars="0" w:hanging="10" w:firstLineChars="0"/>
        <w:rPr>
          <w:rFonts w:hint="eastAsia"/>
        </w:rPr>
      </w:pPr>
      <w:r>
        <w:rPr>
          <w:rFonts w:hint="eastAsia"/>
        </w:rPr>
        <w:t>But this is the rather an exhibition of God's mercy toward man desiring to avert the sufferings man must endure.</w:t>
      </w:r>
    </w:p>
    <w:p w14:paraId="5E0EFA89">
      <w:pPr>
        <w:numPr>
          <w:ilvl w:val="0"/>
          <w:numId w:val="0"/>
        </w:numPr>
        <w:ind w:left="10" w:leftChars="0" w:right="9" w:rightChars="0" w:hanging="10" w:firstLineChars="0"/>
        <w:rPr>
          <w:rFonts w:hint="eastAsia"/>
        </w:rPr>
      </w:pPr>
      <w:r>
        <w:rPr>
          <w:rFonts w:hint="eastAsia"/>
        </w:rPr>
        <w:t>但这更像是神对人怜悯的彰显，祂渴望免除人必须忍受的苦难。</w:t>
      </w:r>
    </w:p>
    <w:p w14:paraId="68CA5E6D">
      <w:pPr>
        <w:numPr>
          <w:ilvl w:val="0"/>
          <w:numId w:val="0"/>
        </w:numPr>
        <w:ind w:left="10" w:leftChars="0" w:right="9" w:rightChars="0" w:hanging="10" w:firstLineChars="0"/>
        <w:rPr>
          <w:rFonts w:hint="eastAsia"/>
        </w:rPr>
      </w:pPr>
    </w:p>
    <w:p w14:paraId="2879293C">
      <w:pPr>
        <w:numPr>
          <w:ilvl w:val="0"/>
          <w:numId w:val="0"/>
        </w:numPr>
        <w:ind w:left="10" w:leftChars="0" w:right="9" w:rightChars="0" w:hanging="10" w:firstLineChars="0"/>
        <w:rPr>
          <w:rFonts w:hint="eastAsia"/>
        </w:rPr>
      </w:pPr>
      <w:r>
        <w:rPr>
          <w:rFonts w:hint="eastAsia"/>
        </w:rPr>
        <w:t>There is no evidence of his abhorrence of sin, though he is unwilling that man should continue a sinner.</w:t>
      </w:r>
    </w:p>
    <w:p w14:paraId="5F807C06">
      <w:pPr>
        <w:numPr>
          <w:ilvl w:val="0"/>
          <w:numId w:val="0"/>
        </w:numPr>
        <w:ind w:left="10" w:leftChars="0" w:right="9" w:rightChars="0" w:hanging="10" w:firstLineChars="0"/>
        <w:rPr>
          <w:rFonts w:hint="eastAsia"/>
        </w:rPr>
      </w:pPr>
      <w:r>
        <w:rPr>
          <w:rFonts w:hint="eastAsia"/>
        </w:rPr>
        <w:t>没有证据表明祂憎恶罪，尽管祂不愿人继续作罪人。</w:t>
      </w:r>
    </w:p>
    <w:p w14:paraId="5610A904">
      <w:pPr>
        <w:numPr>
          <w:ilvl w:val="0"/>
          <w:numId w:val="0"/>
        </w:numPr>
        <w:ind w:left="10" w:leftChars="0" w:right="9" w:rightChars="0" w:hanging="10" w:firstLineChars="0"/>
        <w:rPr>
          <w:rFonts w:hint="eastAsia"/>
        </w:rPr>
      </w:pPr>
    </w:p>
    <w:p w14:paraId="038DE34D">
      <w:pPr>
        <w:numPr>
          <w:ilvl w:val="0"/>
          <w:numId w:val="0"/>
        </w:numPr>
        <w:ind w:left="10" w:leftChars="0" w:right="9" w:rightChars="0" w:hanging="10" w:firstLineChars="0"/>
        <w:rPr>
          <w:rFonts w:hint="eastAsia"/>
        </w:rPr>
      </w:pPr>
      <w:r>
        <w:rPr>
          <w:rFonts w:hint="eastAsia"/>
        </w:rPr>
        <w:t>Sin may be looked upon only as great calamity, not as heinous evil.</w:t>
      </w:r>
    </w:p>
    <w:p w14:paraId="07C933B3">
      <w:pPr>
        <w:numPr>
          <w:ilvl w:val="0"/>
          <w:numId w:val="0"/>
        </w:numPr>
        <w:ind w:left="10" w:leftChars="0" w:right="9" w:rightChars="0" w:hanging="10" w:firstLineChars="0"/>
        <w:rPr>
          <w:rFonts w:hint="eastAsia"/>
        </w:rPr>
      </w:pPr>
      <w:r>
        <w:rPr>
          <w:rFonts w:hint="eastAsia"/>
        </w:rPr>
        <w:t>罪可能只被看作是大灾难，而非可憎的邪恶。</w:t>
      </w:r>
    </w:p>
    <w:p w14:paraId="63174EAB">
      <w:pPr>
        <w:numPr>
          <w:ilvl w:val="0"/>
          <w:numId w:val="0"/>
        </w:numPr>
        <w:ind w:left="10" w:leftChars="0" w:right="9" w:rightChars="0" w:hanging="10" w:firstLineChars="0"/>
        <w:rPr>
          <w:rFonts w:hint="eastAsia"/>
        </w:rPr>
      </w:pPr>
    </w:p>
    <w:p w14:paraId="4A416F5A">
      <w:pPr>
        <w:numPr>
          <w:ilvl w:val="0"/>
          <w:numId w:val="0"/>
        </w:numPr>
        <w:ind w:left="10" w:leftChars="0" w:right="9" w:rightChars="0" w:hanging="10" w:firstLineChars="0"/>
        <w:rPr>
          <w:rFonts w:hint="eastAsia"/>
        </w:rPr>
      </w:pPr>
      <w:r>
        <w:rPr>
          <w:rFonts w:hint="eastAsia"/>
        </w:rPr>
        <w:t>It may be considered only as would be poverty in one of the sons of a rich man, in the deprivations of which the father is unwilling that the son he would restore, should remain in that restoration to his family.</w:t>
      </w:r>
    </w:p>
    <w:p w14:paraId="7E93B701">
      <w:pPr>
        <w:numPr>
          <w:ilvl w:val="0"/>
          <w:numId w:val="0"/>
        </w:numPr>
        <w:ind w:left="10" w:leftChars="0" w:right="9" w:rightChars="0" w:hanging="10" w:firstLineChars="0"/>
        <w:rPr>
          <w:rFonts w:hint="eastAsia"/>
        </w:rPr>
      </w:pPr>
      <w:r>
        <w:rPr>
          <w:rFonts w:hint="eastAsia"/>
        </w:rPr>
        <w:t>它可能只被看作如同一个富人之子陷入贫困，父亲不愿他要恢复的儿子，在恢复到他家庭时仍处于那种被剥夺的状态中。</w:t>
      </w:r>
    </w:p>
    <w:p w14:paraId="74E42C6D">
      <w:pPr>
        <w:numPr>
          <w:ilvl w:val="0"/>
          <w:numId w:val="0"/>
        </w:numPr>
        <w:ind w:left="10" w:leftChars="0" w:right="9" w:rightChars="0" w:hanging="10" w:firstLineChars="0"/>
        <w:rPr>
          <w:rFonts w:hint="eastAsia"/>
        </w:rPr>
      </w:pPr>
    </w:p>
    <w:p w14:paraId="705F45FF">
      <w:pPr>
        <w:numPr>
          <w:ilvl w:val="0"/>
          <w:numId w:val="0"/>
        </w:numPr>
        <w:ind w:left="10" w:leftChars="0" w:right="9" w:rightChars="0" w:hanging="10" w:firstLineChars="0"/>
        <w:rPr>
          <w:rFonts w:hint="eastAsia"/>
        </w:rPr>
      </w:pPr>
      <w:r>
        <w:rPr>
          <w:rFonts w:hint="eastAsia"/>
        </w:rPr>
        <w:t>Neither does it appear why these sufferings and death are necessary, because of Christ's life with man on this earth.</w:t>
      </w:r>
    </w:p>
    <w:p w14:paraId="3CABED77">
      <w:pPr>
        <w:numPr>
          <w:ilvl w:val="0"/>
          <w:numId w:val="0"/>
        </w:numPr>
        <w:ind w:left="10" w:leftChars="0" w:right="9" w:rightChars="0" w:hanging="10" w:firstLineChars="0"/>
        <w:rPr>
          <w:rFonts w:hint="eastAsia"/>
        </w:rPr>
      </w:pPr>
      <w:r>
        <w:rPr>
          <w:rFonts w:hint="eastAsia"/>
        </w:rPr>
        <w:t>也没有显明为何因基督在地上与人同住，这些苦难和死亡是必要的。</w:t>
      </w:r>
    </w:p>
    <w:p w14:paraId="01F329DC">
      <w:pPr>
        <w:numPr>
          <w:ilvl w:val="0"/>
          <w:numId w:val="0"/>
        </w:numPr>
        <w:ind w:left="10" w:leftChars="0" w:right="9" w:rightChars="0" w:hanging="10" w:firstLineChars="0"/>
        <w:rPr>
          <w:rFonts w:hint="eastAsia"/>
        </w:rPr>
      </w:pPr>
    </w:p>
    <w:p w14:paraId="02B74285">
      <w:pPr>
        <w:numPr>
          <w:ilvl w:val="0"/>
          <w:numId w:val="0"/>
        </w:numPr>
        <w:ind w:left="10" w:leftChars="0" w:right="9" w:rightChars="0" w:hanging="10" w:firstLineChars="0"/>
        <w:rPr>
          <w:rFonts w:hint="eastAsia"/>
        </w:rPr>
      </w:pPr>
      <w:r>
        <w:rPr>
          <w:rFonts w:hint="eastAsia"/>
        </w:rPr>
        <w:t>It is affirmed that this is so, but no reason is given for such necessity.</w:t>
      </w:r>
    </w:p>
    <w:p w14:paraId="4E26B32A">
      <w:pPr>
        <w:numPr>
          <w:ilvl w:val="0"/>
          <w:numId w:val="0"/>
        </w:numPr>
        <w:ind w:left="10" w:leftChars="0" w:right="9" w:rightChars="0" w:hanging="10" w:firstLineChars="0"/>
        <w:rPr>
          <w:rFonts w:hint="eastAsia"/>
        </w:rPr>
      </w:pPr>
      <w:r>
        <w:rPr>
          <w:rFonts w:hint="eastAsia"/>
        </w:rPr>
        <w:t>此事被断言是如此，但未给出此必要性的理由。</w:t>
      </w:r>
    </w:p>
    <w:p w14:paraId="676A9805">
      <w:pPr>
        <w:numPr>
          <w:ilvl w:val="0"/>
          <w:numId w:val="0"/>
        </w:numPr>
        <w:ind w:left="10" w:leftChars="0" w:right="9" w:rightChars="0" w:hanging="10" w:firstLineChars="0"/>
        <w:rPr>
          <w:rFonts w:hint="eastAsia"/>
        </w:rPr>
      </w:pPr>
    </w:p>
    <w:p w14:paraId="34AB93A2">
      <w:pPr>
        <w:numPr>
          <w:ilvl w:val="0"/>
          <w:numId w:val="0"/>
        </w:numPr>
        <w:ind w:left="10" w:leftChars="0" w:right="9" w:rightChars="0" w:hanging="10" w:firstLineChars="0"/>
        <w:rPr>
          <w:rFonts w:hint="eastAsia"/>
        </w:rPr>
      </w:pPr>
      <w:r>
        <w:rPr>
          <w:rFonts w:hint="eastAsia"/>
        </w:rPr>
        <w:t>Christ in his union with the race is said to be the great confessor and penitent.</w:t>
      </w:r>
    </w:p>
    <w:p w14:paraId="21664256">
      <w:pPr>
        <w:numPr>
          <w:ilvl w:val="0"/>
          <w:numId w:val="0"/>
        </w:numPr>
        <w:ind w:left="10" w:leftChars="0" w:right="9" w:rightChars="0" w:hanging="10" w:firstLineChars="0"/>
        <w:rPr>
          <w:rFonts w:hint="eastAsia"/>
        </w:rPr>
      </w:pPr>
      <w:r>
        <w:rPr>
          <w:rFonts w:hint="eastAsia"/>
        </w:rPr>
        <w:t>基督在祂与人类的联合中，被称为伟大的认罪者和悔罪者。</w:t>
      </w:r>
    </w:p>
    <w:p w14:paraId="65BA45FD">
      <w:pPr>
        <w:numPr>
          <w:ilvl w:val="0"/>
          <w:numId w:val="0"/>
        </w:numPr>
        <w:ind w:left="10" w:leftChars="0" w:right="9" w:rightChars="0" w:hanging="10" w:firstLineChars="0"/>
        <w:rPr>
          <w:rFonts w:hint="eastAsia"/>
        </w:rPr>
      </w:pPr>
    </w:p>
    <w:p w14:paraId="7F8E61F7">
      <w:pPr>
        <w:numPr>
          <w:ilvl w:val="0"/>
          <w:numId w:val="0"/>
        </w:numPr>
        <w:ind w:left="10" w:leftChars="0" w:right="9" w:rightChars="0" w:hanging="10" w:firstLineChars="0"/>
        <w:rPr>
          <w:rFonts w:hint="eastAsia"/>
        </w:rPr>
      </w:pPr>
      <w:r>
        <w:rPr>
          <w:rFonts w:hint="eastAsia"/>
        </w:rPr>
        <w:t>But why also the great sufferer and martyr?</w:t>
      </w:r>
    </w:p>
    <w:p w14:paraId="5B9097DB">
      <w:pPr>
        <w:numPr>
          <w:ilvl w:val="0"/>
          <w:numId w:val="0"/>
        </w:numPr>
        <w:ind w:left="10" w:leftChars="0" w:right="9" w:rightChars="0" w:hanging="10" w:firstLineChars="0"/>
        <w:rPr>
          <w:rFonts w:hint="eastAsia"/>
        </w:rPr>
      </w:pPr>
      <w:r>
        <w:rPr>
          <w:rFonts w:hint="eastAsia"/>
        </w:rPr>
        <w:t>但为何也是伟大的受苦者和殉道者？</w:t>
      </w:r>
    </w:p>
    <w:p w14:paraId="58EF866D">
      <w:pPr>
        <w:numPr>
          <w:ilvl w:val="0"/>
          <w:numId w:val="0"/>
        </w:numPr>
        <w:ind w:left="10" w:leftChars="0" w:right="9" w:rightChars="0" w:hanging="10" w:firstLineChars="0"/>
        <w:rPr>
          <w:rFonts w:hint="eastAsia"/>
        </w:rPr>
      </w:pPr>
    </w:p>
    <w:p w14:paraId="3E7523DE">
      <w:pPr>
        <w:numPr>
          <w:ilvl w:val="0"/>
          <w:numId w:val="0"/>
        </w:numPr>
        <w:ind w:left="10" w:leftChars="0" w:right="9" w:rightChars="0" w:hanging="10" w:firstLineChars="0"/>
        <w:rPr>
          <w:rFonts w:hint="eastAsia"/>
        </w:rPr>
      </w:pPr>
      <w:r>
        <w:rPr>
          <w:rFonts w:hint="eastAsia"/>
        </w:rPr>
        <w:t>Why could he not have appeared among men without suffering at their hands, or being put to death by them?</w:t>
      </w:r>
    </w:p>
    <w:p w14:paraId="50317E28">
      <w:pPr>
        <w:numPr>
          <w:ilvl w:val="0"/>
          <w:numId w:val="0"/>
        </w:numPr>
        <w:ind w:left="10" w:leftChars="0" w:right="9" w:rightChars="0" w:hanging="10" w:firstLineChars="0"/>
        <w:rPr>
          <w:rFonts w:hint="eastAsia"/>
        </w:rPr>
      </w:pPr>
      <w:r>
        <w:rPr>
          <w:rFonts w:hint="eastAsia"/>
        </w:rPr>
        <w:t>祂为何不能在人中间显现，而不受他们之手的苦，或被他们处死呢？</w:t>
      </w:r>
    </w:p>
    <w:p w14:paraId="4A743E15">
      <w:pPr>
        <w:numPr>
          <w:ilvl w:val="0"/>
          <w:numId w:val="0"/>
        </w:numPr>
        <w:ind w:left="10" w:leftChars="0" w:right="9" w:rightChars="0" w:hanging="10" w:firstLineChars="0"/>
        <w:rPr>
          <w:rFonts w:hint="eastAsia"/>
        </w:rPr>
      </w:pPr>
    </w:p>
    <w:p w14:paraId="5638CEC5">
      <w:pPr>
        <w:numPr>
          <w:ilvl w:val="0"/>
          <w:numId w:val="0"/>
        </w:numPr>
        <w:ind w:left="10" w:leftChars="0" w:right="9" w:rightChars="0" w:hanging="10" w:firstLineChars="0"/>
        <w:rPr>
          <w:rFonts w:hint="eastAsia"/>
        </w:rPr>
      </w:pPr>
      <w:r>
        <w:rPr>
          <w:rFonts w:hint="eastAsia"/>
        </w:rPr>
        <w:t>The theory does not represent him as receiving suffering and death from God, except in this providential way.</w:t>
      </w:r>
    </w:p>
    <w:p w14:paraId="2A3938A1">
      <w:pPr>
        <w:numPr>
          <w:ilvl w:val="0"/>
          <w:numId w:val="0"/>
        </w:numPr>
        <w:ind w:left="10" w:leftChars="0" w:right="9" w:rightChars="0" w:hanging="10" w:firstLineChars="0"/>
        <w:rPr>
          <w:rFonts w:hint="eastAsia"/>
        </w:rPr>
      </w:pPr>
      <w:r>
        <w:rPr>
          <w:rFonts w:hint="eastAsia"/>
        </w:rPr>
        <w:t>这理论并未将祂描绘为从神领受苦难和死亡，除非是以这种护理的方式。</w:t>
      </w:r>
    </w:p>
    <w:p w14:paraId="26850301">
      <w:pPr>
        <w:numPr>
          <w:ilvl w:val="0"/>
          <w:numId w:val="0"/>
        </w:numPr>
        <w:ind w:left="10" w:leftChars="0" w:right="9" w:rightChars="0" w:hanging="10" w:firstLineChars="0"/>
        <w:rPr>
          <w:rFonts w:hint="eastAsia"/>
        </w:rPr>
      </w:pPr>
    </w:p>
    <w:p w14:paraId="65E5C3F1">
      <w:pPr>
        <w:numPr>
          <w:ilvl w:val="0"/>
          <w:numId w:val="0"/>
        </w:numPr>
        <w:ind w:left="10" w:leftChars="0" w:right="9" w:rightChars="0" w:hanging="10" w:firstLineChars="0"/>
        <w:rPr>
          <w:rFonts w:hint="eastAsia"/>
        </w:rPr>
      </w:pPr>
      <w:r>
        <w:rPr>
          <w:rFonts w:hint="eastAsia"/>
        </w:rPr>
        <w:t>Is it not plain that no explanation of his sufferings and death can be given which does not recognize these as inflicted by God, and however wickedly by man, only by man as the instrument of the suffering, the cause of which is the sin which he bore for man and the ultimate source of which is God, not in his mere providential action, but as the avenger of sin and of the violations of his righteous law?</w:t>
      </w:r>
    </w:p>
    <w:p w14:paraId="2B897117">
      <w:pPr>
        <w:numPr>
          <w:ilvl w:val="0"/>
          <w:numId w:val="0"/>
        </w:numPr>
        <w:ind w:left="10" w:leftChars="0" w:right="9" w:rightChars="0" w:hanging="10" w:firstLineChars="0"/>
        <w:rPr>
          <w:rFonts w:hint="eastAsia"/>
        </w:rPr>
      </w:pPr>
      <w:r>
        <w:rPr>
          <w:rFonts w:hint="eastAsia"/>
        </w:rPr>
        <w:t>难道不清楚吗？任何对他苦难和死亡的解释，若不承认这些是由神所加，并且无论人多么邪恶，人只是受苦的工具，其原因是他为世人所担当的罪，而最终的源头是神，不是在祂纯粹的护理行动中，而是作为罪和违背祂公义律法之事的报应者，就无法给出解释。</w:t>
      </w:r>
    </w:p>
    <w:p w14:paraId="5FAFFA48">
      <w:pPr>
        <w:numPr>
          <w:ilvl w:val="0"/>
          <w:numId w:val="0"/>
        </w:numPr>
        <w:ind w:left="10" w:leftChars="0" w:right="9" w:rightChars="0" w:hanging="10" w:firstLineChars="0"/>
        <w:rPr>
          <w:rFonts w:hint="eastAsia"/>
        </w:rPr>
      </w:pPr>
    </w:p>
    <w:p w14:paraId="0F8A3118">
      <w:pPr>
        <w:numPr>
          <w:ilvl w:val="0"/>
          <w:numId w:val="0"/>
        </w:numPr>
        <w:ind w:left="10" w:leftChars="0" w:right="9" w:rightChars="0" w:hanging="10" w:firstLineChars="0"/>
        <w:rPr>
          <w:rFonts w:hint="eastAsia"/>
        </w:rPr>
      </w:pPr>
      <w:r>
        <w:rPr>
          <w:rFonts w:hint="eastAsia"/>
        </w:rPr>
        <w:t>But this theory recognizes no such explanation and so far at least fails to show how, because of Christ's work, God can "himself be just, and the justifier of him that hath faith in Jesus." Rom. 3:26.</w:t>
      </w:r>
    </w:p>
    <w:p w14:paraId="1872810F">
      <w:pPr>
        <w:numPr>
          <w:ilvl w:val="0"/>
          <w:numId w:val="0"/>
        </w:numPr>
        <w:ind w:left="10" w:leftChars="0" w:right="9" w:rightChars="0" w:hanging="10" w:firstLineChars="0"/>
        <w:rPr>
          <w:rFonts w:hint="eastAsia"/>
        </w:rPr>
      </w:pPr>
      <w:r>
        <w:rPr>
          <w:rFonts w:hint="eastAsia"/>
        </w:rPr>
        <w:t>但这一理论不承认这样的解释，因此至少未能显明，因基督的工作，神如何能“自己为义，也称信耶稣的人为义。”罗马书3:26。</w:t>
      </w:r>
    </w:p>
    <w:p w14:paraId="46443549">
      <w:pPr>
        <w:numPr>
          <w:ilvl w:val="0"/>
          <w:numId w:val="0"/>
        </w:numPr>
        <w:ind w:left="10" w:leftChars="0" w:right="9" w:rightChars="0" w:hanging="10" w:firstLineChars="0"/>
        <w:rPr>
          <w:rFonts w:hint="eastAsia"/>
        </w:rPr>
      </w:pPr>
    </w:p>
    <w:p w14:paraId="106AEA76">
      <w:pPr>
        <w:numPr>
          <w:ilvl w:val="0"/>
          <w:numId w:val="0"/>
        </w:numPr>
        <w:ind w:left="10" w:leftChars="0" w:right="9" w:rightChars="0" w:hanging="10" w:firstLineChars="0"/>
        <w:rPr>
          <w:rFonts w:hint="eastAsia"/>
        </w:rPr>
      </w:pPr>
      <w:r>
        <w:rPr>
          <w:rFonts w:hint="eastAsia"/>
        </w:rPr>
        <w:t>3.Neither can this theory find anything in its explanation of the sufferings and death of Christ which enables him to make such a revelation of God as could not have been made without them.</w:t>
      </w:r>
    </w:p>
    <w:p w14:paraId="49554CA7">
      <w:pPr>
        <w:numPr>
          <w:ilvl w:val="0"/>
          <w:numId w:val="0"/>
        </w:numPr>
        <w:ind w:left="10" w:leftChars="0" w:right="9" w:rightChars="0" w:hanging="10" w:firstLineChars="0"/>
        <w:rPr>
          <w:rFonts w:hint="eastAsia"/>
        </w:rPr>
      </w:pPr>
      <w:r>
        <w:rPr>
          <w:rFonts w:hint="eastAsia"/>
        </w:rPr>
        <w:t>3.这一理论在其对基督苦难和死亡的解释中，也找不到任何能使祂作出若无这些就无法作出的神的启示。</w:t>
      </w:r>
    </w:p>
    <w:p w14:paraId="47199815">
      <w:pPr>
        <w:numPr>
          <w:ilvl w:val="0"/>
          <w:numId w:val="0"/>
        </w:numPr>
        <w:ind w:left="10" w:leftChars="0" w:right="9" w:rightChars="0" w:hanging="10" w:firstLineChars="0"/>
        <w:rPr>
          <w:rFonts w:hint="eastAsia"/>
        </w:rPr>
      </w:pPr>
    </w:p>
    <w:p w14:paraId="41722C21">
      <w:pPr>
        <w:numPr>
          <w:ilvl w:val="0"/>
          <w:numId w:val="0"/>
        </w:numPr>
        <w:ind w:left="10" w:leftChars="0" w:right="9" w:rightChars="0" w:hanging="10" w:firstLineChars="0"/>
        <w:rPr>
          <w:rFonts w:hint="eastAsia"/>
        </w:rPr>
      </w:pPr>
      <w:r>
        <w:rPr>
          <w:rFonts w:hint="eastAsia"/>
        </w:rPr>
        <w:t>When the death of Christ is viewed on the one hand as the result of the inexorable demands of justice, which can only thus be satisfied for sins committed and guilt incurred in the violation of moral law, and, on the other hand, of those of mercy which will offer up all rather than not rescue those whom it would pardon, and additionally of those of truth which cannot swerve from an adequate fulfilment of all that it has threatened, and of those of love which clings with inseparable affection to those whom it deems its own; then is made such an exhibition of the attributes of God as no thought can fathom and no words express.</w:t>
      </w:r>
    </w:p>
    <w:p w14:paraId="4C2009E2">
      <w:pPr>
        <w:numPr>
          <w:ilvl w:val="0"/>
          <w:numId w:val="0"/>
        </w:numPr>
        <w:ind w:left="10" w:leftChars="0" w:right="9" w:rightChars="0" w:hanging="10" w:firstLineChars="0"/>
        <w:rPr>
          <w:rFonts w:hint="eastAsia"/>
        </w:rPr>
      </w:pPr>
      <w:r>
        <w:rPr>
          <w:rFonts w:hint="eastAsia"/>
        </w:rPr>
        <w:t>当基督的死一方面被视为公义无情要求的必然结果，只有如此才能为违背道德律所犯的罪和招致的罪咎作出满足；另一方面，被视为怜悯要求的必然结果，它宁愿献上一切也不愿不拯救它要赦免的人；此外，被视为真理要求的必然结果，它不能偏离对其所威胁之一切的充分应验；以及被视为爱的要求的必然结果，它以不可分离的情感紧紧依附于它视为己有的人；那时，神的属性就得到了如此的彰显，是任何思想都无法测度，任何言语都无法表达的。</w:t>
      </w:r>
    </w:p>
    <w:p w14:paraId="611891AE">
      <w:pPr>
        <w:numPr>
          <w:ilvl w:val="0"/>
          <w:numId w:val="0"/>
        </w:numPr>
        <w:ind w:left="10" w:leftChars="0" w:right="9" w:rightChars="0" w:hanging="10" w:firstLineChars="0"/>
        <w:rPr>
          <w:rFonts w:hint="eastAsia"/>
        </w:rPr>
      </w:pPr>
    </w:p>
    <w:p w14:paraId="6787C8AF">
      <w:pPr>
        <w:numPr>
          <w:ilvl w:val="0"/>
          <w:numId w:val="0"/>
        </w:numPr>
        <w:ind w:left="10" w:leftChars="0" w:right="9" w:rightChars="0" w:hanging="10" w:firstLineChars="0"/>
        <w:rPr>
          <w:rFonts w:hint="eastAsia"/>
        </w:rPr>
      </w:pPr>
      <w:r>
        <w:rPr>
          <w:rFonts w:hint="eastAsia"/>
        </w:rPr>
        <w:t>Hence in his incarnation and sacrifice Christ has made such a revelation of God as could not otherwise have been attained.</w:t>
      </w:r>
    </w:p>
    <w:p w14:paraId="71718089">
      <w:pPr>
        <w:numPr>
          <w:ilvl w:val="0"/>
          <w:numId w:val="0"/>
        </w:numPr>
        <w:ind w:left="10" w:leftChars="0" w:right="9" w:rightChars="0" w:hanging="10" w:firstLineChars="0"/>
        <w:rPr>
          <w:rFonts w:hint="eastAsia"/>
        </w:rPr>
      </w:pPr>
      <w:r>
        <w:rPr>
          <w:rFonts w:hint="eastAsia"/>
        </w:rPr>
        <w:t>因此，基督在祂的道成肉身和献祭中，作出了若非如此就无法达成的神的启示。</w:t>
      </w:r>
    </w:p>
    <w:p w14:paraId="41E1A6C5">
      <w:pPr>
        <w:numPr>
          <w:ilvl w:val="0"/>
          <w:numId w:val="0"/>
        </w:numPr>
        <w:ind w:left="10" w:leftChars="0" w:right="9" w:rightChars="0" w:hanging="10" w:firstLineChars="0"/>
        <w:rPr>
          <w:rFonts w:hint="eastAsia"/>
        </w:rPr>
      </w:pPr>
    </w:p>
    <w:p w14:paraId="7CAAFA09">
      <w:pPr>
        <w:numPr>
          <w:ilvl w:val="0"/>
          <w:numId w:val="0"/>
        </w:numPr>
        <w:ind w:left="10" w:leftChars="0" w:right="9" w:rightChars="0" w:hanging="10" w:firstLineChars="0"/>
        <w:rPr>
          <w:rFonts w:hint="eastAsia"/>
        </w:rPr>
      </w:pPr>
      <w:r>
        <w:rPr>
          <w:rFonts w:hint="eastAsia"/>
        </w:rPr>
        <w:t>But what revelation of what attribute of God is expressed in the sufferings of Christ according to this theory which cannot be uttered in words and taught without those attendant sufferings and death?</w:t>
      </w:r>
    </w:p>
    <w:p w14:paraId="014AEE12">
      <w:pPr>
        <w:numPr>
          <w:ilvl w:val="0"/>
          <w:numId w:val="0"/>
        </w:numPr>
        <w:ind w:left="10" w:leftChars="0" w:right="9" w:rightChars="0" w:hanging="10" w:firstLineChars="0"/>
        <w:rPr>
          <w:rFonts w:hint="eastAsia"/>
        </w:rPr>
      </w:pPr>
      <w:r>
        <w:rPr>
          <w:rFonts w:hint="eastAsia"/>
        </w:rPr>
        <w:t>但是，根据这一理论，基督的苦难中所表达的关于神属性的启示，有什么是不能用言语表达、并在没有那些伴随的苦难和死亡的情况下教导的呢？</w:t>
      </w:r>
    </w:p>
    <w:p w14:paraId="1E510060">
      <w:pPr>
        <w:numPr>
          <w:ilvl w:val="0"/>
          <w:numId w:val="0"/>
        </w:numPr>
        <w:ind w:left="10" w:leftChars="0" w:right="9" w:rightChars="0" w:hanging="10" w:firstLineChars="0"/>
        <w:rPr>
          <w:rFonts w:hint="eastAsia"/>
        </w:rPr>
      </w:pPr>
    </w:p>
    <w:p w14:paraId="55D6A89E">
      <w:pPr>
        <w:numPr>
          <w:ilvl w:val="0"/>
          <w:numId w:val="0"/>
        </w:numPr>
        <w:ind w:left="10" w:leftChars="0" w:right="9" w:rightChars="0" w:hanging="10" w:firstLineChars="0"/>
        <w:rPr>
          <w:rFonts w:hint="eastAsia"/>
        </w:rPr>
      </w:pPr>
      <w:r>
        <w:rPr>
          <w:rFonts w:hint="eastAsia"/>
        </w:rPr>
        <w:t>Yet, if the subjective salvation which this theory presents as wrought out in the sinner could have been accomplished without these sufferings and that death, as it thus appears it could have been if dependent only on the revelation thus pointed out as made, then is it certain that Christ would not have died.</w:t>
      </w:r>
    </w:p>
    <w:p w14:paraId="60F412F5">
      <w:pPr>
        <w:numPr>
          <w:ilvl w:val="0"/>
          <w:numId w:val="0"/>
        </w:numPr>
        <w:ind w:left="10" w:leftChars="0" w:right="9" w:rightChars="0" w:hanging="10" w:firstLineChars="0"/>
        <w:rPr>
          <w:rFonts w:hint="eastAsia"/>
        </w:rPr>
      </w:pPr>
      <w:r>
        <w:rPr>
          <w:rFonts w:hint="eastAsia"/>
        </w:rPr>
        <w:t>然而，如果这一理论所呈现的、在罪人里面作成的主观救恩，若能没有这些苦难和那死亡而成就，正如若只依赖于如此被指出的启示所作的，它似乎本可以那样，那么可以肯定的是，基督就不会死了。</w:t>
      </w:r>
    </w:p>
    <w:p w14:paraId="4662E801">
      <w:pPr>
        <w:numPr>
          <w:ilvl w:val="0"/>
          <w:numId w:val="0"/>
        </w:numPr>
        <w:ind w:left="10" w:leftChars="0" w:right="9" w:rightChars="0" w:hanging="10" w:firstLineChars="0"/>
        <w:rPr>
          <w:rFonts w:hint="eastAsia"/>
        </w:rPr>
      </w:pPr>
    </w:p>
    <w:p w14:paraId="1B962D07">
      <w:pPr>
        <w:numPr>
          <w:ilvl w:val="0"/>
          <w:numId w:val="0"/>
        </w:numPr>
        <w:ind w:left="10" w:leftChars="0" w:right="9" w:rightChars="0" w:hanging="10" w:firstLineChars="0"/>
        <w:rPr>
          <w:rFonts w:hint="eastAsia"/>
        </w:rPr>
      </w:pPr>
      <w:r>
        <w:rPr>
          <w:rFonts w:hint="eastAsia"/>
        </w:rPr>
        <w:t>It is precisely similar to the supposed case of the possibility of righteousness by law as to which Paul declared that if true then "Christ died for nought." Gal. 2:21.</w:t>
      </w:r>
    </w:p>
    <w:p w14:paraId="3710123D">
      <w:pPr>
        <w:numPr>
          <w:ilvl w:val="0"/>
          <w:numId w:val="0"/>
        </w:numPr>
        <w:ind w:left="10" w:leftChars="0" w:right="9" w:rightChars="0" w:hanging="10" w:firstLineChars="0"/>
        <w:rPr>
          <w:rFonts w:hint="eastAsia"/>
        </w:rPr>
      </w:pPr>
      <w:r>
        <w:rPr>
          <w:rFonts w:hint="eastAsia"/>
        </w:rPr>
        <w:t>这正与那假定的、因律法称义之可能性的情况相似，对此保罗宣告，若果真如此，那么“基督是徒然死了。”加拉太书2:21。</w:t>
      </w:r>
    </w:p>
    <w:p w14:paraId="52EB7476">
      <w:pPr>
        <w:numPr>
          <w:ilvl w:val="0"/>
          <w:numId w:val="0"/>
        </w:numPr>
        <w:ind w:left="10" w:leftChars="0" w:right="9" w:rightChars="0" w:hanging="10" w:firstLineChars="0"/>
        <w:rPr>
          <w:rFonts w:hint="eastAsia"/>
        </w:rPr>
      </w:pPr>
    </w:p>
    <w:p w14:paraId="7CA9A2CB">
      <w:pPr>
        <w:numPr>
          <w:ilvl w:val="0"/>
          <w:numId w:val="0"/>
        </w:numPr>
        <w:ind w:left="10" w:leftChars="0" w:right="9" w:rightChars="0" w:hanging="10" w:firstLineChars="0"/>
        <w:rPr>
          <w:rFonts w:hint="eastAsia"/>
        </w:rPr>
      </w:pPr>
      <w:r>
        <w:rPr>
          <w:rFonts w:hint="eastAsia"/>
        </w:rPr>
        <w:t>4.The plan of salvation is represented in Scripture as one of gracewithout the works of law, but this theory makes it one partly by Christ's work and partly by that of the sinner.</w:t>
      </w:r>
    </w:p>
    <w:p w14:paraId="3B53CEE9">
      <w:pPr>
        <w:numPr>
          <w:ilvl w:val="0"/>
          <w:numId w:val="0"/>
        </w:numPr>
        <w:ind w:left="10" w:leftChars="0" w:right="9" w:rightChars="0" w:hanging="10" w:firstLineChars="0"/>
        <w:rPr>
          <w:rFonts w:hint="eastAsia"/>
        </w:rPr>
      </w:pPr>
      <w:r>
        <w:rPr>
          <w:rFonts w:hint="eastAsia"/>
        </w:rPr>
        <w:t>4.救恩的计划在圣经中被描绘为是本乎恩，不在乎律法的行为，但这一理论却使其一部分是靠基督的工作，一部分是靠罪人的工作。</w:t>
      </w:r>
    </w:p>
    <w:p w14:paraId="1928F5AF">
      <w:pPr>
        <w:numPr>
          <w:ilvl w:val="0"/>
          <w:numId w:val="0"/>
        </w:numPr>
        <w:ind w:left="10" w:leftChars="0" w:right="9" w:rightChars="0" w:hanging="10" w:firstLineChars="0"/>
        <w:rPr>
          <w:rFonts w:hint="eastAsia"/>
        </w:rPr>
      </w:pPr>
    </w:p>
    <w:p w14:paraId="2754082C">
      <w:pPr>
        <w:numPr>
          <w:ilvl w:val="0"/>
          <w:numId w:val="0"/>
        </w:numPr>
        <w:ind w:left="10" w:leftChars="0" w:right="9" w:rightChars="0" w:hanging="10" w:firstLineChars="0"/>
        <w:rPr>
          <w:rFonts w:hint="eastAsia"/>
        </w:rPr>
      </w:pPr>
      <w:r>
        <w:rPr>
          <w:rFonts w:hint="eastAsia"/>
        </w:rPr>
        <w:t>Repentance on the part of the sinner is so absolutely necessary, not as a consequence, but as an effective cause that it is even said that "it is not true that Christ's atonement has value without repentance," p. 63.</w:t>
      </w:r>
    </w:p>
    <w:p w14:paraId="392646DB">
      <w:pPr>
        <w:numPr>
          <w:ilvl w:val="0"/>
          <w:numId w:val="0"/>
        </w:numPr>
        <w:ind w:left="10" w:leftChars="0" w:right="9" w:rightChars="0" w:hanging="10" w:firstLineChars="0"/>
        <w:rPr>
          <w:rFonts w:hint="eastAsia"/>
        </w:rPr>
      </w:pPr>
      <w:r>
        <w:rPr>
          <w:rFonts w:hint="eastAsia"/>
        </w:rPr>
        <w:t>罪人的悔改是如此绝对必要，不是作为结果，而是作为有效的原因，甚至有话说“没有悔改，基督的赎罪就没有价值，”第63页。</w:t>
      </w:r>
    </w:p>
    <w:p w14:paraId="4B2EAECF">
      <w:pPr>
        <w:numPr>
          <w:ilvl w:val="0"/>
          <w:numId w:val="0"/>
        </w:numPr>
        <w:ind w:left="10" w:leftChars="0" w:right="9" w:rightChars="0" w:hanging="10" w:firstLineChars="0"/>
        <w:rPr>
          <w:rFonts w:hint="eastAsia"/>
        </w:rPr>
      </w:pPr>
    </w:p>
    <w:p w14:paraId="66501780">
      <w:pPr>
        <w:numPr>
          <w:ilvl w:val="0"/>
          <w:numId w:val="0"/>
        </w:numPr>
        <w:ind w:left="10" w:leftChars="0" w:right="9" w:rightChars="0" w:hanging="10" w:firstLineChars="0"/>
        <w:rPr>
          <w:rFonts w:hint="eastAsia"/>
        </w:rPr>
      </w:pPr>
      <w:r>
        <w:rPr>
          <w:rFonts w:hint="eastAsia"/>
        </w:rPr>
        <w:t>5.The act of the sinner by which his justification is attained is statedin Scripture to be faith; and as to that justification or righteousness it is said, "For this cause it is of faith, that it may be according to grace; to the end that the promise may be sure to all the seed."</w:t>
      </w:r>
    </w:p>
    <w:p w14:paraId="5F490C1F">
      <w:pPr>
        <w:numPr>
          <w:ilvl w:val="0"/>
          <w:numId w:val="0"/>
        </w:numPr>
        <w:ind w:left="10" w:leftChars="0" w:right="9" w:rightChars="0" w:hanging="10" w:firstLineChars="0"/>
        <w:rPr>
          <w:rFonts w:hint="eastAsia"/>
        </w:rPr>
      </w:pPr>
      <w:r>
        <w:rPr>
          <w:rFonts w:hint="eastAsia"/>
        </w:rPr>
        <w:t>5.圣经陈述，罪人藉以得称义的行为是信；关于那称义或义，经上说：“所以人得为后嗣是本乎信，因此就属乎恩，叫应许定然归给一切后裔。”</w:t>
      </w:r>
    </w:p>
    <w:p w14:paraId="6A6F3525">
      <w:pPr>
        <w:numPr>
          <w:ilvl w:val="0"/>
          <w:numId w:val="0"/>
        </w:numPr>
        <w:ind w:left="10" w:leftChars="0" w:right="9" w:rightChars="0" w:hanging="10" w:firstLineChars="0"/>
        <w:rPr>
          <w:rFonts w:hint="eastAsia"/>
        </w:rPr>
      </w:pPr>
    </w:p>
    <w:p w14:paraId="0B60821A">
      <w:pPr>
        <w:numPr>
          <w:ilvl w:val="0"/>
          <w:numId w:val="0"/>
        </w:numPr>
        <w:ind w:left="10" w:leftChars="0" w:right="9" w:rightChars="0" w:hanging="10" w:firstLineChars="0"/>
        <w:rPr>
          <w:rFonts w:hint="eastAsia"/>
        </w:rPr>
      </w:pPr>
      <w:r>
        <w:rPr>
          <w:rFonts w:hint="eastAsia"/>
        </w:rPr>
        <w:t>Rom. 4:16.</w:t>
      </w:r>
    </w:p>
    <w:p w14:paraId="2C730171">
      <w:pPr>
        <w:numPr>
          <w:ilvl w:val="0"/>
          <w:numId w:val="0"/>
        </w:numPr>
        <w:ind w:left="10" w:leftChars="0" w:right="9" w:rightChars="0" w:hanging="10" w:firstLineChars="0"/>
        <w:rPr>
          <w:rFonts w:hint="eastAsia"/>
        </w:rPr>
      </w:pPr>
      <w:r>
        <w:rPr>
          <w:rFonts w:hint="eastAsia"/>
        </w:rPr>
        <w:t>罗马书4:16。</w:t>
      </w:r>
    </w:p>
    <w:p w14:paraId="6242DF56">
      <w:pPr>
        <w:numPr>
          <w:ilvl w:val="0"/>
          <w:numId w:val="0"/>
        </w:numPr>
        <w:ind w:left="10" w:leftChars="0" w:right="9" w:rightChars="0" w:hanging="10" w:firstLineChars="0"/>
        <w:rPr>
          <w:rFonts w:hint="eastAsia"/>
        </w:rPr>
      </w:pPr>
    </w:p>
    <w:p w14:paraId="41C532F7">
      <w:pPr>
        <w:numPr>
          <w:ilvl w:val="0"/>
          <w:numId w:val="0"/>
        </w:numPr>
        <w:ind w:left="10" w:leftChars="0" w:right="9" w:rightChars="0" w:hanging="10" w:firstLineChars="0"/>
        <w:rPr>
          <w:rFonts w:hint="eastAsia"/>
        </w:rPr>
      </w:pPr>
      <w:r>
        <w:rPr>
          <w:rFonts w:hint="eastAsia"/>
        </w:rPr>
        <w:t>But this theory makes repentance the sole requisite in the sinner, it being left us to infer that faith is not excluded wherever it is necessary to repentance as a subordinate concomitant.</w:t>
      </w:r>
    </w:p>
    <w:p w14:paraId="60DE1D6C">
      <w:pPr>
        <w:numPr>
          <w:ilvl w:val="0"/>
          <w:numId w:val="0"/>
        </w:numPr>
        <w:ind w:left="10" w:leftChars="0" w:right="9" w:rightChars="0" w:hanging="10" w:firstLineChars="0"/>
        <w:rPr>
          <w:rFonts w:hint="eastAsia"/>
        </w:rPr>
      </w:pPr>
      <w:r>
        <w:rPr>
          <w:rFonts w:hint="eastAsia"/>
        </w:rPr>
        <w:t>但这一理论却使悔改成为罪人唯一的必要条件，让我们只能推断，凡信心作为悔改的次要伴随物是必要的，信心就未被排除。</w:t>
      </w:r>
    </w:p>
    <w:p w14:paraId="241BF91D">
      <w:pPr>
        <w:numPr>
          <w:ilvl w:val="0"/>
          <w:numId w:val="0"/>
        </w:numPr>
        <w:ind w:left="10" w:leftChars="0" w:right="9" w:rightChars="0" w:hanging="10" w:firstLineChars="0"/>
        <w:rPr>
          <w:rFonts w:hint="eastAsia"/>
        </w:rPr>
      </w:pPr>
    </w:p>
    <w:p w14:paraId="694CD803">
      <w:pPr>
        <w:numPr>
          <w:ilvl w:val="0"/>
          <w:numId w:val="0"/>
        </w:numPr>
        <w:ind w:left="10" w:leftChars="0" w:right="9" w:rightChars="0" w:hanging="10" w:firstLineChars="0"/>
        <w:rPr>
          <w:rFonts w:hint="eastAsia"/>
        </w:rPr>
      </w:pPr>
      <w:r>
        <w:rPr>
          <w:rFonts w:hint="eastAsia"/>
        </w:rPr>
        <w:t>This theory would make necessary such a revision of the word of God as would substitute repentance for faith in hundreds of places.</w:t>
      </w:r>
    </w:p>
    <w:p w14:paraId="03F0F8DD">
      <w:pPr>
        <w:numPr>
          <w:ilvl w:val="0"/>
          <w:numId w:val="0"/>
        </w:numPr>
        <w:ind w:left="10" w:leftChars="0" w:right="9" w:rightChars="0" w:hanging="10" w:firstLineChars="0"/>
        <w:rPr>
          <w:rFonts w:hint="eastAsia"/>
        </w:rPr>
      </w:pPr>
      <w:r>
        <w:rPr>
          <w:rFonts w:hint="eastAsia"/>
        </w:rPr>
        <w:t>这一理论将使修改神的话语成为必要，即在数百处用悔改代替信心。</w:t>
      </w:r>
    </w:p>
    <w:p w14:paraId="34BE99B7">
      <w:pPr>
        <w:numPr>
          <w:ilvl w:val="0"/>
          <w:numId w:val="0"/>
        </w:numPr>
        <w:ind w:left="10" w:leftChars="0" w:right="9" w:rightChars="0" w:hanging="10" w:firstLineChars="0"/>
        <w:rPr>
          <w:rFonts w:hint="eastAsia"/>
        </w:rPr>
      </w:pPr>
    </w:p>
    <w:p w14:paraId="7BB44926">
      <w:pPr>
        <w:numPr>
          <w:ilvl w:val="0"/>
          <w:numId w:val="0"/>
        </w:numPr>
        <w:ind w:left="10" w:leftChars="0" w:right="9" w:rightChars="0" w:hanging="10" w:firstLineChars="0"/>
        <w:rPr>
          <w:rFonts w:hint="eastAsia"/>
        </w:rPr>
      </w:pPr>
      <w:r>
        <w:rPr>
          <w:rFonts w:hint="eastAsia"/>
        </w:rPr>
        <w:t>It is a singular fact that in this article of about five hundred and fifty lines of a broad octavo page the word "faith" occurs but once, and that in this sentence, "He who is not moved to penitence and faith by Christ is under a greater condemnation," p. 65.</w:t>
      </w:r>
    </w:p>
    <w:p w14:paraId="0EA42692">
      <w:pPr>
        <w:numPr>
          <w:ilvl w:val="0"/>
          <w:numId w:val="0"/>
        </w:numPr>
        <w:ind w:left="10" w:leftChars="0" w:right="9" w:rightChars="0" w:hanging="10" w:firstLineChars="0"/>
        <w:rPr>
          <w:rFonts w:hint="eastAsia"/>
        </w:rPr>
      </w:pPr>
      <w:r>
        <w:rPr>
          <w:rFonts w:hint="eastAsia"/>
        </w:rPr>
        <w:t>一个奇特的事实是，在这篇约五百五十行宽八开页的文章中，“信”这个词只出现了一次，而且是在这句话中：“那不被基督感动去悔罪和相信的人，将受到更大的定罪，”第65页。</w:t>
      </w:r>
    </w:p>
    <w:p w14:paraId="02ABCAAA">
      <w:pPr>
        <w:numPr>
          <w:ilvl w:val="0"/>
          <w:numId w:val="0"/>
        </w:numPr>
        <w:ind w:left="10" w:leftChars="0" w:right="9" w:rightChars="0" w:hanging="10" w:firstLineChars="0"/>
        <w:rPr>
          <w:rFonts w:hint="eastAsia"/>
        </w:rPr>
      </w:pPr>
    </w:p>
    <w:p w14:paraId="7882EC2F">
      <w:pPr>
        <w:numPr>
          <w:ilvl w:val="0"/>
          <w:numId w:val="0"/>
        </w:numPr>
        <w:ind w:left="10" w:leftChars="0" w:right="9" w:rightChars="0" w:hanging="10" w:firstLineChars="0"/>
        <w:rPr>
          <w:rFonts w:hint="eastAsia"/>
        </w:rPr>
      </w:pPr>
      <w:r>
        <w:rPr>
          <w:rFonts w:hint="eastAsia"/>
        </w:rPr>
        <w:t>How different from the doctrinal expositions of the work of Christ contained in the word of God.</w:t>
      </w:r>
    </w:p>
    <w:p w14:paraId="7E24A2E8">
      <w:pPr>
        <w:numPr>
          <w:ilvl w:val="0"/>
          <w:numId w:val="0"/>
        </w:numPr>
        <w:ind w:left="10" w:leftChars="0" w:right="9" w:rightChars="0" w:hanging="10" w:firstLineChars="0"/>
        <w:rPr>
          <w:rFonts w:hint="eastAsia"/>
        </w:rPr>
      </w:pPr>
      <w:r>
        <w:rPr>
          <w:rFonts w:hint="eastAsia"/>
        </w:rPr>
        <w:t>这与神的话语中所包含的关于基督工作的教义阐述，是何等不同。</w:t>
      </w:r>
    </w:p>
    <w:p w14:paraId="6AEB1103">
      <w:pPr>
        <w:numPr>
          <w:ilvl w:val="0"/>
          <w:numId w:val="0"/>
        </w:numPr>
        <w:ind w:left="10" w:leftChars="0" w:right="9" w:rightChars="0" w:hanging="10" w:firstLineChars="0"/>
        <w:rPr>
          <w:rFonts w:hint="eastAsia"/>
        </w:rPr>
      </w:pPr>
    </w:p>
    <w:p w14:paraId="05A7F79D">
      <w:pPr>
        <w:numPr>
          <w:ilvl w:val="0"/>
          <w:numId w:val="0"/>
        </w:numPr>
        <w:ind w:left="10" w:leftChars="0" w:right="9" w:rightChars="0" w:hanging="10" w:firstLineChars="0"/>
        <w:rPr>
          <w:rFonts w:hint="eastAsia"/>
        </w:rPr>
      </w:pPr>
      <w:r>
        <w:rPr>
          <w:rFonts w:hint="eastAsia"/>
        </w:rPr>
        <w:t>It would have been impossible for Paul to write one-tenth as much on this subject without using the word "faith."</w:t>
      </w:r>
    </w:p>
    <w:p w14:paraId="0D0C55CE">
      <w:pPr>
        <w:numPr>
          <w:ilvl w:val="0"/>
          <w:numId w:val="0"/>
        </w:numPr>
        <w:ind w:left="10" w:leftChars="0" w:right="9" w:rightChars="0" w:hanging="10" w:firstLineChars="0"/>
        <w:rPr>
          <w:rFonts w:hint="eastAsia"/>
        </w:rPr>
      </w:pPr>
      <w:r>
        <w:rPr>
          <w:rFonts w:hint="eastAsia"/>
        </w:rPr>
        <w:t>保罗若不使用“信”这个词，就不可能就此主题写出十分之一的篇幅。</w:t>
      </w:r>
    </w:p>
    <w:p w14:paraId="34FA2075">
      <w:pPr>
        <w:numPr>
          <w:ilvl w:val="0"/>
          <w:numId w:val="0"/>
        </w:numPr>
        <w:ind w:left="10" w:leftChars="0" w:right="9" w:rightChars="0" w:hanging="10" w:firstLineChars="0"/>
        <w:rPr>
          <w:rFonts w:hint="eastAsia"/>
        </w:rPr>
      </w:pPr>
    </w:p>
    <w:p w14:paraId="73FBA9C9">
      <w:pPr>
        <w:numPr>
          <w:ilvl w:val="0"/>
          <w:numId w:val="0"/>
        </w:numPr>
        <w:ind w:left="10" w:leftChars="0" w:right="9" w:rightChars="0" w:hanging="10" w:firstLineChars="0"/>
        <w:rPr>
          <w:rFonts w:hint="eastAsia"/>
        </w:rPr>
      </w:pPr>
      <w:r>
        <w:rPr>
          <w:rFonts w:hint="eastAsia"/>
        </w:rPr>
        <w:t>It would have been equally impossible for the Andover editor to have done so had he held the view of Christ's work taught by the inspired apostle.</w:t>
      </w:r>
    </w:p>
    <w:p w14:paraId="76BC5236">
      <w:pPr>
        <w:numPr>
          <w:ilvl w:val="0"/>
          <w:numId w:val="0"/>
        </w:numPr>
        <w:ind w:left="10" w:leftChars="0" w:right="9" w:rightChars="0" w:hanging="10" w:firstLineChars="0"/>
        <w:rPr>
          <w:rFonts w:hint="eastAsia"/>
        </w:rPr>
      </w:pPr>
      <w:r>
        <w:rPr>
          <w:rFonts w:hint="eastAsia"/>
        </w:rPr>
        <w:t>如果安多弗的编辑持有受默示的使徒所教导的关于基督工作的观点，他也同样不可能这样做。</w:t>
      </w:r>
    </w:p>
    <w:p w14:paraId="2C510A43">
      <w:pPr>
        <w:numPr>
          <w:ilvl w:val="0"/>
          <w:numId w:val="0"/>
        </w:numPr>
        <w:ind w:left="10" w:leftChars="0" w:right="9" w:rightChars="0" w:hanging="10" w:firstLineChars="0"/>
        <w:rPr>
          <w:rFonts w:hint="eastAsia"/>
        </w:rPr>
      </w:pPr>
    </w:p>
    <w:p w14:paraId="7281CD1A">
      <w:pPr>
        <w:numPr>
          <w:ilvl w:val="0"/>
          <w:numId w:val="0"/>
        </w:numPr>
        <w:ind w:left="10" w:leftChars="0" w:right="9" w:rightChars="0" w:hanging="10" w:firstLineChars="0"/>
        <w:rPr>
          <w:rFonts w:hint="eastAsia"/>
        </w:rPr>
      </w:pPr>
      <w:r>
        <w:rPr>
          <w:rFonts w:hint="eastAsia"/>
        </w:rPr>
        <w:t>6.Another objection to this theory is its teaching about regeneration.If this never occurs, "except through the knowledge, motive and power of the gospel," in what way can infants be saved?</w:t>
      </w:r>
    </w:p>
    <w:p w14:paraId="4F047A75">
      <w:pPr>
        <w:numPr>
          <w:ilvl w:val="0"/>
          <w:numId w:val="0"/>
        </w:numPr>
        <w:ind w:left="10" w:leftChars="0" w:right="9" w:rightChars="0" w:hanging="10" w:firstLineChars="0"/>
        <w:rPr>
          <w:rFonts w:hint="eastAsia"/>
        </w:rPr>
      </w:pPr>
      <w:r>
        <w:rPr>
          <w:rFonts w:hint="eastAsia"/>
        </w:rPr>
        <w:t>6.对这一理论的另一个反对意见是其关于重生的教导。如果重生从不发生，“除非藉着福音的知识、动机和能力”，那么婴孩如何能得救呢？</w:t>
      </w:r>
    </w:p>
    <w:p w14:paraId="46E28A15">
      <w:pPr>
        <w:numPr>
          <w:ilvl w:val="0"/>
          <w:numId w:val="0"/>
        </w:numPr>
        <w:ind w:left="10" w:leftChars="0" w:right="9" w:rightChars="0" w:hanging="10" w:firstLineChars="0"/>
        <w:rPr>
          <w:rFonts w:hint="eastAsia"/>
        </w:rPr>
      </w:pPr>
    </w:p>
    <w:p w14:paraId="2D119141">
      <w:pPr>
        <w:numPr>
          <w:ilvl w:val="0"/>
          <w:numId w:val="0"/>
        </w:numPr>
        <w:ind w:left="10" w:leftChars="0" w:right="9" w:rightChars="0" w:hanging="10" w:firstLineChars="0"/>
        <w:rPr>
          <w:rFonts w:hint="eastAsia"/>
        </w:rPr>
      </w:pPr>
      <w:r>
        <w:rPr>
          <w:rFonts w:hint="eastAsia"/>
        </w:rPr>
        <w:t>And if by the gospel is meant not merely a promise of salvation, without definite knowledge of the revelations made in the work during the incarnation, how have the saints of old attained salvation?</w:t>
      </w:r>
    </w:p>
    <w:p w14:paraId="40340BD0">
      <w:pPr>
        <w:numPr>
          <w:ilvl w:val="0"/>
          <w:numId w:val="0"/>
        </w:numPr>
        <w:ind w:left="10" w:leftChars="0" w:right="9" w:rightChars="0" w:hanging="10" w:firstLineChars="0"/>
        <w:rPr>
          <w:rFonts w:hint="eastAsia"/>
        </w:rPr>
      </w:pPr>
      <w:r>
        <w:rPr>
          <w:rFonts w:hint="eastAsia"/>
        </w:rPr>
        <w:t>并且，如果福音所指的不仅仅是一个救恩的应许，而没有对在道成肉身期间工作中所作启示的明确知识，那么古代的圣徒们是如何获得救恩的呢？</w:t>
      </w:r>
    </w:p>
    <w:p w14:paraId="21CD06BB">
      <w:pPr>
        <w:numPr>
          <w:ilvl w:val="0"/>
          <w:numId w:val="0"/>
        </w:numPr>
        <w:ind w:left="10" w:leftChars="0" w:right="9" w:rightChars="0" w:hanging="10" w:firstLineChars="0"/>
        <w:rPr>
          <w:rFonts w:hint="eastAsia"/>
        </w:rPr>
      </w:pPr>
    </w:p>
    <w:p w14:paraId="29A04597">
      <w:pPr>
        <w:numPr>
          <w:ilvl w:val="0"/>
          <w:numId w:val="0"/>
        </w:numPr>
        <w:ind w:left="10" w:leftChars="0" w:right="9" w:rightChars="0" w:hanging="10" w:firstLineChars="0"/>
        <w:rPr>
          <w:rFonts w:hint="eastAsia"/>
        </w:rPr>
      </w:pPr>
      <w:r>
        <w:rPr>
          <w:rFonts w:hint="eastAsia"/>
        </w:rPr>
        <w:t>Yet, evidently, such must be the meaning, as this theory declares repentance to be necessary in every sinner, and that "it is only in Christ that he has such knowledge of God and of himself as is necessary to a repentance which is revolutionary," p. 62.</w:t>
      </w:r>
    </w:p>
    <w:p w14:paraId="1A2E5E49">
      <w:pPr>
        <w:numPr>
          <w:ilvl w:val="0"/>
          <w:numId w:val="0"/>
        </w:numPr>
        <w:ind w:left="10" w:leftChars="0" w:right="9" w:rightChars="0" w:hanging="10" w:firstLineChars="0"/>
        <w:rPr>
          <w:rFonts w:hint="eastAsia"/>
        </w:rPr>
      </w:pPr>
      <w:r>
        <w:rPr>
          <w:rFonts w:hint="eastAsia"/>
        </w:rPr>
        <w:t>然而，显然，这必定是其含义，因为这一理论宣告悔改在每个罪人身上都是必要的，并且“只有在基督里，他才能有那种对神和对自己的认识，这种认识对于一种革命性的悔改是必要的，”第62页。</w:t>
      </w:r>
    </w:p>
    <w:p w14:paraId="18BC1A41">
      <w:pPr>
        <w:numPr>
          <w:ilvl w:val="0"/>
          <w:numId w:val="0"/>
        </w:numPr>
        <w:ind w:left="10" w:leftChars="0" w:right="9" w:rightChars="0" w:hanging="10" w:firstLineChars="0"/>
        <w:rPr>
          <w:rFonts w:hint="eastAsia"/>
        </w:rPr>
      </w:pPr>
    </w:p>
    <w:p w14:paraId="4BBE69C8">
      <w:pPr>
        <w:numPr>
          <w:ilvl w:val="0"/>
          <w:numId w:val="0"/>
        </w:numPr>
        <w:ind w:left="10" w:leftChars="0" w:right="9" w:rightChars="0" w:hanging="10" w:firstLineChars="0"/>
        <w:rPr>
          <w:rFonts w:hint="eastAsia"/>
        </w:rPr>
      </w:pPr>
      <w:r>
        <w:rPr>
          <w:rFonts w:hint="eastAsia"/>
        </w:rPr>
        <w:t>Hence there can be no salvation for any man who has not personally known the gospel as revealed in connection with Christ's work on earth</w:t>
      </w:r>
    </w:p>
    <w:p w14:paraId="6932C662">
      <w:pPr>
        <w:numPr>
          <w:ilvl w:val="0"/>
          <w:numId w:val="0"/>
        </w:numPr>
        <w:ind w:left="10" w:leftChars="0" w:right="9" w:rightChars="0" w:hanging="10" w:firstLineChars="0"/>
        <w:rPr>
          <w:rFonts w:hint="eastAsia"/>
        </w:rPr>
      </w:pPr>
      <w:r>
        <w:rPr>
          <w:rFonts w:hint="eastAsia"/>
        </w:rPr>
        <w:t>因此，任何未曾亲自认识与基督在地上工作相关联而启示的福音的人，都不能得救。</w:t>
      </w:r>
    </w:p>
    <w:p w14:paraId="30A088E9">
      <w:pPr>
        <w:numPr>
          <w:ilvl w:val="0"/>
          <w:numId w:val="0"/>
        </w:numPr>
        <w:ind w:left="10" w:leftChars="0" w:right="9" w:rightChars="0" w:hanging="10" w:firstLineChars="0"/>
        <w:rPr>
          <w:rFonts w:hint="eastAsia"/>
        </w:rPr>
      </w:pPr>
    </w:p>
    <w:p w14:paraId="30589C2C">
      <w:pPr>
        <w:numPr>
          <w:ilvl w:val="0"/>
          <w:numId w:val="0"/>
        </w:numPr>
        <w:ind w:left="10" w:leftChars="0" w:right="9" w:rightChars="0" w:hanging="10" w:firstLineChars="0"/>
        <w:rPr>
          <w:rFonts w:hint="eastAsia"/>
        </w:rPr>
      </w:pPr>
      <w:r>
        <w:rPr>
          <w:rFonts w:hint="eastAsia"/>
        </w:rPr>
        <w:t>7.Still another objectionable feature appears in the necessity asserted for the preaching of the gospel to each individual man before justice pronounces its final word.</w:t>
      </w:r>
    </w:p>
    <w:p w14:paraId="4702BCF3">
      <w:pPr>
        <w:numPr>
          <w:ilvl w:val="0"/>
          <w:numId w:val="0"/>
        </w:numPr>
        <w:ind w:left="10" w:leftChars="0" w:right="9" w:rightChars="0" w:hanging="10" w:firstLineChars="0"/>
        <w:rPr>
          <w:rFonts w:hint="eastAsia"/>
        </w:rPr>
      </w:pPr>
      <w:r>
        <w:rPr>
          <w:rFonts w:hint="eastAsia"/>
        </w:rPr>
        <w:t>7.另一个令人反感的特征，体现在所断言的、在公义宣判其最终话语之前，必须向每一个别之人传讲福音的必要性。</w:t>
      </w:r>
    </w:p>
    <w:p w14:paraId="11E189EC">
      <w:pPr>
        <w:numPr>
          <w:ilvl w:val="0"/>
          <w:numId w:val="0"/>
        </w:numPr>
        <w:ind w:left="10" w:leftChars="0" w:right="9" w:rightChars="0" w:hanging="10" w:firstLineChars="0"/>
        <w:rPr>
          <w:rFonts w:hint="eastAsia"/>
        </w:rPr>
      </w:pPr>
    </w:p>
    <w:p w14:paraId="67B2E243">
      <w:pPr>
        <w:numPr>
          <w:ilvl w:val="0"/>
          <w:numId w:val="0"/>
        </w:numPr>
        <w:ind w:left="10" w:leftChars="0" w:right="9" w:rightChars="0" w:hanging="10" w:firstLineChars="0"/>
        <w:rPr>
          <w:rFonts w:hint="eastAsia"/>
        </w:rPr>
      </w:pPr>
      <w:r>
        <w:rPr>
          <w:rFonts w:hint="eastAsia"/>
        </w:rPr>
        <w:t>(a)This idea is based upon a strained interpretation of Mark13:10. "The gospel must first be preached unto all the nations."</w:t>
      </w:r>
    </w:p>
    <w:p w14:paraId="2C74590A">
      <w:pPr>
        <w:numPr>
          <w:ilvl w:val="0"/>
          <w:numId w:val="0"/>
        </w:numPr>
        <w:ind w:left="10" w:leftChars="0" w:right="9" w:rightChars="0" w:hanging="10" w:firstLineChars="0"/>
        <w:rPr>
          <w:rFonts w:hint="eastAsia"/>
        </w:rPr>
      </w:pPr>
      <w:r>
        <w:rPr>
          <w:rFonts w:hint="eastAsia"/>
        </w:rPr>
        <w:t>(a)这一观念是基于对马可福音13:10的牵强解释。“福音必须先传给万民。”</w:t>
      </w:r>
    </w:p>
    <w:p w14:paraId="5D8A0AC9">
      <w:pPr>
        <w:numPr>
          <w:ilvl w:val="0"/>
          <w:numId w:val="0"/>
        </w:numPr>
        <w:ind w:left="10" w:leftChars="0" w:right="9" w:rightChars="0" w:hanging="10" w:firstLineChars="0"/>
        <w:rPr>
          <w:rFonts w:hint="eastAsia"/>
        </w:rPr>
      </w:pPr>
    </w:p>
    <w:p w14:paraId="4F474411">
      <w:pPr>
        <w:numPr>
          <w:ilvl w:val="0"/>
          <w:numId w:val="0"/>
        </w:numPr>
        <w:ind w:left="10" w:leftChars="0" w:right="9" w:rightChars="0" w:hanging="10" w:firstLineChars="0"/>
        <w:rPr>
          <w:rFonts w:hint="eastAsia"/>
        </w:rPr>
      </w:pPr>
      <w:r>
        <w:rPr>
          <w:rFonts w:hint="eastAsia"/>
        </w:rPr>
        <w:t>(b)It is inconsistent with the statements as to the difference ofknowledge possessed by men before the judgement-day and the different action towards them by the judge on that account.</w:t>
      </w:r>
    </w:p>
    <w:p w14:paraId="6414F177">
      <w:pPr>
        <w:numPr>
          <w:ilvl w:val="0"/>
          <w:numId w:val="0"/>
        </w:numPr>
        <w:ind w:left="10" w:leftChars="0" w:right="9" w:rightChars="0" w:hanging="10" w:firstLineChars="0"/>
        <w:rPr>
          <w:rFonts w:hint="eastAsia"/>
        </w:rPr>
      </w:pPr>
      <w:r>
        <w:rPr>
          <w:rFonts w:hint="eastAsia"/>
        </w:rPr>
        <w:t>(b)它与关于人在审判日之前所拥有的知识差异，以及审判者因此对他们采取不同行动的陈述不一致。</w:t>
      </w:r>
    </w:p>
    <w:p w14:paraId="6D691878">
      <w:pPr>
        <w:numPr>
          <w:ilvl w:val="0"/>
          <w:numId w:val="0"/>
        </w:numPr>
        <w:ind w:left="10" w:leftChars="0" w:right="9" w:rightChars="0" w:hanging="10" w:firstLineChars="0"/>
        <w:rPr>
          <w:rFonts w:hint="eastAsia"/>
        </w:rPr>
      </w:pPr>
    </w:p>
    <w:p w14:paraId="51028CB4">
      <w:pPr>
        <w:numPr>
          <w:ilvl w:val="0"/>
          <w:numId w:val="0"/>
        </w:numPr>
        <w:ind w:left="10" w:leftChars="0" w:right="9" w:rightChars="0" w:hanging="10" w:firstLineChars="0"/>
        <w:rPr>
          <w:rFonts w:hint="eastAsia"/>
        </w:rPr>
      </w:pPr>
      <w:r>
        <w:rPr>
          <w:rFonts w:hint="eastAsia"/>
        </w:rPr>
        <w:t>Christ spoke of those in that day who shall have known and of those who shall not have known the will of the Lord, and declares that the punishments of these will differ.</w:t>
      </w:r>
    </w:p>
    <w:p w14:paraId="6892F413">
      <w:pPr>
        <w:numPr>
          <w:ilvl w:val="0"/>
          <w:numId w:val="0"/>
        </w:numPr>
        <w:ind w:left="10" w:leftChars="0" w:right="9" w:rightChars="0" w:hanging="10" w:firstLineChars="0"/>
        <w:rPr>
          <w:rFonts w:hint="eastAsia"/>
        </w:rPr>
      </w:pPr>
      <w:r>
        <w:rPr>
          <w:rFonts w:hint="eastAsia"/>
        </w:rPr>
        <w:t>基督谈到那日，有些人是知道主的旨意的，有些人是不知道的，并宣告他们的刑罚将有所不同。</w:t>
      </w:r>
    </w:p>
    <w:p w14:paraId="39A523A0">
      <w:pPr>
        <w:numPr>
          <w:ilvl w:val="0"/>
          <w:numId w:val="0"/>
        </w:numPr>
        <w:ind w:left="10" w:leftChars="0" w:right="9" w:rightChars="0" w:hanging="10" w:firstLineChars="0"/>
        <w:rPr>
          <w:rFonts w:hint="eastAsia"/>
        </w:rPr>
      </w:pPr>
    </w:p>
    <w:p w14:paraId="3EC93CF5">
      <w:pPr>
        <w:numPr>
          <w:ilvl w:val="0"/>
          <w:numId w:val="0"/>
        </w:numPr>
        <w:ind w:left="10" w:leftChars="0" w:right="9" w:rightChars="0" w:hanging="10" w:firstLineChars="0"/>
        <w:rPr>
          <w:rFonts w:hint="eastAsia"/>
        </w:rPr>
      </w:pPr>
      <w:r>
        <w:rPr>
          <w:rFonts w:hint="eastAsia"/>
        </w:rPr>
        <w:t>But according to this theory all men will have known of the gospel.</w:t>
      </w:r>
    </w:p>
    <w:p w14:paraId="75770500">
      <w:pPr>
        <w:numPr>
          <w:ilvl w:val="0"/>
          <w:numId w:val="0"/>
        </w:numPr>
        <w:ind w:left="10" w:leftChars="0" w:right="9" w:rightChars="0" w:hanging="10" w:firstLineChars="0"/>
        <w:rPr>
          <w:rFonts w:hint="eastAsia"/>
        </w:rPr>
      </w:pPr>
      <w:r>
        <w:rPr>
          <w:rFonts w:hint="eastAsia"/>
        </w:rPr>
        <w:t>但根据这一理论，所有人都将知道福音。</w:t>
      </w:r>
    </w:p>
    <w:p w14:paraId="7853F84A">
      <w:pPr>
        <w:numPr>
          <w:ilvl w:val="0"/>
          <w:numId w:val="0"/>
        </w:numPr>
        <w:ind w:left="10" w:leftChars="0" w:right="9" w:rightChars="0" w:hanging="10" w:firstLineChars="0"/>
        <w:rPr>
          <w:rFonts w:hint="eastAsia"/>
        </w:rPr>
      </w:pPr>
    </w:p>
    <w:p w14:paraId="2B9AD390">
      <w:pPr>
        <w:numPr>
          <w:ilvl w:val="0"/>
          <w:numId w:val="0"/>
        </w:numPr>
        <w:ind w:left="10" w:leftChars="0" w:right="9" w:rightChars="0" w:hanging="10" w:firstLineChars="0"/>
        <w:rPr>
          <w:rFonts w:hint="eastAsia"/>
        </w:rPr>
      </w:pPr>
      <w:r>
        <w:rPr>
          <w:rFonts w:hint="eastAsia"/>
        </w:rPr>
        <w:t>Luke 12:47–48.</w:t>
      </w:r>
    </w:p>
    <w:p w14:paraId="4569E8F6">
      <w:pPr>
        <w:numPr>
          <w:ilvl w:val="0"/>
          <w:numId w:val="0"/>
        </w:numPr>
        <w:ind w:left="10" w:leftChars="0" w:right="9" w:rightChars="0" w:hanging="10" w:firstLineChars="0"/>
        <w:rPr>
          <w:rFonts w:hint="eastAsia"/>
        </w:rPr>
      </w:pPr>
      <w:r>
        <w:rPr>
          <w:rFonts w:hint="eastAsia"/>
        </w:rPr>
        <w:t>路加福音12:47-48。</w:t>
      </w:r>
    </w:p>
    <w:p w14:paraId="63B9C9AA">
      <w:pPr>
        <w:numPr>
          <w:ilvl w:val="0"/>
          <w:numId w:val="0"/>
        </w:numPr>
        <w:ind w:left="10" w:leftChars="0" w:right="9" w:rightChars="0" w:hanging="10" w:firstLineChars="0"/>
        <w:rPr>
          <w:rFonts w:hint="eastAsia"/>
        </w:rPr>
      </w:pPr>
    </w:p>
    <w:p w14:paraId="1A2D7487">
      <w:pPr>
        <w:numPr>
          <w:ilvl w:val="0"/>
          <w:numId w:val="0"/>
        </w:numPr>
        <w:ind w:left="10" w:leftChars="0" w:right="9" w:rightChars="0" w:hanging="10" w:firstLineChars="0"/>
        <w:rPr>
          <w:rFonts w:hint="eastAsia"/>
        </w:rPr>
      </w:pPr>
      <w:r>
        <w:rPr>
          <w:rFonts w:hint="eastAsia"/>
        </w:rPr>
        <w:t>Paul also taught differences in the judgement of men when he wrote, "For as many as have sinned without law shall also perish without law: and as many as have sinned under law shall be judged by law." Rom. 2:12.</w:t>
      </w:r>
    </w:p>
    <w:p w14:paraId="6B403FA1">
      <w:pPr>
        <w:numPr>
          <w:ilvl w:val="0"/>
          <w:numId w:val="0"/>
        </w:numPr>
        <w:ind w:left="10" w:leftChars="0" w:right="9" w:rightChars="0" w:hanging="10" w:firstLineChars="0"/>
        <w:rPr>
          <w:rFonts w:hint="eastAsia"/>
        </w:rPr>
      </w:pPr>
      <w:r>
        <w:rPr>
          <w:rFonts w:hint="eastAsia"/>
        </w:rPr>
        <w:t>保罗在写道：“凡没有律法犯了罪的，也必不按律法灭亡；凡在律法以下犯了罪的，也必按律法受审判”时，也教导了人在审判中的差异。罗马书2:12。</w:t>
      </w:r>
    </w:p>
    <w:p w14:paraId="1F9C5ED7">
      <w:pPr>
        <w:numPr>
          <w:ilvl w:val="0"/>
          <w:numId w:val="0"/>
        </w:numPr>
        <w:ind w:left="10" w:leftChars="0" w:right="9" w:rightChars="0" w:hanging="10" w:firstLineChars="0"/>
        <w:rPr>
          <w:rFonts w:hint="eastAsia"/>
        </w:rPr>
      </w:pPr>
    </w:p>
    <w:p w14:paraId="7A5F5603">
      <w:pPr>
        <w:numPr>
          <w:ilvl w:val="0"/>
          <w:numId w:val="0"/>
        </w:numPr>
        <w:ind w:left="10" w:leftChars="0" w:right="9" w:rightChars="0" w:hanging="10" w:firstLineChars="0"/>
        <w:rPr>
          <w:rFonts w:hint="eastAsia"/>
        </w:rPr>
      </w:pPr>
      <w:r>
        <w:rPr>
          <w:rFonts w:hint="eastAsia"/>
        </w:rPr>
        <w:t>(c)The idea is baseless that God is under any obligation to manor to himself to secure this universal announcement.</w:t>
      </w:r>
    </w:p>
    <w:p w14:paraId="40019EC6">
      <w:pPr>
        <w:numPr>
          <w:ilvl w:val="0"/>
          <w:numId w:val="0"/>
        </w:numPr>
        <w:ind w:left="10" w:leftChars="0" w:right="9" w:rightChars="0" w:hanging="10" w:firstLineChars="0"/>
        <w:rPr>
          <w:rFonts w:hint="eastAsia"/>
        </w:rPr>
      </w:pPr>
      <w:r>
        <w:rPr>
          <w:rFonts w:hint="eastAsia"/>
        </w:rPr>
        <w:t>(c)认为神有义务对人或对祂自己确保这一普世宣告的观念，是毫无根据的。</w:t>
      </w:r>
    </w:p>
    <w:p w14:paraId="48C89E80">
      <w:pPr>
        <w:numPr>
          <w:ilvl w:val="0"/>
          <w:numId w:val="0"/>
        </w:numPr>
        <w:ind w:left="10" w:leftChars="0" w:right="9" w:rightChars="0" w:hanging="10" w:firstLineChars="0"/>
        <w:rPr>
          <w:rFonts w:hint="eastAsia"/>
        </w:rPr>
      </w:pPr>
    </w:p>
    <w:p w14:paraId="14DBEE3F">
      <w:pPr>
        <w:numPr>
          <w:ilvl w:val="0"/>
          <w:numId w:val="0"/>
        </w:numPr>
        <w:ind w:left="10" w:leftChars="0" w:right="9" w:rightChars="0" w:hanging="10" w:firstLineChars="0"/>
        <w:rPr>
          <w:rFonts w:hint="eastAsia"/>
        </w:rPr>
      </w:pPr>
      <w:r>
        <w:rPr>
          <w:rFonts w:hint="eastAsia"/>
        </w:rPr>
        <w:t>To man God can be under no obligation.</w:t>
      </w:r>
    </w:p>
    <w:p w14:paraId="2E3E6837">
      <w:pPr>
        <w:numPr>
          <w:ilvl w:val="0"/>
          <w:numId w:val="0"/>
        </w:numPr>
        <w:ind w:left="10" w:leftChars="0" w:right="9" w:rightChars="0" w:hanging="10" w:firstLineChars="0"/>
        <w:rPr>
          <w:rFonts w:hint="eastAsia"/>
        </w:rPr>
      </w:pPr>
      <w:r>
        <w:rPr>
          <w:rFonts w:hint="eastAsia"/>
        </w:rPr>
        <w:t>对人，神没有任何义务。</w:t>
      </w:r>
    </w:p>
    <w:p w14:paraId="281CFFC0">
      <w:pPr>
        <w:numPr>
          <w:ilvl w:val="0"/>
          <w:numId w:val="0"/>
        </w:numPr>
        <w:ind w:left="10" w:leftChars="0" w:right="9" w:rightChars="0" w:hanging="10" w:firstLineChars="0"/>
        <w:rPr>
          <w:rFonts w:hint="eastAsia"/>
        </w:rPr>
      </w:pPr>
    </w:p>
    <w:p w14:paraId="0F6D3A3A">
      <w:pPr>
        <w:numPr>
          <w:ilvl w:val="0"/>
          <w:numId w:val="0"/>
        </w:numPr>
        <w:ind w:left="10" w:leftChars="0" w:right="9" w:rightChars="0" w:hanging="10" w:firstLineChars="0"/>
        <w:rPr>
          <w:rFonts w:hint="eastAsia"/>
        </w:rPr>
      </w:pPr>
      <w:r>
        <w:rPr>
          <w:rFonts w:hint="eastAsia"/>
        </w:rPr>
        <w:t>He owes nothing except to himself.</w:t>
      </w:r>
    </w:p>
    <w:p w14:paraId="7B5B812F">
      <w:pPr>
        <w:numPr>
          <w:ilvl w:val="0"/>
          <w:numId w:val="0"/>
        </w:numPr>
        <w:ind w:left="10" w:leftChars="0" w:right="9" w:rightChars="0" w:hanging="10" w:firstLineChars="0"/>
        <w:rPr>
          <w:rFonts w:hint="eastAsia"/>
        </w:rPr>
      </w:pPr>
      <w:r>
        <w:rPr>
          <w:rFonts w:hint="eastAsia"/>
        </w:rPr>
        <w:t>祂除了对祂自己之外，不欠任何东西。</w:t>
      </w:r>
    </w:p>
    <w:p w14:paraId="5BD8F932">
      <w:pPr>
        <w:numPr>
          <w:ilvl w:val="0"/>
          <w:numId w:val="0"/>
        </w:numPr>
        <w:ind w:left="10" w:leftChars="0" w:right="9" w:rightChars="0" w:hanging="10" w:firstLineChars="0"/>
        <w:rPr>
          <w:rFonts w:hint="eastAsia"/>
        </w:rPr>
      </w:pPr>
    </w:p>
    <w:p w14:paraId="74AF0EEF">
      <w:pPr>
        <w:numPr>
          <w:ilvl w:val="0"/>
          <w:numId w:val="0"/>
        </w:numPr>
        <w:ind w:left="10" w:leftChars="0" w:right="9" w:rightChars="0" w:hanging="10" w:firstLineChars="0"/>
        <w:rPr>
          <w:rFonts w:hint="eastAsia"/>
        </w:rPr>
      </w:pPr>
      <w:r>
        <w:rPr>
          <w:rFonts w:hint="eastAsia"/>
        </w:rPr>
        <w:t>Therefore the idea of obligation is most adroitly put by the writer, as one to God himself. "If it is God's very nature to love, if it is a desire of his to save men from sin, justice sees to it that love is not deprived of its rights, and is not hindered in any of its impulses," pp. 66, 67.</w:t>
      </w:r>
    </w:p>
    <w:p w14:paraId="57287E0F">
      <w:pPr>
        <w:numPr>
          <w:ilvl w:val="0"/>
          <w:numId w:val="0"/>
        </w:numPr>
        <w:ind w:left="10" w:leftChars="0" w:right="9" w:rightChars="0" w:hanging="10" w:firstLineChars="0"/>
        <w:rPr>
          <w:rFonts w:hint="eastAsia"/>
        </w:rPr>
      </w:pPr>
      <w:r>
        <w:rPr>
          <w:rFonts w:hint="eastAsia"/>
        </w:rPr>
        <w:t>因此，作者非常巧妙地将义务的观念，表述为对神自己的义务。“如果爱是神本性的所在，如果拯救人脱离罪是祂的一个愿望，公义就确保爱不被剥夺其权利，也不在任何其冲动中受阻，”第66、67页。</w:t>
      </w:r>
    </w:p>
    <w:p w14:paraId="0AEA279B">
      <w:pPr>
        <w:numPr>
          <w:ilvl w:val="0"/>
          <w:numId w:val="0"/>
        </w:numPr>
        <w:ind w:left="10" w:leftChars="0" w:right="9" w:rightChars="0" w:hanging="10" w:firstLineChars="0"/>
        <w:rPr>
          <w:rFonts w:hint="eastAsia"/>
        </w:rPr>
      </w:pPr>
    </w:p>
    <w:p w14:paraId="710DE3F8">
      <w:pPr>
        <w:numPr>
          <w:ilvl w:val="0"/>
          <w:numId w:val="0"/>
        </w:numPr>
        <w:ind w:left="10" w:leftChars="0" w:right="9" w:rightChars="0" w:hanging="10" w:firstLineChars="0"/>
        <w:rPr>
          <w:rFonts w:hint="eastAsia"/>
        </w:rPr>
      </w:pPr>
      <w:r>
        <w:rPr>
          <w:rFonts w:hint="eastAsia"/>
        </w:rPr>
        <w:t>That the language is fallacious may be shown by presenting another proposition, at the basis of which the same necessity in God exists; thus if it is God's very nature to be just, if it is a desire of his to punish men for their sin, justice sees to it that justice is not deprived of its rights, and is not hindered in any of its impulses.</w:t>
      </w:r>
    </w:p>
    <w:p w14:paraId="121F162E">
      <w:pPr>
        <w:numPr>
          <w:ilvl w:val="0"/>
          <w:numId w:val="0"/>
        </w:numPr>
        <w:ind w:left="10" w:leftChars="0" w:right="9" w:rightChars="0" w:hanging="10" w:firstLineChars="0"/>
        <w:rPr>
          <w:rFonts w:hint="eastAsia"/>
        </w:rPr>
      </w:pPr>
      <w:r>
        <w:rPr>
          <w:rFonts w:hint="eastAsia"/>
        </w:rPr>
        <w:t>这段语言的谬误，可以通过提出另一个命题来显明，其基础是神里面存在同样的必然性；因此，如果公义是神本性的所在，如果惩罚人为他们的罪是祂的一个愿望，公义就确保公义不被剥夺其权利，也不在任何其冲动中受阻。</w:t>
      </w:r>
    </w:p>
    <w:p w14:paraId="0EFA5409">
      <w:pPr>
        <w:numPr>
          <w:ilvl w:val="0"/>
          <w:numId w:val="0"/>
        </w:numPr>
        <w:ind w:left="10" w:leftChars="0" w:right="9" w:rightChars="0" w:hanging="10" w:firstLineChars="0"/>
        <w:rPr>
          <w:rFonts w:hint="eastAsia"/>
        </w:rPr>
      </w:pPr>
    </w:p>
    <w:p w14:paraId="4D69BAB6">
      <w:pPr>
        <w:numPr>
          <w:ilvl w:val="0"/>
          <w:numId w:val="0"/>
        </w:numPr>
        <w:ind w:left="10" w:leftChars="0" w:right="9" w:rightChars="0" w:hanging="10" w:firstLineChars="0"/>
        <w:rPr>
          <w:rFonts w:hint="eastAsia"/>
        </w:rPr>
      </w:pPr>
      <w:r>
        <w:rPr>
          <w:rFonts w:hint="eastAsia"/>
        </w:rPr>
        <w:t>The questions in both cases are what are those rights and what are those desires?</w:t>
      </w:r>
    </w:p>
    <w:p w14:paraId="2CB85143">
      <w:pPr>
        <w:numPr>
          <w:ilvl w:val="0"/>
          <w:numId w:val="0"/>
        </w:numPr>
        <w:ind w:left="10" w:leftChars="0" w:right="9" w:rightChars="0" w:hanging="10" w:firstLineChars="0"/>
        <w:rPr>
          <w:rFonts w:hint="eastAsia"/>
        </w:rPr>
      </w:pPr>
      <w:r>
        <w:rPr>
          <w:rFonts w:hint="eastAsia"/>
        </w:rPr>
        <w:t>在这两种情况下，问题都是，那些权利是什么，那些愿望又是什么？</w:t>
      </w:r>
    </w:p>
    <w:p w14:paraId="3575DEE4">
      <w:pPr>
        <w:numPr>
          <w:ilvl w:val="0"/>
          <w:numId w:val="0"/>
        </w:numPr>
        <w:ind w:left="10" w:leftChars="0" w:right="9" w:rightChars="0" w:hanging="10" w:firstLineChars="0"/>
        <w:rPr>
          <w:rFonts w:hint="eastAsia"/>
        </w:rPr>
      </w:pPr>
    </w:p>
    <w:p w14:paraId="259705AE">
      <w:pPr>
        <w:numPr>
          <w:ilvl w:val="0"/>
          <w:numId w:val="0"/>
        </w:numPr>
        <w:ind w:left="10" w:leftChars="0" w:right="9" w:rightChars="0" w:hanging="10" w:firstLineChars="0"/>
        <w:rPr>
          <w:rFonts w:hint="eastAsia"/>
        </w:rPr>
      </w:pPr>
      <w:r>
        <w:rPr>
          <w:rFonts w:hint="eastAsia"/>
        </w:rPr>
        <w:t>Besides this the language used would be equally appropriate after man has rejected the gospel.</w:t>
      </w:r>
    </w:p>
    <w:p w14:paraId="04AD8137">
      <w:pPr>
        <w:numPr>
          <w:ilvl w:val="0"/>
          <w:numId w:val="0"/>
        </w:numPr>
        <w:ind w:left="10" w:leftChars="0" w:right="9" w:rightChars="0" w:hanging="10" w:firstLineChars="0"/>
        <w:rPr>
          <w:rFonts w:hint="eastAsia"/>
        </w:rPr>
      </w:pPr>
      <w:r>
        <w:rPr>
          <w:rFonts w:hint="eastAsia"/>
        </w:rPr>
        <w:t>此外，所用的语言在人拒绝福音后也同样适用。</w:t>
      </w:r>
    </w:p>
    <w:p w14:paraId="043E0E74">
      <w:pPr>
        <w:numPr>
          <w:ilvl w:val="0"/>
          <w:numId w:val="0"/>
        </w:numPr>
        <w:ind w:left="10" w:leftChars="0" w:right="9" w:rightChars="0" w:hanging="10" w:firstLineChars="0"/>
        <w:rPr>
          <w:rFonts w:hint="eastAsia"/>
        </w:rPr>
      </w:pPr>
    </w:p>
    <w:p w14:paraId="6E191A0F">
      <w:pPr>
        <w:numPr>
          <w:ilvl w:val="0"/>
          <w:numId w:val="0"/>
        </w:numPr>
        <w:ind w:left="10" w:leftChars="0" w:right="9" w:rightChars="0" w:hanging="10" w:firstLineChars="0"/>
        <w:rPr>
          <w:rFonts w:hint="eastAsia"/>
        </w:rPr>
      </w:pPr>
      <w:r>
        <w:rPr>
          <w:rFonts w:hint="eastAsia"/>
        </w:rPr>
        <w:t>It would thus furnish an argument for a constant repetition of the gospel offer to each one that has rejected it, and that indefinitely.</w:t>
      </w:r>
    </w:p>
    <w:p w14:paraId="5A5A25AA">
      <w:pPr>
        <w:numPr>
          <w:ilvl w:val="0"/>
          <w:numId w:val="0"/>
        </w:numPr>
        <w:ind w:left="10" w:leftChars="0" w:right="9" w:rightChars="0" w:hanging="10" w:firstLineChars="0"/>
        <w:rPr>
          <w:rFonts w:hint="eastAsia"/>
        </w:rPr>
      </w:pPr>
      <w:r>
        <w:rPr>
          <w:rFonts w:hint="eastAsia"/>
        </w:rPr>
        <w:t>因此，它将为向每一个拒绝福音的人不断重复福音的邀请，且是无限期地，提供一个论据。</w:t>
      </w:r>
    </w:p>
    <w:p w14:paraId="21F65B09">
      <w:pPr>
        <w:numPr>
          <w:ilvl w:val="0"/>
          <w:numId w:val="0"/>
        </w:numPr>
        <w:ind w:left="10" w:leftChars="0" w:right="9" w:rightChars="0" w:hanging="10" w:firstLineChars="0"/>
        <w:rPr>
          <w:rFonts w:hint="eastAsia"/>
        </w:rPr>
      </w:pPr>
    </w:p>
    <w:p w14:paraId="575FF731">
      <w:pPr>
        <w:numPr>
          <w:ilvl w:val="0"/>
          <w:numId w:val="0"/>
        </w:numPr>
        <w:ind w:left="10" w:leftChars="0" w:right="9" w:rightChars="0" w:hanging="10" w:firstLineChars="0"/>
        <w:rPr>
          <w:rFonts w:hint="eastAsia"/>
        </w:rPr>
      </w:pPr>
      <w:r>
        <w:rPr>
          <w:rFonts w:hint="eastAsia"/>
        </w:rPr>
        <w:t>Indeed if the benevolent wish of God not to punish offenders is a sure hindrance to that punishment, then could they never be punished, for the benevolent love of God flows forth to all his creatures, even in their sins.</w:t>
      </w:r>
    </w:p>
    <w:p w14:paraId="4BE3FF90">
      <w:pPr>
        <w:numPr>
          <w:ilvl w:val="0"/>
          <w:numId w:val="0"/>
        </w:numPr>
        <w:ind w:left="10" w:leftChars="0" w:right="9" w:rightChars="0" w:hanging="10" w:firstLineChars="0"/>
        <w:rPr>
          <w:rFonts w:hint="eastAsia"/>
        </w:rPr>
      </w:pPr>
      <w:r>
        <w:rPr>
          <w:rFonts w:hint="eastAsia"/>
        </w:rPr>
        <w:t>事实上，如果神不愿惩罚冒犯者的仁慈愿望，是那惩罚的确实障碍，那么他们就永远不会受罚，因为神仁慈的爱流向祂所有的受造物，即使在他们的罪中。</w:t>
      </w:r>
    </w:p>
    <w:p w14:paraId="794463D1">
      <w:pPr>
        <w:numPr>
          <w:ilvl w:val="0"/>
          <w:numId w:val="0"/>
        </w:numPr>
        <w:ind w:left="10" w:leftChars="0" w:right="9" w:rightChars="0" w:hanging="10" w:firstLineChars="0"/>
        <w:rPr>
          <w:rFonts w:hint="eastAsia"/>
        </w:rPr>
      </w:pPr>
    </w:p>
    <w:p w14:paraId="4ECA697F">
      <w:pPr>
        <w:numPr>
          <w:ilvl w:val="0"/>
          <w:numId w:val="0"/>
        </w:numPr>
        <w:ind w:left="10" w:leftChars="0" w:right="9" w:rightChars="0" w:hanging="10" w:firstLineChars="0"/>
        <w:rPr>
          <w:rFonts w:hint="eastAsia"/>
        </w:rPr>
      </w:pPr>
      <w:r>
        <w:rPr>
          <w:rFonts w:hint="eastAsia"/>
        </w:rPr>
        <w:t>He has no delight in the death of the wicked, But with God desire is not purpose any more truly than with man.</w:t>
      </w:r>
    </w:p>
    <w:p w14:paraId="1D26627F">
      <w:pPr>
        <w:numPr>
          <w:ilvl w:val="0"/>
          <w:numId w:val="0"/>
        </w:numPr>
        <w:ind w:left="10" w:leftChars="0" w:right="9" w:rightChars="0" w:hanging="10" w:firstLineChars="0"/>
        <w:rPr>
          <w:rFonts w:hint="eastAsia"/>
        </w:rPr>
      </w:pPr>
      <w:r>
        <w:rPr>
          <w:rFonts w:hint="eastAsia"/>
        </w:rPr>
        <w:t>祂不喜悦恶人死亡，但对神而言，愿望不等于旨意，正如对人而言一样。</w:t>
      </w:r>
    </w:p>
    <w:p w14:paraId="317AD600">
      <w:pPr>
        <w:numPr>
          <w:ilvl w:val="0"/>
          <w:numId w:val="0"/>
        </w:numPr>
        <w:ind w:left="10" w:leftChars="0" w:right="9" w:rightChars="0" w:hanging="10" w:firstLineChars="0"/>
        <w:rPr>
          <w:rFonts w:hint="eastAsia"/>
        </w:rPr>
      </w:pPr>
    </w:p>
    <w:p w14:paraId="31D865A3">
      <w:pPr>
        <w:numPr>
          <w:ilvl w:val="0"/>
          <w:numId w:val="0"/>
        </w:numPr>
        <w:ind w:left="10" w:leftChars="0" w:right="9" w:rightChars="0" w:hanging="10" w:firstLineChars="0"/>
        <w:rPr>
          <w:rFonts w:hint="eastAsia"/>
        </w:rPr>
      </w:pPr>
      <w:r>
        <w:rPr>
          <w:rFonts w:hint="eastAsia"/>
        </w:rPr>
        <w:t>The purposes of God will certainly be accomplished.</w:t>
      </w:r>
    </w:p>
    <w:p w14:paraId="210F2806">
      <w:pPr>
        <w:numPr>
          <w:ilvl w:val="0"/>
          <w:numId w:val="0"/>
        </w:numPr>
        <w:ind w:left="10" w:leftChars="0" w:right="9" w:rightChars="0" w:hanging="10" w:firstLineChars="0"/>
        <w:rPr>
          <w:rFonts w:hint="eastAsia"/>
        </w:rPr>
      </w:pPr>
      <w:r>
        <w:rPr>
          <w:rFonts w:hint="eastAsia"/>
        </w:rPr>
        <w:t>神的旨意必将成就。</w:t>
      </w:r>
    </w:p>
    <w:p w14:paraId="29B502F7">
      <w:pPr>
        <w:numPr>
          <w:ilvl w:val="0"/>
          <w:numId w:val="0"/>
        </w:numPr>
        <w:ind w:left="10" w:leftChars="0" w:right="9" w:rightChars="0" w:hanging="10" w:firstLineChars="0"/>
        <w:rPr>
          <w:rFonts w:hint="eastAsia"/>
        </w:rPr>
      </w:pPr>
    </w:p>
    <w:p w14:paraId="1D687385">
      <w:pPr>
        <w:numPr>
          <w:ilvl w:val="0"/>
          <w:numId w:val="0"/>
        </w:numPr>
        <w:ind w:left="10" w:leftChars="0" w:right="9" w:rightChars="0" w:hanging="10" w:firstLineChars="0"/>
        <w:rPr>
          <w:rFonts w:hint="eastAsia"/>
        </w:rPr>
      </w:pPr>
      <w:r>
        <w:rPr>
          <w:rFonts w:hint="eastAsia"/>
        </w:rPr>
        <w:t>They will always be in accordance with his nature.</w:t>
      </w:r>
    </w:p>
    <w:p w14:paraId="2562580D">
      <w:pPr>
        <w:numPr>
          <w:ilvl w:val="0"/>
          <w:numId w:val="0"/>
        </w:numPr>
        <w:ind w:left="10" w:leftChars="0" w:right="9" w:rightChars="0" w:hanging="10" w:firstLineChars="0"/>
        <w:rPr>
          <w:rFonts w:hint="eastAsia"/>
        </w:rPr>
      </w:pPr>
      <w:r>
        <w:rPr>
          <w:rFonts w:hint="eastAsia"/>
        </w:rPr>
        <w:t>它们将总是与祂的本性一致。</w:t>
      </w:r>
    </w:p>
    <w:p w14:paraId="2D65F0A9">
      <w:pPr>
        <w:numPr>
          <w:ilvl w:val="0"/>
          <w:numId w:val="0"/>
        </w:numPr>
        <w:ind w:left="10" w:leftChars="0" w:right="9" w:rightChars="0" w:hanging="10" w:firstLineChars="0"/>
        <w:rPr>
          <w:rFonts w:hint="eastAsia"/>
        </w:rPr>
      </w:pPr>
    </w:p>
    <w:p w14:paraId="1DB22781">
      <w:pPr>
        <w:numPr>
          <w:ilvl w:val="0"/>
          <w:numId w:val="0"/>
        </w:numPr>
        <w:ind w:left="10" w:leftChars="0" w:right="9" w:rightChars="0" w:hanging="10" w:firstLineChars="0"/>
        <w:rPr>
          <w:rFonts w:hint="eastAsia"/>
        </w:rPr>
      </w:pPr>
      <w:r>
        <w:rPr>
          <w:rFonts w:hint="eastAsia"/>
        </w:rPr>
        <w:t>But the Scripture teaches no such purpose as that the gospel will be preached to each individual.</w:t>
      </w:r>
    </w:p>
    <w:p w14:paraId="2EDAE047">
      <w:pPr>
        <w:numPr>
          <w:ilvl w:val="0"/>
          <w:numId w:val="0"/>
        </w:numPr>
        <w:ind w:left="10" w:leftChars="0" w:right="9" w:rightChars="0" w:hanging="10" w:firstLineChars="0"/>
        <w:rPr>
          <w:rFonts w:hint="eastAsia"/>
        </w:rPr>
      </w:pPr>
      <w:r>
        <w:rPr>
          <w:rFonts w:hint="eastAsia"/>
        </w:rPr>
        <w:t>但圣经并未教导福音将传给每一个人的旨意。</w:t>
      </w:r>
    </w:p>
    <w:p w14:paraId="1349741F">
      <w:pPr>
        <w:numPr>
          <w:ilvl w:val="0"/>
          <w:numId w:val="0"/>
        </w:numPr>
        <w:ind w:left="10" w:leftChars="0" w:right="9" w:rightChars="0" w:hanging="10" w:firstLineChars="0"/>
        <w:rPr>
          <w:rFonts w:hint="eastAsia"/>
        </w:rPr>
      </w:pPr>
    </w:p>
    <w:p w14:paraId="7850E45F">
      <w:pPr>
        <w:numPr>
          <w:ilvl w:val="0"/>
          <w:numId w:val="0"/>
        </w:numPr>
        <w:ind w:left="10" w:leftChars="0" w:right="9" w:rightChars="0" w:hanging="10" w:firstLineChars="0"/>
        <w:rPr>
          <w:rFonts w:hint="eastAsia"/>
        </w:rPr>
      </w:pPr>
      <w:r>
        <w:rPr>
          <w:rFonts w:hint="eastAsia"/>
        </w:rPr>
        <w:t>5. A fifth theory is what is commonly called the Governmental Theory of the Atonement.</w:t>
      </w:r>
    </w:p>
    <w:p w14:paraId="280A95B2">
      <w:pPr>
        <w:numPr>
          <w:ilvl w:val="0"/>
          <w:numId w:val="0"/>
        </w:numPr>
        <w:ind w:left="10" w:leftChars="0" w:right="9" w:rightChars="0" w:hanging="10" w:firstLineChars="0"/>
        <w:rPr>
          <w:rFonts w:hint="eastAsia"/>
        </w:rPr>
      </w:pPr>
      <w:r>
        <w:rPr>
          <w:rFonts w:hint="eastAsia"/>
        </w:rPr>
        <w:t>5. 第五种理论是通常所谓的赎罪的治理理论。</w:t>
      </w:r>
    </w:p>
    <w:p w14:paraId="05E0EF23">
      <w:pPr>
        <w:numPr>
          <w:ilvl w:val="0"/>
          <w:numId w:val="0"/>
        </w:numPr>
        <w:ind w:left="10" w:leftChars="0" w:right="9" w:rightChars="0" w:hanging="10" w:firstLineChars="0"/>
        <w:rPr>
          <w:rFonts w:hint="eastAsia"/>
        </w:rPr>
      </w:pPr>
    </w:p>
    <w:p w14:paraId="4C118049">
      <w:pPr>
        <w:numPr>
          <w:ilvl w:val="0"/>
          <w:numId w:val="0"/>
        </w:numPr>
        <w:ind w:left="10" w:leftChars="0" w:right="9" w:rightChars="0" w:hanging="10" w:firstLineChars="0"/>
        <w:rPr>
          <w:rFonts w:hint="eastAsia"/>
        </w:rPr>
      </w:pPr>
      <w:r>
        <w:rPr>
          <w:rFonts w:hint="eastAsia"/>
        </w:rPr>
        <w:t>Those who hold this theory maintain that God cannot consistently forgive sin upon mere repentance and faith; but that the necessity for its punishment does not arise from the nature of God, and his abhorrence of sin; wherefore there is no principle in him which requires all sin to be punished for itself alone; but from the necessity which exists for maintaining his moral government in the universe.</w:t>
      </w:r>
    </w:p>
    <w:p w14:paraId="7584C4A7">
      <w:pPr>
        <w:numPr>
          <w:ilvl w:val="0"/>
          <w:numId w:val="0"/>
        </w:numPr>
        <w:ind w:left="10" w:leftChars="0" w:right="9" w:rightChars="0" w:hanging="10" w:firstLineChars="0"/>
        <w:rPr>
          <w:rFonts w:hint="eastAsia"/>
        </w:rPr>
      </w:pPr>
      <w:r>
        <w:rPr>
          <w:rFonts w:hint="eastAsia"/>
        </w:rPr>
        <w:t>持此理论者主张，神不能在人单单悔改和相信时就一致地赦免罪；但惩罚罪的必要性并非源于神的本性，和祂对罪的憎恶；因此在祂里面没有要求所有罪都必须为其本身而受罚的原则；而是源于在宇宙中维持祂道德治理的必要性。</w:t>
      </w:r>
    </w:p>
    <w:p w14:paraId="30BBFCC7">
      <w:pPr>
        <w:numPr>
          <w:ilvl w:val="0"/>
          <w:numId w:val="0"/>
        </w:numPr>
        <w:ind w:left="10" w:leftChars="0" w:right="9" w:rightChars="0" w:hanging="10" w:firstLineChars="0"/>
        <w:rPr>
          <w:rFonts w:hint="eastAsia"/>
        </w:rPr>
      </w:pPr>
    </w:p>
    <w:p w14:paraId="69191F52">
      <w:pPr>
        <w:numPr>
          <w:ilvl w:val="0"/>
          <w:numId w:val="0"/>
        </w:numPr>
        <w:ind w:left="10" w:leftChars="0" w:right="9" w:rightChars="0" w:hanging="10" w:firstLineChars="0"/>
        <w:rPr>
          <w:rFonts w:hint="eastAsia"/>
        </w:rPr>
      </w:pPr>
      <w:r>
        <w:rPr>
          <w:rFonts w:hint="eastAsia"/>
        </w:rPr>
        <w:t>"They therefore regard the sufferings of Christ as intended to make a moral impression upon the universe by their display of God's determination to punish sin, and thus to make the forgiveness of sin consistent with the good government of the universe." [Hodge's Outlines, p. 301, 1st Edition.]</w:t>
      </w:r>
    </w:p>
    <w:p w14:paraId="2F2265EE">
      <w:pPr>
        <w:numPr>
          <w:ilvl w:val="0"/>
          <w:numId w:val="0"/>
        </w:numPr>
        <w:ind w:left="10" w:leftChars="0" w:right="9" w:rightChars="0" w:hanging="10" w:firstLineChars="0"/>
        <w:rPr>
          <w:rFonts w:hint="eastAsia"/>
        </w:rPr>
      </w:pPr>
      <w:r>
        <w:rPr>
          <w:rFonts w:hint="eastAsia"/>
        </w:rPr>
        <w:t>“因此，他们认为基督的苦难，其意图是通过彰显神惩罚罪的决心，对宇宙产生一种道德印象，从而使赦罪与宇宙的良好治理相一致。”[贺智《纲要》，第301页，第一版。]</w:t>
      </w:r>
    </w:p>
    <w:p w14:paraId="191FE72B">
      <w:pPr>
        <w:numPr>
          <w:ilvl w:val="0"/>
          <w:numId w:val="0"/>
        </w:numPr>
        <w:ind w:left="10" w:leftChars="0" w:right="9" w:rightChars="0" w:hanging="10" w:firstLineChars="0"/>
        <w:rPr>
          <w:rFonts w:hint="eastAsia"/>
        </w:rPr>
      </w:pPr>
    </w:p>
    <w:p w14:paraId="265516D5">
      <w:pPr>
        <w:numPr>
          <w:ilvl w:val="0"/>
          <w:numId w:val="0"/>
        </w:numPr>
        <w:ind w:left="10" w:leftChars="0" w:right="9" w:rightChars="0" w:hanging="10" w:firstLineChars="0"/>
        <w:rPr>
          <w:rFonts w:hint="eastAsia"/>
        </w:rPr>
      </w:pPr>
      <w:r>
        <w:rPr>
          <w:rFonts w:hint="eastAsia"/>
        </w:rPr>
        <w:t>The objections to this theory are:</w:t>
      </w:r>
    </w:p>
    <w:p w14:paraId="44490A6A">
      <w:pPr>
        <w:numPr>
          <w:ilvl w:val="0"/>
          <w:numId w:val="0"/>
        </w:numPr>
        <w:ind w:left="10" w:leftChars="0" w:right="9" w:rightChars="0" w:hanging="10" w:firstLineChars="0"/>
        <w:rPr>
          <w:rFonts w:hint="eastAsia"/>
        </w:rPr>
      </w:pPr>
      <w:r>
        <w:rPr>
          <w:rFonts w:hint="eastAsia"/>
        </w:rPr>
        <w:t>对这一理论的反对意见是：</w:t>
      </w:r>
    </w:p>
    <w:p w14:paraId="5FE9644D">
      <w:pPr>
        <w:numPr>
          <w:ilvl w:val="0"/>
          <w:numId w:val="0"/>
        </w:numPr>
        <w:ind w:left="10" w:leftChars="0" w:right="9" w:rightChars="0" w:hanging="10" w:firstLineChars="0"/>
        <w:rPr>
          <w:rFonts w:hint="eastAsia"/>
        </w:rPr>
      </w:pPr>
    </w:p>
    <w:p w14:paraId="0DD160CE">
      <w:pPr>
        <w:numPr>
          <w:ilvl w:val="0"/>
          <w:numId w:val="0"/>
        </w:numPr>
        <w:ind w:left="10" w:leftChars="0" w:right="9" w:rightChars="0" w:hanging="10" w:firstLineChars="0"/>
        <w:rPr>
          <w:rFonts w:hint="eastAsia"/>
        </w:rPr>
      </w:pPr>
      <w:r>
        <w:rPr>
          <w:rFonts w:hint="eastAsia"/>
        </w:rPr>
        <w:t>1.The nature which it ascribes to sin.</w:t>
      </w:r>
    </w:p>
    <w:p w14:paraId="1B0382F5">
      <w:pPr>
        <w:numPr>
          <w:ilvl w:val="0"/>
          <w:numId w:val="0"/>
        </w:numPr>
        <w:ind w:left="10" w:leftChars="0" w:right="9" w:rightChars="0" w:hanging="10" w:firstLineChars="0"/>
        <w:rPr>
          <w:rFonts w:hint="eastAsia"/>
        </w:rPr>
      </w:pPr>
      <w:r>
        <w:rPr>
          <w:rFonts w:hint="eastAsia"/>
        </w:rPr>
        <w:t>1.它所归于罪的性质。</w:t>
      </w:r>
    </w:p>
    <w:p w14:paraId="7B30EA44">
      <w:pPr>
        <w:numPr>
          <w:ilvl w:val="0"/>
          <w:numId w:val="0"/>
        </w:numPr>
        <w:ind w:left="10" w:leftChars="0" w:right="9" w:rightChars="0" w:hanging="10" w:firstLineChars="0"/>
        <w:rPr>
          <w:rFonts w:hint="eastAsia"/>
        </w:rPr>
      </w:pPr>
    </w:p>
    <w:p w14:paraId="501DC3C3">
      <w:pPr>
        <w:numPr>
          <w:ilvl w:val="0"/>
          <w:numId w:val="0"/>
        </w:numPr>
        <w:ind w:left="10" w:leftChars="0" w:right="9" w:rightChars="0" w:hanging="10" w:firstLineChars="0"/>
        <w:rPr>
          <w:rFonts w:hint="eastAsia"/>
        </w:rPr>
      </w:pPr>
      <w:r>
        <w:rPr>
          <w:rFonts w:hint="eastAsia"/>
        </w:rPr>
        <w:t>It does not regard it essentialthat all sin should be punished.</w:t>
      </w:r>
    </w:p>
    <w:p w14:paraId="7ACB6432">
      <w:pPr>
        <w:numPr>
          <w:ilvl w:val="0"/>
          <w:numId w:val="0"/>
        </w:numPr>
        <w:ind w:left="10" w:leftChars="0" w:right="9" w:rightChars="0" w:hanging="10" w:firstLineChars="0"/>
        <w:rPr>
          <w:rFonts w:hint="eastAsia"/>
        </w:rPr>
      </w:pPr>
      <w:r>
        <w:rPr>
          <w:rFonts w:hint="eastAsia"/>
        </w:rPr>
        <w:t>它不认为所有罪都必须受罚是本质的。</w:t>
      </w:r>
    </w:p>
    <w:p w14:paraId="1C8F6A71">
      <w:pPr>
        <w:numPr>
          <w:ilvl w:val="0"/>
          <w:numId w:val="0"/>
        </w:numPr>
        <w:ind w:left="10" w:leftChars="0" w:right="9" w:rightChars="0" w:hanging="10" w:firstLineChars="0"/>
        <w:rPr>
          <w:rFonts w:hint="eastAsia"/>
        </w:rPr>
      </w:pPr>
    </w:p>
    <w:p w14:paraId="5A2B5985">
      <w:pPr>
        <w:numPr>
          <w:ilvl w:val="0"/>
          <w:numId w:val="0"/>
        </w:numPr>
        <w:ind w:left="10" w:leftChars="0" w:right="9" w:rightChars="0" w:hanging="10" w:firstLineChars="0"/>
        <w:rPr>
          <w:rFonts w:hint="eastAsia"/>
        </w:rPr>
      </w:pPr>
      <w:r>
        <w:rPr>
          <w:rFonts w:hint="eastAsia"/>
        </w:rPr>
        <w:t>Therefore sin does not in itself intrinsically deserve punishment.</w:t>
      </w:r>
    </w:p>
    <w:p w14:paraId="45CB413E">
      <w:pPr>
        <w:numPr>
          <w:ilvl w:val="0"/>
          <w:numId w:val="0"/>
        </w:numPr>
        <w:ind w:left="10" w:leftChars="0" w:right="9" w:rightChars="0" w:hanging="10" w:firstLineChars="0"/>
        <w:rPr>
          <w:rFonts w:hint="eastAsia"/>
        </w:rPr>
      </w:pPr>
      <w:r>
        <w:rPr>
          <w:rFonts w:hint="eastAsia"/>
        </w:rPr>
        <w:t>因此，罪本身在本质上并不应受惩罚。</w:t>
      </w:r>
    </w:p>
    <w:p w14:paraId="35D5CAAF">
      <w:pPr>
        <w:numPr>
          <w:ilvl w:val="0"/>
          <w:numId w:val="0"/>
        </w:numPr>
        <w:ind w:left="10" w:leftChars="0" w:right="9" w:rightChars="0" w:hanging="10" w:firstLineChars="0"/>
        <w:rPr>
          <w:rFonts w:hint="eastAsia"/>
        </w:rPr>
      </w:pPr>
    </w:p>
    <w:p w14:paraId="479E34F8">
      <w:pPr>
        <w:numPr>
          <w:ilvl w:val="0"/>
          <w:numId w:val="0"/>
        </w:numPr>
        <w:ind w:left="10" w:leftChars="0" w:right="9" w:rightChars="0" w:hanging="10" w:firstLineChars="0"/>
        <w:rPr>
          <w:rFonts w:hint="eastAsia"/>
        </w:rPr>
      </w:pPr>
      <w:r>
        <w:rPr>
          <w:rFonts w:hint="eastAsia"/>
        </w:rPr>
        <w:t>2.It places the punishment of sin on a wrong basis, namely, the goodof the universe as involved in the moral government of God; and not because it deserves punishment as sin.</w:t>
      </w:r>
    </w:p>
    <w:p w14:paraId="4491DB49">
      <w:pPr>
        <w:numPr>
          <w:ilvl w:val="0"/>
          <w:numId w:val="0"/>
        </w:numPr>
        <w:ind w:left="10" w:leftChars="0" w:right="9" w:rightChars="0" w:hanging="10" w:firstLineChars="0"/>
        <w:rPr>
          <w:rFonts w:hint="eastAsia"/>
        </w:rPr>
      </w:pPr>
      <w:r>
        <w:rPr>
          <w:rFonts w:hint="eastAsia"/>
        </w:rPr>
        <w:t>2.它将惩罚罪建立在一个错误的基础上，即宇宙的益处，如其所涉及的神的道德治理；而非因为罪作为罪应受惩罚。</w:t>
      </w:r>
    </w:p>
    <w:p w14:paraId="003C875D">
      <w:pPr>
        <w:numPr>
          <w:ilvl w:val="0"/>
          <w:numId w:val="0"/>
        </w:numPr>
        <w:ind w:left="10" w:leftChars="0" w:right="9" w:rightChars="0" w:hanging="10" w:firstLineChars="0"/>
        <w:rPr>
          <w:rFonts w:hint="eastAsia"/>
        </w:rPr>
      </w:pPr>
    </w:p>
    <w:p w14:paraId="28182BC2">
      <w:pPr>
        <w:numPr>
          <w:ilvl w:val="0"/>
          <w:numId w:val="0"/>
        </w:numPr>
        <w:ind w:left="10" w:leftChars="0" w:right="9" w:rightChars="0" w:hanging="10" w:firstLineChars="0"/>
        <w:rPr>
          <w:rFonts w:hint="eastAsia"/>
        </w:rPr>
      </w:pPr>
      <w:r>
        <w:rPr>
          <w:rFonts w:hint="eastAsia"/>
        </w:rPr>
        <w:t>3.God is here beheld, not as a righteous judge taking vengeance onthe violators of his law, nor as a rightful king punishing those who have rejected his authority, but simply as a benevolent being entirely regardless of his own nature, or of the difference between right and wrong, punishing some men for the good of others.</w:t>
      </w:r>
    </w:p>
    <w:p w14:paraId="63B6D7D8">
      <w:pPr>
        <w:numPr>
          <w:ilvl w:val="0"/>
          <w:numId w:val="0"/>
        </w:numPr>
        <w:ind w:left="10" w:leftChars="0" w:right="9" w:rightChars="0" w:hanging="10" w:firstLineChars="0"/>
        <w:rPr>
          <w:rFonts w:hint="eastAsia"/>
        </w:rPr>
      </w:pPr>
      <w:r>
        <w:rPr>
          <w:rFonts w:hint="eastAsia"/>
        </w:rPr>
        <w:t>3.神在此被视为，不是一位对违背祂律法者施行报应的公义审判官，也不是一位惩罚那些拒绝祂权柄之人的正当君王，而仅仅是一位完全不顾自己本性，或对与错之分的仁慈存在，为他人的益处而惩罚某些人。</w:t>
      </w:r>
    </w:p>
    <w:p w14:paraId="6A7E64E8">
      <w:pPr>
        <w:numPr>
          <w:ilvl w:val="0"/>
          <w:numId w:val="0"/>
        </w:numPr>
        <w:ind w:left="10" w:leftChars="0" w:right="9" w:rightChars="0" w:hanging="10" w:firstLineChars="0"/>
        <w:rPr>
          <w:rFonts w:hint="eastAsia"/>
        </w:rPr>
      </w:pPr>
    </w:p>
    <w:p w14:paraId="556A9927">
      <w:pPr>
        <w:numPr>
          <w:ilvl w:val="0"/>
          <w:numId w:val="0"/>
        </w:numPr>
        <w:ind w:left="10" w:leftChars="0" w:right="9" w:rightChars="0" w:hanging="10" w:firstLineChars="0"/>
        <w:rPr>
          <w:rFonts w:hint="eastAsia"/>
        </w:rPr>
      </w:pPr>
      <w:r>
        <w:rPr>
          <w:rFonts w:hint="eastAsia"/>
        </w:rPr>
        <w:t>4.According to this theory the necessity for punishing sin rests, notin its own nature, but because there are more created beings in the universe than those who have sinned.</w:t>
      </w:r>
    </w:p>
    <w:p w14:paraId="3F55DF3F">
      <w:pPr>
        <w:numPr>
          <w:ilvl w:val="0"/>
          <w:numId w:val="0"/>
        </w:numPr>
        <w:ind w:left="10" w:leftChars="0" w:right="9" w:rightChars="0" w:hanging="10" w:firstLineChars="0"/>
        <w:rPr>
          <w:rFonts w:hint="eastAsia"/>
        </w:rPr>
      </w:pPr>
      <w:r>
        <w:rPr>
          <w:rFonts w:hint="eastAsia"/>
        </w:rPr>
        <w:t>4.根据这一理论，惩罚罪的必要性，不在于罪本身的性质，而在于宇宙中受造的存在比犯罪的存在多。</w:t>
      </w:r>
    </w:p>
    <w:p w14:paraId="35E0ED4D">
      <w:pPr>
        <w:numPr>
          <w:ilvl w:val="0"/>
          <w:numId w:val="0"/>
        </w:numPr>
        <w:ind w:left="10" w:leftChars="0" w:right="9" w:rightChars="0" w:hanging="10" w:firstLineChars="0"/>
        <w:rPr>
          <w:rFonts w:hint="eastAsia"/>
        </w:rPr>
      </w:pPr>
    </w:p>
    <w:p w14:paraId="1D93297A">
      <w:pPr>
        <w:numPr>
          <w:ilvl w:val="0"/>
          <w:numId w:val="0"/>
        </w:numPr>
        <w:ind w:left="10" w:leftChars="0" w:right="9" w:rightChars="0" w:hanging="10" w:firstLineChars="0"/>
        <w:rPr>
          <w:rFonts w:hint="eastAsia"/>
        </w:rPr>
      </w:pPr>
      <w:r>
        <w:rPr>
          <w:rFonts w:hint="eastAsia"/>
        </w:rPr>
        <w:t>Had God created one man, or one angel only, and had that angel sinned, there could have been no reason, either in the broken law, or in the dishonour to God, for his punishment, unless other beings were also to be created.</w:t>
      </w:r>
    </w:p>
    <w:p w14:paraId="033ADF16">
      <w:pPr>
        <w:numPr>
          <w:ilvl w:val="0"/>
          <w:numId w:val="0"/>
        </w:numPr>
        <w:ind w:left="10" w:leftChars="0" w:right="9" w:rightChars="0" w:hanging="10" w:firstLineChars="0"/>
        <w:rPr>
          <w:rFonts w:hint="eastAsia"/>
        </w:rPr>
      </w:pPr>
      <w:r>
        <w:rPr>
          <w:rFonts w:hint="eastAsia"/>
        </w:rPr>
        <w:t>如果神只创造了一个人，或一个天使，而那个天使犯了罪，那么，无论是因被破坏的律法，还是因对神的不敬，都没有理由惩罚他，除非还要创造其他的存在。</w:t>
      </w:r>
    </w:p>
    <w:p w14:paraId="1E996321">
      <w:pPr>
        <w:numPr>
          <w:ilvl w:val="0"/>
          <w:numId w:val="0"/>
        </w:numPr>
        <w:ind w:left="10" w:leftChars="0" w:right="9" w:rightChars="0" w:hanging="10" w:firstLineChars="0"/>
        <w:rPr>
          <w:rFonts w:hint="eastAsia"/>
        </w:rPr>
      </w:pPr>
    </w:p>
    <w:p w14:paraId="7A71BABE">
      <w:pPr>
        <w:numPr>
          <w:ilvl w:val="0"/>
          <w:numId w:val="0"/>
        </w:numPr>
        <w:ind w:left="10" w:leftChars="0" w:right="9" w:rightChars="0" w:hanging="10" w:firstLineChars="0"/>
        <w:rPr>
          <w:rFonts w:hint="eastAsia"/>
        </w:rPr>
      </w:pPr>
      <w:r>
        <w:rPr>
          <w:rFonts w:hint="eastAsia"/>
        </w:rPr>
        <w:t>5.This theory claims no support from Scripture; but is presentedsimply as a philosophical explanation, to avoid the difficulties supposed to exist in the ordinarily received doctrine of the necessity of punishment by God.</w:t>
      </w:r>
    </w:p>
    <w:p w14:paraId="4B91A941">
      <w:pPr>
        <w:numPr>
          <w:ilvl w:val="0"/>
          <w:numId w:val="0"/>
        </w:numPr>
        <w:ind w:left="10" w:leftChars="0" w:right="9" w:rightChars="0" w:hanging="10" w:firstLineChars="0"/>
        <w:rPr>
          <w:rFonts w:hint="eastAsia"/>
        </w:rPr>
      </w:pPr>
      <w:r>
        <w:rPr>
          <w:rFonts w:hint="eastAsia"/>
        </w:rPr>
        <w:t>5.这一理论并未声称有圣经支持；而只是作为一种哲学解释被提出，为要避免在通常被接受的、神惩罚之必要性的教义中被认为存在的困难。</w:t>
      </w:r>
    </w:p>
    <w:p w14:paraId="2D6F0FEF">
      <w:pPr>
        <w:numPr>
          <w:ilvl w:val="0"/>
          <w:numId w:val="0"/>
        </w:numPr>
        <w:ind w:left="10" w:leftChars="0" w:right="9" w:rightChars="0" w:hanging="10" w:firstLineChars="0"/>
        <w:rPr>
          <w:rFonts w:hint="eastAsia"/>
        </w:rPr>
      </w:pPr>
    </w:p>
    <w:p w14:paraId="611C8BB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6.It is opposed by Scripture in every particular involved in it; thenature of sin; the desert of punishment; the vengeance of God against the violator of his law; the fact that God acts of his own will, and does not draw the reasons of his action from without; the teaching of Scripture about the priestly office of Christ, the work he has done, the position he bore to us as being made sin for us; the ground of our redemption; the causes of condemnation and a hundred other particulars, which show that the Scriptures are not merely not silent on this subject but that the contrary doctrine lies at the very basis of all its instructions.</w:t>
      </w:r>
    </w:p>
    <w:p w14:paraId="74D1E6B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圣经在其所涉及的每一细节上都反对它；罪的性质；应受的惩罚；神对违背祂律法者的报应；神凭己意行事，不从外部汲取其行动理由的事实；圣经关于基督祭司职分的教导，祂所作的工，祂为我们成为罪所担当的地位；我们得赎的根基；定罪的原因以及百余其他细节，这些都表明，圣经不仅对此主题并非沉默，而且相反的教义正是一切其教导的基础。</w:t>
      </w:r>
    </w:p>
    <w:p w14:paraId="67734A0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2E972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A sixth theory of the Atonement is that of the Arminians, who hold that Christ died, and that for sin; but only in the sense that makes it consistent for God to offer salvation to men on the ground of evangelical obedience, and not of perfect legal obedience.</w:t>
      </w:r>
    </w:p>
    <w:p w14:paraId="674E4D0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第六种赎罪理论是亚米念派的理论，他们认为基督死了，并且是为罪而死；但只是在这样的意义上，即这使得神在福音性顺服，而非完全律法性顺服的基础上，向人提供救恩是一致的。</w:t>
      </w:r>
    </w:p>
    <w:p w14:paraId="391A446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5612F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theory teaches a general atonement without any application of it on the part of God.</w:t>
      </w:r>
    </w:p>
    <w:p w14:paraId="1C8109C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这一理论教导一种普遍的赎罪，而神方面没有任何对其的应用。</w:t>
      </w:r>
    </w:p>
    <w:p w14:paraId="6FA5CE2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4B107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Connected with the doctrine of sufficient grace to each man, it supposes that the individual does, or does not exercise faith, and obedience, and thus secures eternal life or loses it.</w:t>
      </w:r>
    </w:p>
    <w:p w14:paraId="0BA26F0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与向每人赐予足够恩典的教义相关联，它假定个体行使或不行使信心和顺服，从而获得或失去永生。</w:t>
      </w:r>
    </w:p>
    <w:p w14:paraId="24D3900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1BF86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objections to this theory are:</w:t>
      </w:r>
    </w:p>
    <w:p w14:paraId="145CFC2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对这一理论的反对意见是：</w:t>
      </w:r>
    </w:p>
    <w:p w14:paraId="657581E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DE674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it gives an indefinite conception of what Christ did. Either itinvolves no satisfaction to divine justice and to the law, or it implies universal satisfaction. In the first case it dishonours God, in the second it forces us to hold the doctrine of universal salvation."</w:t>
      </w:r>
    </w:p>
    <w:p w14:paraId="674E119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1.“它对基督所做的给出了一个不确定的概念。它要么不涉及对神圣公义和律法的满足，要么就意味着普世的满足。在前一种情况下，它羞辱了神，在后一种情况下，它迫使我们持有普救论的教义。”</w:t>
      </w:r>
    </w:p>
    <w:p w14:paraId="0537FC9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BE7C1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is meant by the expression, that "he is faithful and just to forgive us our sins, and to cleanse us from all unrighteousness," if God is not justly under obligations, for what Christ did, to give salvation to all for whom he died?</w:t>
      </w:r>
    </w:p>
    <w:p w14:paraId="74A252C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如果神不因基督所做的，而在公义上有义务将救恩赐给所有祂为之死的人，那么“祂是信实的，是公义的，必要赦免我们的罪，洗净我们一切的不义”这句话是什么意思呢？</w:t>
      </w:r>
    </w:p>
    <w:p w14:paraId="3D7864E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3842F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2.If it be said that the object was simply to make salvation possiblefor all, the reply is that this is not what the Scriptures represent.</w:t>
      </w:r>
    </w:p>
    <w:p w14:paraId="1EA9C33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2.如果说其目的只是要使救恩对所有人都成为可能，回答是，这并非圣经所描绘的。</w:t>
      </w:r>
    </w:p>
    <w:p w14:paraId="46409D2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F131B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speak positively of salvation as procured, not the means of salvation; and of certain salvation, not possible salvation. "The effects of Christ's death are spoken of in Scripture as reconciliation and justification, Rom. 5:10; Eph. 2:16; remission of sins, Eph. 1:7; peace, Eph. 2:14; deliverance from wrath, 1 Thess. 1:10; from death, Heb. 2:14; from the curse of the law, Gal. 3:13; from sin," 1 Pet. 1:18. [Hodge's Outlines, p. 314, 1st Edition.] We are spoken of as justified when ungodly.</w:t>
      </w:r>
    </w:p>
    <w:p w14:paraId="6DC0DE5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肯定地说救恩是已获致的，而非救恩的途径；是确定的救恩，而非可能的救恩。“基督之死的果效，在圣经中被称为和好与称义，罗马书5:10；以弗所书2:16；罪得赦免，以弗所书1:7；和平，以弗所书2:14；从忿怒中得拯救，帖撒罗尼迦前书1:10；从死亡中得拯救，希伯来书2:14；从律法的咒诅中得拯救，加拉太书3:13；从罪中得拯救，”彼得前书1:18。[贺智《纲要》，第314页，第一版。] 我们在不敬虔时被称为称义。</w:t>
      </w:r>
    </w:p>
    <w:p w14:paraId="3BF353C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7B536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3.This view of the atonement is utterly incompatible with the Scripture doctrines of Innate Corruption, Regeneration, Election, Justification, Adoption, and Sanctification.</w:t>
      </w:r>
    </w:p>
    <w:p w14:paraId="4D647C0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3.这种赎罪观与圣经中关于原生败坏、重生、拣选、称义、得儿子的名分和成圣的教义是完全不相容的。</w:t>
      </w:r>
    </w:p>
    <w:p w14:paraId="2D1EA4B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A718B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Every proof of the true doctrine on these points is an argument against it.</w:t>
      </w:r>
    </w:p>
    <w:p w14:paraId="52EE607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关于这些要点的真正教义的每一个证明，都是对其的反驳。</w:t>
      </w:r>
    </w:p>
    <w:p w14:paraId="640BEC9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334B5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4.This theory makes it possible that Christ should have died in vain.</w:t>
      </w:r>
    </w:p>
    <w:p w14:paraId="58D5A59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4.这一理论使基督可能徒然死了。</w:t>
      </w:r>
    </w:p>
    <w:p w14:paraId="6FB8A28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06554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5.This theory makes salvation partly of God and partly of man, in themost objectionable form.</w:t>
      </w:r>
    </w:p>
    <w:p w14:paraId="0A14E0D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5.这一理论使救恩一部分是出于神，一部分是出于人，以最令人反感的形式。</w:t>
      </w:r>
    </w:p>
    <w:p w14:paraId="48152E4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13834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represents God as permitting Christ to die that the demands of the law may be lowered.</w:t>
      </w:r>
    </w:p>
    <w:p w14:paraId="745DB69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它将神描绘为允许基督死，以便律法的要求可以被降低。</w:t>
      </w:r>
    </w:p>
    <w:p w14:paraId="77F6622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5C2BD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7.A seventh theory is the Lutheran, which teaches that Christ's deathwas intended to make such a satisfaction to the justice of God that he could offer salvation to all that believe in him.</w:t>
      </w:r>
    </w:p>
    <w:p w14:paraId="457A525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7.第七种理论是路德宗的理论，它教导说基督的死意在对神的公义作出如此的满足，以至于祂能向所有信祂的人提供救恩。</w:t>
      </w:r>
    </w:p>
    <w:p w14:paraId="620C2E8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A63E1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objection to this theory is that by rejecting the doctrine of Election it omits a part of the truth.</w:t>
      </w:r>
    </w:p>
    <w:p w14:paraId="149AF94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对这一理论的反对意见是，它通过拒绝拣选的教义而忽略了一部分真理。</w:t>
      </w:r>
    </w:p>
    <w:p w14:paraId="34D664B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9DB58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statement, as made, is not opposed to the views usually held by the orthodox.</w:t>
      </w:r>
    </w:p>
    <w:p w14:paraId="57EA5D0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所作的陈述，并不与正统派通常持有的观点相悖。</w:t>
      </w:r>
    </w:p>
    <w:p w14:paraId="7E17D63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E8C73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Salvation is thus offered to all, and offered because satisfaction for sin has been made to the justice of God.</w:t>
      </w:r>
    </w:p>
    <w:p w14:paraId="49B6D59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救恩因此向所有人提供，并且之所以提供，是因为罪已向神的公义作出了满足。</w:t>
      </w:r>
    </w:p>
    <w:p w14:paraId="4096F6F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9FC03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for whom is this salvation?</w:t>
      </w:r>
    </w:p>
    <w:p w14:paraId="4AB1B4D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但这救恩是为谁的呢？</w:t>
      </w:r>
    </w:p>
    <w:p w14:paraId="163AF48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53D90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say, as we do, for those that shall believe.</w:t>
      </w:r>
    </w:p>
    <w:p w14:paraId="2D5C7D9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他们和我们一样说，是为那些将要相信的人。</w:t>
      </w:r>
    </w:p>
    <w:p w14:paraId="7DD9850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64F7B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hence the question between us is, Who will believe, and how will this faith be effected?</w:t>
      </w:r>
    </w:p>
    <w:p w14:paraId="7FC80AA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因此我们之间的问题是，谁会相信，这信心如何产生？</w:t>
      </w:r>
    </w:p>
    <w:p w14:paraId="0942F97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F2590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doctrine of Election teaches that they shall believe whom God hath chosen, for whom he sent Christ, for whom Christ died; and shall believe as the result of the gracious influences of the Spirit purchased by Christ's work.</w:t>
      </w:r>
    </w:p>
    <w:p w14:paraId="682CCDF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拣选的教义教导说，神所拣选的人将要相信，神差基督为他们而来，基督为他们而死；他们将因基督工作所买来的圣灵恩慈的影响而相信。</w:t>
      </w:r>
    </w:p>
    <w:p w14:paraId="14A0185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D405E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8.The eighth theory of the Atonement is that which declares it to begeneral, but asserts that it is limited in its application.</w:t>
      </w:r>
    </w:p>
    <w:p w14:paraId="75632CF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8.第八种赎罪理论是宣告其为普遍的，但断言其应用是有限的。</w:t>
      </w:r>
    </w:p>
    <w:p w14:paraId="59C0BAD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40FC8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According to this theory, the work of atonement was not wrought out by Christ for the elect as such, nor for the church, either as foreseen, or designed to be composed of those to be saved; but for sinners, as sinners.</w:t>
      </w:r>
    </w:p>
    <w:p w14:paraId="286C94B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根据这一理论，基督赎罪的工作并非为作为选民的选民而作成，也非为教会，无论是作为被预见的，还是被设计为由得救之人组成的；而是为罪人，作为罪人。</w:t>
      </w:r>
    </w:p>
    <w:p w14:paraId="3FFAE1C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29763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work of atonement had nothing to do with the persons to whom it was to be applied considered as an atonement, but only had respect to men as guilty sinners in God's sight.</w:t>
      </w:r>
    </w:p>
    <w:p w14:paraId="348E8DF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赎罪的工作，作为赎罪而言，与将要应用在其上的人无关，而只关乎在神眼中为有罪之罪人的人。</w:t>
      </w:r>
    </w:p>
    <w:p w14:paraId="11136A7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BA7F8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work to be accomplished was precisely what would have been, had there been no election, no church to be established, no work of grace to be wrought on the heart, but each person left to act in its reception, or rejection, as he should choose.</w:t>
      </w:r>
    </w:p>
    <w:p w14:paraId="210AF6C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要完成的工作，正是如果没有拣选，没有要建立的教会，没有要在心中作成的恩典之工，而是每个人被留下凭其选择来接受或拒绝时，所应有的工作。</w:t>
      </w:r>
    </w:p>
    <w:p w14:paraId="2AAFCDA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13EB3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in its application only that it has respect to Election, and thus is it made particular, not because in time it is applied to certain persons, but because it was designed in eternity to be thus applied.</w:t>
      </w:r>
    </w:p>
    <w:p w14:paraId="597DE95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只有在其应用上，它才关乎拣选，因此它被定为特定的，不是因为它在时间中被应用于某些人，而是因为它在永恒中被设计为如此应用。</w:t>
      </w:r>
    </w:p>
    <w:p w14:paraId="5C28210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69DD2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application itself, however, involves the design of the atonement; but, simply, that which is made in respect to each individual, when, by regeneration and faith, he is vitally made partaker of Christ.</w:t>
      </w:r>
    </w:p>
    <w:p w14:paraId="1500ED6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然而，应用本身涉及赎罪的设计；但，仅仅是关于每个个体所作的应用，当他藉重生和信心，在生命上与基督有分时。</w:t>
      </w:r>
    </w:p>
    <w:p w14:paraId="34D3BB2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2433D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does not include the sovereign pleasure of God in the purpose to apply.</w:t>
      </w:r>
    </w:p>
    <w:p w14:paraId="3752EB6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它不包括神在应用旨意上的主权之乐。</w:t>
      </w:r>
    </w:p>
    <w:p w14:paraId="5A4954D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E3D13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involved in election.</w:t>
      </w:r>
    </w:p>
    <w:p w14:paraId="0BD239C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这包含在拣选中。</w:t>
      </w:r>
    </w:p>
    <w:p w14:paraId="7D0B9E5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10349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most distinguished advocate of this theory is Andrew Fuller, a man of the clearest perceptions, and of remarkable power of precise statement.</w:t>
      </w:r>
    </w:p>
    <w:p w14:paraId="7B139A4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这一理论最杰出的倡导者是安德鲁·富勒，一个具有最清晰洞察力和非凡精确陈述能力的人。</w:t>
      </w:r>
    </w:p>
    <w:p w14:paraId="33AE280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C83C0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views on the subject appear in the Conversation on Particular Redemption, Andrew Fuller's Works, Vol. II, p. 692 to 698.</w:t>
      </w:r>
    </w:p>
    <w:p w14:paraId="5D1DB07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他对该主题的观点出现在《关于特定救赎的对话》中，安德鲁·富勒著作，卷二，第692至698页。</w:t>
      </w:r>
    </w:p>
    <w:p w14:paraId="3CB6084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6EBA3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has here sought to establish a theory not substantially different from that of the older Calvinists, but after all, one which has merely at first sight the appearance of being better.</w:t>
      </w:r>
    </w:p>
    <w:p w14:paraId="06908B1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他在此试图建立一种理论，与古老加尔文主义者的理论并无实质不同，但终究，只是乍看之下似乎更好。</w:t>
      </w:r>
    </w:p>
    <w:p w14:paraId="5B22BF5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B2869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distinction on which he attempts to establish it, however, appears not to be correct.</w:t>
      </w:r>
    </w:p>
    <w:p w14:paraId="616DE30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然而，他试图在其上建立这一理论的区分，似乎并不正确。</w:t>
      </w:r>
    </w:p>
    <w:p w14:paraId="396C5AE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BE6A0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following extracts from his discussion will show his position.</w:t>
      </w:r>
    </w:p>
    <w:p w14:paraId="5FFDC90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以下从他讨论中摘录的段落将显明他的立场。</w:t>
      </w:r>
    </w:p>
    <w:p w14:paraId="2F4736B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BB99B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disputants are Peter and James; the latter presents the views of Fuller.</w:t>
      </w:r>
    </w:p>
    <w:p w14:paraId="7A67C4C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辩论者是彼得和雅各；后者呈现富勒的观点。</w:t>
      </w:r>
    </w:p>
    <w:p w14:paraId="5616E1E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CAF51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Peter gives the theory as he understands it thus:</w:t>
      </w:r>
    </w:p>
    <w:p w14:paraId="24AA6C3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彼得如此给出他对该理论的理解：</w:t>
      </w:r>
    </w:p>
    <w:p w14:paraId="7B4D8E3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29DA1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particularity of the Atonement consists in the sovereign pleasure of God with regard to its application."</w:t>
      </w:r>
    </w:p>
    <w:p w14:paraId="74838C5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“赎罪的特定性在于神对其应用的主权之乐。”</w:t>
      </w:r>
    </w:p>
    <w:p w14:paraId="3F07D53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C7FD1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James replies: I should rather say "the particularity of Redemption consists in the sovereign pleasure of God with regard to the application of the Atonement, that is with regard to the persons to whom it shall be applied."</w:t>
      </w:r>
    </w:p>
    <w:p w14:paraId="49E7309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雅各回答：我宁愿说“救赎的特定性在于神对赎罪应用的主权之乐，即关于它将应用于哪些人。”</w:t>
      </w:r>
    </w:p>
    <w:p w14:paraId="0D75A22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0BBC5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says James: "You say the position in question places the particularity of Redemption in its application.</w:t>
      </w:r>
    </w:p>
    <w:p w14:paraId="6726829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雅各又说：“你说所讨论的立场将救赎的特定性置于其应用中。</w:t>
      </w:r>
    </w:p>
    <w:p w14:paraId="048C36E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53747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Whence, if you will recollect yourself, you will find that it places it in the Sovereign pleasure of God with regard to application."</w:t>
      </w:r>
    </w:p>
    <w:p w14:paraId="2EEB4AC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然而，你若回想一下，你会发现它将其置于神对应用的主权之乐中。”</w:t>
      </w:r>
    </w:p>
    <w:p w14:paraId="29F424B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3F856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Peter: "But, have you ever made use of the term application so as not to include the divine intention?".</w:t>
      </w:r>
    </w:p>
    <w:p w14:paraId="127D867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彼得又问：“但是，你曾否使用‘应用’一词，而不包含神圣的意图？”</w:t>
      </w:r>
    </w:p>
    <w:p w14:paraId="24540E1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15007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James: "I am not aware of having done so."</w:t>
      </w:r>
    </w:p>
    <w:p w14:paraId="4CDF53E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雅各：“我不记得我曾这样做过。”</w:t>
      </w:r>
    </w:p>
    <w:p w14:paraId="1A63B95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3AAA0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He sums up by saying that his "object in the distinction has been merely to distinguish what the death of Christ is sufficient for, from what it was the design of the Father and the Son to effect through it."</w:t>
      </w:r>
    </w:p>
    <w:p w14:paraId="1A69290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又：他总结说，他“作此区分的目的，仅仅是要区分基督的死足够成就什么，与父和子设计要藉此成就什么。”</w:t>
      </w:r>
    </w:p>
    <w:p w14:paraId="3C622A8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D156B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"I do not consider particular redemption as being so much a doctrine of itself as a branch of the great doctrine of Election."</w:t>
      </w:r>
    </w:p>
    <w:p w14:paraId="1F3AF31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又：“我不认为特定救赎本身是一个教义，而更多是伟大拣选教义的一个分支。”</w:t>
      </w:r>
    </w:p>
    <w:p w14:paraId="5DEC0FB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63197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"Atonement and Redemption are both effects of Christ's death, but in such order as that one is the consequence of the other."</w:t>
      </w:r>
    </w:p>
    <w:p w14:paraId="76FCB34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“赎罪和救赎都是基督之死的结果，但其顺序是一为另一之后果。”</w:t>
      </w:r>
    </w:p>
    <w:p w14:paraId="38D7D4E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8E756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In the previous conversation on substitution he says, p. 690: "Concerning the death of Christ, if I speak of it irrespective of the purpose of the Father and the Son, as to the objects who should be saved by it, referring merely to what it is in itself sufficient for, and declared in the gospel to be adapted to, I should think I answered the question in the Scriptural way by saying, it was for sinners as sinners.</w:t>
      </w:r>
    </w:p>
    <w:p w14:paraId="6FAFA08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又：在先前关于代替的对话中，他说，第690页：“关于基督的死，如果我不论父和子关于谁将藉此得救之对象的旨意，而仅仅指它本身足够成就什么，并在福音中被宣告为适合于什么，我想我若说它是为罪人，作为罪人，就是以圣经的方式回答了这个问题。</w:t>
      </w:r>
    </w:p>
    <w:p w14:paraId="7410F3C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F8666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I have respect to the purpose of the Father in giving his Son to die and to the design of Christ in laying down his life, I should answer, it was for the elect only."</w:t>
      </w:r>
    </w:p>
    <w:p w14:paraId="09D368A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但如果我尊重父赐下祂儿子死的旨意，以及基督舍命的设计，我就会回答，它是只为选民。”</w:t>
      </w:r>
    </w:p>
    <w:p w14:paraId="101E104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5AA95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theory agrees with the ordinary theory in:</w:t>
      </w:r>
    </w:p>
    <w:p w14:paraId="106301B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这一理论与通常的理论在以下方面一致：</w:t>
      </w:r>
    </w:p>
    <w:p w14:paraId="7740754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3EDC8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1.Regarding satisfaction for sin necessary.</w:t>
      </w:r>
    </w:p>
    <w:p w14:paraId="007640D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1.认为为罪作出满足是必要的。</w:t>
      </w:r>
    </w:p>
    <w:p w14:paraId="782CB70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DF436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2.Recognizing that this has been made by Christ.</w:t>
      </w:r>
    </w:p>
    <w:p w14:paraId="7AD1316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2.承认这已由基督作出。</w:t>
      </w:r>
    </w:p>
    <w:p w14:paraId="3AC2F76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5ADE1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3.Claiming that the value of Christ's death is sufficient for the world.</w:t>
      </w:r>
    </w:p>
    <w:p w14:paraId="2553770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3.声称基督之死的价值足够为全世界。</w:t>
      </w:r>
    </w:p>
    <w:p w14:paraId="15D02F1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7C991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4.Declaring that its benefits accrue to some only.</w:t>
      </w:r>
    </w:p>
    <w:p w14:paraId="4261771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4.宣告其益处只归于某些人。</w:t>
      </w:r>
    </w:p>
    <w:p w14:paraId="5E023DC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723E2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5.Maintaining that this limitation is because of God's purpose, andnot because of action on the part of man.</w:t>
      </w:r>
    </w:p>
    <w:p w14:paraId="5513097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5.主张这限制是因神的旨意，而非因人的行动。</w:t>
      </w:r>
    </w:p>
    <w:p w14:paraId="196BEB3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B1E5A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differs from it in that it makes Redemption and Atonement two different works, instead of the same work viewed in two different aspects.</w:t>
      </w:r>
    </w:p>
    <w:p w14:paraId="3E28FD1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它与通常理论的不同之处在于，它将救赎和赎罪视为两种不同的工作，而非同一工作在两种不同方面的看法。</w:t>
      </w:r>
    </w:p>
    <w:p w14:paraId="42CE528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5BCB4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older doctrine regards the atonement as a reconciliation of sinners to God, but of sinners, who are thus redeemed from the condition of bondage and misery in which they had been.</w:t>
      </w:r>
    </w:p>
    <w:p w14:paraId="12AE12C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古老的教义将赎罪视为罪人与神和好，但这些罪人因此从他们先前所处的捆绑和愁苦光景中被救赎出来。</w:t>
      </w:r>
    </w:p>
    <w:p w14:paraId="2AE0F78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E75B5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Atonement, therefore, is reconciliation, Redemption is deliverance; but of the same persons by the same work, and at the same time, each being involved in the same decree.</w:t>
      </w:r>
    </w:p>
    <w:p w14:paraId="65C1593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因此，赎罪是和好，救赎是拯救；但都是对同一群人，藉同一工作，在同一时间，且都包含在同一预旨中。</w:t>
      </w:r>
    </w:p>
    <w:p w14:paraId="6995EAA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4B83E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new theory makes atonement an act of reconciliation by Christ's death, not of the persons redeemed alone, but of the whole world, and this, as the result of a general decree to send Christ to reconcile the world to God.</w:t>
      </w:r>
    </w:p>
    <w:p w14:paraId="70FB6D5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新理论使赎罪成为基督之死所成就的和好行为，不仅是对被救赎之人的，也是对全世界的，并且这是差遣基督去使世界与神和好之普遍预旨的结果。</w:t>
      </w:r>
    </w:p>
    <w:p w14:paraId="09DA06F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782CD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Redemption comes under the decree of Election which has nothing to do with reconciliation; and, by it, only certain persons have the benefit of the reconciliation thus effected, not because of their own acceptance or faith, but because God gives to them all the advantages of the work of atonement and withholds them from all others.</w:t>
      </w:r>
    </w:p>
    <w:p w14:paraId="3F0DA92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救赎则在拣选的预旨之下，与和好无关；并且，藉此，只有某些人得享如此成就之和好的益处，不是因他们自己的接受或信心，而是因为神将赎罪工作的一切好处赐给他们，并向所有其他人保留。</w:t>
      </w:r>
    </w:p>
    <w:p w14:paraId="0DDAC84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C834C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objections to this view are:</w:t>
      </w:r>
    </w:p>
    <w:p w14:paraId="3C07A9E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对这一观点的反对意见是：</w:t>
      </w:r>
    </w:p>
    <w:p w14:paraId="1D8F538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43A87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it represents the whole world as actually reconciled to God byChrist's death.</w:t>
      </w:r>
    </w:p>
    <w:p w14:paraId="1827A4E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1.它将全世界描绘为藉基督之死而实际与神和好。</w:t>
      </w:r>
    </w:p>
    <w:p w14:paraId="1BD57D3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D7764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so, on what ground is this reconciliation destroyed?</w:t>
      </w:r>
    </w:p>
    <w:p w14:paraId="503B6EB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若是如此，这和好是基于什么理由被破坏的呢？</w:t>
      </w:r>
    </w:p>
    <w:p w14:paraId="0CAE4EF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449BA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doctrine of universal salvation is therefore involved.</w:t>
      </w:r>
    </w:p>
    <w:p w14:paraId="619E318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因此，普救论的教义被牵涉其中。</w:t>
      </w:r>
    </w:p>
    <w:p w14:paraId="3D82E73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26085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2.If this is not the view, then, when the Scriptures speak of our reconciliation to God, nothing more is meant than that a mere mode of reconciliation has been arranged, so that the divine justice has been simply so satisfied that a medium of acceptance with God has been provided.</w:t>
      </w:r>
    </w:p>
    <w:p w14:paraId="10B2373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2.如果这不是其观点，那么，当圣经谈到我们与神和好时，就无非是指一种和好的模式已被安排好，以至于神圣的公义只是被如此满足，以提供了一个被神接纳的媒介。</w:t>
      </w:r>
    </w:p>
    <w:p w14:paraId="1E4D323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FFAA3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there is merely a medium of acceptance provided, how can men be spoken of as actually reconciled to God?</w:t>
      </w:r>
    </w:p>
    <w:p w14:paraId="7B410DE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但是，如果只是提供了一个被接纳的媒介，人如何能被称为实际与神和好了呢？</w:t>
      </w:r>
    </w:p>
    <w:p w14:paraId="1DE53C5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1BF3A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what proper sense can Christ be said to have borne our sins, and to have been wounded for our transgressions, if his act was merely the arrangement of a medium for salvation?</w:t>
      </w:r>
    </w:p>
    <w:p w14:paraId="1335431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如果祂的行为仅仅是安排一个救恩的媒介，基督如何能被恰当地说成担当了我们的罪，并为我们的过犯受伤呢？</w:t>
      </w:r>
    </w:p>
    <w:p w14:paraId="60B7A65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C33FB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to make atonement, must have been substituted in our place, borne our sins, had imputed to him our trespasses, and the chastisement of our peace must have been upon him.</w:t>
      </w:r>
    </w:p>
    <w:p w14:paraId="3A8DC03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基督要作成赎罪，就必须代替我们的地位，担当我们的罪，我们的过犯必须归算在祂身上，我们平安的刑罚必须在祂身上。</w:t>
      </w:r>
    </w:p>
    <w:p w14:paraId="18EFC22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C8ADA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so, a true atonement must have been made.</w:t>
      </w:r>
    </w:p>
    <w:p w14:paraId="11C0121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但是，若是如此，就必定作成了一个真正的赎罪。</w:t>
      </w:r>
    </w:p>
    <w:p w14:paraId="1832CC3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A060C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could not have been the mere arrangement of a medium of salvation.</w:t>
      </w:r>
    </w:p>
    <w:p w14:paraId="0D017D0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它不可能是仅仅安排一个救恩的媒介。</w:t>
      </w:r>
    </w:p>
    <w:p w14:paraId="1EFDF56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D88D4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must have been salvation itself.</w:t>
      </w:r>
    </w:p>
    <w:p w14:paraId="70C5F8D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它必定是救恩本身。</w:t>
      </w:r>
    </w:p>
    <w:p w14:paraId="6FC54E0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491D6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for all, all must be saved.</w:t>
      </w:r>
    </w:p>
    <w:p w14:paraId="1206471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并且，若是为所有人，所有人就必定得救。</w:t>
      </w:r>
    </w:p>
    <w:p w14:paraId="4391D05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F2A93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3.This theory is inconsistent with one of the facts admitted by itsadvocates; that the death of Christ was a penal sacrifice.</w:t>
      </w:r>
    </w:p>
    <w:p w14:paraId="609C34C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3.这一理论与为其倡导者所承认的一个事实不一致；即基督的死是一个刑罚性的献祭。</w:t>
      </w:r>
    </w:p>
    <w:p w14:paraId="7B15523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BB289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Penalty and guilt have no respect to sin in the abstract, but only to it as associated with sinners.</w:t>
      </w:r>
    </w:p>
    <w:p w14:paraId="6EE6BC7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刑罚和罪咎不关乎抽象的罪，而只关乎与罪人相关的罪。</w:t>
      </w:r>
    </w:p>
    <w:p w14:paraId="111D55F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8ACDD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work of atonement simply wrought out a medium of access, then it was a mere general exhibition of God's hatred of sin, having no respect to particular persons.</w:t>
      </w:r>
    </w:p>
    <w:p w14:paraId="218857F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如果赎罪的工作仅仅作成了一个亲近的媒介，那么它就只是一个普遍的、显明神恨恶罪的展示，而与特定的人无关。</w:t>
      </w:r>
    </w:p>
    <w:p w14:paraId="647A91D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82624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the governmental theory that such an arrangement was necessary simply to display before the universe the evil of sin, this idea of atonement might be allowed.</w:t>
      </w:r>
    </w:p>
    <w:p w14:paraId="0AA4858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在治理理论中，即这样的安排仅仅为在宇宙面前显明罪的邪恶是必要的，这种赎罪的观念或许可以被允许。</w:t>
      </w:r>
    </w:p>
    <w:p w14:paraId="03C1BEF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BDDD5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on the theory of satisfaction to justice, the atonement must be made by a penal sacrifice.</w:t>
      </w:r>
    </w:p>
    <w:p w14:paraId="73CE045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但在对公义作出满足的理论中，赎罪必须通过刑罚性的献祭来作成。</w:t>
      </w:r>
    </w:p>
    <w:p w14:paraId="50EA704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F54BF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4.This only apparently has any advantage over the usual older Calvinistic theory.</w:t>
      </w:r>
    </w:p>
    <w:p w14:paraId="2A752E1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4.这只是表面上比通常较古老的加尔文主义理论有任何优势。</w:t>
      </w:r>
    </w:p>
    <w:p w14:paraId="4F64355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9A2F8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(1.)It confines salvation to the elect.</w:t>
      </w:r>
    </w:p>
    <w:p w14:paraId="165D126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(1.)它将救恩限定于选民。</w:t>
      </w:r>
    </w:p>
    <w:p w14:paraId="0363ECC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48CA4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gives salvation as the result of God's action.</w:t>
      </w:r>
    </w:p>
    <w:p w14:paraId="7C75D7B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(2.)它将救恩作为神行动的结果。</w:t>
      </w:r>
    </w:p>
    <w:p w14:paraId="2EE9CEE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10218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(3.)It ascribes no greater value to Christ's death.</w:t>
      </w:r>
    </w:p>
    <w:p w14:paraId="6B022FD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(3.)它并未赋予基督之死更大的价值。</w:t>
      </w:r>
    </w:p>
    <w:p w14:paraId="5CF4953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D5AD4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older theory,except as held by those who gave it a commercial character, taught that what Christ needed to do for one man, would have been sufficient for all.</w:t>
      </w:r>
    </w:p>
    <w:p w14:paraId="1C69F44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较古老的理论，除了那些赋予其商业性质的人所持的之外，都教导说，基督为一人所需做的，也足以为所有人。</w:t>
      </w:r>
    </w:p>
    <w:p w14:paraId="63CE1D6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FC251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(4.)It, with that theory, ascribes the limitation to God's purpose; theone holding the purpose in actual salvation; the other the purpose in the application of salvation.</w:t>
      </w:r>
    </w:p>
    <w:p w14:paraId="13807A3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(4.)它与那个理论一样，将限制归于神的旨意；一个认为旨意在实际的救恩中；另一个认为旨意在救恩的应用中。</w:t>
      </w:r>
    </w:p>
    <w:p w14:paraId="2327514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6BD50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(5.)God can under either, with equal sincerity, make the gospel offerto all.</w:t>
      </w:r>
    </w:p>
    <w:p w14:paraId="7BC3A2B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(5.)在任何一种理论下，神都能以同等的真诚向所有人发出福音的邀请。</w:t>
      </w:r>
    </w:p>
    <w:p w14:paraId="25697D7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11E78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(a.)Each holds that a sufficient basis for salvation exists if Godhad chosen to extend it.</w:t>
      </w:r>
    </w:p>
    <w:p w14:paraId="7E28F94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(a.)两者都认为，如果神选择扩展救恩，一个充分的基础是存在的。</w:t>
      </w:r>
    </w:p>
    <w:p w14:paraId="5C259DC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0633D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(b.)Each holds that God knows that only those chosen by himwill accept.</w:t>
      </w:r>
    </w:p>
    <w:p w14:paraId="6C282E1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(b.)两者都认为，神知道只有祂所拣选的人才会接受。</w:t>
      </w:r>
    </w:p>
    <w:p w14:paraId="3D31BA2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F6AC6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(c.)Each teaches that this acceptance is due to special grace.</w:t>
      </w:r>
    </w:p>
    <w:p w14:paraId="7BA8904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(c.)两者都教导说，这种接受是因特殊的恩典。</w:t>
      </w:r>
    </w:p>
    <w:p w14:paraId="129AC17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B448B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(d.)Each maintains that it was God's purpose to withhold thatspecial grace from some; a purpose formed in eternity and recognized as existing when the sacrifice was offered, and when the offer of salvation is made.</w:t>
      </w:r>
    </w:p>
    <w:p w14:paraId="589C754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(d.)两者都主张，神的旨意是要向某些人保留那特殊的恩典；这旨意在永恒中形成，并在献祭时以及在发出救恩邀请时被承认为存在。</w:t>
      </w:r>
    </w:p>
    <w:p w14:paraId="38B33E6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CFC95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(6.)This seems at first more in accordance with the expressions ofgeneral atonement made in the Scriptures; but it appears on examination that the act there spoken of cannot be limited to the meaning here given, and that either these passages teach universal salvation, or they have a meaning, as used by Christ and his Apostles, which does not involve the idea of such equal universality as includes in the same respect in every way every one of the posterity of Adam.</w:t>
      </w:r>
    </w:p>
    <w:p w14:paraId="79E94BC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这起初似乎更符合圣经中关于普遍赎罪的表达；但经查考后发现，那里所说的行为不能被限定于这里所给的意义，并且那些经文要么教导普救论，要么它们在基督和祂使徒们使用时，有一种不包含如此同等普遍性观念的意义，即在各方面以同样的方式包含亚当的每一个后裔。</w:t>
      </w:r>
    </w:p>
    <w:p w14:paraId="0237A8C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9835E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(7.)This theory, like all others of a general atonement, lies under thedifficulty that it extends reconciliation, or a medium of reconciliation, to persons, who by death have been confirmed in destruction, or it shuts off from its benefits all who have died before Christ.</w:t>
      </w:r>
    </w:p>
    <w:p w14:paraId="6343318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(7.)这一理论，如同所有其他普遍赎罪的理论一样，面临一个困难，即它将和好，或和好的媒介，延伸到那些已因死亡而在毁灭中被坚固的人，或者它将所有在基督之前死去的人排除在其益处之外。</w:t>
      </w:r>
    </w:p>
    <w:p w14:paraId="5B3B5B8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39771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theory of limited atonement recognizes all who are included in it as saved by virtue of it.</w:t>
      </w:r>
    </w:p>
    <w:p w14:paraId="0270030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有限赎罪的理论承认所有包含在其中的人，都因其而得救。</w:t>
      </w:r>
    </w:p>
    <w:p w14:paraId="2775124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09C75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virtue secured, therefore, is applied to all to whom it belongs.</w:t>
      </w:r>
    </w:p>
    <w:p w14:paraId="199F72E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因此，所确保的美德被应用于所有它所属的人。</w:t>
      </w:r>
    </w:p>
    <w:p w14:paraId="75BD527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5D584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fact that the Lamb was slain before the foundation of the world, or, in other words, the certainty of Christ's death, makes salvation beforehand possible, and permits God to bestow it.</w:t>
      </w:r>
    </w:p>
    <w:p w14:paraId="2BD9D72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羔羊在创世以前被杀的事实，或者换句话说，基督之死的确定性，使预先的救恩成为可能，并允许神赐下它。</w:t>
      </w:r>
    </w:p>
    <w:p w14:paraId="77F9FF5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6DC0E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death of Christ only fulfils what has thus been relied on.</w:t>
      </w:r>
    </w:p>
    <w:p w14:paraId="1EFB3A3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基督的死只是应验了如此所依赖的。</w:t>
      </w:r>
    </w:p>
    <w:p w14:paraId="3F3528F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5EA13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the case of a general atonement made for the whole race, we have Christ dying, not simply for those who shall not be saved, but for those who are already damned.</w:t>
      </w:r>
    </w:p>
    <w:p w14:paraId="38D858E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但在为全人类作成普遍赎罪的情况下，我们有基督死，不仅为那些将不得救的人，也为那些已被定罪的人。</w:t>
      </w:r>
    </w:p>
    <w:p w14:paraId="7BF868E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78127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(8.)This theory is incompatible with those expressions of Scripturewhich speak of Christ's death as though it were confined to the elect.</w:t>
      </w:r>
    </w:p>
    <w:p w14:paraId="428D264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(8.)这一理论与那些将基督之死说成仿佛是限定于选民的圣经表达不相容。</w:t>
      </w:r>
    </w:p>
    <w:p w14:paraId="55B3DCD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4AEFF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10:11, 15, 26–28. "I am the good shepherd; the good shepherd layeth down his life for the sheep, … and I lay down my life for the sheep, … but ye believe not because ye are not of my sheep.… My sheep hear my voice, and I know them, and they follow me: and I give unto them eternal life; and they shall never perish, and no one shall snatch them out of my hand."</w:t>
      </w:r>
    </w:p>
    <w:p w14:paraId="436D66A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约翰福音10:11, 15, 26-28。“我是好牧人，好牧人为羊舍命。……并且我为羊舍命。……只是你们不信，因为你们不是我的羊。……我的羊听我的声音，我也认识他们，他们也跟着我。我又赐给他们永生；他们永不灭亡，谁也不能从我手里把他们夺去。”</w:t>
      </w:r>
    </w:p>
    <w:p w14:paraId="41A1D81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5806C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The sheep here are those to whom he will give eternal life.</w:t>
      </w:r>
    </w:p>
    <w:p w14:paraId="68B6D7E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这里的羊是祂将要赐给永生的人。</w:t>
      </w:r>
    </w:p>
    <w:p w14:paraId="382E629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54E23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(b)They are those for whom he lays down his life.</w:t>
      </w:r>
    </w:p>
    <w:p w14:paraId="086E07C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(b)他们是祂为其舍命的人。</w:t>
      </w:r>
    </w:p>
    <w:p w14:paraId="050F573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2FF40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(c)They are not all, because he tells those who were rejecting himthat they were not his sheep.</w:t>
      </w:r>
    </w:p>
    <w:p w14:paraId="459F1BA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(c)他们不是所有的人，因为祂告诉那些拒绝祂的人，他们不是祂的羊。</w:t>
      </w:r>
    </w:p>
    <w:p w14:paraId="11FA30E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CADCC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(d)The whole language used implies that the salvation of the sheepalone is the object for which his life is laid down.</w:t>
      </w:r>
    </w:p>
    <w:p w14:paraId="4AB2B15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(d)所用的全部语言都暗示，唯独羊的救恩是祂舍命的目的。</w:t>
      </w:r>
    </w:p>
    <w:p w14:paraId="53B1068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01526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17:9, 19. "I pray not for the world, but for those which thou hast given me.… For their sakes I sanctify myself, that they themselves also may be sanctified in the truth."</w:t>
      </w:r>
    </w:p>
    <w:p w14:paraId="4BA6D47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约翰福音17:9, 19。“我为他们祈求，不为世人祈求，却为你所赐给我的人祈求。……我为他们的缘故，自己分别为圣，叫他们也因真理成圣。”</w:t>
      </w:r>
    </w:p>
    <w:p w14:paraId="68A54D5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D299F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5:8, 9. "But God commendeth his own love toward us, in that, while we were yet sinners, Christ died for us. Much more then, being now justified by his blood, shall we be saved from the wrath of God through him."</w:t>
      </w:r>
    </w:p>
    <w:p w14:paraId="47E7AE0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罗马书5:8, 9。“惟有基督在我们还作罪人的时候为我们死，神的爱就在此向我们显明了。现在我们既靠着祂的血称义，就更要藉着祂免去神的忿怒。”</w:t>
      </w:r>
    </w:p>
    <w:p w14:paraId="4B379C0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B6EDB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those for whom Christ died are plainly declared to be thus justified by his blood, and the certainty of salvation from wrath is maintained.</w:t>
      </w:r>
    </w:p>
    <w:p w14:paraId="01E1F9C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在这里，那些基督为其死的人被明确宣告为如此因祂的血称义，并且免于忿怒的救恩的确定性被坚持。</w:t>
      </w:r>
    </w:p>
    <w:p w14:paraId="650A6EE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2AC11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also the passage in Rom. 8th chapter, where the Apostle uses the language of exultation.</w:t>
      </w:r>
    </w:p>
    <w:p w14:paraId="0D400FB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又见罗马书第8章的经文，使徒在那里使用了欢欣的语言。</w:t>
      </w:r>
    </w:p>
    <w:p w14:paraId="338E145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19103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verse 32. "He that spared not his own Son, but delivered him up for us all, how shall he not also with him, freely give us all things?"</w:t>
      </w:r>
    </w:p>
    <w:p w14:paraId="32B6BCF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在32节。“神既不爱惜自己的儿子，为我们众人舍了，岂不也把万物和祂一同白白地赐给我们吗？”</w:t>
      </w:r>
    </w:p>
    <w:p w14:paraId="257CFFD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7A626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(a.)For us all: here is the true extent of the atonement.</w:t>
      </w:r>
    </w:p>
    <w:p w14:paraId="6AABCD3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(a.)为我们众人：这里是赎罪的真实范围。</w:t>
      </w:r>
    </w:p>
    <w:p w14:paraId="433EC3D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63EB1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all, arethose who are truly saved.</w:t>
      </w:r>
    </w:p>
    <w:p w14:paraId="1CC5B4A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那众人，是那些真正得救的人。</w:t>
      </w:r>
    </w:p>
    <w:p w14:paraId="0B7A082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78420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(b.)Those for whom he has thus been delivered, feel assured that hewill give also all grace, so that their salvation is secure.</w:t>
      </w:r>
    </w:p>
    <w:p w14:paraId="7681E77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(b.)那些祂如此为其被交出的人，确信祂也必将一切恩典赐给他们，以至于他们的救恩是稳固的。</w:t>
      </w:r>
    </w:p>
    <w:p w14:paraId="7641E6F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A4FE0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is true only of the elect; therefore, for them alone and not for others, was Christ "not spared."</w:t>
      </w:r>
    </w:p>
    <w:p w14:paraId="12443B4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但这只对选民是真实的；因此，唯独为他们，而非为他人，基督才“不被爱惜”。</w:t>
      </w:r>
    </w:p>
    <w:p w14:paraId="593BCA2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2CAA3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Verse 34. "Who is he that shall condemn? It is Christ Jesus that died."</w:t>
      </w:r>
    </w:p>
    <w:p w14:paraId="4467599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34节。“谁能定他们的罪呢？有基督耶稣已经死了。”</w:t>
      </w:r>
    </w:p>
    <w:p w14:paraId="571DF42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981C3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sufficient answer as the apostle teaches; but according to the theory of Fuller it is the application of Christ's death, and not the death itself, that removes condemnation.</w:t>
      </w:r>
    </w:p>
    <w:p w14:paraId="66EBD2D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正如使徒所教导的，这是充分的回答；但根据富勒的理论，是基督之死的应用，而非死亡本身，移除了定罪。</w:t>
      </w:r>
    </w:p>
    <w:p w14:paraId="1FCE3E0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D0DA7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Eph. 5:25. "Husbands, love your wives, even as Christ also loved the church, and gave himself up for it."</w:t>
      </w:r>
    </w:p>
    <w:p w14:paraId="5DFDAF6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以弗所书5:25。“你们作丈夫的，要爱你们的妻子，正如基督爱教会，为教会舍己。”</w:t>
      </w:r>
    </w:p>
    <w:p w14:paraId="47295C4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E541C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Titus 2:14. "Who gave himself for us, that he might redeem us from all iniquity, and purify unto himself a people for his own possession, zealous of good works."</w:t>
      </w:r>
    </w:p>
    <w:p w14:paraId="69378D7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提多书2:14。“祂为我们舍了自己，要赎我们脱离一切罪恶，又洁净我们，特作自己的子民，热心为善。”</w:t>
      </w:r>
    </w:p>
    <w:p w14:paraId="3D01564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F28F4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for the "us" who compose this people, that Christ has given "himself."</w:t>
      </w:r>
    </w:p>
    <w:p w14:paraId="0116FFF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是为组成这子民的“我们”，基督才舍了“自己”。</w:t>
      </w:r>
    </w:p>
    <w:p w14:paraId="2F06692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88293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Peter 1:20. The very manifestation of Christ in the world is said to have taken place for those "who through him are believers in God."</w:t>
      </w:r>
    </w:p>
    <w:p w14:paraId="5B76D65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彼得前书1:20。基督在世上的显现，据说正是为那些“藉着祂信神”的人而发生的。</w:t>
      </w:r>
    </w:p>
    <w:p w14:paraId="0C78EBD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2403C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arguments in favor of this later theory are (1) that the Scriptures use expressions, which favor a general atonement, at the same time that they speak of a specific object in Christ's death.</w:t>
      </w:r>
    </w:p>
    <w:p w14:paraId="7673B8B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支持这一后期理论的论据是(1)圣经使用了有利于普遍赎罪的表达，同时又谈到基督之死的特定目的。</w:t>
      </w:r>
    </w:p>
    <w:p w14:paraId="4B7AEA2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D5C29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claimed that both, the general atonement, and the particular application are thus taught.</w:t>
      </w:r>
    </w:p>
    <w:p w14:paraId="31FEFCE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据称，普遍的赎罪和特定的应用都如此被教导。</w:t>
      </w:r>
    </w:p>
    <w:p w14:paraId="0734577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F48C5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second argument is that this will make the specific offer of the gospel to all appear more sincere than the other form.</w:t>
      </w:r>
    </w:p>
    <w:p w14:paraId="1DD843F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第二个论据是，这将使向所有人发出的特定福音邀请，显得比另一种形式更真诚。</w:t>
      </w:r>
    </w:p>
    <w:p w14:paraId="7FBF21F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B1823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arguments will be considered in connection with the last theory of atonement, commonly called the Calvinistic theory.</w:t>
      </w:r>
    </w:p>
    <w:p w14:paraId="126DC4F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这些论据将在讨论最后一种赎罪理论，即通常所谓的加尔文主义理论时加以考虑。</w:t>
      </w:r>
    </w:p>
    <w:p w14:paraId="03391AA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8569E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that of Calvin and the churches which he established.</w:t>
      </w:r>
    </w:p>
    <w:p w14:paraId="41FD7E8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它是加尔文和他所建立之教会的理论。</w:t>
      </w:r>
    </w:p>
    <w:p w14:paraId="164D98F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2F31F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theory of the Regular Baptists of the past.</w:t>
      </w:r>
    </w:p>
    <w:p w14:paraId="21F5B34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它是过去正统浸信会的理论。</w:t>
      </w:r>
    </w:p>
    <w:p w14:paraId="1642A4A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3E707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other prevailed among those who have held distinctively Calvinistic Baptist sentiments until the days of Andrew Fuller.</w:t>
      </w:r>
    </w:p>
    <w:p w14:paraId="373F30E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在持有独特加尔文主义浸信会情感的人中，直到安德鲁·富勒的日子，没有其他理论盛行。</w:t>
      </w:r>
    </w:p>
    <w:p w14:paraId="1EABB7C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DFE4D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because of his great ability, contributed greatly to the acceptance of the modification which we have just been considering.</w:t>
      </w:r>
    </w:p>
    <w:p w14:paraId="5238172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他，因其卓越的能力，极大地促成了我们刚才所考虑的修正的被接受。</w:t>
      </w:r>
    </w:p>
    <w:p w14:paraId="5A5D601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80535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After stating the older Calvinistic theory it will be shown that it is the Scriptural doctrine of the atonement in each of its particulars.</w:t>
      </w:r>
    </w:p>
    <w:p w14:paraId="23B45C7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在陈述了较古老的加尔文主义理论之后，将显明它在其每一个细节上都是圣经的赎罪教义。</w:t>
      </w:r>
    </w:p>
    <w:p w14:paraId="4A4C483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2733C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has been assumed heretofore that the nature of the Atonement is such as is taught by this theory.</w:t>
      </w:r>
    </w:p>
    <w:p w14:paraId="5C1469E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迄今为止，一直假定赎罪的性质是如这一理论所教导的。</w:t>
      </w:r>
    </w:p>
    <w:p w14:paraId="416C7D4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E94E8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After this proof inquiry will be made into its extent, whether it is general or particular.</w:t>
      </w:r>
    </w:p>
    <w:p w14:paraId="77FEB16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在此证明之后，将探究其范围，看它是普遍的还是特定的。</w:t>
      </w:r>
    </w:p>
    <w:p w14:paraId="0CF261D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3FED6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that place will naturally come up the questions as to the true explanation of the passages which have been thought to teach a general atonement.</w:t>
      </w:r>
    </w:p>
    <w:p w14:paraId="15999F7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在那个地方，自然会提出关于那些被认为教导普遍赎罪之经文的真正解释的问题。</w:t>
      </w:r>
    </w:p>
    <w:p w14:paraId="2799CA4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536DF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The Calvinistic theory of the atonement is, that in the sufferings and death of Christ, he incurred the penalty of the sins of those whose substitute he was, so that he made a real satisfaction to the justice of God for the law which they had broken.</w:t>
      </w:r>
    </w:p>
    <w:p w14:paraId="6836873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加尔文主义的赎罪理论是，在基督的苦难和死亡中，祂承担了祂所代替之人的罪的刑罚，因此祂为他们所违背的律法，向神的公义作出了一个真实的满足。</w:t>
      </w:r>
    </w:p>
    <w:p w14:paraId="50106E0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72387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this account, God now pardons all their sins, and being fully reconciled to them, his electing love flows out freely towards them.</w:t>
      </w:r>
    </w:p>
    <w:p w14:paraId="1A13E1A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因此，神现在赦免他们所有的罪，并与他们完全和好，祂拣选的爱就自由地向他们流出。</w:t>
      </w:r>
    </w:p>
    <w:p w14:paraId="4C40408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9177C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doctrine as thus taught involves the following points:</w:t>
      </w:r>
    </w:p>
    <w:p w14:paraId="413A723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如此被教导的教义包含以下几点：</w:t>
      </w:r>
    </w:p>
    <w:p w14:paraId="0744948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6B698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I.That the sufferings and death of Christ were a real atonement.</w:t>
      </w:r>
    </w:p>
    <w:p w14:paraId="073B1CB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一、基督的苦难和死亡是真实的赎罪。</w:t>
      </w:r>
    </w:p>
    <w:p w14:paraId="6DA659C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50820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II.That in making it Christ became the substitute of those whomhe came to save.</w:t>
      </w:r>
    </w:p>
    <w:p w14:paraId="011AA2C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二、在作成这赎罪时，基督成了祂来要拯救之人的代替者。</w:t>
      </w:r>
    </w:p>
    <w:p w14:paraId="746AF60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BE8BB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III.That as such he bore the penalty of their transgressions.</w:t>
      </w:r>
    </w:p>
    <w:p w14:paraId="6AAC61E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三、如此，祂担当了他们过犯的刑罚。</w:t>
      </w:r>
    </w:p>
    <w:p w14:paraId="143283B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B7556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IV.That in so doing he made ample satisfaction to the demandsof the law, and to the justice of God.</w:t>
      </w:r>
    </w:p>
    <w:p w14:paraId="75C10C2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四、在这样做时，祂对律法的要求和神的公义作出了充分的满足。</w:t>
      </w:r>
    </w:p>
    <w:p w14:paraId="1A61E5E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D36D4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V.That thus an actual reconciliation has been made between them and God.</w:t>
      </w:r>
    </w:p>
    <w:p w14:paraId="212AC47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五、因此在他们与神之间作成了一个实际的和好。</w:t>
      </w:r>
    </w:p>
    <w:p w14:paraId="245D388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ED5D4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Each of these will need explanation and amplification, as well as proof, that its precise meaning may be clearly ascertained.</w:t>
      </w:r>
    </w:p>
    <w:p w14:paraId="4F1B85E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这些都需要解释和详述，以及证明，以使其精确的含义得以清晰地确定。</w:t>
      </w:r>
    </w:p>
    <w:p w14:paraId="1E7B742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C966B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The first point to be proved is that the death of Christ was a real atonement.</w:t>
      </w:r>
    </w:p>
    <w:p w14:paraId="1CD79CB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一、要证明的第一点是，基督的死是真实的赎罪。</w:t>
      </w:r>
    </w:p>
    <w:p w14:paraId="454D0B4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923B6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this is meant that the death of Christ was not merely a moral example, as say the Socinians; that it was not a mere exhibition of God's determination to maintain his government for the benefit of his creatures, according to the governmental hypothesis; that it was not only a manifestation of God's abhorrence of sin by which man could be led to penitence, as held by the New Theology; that it was not merely an arrangement set forth in the universe as the means of lowering the demands of the law, as say the Arminians; but that it was a sacrifice for sin, the great antitype of the Mosaic sacrifices, by which, guilt and condemnation is taken away from those for whom he made it, and they are made at-one with God.</w:t>
      </w:r>
    </w:p>
    <w:p w14:paraId="398787D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意指基督的死不仅是一个道德的榜样，如索西尼派所说；它不仅是神决心为祂受造物之益处而维持祂治理的展示，根据治理假设；它不仅是神对罪之憎恶的彰显，藉此人可被引向悔罪，如新神学所持；它不仅是宇宙中被设定为降低律法要求的途径，如亚米念派所说；而是它是为罪的献祭，是摩西献祭的伟大实体，藉此，罪咎和定罪从祂为其作成赎罪之人身上被除去，他们与神合一。</w:t>
      </w:r>
    </w:p>
    <w:p w14:paraId="43F8EEA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D2508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proof that this was the nature of Christ's act, is:</w:t>
      </w:r>
    </w:p>
    <w:p w14:paraId="495C4E4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证明基督行为的性质如此的证据是：</w:t>
      </w:r>
    </w:p>
    <w:p w14:paraId="79FCB69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EFFE9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this is the generally received notion of sacrifice in all nations.</w:t>
      </w:r>
    </w:p>
    <w:p w14:paraId="6E5C510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1.这是所有民族普遍接受的关于献祭的观念。</w:t>
      </w:r>
    </w:p>
    <w:p w14:paraId="3FEE310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40422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2.That the earliest record of sacrifice, in the history of Cain and Abel,points to the idea that God had appointed a mode of expiation for guilt.</w:t>
      </w:r>
    </w:p>
    <w:p w14:paraId="074D018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2.最早关于献祭的记录，在亚伯和该隐的历史中，指向一个观念，即神已指定了一种赎罪的方式。</w:t>
      </w:r>
    </w:p>
    <w:p w14:paraId="097D8E7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17242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sacrifice of Abel was in one sense no better than that of Cain.</w:t>
      </w:r>
    </w:p>
    <w:p w14:paraId="11FB85D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亚伯的献祭在某种意义上并不比该隐的更好。</w:t>
      </w:r>
    </w:p>
    <w:p w14:paraId="66F83AD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05077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Each was a gift; but that of Abel was a sacrifice of blood, in testimony of acknowledged guilt; that of Cain merely a thank offering.</w:t>
      </w:r>
    </w:p>
    <w:p w14:paraId="19FD36B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两者都是礼物；但亚伯的是流血的献祭，见证了所承认的罪咎；该隐的只是感恩祭。</w:t>
      </w:r>
    </w:p>
    <w:p w14:paraId="2D20046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DA86A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Lord had respect to the offering of Abel, and when Cain was angry, the Lord remonstrated with him, and said: "If thou doest well, shalt thou not be accepted? and if thou doest not well, sin coucheth at the door."</w:t>
      </w:r>
    </w:p>
    <w:p w14:paraId="4026CC9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耶和华看中了亚伯的供物，当该隐发怒时，耶和华责备他说：“你若行得好，岂不蒙悦纳？你若行得不好，罪就伏在门口。”</w:t>
      </w:r>
    </w:p>
    <w:p w14:paraId="0111393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56F2C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Gen. 4:7.</w:t>
      </w:r>
    </w:p>
    <w:p w14:paraId="1DD7C47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创世记4:7。</w:t>
      </w:r>
    </w:p>
    <w:p w14:paraId="1CEA41E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02D4F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account establishes the fact that the idea of sacrifice, which thus has prevailed among all men, originated in early instruction by God, beginning from the time of our first parents.</w:t>
      </w:r>
    </w:p>
    <w:p w14:paraId="2C85CBE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这一记载确立了一个事实，即如此在全人类中普遍存在的献祭观念，源于神早期的教导，始于我们始祖的时代。</w:t>
      </w:r>
    </w:p>
    <w:p w14:paraId="16A04F7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A617C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3.When we come, however, to look at the sacrifices of the Mosaiceconomy, we find still the same idea taught, and even more fully; since the type was now confined to the nation through which the antitype was to appear.</w:t>
      </w:r>
    </w:p>
    <w:p w14:paraId="5362DEE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3.然而，当我们来看摩西经纶的献祭时，我们发现同样的观念仍被教导，甚至更充分；因为预表现已限定于实体将要从中显现的民族。</w:t>
      </w:r>
    </w:p>
    <w:p w14:paraId="0F6E0D0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CF89F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economy shows that the blood of animals was constantly offered to God; that this was done by his command as making reconciliation and atonement; that in these offerings was always involved the idea of sin committed by the people, or the individual, or the priests, or a ceremonial defilement of the nature of sin, which made essential the cleansing of the altar itself or the persons officiating; that, in the act of sacrifice, the hand of the individual, or of the elders, or of the priests was laid upon the head of the animal for the confession of sin upon it, that it might be made a proper sacrifice; that the animal was then slain or sent away; and that, as the result of all these arrangements, the forgiveness of sin followed.</w:t>
      </w:r>
    </w:p>
    <w:p w14:paraId="2B2CD57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经纶表明，动物的血不断地被献给神；这是按祂的命令做的，为要作成和好与赎罪；在这些献祭中总是包含着百姓、个人或祭司所犯之罪的观念，或具有罪之性质的礼仪上的不洁，这使得洁净祭坛本身或主理之人的必要性；在献祭的行为中，个人、长老或祭司的手按在动物头上，在其上认罪，使之成为一个合宜的祭物；然后那动物被宰杀或送走；并且，作为所有这些安排的结果，罪的赦免随之而来。</w:t>
      </w:r>
    </w:p>
    <w:p w14:paraId="16ECF0F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9F089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latter idea may appear too strongly put, but it is owing to our overlooking the fact that the sins thus atoned for were not all the sins of the Israelites, but only the sins which took place in their civil relations as individuals, or as a nation to God.</w:t>
      </w:r>
    </w:p>
    <w:p w14:paraId="630A6D7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后一个观念可能显得过于强烈，但这是由于我们忽略了一个事实，即如此被赎的罪，并非以色列人所有的罪，而只是他们在作为个人或作为国家与神之公民关系中所犯的罪。</w:t>
      </w:r>
    </w:p>
    <w:p w14:paraId="65C9D36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631B8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forgiveness of them involved, therefore, only the temporal blessings thus associated.</w:t>
      </w:r>
    </w:p>
    <w:p w14:paraId="7C07F47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因此，赦免这些罪只涉及与此相关的暂存福分。</w:t>
      </w:r>
    </w:p>
    <w:p w14:paraId="0AD2002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92D8A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they were typical of Christ and of a heavenly Canaan, so those who looked through the type to the antitype received full pardon for all sins, because of the offering that God was to make, and in which they trusted.</w:t>
      </w:r>
    </w:p>
    <w:p w14:paraId="1E6457E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由于它们是基督和属天迦南的预表，那些透过预表仰望实体的人，因神将要作的献祭，以及他们所信靠的，就得了所有罪的完全赦免。</w:t>
      </w:r>
    </w:p>
    <w:p w14:paraId="36DA97E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C84D8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either case, however, there was actual remission of sins.</w:t>
      </w:r>
    </w:p>
    <w:p w14:paraId="72FA89F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然而，在任何一种情况下，都有罪的实际赦免。</w:t>
      </w:r>
    </w:p>
    <w:p w14:paraId="050FDAD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5F481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national or individual sins, for which God had appointed this method of pardon, there was actual remission because of the sacrifice, and, in those who looked forward to Christ, and for whom, therefore, his sacrifice was made, there was also actual remission of the sins thus laid upon him.</w:t>
      </w:r>
    </w:p>
    <w:p w14:paraId="2417679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对于神已指定此赦免方法的国家或个人之罪，因献祭而有实际的赦免；而在那些仰望基督、并因此祂的献祭是为他们作成的人身上，如此被加在祂身上的罪，也有实际的赦免。</w:t>
      </w:r>
    </w:p>
    <w:p w14:paraId="528BA0D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74EFF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Another caution is also suggested here. We speak of the sacrifices of old as the means God appointed for the pardon of sin. And in like manner we speak of God's method of salvation being by the death of Christ.</w:t>
      </w:r>
    </w:p>
    <w:p w14:paraId="5CF8E76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这里还提出了另一个警告。我们说古时的献祭是神为赦罪所定的途径。同样地，我们也说神的救法是藉着基督的死。</w:t>
      </w:r>
    </w:p>
    <w:p w14:paraId="5EB3AA1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73366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either case, we do not mean by the expression that the means of salvation alone was in the sacrifice, but salvation itself.</w:t>
      </w:r>
    </w:p>
    <w:p w14:paraId="34CC1A0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但是，在任何一种情况下，我们用这个表达并非指救恩的途径单单在献祭中，而是指救恩本身。</w:t>
      </w:r>
    </w:p>
    <w:p w14:paraId="5192A9C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3E54C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law of sacrifice was the method of God for the remission of sin, but the sacrifice itself secured the actual remission: so, the death of Christ may be contemplated as God's method of saving sinners so long as we are speaking of it as the arrangement or scheme devised by God to accomplish a certain work; but, as itself a sacrifice, the death of Christ secured salvation, and not the mere means of salvation.</w:t>
      </w:r>
    </w:p>
    <w:p w14:paraId="00B35B2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献祭的律法是神赦罪的方法，但献祭本身确保了实际的赦免：因此，基督的死可被视为神拯救罪人的方法，只要我们是在谈论它作为神为完成某项工作所设计的安排或方案；但是，作为献祭本身，基督的死确保了救恩，而非仅仅是救恩的途径。</w:t>
      </w:r>
    </w:p>
    <w:p w14:paraId="4B9FA5E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3A9B0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4.Such, now, being the usage of the word sacrifices among all men,and especially in the Jewish nation, did we find merely the word sacrifice used in reference to Christ, we should be justified in believing that there was made by him a real sacrifice or atonement.</w:t>
      </w:r>
    </w:p>
    <w:p w14:paraId="749B122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4.既然在所有民族，尤其是在犹太民族中，献祭一词的用法是如此，我们若仅发现献祭一词被用于指基督，我们就有理由相信，祂作成了一个真实的献祭或赎罪。</w:t>
      </w:r>
    </w:p>
    <w:p w14:paraId="383205A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66B1F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New Testament or the other Scriptures said nothing of the nature of his work or of its effects, we should be fully warranted in saying that, because it was a sacrifice, it secured an actual remission of sins by the shedding of his blood.</w:t>
      </w:r>
    </w:p>
    <w:p w14:paraId="1BF0AC2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如果新约或其他圣经没有谈到祂工作的性质或其果效，我们就完全有理由说，因为它是一个献祭，它就藉着祂流血确保了罪的实际赦免。</w:t>
      </w:r>
    </w:p>
    <w:p w14:paraId="149A14F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303B2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Were we confined to this argument, therefore, we might simply show that the New Testament does speak of him as the Lamb of God, as our Passover, and as having died for us, and thence we might argue that he has made a real atonement for us.</w:t>
      </w:r>
    </w:p>
    <w:p w14:paraId="7375268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因此，如果我们仅限于这一论证，我们可以简单地显明，新约确实称祂为神的羔羊，为我们的逾越节，并为我们而死，由此我们可以论证，祂为我们作成了一个真实的赎罪。</w:t>
      </w:r>
    </w:p>
    <w:p w14:paraId="05A4955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A339C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we may go much farther and show that it actually teaches this fact.</w:t>
      </w:r>
    </w:p>
    <w:p w14:paraId="570A062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但我们可以走得更远，显明圣经实际上教导了这一事实。</w:t>
      </w:r>
    </w:p>
    <w:p w14:paraId="09CAD5E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7CB60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5.It is clearly taught that by Christ's sacrificial death was made anoffering for sin which actually secured the pardon of the sinner.</w:t>
      </w:r>
    </w:p>
    <w:p w14:paraId="25F3052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5.圣经清楚地教导，藉着基督献祭性的死亡，作成了一个为罪的献祭，这献祭实际地确保了罪人的赦免。</w:t>
      </w:r>
    </w:p>
    <w:p w14:paraId="4169857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00EDD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prophets of old spake of it in this wise.</w:t>
      </w:r>
    </w:p>
    <w:p w14:paraId="0670C52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古时的先知如此论到它。</w:t>
      </w:r>
    </w:p>
    <w:p w14:paraId="1CB93FA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DACF0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in Isaiah 53:6, 10, 11. "All we like sheep have gone astray, … and the Lord hath laid on him the iniquity of us all.… Yet it pleased the Lord to bruise him; he hath put him to grief: when thou shalt make his soul an offering for sin, he shall see his seed, he shall prolong his days, … He shall see of the travail of his soul, and shall be satisfied: by his knowledge shall my righteous servant justify many: and he shall bear their iniquities."</w:t>
      </w:r>
    </w:p>
    <w:p w14:paraId="05E2206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因此在以赛亚书53:6, 10, 11。“我们都如羊走迷，……耶和华使我们众人的罪孽都归在祂身上。……耶和华却定意将祂压伤，使祂受痛苦；你若使祂的魂为赎罪祭，祂必看见后裔，祂必延长年日，……祂必看见自己劳苦的功效，便心满意足。我的义仆要使许多人因认识自己得称为义；并且祂要担当他们的罪孽。”</w:t>
      </w:r>
    </w:p>
    <w:p w14:paraId="197A0BB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4C474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points here are: (1.) Our sins are laid on him. (2.) He is afflicted. (3.) He is made an offering for sin. (4.) Thus he justifies many (not all,—and why these?), because "he shall bear their iniquities."</w:t>
      </w:r>
    </w:p>
    <w:p w14:paraId="7B458C0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这里的要点是：(1.) 我们的罪归在祂身上。(2.) 祂受苦。(3.) 祂被献为赎罪祭。(4.) 如此祂称许多人为义（不是所有人——为何是这些人？），因为“祂要担当他们的罪孽。”</w:t>
      </w:r>
    </w:p>
    <w:p w14:paraId="1DE62E5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3A954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Daniel 9:24, 26. "Seventy weeks are decreed upon thy people and upon thy holy city, to finish transgression, and to make an end of sin, and to make reconciliation for iniquity, and to bring in everlasting righteousness, … And after the threescore and two weeks shall the anointed one be cut off, and shall have nothing."</w:t>
      </w:r>
    </w:p>
    <w:p w14:paraId="0094296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但以理书9:24, 26。“为你本国之民和你圣城，已经定了七十个七，要止住罪过，除净罪恶，赎尽罪孽，引进永义，……过了六十二个七，那受膏者必被剪除，一无所有。”</w:t>
      </w:r>
    </w:p>
    <w:p w14:paraId="6615C4D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7D820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New Testament teaching corresponds with that of the Old.</w:t>
      </w:r>
    </w:p>
    <w:p w14:paraId="1BC69B7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新约的教导与旧约的教导相符。</w:t>
      </w:r>
    </w:p>
    <w:p w14:paraId="25C50C0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AB7F8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1:29. The announcement of the Messiah by John shows that the sacrifice of Christ was the prominent work of his life. "Behold, the Lamb of God which taketh away the sin of the world."</w:t>
      </w:r>
    </w:p>
    <w:p w14:paraId="19431EC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约翰福音1:29。约翰宣告弥赛亚，显明基督的献祭是祂生平的突出工作。“看哪，神的羔羊，除去世人罪孽的。”</w:t>
      </w:r>
    </w:p>
    <w:p w14:paraId="4106EC0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66B35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same announcement was made again the next day.</w:t>
      </w:r>
    </w:p>
    <w:p w14:paraId="31F7A89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第二天又作了同样的宣告。</w:t>
      </w:r>
    </w:p>
    <w:p w14:paraId="4510B12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EA905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6:51. The Saviour says, "the bread which I will give is my flesh, for the life of the world."</w:t>
      </w:r>
    </w:p>
    <w:p w14:paraId="6E38B8B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约翰福音6:51。救主说：“我要赐的粮，就是我的肉，为世人之生命所赐的。”</w:t>
      </w:r>
    </w:p>
    <w:p w14:paraId="0088C3D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6B70A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above are positive declarations. We must take them in the fulness of the declaration made.</w:t>
      </w:r>
    </w:p>
    <w:p w14:paraId="7678856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以上是肯定的宣告。我们必须按其宣告的全部意义来理解。</w:t>
      </w:r>
    </w:p>
    <w:p w14:paraId="0759FD9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17979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may be necessary to show how these expressions are applicable only to some and not to every individual in the world, to avoid the error of Universalism, but they distinctly declare of all to whom they may be applied that sin was taken away and life given by the atonement.</w:t>
      </w:r>
    </w:p>
    <w:p w14:paraId="38E185C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或许有必要显明这些表达如何只适用于某些人，而非世上每一个人，以避免普救论的错误，但它们明确宣告，所有它们可能适用的人，罪都因赎罪而被除去，生命也被赐下。</w:t>
      </w:r>
    </w:p>
    <w:p w14:paraId="4C27467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2F1B6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Matt. 20:28. "The Son of man came not to be ministered unto, but to minister, and to give his life a ransom for many."</w:t>
      </w:r>
    </w:p>
    <w:p w14:paraId="47A7FCE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马太福音20:28。“人子来，不是要受人的服事，乃是要服事人，并且要舍命，作多人的赎价。”</w:t>
      </w:r>
    </w:p>
    <w:p w14:paraId="528108D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D50B9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Matt. 26:28. "This is my blood of the Covenant which is shed for many unto remission of sins."</w:t>
      </w:r>
    </w:p>
    <w:p w14:paraId="62DDBB8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马太福音26:28。“这是我立约的血，为多人流出来，使罪得赦。”</w:t>
      </w:r>
    </w:p>
    <w:p w14:paraId="462F9C1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9816D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Acts 20:28. "The church of God which he purchased with his own blood."</w:t>
      </w:r>
    </w:p>
    <w:p w14:paraId="13AE9E9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使徒行传20:28。“神的教会，就是祂用自己血所买来的。”</w:t>
      </w:r>
    </w:p>
    <w:p w14:paraId="0B4314C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9D112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Romans 5:10. "We were reconciled to God through the death of his Son."</w:t>
      </w:r>
    </w:p>
    <w:p w14:paraId="0DF3A4A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罗马书5:10。“我们藉着神儿子的死，得与神和好。”</w:t>
      </w:r>
    </w:p>
    <w:p w14:paraId="40A9D10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C3FA7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Cor. 5:18, 19. "But all things are of God, who reconciled us to himself through Christ, and gave unto us the ministry of reconciliation; To-wit, that God was in Christ reconciling the world unto himself, not reckoning unto them their trespasses, and having committed unto us the word of reconciliation."</w:t>
      </w:r>
    </w:p>
    <w:p w14:paraId="619BFFD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哥林多后书5:18, 19。“一切都是出于神，祂藉着基督使我们与祂和好，又将劝人与祂和好的职分赐给我们。这就是神在基督里，叫世人与自己和好，不将他们的过犯归到他们身上，并且将这和好的道理托付了我们。”</w:t>
      </w:r>
    </w:p>
    <w:p w14:paraId="0E5EE53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07277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Eph. 5:2. "Christ … gave himself up for us, an offering and a sacrifice to God for an odour of a sweet smell."</w:t>
      </w:r>
    </w:p>
    <w:p w14:paraId="41EAE06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以弗所书5:2。“基督……为我们舍了自己，当作馨香的供物和祭物，献与神。”</w:t>
      </w:r>
    </w:p>
    <w:p w14:paraId="37A7639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31196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Col. 1:14, 19, 22. "In whom we have our redemption, the forgiveness of sins.… For it was the good pleasure of the Father that in him should all the fulness dwell; And, through him to reconcile all things unto himself, having made peace through the blood of his cross; through him I say, whether things upon the earth, or things in the heavens. And you being in time past alienated and enemies in your mind in your evil works, yet now hath he reconciled in the body of his flesh through death, to present you holy and without blemish and unreprovable before him."</w:t>
      </w:r>
    </w:p>
    <w:p w14:paraId="00860EB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歌罗西书1:14, 19, 22。“我们在爱子里得蒙救赎，罪过得以赦免。……因为父喜欢叫一切的丰盛在祂里面居住。并且藉着祂叫万有，无论是地上的、天上的，都与自己和好了，因祂十字架的血成就了和平。你们从前与神隔绝，因着恶行，心里与祂为敌。但如今祂藉着基督的肉身受死，叫你们与自己和好，都成了圣洁，没有瑕疵，无可责备，把你们引到自己面前。”</w:t>
      </w:r>
    </w:p>
    <w:p w14:paraId="76E9110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56D76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passage includes all the points under the head we are now discussing. We have here a sacrifice by Christ in his death; through his blood peace is effected, and forgiveness of sins; not the means, but the things themselves; actual forgiveness, actual peace.</w:t>
      </w:r>
    </w:p>
    <w:p w14:paraId="7BD85D9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这段经文包含了我们现在所讨论标题下的所有要点。我们在这里有基督在祂死中的献祭；藉着祂的血成就了和平，罪得赦免；不是途径，而是事物本身；实际的赦免，实际的和平。</w:t>
      </w:r>
    </w:p>
    <w:p w14:paraId="254CF0F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20226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whole Epistle to the Hebrews is proof upon this point.</w:t>
      </w:r>
    </w:p>
    <w:p w14:paraId="01A60C5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整本希伯来书都是关于这一点的证明。</w:t>
      </w:r>
    </w:p>
    <w:p w14:paraId="31494FD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A2963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Peter 1:18–20. "Knowing that ye were redeemed, not, etc., but with precious blood, as of a lamb without blemish and without spot, even the blood of Christ."</w:t>
      </w:r>
    </w:p>
    <w:p w14:paraId="53C7A0B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彼得前书1:18-20。“知道你们得赎，……乃是凭着基督的宝血，如同无瑕疵、无玷污的羔羊之血。”</w:t>
      </w:r>
    </w:p>
    <w:p w14:paraId="13E940E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37C0E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John 2:2. "He is the propitiation for our sins; and not for ours only, but also for the whole world."</w:t>
      </w:r>
    </w:p>
    <w:p w14:paraId="401CEB1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约翰一书2:2。“祂为我们的罪作了挽回祭，不是单为我们的罪，也是为普天下人的罪。”</w:t>
      </w:r>
    </w:p>
    <w:p w14:paraId="023CC2D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D16F9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John 4:10. "God sent his Son to be the propitiation for our sins."</w:t>
      </w:r>
    </w:p>
    <w:p w14:paraId="65719E0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约翰一书4:10。“神差祂的儿子为我们的罪作了挽回祭。”</w:t>
      </w:r>
    </w:p>
    <w:p w14:paraId="1FFDA86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47E74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passages adduced will suffice to show that Christ's work was a real sacrifice; that by his blood he procured pardon, peace, redemption and remission of sins for those whom he represented.</w:t>
      </w:r>
    </w:p>
    <w:p w14:paraId="2971A70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所引用的经文足以表明，基督的工作是一个真实的献祭；祂藉着祂的血，为祂所代表的人获得了赦免、和平、救赎和罪的赦免。</w:t>
      </w:r>
    </w:p>
    <w:p w14:paraId="4991AF1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F9A3E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many or how few these are does not here affect the question.</w:t>
      </w:r>
    </w:p>
    <w:p w14:paraId="7CE41AC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这些人是多是少，在此不影响问题。</w:t>
      </w:r>
    </w:p>
    <w:p w14:paraId="14ADBBA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A39D5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work here done was a sacrifice and was completely accomplished.</w:t>
      </w:r>
    </w:p>
    <w:p w14:paraId="2346543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在此所作的工作是一个献祭，并已完全成就。</w:t>
      </w:r>
    </w:p>
    <w:p w14:paraId="1070626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CBBC6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proof to be given of the other points will add materially to the evidence of the nature of the work of Christ in this respect.</w:t>
      </w:r>
    </w:p>
    <w:p w14:paraId="36EB00F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对其他要点的证明，将大大增加关于基督在此方面工作性质的证据。</w:t>
      </w:r>
    </w:p>
    <w:p w14:paraId="748661A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2DF7D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In order to make this atonement Christ became the substitute of those whom he came to save.</w:t>
      </w:r>
    </w:p>
    <w:p w14:paraId="63B7319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二、为作成这赎罪，基督成了祂来要拯救之人的代替者。</w:t>
      </w:r>
    </w:p>
    <w:p w14:paraId="2B593A2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93783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also, we may refer to the position in this respect occupied by the offering under the Mosaic laws, as well as to the general notion of sacrifice.</w:t>
      </w:r>
    </w:p>
    <w:p w14:paraId="611EB78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在这里，我们也可以参考摩西律法下献祭所占的地位，以及献祭的一般观念。</w:t>
      </w:r>
    </w:p>
    <w:p w14:paraId="5C22E52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20754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language of Job 1:1–5 indicates that he recognized the fact that substitutes might be put, and would be accepted in the place of those who were guilty of offences to God.</w:t>
      </w:r>
    </w:p>
    <w:p w14:paraId="19D7C8B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约伯记1:1-5的语言表明，他认识到可以有代替者，并且在那些得罪神的人的地位上，代替者将被悦纳。</w:t>
      </w:r>
    </w:p>
    <w:p w14:paraId="151394A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06C91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may be taken as evidence of the usually received opinion before the segregation of Israel, as well as of that among the Gentiles subsequent to that event.</w:t>
      </w:r>
    </w:p>
    <w:p w14:paraId="5A3A681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这可以作为以色列分别出来之前通常被接受的观念的证据，也可以作为那事件之后外邦人中观念的证据。</w:t>
      </w:r>
    </w:p>
    <w:p w14:paraId="77B3F6C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FC934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declarations of God as to the Levitical sacrifices and the method of their observance exhibit this more clearly.</w:t>
      </w:r>
    </w:p>
    <w:p w14:paraId="2253924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但神关于利未人献祭及其遵守方法的宣告，更清楚地显明了这一点。</w:t>
      </w:r>
    </w:p>
    <w:p w14:paraId="4A51CE7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FB411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first chapter of Leviticus God gives to Moses directions, as to the offering of sacrifices by the people: among other things he says, verse 4, of the individual making the offering; "He shall lay his hand upon the head of the burnt offering; and it shall be accepted for him to make atonement for him."</w:t>
      </w:r>
    </w:p>
    <w:p w14:paraId="265568B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在利未记第一章，神给摩西关于百姓献祭的指示：其中祂说，第4节，关于献祭的个人；“他要按手在燔祭牲的头上，燔祭便蒙悦纳，为他赎罪。”</w:t>
      </w:r>
    </w:p>
    <w:p w14:paraId="18151CB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B29CD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substitution of the victim; We have in Leviticus 10:17, where Moses blames Eleazar and Ithamar, the sons of Aaron, for neglecting to eat the sin offering, the declaration of the substitution which took place in the priest.</w:t>
      </w:r>
    </w:p>
    <w:p w14:paraId="1B0E4A4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这是祭牲的代替；我们在利未记10:17看到，摩西责备亚伦的儿子以利亚撒和以他玛，因他们忽略了吃赎罪祭，这是发生在祭司身上的代替的宣告。</w:t>
      </w:r>
    </w:p>
    <w:p w14:paraId="035D708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BC521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bore both offices.</w:t>
      </w:r>
    </w:p>
    <w:p w14:paraId="3F17572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基督担当了两种职分。</w:t>
      </w:r>
    </w:p>
    <w:p w14:paraId="79F94B2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FC1B6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"Wherefore have ye not eaten the sin offering in the place of the sanctuary, seeing it is most holy, and He hath given it you to bear the iniquity of the congregation, to make atonement for them before the Lord?"</w:t>
      </w:r>
    </w:p>
    <w:p w14:paraId="1B4B329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“这赎罪祭既是至圣的，主又赐给你们，叫你们担当会众的罪孽，在耶和华面前为他们赎罪，你们为何没有在圣所吃呢？”</w:t>
      </w:r>
    </w:p>
    <w:p w14:paraId="1E504C7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6BEE2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Both these cases are mentioned to show that there was a substitution of the priest, and one of the victim.</w:t>
      </w:r>
    </w:p>
    <w:p w14:paraId="33143CE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提及这两个案例，是为了表明既有祭司的代替，也有祭牲的代替。</w:t>
      </w:r>
    </w:p>
    <w:p w14:paraId="11D38EC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9F8E0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in the latter sense that Christ bore the sins of the people and made atonement.</w:t>
      </w:r>
    </w:p>
    <w:p w14:paraId="3181112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基督是在后一种意义上担当了百姓的罪并作成赎罪。</w:t>
      </w:r>
    </w:p>
    <w:p w14:paraId="04A316C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5DAB0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account of the scape goat, in Leviticus 16:20–22, furnishes another instance of substitution, which, as another use will be made of it, is not referred to here at length.</w:t>
      </w:r>
    </w:p>
    <w:p w14:paraId="4423DE2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利未记16:20-22中关于代罪羔羊的记载，提供了另一个代替的例子，由于将有另一种用法，这里就不详细提及了。</w:t>
      </w:r>
    </w:p>
    <w:p w14:paraId="133E7C0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9EB46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however, a signal example of such a substitution, as put an animal in the place of Israel, and made him, as their substitute, to bear their iniquities.</w:t>
      </w:r>
    </w:p>
    <w:p w14:paraId="1C5F4C4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然而，这是一个显著的代替例子，即把一只动物放在以色列的地位上，使它作为他们的代替者，担当他们的罪孽。</w:t>
      </w:r>
    </w:p>
    <w:p w14:paraId="6D7CB62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9B5FE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declarations of the substitution of the victim are numerous in Exodus and Leviticus, and are referred to in all the Mosaic books.</w:t>
      </w:r>
    </w:p>
    <w:p w14:paraId="7445F2D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这些关于祭牲代替的宣告，在出埃及记和利未记中数量繁多，并在所有摩西五经中被提及。</w:t>
      </w:r>
    </w:p>
    <w:p w14:paraId="2CA5014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200D9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therefore, made familiar to the Jewish people the notion of substitution, and impressed upon them the need of a victim, for the making of atonement, who should actually stand in the place of those who were to be atoned for.</w:t>
      </w:r>
    </w:p>
    <w:p w14:paraId="7310AA2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因此，它们使犹太人熟悉了代替的观念，并向他们强调了需要一个祭牲来作成赎罪，这祭牲应实际地站在那些将要被赎罪之人的地位上。</w:t>
      </w:r>
    </w:p>
    <w:p w14:paraId="6BD1616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CA3C7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language of the Scriptures as to Christ, therefore, could not have been otherwise understood.</w:t>
      </w:r>
    </w:p>
    <w:p w14:paraId="51266DD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因此，圣经关于基督的语言，不可能被作他解。</w:t>
      </w:r>
    </w:p>
    <w:p w14:paraId="3F4524A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9C741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used by the Prophets, by John the Baptist, and by the inspired writers of the New Testament it must have been intended to make this impression, which must inevitably have been produced.</w:t>
      </w:r>
    </w:p>
    <w:p w14:paraId="769E3CD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当先知、施洗约翰和新约受默示的作者使用它时，必定是意在造成这种印象，而这种印象也必定会产生。</w:t>
      </w:r>
    </w:p>
    <w:p w14:paraId="3B77897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969AE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much is this so, that the prophetic language of Isaiah, relative to Christ's sufferings, was felt to be so completely fulfilled in them, that almost all the language in the New Testament, which speaks of his atonement, is tinged by the expressions there used.</w:t>
      </w:r>
    </w:p>
    <w:p w14:paraId="234340E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以至于，以赛亚关于基督苦难的预言性语言，被感到在祂的苦难中得到了如此完全的应验，以至于新约中几乎所有论及祂赎罪的语言，都带有那里所用表达的色彩。</w:t>
      </w:r>
    </w:p>
    <w:p w14:paraId="2D1586B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BD403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us look at the 53d chapter of Isaiah, then, as indicative of the teachings of the sacrifices, and of the work foretold to be accomplished.</w:t>
      </w:r>
    </w:p>
    <w:p w14:paraId="7D6E37F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那么，让我们来看以赛亚书第53章，作为献祭教导的指示，以及预言将要成就之工作的指示。</w:t>
      </w:r>
    </w:p>
    <w:p w14:paraId="3F437B8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BC714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whole chapter speaks of substitution and inflicted penalty.</w:t>
      </w:r>
    </w:p>
    <w:p w14:paraId="551389A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整章都在讲代替和所加的刑罚。</w:t>
      </w:r>
    </w:p>
    <w:p w14:paraId="367B626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82237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following passages refer to substitution:</w:t>
      </w:r>
    </w:p>
    <w:p w14:paraId="6AEA706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以下经文提及代替：</w:t>
      </w:r>
    </w:p>
    <w:p w14:paraId="48A04C4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F6E6B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Verses 4 and 5. "Surely he hath borne our griefs, and carried our sorrows: yet we did esteem him stricken, smitten of God, and afflicted. But he was wounded for our transgressions, he was bruised for our iniquities: the chastisement of our peace was upon him; and with his stripes we are healed."</w:t>
      </w:r>
    </w:p>
    <w:p w14:paraId="3490367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4和5节。“祂诚然担当我们的忧患，背负我们的痛苦；我们却以为祂受责罚，被神击打苦待了。哪知祂为我们的过犯受害，为我们的罪孽压伤。因祂受的刑罚我们得平安；因祂受的鞭伤我们得医治。”</w:t>
      </w:r>
    </w:p>
    <w:p w14:paraId="3872766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B63AB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Verse 6. "The Lord hath laid on him the iniquity of us all."</w:t>
      </w:r>
    </w:p>
    <w:p w14:paraId="4D35317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6节。“耶和华使我们众人的罪孽都归在祂身上。”</w:t>
      </w:r>
    </w:p>
    <w:p w14:paraId="0D50E41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09199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Verse 11. "By his knowledge shall my righteous servant justify many: and he shall bear their iniquities."</w:t>
      </w:r>
    </w:p>
    <w:p w14:paraId="1172316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11节。“我的义仆要使许多人因认识自己得称为义；并且祂要担当他们的罪孽。”</w:t>
      </w:r>
    </w:p>
    <w:p w14:paraId="651274E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D0329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Verse 12. "He bare the sin of many, and made intercession for the transgressors."</w:t>
      </w:r>
    </w:p>
    <w:p w14:paraId="0119DAC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12节。“祂担当多人的罪，又为罪犯代求。”</w:t>
      </w:r>
    </w:p>
    <w:p w14:paraId="53F4BB2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6F699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following passages show that the New Testament recognized the fulfilment of these prophecies, and that in Christ was found the antitype of the sacrifices of old in this respect.</w:t>
      </w:r>
    </w:p>
    <w:p w14:paraId="17FF53B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以下经文表明，新约承认这些预言的应验，并且在这方面，基督被发现是古时献祭的实体。</w:t>
      </w:r>
    </w:p>
    <w:p w14:paraId="0F1538C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63364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Matt. 20:28. "The Son of man came … to give his life a ransom for many."</w:t>
      </w:r>
    </w:p>
    <w:p w14:paraId="30EAF5F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马太福音20:28。“人子来……要舍命，作多人的赎价。”</w:t>
      </w:r>
    </w:p>
    <w:p w14:paraId="09AB7A5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8E78F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Matt. 26:28. "This is my blood of the covenant, which is shed for many unto remission of sins."</w:t>
      </w:r>
    </w:p>
    <w:p w14:paraId="74398A0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马太福音26:28。“这是我立约的血，为多人流出来，使罪得赦。”</w:t>
      </w:r>
    </w:p>
    <w:p w14:paraId="1573220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45F5E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11:47–52 gives an account of a council among the Jews, in which a certain remark was made by Caiaphas, which the Evangelist claims as a prophecy and applies to Jesus.</w:t>
      </w:r>
    </w:p>
    <w:p w14:paraId="06FFD92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约翰福音11:47-52记载了犹太人中的一次公会，其中该亚法说了某句话，福音书作者声称这是一个预言，并将其应用于耶稣。</w:t>
      </w:r>
    </w:p>
    <w:p w14:paraId="5995C71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DFB49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verses 49–52. "But a certain one of them, Caiaphas, being high priest that year, said unto them, Ye know nothing at all, nor do ye take account that it is expedient for you that one man should die for the people, and that the whole nation perish not. Now this he said not of himself: but being high priest that year he prophesied that Jesus should die for the nation; and not for the nation only, but that he might also gather into one the children of God that were scattered abroad."</w:t>
      </w:r>
    </w:p>
    <w:p w14:paraId="1E3E79E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见49-52节。“内中有一个人，名叫该亚法，本年作大祭司，对他们说：你们不知道什么。独不想一个人替百姓死，免得通国灭亡，就是你们的益处。他这话不是出于自己，是因他本年作大祭司，所以预言耶稣将要替这一国死；也不单替这一国死，并要将神四散的子民都聚集归一。”</w:t>
      </w:r>
    </w:p>
    <w:p w14:paraId="04494CC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D8B70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5:8. "While we were yet sinners Christ died for us."</w:t>
      </w:r>
    </w:p>
    <w:p w14:paraId="6294503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罗马书5:8。“惟有基督在我们还作罪人的时候为我们死。”</w:t>
      </w:r>
    </w:p>
    <w:p w14:paraId="13399CF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02AA5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8:32. "He that spared not his own Son, but delivered him up for us all."</w:t>
      </w:r>
    </w:p>
    <w:p w14:paraId="2C15800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罗马书8:32。“神既不爱惜自己的儿子，为我们众人舍了。”</w:t>
      </w:r>
    </w:p>
    <w:p w14:paraId="1A3001E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A1526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Cor. 5:21. "Him who knew no sin he made to be sin on our own behalf."</w:t>
      </w:r>
    </w:p>
    <w:p w14:paraId="6107066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哥林多后书5:21。“神使那无罪的，替我们成为罪。”</w:t>
      </w:r>
    </w:p>
    <w:p w14:paraId="074E02B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2B87F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Gal. 1:3, 4. "Our Lord Jesus Christ, who gave himself for our sins."</w:t>
      </w:r>
    </w:p>
    <w:p w14:paraId="2BAD462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加拉太书1:3, 4。“我们主耶稣基督，为我们的罪舍己。”</w:t>
      </w:r>
    </w:p>
    <w:p w14:paraId="0A9AFC7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F0B7E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Gal. 3:13. "Having become a curse for us."</w:t>
      </w:r>
    </w:p>
    <w:p w14:paraId="59AFCD4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加拉太书3:13。“既为我们成了咒诅。”</w:t>
      </w:r>
    </w:p>
    <w:p w14:paraId="5AD965B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53DBA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Eph. 5:2. "Christ also loved you, and gave himself up for us, an offering and a sacrifice to God, for an odour of a sweet smell."</w:t>
      </w:r>
    </w:p>
    <w:p w14:paraId="79EF259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以弗所书5:2。“基督也爱你们，为我们舍了自己，当作馨香的供物和祭物，献与神。”</w:t>
      </w:r>
    </w:p>
    <w:p w14:paraId="1931BFE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CAA74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Thess. 5:9, 10. "For God appointed us not unto wrath, but unto the obtaining of salvation through our Lord Jesus Christ, who died for us, that, whether we wake or sleep, we should live together with him."</w:t>
      </w:r>
    </w:p>
    <w:p w14:paraId="3A4EBE3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帖撒罗尼迦前书5:9, 10。“因为神不是预定我们受刑，乃是预定我们藉着我们主耶稣基督得救。祂替我们死，叫我们无论醒着、睡着，都与祂同活。”</w:t>
      </w:r>
    </w:p>
    <w:p w14:paraId="7C9CE7A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85A3E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Tim. 2:5, 6. "For there is one God, one mediator also between God and men, himself man, Christ Jesus, who gave himself a ransom for all; the testimony to be borne in its own times."</w:t>
      </w:r>
    </w:p>
    <w:p w14:paraId="2FC2991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提摩太前书2:5, 6。“因为只有一位神，在神和人中间，只有一位中保，乃是降世为人的基督耶稣；祂舍自己作万人的赎价；到了时候，这事必证明出来。”</w:t>
      </w:r>
    </w:p>
    <w:p w14:paraId="674E34C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6FE73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several questions which arise in consequence of this substitution on the part of Christ.</w:t>
      </w:r>
    </w:p>
    <w:p w14:paraId="6187B67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因基督的这种代替，产生了几个问题。</w:t>
      </w:r>
    </w:p>
    <w:p w14:paraId="1126095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4DC82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as to the qualifications essential to it which he possessed.</w:t>
      </w:r>
    </w:p>
    <w:p w14:paraId="1DAB44F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一个是关于祂所拥有的、对此必不可少的资格。</w:t>
      </w:r>
    </w:p>
    <w:p w14:paraId="5C4594C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AEC03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Another as to the manner in which substitution can be effected.</w:t>
      </w:r>
    </w:p>
    <w:p w14:paraId="014D50D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另一个是关于代替如何能被作成的方式。</w:t>
      </w:r>
    </w:p>
    <w:p w14:paraId="2EB330E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2CE1A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Another as to the justice with which an innocent person can be put in the place of a guilty one.</w:t>
      </w:r>
    </w:p>
    <w:p w14:paraId="0750061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另一个是关于一个无辜之人被放在一个有罪之人地位上的公义性。</w:t>
      </w:r>
    </w:p>
    <w:p w14:paraId="5604859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25D26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another, whether Christ, being thus substituted, became personally a sinner.</w:t>
      </w:r>
    </w:p>
    <w:p w14:paraId="7000B1C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还有一个，是基督如此被代替后，是否在个人上成了罪人。</w:t>
      </w:r>
    </w:p>
    <w:p w14:paraId="40A476B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C1665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questions belong the rather, however, to a discussion of imputation and are only relevant here, because that doctrine is implied in this doctrine of atonement.</w:t>
      </w:r>
    </w:p>
    <w:p w14:paraId="514142E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然而，这些问题更属于归算教义的讨论，在此仅因归算教义被包含在赎罪教义中而相关。</w:t>
      </w:r>
    </w:p>
    <w:p w14:paraId="760F5A8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7554D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only exception is the first.</w:t>
      </w:r>
    </w:p>
    <w:p w14:paraId="2B24949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唯一的例外是第一个。</w:t>
      </w:r>
    </w:p>
    <w:p w14:paraId="1281A2E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F5A0D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and third have already been discussed in treating of the representative relation of Adam and the principle of substitution involved in it, and in the law of sacrifices.</w:t>
      </w:r>
    </w:p>
    <w:p w14:paraId="6B90C12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第二个和第三个已在处理亚当的代表关系及其所包含的代替原则，以及献祭的律法时讨论过。</w:t>
      </w:r>
    </w:p>
    <w:p w14:paraId="56514C6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42357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fourth point it may be said that Christ is not represented in Scripture as made personally a sinner by substitution; neither were the sacrifices of old regarded as personally obnoxious to God.</w:t>
      </w:r>
    </w:p>
    <w:p w14:paraId="62D5535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至于第四点，可以说圣经并未将基督描绘为通过代替在个人上成了罪人；古时的献祭也未被视为在个人上令神厌恶。</w:t>
      </w:r>
    </w:p>
    <w:p w14:paraId="7AE9259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92C5D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they were so officially; that is, in their positions as substitutes; and Christ became so, being made a curse for us.</w:t>
      </w:r>
    </w:p>
    <w:p w14:paraId="73E585E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但它们在职分上是如此；即，在它们作为代替者的地位上；基督也成了如此，为我们成了咒诅。</w:t>
      </w:r>
    </w:p>
    <w:p w14:paraId="1C5BC22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B64FF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official substitution did not make him a sinner, but only caused him to be treated as such.</w:t>
      </w:r>
    </w:p>
    <w:p w14:paraId="0F85577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但这种职分上的代替并未使祂成为罪人，而只是使祂被当作罪人对待。</w:t>
      </w:r>
    </w:p>
    <w:p w14:paraId="2C64CD9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B79A5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question may be answered thus:</w:t>
      </w:r>
    </w:p>
    <w:p w14:paraId="03D5B2F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第一个问题可以如此回答：</w:t>
      </w:r>
    </w:p>
    <w:p w14:paraId="57552E9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A4DFD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the possession of a human nature, such as ours, is represented in Scripture as essential to his position as substitute.</w:t>
      </w:r>
    </w:p>
    <w:p w14:paraId="486D22B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1.圣经将拥有如我们一样的人性，描绘为祂作为代替者地位的必要条件。</w:t>
      </w:r>
    </w:p>
    <w:p w14:paraId="01A92DE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71E5C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possession of a divine nature, in consequence of which he wasa divine person, was also requisite to give an infinite value to his work.</w:t>
      </w:r>
    </w:p>
    <w:p w14:paraId="2E1E307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2.拥有神性，因此祂是神圣的位格，也是赋予祂工作无限价值的必要条件。</w:t>
      </w:r>
    </w:p>
    <w:p w14:paraId="02B370A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2B720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3.It seems also essential that he should not have been two persons, adivine person, and a human person; else could not the value of the acts performed in his human nature have been greater than those of any other innocent man.</w:t>
      </w:r>
    </w:p>
    <w:p w14:paraId="4A812B9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3.祂不应是两个位格，一个神圣位格和一个属人位格，这似乎也是本质的；否则在祂人性中所行的行为之价值，就不能大于任何其他无辜之人的行为价值。</w:t>
      </w:r>
    </w:p>
    <w:p w14:paraId="4E0B76F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12509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therefore, not the human nature of Christ that was substituted for us, but Christ himself; yet it was not Christ in his divine nature that suffered, but value was given to the suffering from its being the suffering of one who also essentially possessed the divine nature.</w:t>
      </w:r>
    </w:p>
    <w:p w14:paraId="154D946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因此，为我们代替的不是基督的人性，而是基督自己；然而受苦的不是在祂神性中的基督，而是那苦难的价值源于其是一位也本质上拥有神性之人的苦难。</w:t>
      </w:r>
    </w:p>
    <w:p w14:paraId="573B54D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C25DE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doctrine of the Trinity lies, therefore, at the basis of that of the atonement, and hence the denial of the latter by all those who reject the former.</w:t>
      </w:r>
    </w:p>
    <w:p w14:paraId="18A6D92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因此，三位一体的教义是赎罪教义的基础，因此所有拒绝前者的人都否认后者。</w:t>
      </w:r>
    </w:p>
    <w:p w14:paraId="35FE403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44696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4.A holy nature; a lamb without spot or blemish.</w:t>
      </w:r>
    </w:p>
    <w:p w14:paraId="0E4190C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4.一个圣洁的本性；一只无瑕疵、无玷污的羔羊。</w:t>
      </w:r>
    </w:p>
    <w:p w14:paraId="0ABE755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0249B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5.As consequent upon the possession of such a union of natures inhimself, Christ could make a voluntary offering of himself, by which merit could be procured and penalty endured for others.</w:t>
      </w:r>
    </w:p>
    <w:p w14:paraId="163CEF6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5.因在自己里面拥有如此联合的本性，基督能自愿献上自己，藉此功德能被获得，刑罚能为他人忍受。</w:t>
      </w:r>
    </w:p>
    <w:p w14:paraId="0C700FF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B318E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6.That he should be designated by the Father to this position, thathe might be the legal representative of his people and their covenant head.</w:t>
      </w:r>
    </w:p>
    <w:p w14:paraId="56A8DF6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6.祂应被父指定到这地位，使祂能成为祂子民的合法代表和他们的立约元首。</w:t>
      </w:r>
    </w:p>
    <w:p w14:paraId="3499C06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EFBEF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 In so offering himself, Christ actually bore the penalty of the transgressions of those for whom he was substituted.</w:t>
      </w:r>
    </w:p>
    <w:p w14:paraId="752FAC8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三、在如此献上自己时，基督实际地担当了祂所代替之人的过犯的刑罚。</w:t>
      </w:r>
    </w:p>
    <w:p w14:paraId="2131775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D7509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1.This point is involved in the two that have preceded it, and consequently may be argued from the evidence afforded by them.</w:t>
      </w:r>
    </w:p>
    <w:p w14:paraId="08E23D2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1.这一点包含在前面两点之中，因此可以从它们所提供的证据来论证。</w:t>
      </w:r>
    </w:p>
    <w:p w14:paraId="5E6BE7E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D1C4B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points mutually confirm each other.</w:t>
      </w:r>
    </w:p>
    <w:p w14:paraId="329D56C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这些要点相互证实。</w:t>
      </w:r>
    </w:p>
    <w:p w14:paraId="573A5EF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AB500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in bearing the penalty, he appears to have been substituted for us and to have been made a sacrifice.</w:t>
      </w:r>
    </w:p>
    <w:p w14:paraId="4522C37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因此，在担当刑罚时，祂似乎是为我们被代替，并被献为祭。</w:t>
      </w:r>
    </w:p>
    <w:p w14:paraId="13027E7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67CDD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being made a sacrifice, he has been substituted and has borne the penalty.</w:t>
      </w:r>
    </w:p>
    <w:p w14:paraId="493B8F0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在被献为祭时，祂已被代替并担当了刑罚。</w:t>
      </w:r>
    </w:p>
    <w:p w14:paraId="5C13050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8027C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may, therefore, present all the proofs that Christ was a sacrifice, and was the substitute for our sins, as so much in favor of the fact that he bore the penalty of transgression.</w:t>
      </w:r>
    </w:p>
    <w:p w14:paraId="7FA844C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因此，我们可以将所有证明基督是献祭，并为我们的罪作代替的证据，都作为支持祂担当了过犯刑罚这一事实的论据。</w:t>
      </w:r>
    </w:p>
    <w:p w14:paraId="3C16CDE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5DB39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we may otherwise learn from the Scriptures themselves that this penalty was actually borne by Christ. It is taught:</w:t>
      </w:r>
    </w:p>
    <w:p w14:paraId="17E52E9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但我们也可以从圣经本身得知，这刑罚确实是由基督担当的。它被教导：</w:t>
      </w:r>
    </w:p>
    <w:p w14:paraId="6EB5DFF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300CB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2.In those passages in which Christ is represented as having borneour iniquities.</w:t>
      </w:r>
    </w:p>
    <w:p w14:paraId="44F33DB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2.在那些将基督描绘为担当了我们罪孽的经文中。</w:t>
      </w:r>
    </w:p>
    <w:p w14:paraId="07C626A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EA78F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meaning of this clause is definitely fixed by the Scripture usage.</w:t>
      </w:r>
    </w:p>
    <w:p w14:paraId="2F61092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这个短语的意义由圣经的用法明确地固定下来。</w:t>
      </w:r>
    </w:p>
    <w:p w14:paraId="73DA07A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268BD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following passages this phrase is applied to Christ:</w:t>
      </w:r>
    </w:p>
    <w:p w14:paraId="572B632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在以下经文中，这个短语被应用于基督：</w:t>
      </w:r>
    </w:p>
    <w:p w14:paraId="45C187E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DFAC6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Isaiah 53:6. "The Lord hath laid on him the iniquity of us all."</w:t>
      </w:r>
    </w:p>
    <w:p w14:paraId="51AC796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以赛亚书53:6。“耶和华使我们众人的罪孽都归在祂身上。”</w:t>
      </w:r>
    </w:p>
    <w:p w14:paraId="41B897D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8393C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Isaiah 53:11. "By his knowledge shall my righteous servant justify many, and he shall bear their iniquities."</w:t>
      </w:r>
    </w:p>
    <w:p w14:paraId="6BAA6CD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以赛亚书53:11。“我的义仆要使许多人因认识自己得称为义；并且祂要担当他们的罪孽。”</w:t>
      </w:r>
    </w:p>
    <w:p w14:paraId="179CB5D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1BAAA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Isaiah 53:12. "He was numbered with the transgressors; yet he bare the sin of many."</w:t>
      </w:r>
    </w:p>
    <w:p w14:paraId="12E7532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以赛亚书53:12。“祂被列在罪犯之中；祂却担当多人的罪。”</w:t>
      </w:r>
    </w:p>
    <w:p w14:paraId="2B3128F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7CF96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Heb. 9:28. "Having been once offered to bear the sins of many, shall appear a second time apart from sin, to them that wait for him unto salvation."</w:t>
      </w:r>
    </w:p>
    <w:p w14:paraId="70368C9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希伯来书9:28。“像这样，基督既然一次被献，担当了多人的罪，将来要向那等候祂的人第二次显现，并与罪无关，乃是为要拯救他们。”</w:t>
      </w:r>
    </w:p>
    <w:p w14:paraId="0BACAB7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5A616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Peter 2:24. "Who his own self bare our sins in his body upon the tree."</w:t>
      </w:r>
    </w:p>
    <w:p w14:paraId="0179656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彼得前书2:24。“祂被挂在木头上，亲身担当了我们的罪。”</w:t>
      </w:r>
    </w:p>
    <w:p w14:paraId="4EAA5D7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34734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following passages show that the phrase "to bear iniquity" means to bear the penalty of iniquity.</w:t>
      </w:r>
    </w:p>
    <w:p w14:paraId="676BA3E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以下经文表明，“担当罪孽”这个短语的意思是担当罪孽的刑罚。</w:t>
      </w:r>
    </w:p>
    <w:p w14:paraId="3B6E64D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AC973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Lev. 5:1. "And if any one sin in that he heareth the voice of adjuration, he being a witness, whether he hath seen or known, if he do not utter it, then he shall bear his iniquity."</w:t>
      </w:r>
    </w:p>
    <w:p w14:paraId="4504E43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利未记5:1。“若有人听见发誓的声音，他本是见证，却不说出来，这就是他的罪，他要担当他的罪孽。”</w:t>
      </w:r>
    </w:p>
    <w:p w14:paraId="16D2240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A5A47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Lev. 5:17. "And if any one sin and do any of the things which the Lord hath commanded not to be done; though he know it not, yet is he guilty and shall bear his iniquity."</w:t>
      </w:r>
    </w:p>
    <w:p w14:paraId="33E0937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利未记5:17。“若有人犯罪，行了耶和华所吩咐不可行的事，他虽然不知道，还是有了罪，要担当他的罪孽。”</w:t>
      </w:r>
    </w:p>
    <w:p w14:paraId="28652FB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D7CA9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Lev. 7:18. "If any of the flesh of the sacrifice of his peace offerings be eaten on the third day, it shall not be accepted, neither shall it be imputed unto him that offereth it: it shall be an abomination, and the soul that eateth of it shall bear his iniquity."</w:t>
      </w:r>
    </w:p>
    <w:p w14:paraId="121C30E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利未记7:18。“第三天若吃了平安祭的肉，这祭必不蒙悦纳，也不算为献祭之人的祭，乃为可憎之物；吃的人必担当他的罪孽。”</w:t>
      </w:r>
    </w:p>
    <w:p w14:paraId="68042F6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2F8EA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Lev. 19:8. "But every one that eateth it shall bear his iniquity, because he hath profaned the holy thing of the Lord: and that soul shall be cut off from his people."</w:t>
      </w:r>
    </w:p>
    <w:p w14:paraId="7DE56FA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利未记19:8。“凡吃的人必担当他的罪孽，因为他亵渎了耶和华的圣物，那人必从民中剪除。”</w:t>
      </w:r>
    </w:p>
    <w:p w14:paraId="246B02F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8BD0F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Lev. 24:15. "And thou shalt speak unto the children of Israel, saying, Whosoever curseth his God shall bear his sin."</w:t>
      </w:r>
    </w:p>
    <w:p w14:paraId="31B9896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利未记24:15。“你要对以色列人说：凡咒骂神的，必担当他的罪。”</w:t>
      </w:r>
    </w:p>
    <w:p w14:paraId="1B5978E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DA8C9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Numbers 14:34. "After the number of the days in which ye spied out the land, even forty days for every day a year, shall ye bear</w:t>
      </w:r>
    </w:p>
    <w:p w14:paraId="554BC8C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民数记14:34。“按你们窥探那地的日数，一年顶一日，你们要担当</w:t>
      </w:r>
    </w:p>
    <w:p w14:paraId="1B2302D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24646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your iniquities, even forty years, and ye shall know my alienation."</w:t>
      </w:r>
    </w:p>
    <w:p w14:paraId="0E99078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你们的罪孽，就是四十年，你们就知道我厌弃你们了。”</w:t>
      </w:r>
    </w:p>
    <w:p w14:paraId="27DE8E5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592C8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Ezekiel 18:20. "The soul that sinneth, it shall die. The son shall not bear the iniquity of the father, neither shall the father bear the iniquity of the son."</w:t>
      </w:r>
    </w:p>
    <w:p w14:paraId="7BE3383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以西结书18:20。“惟有犯罪的，他必死亡。儿子必不担当父亲的罪孽，父亲也不担当儿子的罪孽。”</w:t>
      </w:r>
    </w:p>
    <w:p w14:paraId="05AF692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9799B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Ezekiel 44:10, 12. "But the Levites that went far from me, when Israel went astray, which went astray from me after their idols; they shall bear their iniquity." "Because they ministered unto them before their idols, and became a stumbling block of iniquity unto the house of Israel; therefore have I lifted up mine hand against them, saith the Lord God, and they shall bear their iniquity." [See Magee on the Atonement, vol. 1, pp. 200–220, for an able and learned discussion of the meaning of the phrase "bear iniquity."]</w:t>
      </w:r>
    </w:p>
    <w:p w14:paraId="64A681E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以西结书44:10, 12。“当以色列人走迷的时候，有利未人远离我，就是那些走迷离开我，随从他们偶像的；他们必担当自己的罪孽。”“因为他们在偶像面前伺候他们，成了以色列家罪孽的绊脚石；所以我向他们起誓，这是主耶和华说的，他们必担当自己的罪孽。”[见麦基论赎罪，卷1，第200-220页，关于“担当罪孽”一词意义的精辟且博学的讨论。]</w:t>
      </w:r>
    </w:p>
    <w:p w14:paraId="7112D70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C165A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Another class of passages shows that Christ bore the penalty of sin by representing him as suffering because of it, and as bearing the penalty attached to it.</w:t>
      </w:r>
    </w:p>
    <w:p w14:paraId="6C4130F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另一类经文表明，基督担当了罪的刑罚，通过将祂描绘为因罪而受苦，并担当附加于罪的刑罚。</w:t>
      </w:r>
    </w:p>
    <w:p w14:paraId="0CBF86D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2E930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passages used as to an innocent person show that he bore the penalty for others, but in most it is distinctly declared that it was for his people.</w:t>
      </w:r>
    </w:p>
    <w:p w14:paraId="6224FC0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这样的经文用于一个无辜之人，表明祂是为他人担当刑罚，但在大多数经文中，都明确宣告这是为祂的子民。</w:t>
      </w:r>
    </w:p>
    <w:p w14:paraId="03C2270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D7B56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Suffering is of three kinds: (1.) Calamity or misfortune, which has no reference to sin. (2.) Chastisement, which is designed for the improvement of the sufferer. (3.) Punishment or penalty, which is designed for satisfaction to justice.</w:t>
      </w:r>
    </w:p>
    <w:p w14:paraId="75243BD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苦难有三种：(1.) 灾祸或不幸，与罪无关。(2.) 管教，旨在使受苦者长进。(3.) 刑罚或惩罚，旨在满足公义。</w:t>
      </w:r>
    </w:p>
    <w:p w14:paraId="4C21B7B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DD899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language of Scripture shows that the sufferings of Christ were of the last class.</w:t>
      </w:r>
    </w:p>
    <w:p w14:paraId="7E47C74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圣经的语言表明，基督的苦难属于最后一类。</w:t>
      </w:r>
    </w:p>
    <w:p w14:paraId="2B7510A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CA072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That class of passages which represents Christ as suffering because of our sin, or that his sufferings were connected with our sins.</w:t>
      </w:r>
    </w:p>
    <w:p w14:paraId="442ABE9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那类将基督描绘为因我们的罪而受苦，或祂的苦难与我们的罪相关联的经文。</w:t>
      </w:r>
    </w:p>
    <w:p w14:paraId="0FF9E05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3CF76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passage in Isaiah 53:4, 5 is a signal example. "Surely he hath borne our griefs, and carried our sorrows: yet we did esteem him stricken, smitten of God, and afflicted. But he was wounded for our transgressions, he was bruised for our iniquities: the chastisement of our peace was upon him; and with his stripes we are healed."</w:t>
      </w:r>
    </w:p>
    <w:p w14:paraId="4CBBD2C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以赛亚书53:4, 5的经文是一个显著的例子。“祂诚然担当我们的忧患，背负我们的痛苦；我们却以为祂受责罚，被神击打苦待了。哪知祂为我们的过犯受害，为我们的罪孽压伤。因祂受的刑罚我们得平安；因祂受的鞭伤我们得医治。”</w:t>
      </w:r>
    </w:p>
    <w:p w14:paraId="79654CB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277B1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accordance with this vision of the prophet we have the accounts given in the New Testament.</w:t>
      </w:r>
    </w:p>
    <w:p w14:paraId="37ECD98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与这位先知的异象相符，我们在新约中得到了记载。</w:t>
      </w:r>
    </w:p>
    <w:p w14:paraId="4595670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E5B81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4:25. "Who was delivered up for our trespasses."</w:t>
      </w:r>
    </w:p>
    <w:p w14:paraId="7FBBE18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罗马书4:25。“祂被交给人，是为我们的过犯。”</w:t>
      </w:r>
    </w:p>
    <w:p w14:paraId="506D1FC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DBD13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Heb. 13:12. "Wherefore Jesus also, that he might sanctify the people through his own blood, suffered without the gate."</w:t>
      </w:r>
    </w:p>
    <w:p w14:paraId="2E471A2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希伯来书13:12。“所以耶稣要用自己的血叫百姓成圣，也就在城门外受苦。”</w:t>
      </w:r>
    </w:p>
    <w:p w14:paraId="7A82130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DF83E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Pet. 2:24. "Who his own self bare our sins in his body upon the tree."</w:t>
      </w:r>
    </w:p>
    <w:p w14:paraId="1D45AB1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彼得前书2:24。“祂被挂在木头上，亲身担当了我们的罪。”</w:t>
      </w:r>
    </w:p>
    <w:p w14:paraId="1818176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EECD7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Pet. 3:18. "Because Christ also suffered for sins once, the righteous for the unrighteous, that he might bring us to God."</w:t>
      </w:r>
    </w:p>
    <w:p w14:paraId="07BD53A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彼得前书3:18。“因基督也曾一次为罪受苦，就是义的代替不义的，为要引我们到神面前。”</w:t>
      </w:r>
    </w:p>
    <w:p w14:paraId="6AA65A0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CA7CF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More passages might be given were it not that the Scriptures more frequently state the nature of this connection, and they will be quoted in the succeeding class under this head.</w:t>
      </w:r>
    </w:p>
    <w:p w14:paraId="073DB6C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若非圣经更频繁地陈述这种联系的性质，还可以给出更多的经文，它们将在本标题下的下一类中被引用。</w:t>
      </w:r>
    </w:p>
    <w:p w14:paraId="76491FD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FC48D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second class of passages which treats of the connection of Christ's sufferings with our sins is that which represents those sufferings as the penalty of our sins, or which declares that Christ bore that penalty.</w:t>
      </w:r>
    </w:p>
    <w:p w14:paraId="2CF0A2A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第二类论及基督苦难与我们罪之联系的经文，是将那些苦难描绘为我们罪的刑罚，或宣告基督担当了那刑罚。</w:t>
      </w:r>
    </w:p>
    <w:p w14:paraId="5A1F6A8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299CD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penalty which Christ bore for us, includes all the suffering which he endured on our behalf.</w:t>
      </w:r>
    </w:p>
    <w:p w14:paraId="61716DB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基督为我们所担当的刑罚，包含祂为我们所忍受的一切苦难。</w:t>
      </w:r>
    </w:p>
    <w:p w14:paraId="42ADA18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C85DE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confined to any one act of his life, but, as those sufferings culminated in the agony of the cross, the penalty is spoken of chiefly as borne there.</w:t>
      </w:r>
    </w:p>
    <w:p w14:paraId="77A8EAA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它不限于祂生平的任何一个行为，但由于那些苦难在十字架的痛苦中达到顶峰，所以刑罚主要被说成是在那里担当的。</w:t>
      </w:r>
    </w:p>
    <w:p w14:paraId="72252F5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981A6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previous sufferings, the miseries to which he was subjected, and the evils he endured, were but as the beginning, and a small beginning of the penalty which he there completed.</w:t>
      </w:r>
    </w:p>
    <w:p w14:paraId="5E2263E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祂先前的苦难，祂所受的愁苦，以及祂所忍受的灾祸，都不过是祂在那里所完成之刑罚的开端，一个小小的开端。</w:t>
      </w:r>
    </w:p>
    <w:p w14:paraId="7B396390">
      <w:pPr>
        <w:bidi w:val="0"/>
        <w:rPr>
          <w:rFonts w:hint="default"/>
          <w:lang w:val="en-US" w:eastAsia="zh-CN"/>
        </w:rPr>
      </w:pPr>
    </w:p>
    <w:p w14:paraId="1273E154">
      <w:pPr>
        <w:ind w:left="-5" w:right="9"/>
        <w:rPr>
          <w:rFonts w:hint="eastAsia"/>
        </w:rPr>
      </w:pPr>
      <w:r>
        <w:rPr>
          <w:rFonts w:hint="eastAsia"/>
        </w:rPr>
        <w:t>The penalty due for our transgressions was death, the full meaning of which is only foreshadowed to us by the death of the body.</w:t>
      </w:r>
    </w:p>
    <w:p w14:paraId="2C3C73B7">
      <w:pPr>
        <w:ind w:left="-5" w:right="9"/>
        <w:rPr>
          <w:rFonts w:hint="eastAsia"/>
        </w:rPr>
      </w:pPr>
      <w:r>
        <w:rPr>
          <w:rFonts w:hint="eastAsia"/>
        </w:rPr>
        <w:t>我们过犯应得的刑罚是死，其全部意义仅由肉身的死亡向我们预示。</w:t>
      </w:r>
    </w:p>
    <w:p w14:paraId="3E416492">
      <w:pPr>
        <w:ind w:left="-5" w:right="9"/>
        <w:rPr>
          <w:rFonts w:hint="eastAsia"/>
        </w:rPr>
      </w:pPr>
    </w:p>
    <w:p w14:paraId="135B8B1D">
      <w:pPr>
        <w:ind w:left="-5" w:right="9"/>
        <w:rPr>
          <w:rFonts w:hint="eastAsia"/>
        </w:rPr>
      </w:pPr>
      <w:r>
        <w:rPr>
          <w:rFonts w:hint="eastAsia"/>
        </w:rPr>
        <w:t>Added to this is the separation from God, by reason of the moral death which ensued from sin, and the condition of condemnation for sin.</w:t>
      </w:r>
    </w:p>
    <w:p w14:paraId="26570C65">
      <w:pPr>
        <w:ind w:left="-5" w:right="9"/>
        <w:rPr>
          <w:rFonts w:hint="eastAsia"/>
        </w:rPr>
      </w:pPr>
      <w:r>
        <w:rPr>
          <w:rFonts w:hint="eastAsia"/>
        </w:rPr>
        <w:t>此外还有与神的分离，这是因罪而来的道德之死，以及因罪被定罪的光景。</w:t>
      </w:r>
    </w:p>
    <w:p w14:paraId="353FE621">
      <w:pPr>
        <w:ind w:left="-5" w:right="9"/>
        <w:rPr>
          <w:rFonts w:hint="eastAsia"/>
        </w:rPr>
      </w:pPr>
    </w:p>
    <w:p w14:paraId="7147877F">
      <w:pPr>
        <w:ind w:left="-5" w:right="9"/>
        <w:rPr>
          <w:rFonts w:hint="eastAsia"/>
        </w:rPr>
      </w:pPr>
      <w:r>
        <w:rPr>
          <w:rFonts w:hint="eastAsia"/>
        </w:rPr>
        <w:t>The former must be eternal, unless restoration to God is effected.</w:t>
      </w:r>
    </w:p>
    <w:p w14:paraId="5D01E3A1">
      <w:pPr>
        <w:ind w:left="-5" w:right="9"/>
        <w:rPr>
          <w:rFonts w:hint="eastAsia"/>
        </w:rPr>
      </w:pPr>
      <w:r>
        <w:rPr>
          <w:rFonts w:hint="eastAsia"/>
        </w:rPr>
        <w:t>前者必是永恒的，除非与神和好得以成就。</w:t>
      </w:r>
    </w:p>
    <w:p w14:paraId="40A01C2B">
      <w:pPr>
        <w:ind w:left="-5" w:right="9"/>
        <w:rPr>
          <w:rFonts w:hint="eastAsia"/>
        </w:rPr>
      </w:pPr>
    </w:p>
    <w:p w14:paraId="39643119">
      <w:pPr>
        <w:ind w:left="-5" w:right="9"/>
        <w:rPr>
          <w:rFonts w:hint="eastAsia"/>
        </w:rPr>
      </w:pPr>
      <w:r>
        <w:rPr>
          <w:rFonts w:hint="eastAsia"/>
        </w:rPr>
        <w:t>The latter involves eternal death in its mere execution.</w:t>
      </w:r>
    </w:p>
    <w:p w14:paraId="4E162736">
      <w:pPr>
        <w:ind w:left="-5" w:right="9"/>
        <w:rPr>
          <w:rFonts w:hint="eastAsia"/>
        </w:rPr>
      </w:pPr>
      <w:r>
        <w:rPr>
          <w:rFonts w:hint="eastAsia"/>
        </w:rPr>
        <w:t>后者在其纯粹的执行中就包含了永死。</w:t>
      </w:r>
    </w:p>
    <w:p w14:paraId="71C09B85">
      <w:pPr>
        <w:ind w:left="-5" w:right="9"/>
        <w:rPr>
          <w:rFonts w:hint="eastAsia"/>
        </w:rPr>
      </w:pPr>
    </w:p>
    <w:p w14:paraId="133D1F47">
      <w:pPr>
        <w:ind w:left="-5" w:right="9"/>
        <w:rPr>
          <w:rFonts w:hint="eastAsia"/>
        </w:rPr>
      </w:pPr>
      <w:r>
        <w:rPr>
          <w:rFonts w:hint="eastAsia"/>
        </w:rPr>
        <w:t>Christ bore the guilt of those for whom he died, and thus it became fit that upon him God should inflict the penalty.</w:t>
      </w:r>
    </w:p>
    <w:p w14:paraId="65E78941">
      <w:pPr>
        <w:ind w:left="-5" w:right="9"/>
        <w:rPr>
          <w:rFonts w:hint="eastAsia"/>
        </w:rPr>
      </w:pPr>
      <w:r>
        <w:rPr>
          <w:rFonts w:hint="eastAsia"/>
        </w:rPr>
        <w:t>基督担当了祂为之死之人的罪咎，因此神将刑罚加在祂身上就成了合宜的。</w:t>
      </w:r>
    </w:p>
    <w:p w14:paraId="4E470C81">
      <w:pPr>
        <w:ind w:left="-5" w:right="9"/>
        <w:rPr>
          <w:rFonts w:hint="eastAsia"/>
        </w:rPr>
      </w:pPr>
    </w:p>
    <w:p w14:paraId="00000367">
      <w:pPr>
        <w:ind w:left="-5" w:right="9"/>
        <w:rPr>
          <w:rFonts w:hint="eastAsia"/>
        </w:rPr>
      </w:pPr>
      <w:r>
        <w:rPr>
          <w:rFonts w:hint="eastAsia"/>
        </w:rPr>
        <w:t>The result has been the removal of condemnation and the reconciliation effected between us and God.</w:t>
      </w:r>
    </w:p>
    <w:p w14:paraId="56A049EF">
      <w:pPr>
        <w:ind w:left="-5" w:right="9"/>
        <w:rPr>
          <w:rFonts w:hint="eastAsia"/>
        </w:rPr>
      </w:pPr>
      <w:r>
        <w:rPr>
          <w:rFonts w:hint="eastAsia"/>
        </w:rPr>
        <w:t>结果就是定罪被除去，我们与神之间的和好得以成就。</w:t>
      </w:r>
    </w:p>
    <w:p w14:paraId="43DA5D98">
      <w:pPr>
        <w:ind w:left="-5" w:right="9"/>
        <w:rPr>
          <w:rFonts w:hint="eastAsia"/>
        </w:rPr>
      </w:pPr>
    </w:p>
    <w:p w14:paraId="6236CFD0">
      <w:pPr>
        <w:ind w:left="-5" w:right="9"/>
        <w:rPr>
          <w:rFonts w:hint="eastAsia"/>
        </w:rPr>
      </w:pPr>
      <w:r>
        <w:rPr>
          <w:rFonts w:hint="eastAsia"/>
        </w:rPr>
        <w:t>In the removal of these evils eternal death is taken away.</w:t>
      </w:r>
    </w:p>
    <w:p w14:paraId="584F53EF">
      <w:pPr>
        <w:ind w:left="-5" w:right="9"/>
        <w:rPr>
          <w:rFonts w:hint="eastAsia"/>
        </w:rPr>
      </w:pPr>
      <w:r>
        <w:rPr>
          <w:rFonts w:hint="eastAsia"/>
        </w:rPr>
        <w:t>在这些灾祸被除去时，永死就被除去了。</w:t>
      </w:r>
    </w:p>
    <w:p w14:paraId="4DF02DE2">
      <w:pPr>
        <w:ind w:left="-5" w:right="9"/>
        <w:rPr>
          <w:rFonts w:hint="eastAsia"/>
        </w:rPr>
      </w:pPr>
    </w:p>
    <w:p w14:paraId="666EA5AB">
      <w:pPr>
        <w:ind w:left="-5" w:right="9"/>
        <w:rPr>
          <w:rFonts w:hint="eastAsia"/>
        </w:rPr>
      </w:pPr>
      <w:r>
        <w:rPr>
          <w:rFonts w:hint="eastAsia"/>
        </w:rPr>
        <w:t>As to the death of the body, according to God's wisdom, and in a manner similar to his course in many other cases, the curse is made no longer a curse, because the sting is removed, and the death of the body, otherwise so intimately connected with eternal death, now introduces the Christian into eternal life.</w:t>
      </w:r>
    </w:p>
    <w:p w14:paraId="6DBDDBCE">
      <w:pPr>
        <w:ind w:left="-5" w:right="9"/>
        <w:rPr>
          <w:rFonts w:hint="eastAsia"/>
        </w:rPr>
      </w:pPr>
      <w:r>
        <w:rPr>
          <w:rFonts w:hint="eastAsia"/>
        </w:rPr>
        <w:t>至于肉身的死亡，按照神的智慧，并以与祂在许多其他情况下相似的方式，咒诅不再是咒诅，因为毒钩被除去了，肉身的死亡，否则与永死如此密切相关，现在却将基督徒引入永生。</w:t>
      </w:r>
    </w:p>
    <w:p w14:paraId="4E67CD5A">
      <w:pPr>
        <w:ind w:left="-5" w:right="9"/>
        <w:rPr>
          <w:rFonts w:hint="eastAsia"/>
        </w:rPr>
      </w:pPr>
    </w:p>
    <w:p w14:paraId="3AA08377">
      <w:pPr>
        <w:ind w:left="-5" w:right="9"/>
        <w:rPr>
          <w:rFonts w:hint="eastAsia"/>
        </w:rPr>
      </w:pPr>
      <w:r>
        <w:rPr>
          <w:rFonts w:hint="eastAsia"/>
        </w:rPr>
        <w:t>The death of Christ included the penalty in all its fulness.</w:t>
      </w:r>
    </w:p>
    <w:p w14:paraId="486BB5FC">
      <w:pPr>
        <w:ind w:left="-5" w:right="9"/>
        <w:rPr>
          <w:rFonts w:hint="eastAsia"/>
        </w:rPr>
      </w:pPr>
      <w:r>
        <w:rPr>
          <w:rFonts w:hint="eastAsia"/>
        </w:rPr>
        <w:t>基督的死包含了刑罚的全部丰满。</w:t>
      </w:r>
    </w:p>
    <w:p w14:paraId="2FA99E8C">
      <w:pPr>
        <w:ind w:left="-5" w:right="9"/>
        <w:rPr>
          <w:rFonts w:hint="eastAsia"/>
        </w:rPr>
      </w:pPr>
    </w:p>
    <w:p w14:paraId="6C451430">
      <w:pPr>
        <w:ind w:left="-5" w:right="9"/>
        <w:rPr>
          <w:rFonts w:hint="eastAsia"/>
        </w:rPr>
      </w:pPr>
      <w:r>
        <w:rPr>
          <w:rFonts w:hint="eastAsia"/>
        </w:rPr>
        <w:t>In it he offered up his body and was laid in the grave.</w:t>
      </w:r>
    </w:p>
    <w:p w14:paraId="19BFADC4">
      <w:pPr>
        <w:ind w:left="-5" w:right="9"/>
        <w:rPr>
          <w:rFonts w:hint="eastAsia"/>
        </w:rPr>
      </w:pPr>
      <w:r>
        <w:rPr>
          <w:rFonts w:hint="eastAsia"/>
        </w:rPr>
        <w:t>在其中，祂献上祂的身体，并被安放在坟墓里。</w:t>
      </w:r>
    </w:p>
    <w:p w14:paraId="369B0CA9">
      <w:pPr>
        <w:ind w:left="-5" w:right="9"/>
        <w:rPr>
          <w:rFonts w:hint="eastAsia"/>
        </w:rPr>
      </w:pPr>
    </w:p>
    <w:p w14:paraId="052C246A">
      <w:pPr>
        <w:ind w:left="-5" w:right="9"/>
        <w:rPr>
          <w:rFonts w:hint="eastAsia"/>
        </w:rPr>
      </w:pPr>
      <w:r>
        <w:rPr>
          <w:rFonts w:hint="eastAsia"/>
        </w:rPr>
        <w:t>In it the separation from God took place by which he was led to feel himself forsaken. "My God, my God, why hast thou forsaken me," was his cry of agony.</w:t>
      </w:r>
    </w:p>
    <w:p w14:paraId="27A8ADD0">
      <w:pPr>
        <w:ind w:left="-5" w:right="9"/>
        <w:rPr>
          <w:rFonts w:hint="eastAsia"/>
        </w:rPr>
      </w:pPr>
      <w:r>
        <w:rPr>
          <w:rFonts w:hint="eastAsia"/>
        </w:rPr>
        <w:t>在其中，与神的分离发生了，藉此祂感到自己被离弃。“我的神，我的神，为什么离弃我，”是祂痛苦的呼喊。</w:t>
      </w:r>
    </w:p>
    <w:p w14:paraId="6C550DE7">
      <w:pPr>
        <w:ind w:left="-5" w:right="9"/>
        <w:rPr>
          <w:rFonts w:hint="eastAsia"/>
        </w:rPr>
      </w:pPr>
    </w:p>
    <w:p w14:paraId="7D304745">
      <w:pPr>
        <w:ind w:left="-5" w:right="9"/>
        <w:rPr>
          <w:rFonts w:hint="eastAsia"/>
        </w:rPr>
      </w:pPr>
      <w:r>
        <w:rPr>
          <w:rFonts w:hint="eastAsia"/>
        </w:rPr>
        <w:t>That his death was not eternal, as would ours have been, arose from the fact that in the execution of the sentence of condemnation, God found in him not such a victim as mere man would have been, unable to atone, or render full satisfaction; but one whose glorious nature gave infinite value to suffering, and who could feel most keenly, yet could bear without destruction, the wrath of God.</w:t>
      </w:r>
    </w:p>
    <w:p w14:paraId="0412FEDB">
      <w:pPr>
        <w:ind w:left="-5" w:right="9"/>
        <w:rPr>
          <w:rFonts w:hint="eastAsia"/>
        </w:rPr>
      </w:pPr>
      <w:r>
        <w:rPr>
          <w:rFonts w:hint="eastAsia"/>
        </w:rPr>
        <w:t>祂的死并非永恒的，如我们的死本会是的那样，这源于一个事实，即在执行定罪的判决时，神在祂里面找到的，不是一个像纯粹的人那样，无法赎罪或作出完全满足的祭牲；而是一位其荣耀的本性给予苦难无限价值，并能最敏锐地感受，却能承受而不被毁灭神的忿怒的祭牲。</w:t>
      </w:r>
    </w:p>
    <w:p w14:paraId="4E2DC2B3">
      <w:pPr>
        <w:ind w:left="-5" w:right="9"/>
        <w:rPr>
          <w:rFonts w:hint="eastAsia"/>
        </w:rPr>
      </w:pPr>
    </w:p>
    <w:p w14:paraId="7A6018C2">
      <w:pPr>
        <w:ind w:left="-5" w:right="9"/>
        <w:rPr>
          <w:rFonts w:hint="eastAsia"/>
        </w:rPr>
      </w:pPr>
      <w:r>
        <w:rPr>
          <w:rFonts w:hint="eastAsia"/>
        </w:rPr>
        <w:t>The Scriptures represent just such a penalty to have been endured by Christ, accompanied by just such agonies.</w:t>
      </w:r>
    </w:p>
    <w:p w14:paraId="1A982D11">
      <w:pPr>
        <w:ind w:left="-5" w:right="9"/>
        <w:rPr>
          <w:rFonts w:hint="eastAsia"/>
        </w:rPr>
      </w:pPr>
      <w:r>
        <w:rPr>
          <w:rFonts w:hint="eastAsia"/>
        </w:rPr>
        <w:t>圣经正是描绘了基督忍受了这样的刑罚，伴随着这样的痛苦。</w:t>
      </w:r>
    </w:p>
    <w:p w14:paraId="66ED7A7A">
      <w:pPr>
        <w:ind w:left="-5" w:right="9"/>
        <w:rPr>
          <w:rFonts w:hint="eastAsia"/>
        </w:rPr>
      </w:pPr>
    </w:p>
    <w:p w14:paraId="09DDE84A">
      <w:pPr>
        <w:ind w:left="-5" w:right="9"/>
        <w:rPr>
          <w:rFonts w:hint="eastAsia"/>
        </w:rPr>
      </w:pPr>
      <w:r>
        <w:rPr>
          <w:rFonts w:hint="eastAsia"/>
        </w:rPr>
        <w:t>No one can read the accounts given by the evangelists without being impressed by the fact that they ascribe just such a character to his sufferings on Calvary.</w:t>
      </w:r>
    </w:p>
    <w:p w14:paraId="72BE50F9">
      <w:pPr>
        <w:ind w:left="-5" w:right="9"/>
        <w:rPr>
          <w:rFonts w:hint="eastAsia"/>
        </w:rPr>
      </w:pPr>
      <w:r>
        <w:rPr>
          <w:rFonts w:hint="eastAsia"/>
        </w:rPr>
        <w:t>没有人能在阅读福音书记载的记述时，不被他们将如此的特征归于祂在髑髅地所受苦难这一事实所打动。</w:t>
      </w:r>
    </w:p>
    <w:p w14:paraId="68C85C22">
      <w:pPr>
        <w:ind w:left="-5" w:right="9"/>
        <w:rPr>
          <w:rFonts w:hint="eastAsia"/>
        </w:rPr>
      </w:pPr>
    </w:p>
    <w:p w14:paraId="29782B39">
      <w:pPr>
        <w:ind w:left="-5" w:right="9"/>
        <w:rPr>
          <w:rFonts w:hint="eastAsia"/>
        </w:rPr>
      </w:pPr>
      <w:r>
        <w:rPr>
          <w:rFonts w:hint="eastAsia"/>
        </w:rPr>
        <w:t>But, independently of their general statements, we have the class of passages just referred to, that in which Christ's suffering is represented as the penalty of our transgressions.</w:t>
      </w:r>
    </w:p>
    <w:p w14:paraId="2D3AEAE5">
      <w:pPr>
        <w:ind w:left="-5" w:right="9"/>
        <w:rPr>
          <w:rFonts w:hint="eastAsia"/>
        </w:rPr>
      </w:pPr>
      <w:r>
        <w:rPr>
          <w:rFonts w:hint="eastAsia"/>
        </w:rPr>
        <w:t>但是，撇开他们的一般性陈述不谈，我们有刚才提及的那类经文，即基督的苦难被描绘为我们过犯之刑罚的那类。</w:t>
      </w:r>
    </w:p>
    <w:p w14:paraId="3CF76EB6">
      <w:pPr>
        <w:ind w:left="-5" w:right="9"/>
        <w:rPr>
          <w:rFonts w:hint="eastAsia"/>
        </w:rPr>
      </w:pPr>
    </w:p>
    <w:p w14:paraId="7055EAE2">
      <w:pPr>
        <w:ind w:left="-5" w:right="9"/>
        <w:rPr>
          <w:rFonts w:hint="eastAsia"/>
        </w:rPr>
      </w:pPr>
      <w:r>
        <w:rPr>
          <w:rFonts w:hint="eastAsia"/>
        </w:rPr>
        <w:t>In Zechariah 13:7 we have that remarkable prophecy which can be applied to Christ as it has never been applied to any save Christ.</w:t>
      </w:r>
    </w:p>
    <w:p w14:paraId="076A00DF">
      <w:pPr>
        <w:ind w:left="-5" w:right="9"/>
        <w:rPr>
          <w:rFonts w:hint="eastAsia"/>
        </w:rPr>
      </w:pPr>
      <w:r>
        <w:rPr>
          <w:rFonts w:hint="eastAsia"/>
        </w:rPr>
        <w:t>在撒迦利亚书13:7中，我们有那个非凡的预言，它可以应用于基督，如同它从未被应用于除基督以外的任何人一样。</w:t>
      </w:r>
    </w:p>
    <w:p w14:paraId="617A7D3D">
      <w:pPr>
        <w:ind w:left="-5" w:right="9"/>
        <w:rPr>
          <w:rFonts w:hint="eastAsia"/>
        </w:rPr>
      </w:pPr>
    </w:p>
    <w:p w14:paraId="63650FE5">
      <w:pPr>
        <w:ind w:left="-5" w:right="9"/>
        <w:rPr>
          <w:rFonts w:hint="eastAsia"/>
        </w:rPr>
      </w:pPr>
      <w:r>
        <w:rPr>
          <w:rFonts w:hint="eastAsia"/>
        </w:rPr>
        <w:t>"Awake, O sword, against my shepherd, and against the man that is my fellow, saith the Lord of hosts."</w:t>
      </w:r>
    </w:p>
    <w:p w14:paraId="249BD907">
      <w:pPr>
        <w:ind w:left="-5" w:right="9"/>
        <w:rPr>
          <w:rFonts w:hint="eastAsia"/>
        </w:rPr>
      </w:pPr>
      <w:r>
        <w:rPr>
          <w:rFonts w:hint="eastAsia"/>
        </w:rPr>
        <w:t>“刀剑哪，应当兴起，攻击我的牧人，和我的同伴，这是万军之耶和华说的。”</w:t>
      </w:r>
    </w:p>
    <w:p w14:paraId="5D27E97C">
      <w:pPr>
        <w:ind w:left="-5" w:right="9"/>
        <w:rPr>
          <w:rFonts w:hint="eastAsia"/>
        </w:rPr>
      </w:pPr>
    </w:p>
    <w:p w14:paraId="28E7AA36">
      <w:pPr>
        <w:ind w:left="-5" w:right="9"/>
        <w:rPr>
          <w:rFonts w:hint="eastAsia"/>
        </w:rPr>
      </w:pPr>
      <w:r>
        <w:rPr>
          <w:rFonts w:hint="eastAsia"/>
        </w:rPr>
        <w:t>The context speaks of a purging of Jerusalem, out of the trial of which a third part shall be brought, and the means by which this is done is the smiting of the shepherd, and the scattering of the sheep, through which action they are refined, and he says, "they shall call on my name, and I will hear them: I will say, It is my people; and they shall say, The Lord is my God." Zech. 13:9.</w:t>
      </w:r>
    </w:p>
    <w:p w14:paraId="5F1B1F36">
      <w:pPr>
        <w:ind w:left="-5" w:right="9"/>
        <w:rPr>
          <w:rFonts w:hint="eastAsia"/>
        </w:rPr>
      </w:pPr>
      <w:r>
        <w:rPr>
          <w:rFonts w:hint="eastAsia"/>
        </w:rPr>
        <w:t>上下文谈到耶路撒冷的洁净，从那试炼中将有三分之一被带出来，而成就此事的方法是击打牧人，分散羊群，通过这一行动，他们被炼净，祂说：“他们必求告我的名，我必应允他们。我要说：这是我的子民。他们也要说：耶和华是我们的神。”撒迦利亚书13:9。</w:t>
      </w:r>
    </w:p>
    <w:p w14:paraId="17B8327B">
      <w:pPr>
        <w:ind w:left="-5" w:right="9"/>
        <w:rPr>
          <w:rFonts w:hint="eastAsia"/>
        </w:rPr>
      </w:pPr>
    </w:p>
    <w:p w14:paraId="29681B73">
      <w:pPr>
        <w:ind w:left="-5" w:right="9"/>
        <w:rPr>
          <w:rFonts w:hint="eastAsia"/>
        </w:rPr>
      </w:pPr>
      <w:r>
        <w:rPr>
          <w:rFonts w:hint="eastAsia"/>
        </w:rPr>
        <w:t>Isaiah 53:5. "The chastisement of our peace was upon him; and with his stripes we are healed," The latter part of this verse is quoted in 1 Peter 2:24.</w:t>
      </w:r>
    </w:p>
    <w:p w14:paraId="21655307">
      <w:pPr>
        <w:ind w:left="-5" w:right="9"/>
        <w:rPr>
          <w:rFonts w:hint="eastAsia"/>
        </w:rPr>
      </w:pPr>
      <w:r>
        <w:rPr>
          <w:rFonts w:hint="eastAsia"/>
        </w:rPr>
        <w:t>以赛亚书53:5。“因祂受的刑罚我们得平安；因祂受的鞭伤我们得医治，”这节的后半部分在彼得前书2:24中被引用。</w:t>
      </w:r>
    </w:p>
    <w:p w14:paraId="29B9591F">
      <w:pPr>
        <w:ind w:left="-5" w:right="9"/>
        <w:rPr>
          <w:rFonts w:hint="eastAsia"/>
        </w:rPr>
      </w:pPr>
    </w:p>
    <w:p w14:paraId="09BE41DF">
      <w:pPr>
        <w:ind w:left="-5" w:right="9"/>
        <w:rPr>
          <w:rFonts w:hint="eastAsia"/>
        </w:rPr>
      </w:pPr>
      <w:r>
        <w:rPr>
          <w:rFonts w:hint="eastAsia"/>
        </w:rPr>
        <w:t>Isaiah 53:8. "For the transgression of my people was he stricken."</w:t>
      </w:r>
    </w:p>
    <w:p w14:paraId="200B07A1">
      <w:pPr>
        <w:ind w:left="-5" w:right="9"/>
        <w:rPr>
          <w:rFonts w:hint="eastAsia"/>
        </w:rPr>
      </w:pPr>
      <w:r>
        <w:rPr>
          <w:rFonts w:hint="eastAsia"/>
        </w:rPr>
        <w:t>以赛亚书53:8。“因我百姓的罪过，祂受责罚。”</w:t>
      </w:r>
    </w:p>
    <w:p w14:paraId="56D55F90">
      <w:pPr>
        <w:ind w:left="-5" w:right="9"/>
        <w:rPr>
          <w:rFonts w:hint="eastAsia"/>
        </w:rPr>
      </w:pPr>
    </w:p>
    <w:p w14:paraId="017C6F6A">
      <w:pPr>
        <w:ind w:left="-5" w:right="9"/>
        <w:rPr>
          <w:rFonts w:hint="eastAsia"/>
        </w:rPr>
      </w:pPr>
      <w:r>
        <w:rPr>
          <w:rFonts w:hint="eastAsia"/>
        </w:rPr>
        <w:t>Verse 9. Declares his perfect innocence and then</w:t>
      </w:r>
    </w:p>
    <w:p w14:paraId="596BBB02">
      <w:pPr>
        <w:ind w:left="-5" w:right="9"/>
        <w:rPr>
          <w:rFonts w:hint="eastAsia"/>
        </w:rPr>
      </w:pPr>
      <w:r>
        <w:rPr>
          <w:rFonts w:hint="eastAsia"/>
        </w:rPr>
        <w:t>9节。宣告祂的完全无罪，然后</w:t>
      </w:r>
    </w:p>
    <w:p w14:paraId="4B55D15D">
      <w:pPr>
        <w:ind w:left="-5" w:right="9"/>
        <w:rPr>
          <w:rFonts w:hint="eastAsia"/>
        </w:rPr>
      </w:pPr>
    </w:p>
    <w:p w14:paraId="0A842EAE">
      <w:pPr>
        <w:ind w:left="-5" w:right="9"/>
        <w:rPr>
          <w:rFonts w:hint="eastAsia"/>
        </w:rPr>
      </w:pPr>
      <w:r>
        <w:rPr>
          <w:rFonts w:hint="eastAsia"/>
        </w:rPr>
        <w:t>Verse 10 says: "Yet it pleased the Lord to bruise him; he hath put him to grief: when thou shalt make his soul an offering for sin, he shall see his seed, &amp;c."</w:t>
      </w:r>
    </w:p>
    <w:p w14:paraId="6A63A9B9">
      <w:pPr>
        <w:ind w:left="-5" w:right="9"/>
        <w:rPr>
          <w:rFonts w:hint="eastAsia"/>
        </w:rPr>
      </w:pPr>
      <w:r>
        <w:rPr>
          <w:rFonts w:hint="eastAsia"/>
        </w:rPr>
        <w:t>10节说：“耶和华却定意将祂压伤，使祂受痛苦；你若使祂的魂为赎罪祭，祂必看见后裔，等等。”</w:t>
      </w:r>
    </w:p>
    <w:p w14:paraId="25CB7EDC">
      <w:pPr>
        <w:ind w:left="-5" w:right="9"/>
        <w:rPr>
          <w:rFonts w:hint="eastAsia"/>
        </w:rPr>
      </w:pPr>
    </w:p>
    <w:p w14:paraId="544F257E">
      <w:pPr>
        <w:ind w:left="-5" w:right="9"/>
        <w:rPr>
          <w:rFonts w:hint="eastAsia"/>
        </w:rPr>
      </w:pPr>
      <w:r>
        <w:rPr>
          <w:rFonts w:hint="eastAsia"/>
        </w:rPr>
        <w:t>Matt. 20:28. "Even as the Son of man came, … to give his life, a ransom for many."</w:t>
      </w:r>
    </w:p>
    <w:p w14:paraId="6BE257CE">
      <w:pPr>
        <w:ind w:left="-5" w:right="9"/>
        <w:rPr>
          <w:rFonts w:hint="eastAsia"/>
        </w:rPr>
      </w:pPr>
      <w:r>
        <w:rPr>
          <w:rFonts w:hint="eastAsia"/>
        </w:rPr>
        <w:t>马太福音20:28。“正如人子来，……要舍命，作多人的赎价。”</w:t>
      </w:r>
    </w:p>
    <w:p w14:paraId="725D769B">
      <w:pPr>
        <w:ind w:left="-5" w:right="9"/>
        <w:rPr>
          <w:rFonts w:hint="eastAsia"/>
        </w:rPr>
      </w:pPr>
    </w:p>
    <w:p w14:paraId="3B64241C">
      <w:pPr>
        <w:ind w:left="-5" w:right="9"/>
        <w:rPr>
          <w:rFonts w:hint="eastAsia"/>
        </w:rPr>
      </w:pPr>
      <w:r>
        <w:rPr>
          <w:rFonts w:hint="eastAsia"/>
        </w:rPr>
        <w:t>Rom. 5:10. "For if, while we were enemies, we were reconciled to God by the death of his Son, much more, being reconciled, shall we be saved by his life."</w:t>
      </w:r>
    </w:p>
    <w:p w14:paraId="15AA2DE8">
      <w:pPr>
        <w:ind w:left="-5" w:right="9"/>
        <w:rPr>
          <w:rFonts w:hint="eastAsia"/>
        </w:rPr>
      </w:pPr>
      <w:r>
        <w:rPr>
          <w:rFonts w:hint="eastAsia"/>
        </w:rPr>
        <w:t>罗马书5:10。“因为我们作仇敌的时候，且藉着神儿子的死，得与神和好，既已和好，就更要因祂的生得救了。”</w:t>
      </w:r>
    </w:p>
    <w:p w14:paraId="4E7DF9BF">
      <w:pPr>
        <w:ind w:left="-5" w:right="9"/>
        <w:rPr>
          <w:rFonts w:hint="eastAsia"/>
        </w:rPr>
      </w:pPr>
    </w:p>
    <w:p w14:paraId="4CEFDB81">
      <w:pPr>
        <w:ind w:left="-5" w:right="9"/>
        <w:rPr>
          <w:rFonts w:hint="eastAsia"/>
        </w:rPr>
      </w:pPr>
      <w:r>
        <w:rPr>
          <w:rFonts w:hint="eastAsia"/>
        </w:rPr>
        <w:t>Rom. 6:10. "For the death that he died, he died unto sin once."</w:t>
      </w:r>
    </w:p>
    <w:p w14:paraId="14827D5D">
      <w:pPr>
        <w:ind w:left="-5" w:right="9"/>
        <w:rPr>
          <w:rFonts w:hint="eastAsia"/>
        </w:rPr>
      </w:pPr>
      <w:r>
        <w:rPr>
          <w:rFonts w:hint="eastAsia"/>
        </w:rPr>
        <w:t>罗马书6:10。“祂死的死，是向罪死，只有一次。”</w:t>
      </w:r>
    </w:p>
    <w:p w14:paraId="33ADD071">
      <w:pPr>
        <w:ind w:left="-5" w:right="9"/>
        <w:rPr>
          <w:rFonts w:hint="eastAsia"/>
        </w:rPr>
      </w:pPr>
    </w:p>
    <w:p w14:paraId="636F616B">
      <w:pPr>
        <w:ind w:left="-5" w:right="9"/>
        <w:rPr>
          <w:rFonts w:hint="eastAsia"/>
        </w:rPr>
      </w:pPr>
      <w:r>
        <w:rPr>
          <w:rFonts w:hint="eastAsia"/>
        </w:rPr>
        <w:t>1Cor. 15:3. "For I delivered unto you first of all that which also Ireceived, how that Christ died for our sins according to the Scriptures."</w:t>
      </w:r>
    </w:p>
    <w:p w14:paraId="0C0D3FEC">
      <w:pPr>
        <w:ind w:left="-5" w:right="9"/>
        <w:rPr>
          <w:rFonts w:hint="eastAsia"/>
        </w:rPr>
      </w:pPr>
      <w:r>
        <w:rPr>
          <w:rFonts w:hint="eastAsia"/>
        </w:rPr>
        <w:t>哥林多前书15:3。“我当日所领受又传给你们的：第一，就是基督照圣经所说，为我们的罪死了。”</w:t>
      </w:r>
    </w:p>
    <w:p w14:paraId="73F0BA27">
      <w:pPr>
        <w:ind w:left="-5" w:right="9"/>
        <w:rPr>
          <w:rFonts w:hint="eastAsia"/>
        </w:rPr>
      </w:pPr>
    </w:p>
    <w:p w14:paraId="7DE6003D">
      <w:pPr>
        <w:ind w:left="-5" w:right="9"/>
        <w:rPr>
          <w:rFonts w:hint="eastAsia"/>
        </w:rPr>
      </w:pPr>
      <w:r>
        <w:rPr>
          <w:rFonts w:hint="eastAsia"/>
        </w:rPr>
        <w:t>2Cor. 5:14, 15. "For the love of Christ constraineth us; becausewe thus judge, that one died for all, therefore all died; And he died for all, &amp;c."</w:t>
      </w:r>
    </w:p>
    <w:p w14:paraId="2E4D2C3A">
      <w:pPr>
        <w:ind w:left="-5" w:right="9"/>
        <w:rPr>
          <w:rFonts w:hint="eastAsia"/>
        </w:rPr>
      </w:pPr>
      <w:r>
        <w:rPr>
          <w:rFonts w:hint="eastAsia"/>
        </w:rPr>
        <w:t>哥林多后书5:14, 15。“原来基督的爱激励我们；因我们想，一人既替众人死，众人就都死了；并且祂替众人死，等等。”</w:t>
      </w:r>
    </w:p>
    <w:p w14:paraId="0B355E7C">
      <w:pPr>
        <w:ind w:left="-5" w:right="9"/>
        <w:rPr>
          <w:rFonts w:hint="eastAsia"/>
        </w:rPr>
      </w:pPr>
    </w:p>
    <w:p w14:paraId="42C3F00D">
      <w:pPr>
        <w:ind w:left="-5" w:right="9"/>
        <w:rPr>
          <w:rFonts w:hint="eastAsia"/>
        </w:rPr>
      </w:pPr>
      <w:r>
        <w:rPr>
          <w:rFonts w:hint="eastAsia"/>
        </w:rPr>
        <w:t>2 Cor. 5:21. "Him who knew no sin he made to be sin on our behalf."</w:t>
      </w:r>
    </w:p>
    <w:p w14:paraId="34973665">
      <w:pPr>
        <w:ind w:left="-5" w:right="9"/>
        <w:rPr>
          <w:rFonts w:hint="eastAsia"/>
        </w:rPr>
      </w:pPr>
      <w:r>
        <w:rPr>
          <w:rFonts w:hint="eastAsia"/>
        </w:rPr>
        <w:t>哥林多后书5:21。“神使那无罪的，替我们成为罪。”</w:t>
      </w:r>
    </w:p>
    <w:p w14:paraId="0F9411D2">
      <w:pPr>
        <w:ind w:left="-5" w:right="9"/>
        <w:rPr>
          <w:rFonts w:hint="eastAsia"/>
        </w:rPr>
      </w:pPr>
    </w:p>
    <w:p w14:paraId="05B08415">
      <w:pPr>
        <w:ind w:left="-5" w:right="9"/>
        <w:rPr>
          <w:rFonts w:hint="eastAsia"/>
        </w:rPr>
      </w:pPr>
      <w:r>
        <w:rPr>
          <w:rFonts w:hint="eastAsia"/>
        </w:rPr>
        <w:t>Gal. 3:13. "Christ redeemed us from the curse of the law, having become a curse for us."</w:t>
      </w:r>
    </w:p>
    <w:p w14:paraId="62858E9C">
      <w:pPr>
        <w:ind w:left="-5" w:right="9"/>
        <w:rPr>
          <w:rFonts w:hint="eastAsia"/>
        </w:rPr>
      </w:pPr>
      <w:r>
        <w:rPr>
          <w:rFonts w:hint="eastAsia"/>
        </w:rPr>
        <w:t>加拉太书3:13。“基督既为我们受了咒诅，就赎出我们脱离律法的咒诅。”</w:t>
      </w:r>
    </w:p>
    <w:p w14:paraId="079DA88E">
      <w:pPr>
        <w:ind w:left="-5" w:right="9"/>
        <w:rPr>
          <w:rFonts w:hint="eastAsia"/>
        </w:rPr>
      </w:pPr>
    </w:p>
    <w:p w14:paraId="1C96803E">
      <w:pPr>
        <w:ind w:left="-5" w:right="9"/>
        <w:rPr>
          <w:rFonts w:hint="eastAsia"/>
        </w:rPr>
      </w:pPr>
      <w:r>
        <w:rPr>
          <w:rFonts w:hint="eastAsia"/>
        </w:rPr>
        <w:t>Col. 1:21, 22. "And you, being in time past alienated … yet now hath he reconciled in the body of his flesh through death."</w:t>
      </w:r>
    </w:p>
    <w:p w14:paraId="6845BF2C">
      <w:pPr>
        <w:ind w:left="-5" w:right="9"/>
        <w:rPr>
          <w:rFonts w:hint="eastAsia"/>
        </w:rPr>
      </w:pPr>
      <w:r>
        <w:rPr>
          <w:rFonts w:hint="eastAsia"/>
        </w:rPr>
        <w:t>歌罗西书1:21, 22。“你们从前与神隔绝……但如今祂藉着基督的肉身受死，叫你们与自己和好。”</w:t>
      </w:r>
    </w:p>
    <w:p w14:paraId="76ED0AB2">
      <w:pPr>
        <w:ind w:left="-5" w:right="9"/>
        <w:rPr>
          <w:rFonts w:hint="eastAsia"/>
        </w:rPr>
      </w:pPr>
    </w:p>
    <w:p w14:paraId="2801FFCF">
      <w:pPr>
        <w:ind w:left="-5" w:right="9"/>
        <w:rPr>
          <w:rFonts w:hint="eastAsia"/>
        </w:rPr>
      </w:pPr>
      <w:r>
        <w:rPr>
          <w:rFonts w:hint="eastAsia"/>
        </w:rPr>
        <w:t>Heb. 9:26. "But now once, at the end of the ages, hath he been manifested to put away sin by the sacrifice of himself."</w:t>
      </w:r>
    </w:p>
    <w:p w14:paraId="09972714">
      <w:pPr>
        <w:ind w:left="-5" w:right="9"/>
        <w:rPr>
          <w:rFonts w:hint="eastAsia"/>
        </w:rPr>
      </w:pPr>
      <w:r>
        <w:rPr>
          <w:rFonts w:hint="eastAsia"/>
        </w:rPr>
        <w:t>希伯来书9:26。“但如今在这末世显现一次，把自己献为祭，好除掉罪。”</w:t>
      </w:r>
    </w:p>
    <w:p w14:paraId="584F65C7">
      <w:pPr>
        <w:ind w:left="-5" w:right="9"/>
        <w:rPr>
          <w:rFonts w:hint="eastAsia"/>
        </w:rPr>
      </w:pPr>
    </w:p>
    <w:p w14:paraId="4CE29178">
      <w:pPr>
        <w:ind w:left="-5" w:right="9"/>
        <w:rPr>
          <w:rFonts w:hint="eastAsia"/>
        </w:rPr>
      </w:pPr>
      <w:r>
        <w:rPr>
          <w:rFonts w:hint="eastAsia"/>
        </w:rPr>
        <w:t>IV. We have thus seen (1) that the sufferings and death of Christ were a real atonement; (2) that in making it Christ became the substitute of those whom he came to save; (3) that as such he bore the penalty of their transgressions.</w:t>
      </w:r>
    </w:p>
    <w:p w14:paraId="1B08E915">
      <w:pPr>
        <w:ind w:left="-5" w:right="9"/>
        <w:rPr>
          <w:rFonts w:hint="eastAsia"/>
        </w:rPr>
      </w:pPr>
      <w:r>
        <w:rPr>
          <w:rFonts w:hint="eastAsia"/>
        </w:rPr>
        <w:t>四、我们因此看到（1）基督的苦难和死亡是真实的赎罪；（2）在作成这赎罪时，基督成了祂来要拯救之人的代替者；（3）如此，祂担当了他们过犯的刑罚。</w:t>
      </w:r>
    </w:p>
    <w:p w14:paraId="2D5F0FCD">
      <w:pPr>
        <w:ind w:left="-5" w:right="9"/>
        <w:rPr>
          <w:rFonts w:hint="eastAsia"/>
        </w:rPr>
      </w:pPr>
    </w:p>
    <w:p w14:paraId="755E6154">
      <w:pPr>
        <w:ind w:left="-5" w:right="9"/>
        <w:rPr>
          <w:rFonts w:hint="eastAsia"/>
        </w:rPr>
      </w:pPr>
      <w:r>
        <w:rPr>
          <w:rFonts w:hint="eastAsia"/>
        </w:rPr>
        <w:t>From these the fourth point follows, that in so doing, he made ample satisfaction to the demands of the law, and to the justice of God.</w:t>
      </w:r>
    </w:p>
    <w:p w14:paraId="6DF6A245">
      <w:pPr>
        <w:ind w:left="-5" w:right="9"/>
        <w:rPr>
          <w:rFonts w:hint="eastAsia"/>
        </w:rPr>
      </w:pPr>
      <w:r>
        <w:rPr>
          <w:rFonts w:hint="eastAsia"/>
        </w:rPr>
        <w:t>由此得出第四点，即在这样做时，祂对律法的要求和神的公义作出了充分的满足。</w:t>
      </w:r>
    </w:p>
    <w:p w14:paraId="6D982F86">
      <w:pPr>
        <w:ind w:left="-5" w:right="9"/>
        <w:rPr>
          <w:rFonts w:hint="eastAsia"/>
        </w:rPr>
      </w:pPr>
    </w:p>
    <w:p w14:paraId="6CAD0205">
      <w:pPr>
        <w:ind w:left="-5" w:right="9"/>
        <w:rPr>
          <w:rFonts w:hint="eastAsia"/>
        </w:rPr>
      </w:pPr>
      <w:r>
        <w:rPr>
          <w:rFonts w:hint="eastAsia"/>
        </w:rPr>
        <w:t>1.The very fact that he was the substitute of the sinner, and that hebore his penalty shows that the satisfaction he made was ample; Christ could have made none that was not.</w:t>
      </w:r>
    </w:p>
    <w:p w14:paraId="6FBFA7D5">
      <w:pPr>
        <w:ind w:left="-5" w:right="9"/>
        <w:rPr>
          <w:rFonts w:hint="eastAsia"/>
        </w:rPr>
      </w:pPr>
      <w:r>
        <w:rPr>
          <w:rFonts w:hint="eastAsia"/>
        </w:rPr>
        <w:t>1.祂是罪人的代替者，并且祂担当了罪人的刑罚这一事实本身，就表明祂所作的满足是充分的；基督不可能作出不充分的满足。</w:t>
      </w:r>
    </w:p>
    <w:p w14:paraId="0DA54A1D">
      <w:pPr>
        <w:ind w:left="-5" w:right="9"/>
        <w:rPr>
          <w:rFonts w:hint="eastAsia"/>
        </w:rPr>
      </w:pPr>
    </w:p>
    <w:p w14:paraId="2FF3052D">
      <w:pPr>
        <w:ind w:left="-5" w:right="9"/>
        <w:rPr>
          <w:rFonts w:hint="eastAsia"/>
        </w:rPr>
      </w:pPr>
      <w:r>
        <w:rPr>
          <w:rFonts w:hint="eastAsia"/>
        </w:rPr>
        <w:t>Anything he could do must be acceptable to God; for God delighteth in him.</w:t>
      </w:r>
    </w:p>
    <w:p w14:paraId="68AD4FDE">
      <w:pPr>
        <w:ind w:left="-5" w:right="9"/>
        <w:rPr>
          <w:rFonts w:hint="eastAsia"/>
        </w:rPr>
      </w:pPr>
      <w:r>
        <w:rPr>
          <w:rFonts w:hint="eastAsia"/>
        </w:rPr>
        <w:t>祂所能做的任何事，都必蒙神悦纳；因为神喜悦祂。</w:t>
      </w:r>
    </w:p>
    <w:p w14:paraId="1EE9D4B4">
      <w:pPr>
        <w:ind w:left="-5" w:right="9"/>
        <w:rPr>
          <w:rFonts w:hint="eastAsia"/>
        </w:rPr>
      </w:pPr>
    </w:p>
    <w:p w14:paraId="0339E15D">
      <w:pPr>
        <w:ind w:left="-5" w:right="9"/>
        <w:rPr>
          <w:rFonts w:hint="eastAsia"/>
        </w:rPr>
      </w:pPr>
      <w:r>
        <w:rPr>
          <w:rFonts w:hint="eastAsia"/>
        </w:rPr>
        <w:t>Any act of his must be of infinite value to accomplish any end for which he designed it.</w:t>
      </w:r>
    </w:p>
    <w:p w14:paraId="7583879F">
      <w:pPr>
        <w:ind w:left="-5" w:right="9"/>
        <w:rPr>
          <w:rFonts w:hint="eastAsia"/>
        </w:rPr>
      </w:pPr>
      <w:r>
        <w:rPr>
          <w:rFonts w:hint="eastAsia"/>
        </w:rPr>
        <w:t>祂的任何行为，都必有无限的价值，来成就祂为其设计的任何目的。</w:t>
      </w:r>
    </w:p>
    <w:p w14:paraId="763C3E67">
      <w:pPr>
        <w:ind w:left="-5" w:right="9"/>
        <w:rPr>
          <w:rFonts w:hint="eastAsia"/>
        </w:rPr>
      </w:pPr>
    </w:p>
    <w:p w14:paraId="39DABD63">
      <w:pPr>
        <w:ind w:left="-5" w:right="9"/>
        <w:rPr>
          <w:rFonts w:hint="eastAsia"/>
        </w:rPr>
      </w:pPr>
      <w:r>
        <w:rPr>
          <w:rFonts w:hint="eastAsia"/>
        </w:rPr>
        <w:t>Any penalty borne by him must have found a victim fully sufficient to fulfil every demand.</w:t>
      </w:r>
    </w:p>
    <w:p w14:paraId="150D5D1A">
      <w:pPr>
        <w:ind w:left="-5" w:right="9"/>
        <w:rPr>
          <w:rFonts w:hint="eastAsia"/>
        </w:rPr>
      </w:pPr>
      <w:r>
        <w:rPr>
          <w:rFonts w:hint="eastAsia"/>
        </w:rPr>
        <w:t>祂所担当的任何刑罚，都必定找到了一个完全足以满足每一要求的祭牲。</w:t>
      </w:r>
    </w:p>
    <w:p w14:paraId="32E08387">
      <w:pPr>
        <w:ind w:left="-5" w:right="9"/>
        <w:rPr>
          <w:rFonts w:hint="eastAsia"/>
        </w:rPr>
      </w:pPr>
    </w:p>
    <w:p w14:paraId="3A38A331">
      <w:pPr>
        <w:ind w:left="-5" w:right="9"/>
        <w:rPr>
          <w:rFonts w:hint="eastAsia"/>
        </w:rPr>
      </w:pPr>
      <w:r>
        <w:rPr>
          <w:rFonts w:hint="eastAsia"/>
        </w:rPr>
        <w:t>The very fact that he has been substituted and has borne the penalty, shows that he has made ample satisfaction.</w:t>
      </w:r>
    </w:p>
    <w:p w14:paraId="5AC8C11A">
      <w:pPr>
        <w:ind w:left="-5" w:right="9"/>
        <w:rPr>
          <w:rFonts w:hint="eastAsia"/>
        </w:rPr>
      </w:pPr>
      <w:r>
        <w:rPr>
          <w:rFonts w:hint="eastAsia"/>
        </w:rPr>
        <w:t>祂被代替并担当了刑罚这一事实本身，就表明祂已作出充分的满足。</w:t>
      </w:r>
    </w:p>
    <w:p w14:paraId="7D7652F6">
      <w:pPr>
        <w:ind w:left="-5" w:right="9"/>
        <w:rPr>
          <w:rFonts w:hint="eastAsia"/>
        </w:rPr>
      </w:pPr>
    </w:p>
    <w:p w14:paraId="33A93A71">
      <w:pPr>
        <w:ind w:left="-5" w:right="9"/>
        <w:rPr>
          <w:rFonts w:hint="eastAsia"/>
        </w:rPr>
      </w:pPr>
      <w:r>
        <w:rPr>
          <w:rFonts w:hint="eastAsia"/>
        </w:rPr>
        <w:t>2.But this is also seen in the fact that the declaration is made thatthus the demands of the law are fulfilled and not lowered.</w:t>
      </w:r>
    </w:p>
    <w:p w14:paraId="24689196">
      <w:pPr>
        <w:ind w:left="-5" w:right="9"/>
        <w:rPr>
          <w:rFonts w:hint="eastAsia"/>
        </w:rPr>
      </w:pPr>
      <w:r>
        <w:rPr>
          <w:rFonts w:hint="eastAsia"/>
        </w:rPr>
        <w:t>2.但这也可从一个事实中看出，即有宣告说，如此律法的要求被成全了，而非被降低了。</w:t>
      </w:r>
    </w:p>
    <w:p w14:paraId="534F0D6D">
      <w:pPr>
        <w:ind w:left="-5" w:right="9"/>
        <w:rPr>
          <w:rFonts w:hint="eastAsia"/>
        </w:rPr>
      </w:pPr>
    </w:p>
    <w:p w14:paraId="7AB8EA8E">
      <w:pPr>
        <w:ind w:left="-5" w:right="9"/>
        <w:rPr>
          <w:rFonts w:hint="eastAsia"/>
        </w:rPr>
      </w:pPr>
      <w:r>
        <w:rPr>
          <w:rFonts w:hint="eastAsia"/>
        </w:rPr>
        <w:t>The language of Christ on this point is explicit.</w:t>
      </w:r>
    </w:p>
    <w:p w14:paraId="556C4AE4">
      <w:pPr>
        <w:ind w:left="-5" w:right="9"/>
        <w:rPr>
          <w:rFonts w:hint="eastAsia"/>
        </w:rPr>
      </w:pPr>
      <w:r>
        <w:rPr>
          <w:rFonts w:hint="eastAsia"/>
        </w:rPr>
        <w:t>基督对此点的语言是明确的。</w:t>
      </w:r>
    </w:p>
    <w:p w14:paraId="3F0C3F3F">
      <w:pPr>
        <w:ind w:left="-5" w:right="9"/>
        <w:rPr>
          <w:rFonts w:hint="eastAsia"/>
        </w:rPr>
      </w:pPr>
    </w:p>
    <w:p w14:paraId="2348B078">
      <w:pPr>
        <w:ind w:left="-5" w:right="9"/>
        <w:rPr>
          <w:rFonts w:hint="eastAsia"/>
        </w:rPr>
      </w:pPr>
      <w:r>
        <w:rPr>
          <w:rFonts w:hint="eastAsia"/>
        </w:rPr>
        <w:t>Matt. 5:17. "Think not that I came to destroy the law or the prophets: I came not to destroy, but to fulfil."</w:t>
      </w:r>
    </w:p>
    <w:p w14:paraId="48B8EFC4">
      <w:pPr>
        <w:ind w:left="-5" w:right="9"/>
        <w:rPr>
          <w:rFonts w:hint="eastAsia"/>
        </w:rPr>
      </w:pPr>
      <w:r>
        <w:rPr>
          <w:rFonts w:hint="eastAsia"/>
        </w:rPr>
        <w:t>马太福音5:17。“莫想我来要废掉律法和先知；我来不是要废掉，乃是要成全。”</w:t>
      </w:r>
    </w:p>
    <w:p w14:paraId="327D13D8">
      <w:pPr>
        <w:ind w:left="-5" w:right="9"/>
        <w:rPr>
          <w:rFonts w:hint="eastAsia"/>
        </w:rPr>
      </w:pPr>
    </w:p>
    <w:p w14:paraId="4D24F9BF">
      <w:pPr>
        <w:ind w:left="-5" w:right="9"/>
        <w:rPr>
          <w:rFonts w:hint="eastAsia"/>
        </w:rPr>
      </w:pPr>
      <w:r>
        <w:rPr>
          <w:rFonts w:hint="eastAsia"/>
        </w:rPr>
        <w:t>Rom. 7:1–6. The apostle argues that we are no longer bound to the law, but bound to Christ; that our obligations have been annulled, and that, henceforth, "we have been discharged from the law, having died to that wherein we were holden; so that we serve in newness of the spirit, and not in oldness of the letter."</w:t>
      </w:r>
    </w:p>
    <w:p w14:paraId="5297F2AB">
      <w:pPr>
        <w:ind w:left="-5" w:right="9"/>
        <w:rPr>
          <w:rFonts w:hint="eastAsia"/>
        </w:rPr>
      </w:pPr>
      <w:r>
        <w:rPr>
          <w:rFonts w:hint="eastAsia"/>
        </w:rPr>
        <w:t>罗马书7:1-6。使徒论证说，我们不再受律法的捆绑，而是受基督的捆绑；我们的义务已被废除，从此，“我们既在捆绑我们的律法上死了，现今就脱离了律法，叫我们服事主，要按着心灵的新样，不按着仪文的旧样。”</w:t>
      </w:r>
    </w:p>
    <w:p w14:paraId="4217862D">
      <w:pPr>
        <w:ind w:left="-5" w:right="9"/>
        <w:rPr>
          <w:rFonts w:hint="eastAsia"/>
        </w:rPr>
      </w:pPr>
    </w:p>
    <w:p w14:paraId="783EC72E">
      <w:pPr>
        <w:ind w:left="-5" w:right="9"/>
        <w:rPr>
          <w:rFonts w:hint="eastAsia"/>
        </w:rPr>
      </w:pPr>
      <w:r>
        <w:rPr>
          <w:rFonts w:hint="eastAsia"/>
        </w:rPr>
        <w:t>This whole argument implies and is based upon the idea that the law has been fulfilled for us by Christ, who has thus delivered us from the bondage of obligation, that we might serve with the spirit of love.</w:t>
      </w:r>
    </w:p>
    <w:p w14:paraId="2480D5A1">
      <w:pPr>
        <w:ind w:left="-5" w:right="9"/>
        <w:rPr>
          <w:rFonts w:hint="eastAsia"/>
        </w:rPr>
      </w:pPr>
      <w:r>
        <w:rPr>
          <w:rFonts w:hint="eastAsia"/>
        </w:rPr>
        <w:t>这整个论证都暗示并基于一个观念，即律法已由基督为我们成全了，祂因此将我们从义务的捆绑中拯救出来，使我们可以用爱的灵来服事。</w:t>
      </w:r>
    </w:p>
    <w:p w14:paraId="1D2C3653">
      <w:pPr>
        <w:ind w:left="-5" w:right="9"/>
        <w:rPr>
          <w:rFonts w:hint="eastAsia"/>
        </w:rPr>
      </w:pPr>
    </w:p>
    <w:p w14:paraId="308DA513">
      <w:pPr>
        <w:ind w:left="-5" w:right="9"/>
        <w:rPr>
          <w:rFonts w:hint="eastAsia"/>
        </w:rPr>
      </w:pPr>
      <w:r>
        <w:rPr>
          <w:rFonts w:hint="eastAsia"/>
        </w:rPr>
        <w:t>Freedom from the law on our part, accompanied by the declaration that Christ came not to lower it, but to fulfil it, shows that in the atonement for us, he has made ample satisfaction for all our sins and failures, as well as secured for us complete righteousness by his perfect obedience.</w:t>
      </w:r>
    </w:p>
    <w:p w14:paraId="3E66099E">
      <w:pPr>
        <w:ind w:left="-5" w:right="9"/>
        <w:rPr>
          <w:rFonts w:hint="eastAsia"/>
        </w:rPr>
      </w:pPr>
      <w:r>
        <w:rPr>
          <w:rFonts w:hint="eastAsia"/>
        </w:rPr>
        <w:t>我们一方面从律法得自由，另一方面伴随着基督来不是要降低律法而是要成全它的宣告，这表明在为我们所作的赎罪中，祂已为我们所有的罪和过失作出了充分的满足，并藉着祂完全的顺服，为我们获得了完全的义。</w:t>
      </w:r>
    </w:p>
    <w:p w14:paraId="16200075">
      <w:pPr>
        <w:ind w:left="-5" w:right="9"/>
        <w:rPr>
          <w:rFonts w:hint="eastAsia"/>
        </w:rPr>
      </w:pPr>
    </w:p>
    <w:p w14:paraId="6A1F54A0">
      <w:pPr>
        <w:ind w:left="-5" w:right="9"/>
        <w:rPr>
          <w:rFonts w:hint="eastAsia"/>
        </w:rPr>
      </w:pPr>
      <w:r>
        <w:rPr>
          <w:rFonts w:hint="eastAsia"/>
        </w:rPr>
        <w:t>We may here add also the prophecy of Isaiah 42:21, "It pleased the Lord, for his righteousness sake, to magnify the law and make it honourable," and the fact that Christ is called "The Lord is our Righteousness," in Jeremiah 23:6, and also that the Apostle 'Paul in Philippians 3:7–11, renounces his own righteousness of the law that he might have that "which is through faith in Christ, the righteousness which is of God by faith."</w:t>
      </w:r>
    </w:p>
    <w:p w14:paraId="42812AA7">
      <w:pPr>
        <w:ind w:left="-5" w:right="9"/>
        <w:rPr>
          <w:rFonts w:hint="eastAsia"/>
        </w:rPr>
      </w:pPr>
      <w:r>
        <w:rPr>
          <w:rFonts w:hint="eastAsia"/>
        </w:rPr>
        <w:t>我们在这里也可以加上以赛亚书42:21的预言，“耶和华为自己的公义，使律法为大为尊，是祂所喜悦的，”以及基督在耶利米书23:6中被称为“耶和华是我们的义”这一事实，还有使徒保罗在腓立比书3:7-11中，放弃了他自己因律法而有的义，为要得着那“因信基督而有的义，就是因信从神而来的义”。</w:t>
      </w:r>
    </w:p>
    <w:p w14:paraId="08CC0447">
      <w:pPr>
        <w:ind w:left="-5" w:right="9"/>
        <w:rPr>
          <w:rFonts w:hint="eastAsia"/>
        </w:rPr>
      </w:pPr>
    </w:p>
    <w:p w14:paraId="66FD6645">
      <w:pPr>
        <w:ind w:left="-5" w:right="9"/>
        <w:rPr>
          <w:rFonts w:hint="eastAsia"/>
        </w:rPr>
      </w:pPr>
      <w:r>
        <w:rPr>
          <w:rFonts w:hint="eastAsia"/>
        </w:rPr>
        <w:t>This fact implies a conviction of the ample extent of the righteousness which is by Christ.</w:t>
      </w:r>
    </w:p>
    <w:p w14:paraId="3B475EFF">
      <w:pPr>
        <w:ind w:left="-5" w:right="9"/>
        <w:rPr>
          <w:rFonts w:hint="eastAsia"/>
        </w:rPr>
      </w:pPr>
      <w:r>
        <w:rPr>
          <w:rFonts w:hint="eastAsia"/>
        </w:rPr>
        <w:t>这一事实暗示了对藉基督而有之义的充分范围的确信。</w:t>
      </w:r>
    </w:p>
    <w:p w14:paraId="57B19A75">
      <w:pPr>
        <w:ind w:left="-5" w:right="9"/>
        <w:rPr>
          <w:rFonts w:hint="eastAsia"/>
        </w:rPr>
      </w:pPr>
    </w:p>
    <w:p w14:paraId="2AB38C53">
      <w:pPr>
        <w:ind w:left="-5" w:right="9"/>
        <w:rPr>
          <w:rFonts w:hint="eastAsia"/>
        </w:rPr>
      </w:pPr>
      <w:r>
        <w:rPr>
          <w:rFonts w:hint="eastAsia"/>
        </w:rPr>
        <w:t>3.That an ample satisfaction is made to justice is seen also in the factthat mercy and justice are said to be reconciled in Christ.</w:t>
      </w:r>
    </w:p>
    <w:p w14:paraId="37A5CA4E">
      <w:pPr>
        <w:ind w:left="-5" w:right="9"/>
        <w:rPr>
          <w:rFonts w:hint="eastAsia"/>
        </w:rPr>
      </w:pPr>
      <w:r>
        <w:rPr>
          <w:rFonts w:hint="eastAsia"/>
        </w:rPr>
        <w:t>3.对公义作出充分的满足，也从怜悯和公义在基督里和好这一事实中得以看见。</w:t>
      </w:r>
    </w:p>
    <w:p w14:paraId="66B24EAC">
      <w:pPr>
        <w:ind w:left="-5" w:right="9"/>
        <w:rPr>
          <w:rFonts w:hint="eastAsia"/>
        </w:rPr>
      </w:pPr>
    </w:p>
    <w:p w14:paraId="4BE066C9">
      <w:pPr>
        <w:ind w:left="-5" w:right="9"/>
        <w:rPr>
          <w:rFonts w:hint="eastAsia"/>
        </w:rPr>
      </w:pPr>
      <w:r>
        <w:rPr>
          <w:rFonts w:hint="eastAsia"/>
        </w:rPr>
        <w:t>These are represented as antagonistic; mercy pleading for the sinner, and justice demanding his punishment; truth requiring the fulfilment of the threatened penalty, which is consistent with peace, only by the death of Christ.</w:t>
      </w:r>
    </w:p>
    <w:p w14:paraId="72CEA45A">
      <w:pPr>
        <w:ind w:left="-5" w:right="9"/>
        <w:rPr>
          <w:rFonts w:hint="eastAsia"/>
        </w:rPr>
      </w:pPr>
      <w:r>
        <w:rPr>
          <w:rFonts w:hint="eastAsia"/>
        </w:rPr>
        <w:t>它们被描绘为对立的；怜悯为罪人恳求，公义要求他的刑罚；真理要求所威胁之刑罚的应验，这只有藉着基督的死才能与和平相一致。</w:t>
      </w:r>
    </w:p>
    <w:p w14:paraId="292B5226">
      <w:pPr>
        <w:ind w:left="-5" w:right="9"/>
        <w:rPr>
          <w:rFonts w:hint="eastAsia"/>
        </w:rPr>
      </w:pPr>
    </w:p>
    <w:p w14:paraId="7279CB44">
      <w:pPr>
        <w:ind w:left="-5" w:right="9"/>
        <w:rPr>
          <w:rFonts w:hint="eastAsia"/>
        </w:rPr>
      </w:pPr>
      <w:r>
        <w:rPr>
          <w:rFonts w:hint="eastAsia"/>
        </w:rPr>
        <w:t>Psalm 85:10. "Mercy and truth are met together; righteousness and peace have kissed each other."</w:t>
      </w:r>
    </w:p>
    <w:p w14:paraId="11EC539D">
      <w:pPr>
        <w:ind w:left="-5" w:right="9"/>
        <w:rPr>
          <w:rFonts w:hint="eastAsia"/>
        </w:rPr>
      </w:pPr>
      <w:r>
        <w:rPr>
          <w:rFonts w:hint="eastAsia"/>
        </w:rPr>
        <w:t>诗篇85:10。“慈爱和诚实彼此相遇；公义和平安彼此相亲。”</w:t>
      </w:r>
    </w:p>
    <w:p w14:paraId="0C49FBD3">
      <w:pPr>
        <w:ind w:left="-5" w:right="9"/>
        <w:rPr>
          <w:rFonts w:hint="eastAsia"/>
        </w:rPr>
      </w:pPr>
    </w:p>
    <w:p w14:paraId="42543022">
      <w:pPr>
        <w:ind w:left="-5" w:right="9"/>
        <w:rPr>
          <w:rFonts w:hint="eastAsia"/>
        </w:rPr>
      </w:pPr>
      <w:r>
        <w:rPr>
          <w:rFonts w:hint="eastAsia"/>
        </w:rPr>
        <w:t>Isaiah 45:21. "There is no God else beside me, a just God and a Saviour."</w:t>
      </w:r>
    </w:p>
    <w:p w14:paraId="2AA75C76">
      <w:pPr>
        <w:ind w:left="-5" w:right="9"/>
        <w:rPr>
          <w:rFonts w:hint="eastAsia"/>
        </w:rPr>
      </w:pPr>
      <w:r>
        <w:rPr>
          <w:rFonts w:hint="eastAsia"/>
        </w:rPr>
        <w:t>以赛亚书45:21。“除了我以外，再没有神，是公义的神，又是救主。”</w:t>
      </w:r>
    </w:p>
    <w:p w14:paraId="08C14EF7">
      <w:pPr>
        <w:ind w:left="-5" w:right="9"/>
        <w:rPr>
          <w:rFonts w:hint="eastAsia"/>
        </w:rPr>
      </w:pPr>
    </w:p>
    <w:p w14:paraId="27F53255">
      <w:pPr>
        <w:ind w:left="-5" w:right="9"/>
        <w:rPr>
          <w:rFonts w:hint="eastAsia"/>
        </w:rPr>
      </w:pPr>
      <w:r>
        <w:rPr>
          <w:rFonts w:hint="eastAsia"/>
        </w:rPr>
        <w:t>Isaiah 32:17. "And the work of righteousness shall be peace, and the effect of righteousness quietness and confidence forever." This is a wonder.</w:t>
      </w:r>
    </w:p>
    <w:p w14:paraId="146B7311">
      <w:pPr>
        <w:ind w:left="-5" w:right="9"/>
        <w:rPr>
          <w:rFonts w:hint="eastAsia"/>
        </w:rPr>
      </w:pPr>
      <w:r>
        <w:rPr>
          <w:rFonts w:hint="eastAsia"/>
        </w:rPr>
        <w:t>以赛亚书32:17。“公义的果效必是平安；公义的效验必是永远的安静和信靠。”这是一个奇妙。</w:t>
      </w:r>
    </w:p>
    <w:p w14:paraId="10A7C4F8">
      <w:pPr>
        <w:ind w:left="-5" w:right="9"/>
        <w:rPr>
          <w:rFonts w:hint="eastAsia"/>
        </w:rPr>
      </w:pPr>
    </w:p>
    <w:p w14:paraId="62D1D857">
      <w:pPr>
        <w:ind w:left="-5" w:right="9"/>
        <w:rPr>
          <w:rFonts w:hint="eastAsia"/>
        </w:rPr>
      </w:pPr>
      <w:r>
        <w:rPr>
          <w:rFonts w:hint="eastAsia"/>
        </w:rPr>
        <w:t>The same fact seems to be declared in the song of the angels, on the plain of Bethlehem, Luke 2:14. "Glory to God in the highest, and on earth peace among men in whom he is well pleased."</w:t>
      </w:r>
    </w:p>
    <w:p w14:paraId="45A826F1">
      <w:pPr>
        <w:ind w:left="-5" w:right="9"/>
        <w:rPr>
          <w:rFonts w:hint="eastAsia"/>
        </w:rPr>
      </w:pPr>
      <w:r>
        <w:rPr>
          <w:rFonts w:hint="eastAsia"/>
        </w:rPr>
        <w:t>同样的事实似乎也在伯利恒平原上天使的歌声中被宣告，路加福音2:14。“在至高之处荣耀归与神，在地上平安归与祂所喜悦的人。”</w:t>
      </w:r>
    </w:p>
    <w:p w14:paraId="0B888F3C">
      <w:pPr>
        <w:ind w:left="-5" w:right="9"/>
        <w:rPr>
          <w:rFonts w:hint="eastAsia"/>
        </w:rPr>
      </w:pPr>
    </w:p>
    <w:p w14:paraId="00C87559">
      <w:pPr>
        <w:ind w:left="-5" w:right="9"/>
        <w:rPr>
          <w:rFonts w:hint="eastAsia"/>
        </w:rPr>
      </w:pPr>
      <w:r>
        <w:rPr>
          <w:rFonts w:hint="eastAsia"/>
        </w:rPr>
        <w:t>4.This is also seen in the approval which God gave to the work ofChrist.</w:t>
      </w:r>
    </w:p>
    <w:p w14:paraId="4D0F6928">
      <w:pPr>
        <w:ind w:left="-5" w:right="9"/>
        <w:rPr>
          <w:rFonts w:hint="eastAsia"/>
        </w:rPr>
      </w:pPr>
      <w:r>
        <w:rPr>
          <w:rFonts w:hint="eastAsia"/>
        </w:rPr>
        <w:t>4.这也可从神对基督工作的悦纳中看出。</w:t>
      </w:r>
    </w:p>
    <w:p w14:paraId="2AC3B9B4">
      <w:pPr>
        <w:ind w:left="-5" w:right="9"/>
        <w:rPr>
          <w:rFonts w:hint="eastAsia"/>
        </w:rPr>
      </w:pPr>
    </w:p>
    <w:p w14:paraId="0ECD04AE">
      <w:pPr>
        <w:ind w:left="-5" w:right="9"/>
        <w:rPr>
          <w:rFonts w:hint="eastAsia"/>
        </w:rPr>
      </w:pPr>
      <w:r>
        <w:rPr>
          <w:rFonts w:hint="eastAsia"/>
        </w:rPr>
        <w:t>Had that work not been satisfactory, we should not have expected the actual declarations of approval of it.</w:t>
      </w:r>
    </w:p>
    <w:p w14:paraId="1D57CD95">
      <w:pPr>
        <w:ind w:left="-5" w:right="9"/>
        <w:rPr>
          <w:rFonts w:hint="eastAsia"/>
        </w:rPr>
      </w:pPr>
      <w:r>
        <w:rPr>
          <w:rFonts w:hint="eastAsia"/>
        </w:rPr>
        <w:t>如果那工作不令人满意，我们就不会期望有对其表示悦纳的实际宣告。</w:t>
      </w:r>
    </w:p>
    <w:p w14:paraId="76E259E5">
      <w:pPr>
        <w:ind w:left="-5" w:right="9"/>
        <w:rPr>
          <w:rFonts w:hint="eastAsia"/>
        </w:rPr>
      </w:pPr>
    </w:p>
    <w:p w14:paraId="182596AA">
      <w:pPr>
        <w:ind w:left="-5" w:right="9"/>
        <w:rPr>
          <w:rFonts w:hint="eastAsia"/>
        </w:rPr>
      </w:pPr>
      <w:r>
        <w:rPr>
          <w:rFonts w:hint="eastAsia"/>
        </w:rPr>
        <w:t>That approval is evidenced.</w:t>
      </w:r>
    </w:p>
    <w:p w14:paraId="7F846ACC">
      <w:pPr>
        <w:ind w:left="-5" w:right="9"/>
        <w:rPr>
          <w:rFonts w:hint="eastAsia"/>
        </w:rPr>
      </w:pPr>
      <w:r>
        <w:rPr>
          <w:rFonts w:hint="eastAsia"/>
        </w:rPr>
        <w:t>那悦纳被证实了。</w:t>
      </w:r>
    </w:p>
    <w:p w14:paraId="70C90707">
      <w:pPr>
        <w:ind w:left="-5" w:right="9"/>
        <w:rPr>
          <w:rFonts w:hint="eastAsia"/>
        </w:rPr>
      </w:pPr>
    </w:p>
    <w:p w14:paraId="17C100FE">
      <w:pPr>
        <w:ind w:left="-5" w:right="9"/>
        <w:rPr>
          <w:rFonts w:hint="eastAsia"/>
        </w:rPr>
      </w:pPr>
      <w:r>
        <w:rPr>
          <w:rFonts w:hint="eastAsia"/>
        </w:rPr>
        <w:t>(1)By Christ's testimony to it. He tells us that he came to do thewill of his Father; that his Father sent him not to condemn the world; but gave him, that whosoever believeth, might not perish but have everlasting life.</w:t>
      </w:r>
    </w:p>
    <w:p w14:paraId="71316E49">
      <w:pPr>
        <w:ind w:left="-5" w:right="9"/>
        <w:rPr>
          <w:rFonts w:hint="eastAsia"/>
        </w:rPr>
      </w:pPr>
      <w:r>
        <w:rPr>
          <w:rFonts w:hint="eastAsia"/>
        </w:rPr>
        <w:t>(1)通过基督对其的见证。祂告诉我们，祂来是为遵行父的旨意；父差祂来，不是要定世界的罪；而是赐下祂，叫一切信祂的，不至灭亡，反得永生。</w:t>
      </w:r>
    </w:p>
    <w:p w14:paraId="6DE4130E">
      <w:pPr>
        <w:ind w:left="-5" w:right="9"/>
        <w:rPr>
          <w:rFonts w:hint="eastAsia"/>
        </w:rPr>
      </w:pPr>
    </w:p>
    <w:p w14:paraId="29E984C1">
      <w:pPr>
        <w:ind w:left="-5" w:right="9"/>
        <w:rPr>
          <w:rFonts w:hint="eastAsia"/>
        </w:rPr>
      </w:pPr>
      <w:r>
        <w:rPr>
          <w:rFonts w:hint="eastAsia"/>
        </w:rPr>
        <w:t>(2)In the manifested expressions of approbation by God in themiracles by which Christ attested his mission, as well as by the witness of John.</w:t>
      </w:r>
    </w:p>
    <w:p w14:paraId="49857289">
      <w:pPr>
        <w:ind w:left="-5" w:right="9"/>
        <w:rPr>
          <w:rFonts w:hint="eastAsia"/>
        </w:rPr>
      </w:pPr>
      <w:r>
        <w:rPr>
          <w:rFonts w:hint="eastAsia"/>
        </w:rPr>
        <w:t>(2)在神藉着基督证明祂使命的神迹，以及藉着约翰的见证，所显明的悦纳表达中。</w:t>
      </w:r>
    </w:p>
    <w:p w14:paraId="7B038754">
      <w:pPr>
        <w:ind w:left="-5" w:right="9"/>
        <w:rPr>
          <w:rFonts w:hint="eastAsia"/>
        </w:rPr>
      </w:pPr>
    </w:p>
    <w:p w14:paraId="46654D99">
      <w:pPr>
        <w:ind w:left="-5" w:right="9"/>
        <w:rPr>
          <w:rFonts w:hint="eastAsia"/>
        </w:rPr>
      </w:pPr>
      <w:r>
        <w:rPr>
          <w:rFonts w:hint="eastAsia"/>
        </w:rPr>
        <w:t>(3)In God's own words of approval, at his Baptism, at the Transfiguration on the Mount, and at other times.</w:t>
      </w:r>
    </w:p>
    <w:p w14:paraId="20C93843">
      <w:pPr>
        <w:ind w:left="-5" w:right="9"/>
        <w:rPr>
          <w:rFonts w:hint="eastAsia"/>
        </w:rPr>
      </w:pPr>
      <w:r>
        <w:rPr>
          <w:rFonts w:hint="eastAsia"/>
        </w:rPr>
        <w:t>(3)在神自己悦纳的话语中，在祂受洗时，在山上变像时，以及在其他时候。</w:t>
      </w:r>
    </w:p>
    <w:p w14:paraId="1FB22255">
      <w:pPr>
        <w:ind w:left="-5" w:right="9"/>
        <w:rPr>
          <w:rFonts w:hint="eastAsia"/>
        </w:rPr>
      </w:pPr>
    </w:p>
    <w:p w14:paraId="68A92901">
      <w:pPr>
        <w:ind w:left="-5" w:right="9"/>
        <w:rPr>
          <w:rFonts w:hint="eastAsia"/>
        </w:rPr>
      </w:pPr>
      <w:r>
        <w:rPr>
          <w:rFonts w:hint="eastAsia"/>
        </w:rPr>
        <w:t>(4)In the angelic messengers sent to strengthen him in his work, and to minister to him after the temptation in the wilderness, and in the garden.</w:t>
      </w:r>
    </w:p>
    <w:p w14:paraId="13ABC95A">
      <w:pPr>
        <w:ind w:left="-5" w:right="9"/>
        <w:rPr>
          <w:rFonts w:hint="eastAsia"/>
        </w:rPr>
      </w:pPr>
      <w:r>
        <w:rPr>
          <w:rFonts w:hint="eastAsia"/>
        </w:rPr>
        <w:t>(4)在被差来加添祂工作力量的天使使者中，以及在旷野试探后和在园中伺候祂的使者中。</w:t>
      </w:r>
    </w:p>
    <w:p w14:paraId="3820AE16">
      <w:pPr>
        <w:ind w:left="-5" w:right="9"/>
        <w:rPr>
          <w:rFonts w:hint="eastAsia"/>
        </w:rPr>
      </w:pPr>
    </w:p>
    <w:p w14:paraId="416B71A0">
      <w:pPr>
        <w:ind w:left="-5" w:right="9"/>
        <w:rPr>
          <w:rFonts w:hint="eastAsia"/>
        </w:rPr>
      </w:pPr>
      <w:r>
        <w:rPr>
          <w:rFonts w:hint="eastAsia"/>
        </w:rPr>
        <w:t>(5)That most signal evidence, afforded, as is constantly declared, as a seal of approval, which is seen in the resurrection of Jesus from the dead.</w:t>
      </w:r>
    </w:p>
    <w:p w14:paraId="25AE2817">
      <w:pPr>
        <w:ind w:left="-5" w:right="9"/>
        <w:rPr>
          <w:rFonts w:hint="eastAsia"/>
        </w:rPr>
      </w:pPr>
      <w:r>
        <w:rPr>
          <w:rFonts w:hint="eastAsia"/>
        </w:rPr>
        <w:t>(5)那最显著的证据，正如不断被宣告的，是作为悦纳的印记，就是在耶稣从死里复活中看到的。</w:t>
      </w:r>
    </w:p>
    <w:p w14:paraId="00885DD1">
      <w:pPr>
        <w:ind w:left="-5" w:right="9"/>
        <w:rPr>
          <w:rFonts w:hint="eastAsia"/>
        </w:rPr>
      </w:pPr>
    </w:p>
    <w:p w14:paraId="21E7CF72">
      <w:pPr>
        <w:ind w:left="-5" w:right="9"/>
        <w:rPr>
          <w:rFonts w:hint="eastAsia"/>
        </w:rPr>
      </w:pPr>
      <w:r>
        <w:rPr>
          <w:rFonts w:hint="eastAsia"/>
        </w:rPr>
        <w:t>5.The ample character of this satisfaction is further seen in the declarations by the sacred writers of the certainty of the salvation that is based upon it.</w:t>
      </w:r>
    </w:p>
    <w:p w14:paraId="3CCE084B">
      <w:pPr>
        <w:ind w:left="-5" w:right="9"/>
        <w:rPr>
          <w:rFonts w:hint="eastAsia"/>
        </w:rPr>
      </w:pPr>
      <w:r>
        <w:rPr>
          <w:rFonts w:hint="eastAsia"/>
        </w:rPr>
        <w:t>5.这种满足的充分性，还可从圣经作者们关于基于其上之救恩的确定性的宣告中看出。</w:t>
      </w:r>
    </w:p>
    <w:p w14:paraId="46D0A13A">
      <w:pPr>
        <w:ind w:left="-5" w:right="9"/>
        <w:rPr>
          <w:rFonts w:hint="eastAsia"/>
        </w:rPr>
      </w:pPr>
    </w:p>
    <w:p w14:paraId="44C164D8">
      <w:pPr>
        <w:ind w:left="-5" w:right="9"/>
        <w:rPr>
          <w:rFonts w:hint="eastAsia"/>
        </w:rPr>
      </w:pPr>
      <w:r>
        <w:rPr>
          <w:rFonts w:hint="eastAsia"/>
        </w:rPr>
        <w:t>Every offer of salvation made is a passage in proof of this point.</w:t>
      </w:r>
    </w:p>
    <w:p w14:paraId="6412B109">
      <w:pPr>
        <w:ind w:left="-5" w:right="9"/>
        <w:rPr>
          <w:rFonts w:hint="eastAsia"/>
        </w:rPr>
      </w:pPr>
      <w:r>
        <w:rPr>
          <w:rFonts w:hint="eastAsia"/>
        </w:rPr>
        <w:t>每一个发出的救恩邀请，都是证明这一点的经文。</w:t>
      </w:r>
    </w:p>
    <w:p w14:paraId="6C58326E">
      <w:pPr>
        <w:ind w:left="-5" w:right="9"/>
        <w:rPr>
          <w:rFonts w:hint="eastAsia"/>
        </w:rPr>
      </w:pPr>
    </w:p>
    <w:p w14:paraId="4E2EDB6A">
      <w:pPr>
        <w:ind w:left="-5" w:right="9"/>
        <w:rPr>
          <w:rFonts w:hint="eastAsia"/>
        </w:rPr>
      </w:pPr>
      <w:r>
        <w:rPr>
          <w:rFonts w:hint="eastAsia"/>
        </w:rPr>
        <w:t>The words of the Commission, "He that believeth, and is baptized, shall be saved" (Mark 16:16), and the offer of the apostle, "Believe on the Lord Jesus, and thou shalt be saved, thou and thy house" (Acts 16:31), are positive affirmations.</w:t>
      </w:r>
    </w:p>
    <w:p w14:paraId="50E9A607">
      <w:pPr>
        <w:ind w:left="-5" w:right="9"/>
        <w:rPr>
          <w:rFonts w:hint="eastAsia"/>
        </w:rPr>
      </w:pPr>
      <w:r>
        <w:rPr>
          <w:rFonts w:hint="eastAsia"/>
        </w:rPr>
        <w:t>大使命的话语，“信而受洗的，必然得救”（马可福音16:16），以及使徒的邀请，“当信主耶稣，你和你一家都必得救”（使徒行传16:31），都是肯定的断言。</w:t>
      </w:r>
    </w:p>
    <w:p w14:paraId="646CC46B">
      <w:pPr>
        <w:ind w:left="-5" w:right="9"/>
        <w:rPr>
          <w:rFonts w:hint="eastAsia"/>
        </w:rPr>
      </w:pPr>
    </w:p>
    <w:p w14:paraId="6B7253F9">
      <w:pPr>
        <w:ind w:left="-5" w:right="9"/>
        <w:rPr>
          <w:rFonts w:hint="eastAsia"/>
        </w:rPr>
      </w:pPr>
      <w:r>
        <w:rPr>
          <w:rFonts w:hint="eastAsia"/>
        </w:rPr>
        <w:t>6.But it may be said that all of these points only prove God's approval of whatever was done by Christ, without showing that in that work satisfaction has been made.</w:t>
      </w:r>
    </w:p>
    <w:p w14:paraId="14FB8313">
      <w:pPr>
        <w:ind w:left="-5" w:right="9"/>
        <w:rPr>
          <w:rFonts w:hint="eastAsia"/>
        </w:rPr>
      </w:pPr>
      <w:r>
        <w:rPr>
          <w:rFonts w:hint="eastAsia"/>
        </w:rPr>
        <w:t>6.但可以说，所有这些要点只证明了神对基督所做一切的悦纳，并未显明在那工作中已作出了满足。</w:t>
      </w:r>
    </w:p>
    <w:p w14:paraId="4A2C6936">
      <w:pPr>
        <w:ind w:left="-5" w:right="9"/>
        <w:rPr>
          <w:rFonts w:hint="eastAsia"/>
        </w:rPr>
      </w:pPr>
    </w:p>
    <w:p w14:paraId="7F8D5AD7">
      <w:pPr>
        <w:ind w:left="-5" w:right="9"/>
        <w:rPr>
          <w:rFonts w:hint="eastAsia"/>
        </w:rPr>
      </w:pPr>
      <w:r>
        <w:rPr>
          <w:rFonts w:hint="eastAsia"/>
        </w:rPr>
        <w:t>While this is not admitted, we find further proof in the sixth place in such passages as show that so ample has been the work of Christ that even a sinner is warranted to approach and claim salvation in Christ's name, and that God gives it as due to the merits and work of Christ.</w:t>
      </w:r>
    </w:p>
    <w:p w14:paraId="07045EF6">
      <w:pPr>
        <w:ind w:left="-5" w:right="9"/>
        <w:rPr>
          <w:rFonts w:hint="eastAsia"/>
        </w:rPr>
      </w:pPr>
      <w:r>
        <w:rPr>
          <w:rFonts w:hint="eastAsia"/>
        </w:rPr>
        <w:t>虽然这一点不被承认，但我们在第六点找到进一步的证据，即在一些经文中显明，基督的工作是如此充分，以至于一个罪人都有权凭基督的名来到并要求救恩，并且神将其作为因基督的功德和工作而应得的赐下。</w:t>
      </w:r>
    </w:p>
    <w:p w14:paraId="1503D73E">
      <w:pPr>
        <w:ind w:left="-5" w:right="9"/>
        <w:rPr>
          <w:rFonts w:hint="eastAsia"/>
        </w:rPr>
      </w:pPr>
    </w:p>
    <w:p w14:paraId="060E8B5D">
      <w:pPr>
        <w:ind w:left="-5" w:right="9"/>
        <w:rPr>
          <w:rFonts w:hint="eastAsia"/>
        </w:rPr>
      </w:pPr>
      <w:r>
        <w:rPr>
          <w:rFonts w:hint="eastAsia"/>
        </w:rPr>
        <w:t>Heb. 4:16. "Let us therefore draw near with boldness unto the throne of grace, that we may receive mercy, and may find grace to help us in time of need."</w:t>
      </w:r>
    </w:p>
    <w:p w14:paraId="6DDB2D54">
      <w:pPr>
        <w:ind w:left="-5" w:right="9"/>
        <w:rPr>
          <w:rFonts w:hint="eastAsia"/>
        </w:rPr>
      </w:pPr>
      <w:r>
        <w:rPr>
          <w:rFonts w:hint="eastAsia"/>
        </w:rPr>
        <w:t>希伯来书4:16。“所以我们只管坦然无惧地来到施恩的宝座前，为要得怜恤，蒙恩惠，作随时的帮助。”</w:t>
      </w:r>
    </w:p>
    <w:p w14:paraId="7D116E48">
      <w:pPr>
        <w:ind w:left="-5" w:right="9"/>
        <w:rPr>
          <w:rFonts w:hint="eastAsia"/>
        </w:rPr>
      </w:pPr>
    </w:p>
    <w:p w14:paraId="57E013FF">
      <w:pPr>
        <w:ind w:left="-5" w:right="9"/>
        <w:rPr>
          <w:rFonts w:hint="eastAsia"/>
        </w:rPr>
      </w:pPr>
      <w:r>
        <w:rPr>
          <w:rFonts w:hint="eastAsia"/>
        </w:rPr>
        <w:t>Heb. 10:19, 22. "Having therefore, brethren, boldness to enter into the holy place by the blood of Jesus, * * * let us draw near with a true heart in fulness of faith."</w:t>
      </w:r>
    </w:p>
    <w:p w14:paraId="4C891399">
      <w:pPr>
        <w:ind w:left="-5" w:right="9"/>
        <w:rPr>
          <w:rFonts w:hint="eastAsia"/>
        </w:rPr>
      </w:pPr>
      <w:r>
        <w:rPr>
          <w:rFonts w:hint="eastAsia"/>
        </w:rPr>
        <w:t>希伯来书10:19, 22。“弟兄们，我们既因耶稣的血，得以坦然进入至圣所，……就当存着诚心和充足的信心来到神面前。”</w:t>
      </w:r>
    </w:p>
    <w:p w14:paraId="4A35AC31">
      <w:pPr>
        <w:ind w:left="-5" w:right="9"/>
        <w:rPr>
          <w:rFonts w:hint="eastAsia"/>
        </w:rPr>
      </w:pPr>
    </w:p>
    <w:p w14:paraId="2F06E97C">
      <w:pPr>
        <w:ind w:left="-5" w:right="9"/>
        <w:rPr>
          <w:rFonts w:hint="eastAsia"/>
        </w:rPr>
      </w:pPr>
      <w:r>
        <w:rPr>
          <w:rFonts w:hint="eastAsia"/>
        </w:rPr>
        <w:t>Eph. 3:12. "In whom we have boldness and access, in</w:t>
      </w:r>
    </w:p>
    <w:p w14:paraId="37AE4529">
      <w:pPr>
        <w:ind w:left="-5" w:right="9"/>
        <w:rPr>
          <w:rFonts w:hint="eastAsia"/>
        </w:rPr>
      </w:pPr>
      <w:r>
        <w:rPr>
          <w:rFonts w:hint="eastAsia"/>
        </w:rPr>
        <w:t>以弗所书3:12。“我们因信耶稣，就在祂里面放胆无惧，笃信不疑地来到神面前。”</w:t>
      </w:r>
    </w:p>
    <w:p w14:paraId="0E481086">
      <w:pPr>
        <w:ind w:left="-5" w:right="9"/>
        <w:rPr>
          <w:rFonts w:hint="eastAsia"/>
        </w:rPr>
      </w:pPr>
    </w:p>
    <w:p w14:paraId="0FE64141">
      <w:pPr>
        <w:ind w:left="-5" w:right="9"/>
        <w:rPr>
          <w:rFonts w:hint="eastAsia"/>
        </w:rPr>
      </w:pPr>
      <w:r>
        <w:rPr>
          <w:rFonts w:hint="eastAsia"/>
        </w:rPr>
        <w:t>confidence, through our faith in him."</w:t>
      </w:r>
    </w:p>
    <w:p w14:paraId="708339C2">
      <w:pPr>
        <w:ind w:left="-5" w:right="9"/>
        <w:rPr>
          <w:rFonts w:hint="eastAsia"/>
        </w:rPr>
      </w:pPr>
      <w:r>
        <w:rPr>
          <w:rFonts w:hint="eastAsia"/>
        </w:rPr>
        <w:t>信靠，藉着我们对祂的信。</w:t>
      </w:r>
    </w:p>
    <w:p w14:paraId="4ABE9E79">
      <w:pPr>
        <w:ind w:left="-5" w:right="9"/>
        <w:rPr>
          <w:rFonts w:hint="eastAsia"/>
        </w:rPr>
      </w:pPr>
    </w:p>
    <w:p w14:paraId="7CABD48F">
      <w:pPr>
        <w:ind w:left="-5" w:right="9"/>
        <w:rPr>
          <w:rFonts w:hint="eastAsia"/>
        </w:rPr>
      </w:pPr>
      <w:r>
        <w:rPr>
          <w:rFonts w:hint="eastAsia"/>
        </w:rPr>
        <w:t>(1)John 1:9. "If we confess our sins, he is faithful and righteous toforgive us our sins, and cleanse us from all unrighteousness."</w:t>
      </w:r>
    </w:p>
    <w:p w14:paraId="6B729D02">
      <w:pPr>
        <w:ind w:left="-5" w:right="9"/>
        <w:rPr>
          <w:rFonts w:hint="eastAsia"/>
        </w:rPr>
      </w:pPr>
      <w:r>
        <w:rPr>
          <w:rFonts w:hint="eastAsia"/>
        </w:rPr>
        <w:t>(1)约翰一书1:9。“我们若认自己的罪，神是信实的，是公义的，必要赦免我们的罪，洗净我们一切的不义。”</w:t>
      </w:r>
    </w:p>
    <w:p w14:paraId="6B6CC958">
      <w:pPr>
        <w:ind w:left="-5" w:right="9"/>
        <w:rPr>
          <w:rFonts w:hint="eastAsia"/>
        </w:rPr>
      </w:pPr>
    </w:p>
    <w:p w14:paraId="41D7F150">
      <w:pPr>
        <w:ind w:left="-5" w:right="9"/>
        <w:rPr>
          <w:rFonts w:hint="eastAsia"/>
        </w:rPr>
      </w:pPr>
      <w:r>
        <w:rPr>
          <w:rFonts w:hint="eastAsia"/>
        </w:rPr>
        <w:t>7.The ample satisfaction of the atonement made is also seen in thefact that it is declared perfect for its end in the language of the Apostle in Heb. 9:25–28, where he argues the incompleteness of the Mosaic sacrifices, because they had to be offered more than once, and the perfection of Christ's, because "now once at the end of the ages, hath he been manifested to put away sin by the sacrifice of himself."</w:t>
      </w:r>
    </w:p>
    <w:p w14:paraId="618B0223">
      <w:pPr>
        <w:ind w:left="-5" w:right="9"/>
        <w:rPr>
          <w:rFonts w:hint="eastAsia"/>
        </w:rPr>
      </w:pPr>
      <w:r>
        <w:rPr>
          <w:rFonts w:hint="eastAsia"/>
        </w:rPr>
        <w:t>7.所作成之赎罪的充分满足，也从使徒在希伯来书9:25-28的语言中宣告其为其目的而完美这一事实中得以看见，他在那里论证摩西献祭的不完全，因为它们必须被献上不止一次，而基督献祭的完美，则因为“但如今在这末世显现一次，把自己献为祭，好除掉罪”。</w:t>
      </w:r>
    </w:p>
    <w:p w14:paraId="5CCFC9FD">
      <w:pPr>
        <w:ind w:left="-5" w:right="9"/>
        <w:rPr>
          <w:rFonts w:hint="eastAsia"/>
        </w:rPr>
      </w:pPr>
    </w:p>
    <w:p w14:paraId="6EAF515E">
      <w:pPr>
        <w:ind w:left="-5" w:right="9"/>
        <w:rPr>
          <w:rFonts w:hint="eastAsia"/>
        </w:rPr>
      </w:pPr>
      <w:r>
        <w:rPr>
          <w:rFonts w:hint="eastAsia"/>
        </w:rPr>
        <w:t>And again in Chap. 10:10. "We have been sanctified through the offering of the body of Jesus Christ once for all."</w:t>
      </w:r>
    </w:p>
    <w:p w14:paraId="3AA2F433">
      <w:pPr>
        <w:ind w:left="-5" w:right="9"/>
        <w:rPr>
          <w:rFonts w:hint="eastAsia"/>
        </w:rPr>
      </w:pPr>
      <w:r>
        <w:rPr>
          <w:rFonts w:hint="eastAsia"/>
        </w:rPr>
        <w:t>又在第10章10节。“我们凭这旨意，靠耶稣基督，只一次献上祂的身体，就得以成圣。”</w:t>
      </w:r>
    </w:p>
    <w:p w14:paraId="10FED344">
      <w:pPr>
        <w:ind w:left="-5" w:right="9"/>
        <w:rPr>
          <w:rFonts w:hint="eastAsia"/>
        </w:rPr>
      </w:pPr>
    </w:p>
    <w:p w14:paraId="7B5A3C3F">
      <w:pPr>
        <w:ind w:left="-5" w:right="9"/>
        <w:rPr>
          <w:rFonts w:hint="eastAsia"/>
        </w:rPr>
      </w:pPr>
      <w:r>
        <w:rPr>
          <w:rFonts w:hint="eastAsia"/>
        </w:rPr>
        <w:t>1 John 1:7. "The blood of Jesus his Son cleanseth us from all sin."</w:t>
      </w:r>
    </w:p>
    <w:p w14:paraId="18F03209">
      <w:pPr>
        <w:ind w:left="-5" w:right="9"/>
        <w:rPr>
          <w:rFonts w:hint="eastAsia"/>
        </w:rPr>
      </w:pPr>
      <w:r>
        <w:rPr>
          <w:rFonts w:hint="eastAsia"/>
        </w:rPr>
        <w:t>约翰一书1:7。“祂儿子耶稣的血也洗净我们一切的罪。”</w:t>
      </w:r>
    </w:p>
    <w:p w14:paraId="46797FE2">
      <w:pPr>
        <w:ind w:left="-5" w:right="9"/>
        <w:rPr>
          <w:rFonts w:hint="eastAsia"/>
        </w:rPr>
      </w:pPr>
    </w:p>
    <w:p w14:paraId="24EE470A">
      <w:pPr>
        <w:ind w:left="-5" w:right="9"/>
        <w:rPr>
          <w:rFonts w:hint="eastAsia"/>
        </w:rPr>
      </w:pPr>
      <w:r>
        <w:rPr>
          <w:rFonts w:hint="eastAsia"/>
        </w:rPr>
        <w:t>A question arises in view of this ample satisfaction, in what way may it be regarded as gratuitous when it is thus a full recompense for all. This is well answered in Hodge's Outlines of Theology, p. 308, 1st Edition.</w:t>
      </w:r>
    </w:p>
    <w:p w14:paraId="32770871">
      <w:pPr>
        <w:ind w:left="-5" w:right="9"/>
        <w:rPr>
          <w:rFonts w:hint="eastAsia"/>
        </w:rPr>
      </w:pPr>
      <w:r>
        <w:rPr>
          <w:rFonts w:hint="eastAsia"/>
        </w:rPr>
        <w:t>鉴于这种充分的满足，一个问题出现了，即当它如此是对一切的完全补偿时，在何种意义上它可被视为白白的恩典。这在贺智的《神学纲要》，第308页，第一版中得到了很好的回答。</w:t>
      </w:r>
    </w:p>
    <w:p w14:paraId="56D3E2CC">
      <w:pPr>
        <w:ind w:left="-5" w:right="9"/>
        <w:rPr>
          <w:rFonts w:hint="eastAsia"/>
        </w:rPr>
      </w:pPr>
    </w:p>
    <w:p w14:paraId="7BC2C176">
      <w:pPr>
        <w:ind w:left="-5" w:right="9"/>
        <w:rPr>
          <w:rFonts w:hint="eastAsia"/>
        </w:rPr>
      </w:pPr>
      <w:r>
        <w:rPr>
          <w:rFonts w:hint="eastAsia"/>
        </w:rPr>
        <w:t>The answer includes five points.</w:t>
      </w:r>
    </w:p>
    <w:p w14:paraId="51E6B54A">
      <w:pPr>
        <w:ind w:left="-5" w:right="9"/>
        <w:rPr>
          <w:rFonts w:hint="eastAsia"/>
        </w:rPr>
      </w:pPr>
      <w:r>
        <w:rPr>
          <w:rFonts w:hint="eastAsia"/>
        </w:rPr>
        <w:t>回答包含五点。</w:t>
      </w:r>
    </w:p>
    <w:p w14:paraId="68703D7E">
      <w:pPr>
        <w:ind w:left="-5" w:right="9"/>
        <w:rPr>
          <w:rFonts w:hint="eastAsia"/>
        </w:rPr>
      </w:pPr>
    </w:p>
    <w:p w14:paraId="50A861FB">
      <w:pPr>
        <w:ind w:left="-5" w:right="9"/>
        <w:rPr>
          <w:rFonts w:hint="eastAsia"/>
        </w:rPr>
      </w:pPr>
      <w:r>
        <w:rPr>
          <w:rFonts w:hint="eastAsia"/>
        </w:rPr>
        <w:t>(1)Christ did not die to make the Father love the Elect, but was givento die because of that love.</w:t>
      </w:r>
    </w:p>
    <w:p w14:paraId="4016762A">
      <w:pPr>
        <w:ind w:left="-5" w:right="9"/>
        <w:rPr>
          <w:rFonts w:hint="eastAsia"/>
        </w:rPr>
      </w:pPr>
      <w:r>
        <w:rPr>
          <w:rFonts w:hint="eastAsia"/>
        </w:rPr>
        <w:t>(1)基督死不是为使父爱选民，而是因那爱而被赐下死。</w:t>
      </w:r>
    </w:p>
    <w:p w14:paraId="60302826">
      <w:pPr>
        <w:ind w:left="-5" w:right="9"/>
        <w:rPr>
          <w:rFonts w:hint="eastAsia"/>
        </w:rPr>
      </w:pPr>
    </w:p>
    <w:p w14:paraId="3D5FB27F">
      <w:pPr>
        <w:ind w:left="-5" w:right="9"/>
        <w:rPr>
          <w:rFonts w:hint="eastAsia"/>
        </w:rPr>
      </w:pPr>
      <w:r>
        <w:rPr>
          <w:rFonts w:hint="eastAsia"/>
        </w:rPr>
        <w:t>John 3:16. "God so loved the world, that he gave his only begotten Son, that whosoever believeth on him might not perish, but have eternal life."</w:t>
      </w:r>
    </w:p>
    <w:p w14:paraId="6724C278">
      <w:pPr>
        <w:ind w:left="-5" w:right="9"/>
        <w:rPr>
          <w:rFonts w:hint="eastAsia"/>
        </w:rPr>
      </w:pPr>
      <w:r>
        <w:rPr>
          <w:rFonts w:hint="eastAsia"/>
        </w:rPr>
        <w:t>约翰福音3:16。“神爱世人，甚至将祂的独生子赐给他们，叫一切信祂的，不至灭亡，反得永生。”</w:t>
      </w:r>
    </w:p>
    <w:p w14:paraId="60618BE7">
      <w:pPr>
        <w:ind w:left="-5" w:right="9"/>
        <w:rPr>
          <w:rFonts w:hint="eastAsia"/>
        </w:rPr>
      </w:pPr>
    </w:p>
    <w:p w14:paraId="64A47466">
      <w:pPr>
        <w:ind w:left="-5" w:right="9"/>
        <w:rPr>
          <w:rFonts w:hint="eastAsia"/>
        </w:rPr>
      </w:pPr>
      <w:r>
        <w:rPr>
          <w:rFonts w:hint="eastAsia"/>
        </w:rPr>
        <w:t>1 John 4:9, 10, "Herein was the love of God manifested in us, that God hath sent his only begotten Son into the world, that we might live through him. Herein is love, not that we loved God, but that he loved us and sent his Son to be the propitiation for our sins."</w:t>
      </w:r>
    </w:p>
    <w:p w14:paraId="37560498">
      <w:pPr>
        <w:ind w:left="-5" w:right="9"/>
        <w:rPr>
          <w:rFonts w:hint="eastAsia"/>
        </w:rPr>
      </w:pPr>
      <w:r>
        <w:rPr>
          <w:rFonts w:hint="eastAsia"/>
        </w:rPr>
        <w:t>约翰一书4:9, 10，“神差祂独生子到世间来，使我们藉着祂得生，神爱我们的心在此就显明了。不是我们爱神，乃是神爱我们，差祂的儿子为我们的罪作了挽回祭，这就是爱了。”</w:t>
      </w:r>
    </w:p>
    <w:p w14:paraId="5864486B">
      <w:pPr>
        <w:ind w:left="-5" w:right="9"/>
        <w:rPr>
          <w:rFonts w:hint="eastAsia"/>
        </w:rPr>
      </w:pPr>
    </w:p>
    <w:p w14:paraId="3BCB9526">
      <w:pPr>
        <w:ind w:left="-5" w:right="9"/>
        <w:rPr>
          <w:rFonts w:hint="eastAsia"/>
        </w:rPr>
      </w:pPr>
      <w:r>
        <w:rPr>
          <w:rFonts w:hint="eastAsia"/>
        </w:rPr>
        <w:t>(2)Christ made full satisfaction to divine justice in order to renderthe exercise of love consistent with justice.</w:t>
      </w:r>
    </w:p>
    <w:p w14:paraId="71AC8450">
      <w:pPr>
        <w:ind w:left="-5" w:right="9"/>
        <w:rPr>
          <w:rFonts w:hint="eastAsia"/>
        </w:rPr>
      </w:pPr>
      <w:r>
        <w:rPr>
          <w:rFonts w:hint="eastAsia"/>
        </w:rPr>
        <w:t>(2)基督对神圣的公义作出了完全的满足，为要使爱的施行与公义相一致。</w:t>
      </w:r>
    </w:p>
    <w:p w14:paraId="6D641BA9">
      <w:pPr>
        <w:ind w:left="-5" w:right="9"/>
        <w:rPr>
          <w:rFonts w:hint="eastAsia"/>
        </w:rPr>
      </w:pPr>
    </w:p>
    <w:p w14:paraId="61BDA72D">
      <w:pPr>
        <w:ind w:left="-5" w:right="9"/>
        <w:rPr>
          <w:rFonts w:hint="eastAsia"/>
        </w:rPr>
      </w:pPr>
      <w:r>
        <w:rPr>
          <w:rFonts w:hint="eastAsia"/>
        </w:rPr>
        <w:t>Rom. 3:26. "For the showing, I say, of his righteousness at this present season: that he might himself be just, and the justifier of him that hath faith in Jesus,"</w:t>
      </w:r>
    </w:p>
    <w:p w14:paraId="4CF403EE">
      <w:pPr>
        <w:ind w:left="-5" w:right="9"/>
        <w:rPr>
          <w:rFonts w:hint="eastAsia"/>
        </w:rPr>
      </w:pPr>
      <w:r>
        <w:rPr>
          <w:rFonts w:hint="eastAsia"/>
        </w:rPr>
        <w:t>罗马书3:26。“好在今时显明祂的义，使人知道祂自己为义，也称信耶稣的人为义。”</w:t>
      </w:r>
    </w:p>
    <w:p w14:paraId="5B908079">
      <w:pPr>
        <w:ind w:left="-5" w:right="9"/>
        <w:rPr>
          <w:rFonts w:hint="eastAsia"/>
        </w:rPr>
      </w:pPr>
    </w:p>
    <w:p w14:paraId="0D823A0A">
      <w:pPr>
        <w:ind w:left="-5" w:right="9"/>
        <w:rPr>
          <w:rFonts w:hint="eastAsia"/>
        </w:rPr>
      </w:pPr>
      <w:r>
        <w:rPr>
          <w:rFonts w:hint="eastAsia"/>
        </w:rPr>
        <w:t>Psalm 85:10. "Mercy and truth are met together; righteousness and peace have kissed each other."</w:t>
      </w:r>
    </w:p>
    <w:p w14:paraId="1D83928D">
      <w:pPr>
        <w:ind w:left="-5" w:right="9"/>
        <w:rPr>
          <w:rFonts w:hint="eastAsia"/>
        </w:rPr>
      </w:pPr>
      <w:r>
        <w:rPr>
          <w:rFonts w:hint="eastAsia"/>
        </w:rPr>
        <w:t>诗篇85:10。“慈爱和诚实彼此相遇；公义和平安彼此相亲。”</w:t>
      </w:r>
    </w:p>
    <w:p w14:paraId="29F1C37F">
      <w:pPr>
        <w:ind w:left="-5" w:right="9"/>
        <w:rPr>
          <w:rFonts w:hint="eastAsia"/>
        </w:rPr>
      </w:pPr>
    </w:p>
    <w:p w14:paraId="1D2D8D46">
      <w:pPr>
        <w:ind w:left="-5" w:right="9"/>
        <w:rPr>
          <w:rFonts w:hint="eastAsia"/>
        </w:rPr>
      </w:pPr>
      <w:r>
        <w:rPr>
          <w:rFonts w:hint="eastAsia"/>
        </w:rPr>
        <w:t>The greater the obstacle and the more costly the price demanded of love by justice, the greater the love and the more free.</w:t>
      </w:r>
    </w:p>
    <w:p w14:paraId="2594BF79">
      <w:pPr>
        <w:ind w:left="-5" w:right="9"/>
        <w:rPr>
          <w:rFonts w:hint="eastAsia"/>
        </w:rPr>
      </w:pPr>
      <w:r>
        <w:rPr>
          <w:rFonts w:hint="eastAsia"/>
        </w:rPr>
        <w:t>障碍越大，公义向爱所要求的代价越高昂，爱就越大，也越自由。</w:t>
      </w:r>
    </w:p>
    <w:p w14:paraId="00673B38">
      <w:pPr>
        <w:ind w:left="-5" w:right="9"/>
        <w:rPr>
          <w:rFonts w:hint="eastAsia"/>
        </w:rPr>
      </w:pPr>
    </w:p>
    <w:p w14:paraId="0922EE1D">
      <w:pPr>
        <w:ind w:left="-5" w:right="9"/>
        <w:rPr>
          <w:rFonts w:hint="eastAsia"/>
        </w:rPr>
      </w:pPr>
      <w:r>
        <w:rPr>
          <w:rFonts w:hint="eastAsia"/>
        </w:rPr>
        <w:t>On this ground God commendeth his love.</w:t>
      </w:r>
    </w:p>
    <w:p w14:paraId="1BE358C9">
      <w:pPr>
        <w:ind w:left="-5" w:right="9"/>
        <w:rPr>
          <w:rFonts w:hint="eastAsia"/>
        </w:rPr>
      </w:pPr>
      <w:r>
        <w:rPr>
          <w:rFonts w:hint="eastAsia"/>
        </w:rPr>
        <w:t>在此基础上，神彰显祂的爱。</w:t>
      </w:r>
    </w:p>
    <w:p w14:paraId="14CF6C0E">
      <w:pPr>
        <w:ind w:left="-5" w:right="9"/>
        <w:rPr>
          <w:rFonts w:hint="eastAsia"/>
        </w:rPr>
      </w:pPr>
    </w:p>
    <w:p w14:paraId="5AC62E2D">
      <w:pPr>
        <w:ind w:left="-5" w:right="9"/>
        <w:rPr>
          <w:rFonts w:hint="eastAsia"/>
        </w:rPr>
      </w:pPr>
      <w:r>
        <w:rPr>
          <w:rFonts w:hint="eastAsia"/>
        </w:rPr>
        <w:t>Rom. 5:8. "But God commendeth his own love towards us, in that, while we were yet sinners, Christ died for us."</w:t>
      </w:r>
    </w:p>
    <w:p w14:paraId="27A6DAC9">
      <w:pPr>
        <w:ind w:left="-5" w:right="9"/>
        <w:rPr>
          <w:rFonts w:hint="eastAsia"/>
        </w:rPr>
      </w:pPr>
      <w:r>
        <w:rPr>
          <w:rFonts w:hint="eastAsia"/>
        </w:rPr>
        <w:t>罗马书5:8。“惟有基督在我们还作罪人的时候为我们死，神的爱就在此向我们显明了。”</w:t>
      </w:r>
    </w:p>
    <w:p w14:paraId="78789B5E">
      <w:pPr>
        <w:ind w:left="-5" w:right="9"/>
        <w:rPr>
          <w:rFonts w:hint="eastAsia"/>
        </w:rPr>
      </w:pPr>
    </w:p>
    <w:p w14:paraId="262D0AF6">
      <w:pPr>
        <w:ind w:left="-5" w:right="9"/>
        <w:rPr>
          <w:rFonts w:hint="eastAsia"/>
        </w:rPr>
      </w:pPr>
      <w:r>
        <w:rPr>
          <w:rFonts w:hint="eastAsia"/>
        </w:rPr>
        <w:t>(3)God the Father and God the Son are one God, identical in nature,moved by the same love, and exacting the same satisfaction.</w:t>
      </w:r>
    </w:p>
    <w:p w14:paraId="369C0D23">
      <w:pPr>
        <w:ind w:left="-5" w:right="9"/>
        <w:rPr>
          <w:rFonts w:hint="eastAsia"/>
        </w:rPr>
      </w:pPr>
      <w:r>
        <w:rPr>
          <w:rFonts w:hint="eastAsia"/>
        </w:rPr>
        <w:t>(3)父神和子神是同一位神，本性相同，为同一爱所动，并要求同样的满足。</w:t>
      </w:r>
    </w:p>
    <w:p w14:paraId="39C53FF3">
      <w:pPr>
        <w:ind w:left="-5" w:right="9"/>
        <w:rPr>
          <w:rFonts w:hint="eastAsia"/>
        </w:rPr>
      </w:pPr>
    </w:p>
    <w:p w14:paraId="544E0E36">
      <w:pPr>
        <w:ind w:left="-5" w:right="9"/>
        <w:rPr>
          <w:rFonts w:hint="eastAsia"/>
        </w:rPr>
      </w:pPr>
      <w:r>
        <w:rPr>
          <w:rFonts w:hint="eastAsia"/>
        </w:rPr>
        <w:t>(4)Penal satisfaction differs from pecuniary.</w:t>
      </w:r>
    </w:p>
    <w:p w14:paraId="52408EA9">
      <w:pPr>
        <w:ind w:left="-5" w:right="9"/>
        <w:rPr>
          <w:rFonts w:hint="eastAsia"/>
        </w:rPr>
      </w:pPr>
      <w:r>
        <w:rPr>
          <w:rFonts w:hint="eastAsia"/>
        </w:rPr>
        <w:t>(4)刑罚性的满足与金钱上的满足不同。</w:t>
      </w:r>
    </w:p>
    <w:p w14:paraId="0F5659FA">
      <w:pPr>
        <w:ind w:left="-5" w:right="9"/>
        <w:rPr>
          <w:rFonts w:hint="eastAsia"/>
        </w:rPr>
      </w:pPr>
    </w:p>
    <w:p w14:paraId="5EEBE03D">
      <w:pPr>
        <w:ind w:left="-5" w:right="9"/>
        <w:rPr>
          <w:rFonts w:hint="eastAsia"/>
        </w:rPr>
      </w:pPr>
      <w:r>
        <w:rPr>
          <w:rFonts w:hint="eastAsia"/>
        </w:rPr>
        <w:t>If a Sovereign appointsor accepts a substitute, it is all of grace.</w:t>
      </w:r>
    </w:p>
    <w:p w14:paraId="56315BAA">
      <w:pPr>
        <w:ind w:left="-5" w:right="9"/>
        <w:rPr>
          <w:rFonts w:hint="eastAsia"/>
        </w:rPr>
      </w:pPr>
      <w:r>
        <w:rPr>
          <w:rFonts w:hint="eastAsia"/>
        </w:rPr>
        <w:t>如果一位君主指定或接受一个代替者，那全是恩典。</w:t>
      </w:r>
    </w:p>
    <w:p w14:paraId="7F03CAA0">
      <w:pPr>
        <w:ind w:left="-5" w:right="9"/>
        <w:rPr>
          <w:rFonts w:hint="eastAsia"/>
        </w:rPr>
      </w:pPr>
    </w:p>
    <w:p w14:paraId="5F1E8D8F">
      <w:pPr>
        <w:ind w:left="-5" w:right="9"/>
        <w:rPr>
          <w:rFonts w:hint="eastAsia"/>
        </w:rPr>
      </w:pPr>
      <w:r>
        <w:rPr>
          <w:rFonts w:hint="eastAsia"/>
        </w:rPr>
        <w:t>(5)To Christ as Mediator, the purchased salvation of his people belongs of right from the terms of the eternal covenant, but to us, that salvation is given in all its elements, stages and instrumentalities, only as a free and sovereign favour.</w:t>
      </w:r>
    </w:p>
    <w:p w14:paraId="4D568AF7">
      <w:pPr>
        <w:ind w:left="-5" w:right="9"/>
        <w:rPr>
          <w:rFonts w:hint="eastAsia"/>
        </w:rPr>
      </w:pPr>
      <w:r>
        <w:rPr>
          <w:rFonts w:hint="eastAsia"/>
        </w:rPr>
        <w:t>(5)对基督作为中保而言，祂子民被买赎的救恩，从永恒之约的条款来看，是祂应得的权利，但对我们而言，那救恩在其所有要素、阶段和途径中，只是作为一种白白的、主权的恩惠被赐予。</w:t>
      </w:r>
    </w:p>
    <w:p w14:paraId="04D0F7E0">
      <w:pPr>
        <w:ind w:left="-5" w:right="9"/>
        <w:rPr>
          <w:rFonts w:hint="eastAsia"/>
        </w:rPr>
      </w:pPr>
    </w:p>
    <w:p w14:paraId="0D876676">
      <w:pPr>
        <w:ind w:left="-5" w:right="9"/>
        <w:rPr>
          <w:rFonts w:hint="eastAsia"/>
        </w:rPr>
      </w:pPr>
      <w:r>
        <w:rPr>
          <w:rFonts w:hint="eastAsia"/>
        </w:rPr>
        <w:t>The gift is gratuitous, if the beneficiary has no shadow of claim to it, and if no conditions are exacted of him.</w:t>
      </w:r>
    </w:p>
    <w:p w14:paraId="6A99B563">
      <w:pPr>
        <w:ind w:left="-5" w:right="9"/>
        <w:rPr>
          <w:rFonts w:hint="eastAsia"/>
        </w:rPr>
      </w:pPr>
      <w:r>
        <w:rPr>
          <w:rFonts w:hint="eastAsia"/>
        </w:rPr>
        <w:t>如果受益人对其毫无权利要求，且没有向他索取任何条件，那礼物就是白白的。</w:t>
      </w:r>
    </w:p>
    <w:p w14:paraId="0250EF68">
      <w:pPr>
        <w:ind w:left="-5" w:right="9"/>
        <w:rPr>
          <w:rFonts w:hint="eastAsia"/>
        </w:rPr>
      </w:pPr>
    </w:p>
    <w:p w14:paraId="4A352738">
      <w:pPr>
        <w:ind w:left="-5" w:right="9"/>
        <w:rPr>
          <w:rFonts w:hint="eastAsia"/>
        </w:rPr>
      </w:pPr>
      <w:r>
        <w:rPr>
          <w:rFonts w:hint="eastAsia"/>
        </w:rPr>
        <w:t>The less worthy the beneficiary is, and the more difficult the conditions which justice exacts of the giver, the more eminently gratuitous the gift is.</w:t>
      </w:r>
    </w:p>
    <w:p w14:paraId="05E3EE7E">
      <w:pPr>
        <w:ind w:left="-5" w:right="9"/>
        <w:rPr>
          <w:rFonts w:hint="eastAsia"/>
        </w:rPr>
      </w:pPr>
      <w:r>
        <w:rPr>
          <w:rFonts w:hint="eastAsia"/>
        </w:rPr>
        <w:t>受益人越是不配，公义向施予者所索取的条件越是困难，那礼物就越是显著地是白白的。</w:t>
      </w:r>
    </w:p>
    <w:p w14:paraId="2101965B">
      <w:pPr>
        <w:ind w:left="-5" w:right="9"/>
        <w:rPr>
          <w:rFonts w:hint="eastAsia"/>
        </w:rPr>
      </w:pPr>
    </w:p>
    <w:p w14:paraId="1B06A343">
      <w:pPr>
        <w:ind w:left="-5" w:right="9"/>
        <w:rPr>
          <w:rFonts w:hint="eastAsia"/>
        </w:rPr>
      </w:pPr>
      <w:r>
        <w:rPr>
          <w:rFonts w:hint="eastAsia"/>
        </w:rPr>
        <w:t>V. The fifth point to be shown, is that by this work an actual reconciliation has been effected.</w:t>
      </w:r>
    </w:p>
    <w:p w14:paraId="75808966">
      <w:pPr>
        <w:ind w:left="-5" w:right="9"/>
        <w:rPr>
          <w:rFonts w:hint="eastAsia"/>
        </w:rPr>
      </w:pPr>
      <w:r>
        <w:rPr>
          <w:rFonts w:hint="eastAsia"/>
        </w:rPr>
        <w:t>五、要显明的第五点是，藉着这项工作，一个实际的和好已经作成。</w:t>
      </w:r>
    </w:p>
    <w:p w14:paraId="619007E2">
      <w:pPr>
        <w:ind w:left="-5" w:right="9"/>
        <w:rPr>
          <w:rFonts w:hint="eastAsia"/>
        </w:rPr>
      </w:pPr>
    </w:p>
    <w:p w14:paraId="685E3D97">
      <w:pPr>
        <w:ind w:left="-5" w:right="9"/>
        <w:rPr>
          <w:rFonts w:hint="eastAsia"/>
        </w:rPr>
      </w:pPr>
      <w:r>
        <w:rPr>
          <w:rFonts w:hint="eastAsia"/>
        </w:rPr>
        <w:t>1.The points already proved show this.</w:t>
      </w:r>
    </w:p>
    <w:p w14:paraId="5CA26081">
      <w:pPr>
        <w:ind w:left="-5" w:right="9"/>
        <w:rPr>
          <w:rFonts w:hint="eastAsia"/>
        </w:rPr>
      </w:pPr>
      <w:r>
        <w:rPr>
          <w:rFonts w:hint="eastAsia"/>
        </w:rPr>
        <w:t>1.已证明的要点显明了这一点。</w:t>
      </w:r>
    </w:p>
    <w:p w14:paraId="34765AC7">
      <w:pPr>
        <w:ind w:left="-5" w:right="9"/>
        <w:rPr>
          <w:rFonts w:hint="eastAsia"/>
        </w:rPr>
      </w:pPr>
    </w:p>
    <w:p w14:paraId="2C764C5E">
      <w:pPr>
        <w:ind w:left="-5" w:right="9"/>
        <w:rPr>
          <w:rFonts w:hint="eastAsia"/>
        </w:rPr>
      </w:pPr>
      <w:r>
        <w:rPr>
          <w:rFonts w:hint="eastAsia"/>
        </w:rPr>
        <w:t>If an atonement has beenmade by one who was actually substituted in the place of the guilty; who, as so substituted, paid the penalty and rendered full satisfaction to the law, so that the law has no longer any claims; then there has been undoubtedly an actual reconciliation.</w:t>
      </w:r>
    </w:p>
    <w:p w14:paraId="0F273A59">
      <w:pPr>
        <w:ind w:left="-5" w:right="9"/>
        <w:rPr>
          <w:rFonts w:hint="eastAsia"/>
        </w:rPr>
      </w:pPr>
      <w:r>
        <w:rPr>
          <w:rFonts w:hint="eastAsia"/>
        </w:rPr>
        <w:t>如果一个赎罪已由一位实际代替了有罪者地位的人作成；祂如此被代替后，付了刑罚并对律法作出了完全的满足，以至于律法不再有任何要求；那么无疑地，一个实际的和好已经作成。</w:t>
      </w:r>
    </w:p>
    <w:p w14:paraId="1A7883FF">
      <w:pPr>
        <w:ind w:left="-5" w:right="9"/>
        <w:rPr>
          <w:rFonts w:hint="eastAsia"/>
        </w:rPr>
      </w:pPr>
    </w:p>
    <w:p w14:paraId="21D60D3F">
      <w:pPr>
        <w:ind w:left="-5" w:right="9"/>
        <w:rPr>
          <w:rFonts w:hint="eastAsia"/>
        </w:rPr>
      </w:pPr>
      <w:r>
        <w:rPr>
          <w:rFonts w:hint="eastAsia"/>
        </w:rPr>
        <w:t>Peace has been made by the cross between God and man.</w:t>
      </w:r>
    </w:p>
    <w:p w14:paraId="7D1450EF">
      <w:pPr>
        <w:ind w:left="-5" w:right="9"/>
        <w:rPr>
          <w:rFonts w:hint="eastAsia"/>
        </w:rPr>
      </w:pPr>
      <w:r>
        <w:rPr>
          <w:rFonts w:hint="eastAsia"/>
        </w:rPr>
        <w:t>藉着十字架，神与人之间的和平已经作成。</w:t>
      </w:r>
    </w:p>
    <w:p w14:paraId="21A04420">
      <w:pPr>
        <w:ind w:left="-5" w:right="9"/>
        <w:rPr>
          <w:rFonts w:hint="eastAsia"/>
        </w:rPr>
      </w:pPr>
    </w:p>
    <w:p w14:paraId="2471FBE9">
      <w:pPr>
        <w:ind w:left="-5" w:right="9"/>
        <w:rPr>
          <w:rFonts w:hint="eastAsia"/>
        </w:rPr>
      </w:pPr>
      <w:r>
        <w:rPr>
          <w:rFonts w:hint="eastAsia"/>
        </w:rPr>
        <w:t>2.The plain declarations of Scripture are, that God has been reconciled to us by Christ.</w:t>
      </w:r>
    </w:p>
    <w:p w14:paraId="7F3E95A6">
      <w:pPr>
        <w:ind w:left="-5" w:right="9"/>
        <w:rPr>
          <w:rFonts w:hint="eastAsia"/>
        </w:rPr>
      </w:pPr>
      <w:r>
        <w:rPr>
          <w:rFonts w:hint="eastAsia"/>
        </w:rPr>
        <w:t>2.圣经明确的宣告是，神已藉着基督与我们和好了。</w:t>
      </w:r>
    </w:p>
    <w:p w14:paraId="0EC1262C">
      <w:pPr>
        <w:ind w:left="-5" w:right="9"/>
        <w:rPr>
          <w:rFonts w:hint="eastAsia"/>
        </w:rPr>
      </w:pPr>
    </w:p>
    <w:p w14:paraId="0BB37D1A">
      <w:pPr>
        <w:ind w:left="-5" w:right="9"/>
        <w:rPr>
          <w:rFonts w:hint="eastAsia"/>
        </w:rPr>
      </w:pPr>
      <w:r>
        <w:rPr>
          <w:rFonts w:hint="eastAsia"/>
        </w:rPr>
        <w:t>Rom. 5:10. "For, if while we were enemies, we were reconciled to God through the death of his Son, much more, being reconciled, shall we be saved by his life."</w:t>
      </w:r>
    </w:p>
    <w:p w14:paraId="567A13EA">
      <w:pPr>
        <w:ind w:left="-5" w:right="9"/>
        <w:rPr>
          <w:rFonts w:hint="eastAsia"/>
        </w:rPr>
      </w:pPr>
      <w:r>
        <w:rPr>
          <w:rFonts w:hint="eastAsia"/>
        </w:rPr>
        <w:t>罗马书5:10。“因为我们作仇敌的时候，且藉着神儿子的死，得与神和好，既已和好，就更要因祂的生得救了。”</w:t>
      </w:r>
    </w:p>
    <w:p w14:paraId="4F07631C">
      <w:pPr>
        <w:ind w:left="-5" w:right="9"/>
        <w:rPr>
          <w:rFonts w:hint="eastAsia"/>
        </w:rPr>
      </w:pPr>
    </w:p>
    <w:p w14:paraId="3F587830">
      <w:pPr>
        <w:ind w:left="-5" w:right="9"/>
        <w:rPr>
          <w:rFonts w:hint="eastAsia"/>
        </w:rPr>
      </w:pPr>
      <w:r>
        <w:rPr>
          <w:rFonts w:hint="eastAsia"/>
        </w:rPr>
        <w:t>Similar declarations are found in 2 Cor. 5:19; Eph. 2:13, 16, 17; Col. 1:20–22.</w:t>
      </w:r>
    </w:p>
    <w:p w14:paraId="5894576F">
      <w:pPr>
        <w:ind w:left="-5" w:right="9"/>
        <w:rPr>
          <w:rFonts w:hint="eastAsia"/>
        </w:rPr>
      </w:pPr>
      <w:r>
        <w:rPr>
          <w:rFonts w:hint="eastAsia"/>
        </w:rPr>
        <w:t>类似的宣告见于哥林多后书5:19；以弗所书2:13, 16, 17；歌罗西书1:20-22。</w:t>
      </w:r>
    </w:p>
    <w:p w14:paraId="64C0F69D">
      <w:pPr>
        <w:ind w:left="-5" w:right="9"/>
        <w:rPr>
          <w:rFonts w:hint="eastAsia"/>
        </w:rPr>
      </w:pPr>
    </w:p>
    <w:p w14:paraId="3594B77D">
      <w:pPr>
        <w:ind w:left="-5" w:right="9"/>
        <w:rPr>
          <w:rFonts w:hint="eastAsia"/>
        </w:rPr>
      </w:pPr>
      <w:r>
        <w:rPr>
          <w:rFonts w:hint="eastAsia"/>
        </w:rPr>
        <w:t>They are not given at length, because they will have to be presented immediately for another purpose.</w:t>
      </w:r>
    </w:p>
    <w:p w14:paraId="6FAB7D2B">
      <w:pPr>
        <w:ind w:left="-5" w:right="9"/>
        <w:rPr>
          <w:rFonts w:hint="eastAsia"/>
        </w:rPr>
      </w:pPr>
      <w:r>
        <w:rPr>
          <w:rFonts w:hint="eastAsia"/>
        </w:rPr>
        <w:t>它们没有被详细给出，因为它们将立即为另一个目的被呈现。</w:t>
      </w:r>
    </w:p>
    <w:p w14:paraId="4EF1CE41">
      <w:pPr>
        <w:ind w:left="-5" w:right="9"/>
        <w:rPr>
          <w:rFonts w:hint="eastAsia"/>
        </w:rPr>
      </w:pPr>
    </w:p>
    <w:p w14:paraId="5B0E590F">
      <w:pPr>
        <w:ind w:left="-5" w:right="9"/>
        <w:rPr>
          <w:rFonts w:hint="eastAsia"/>
        </w:rPr>
      </w:pPr>
      <w:r>
        <w:rPr>
          <w:rFonts w:hint="eastAsia"/>
        </w:rPr>
        <w:t>It may be said that reconciliation is admitted, but that this means only a method of reconciliation.</w:t>
      </w:r>
    </w:p>
    <w:p w14:paraId="682ED775">
      <w:pPr>
        <w:ind w:left="-5" w:right="9"/>
        <w:rPr>
          <w:rFonts w:hint="eastAsia"/>
        </w:rPr>
      </w:pPr>
      <w:r>
        <w:rPr>
          <w:rFonts w:hint="eastAsia"/>
        </w:rPr>
        <w:t>可以说，和好是被承认的，但这只意味着一种和好的方法。</w:t>
      </w:r>
    </w:p>
    <w:p w14:paraId="6B5EC4D3">
      <w:pPr>
        <w:ind w:left="-5" w:right="9"/>
        <w:rPr>
          <w:rFonts w:hint="eastAsia"/>
        </w:rPr>
      </w:pPr>
    </w:p>
    <w:p w14:paraId="6ECF4FA0">
      <w:pPr>
        <w:ind w:left="-5" w:right="9"/>
        <w:rPr>
          <w:rFonts w:hint="eastAsia"/>
        </w:rPr>
      </w:pPr>
      <w:r>
        <w:rPr>
          <w:rFonts w:hint="eastAsia"/>
        </w:rPr>
        <w:t>3.Therefore it must be shown that actual reconciliation has been made, from what the Scriptures say of the purpose had in view in reconciliation, which was actually to save, not to make salvation possible.</w:t>
      </w:r>
    </w:p>
    <w:p w14:paraId="31D64D20">
      <w:pPr>
        <w:ind w:left="-5" w:right="9"/>
        <w:rPr>
          <w:rFonts w:hint="eastAsia"/>
        </w:rPr>
      </w:pPr>
      <w:r>
        <w:rPr>
          <w:rFonts w:hint="eastAsia"/>
        </w:rPr>
        <w:t>3.因此必须显明，实际的和好已经作成，这从圣经所说和好之目的，即实际地拯救，而非使救恩成为可能，可以看出。</w:t>
      </w:r>
    </w:p>
    <w:p w14:paraId="6DE2D4DE">
      <w:pPr>
        <w:ind w:left="-5" w:right="9"/>
        <w:rPr>
          <w:rFonts w:hint="eastAsia"/>
        </w:rPr>
      </w:pPr>
    </w:p>
    <w:p w14:paraId="747A3A9E">
      <w:pPr>
        <w:ind w:left="-5" w:right="9"/>
        <w:rPr>
          <w:rFonts w:hint="eastAsia"/>
        </w:rPr>
      </w:pPr>
      <w:r>
        <w:rPr>
          <w:rFonts w:hint="eastAsia"/>
        </w:rPr>
        <w:t>Luke 19:10. "For the Son of man came to seek and to save that which was lost."</w:t>
      </w:r>
    </w:p>
    <w:p w14:paraId="71C1DE9B">
      <w:pPr>
        <w:ind w:left="-5" w:right="9"/>
        <w:rPr>
          <w:rFonts w:hint="eastAsia"/>
        </w:rPr>
      </w:pPr>
      <w:r>
        <w:rPr>
          <w:rFonts w:hint="eastAsia"/>
        </w:rPr>
        <w:t>路加福音19:10。“人子来，为要寻找、拯救失丧的人。”</w:t>
      </w:r>
    </w:p>
    <w:p w14:paraId="76B5A598">
      <w:pPr>
        <w:ind w:left="-5" w:right="9"/>
        <w:rPr>
          <w:rFonts w:hint="eastAsia"/>
        </w:rPr>
      </w:pPr>
    </w:p>
    <w:p w14:paraId="6435F624">
      <w:pPr>
        <w:ind w:left="-5" w:right="9"/>
        <w:rPr>
          <w:rFonts w:hint="eastAsia"/>
        </w:rPr>
      </w:pPr>
      <w:r>
        <w:rPr>
          <w:rFonts w:hint="eastAsia"/>
        </w:rPr>
        <w:t>2 Cor. 5:21. "Him who knew no sin he made to be sin on our behalf; that we might become the righteousness of God in him."</w:t>
      </w:r>
    </w:p>
    <w:p w14:paraId="34847481">
      <w:pPr>
        <w:ind w:left="-5" w:right="9"/>
        <w:rPr>
          <w:rFonts w:hint="eastAsia"/>
        </w:rPr>
      </w:pPr>
      <w:r>
        <w:rPr>
          <w:rFonts w:hint="eastAsia"/>
        </w:rPr>
        <w:t>哥林多后书5:21。“神使那无罪的，替我们成为罪；好叫我们在祂里面成为神的义。”</w:t>
      </w:r>
    </w:p>
    <w:p w14:paraId="636155F3">
      <w:pPr>
        <w:ind w:left="-5" w:right="9"/>
        <w:rPr>
          <w:rFonts w:hint="eastAsia"/>
        </w:rPr>
      </w:pPr>
    </w:p>
    <w:p w14:paraId="66C94882">
      <w:pPr>
        <w:ind w:left="-5" w:right="9"/>
        <w:rPr>
          <w:rFonts w:hint="eastAsia"/>
        </w:rPr>
      </w:pPr>
      <w:r>
        <w:rPr>
          <w:rFonts w:hint="eastAsia"/>
        </w:rPr>
        <w:t>Gal. 1:4. "Who gave himself for our sins, that he might deliver us out of this present evil world, according to the will of our God and Father."</w:t>
      </w:r>
    </w:p>
    <w:p w14:paraId="1F410210">
      <w:pPr>
        <w:ind w:left="-5" w:right="9"/>
        <w:rPr>
          <w:rFonts w:hint="eastAsia"/>
        </w:rPr>
      </w:pPr>
      <w:r>
        <w:rPr>
          <w:rFonts w:hint="eastAsia"/>
        </w:rPr>
        <w:t>加拉太书1:4。“祂为我们的罪舍己，要救我们脱离这罪恶的世代，照我们父神的旨意。”</w:t>
      </w:r>
    </w:p>
    <w:p w14:paraId="63DF9A86">
      <w:pPr>
        <w:ind w:left="-5" w:right="9"/>
        <w:rPr>
          <w:rFonts w:hint="eastAsia"/>
        </w:rPr>
      </w:pPr>
    </w:p>
    <w:p w14:paraId="4CC31022">
      <w:pPr>
        <w:ind w:left="-5" w:right="9"/>
        <w:rPr>
          <w:rFonts w:hint="eastAsia"/>
        </w:rPr>
      </w:pPr>
      <w:r>
        <w:rPr>
          <w:rFonts w:hint="eastAsia"/>
        </w:rPr>
        <w:t>Gal. 4:4, 5. "God sent forth his Son, born of a woman, born under the law, that he might redeem them which were under the law, that we might receive the adoption of sons."</w:t>
      </w:r>
    </w:p>
    <w:p w14:paraId="66FA95DC">
      <w:pPr>
        <w:ind w:left="-5" w:right="9"/>
        <w:rPr>
          <w:rFonts w:hint="eastAsia"/>
        </w:rPr>
      </w:pPr>
      <w:r>
        <w:rPr>
          <w:rFonts w:hint="eastAsia"/>
        </w:rPr>
        <w:t>加拉太书4:4, 5。“神就差遣祂的儿子，为女子所生，且生在律法以下，要把律法以下的人赎出来，叫我们得着儿子的名分。”</w:t>
      </w:r>
    </w:p>
    <w:p w14:paraId="6806CD5B">
      <w:pPr>
        <w:ind w:left="-5" w:right="9"/>
        <w:rPr>
          <w:rFonts w:hint="eastAsia"/>
        </w:rPr>
      </w:pPr>
    </w:p>
    <w:p w14:paraId="054CA3FA">
      <w:pPr>
        <w:ind w:left="-5" w:right="9"/>
        <w:rPr>
          <w:rFonts w:hint="eastAsia"/>
        </w:rPr>
      </w:pPr>
      <w:r>
        <w:rPr>
          <w:rFonts w:hint="eastAsia"/>
        </w:rPr>
        <w:t>1 Tim. 1:15. "Faithful is the saying, and worthy of all acceptation, that Christ Jesus came into the world to save sinners; of whom I am the chief."</w:t>
      </w:r>
    </w:p>
    <w:p w14:paraId="6E47C3A6">
      <w:pPr>
        <w:ind w:left="-5" w:right="9"/>
        <w:rPr>
          <w:rFonts w:hint="eastAsia"/>
        </w:rPr>
      </w:pPr>
      <w:r>
        <w:rPr>
          <w:rFonts w:hint="eastAsia"/>
        </w:rPr>
        <w:t>提摩太前书1:15。“‘基督耶稣降世，为要拯救罪人。’这话是可信的，是十分可佩服的。在罪人中我是个罪魁。”</w:t>
      </w:r>
    </w:p>
    <w:p w14:paraId="7BA22932">
      <w:pPr>
        <w:ind w:left="-5" w:right="9"/>
        <w:rPr>
          <w:rFonts w:hint="eastAsia"/>
        </w:rPr>
      </w:pPr>
    </w:p>
    <w:p w14:paraId="71D98AE2">
      <w:pPr>
        <w:ind w:left="-5" w:right="9"/>
        <w:rPr>
          <w:rFonts w:hint="eastAsia"/>
        </w:rPr>
      </w:pPr>
      <w:r>
        <w:rPr>
          <w:rFonts w:hint="eastAsia"/>
        </w:rPr>
        <w:t>The purpose of God is thus seen, not to make salvation possible, but actually to save, to redeem, to make righteous, &amp;c.</w:t>
      </w:r>
    </w:p>
    <w:p w14:paraId="72DB516B">
      <w:pPr>
        <w:ind w:left="-5" w:right="9"/>
        <w:rPr>
          <w:rFonts w:hint="eastAsia"/>
        </w:rPr>
      </w:pPr>
      <w:r>
        <w:rPr>
          <w:rFonts w:hint="eastAsia"/>
        </w:rPr>
        <w:t>因此，神的旨意可见，不是要使救恩成为可能，而是要实际地拯救、救赎、使人为义等等。</w:t>
      </w:r>
    </w:p>
    <w:p w14:paraId="0A7C6BAB">
      <w:pPr>
        <w:ind w:left="-5" w:right="9"/>
        <w:rPr>
          <w:rFonts w:hint="eastAsia"/>
        </w:rPr>
      </w:pPr>
    </w:p>
    <w:p w14:paraId="218B232C">
      <w:pPr>
        <w:ind w:left="-5" w:right="9"/>
        <w:rPr>
          <w:rFonts w:hint="eastAsia"/>
        </w:rPr>
      </w:pPr>
      <w:r>
        <w:rPr>
          <w:rFonts w:hint="eastAsia"/>
        </w:rPr>
        <w:t>Still it may be said, that this purpose might be effected by a method of reconciliation.</w:t>
      </w:r>
    </w:p>
    <w:p w14:paraId="124CB881">
      <w:pPr>
        <w:ind w:left="-5" w:right="9"/>
        <w:rPr>
          <w:rFonts w:hint="eastAsia"/>
        </w:rPr>
      </w:pPr>
      <w:r>
        <w:rPr>
          <w:rFonts w:hint="eastAsia"/>
        </w:rPr>
        <w:t>然而可以说，这旨意可能藉着一种和好的方法来成就。</w:t>
      </w:r>
    </w:p>
    <w:p w14:paraId="1CFCBB70">
      <w:pPr>
        <w:ind w:left="-5" w:right="9"/>
        <w:rPr>
          <w:rFonts w:hint="eastAsia"/>
        </w:rPr>
      </w:pPr>
    </w:p>
    <w:p w14:paraId="468E5E44">
      <w:pPr>
        <w:ind w:left="-5" w:right="9"/>
        <w:rPr>
          <w:rFonts w:hint="eastAsia"/>
        </w:rPr>
      </w:pPr>
      <w:r>
        <w:rPr>
          <w:rFonts w:hint="eastAsia"/>
        </w:rPr>
        <w:t>4.But the Scriptures, in speaking of what is actually effected by Christ's work for those who are reconciled by it, show that the reconciliation was actually made in that work itself.</w:t>
      </w:r>
    </w:p>
    <w:p w14:paraId="016CB362">
      <w:pPr>
        <w:ind w:left="-5" w:right="9"/>
        <w:rPr>
          <w:rFonts w:hint="eastAsia"/>
        </w:rPr>
      </w:pPr>
      <w:r>
        <w:rPr>
          <w:rFonts w:hint="eastAsia"/>
        </w:rPr>
        <w:t>4.但圣经在谈到基督的工作为那些藉此和好之人实际成就了什么时，显明那和好是在那工作本身中实际作成的。</w:t>
      </w:r>
    </w:p>
    <w:p w14:paraId="209F3B1D">
      <w:pPr>
        <w:ind w:left="-5" w:right="9"/>
        <w:rPr>
          <w:rFonts w:hint="eastAsia"/>
        </w:rPr>
      </w:pPr>
    </w:p>
    <w:p w14:paraId="7326D2E0">
      <w:pPr>
        <w:ind w:left="-5" w:right="9"/>
        <w:rPr>
          <w:rFonts w:hint="eastAsia"/>
        </w:rPr>
      </w:pPr>
      <w:r>
        <w:rPr>
          <w:rFonts w:hint="eastAsia"/>
        </w:rPr>
        <w:t>The time at which it was done, and what was done at that time show this.</w:t>
      </w:r>
    </w:p>
    <w:p w14:paraId="4C495575">
      <w:pPr>
        <w:ind w:left="-5" w:right="9"/>
        <w:rPr>
          <w:rFonts w:hint="eastAsia"/>
        </w:rPr>
      </w:pPr>
      <w:r>
        <w:rPr>
          <w:rFonts w:hint="eastAsia"/>
        </w:rPr>
        <w:t>它作成的时间，以及那时所作的事，都显明了这一点。</w:t>
      </w:r>
    </w:p>
    <w:p w14:paraId="5F96FD65">
      <w:pPr>
        <w:ind w:left="-5" w:right="9"/>
        <w:rPr>
          <w:rFonts w:hint="eastAsia"/>
        </w:rPr>
      </w:pPr>
    </w:p>
    <w:p w14:paraId="253B873C">
      <w:pPr>
        <w:ind w:left="-5" w:right="9"/>
        <w:rPr>
          <w:rFonts w:hint="eastAsia"/>
        </w:rPr>
      </w:pPr>
      <w:r>
        <w:rPr>
          <w:rFonts w:hint="eastAsia"/>
        </w:rPr>
        <w:t>Rom. 5:10. "For if while we were enemies, we were reconciled to God through the death of his Son, much more, being reconciled, shall we be saved by his life."</w:t>
      </w:r>
    </w:p>
    <w:p w14:paraId="28C28859">
      <w:pPr>
        <w:ind w:left="-5" w:right="9"/>
        <w:rPr>
          <w:rFonts w:hint="eastAsia"/>
        </w:rPr>
      </w:pPr>
      <w:r>
        <w:rPr>
          <w:rFonts w:hint="eastAsia"/>
        </w:rPr>
        <w:t>罗马书5:10。“因为我们作仇敌的时候，且藉着神儿子的死，得与神和好，既已和好，就更要因祂的生得救了。”</w:t>
      </w:r>
    </w:p>
    <w:p w14:paraId="7549BE1C">
      <w:pPr>
        <w:ind w:left="-5" w:right="9"/>
        <w:rPr>
          <w:rFonts w:hint="eastAsia"/>
        </w:rPr>
      </w:pPr>
    </w:p>
    <w:p w14:paraId="6E6EDEE7">
      <w:pPr>
        <w:ind w:left="-5" w:right="9"/>
        <w:rPr>
          <w:rFonts w:hint="eastAsia"/>
        </w:rPr>
      </w:pPr>
      <w:r>
        <w:rPr>
          <w:rFonts w:hint="eastAsia"/>
        </w:rPr>
        <w:t>The time was," while we were enemies," at the time of Christ's death.</w:t>
      </w:r>
    </w:p>
    <w:p w14:paraId="70FE9D60">
      <w:pPr>
        <w:ind w:left="-5" w:right="9"/>
        <w:rPr>
          <w:rFonts w:hint="eastAsia"/>
        </w:rPr>
      </w:pPr>
      <w:r>
        <w:rPr>
          <w:rFonts w:hint="eastAsia"/>
        </w:rPr>
        <w:t>时间是“当我们作仇敌的时候”，即基督死的时候。</w:t>
      </w:r>
    </w:p>
    <w:p w14:paraId="76EEC73D">
      <w:pPr>
        <w:ind w:left="-5" w:right="9"/>
        <w:rPr>
          <w:rFonts w:hint="eastAsia"/>
        </w:rPr>
      </w:pPr>
    </w:p>
    <w:p w14:paraId="223C1DE7">
      <w:pPr>
        <w:ind w:left="-5" w:right="9"/>
        <w:rPr>
          <w:rFonts w:hint="eastAsia"/>
        </w:rPr>
      </w:pPr>
      <w:r>
        <w:rPr>
          <w:rFonts w:hint="eastAsia"/>
        </w:rPr>
        <w:t>The application of salvation follows this reconciliation.</w:t>
      </w:r>
    </w:p>
    <w:p w14:paraId="555B59F5">
      <w:pPr>
        <w:ind w:left="-5" w:right="9"/>
        <w:rPr>
          <w:rFonts w:hint="eastAsia"/>
        </w:rPr>
      </w:pPr>
      <w:r>
        <w:rPr>
          <w:rFonts w:hint="eastAsia"/>
        </w:rPr>
        <w:t>救恩的应用是在这和好之后。</w:t>
      </w:r>
    </w:p>
    <w:p w14:paraId="61075A1F">
      <w:pPr>
        <w:ind w:left="-5" w:right="9"/>
        <w:rPr>
          <w:rFonts w:hint="eastAsia"/>
        </w:rPr>
      </w:pPr>
    </w:p>
    <w:p w14:paraId="5B265718">
      <w:pPr>
        <w:ind w:left="-5" w:right="9"/>
        <w:rPr>
          <w:rFonts w:hint="eastAsia"/>
        </w:rPr>
      </w:pPr>
      <w:r>
        <w:rPr>
          <w:rFonts w:hint="eastAsia"/>
        </w:rPr>
        <w:t>Gal. 3:13. "Christ hath redeemed us from the curse of the law, having become a curse for us."</w:t>
      </w:r>
    </w:p>
    <w:p w14:paraId="1C5BCDAB">
      <w:pPr>
        <w:ind w:left="-5" w:right="9"/>
        <w:rPr>
          <w:rFonts w:hint="eastAsia"/>
        </w:rPr>
      </w:pPr>
      <w:r>
        <w:rPr>
          <w:rFonts w:hint="eastAsia"/>
        </w:rPr>
        <w:t>加拉太书3:13。“基督既为我们受了咒诅，就赎出我们脱离律法的咒诅。”</w:t>
      </w:r>
    </w:p>
    <w:p w14:paraId="5A005E25">
      <w:pPr>
        <w:ind w:left="-5" w:right="9"/>
        <w:rPr>
          <w:rFonts w:hint="eastAsia"/>
        </w:rPr>
      </w:pPr>
    </w:p>
    <w:p w14:paraId="33A64012">
      <w:pPr>
        <w:ind w:left="-5" w:right="9"/>
        <w:rPr>
          <w:rFonts w:hint="eastAsia"/>
        </w:rPr>
      </w:pPr>
      <w:r>
        <w:rPr>
          <w:rFonts w:hint="eastAsia"/>
        </w:rPr>
        <w:t>Eph. 1:7. "In whom we have our redemption through his blood, the forgiveness of our trespasses according to the riches of his grace."</w:t>
      </w:r>
    </w:p>
    <w:p w14:paraId="149FC4CF">
      <w:pPr>
        <w:ind w:left="-5" w:right="9"/>
        <w:rPr>
          <w:rFonts w:hint="eastAsia"/>
        </w:rPr>
      </w:pPr>
      <w:r>
        <w:rPr>
          <w:rFonts w:hint="eastAsia"/>
        </w:rPr>
        <w:t>以弗所书1:7。“我们在爱子里，藉着祂的血得蒙救赎，过犯得以赦免，乃是照祂丰富的恩典。”</w:t>
      </w:r>
    </w:p>
    <w:p w14:paraId="076BC6F0">
      <w:pPr>
        <w:ind w:left="-5" w:right="9"/>
        <w:rPr>
          <w:rFonts w:hint="eastAsia"/>
        </w:rPr>
      </w:pPr>
    </w:p>
    <w:p w14:paraId="710DAE5B">
      <w:pPr>
        <w:ind w:left="-5" w:right="9"/>
        <w:rPr>
          <w:rFonts w:hint="eastAsia"/>
        </w:rPr>
      </w:pPr>
      <w:r>
        <w:rPr>
          <w:rFonts w:hint="eastAsia"/>
        </w:rPr>
        <w:t>Eph. 2:14–16. "For he is our peace, who made both one, and brake down the middle wall of partition, having abolished in his flesh the enmity, even the law of commandments contained in ordinances; that he might create in himself of the twain one new man, so making peace; and might reconcile them both in one body unto God through the cross, having slain the enmity thereby."</w:t>
      </w:r>
    </w:p>
    <w:p w14:paraId="1A55C537">
      <w:pPr>
        <w:ind w:left="-5" w:right="9"/>
        <w:rPr>
          <w:rFonts w:hint="eastAsia"/>
        </w:rPr>
      </w:pPr>
      <w:r>
        <w:rPr>
          <w:rFonts w:hint="eastAsia"/>
        </w:rPr>
        <w:t>以弗所书2:14-16。“因祂是我们的和平，将两下合而为一，拆毁了中间隔断的墙，而且以自己的身体废掉冤仇，就是那记在律法上的规条，为要将两下藉着自己造成一个新人，如此便成就了和平；既在十字架上灭了冤仇，便藉这十字架使两下归为一体，与神和好了。”</w:t>
      </w:r>
    </w:p>
    <w:p w14:paraId="1DA6B899">
      <w:pPr>
        <w:ind w:left="-5" w:right="9"/>
        <w:rPr>
          <w:rFonts w:hint="eastAsia"/>
        </w:rPr>
      </w:pPr>
    </w:p>
    <w:p w14:paraId="6D587B5E">
      <w:pPr>
        <w:ind w:left="-5" w:right="9"/>
        <w:rPr>
          <w:rFonts w:hint="eastAsia"/>
        </w:rPr>
      </w:pPr>
      <w:r>
        <w:rPr>
          <w:rFonts w:hint="eastAsia"/>
        </w:rPr>
        <w:t>Col. 1:20. "And through him to reconcile all things unto himself, having made peace through the blood of his cross.</w:t>
      </w:r>
    </w:p>
    <w:p w14:paraId="214AEA45">
      <w:pPr>
        <w:ind w:left="-5" w:right="9"/>
        <w:rPr>
          <w:rFonts w:hint="eastAsia"/>
        </w:rPr>
      </w:pPr>
      <w:r>
        <w:rPr>
          <w:rFonts w:hint="eastAsia"/>
        </w:rPr>
        <w:t>歌罗西书1:20。“并且藉着祂叫万有，都与自己和好了，因祂十字架的血成就了和平。”</w:t>
      </w:r>
    </w:p>
    <w:p w14:paraId="59FCB0D5">
      <w:pPr>
        <w:ind w:left="-5" w:right="9"/>
        <w:rPr>
          <w:rFonts w:hint="eastAsia"/>
        </w:rPr>
      </w:pPr>
    </w:p>
    <w:p w14:paraId="30215A37">
      <w:pPr>
        <w:ind w:left="-5" w:right="9"/>
        <w:rPr>
          <w:rFonts w:hint="eastAsia"/>
        </w:rPr>
      </w:pPr>
      <w:r>
        <w:rPr>
          <w:rFonts w:hint="eastAsia"/>
        </w:rPr>
        <w:t>1 Thess. 1:10. "Even Jesus, which delivereth us from the wrath to come."</w:t>
      </w:r>
    </w:p>
    <w:p w14:paraId="1682AEF9">
      <w:pPr>
        <w:ind w:left="-5" w:right="9"/>
        <w:rPr>
          <w:rFonts w:hint="eastAsia"/>
        </w:rPr>
      </w:pPr>
      <w:r>
        <w:rPr>
          <w:rFonts w:hint="eastAsia"/>
        </w:rPr>
        <w:t>帖撒罗尼迦前书1:10。“就是那救我们脱离将来忿怒的耶稣。”</w:t>
      </w:r>
    </w:p>
    <w:p w14:paraId="3A3DF9ED">
      <w:pPr>
        <w:ind w:left="-5" w:right="9"/>
        <w:rPr>
          <w:rFonts w:hint="eastAsia"/>
        </w:rPr>
      </w:pPr>
    </w:p>
    <w:p w14:paraId="04C130FF">
      <w:pPr>
        <w:ind w:left="-5" w:right="9"/>
        <w:rPr>
          <w:rFonts w:hint="eastAsia"/>
        </w:rPr>
      </w:pPr>
      <w:r>
        <w:rPr>
          <w:rFonts w:hint="eastAsia"/>
        </w:rPr>
        <w:t>1 Peter 1:18, 19. "Knowing that ye were redeemed, not with corruptible things … but with precious blood, as of a lamb without blemish and without spot."</w:t>
      </w:r>
    </w:p>
    <w:p w14:paraId="06D7126F">
      <w:pPr>
        <w:ind w:left="-5" w:right="9"/>
        <w:rPr>
          <w:rFonts w:hint="eastAsia"/>
        </w:rPr>
      </w:pPr>
      <w:r>
        <w:rPr>
          <w:rFonts w:hint="eastAsia"/>
        </w:rPr>
        <w:t>彼得前书1:18, 19。“知道你们得赎，脱去你们祖宗所传流虚妄的行为，不是凭着能坏的……乃是凭着基督的宝血，如同无瑕疵、无玷污的羔羊之血。”</w:t>
      </w:r>
    </w:p>
    <w:p w14:paraId="03255F14">
      <w:pPr>
        <w:ind w:left="-5" w:right="9"/>
        <w:rPr>
          <w:rFonts w:hint="eastAsia"/>
        </w:rPr>
      </w:pPr>
    </w:p>
    <w:p w14:paraId="2757DF59">
      <w:pPr>
        <w:ind w:left="-5" w:right="9"/>
        <w:rPr>
          <w:rFonts w:hint="eastAsia"/>
        </w:rPr>
      </w:pPr>
      <w:r>
        <w:rPr>
          <w:rFonts w:hint="eastAsia"/>
        </w:rPr>
        <w:t>All these passages speak of these effects, as actually accomplished by Christ, in his death upon the cross. [See Hodge's Outlines, p. 314, 1st Edition.]</w:t>
      </w:r>
    </w:p>
    <w:p w14:paraId="3782834C">
      <w:pPr>
        <w:ind w:left="-5" w:right="9"/>
        <w:rPr>
          <w:rFonts w:hint="eastAsia"/>
        </w:rPr>
      </w:pPr>
      <w:r>
        <w:rPr>
          <w:rFonts w:hint="eastAsia"/>
        </w:rPr>
        <w:t>所有这些经文都说到这些果效，是基督在祂十字架上的死中实际成就的。[见贺智《纲要》，第314页，第一版。]</w:t>
      </w:r>
    </w:p>
    <w:p w14:paraId="301ACCAC">
      <w:pPr>
        <w:ind w:left="-5" w:right="9"/>
        <w:rPr>
          <w:rFonts w:hint="eastAsia"/>
        </w:rPr>
      </w:pPr>
    </w:p>
    <w:p w14:paraId="26565471">
      <w:pPr>
        <w:ind w:left="-5" w:right="9"/>
        <w:rPr>
          <w:rFonts w:hint="eastAsia"/>
        </w:rPr>
      </w:pPr>
      <w:r>
        <w:rPr>
          <w:rFonts w:hint="eastAsia"/>
        </w:rPr>
        <w:t>5. The connection between the gift of the Spirit and the work of Christ shows, that there has been actual reconciliation.</w:t>
      </w:r>
    </w:p>
    <w:p w14:paraId="74CBA557">
      <w:pPr>
        <w:ind w:left="-5" w:right="9"/>
        <w:rPr>
          <w:rFonts w:hint="eastAsia"/>
        </w:rPr>
      </w:pPr>
      <w:r>
        <w:rPr>
          <w:rFonts w:hint="eastAsia"/>
        </w:rPr>
        <w:t>5. 圣灵的恩赐与基督的工作之间的联系表明，实际的和好已经作成。</w:t>
      </w:r>
    </w:p>
    <w:p w14:paraId="3243CC89">
      <w:pPr>
        <w:ind w:left="-5" w:right="9"/>
        <w:rPr>
          <w:rFonts w:hint="eastAsia"/>
        </w:rPr>
      </w:pPr>
    </w:p>
    <w:p w14:paraId="7A59031C">
      <w:pPr>
        <w:ind w:left="-5" w:right="9"/>
        <w:rPr>
          <w:rFonts w:hint="eastAsia"/>
        </w:rPr>
      </w:pPr>
      <w:r>
        <w:rPr>
          <w:rFonts w:hint="eastAsia"/>
        </w:rPr>
        <w:t>The promise of the Spirit to us is made, and that Spirit is given, as a reward of Christ's death.</w:t>
      </w:r>
    </w:p>
    <w:p w14:paraId="3509A6EB">
      <w:pPr>
        <w:ind w:left="-5" w:right="9"/>
        <w:rPr>
          <w:rFonts w:hint="eastAsia"/>
        </w:rPr>
      </w:pPr>
      <w:r>
        <w:rPr>
          <w:rFonts w:hint="eastAsia"/>
        </w:rPr>
        <w:t>圣灵对我们的应许是作出的，那圣灵是作为基督之死的奖赏而被赐予的。</w:t>
      </w:r>
    </w:p>
    <w:p w14:paraId="1D556B14">
      <w:pPr>
        <w:ind w:left="-5" w:right="9"/>
        <w:rPr>
          <w:rFonts w:hint="eastAsia"/>
        </w:rPr>
      </w:pPr>
    </w:p>
    <w:p w14:paraId="34108719">
      <w:pPr>
        <w:ind w:left="-5" w:right="9"/>
        <w:rPr>
          <w:rFonts w:hint="eastAsia"/>
        </w:rPr>
      </w:pPr>
      <w:r>
        <w:rPr>
          <w:rFonts w:hint="eastAsia"/>
        </w:rPr>
        <w:t>That death is declared to have this gift as one of the purposes to be effected by it.</w:t>
      </w:r>
    </w:p>
    <w:p w14:paraId="594BDA3D">
      <w:pPr>
        <w:ind w:left="-5" w:right="9"/>
        <w:rPr>
          <w:rFonts w:hint="eastAsia"/>
        </w:rPr>
      </w:pPr>
      <w:r>
        <w:rPr>
          <w:rFonts w:hint="eastAsia"/>
        </w:rPr>
        <w:t>那死亡被宣告为将这恩赐作为其将要成就之目的之一。</w:t>
      </w:r>
    </w:p>
    <w:p w14:paraId="4AB654FF">
      <w:pPr>
        <w:ind w:left="-5" w:right="9"/>
        <w:rPr>
          <w:rFonts w:hint="eastAsia"/>
        </w:rPr>
      </w:pPr>
    </w:p>
    <w:p w14:paraId="3F71B5C0">
      <w:pPr>
        <w:ind w:left="-5" w:right="9"/>
        <w:rPr>
          <w:rFonts w:hint="eastAsia"/>
        </w:rPr>
      </w:pPr>
      <w:r>
        <w:rPr>
          <w:rFonts w:hint="eastAsia"/>
        </w:rPr>
        <w:t>Acts 2:33. "Being therefore by the right hand of God exalted, and having received of the Father the promise of the Holy Ghost, he hath poured forth this, which ye see and hear."</w:t>
      </w:r>
    </w:p>
    <w:p w14:paraId="0C00F11F">
      <w:pPr>
        <w:ind w:left="-5" w:right="9"/>
        <w:rPr>
          <w:rFonts w:hint="eastAsia"/>
        </w:rPr>
      </w:pPr>
      <w:r>
        <w:rPr>
          <w:rFonts w:hint="eastAsia"/>
        </w:rPr>
        <w:t>使徒行传2:33。“祂既被神的右手高举，又从父受了所应许的圣灵，就把你们所看见、所听见的，浇灌下来。”</w:t>
      </w:r>
    </w:p>
    <w:p w14:paraId="0B817CF2">
      <w:pPr>
        <w:ind w:left="-5" w:right="9"/>
        <w:rPr>
          <w:rFonts w:hint="eastAsia"/>
        </w:rPr>
      </w:pPr>
    </w:p>
    <w:p w14:paraId="39D6BF10">
      <w:pPr>
        <w:ind w:left="-5" w:right="9"/>
        <w:rPr>
          <w:rFonts w:hint="eastAsia"/>
        </w:rPr>
      </w:pPr>
      <w:r>
        <w:rPr>
          <w:rFonts w:hint="eastAsia"/>
        </w:rPr>
        <w:t>This shows that the gift of the Spirit is the result of Christ's exaltation, which was also taught by Christ, when he said that, unless he went away, the Spirit could not come.</w:t>
      </w:r>
    </w:p>
    <w:p w14:paraId="4B3341B4">
      <w:pPr>
        <w:ind w:left="-5" w:right="9"/>
        <w:rPr>
          <w:rFonts w:hint="eastAsia"/>
        </w:rPr>
      </w:pPr>
      <w:r>
        <w:rPr>
          <w:rFonts w:hint="eastAsia"/>
        </w:rPr>
        <w:t>这表明圣灵的恩赐是基督被高举的结果，这也是基督所教导的，当祂说，除非祂去，圣灵就不能来。</w:t>
      </w:r>
    </w:p>
    <w:p w14:paraId="43DCA222">
      <w:pPr>
        <w:ind w:left="-5" w:right="9"/>
        <w:rPr>
          <w:rFonts w:hint="eastAsia"/>
        </w:rPr>
      </w:pPr>
    </w:p>
    <w:p w14:paraId="2B991521">
      <w:pPr>
        <w:ind w:left="-5" w:right="9"/>
        <w:rPr>
          <w:rFonts w:hint="eastAsia"/>
        </w:rPr>
      </w:pPr>
      <w:r>
        <w:rPr>
          <w:rFonts w:hint="eastAsia"/>
        </w:rPr>
        <w:t>Gal. 3:13, 14. "Christ redeemed us from the curse of the law, … that we might receive the promise of the Spirit through faith."</w:t>
      </w:r>
    </w:p>
    <w:p w14:paraId="0A7C9F2B">
      <w:pPr>
        <w:ind w:left="-5" w:right="9"/>
        <w:rPr>
          <w:rFonts w:hint="eastAsia"/>
        </w:rPr>
      </w:pPr>
      <w:r>
        <w:rPr>
          <w:rFonts w:hint="eastAsia"/>
        </w:rPr>
        <w:t>加拉太书3:13, 14。“基督既为我们受了咒诅，……便叫我们因信得着所应许的圣灵。”</w:t>
      </w:r>
    </w:p>
    <w:p w14:paraId="21EFF696">
      <w:pPr>
        <w:ind w:left="-5" w:right="9"/>
        <w:rPr>
          <w:rFonts w:hint="eastAsia"/>
        </w:rPr>
      </w:pPr>
    </w:p>
    <w:p w14:paraId="51F36CAD">
      <w:pPr>
        <w:ind w:left="-5" w:right="9"/>
        <w:rPr>
          <w:rFonts w:hint="eastAsia"/>
        </w:rPr>
      </w:pPr>
      <w:r>
        <w:rPr>
          <w:rFonts w:hint="eastAsia"/>
        </w:rPr>
        <w:t>Titus 3:5, 6. "He saved us, through the washing of regeneration and renewing of the Holy Ghost, which he poured out upon us richly through Jesus Christ our Saviour."</w:t>
      </w:r>
    </w:p>
    <w:p w14:paraId="70D0037B">
      <w:pPr>
        <w:ind w:left="-5" w:right="9"/>
        <w:rPr>
          <w:rFonts w:hint="eastAsia"/>
        </w:rPr>
      </w:pPr>
      <w:r>
        <w:rPr>
          <w:rFonts w:hint="eastAsia"/>
        </w:rPr>
        <w:t>提多书3:5, 6。“祂便救了我们，……乃是藉着重生的洗，和圣灵的更新。圣灵就是神藉着耶稣基督我们救主厚厚浇灌在我们身上的。”</w:t>
      </w:r>
    </w:p>
    <w:p w14:paraId="62AC18C3">
      <w:pPr>
        <w:ind w:left="-5" w:right="9"/>
        <w:rPr>
          <w:rFonts w:hint="eastAsia"/>
        </w:rPr>
      </w:pPr>
    </w:p>
    <w:p w14:paraId="28DB1A15">
      <w:pPr>
        <w:ind w:left="-5" w:right="9"/>
        <w:rPr>
          <w:rFonts w:hint="eastAsia"/>
        </w:rPr>
      </w:pPr>
      <w:r>
        <w:rPr>
          <w:rFonts w:hint="eastAsia"/>
        </w:rPr>
        <w:t>These passages show that,</w:t>
      </w:r>
    </w:p>
    <w:p w14:paraId="1A172929">
      <w:pPr>
        <w:ind w:left="-5" w:right="9"/>
        <w:rPr>
          <w:rFonts w:hint="eastAsia"/>
        </w:rPr>
      </w:pPr>
      <w:r>
        <w:rPr>
          <w:rFonts w:hint="eastAsia"/>
        </w:rPr>
        <w:t>这些经文表明，</w:t>
      </w:r>
    </w:p>
    <w:p w14:paraId="1D97F797">
      <w:pPr>
        <w:ind w:left="-5" w:right="9"/>
        <w:rPr>
          <w:rFonts w:hint="eastAsia"/>
        </w:rPr>
      </w:pPr>
    </w:p>
    <w:p w14:paraId="763CC066">
      <w:pPr>
        <w:ind w:left="-5" w:right="9"/>
        <w:rPr>
          <w:rFonts w:hint="eastAsia"/>
        </w:rPr>
      </w:pPr>
      <w:r>
        <w:rPr>
          <w:rFonts w:hint="eastAsia"/>
        </w:rPr>
        <w:t>(1)The gift of the Spirit was purchased by Christ's death.</w:t>
      </w:r>
    </w:p>
    <w:p w14:paraId="3B51C315">
      <w:pPr>
        <w:ind w:left="-5" w:right="9"/>
        <w:rPr>
          <w:rFonts w:hint="eastAsia"/>
        </w:rPr>
      </w:pPr>
      <w:r>
        <w:rPr>
          <w:rFonts w:hint="eastAsia"/>
        </w:rPr>
        <w:t>(1)圣灵的恩赐是由基督的死所买赎的。</w:t>
      </w:r>
    </w:p>
    <w:p w14:paraId="6C2D4BFC">
      <w:pPr>
        <w:ind w:left="-5" w:right="9"/>
        <w:rPr>
          <w:rFonts w:hint="eastAsia"/>
        </w:rPr>
      </w:pPr>
    </w:p>
    <w:p w14:paraId="24CCDC87">
      <w:pPr>
        <w:ind w:left="-5" w:right="9"/>
        <w:rPr>
          <w:rFonts w:hint="eastAsia"/>
        </w:rPr>
      </w:pPr>
      <w:r>
        <w:rPr>
          <w:rFonts w:hint="eastAsia"/>
        </w:rPr>
        <w:t>(2)That that gift secures actual salvation.</w:t>
      </w:r>
    </w:p>
    <w:p w14:paraId="141BA463">
      <w:pPr>
        <w:ind w:left="-5" w:right="9"/>
        <w:rPr>
          <w:rFonts w:hint="eastAsia"/>
        </w:rPr>
      </w:pPr>
      <w:r>
        <w:rPr>
          <w:rFonts w:hint="eastAsia"/>
        </w:rPr>
        <w:t>(2)那恩赐确保了实际的救恩。</w:t>
      </w:r>
    </w:p>
    <w:p w14:paraId="197E23F8">
      <w:pPr>
        <w:ind w:left="-5" w:right="9"/>
        <w:rPr>
          <w:rFonts w:hint="eastAsia"/>
        </w:rPr>
      </w:pPr>
    </w:p>
    <w:p w14:paraId="1CDC5F71">
      <w:pPr>
        <w:ind w:left="-5" w:right="9"/>
        <w:rPr>
          <w:rFonts w:hint="eastAsia"/>
        </w:rPr>
      </w:pPr>
      <w:r>
        <w:rPr>
          <w:rFonts w:hint="eastAsia"/>
        </w:rPr>
        <w:t>(3)That it must be given to all for whom he has died.</w:t>
      </w:r>
    </w:p>
    <w:p w14:paraId="4614CC51">
      <w:pPr>
        <w:ind w:left="-5" w:right="9"/>
        <w:rPr>
          <w:rFonts w:hint="eastAsia"/>
        </w:rPr>
      </w:pPr>
      <w:r>
        <w:rPr>
          <w:rFonts w:hint="eastAsia"/>
        </w:rPr>
        <w:t>(3)它必须被赐给所有祂为其死的人。</w:t>
      </w:r>
    </w:p>
    <w:p w14:paraId="2BE5BD21">
      <w:pPr>
        <w:ind w:left="-5" w:right="9"/>
        <w:rPr>
          <w:rFonts w:hint="eastAsia"/>
        </w:rPr>
      </w:pPr>
    </w:p>
    <w:p w14:paraId="18F4C0AE">
      <w:pPr>
        <w:ind w:left="-5" w:right="9"/>
        <w:rPr>
          <w:rFonts w:hint="eastAsia"/>
        </w:rPr>
      </w:pPr>
      <w:r>
        <w:rPr>
          <w:rFonts w:hint="eastAsia"/>
        </w:rPr>
        <w:t>(4)That in that death actual reconciliation is consequently secured.</w:t>
      </w:r>
    </w:p>
    <w:p w14:paraId="1D487BF0">
      <w:pPr>
        <w:ind w:left="-5" w:right="9"/>
        <w:rPr>
          <w:rFonts w:hint="eastAsia"/>
        </w:rPr>
      </w:pPr>
      <w:r>
        <w:rPr>
          <w:rFonts w:hint="eastAsia"/>
        </w:rPr>
        <w:t>(4)因此在那死亡中，实际的和好被确保了。</w:t>
      </w:r>
    </w:p>
    <w:p w14:paraId="26DFFB60">
      <w:pPr>
        <w:ind w:left="-5" w:right="9"/>
        <w:rPr>
          <w:rFonts w:hint="eastAsia"/>
        </w:rPr>
      </w:pPr>
    </w:p>
    <w:p w14:paraId="135570AA">
      <w:pPr>
        <w:ind w:left="-5" w:right="9"/>
        <w:rPr>
          <w:rFonts w:hint="eastAsia"/>
        </w:rPr>
      </w:pPr>
      <w:r>
        <w:rPr>
          <w:rFonts w:hint="eastAsia"/>
        </w:rPr>
        <w:t>The discussion of the nature of the sacrificial work of Christ has in great part prepared the way for that of the EXTENT OF THE ATONEMENT.</w:t>
      </w:r>
    </w:p>
    <w:p w14:paraId="36701902">
      <w:pPr>
        <w:ind w:left="-5" w:right="9"/>
        <w:rPr>
          <w:rFonts w:hint="eastAsia"/>
        </w:rPr>
      </w:pPr>
      <w:r>
        <w:rPr>
          <w:rFonts w:hint="eastAsia"/>
        </w:rPr>
        <w:t>对基督献祭工作性质的讨论，在很大程度上为讨论赎罪的范围铺平了道路。</w:t>
      </w:r>
    </w:p>
    <w:p w14:paraId="015C96C4">
      <w:pPr>
        <w:ind w:left="-5" w:right="9"/>
        <w:rPr>
          <w:rFonts w:hint="eastAsia"/>
        </w:rPr>
      </w:pPr>
    </w:p>
    <w:p w14:paraId="65801E81">
      <w:pPr>
        <w:ind w:left="-5" w:right="9"/>
        <w:rPr>
          <w:rFonts w:hint="eastAsia"/>
        </w:rPr>
      </w:pPr>
      <w:r>
        <w:rPr>
          <w:rFonts w:hint="eastAsia"/>
        </w:rPr>
        <w:t>But while the previous inquiry has necessarily included some statements as to the limitation which the Scriptures put upon this work, and presented some facts which establish such limitation, a special treatment of this branch of the subject is nevertheless necessary.</w:t>
      </w:r>
    </w:p>
    <w:p w14:paraId="55A8BF57">
      <w:pPr>
        <w:ind w:left="-5" w:right="9"/>
        <w:rPr>
          <w:rFonts w:hint="eastAsia"/>
        </w:rPr>
      </w:pPr>
      <w:r>
        <w:rPr>
          <w:rFonts w:hint="eastAsia"/>
        </w:rPr>
        <w:t>但虽然先前的探究必然包含了一些关于圣经对此工作所设限制的陈述，并提出了一些确立此限制的事实，对此主题分支的特别处理仍然是必要的。</w:t>
      </w:r>
    </w:p>
    <w:p w14:paraId="341FB6DE">
      <w:pPr>
        <w:ind w:left="-5" w:right="9"/>
        <w:rPr>
          <w:rFonts w:hint="eastAsia"/>
        </w:rPr>
      </w:pPr>
    </w:p>
    <w:p w14:paraId="5AA888E2">
      <w:pPr>
        <w:ind w:left="-5" w:right="9"/>
        <w:rPr>
          <w:rFonts w:hint="eastAsia"/>
        </w:rPr>
      </w:pPr>
      <w:r>
        <w:rPr>
          <w:rFonts w:hint="eastAsia"/>
        </w:rPr>
        <w:t>Here also we have several theories.</w:t>
      </w:r>
    </w:p>
    <w:p w14:paraId="7189A02A">
      <w:pPr>
        <w:ind w:left="-5" w:right="9"/>
        <w:rPr>
          <w:rFonts w:hint="eastAsia"/>
        </w:rPr>
      </w:pPr>
      <w:r>
        <w:rPr>
          <w:rFonts w:hint="eastAsia"/>
        </w:rPr>
        <w:t>在这里我们也有几种理论。</w:t>
      </w:r>
    </w:p>
    <w:p w14:paraId="4355ACB8">
      <w:pPr>
        <w:ind w:left="-5" w:right="9"/>
        <w:rPr>
          <w:rFonts w:hint="eastAsia"/>
        </w:rPr>
      </w:pPr>
    </w:p>
    <w:p w14:paraId="1D57BF12">
      <w:pPr>
        <w:ind w:left="-5" w:right="9"/>
        <w:rPr>
          <w:rFonts w:hint="eastAsia"/>
        </w:rPr>
      </w:pPr>
      <w:r>
        <w:rPr>
          <w:rFonts w:hint="eastAsia"/>
        </w:rPr>
        <w:t>I. The first is that of the Universalists, who connecting the nature which the Scriptures assign to the atonement with some expressions which seem to assert its universal extent, hold the notion of such a universal atonement, as actually secures the salvation of all men.</w:t>
      </w:r>
    </w:p>
    <w:p w14:paraId="5B4F82F5">
      <w:pPr>
        <w:ind w:left="-5" w:right="9"/>
        <w:rPr>
          <w:rFonts w:hint="eastAsia"/>
        </w:rPr>
      </w:pPr>
      <w:r>
        <w:rPr>
          <w:rFonts w:hint="eastAsia"/>
        </w:rPr>
        <w:t>一、第一种是普救论者的理论，他们将圣经赋予赎罪的性质，与一些似乎断言其普世范围的表达联系起来，持有这样一种普世赎罪的观念，即实际确保了所有人的救恩。</w:t>
      </w:r>
    </w:p>
    <w:p w14:paraId="4F3C2C87">
      <w:pPr>
        <w:ind w:left="-5" w:right="9"/>
        <w:rPr>
          <w:rFonts w:hint="eastAsia"/>
        </w:rPr>
      </w:pPr>
    </w:p>
    <w:p w14:paraId="76EDE551">
      <w:pPr>
        <w:ind w:left="-5" w:right="9"/>
        <w:rPr>
          <w:rFonts w:hint="eastAsia"/>
        </w:rPr>
      </w:pPr>
      <w:r>
        <w:rPr>
          <w:rFonts w:hint="eastAsia"/>
        </w:rPr>
        <w:t>The objections to this view are:</w:t>
      </w:r>
    </w:p>
    <w:p w14:paraId="44D1583B">
      <w:pPr>
        <w:ind w:left="-5" w:right="9"/>
        <w:rPr>
          <w:rFonts w:hint="eastAsia"/>
        </w:rPr>
      </w:pPr>
      <w:r>
        <w:rPr>
          <w:rFonts w:hint="eastAsia"/>
        </w:rPr>
        <w:t>对这一观点的反对意见是：</w:t>
      </w:r>
    </w:p>
    <w:p w14:paraId="0335F1F0">
      <w:pPr>
        <w:ind w:left="-5" w:right="9"/>
        <w:rPr>
          <w:rFonts w:hint="eastAsia"/>
        </w:rPr>
      </w:pPr>
    </w:p>
    <w:p w14:paraId="46F4DE2E">
      <w:pPr>
        <w:ind w:left="-5" w:right="9"/>
        <w:rPr>
          <w:rFonts w:hint="eastAsia"/>
        </w:rPr>
      </w:pPr>
      <w:r>
        <w:rPr>
          <w:rFonts w:hint="eastAsia"/>
        </w:rPr>
        <w:t>1.That salvation is confined in the Scriptures to those that believe,and all men are not believers.</w:t>
      </w:r>
    </w:p>
    <w:p w14:paraId="27D0E1FC">
      <w:pPr>
        <w:ind w:left="-5" w:right="9"/>
        <w:rPr>
          <w:rFonts w:hint="eastAsia"/>
        </w:rPr>
      </w:pPr>
      <w:r>
        <w:rPr>
          <w:rFonts w:hint="eastAsia"/>
        </w:rPr>
        <w:t>1.圣经将救恩限定于那些相信的人，而并非所有人都相信。</w:t>
      </w:r>
    </w:p>
    <w:p w14:paraId="237F2AE3">
      <w:pPr>
        <w:ind w:left="-5" w:right="9"/>
        <w:rPr>
          <w:rFonts w:hint="eastAsia"/>
        </w:rPr>
      </w:pPr>
    </w:p>
    <w:p w14:paraId="718FAAF0">
      <w:pPr>
        <w:ind w:left="-5" w:right="9"/>
        <w:rPr>
          <w:rFonts w:hint="eastAsia"/>
        </w:rPr>
      </w:pPr>
      <w:r>
        <w:rPr>
          <w:rFonts w:hint="eastAsia"/>
        </w:rPr>
        <w:t>2.That the gospel is spoken of as the only means of salvation, andthe gospel is not even preached to all.</w:t>
      </w:r>
    </w:p>
    <w:p w14:paraId="204C8D69">
      <w:pPr>
        <w:ind w:left="-5" w:right="9"/>
        <w:rPr>
          <w:rFonts w:hint="eastAsia"/>
        </w:rPr>
      </w:pPr>
      <w:r>
        <w:rPr>
          <w:rFonts w:hint="eastAsia"/>
        </w:rPr>
        <w:t>2.福音被称为唯一的救恩途径，而福音甚至并未传给所有的人。</w:t>
      </w:r>
    </w:p>
    <w:p w14:paraId="17EB496C">
      <w:pPr>
        <w:ind w:left="-5" w:right="9"/>
        <w:rPr>
          <w:rFonts w:hint="eastAsia"/>
        </w:rPr>
      </w:pPr>
    </w:p>
    <w:p w14:paraId="5F0B32EF">
      <w:pPr>
        <w:ind w:left="-5" w:right="9"/>
        <w:rPr>
          <w:rFonts w:hint="eastAsia"/>
        </w:rPr>
      </w:pPr>
      <w:r>
        <w:rPr>
          <w:rFonts w:hint="eastAsia"/>
        </w:rPr>
        <w:t>3.That express threats are uttered in the word of God against thosewho die in their sins.</w:t>
      </w:r>
    </w:p>
    <w:p w14:paraId="1C63D0B0">
      <w:pPr>
        <w:ind w:left="-5" w:right="9"/>
        <w:rPr>
          <w:rFonts w:hint="eastAsia"/>
        </w:rPr>
      </w:pPr>
      <w:r>
        <w:rPr>
          <w:rFonts w:hint="eastAsia"/>
        </w:rPr>
        <w:t>3.神的话语中明确地发出了对那些死在罪中之人的威胁。</w:t>
      </w:r>
    </w:p>
    <w:p w14:paraId="59D40B68">
      <w:pPr>
        <w:ind w:left="-5" w:right="9"/>
        <w:rPr>
          <w:rFonts w:hint="eastAsia"/>
        </w:rPr>
      </w:pPr>
    </w:p>
    <w:p w14:paraId="4114A6D5">
      <w:pPr>
        <w:ind w:left="-5" w:right="9"/>
        <w:rPr>
          <w:rFonts w:hint="eastAsia"/>
        </w:rPr>
      </w:pPr>
      <w:r>
        <w:rPr>
          <w:rFonts w:hint="eastAsia"/>
        </w:rPr>
        <w:t>4.That at least one sin is expressly mentioned, that shall not be pardoned.</w:t>
      </w:r>
    </w:p>
    <w:p w14:paraId="00B3A776">
      <w:pPr>
        <w:ind w:left="-5" w:right="9"/>
        <w:rPr>
          <w:rFonts w:hint="eastAsia"/>
        </w:rPr>
      </w:pPr>
      <w:r>
        <w:rPr>
          <w:rFonts w:hint="eastAsia"/>
        </w:rPr>
        <w:t>4.至少有一种罪被明确提及，是不得赦免的。</w:t>
      </w:r>
    </w:p>
    <w:p w14:paraId="6B154920">
      <w:pPr>
        <w:ind w:left="-5" w:right="9"/>
        <w:rPr>
          <w:rFonts w:hint="eastAsia"/>
        </w:rPr>
      </w:pPr>
    </w:p>
    <w:p w14:paraId="4BABEF3F">
      <w:pPr>
        <w:ind w:left="-5" w:right="9"/>
        <w:rPr>
          <w:rFonts w:hint="eastAsia"/>
        </w:rPr>
      </w:pPr>
      <w:r>
        <w:rPr>
          <w:rFonts w:hint="eastAsia"/>
        </w:rPr>
        <w:t>5.That the arrangement of God's plan of salvation is such as showsthat the people of God are saved from their sins, not in them; consequently the unholy are not saved.</w:t>
      </w:r>
    </w:p>
    <w:p w14:paraId="67CE82C3">
      <w:pPr>
        <w:ind w:left="-5" w:right="9"/>
        <w:rPr>
          <w:rFonts w:hint="eastAsia"/>
        </w:rPr>
      </w:pPr>
      <w:r>
        <w:rPr>
          <w:rFonts w:hint="eastAsia"/>
        </w:rPr>
        <w:t>5.神救恩计划的安排，显明神的子民是从他们的罪中被拯救，而非在罪中被拯救；因此不圣洁的人不能得救。</w:t>
      </w:r>
    </w:p>
    <w:p w14:paraId="591385A5">
      <w:pPr>
        <w:ind w:left="-5" w:right="9"/>
        <w:rPr>
          <w:rFonts w:hint="eastAsia"/>
        </w:rPr>
      </w:pPr>
    </w:p>
    <w:p w14:paraId="70CD2E70">
      <w:pPr>
        <w:ind w:left="-5" w:right="9"/>
        <w:rPr>
          <w:rFonts w:hint="eastAsia"/>
        </w:rPr>
      </w:pPr>
      <w:r>
        <w:rPr>
          <w:rFonts w:hint="eastAsia"/>
        </w:rPr>
        <w:t>6.The descriptions of the judgement day deny universal salvation.</w:t>
      </w:r>
    </w:p>
    <w:p w14:paraId="79031144">
      <w:pPr>
        <w:ind w:left="-5" w:right="9"/>
        <w:rPr>
          <w:rFonts w:hint="eastAsia"/>
        </w:rPr>
      </w:pPr>
      <w:r>
        <w:rPr>
          <w:rFonts w:hint="eastAsia"/>
        </w:rPr>
        <w:t>6.审判日的描述否认了普救论。</w:t>
      </w:r>
    </w:p>
    <w:p w14:paraId="3F92100E">
      <w:pPr>
        <w:ind w:left="-5" w:right="9"/>
        <w:rPr>
          <w:rFonts w:hint="eastAsia"/>
        </w:rPr>
      </w:pPr>
    </w:p>
    <w:p w14:paraId="37D46820">
      <w:pPr>
        <w:ind w:left="-5" w:right="9"/>
        <w:rPr>
          <w:rFonts w:hint="eastAsia"/>
        </w:rPr>
      </w:pPr>
      <w:r>
        <w:rPr>
          <w:rFonts w:hint="eastAsia"/>
        </w:rPr>
        <w:t>7.The Scripture doctrine of the Hell prepared for the punishment ofthe wicked shows it to be untrue.</w:t>
      </w:r>
    </w:p>
    <w:p w14:paraId="1F03C5DE">
      <w:pPr>
        <w:ind w:left="-5" w:right="9"/>
        <w:rPr>
          <w:rFonts w:hint="eastAsia"/>
        </w:rPr>
      </w:pPr>
      <w:r>
        <w:rPr>
          <w:rFonts w:hint="eastAsia"/>
        </w:rPr>
        <w:t>7.圣经关于为惩罚恶人而预备的地狱的教义，表明普救论是不真实的。</w:t>
      </w:r>
    </w:p>
    <w:p w14:paraId="129977D5">
      <w:pPr>
        <w:ind w:left="-5" w:right="9"/>
        <w:rPr>
          <w:rFonts w:hint="eastAsia"/>
        </w:rPr>
      </w:pPr>
    </w:p>
    <w:p w14:paraId="65F1B641">
      <w:pPr>
        <w:ind w:left="-5" w:right="9"/>
        <w:rPr>
          <w:rFonts w:hint="eastAsia"/>
        </w:rPr>
      </w:pPr>
      <w:r>
        <w:rPr>
          <w:rFonts w:hint="eastAsia"/>
        </w:rPr>
        <w:t>These and many other facts show that the atonement is limited in some way.</w:t>
      </w:r>
    </w:p>
    <w:p w14:paraId="56EEF773">
      <w:pPr>
        <w:ind w:left="-5" w:right="9"/>
        <w:rPr>
          <w:rFonts w:hint="eastAsia"/>
        </w:rPr>
      </w:pPr>
      <w:r>
        <w:rPr>
          <w:rFonts w:hint="eastAsia"/>
        </w:rPr>
        <w:t>这些以及许多其他事实表明，赎罪在某种程度上是有限的。</w:t>
      </w:r>
    </w:p>
    <w:p w14:paraId="20307024">
      <w:pPr>
        <w:ind w:left="-5" w:right="9"/>
        <w:rPr>
          <w:rFonts w:hint="eastAsia"/>
        </w:rPr>
      </w:pPr>
    </w:p>
    <w:p w14:paraId="74394F3F">
      <w:pPr>
        <w:ind w:left="-5" w:right="9"/>
        <w:rPr>
          <w:rFonts w:hint="eastAsia"/>
        </w:rPr>
      </w:pPr>
      <w:r>
        <w:rPr>
          <w:rFonts w:hint="eastAsia"/>
        </w:rPr>
        <w:t>The question arises in what way.</w:t>
      </w:r>
    </w:p>
    <w:p w14:paraId="2CAD98EC">
      <w:pPr>
        <w:ind w:left="-5" w:right="9"/>
        <w:rPr>
          <w:rFonts w:hint="eastAsia"/>
        </w:rPr>
      </w:pPr>
      <w:r>
        <w:rPr>
          <w:rFonts w:hint="eastAsia"/>
        </w:rPr>
        <w:t>问题在于，在何种方式上。</w:t>
      </w:r>
    </w:p>
    <w:p w14:paraId="25666BF2">
      <w:pPr>
        <w:ind w:left="-5" w:right="9"/>
        <w:rPr>
          <w:rFonts w:hint="eastAsia"/>
        </w:rPr>
      </w:pPr>
    </w:p>
    <w:p w14:paraId="55ECAC97">
      <w:pPr>
        <w:ind w:left="-5" w:right="9"/>
        <w:rPr>
          <w:rFonts w:hint="eastAsia"/>
        </w:rPr>
      </w:pPr>
      <w:r>
        <w:rPr>
          <w:rFonts w:hint="eastAsia"/>
        </w:rPr>
        <w:t>II. A second theory makes the atonement itself general, but limits its benefits to those who exercise faith.</w:t>
      </w:r>
    </w:p>
    <w:p w14:paraId="0EC2F0B8">
      <w:pPr>
        <w:ind w:left="-5" w:right="9"/>
        <w:rPr>
          <w:rFonts w:hint="eastAsia"/>
        </w:rPr>
      </w:pPr>
      <w:r>
        <w:rPr>
          <w:rFonts w:hint="eastAsia"/>
        </w:rPr>
        <w:t>二、第二种理论使赎罪本身为普遍的，但将其益处限定于那些行使信心的人。</w:t>
      </w:r>
    </w:p>
    <w:p w14:paraId="01F674B2">
      <w:pPr>
        <w:ind w:left="-5" w:right="9"/>
        <w:rPr>
          <w:rFonts w:hint="eastAsia"/>
        </w:rPr>
      </w:pPr>
    </w:p>
    <w:p w14:paraId="7BD59DDF">
      <w:pPr>
        <w:ind w:left="-5" w:right="9"/>
        <w:rPr>
          <w:rFonts w:hint="eastAsia"/>
        </w:rPr>
      </w:pPr>
      <w:r>
        <w:rPr>
          <w:rFonts w:hint="eastAsia"/>
        </w:rPr>
        <w:t>It is claimed that thus only can be interpreted the passages which speak of a work for the world, consistently with any limitation; that thus only can God justly offer salvation to all; and that this theory fully meets all the conditions on which salvation is offered.</w:t>
      </w:r>
    </w:p>
    <w:p w14:paraId="206975E3">
      <w:pPr>
        <w:ind w:left="-5" w:right="9"/>
        <w:rPr>
          <w:rFonts w:hint="eastAsia"/>
        </w:rPr>
      </w:pPr>
      <w:r>
        <w:rPr>
          <w:rFonts w:hint="eastAsia"/>
        </w:rPr>
        <w:t>据称，唯有如此才能解释那些论及为世界所作之工的经文，并与任何限制相一致；唯有如此，神才能公正地向所有人提供救恩；并且这一理论完全满足了提供救恩的所有条件。</w:t>
      </w:r>
    </w:p>
    <w:p w14:paraId="2EF12D57">
      <w:pPr>
        <w:ind w:left="-5" w:right="9"/>
        <w:rPr>
          <w:rFonts w:hint="eastAsia"/>
        </w:rPr>
      </w:pPr>
    </w:p>
    <w:p w14:paraId="42305302">
      <w:pPr>
        <w:ind w:left="-5" w:right="9"/>
        <w:rPr>
          <w:rFonts w:hint="eastAsia"/>
        </w:rPr>
      </w:pPr>
      <w:r>
        <w:rPr>
          <w:rFonts w:hint="eastAsia"/>
        </w:rPr>
        <w:t>It cannot be denied that salvation is offered and will be given on the condition of faith and repentance; nor that there are general expressions which assert that Christ's work of atonement has efficacy beyond the limits of the Elect; but these facts must be so explained as to harmonize with the nature of the atonement and its relation to those for whom it was specially made.</w:t>
      </w:r>
    </w:p>
    <w:p w14:paraId="6BF04332">
      <w:pPr>
        <w:ind w:left="-5" w:right="9"/>
        <w:rPr>
          <w:rFonts w:hint="eastAsia"/>
        </w:rPr>
      </w:pPr>
      <w:r>
        <w:rPr>
          <w:rFonts w:hint="eastAsia"/>
        </w:rPr>
        <w:t>不可否认，救恩是在信心和悔改的条件下被提供并将被赐予的；也不可否认，有一些普遍的表达断言基督的赎罪工作具有超越选民范围的功效；但这些事实必须被如此解释，以使其与赎罪的性质及其与那些特别为其作成赎罪之人的关系相协调。</w:t>
      </w:r>
    </w:p>
    <w:p w14:paraId="1CEA7A6B">
      <w:pPr>
        <w:ind w:left="-5" w:right="9"/>
        <w:rPr>
          <w:rFonts w:hint="eastAsia"/>
        </w:rPr>
      </w:pPr>
    </w:p>
    <w:p w14:paraId="17E176FA">
      <w:pPr>
        <w:ind w:left="-5" w:right="9"/>
        <w:rPr>
          <w:rFonts w:hint="eastAsia"/>
        </w:rPr>
      </w:pPr>
      <w:r>
        <w:rPr>
          <w:rFonts w:hint="eastAsia"/>
        </w:rPr>
        <w:t>The following objections, therefore, may be made to this theory:</w:t>
      </w:r>
    </w:p>
    <w:p w14:paraId="0D5CC88D">
      <w:pPr>
        <w:ind w:left="-5" w:right="9"/>
        <w:rPr>
          <w:rFonts w:hint="eastAsia"/>
        </w:rPr>
      </w:pPr>
      <w:r>
        <w:rPr>
          <w:rFonts w:hint="eastAsia"/>
        </w:rPr>
        <w:t>因此，可以对这一理论提出以下反对意见：</w:t>
      </w:r>
    </w:p>
    <w:p w14:paraId="68B18F70">
      <w:pPr>
        <w:ind w:left="-5" w:right="9"/>
        <w:rPr>
          <w:rFonts w:hint="eastAsia"/>
        </w:rPr>
      </w:pPr>
    </w:p>
    <w:p w14:paraId="58B04515">
      <w:pPr>
        <w:ind w:left="-5" w:right="9"/>
        <w:rPr>
          <w:rFonts w:hint="eastAsia"/>
        </w:rPr>
      </w:pPr>
      <w:r>
        <w:rPr>
          <w:rFonts w:hint="eastAsia"/>
        </w:rPr>
        <w:t>1.Any atonement, general in any such sense as not to be limited inGod's purpose, is inconsistent with what we have seen to be the nature of the atonement.</w:t>
      </w:r>
    </w:p>
    <w:p w14:paraId="03BA8D1D">
      <w:pPr>
        <w:ind w:left="-5" w:right="9"/>
        <w:rPr>
          <w:rFonts w:hint="eastAsia"/>
        </w:rPr>
      </w:pPr>
      <w:r>
        <w:rPr>
          <w:rFonts w:hint="eastAsia"/>
        </w:rPr>
        <w:t>1.任何意义上普遍到不受神旨意限制的赎罪，都与我们所见赎罪的性质不一致。</w:t>
      </w:r>
    </w:p>
    <w:p w14:paraId="02A43987">
      <w:pPr>
        <w:ind w:left="-5" w:right="9"/>
        <w:rPr>
          <w:rFonts w:hint="eastAsia"/>
        </w:rPr>
      </w:pPr>
    </w:p>
    <w:p w14:paraId="33EF2A72">
      <w:pPr>
        <w:ind w:left="-5" w:right="9"/>
        <w:rPr>
          <w:rFonts w:hint="eastAsia"/>
        </w:rPr>
      </w:pPr>
      <w:r>
        <w:rPr>
          <w:rFonts w:hint="eastAsia"/>
        </w:rPr>
        <w:t>2.It does not accord with justice that any should suffer for whom asubstitute has actually borne the penalty and made full satisfaction.</w:t>
      </w:r>
    </w:p>
    <w:p w14:paraId="119EBBE5">
      <w:pPr>
        <w:ind w:left="-5" w:right="9"/>
        <w:rPr>
          <w:rFonts w:hint="eastAsia"/>
        </w:rPr>
      </w:pPr>
      <w:r>
        <w:rPr>
          <w:rFonts w:hint="eastAsia"/>
        </w:rPr>
        <w:t>2.任何人若已有代替者实际担当了刑罚并作出完全的满足，却仍要受苦，这与公义不符。</w:t>
      </w:r>
    </w:p>
    <w:p w14:paraId="0C75F273">
      <w:pPr>
        <w:ind w:left="-5" w:right="9"/>
        <w:rPr>
          <w:rFonts w:hint="eastAsia"/>
        </w:rPr>
      </w:pPr>
    </w:p>
    <w:p w14:paraId="13380663">
      <w:pPr>
        <w:ind w:left="-5" w:right="9"/>
        <w:rPr>
          <w:rFonts w:hint="eastAsia"/>
        </w:rPr>
      </w:pPr>
      <w:r>
        <w:rPr>
          <w:rFonts w:hint="eastAsia"/>
        </w:rPr>
        <w:t>3.It makes salvation the result in part of faith; but faith is the resultof reconciliation, not its cause; it is the gift of God.</w:t>
      </w:r>
    </w:p>
    <w:p w14:paraId="2FF1678C">
      <w:pPr>
        <w:ind w:left="-5" w:right="9"/>
        <w:rPr>
          <w:rFonts w:hint="eastAsia"/>
        </w:rPr>
      </w:pPr>
      <w:r>
        <w:rPr>
          <w:rFonts w:hint="eastAsia"/>
        </w:rPr>
        <w:t>3.它使救恩部分地成为信心的结果；但信心是和好的结果，而非其原因；它是神的恩赐。</w:t>
      </w:r>
    </w:p>
    <w:p w14:paraId="381748F2">
      <w:pPr>
        <w:ind w:left="-5" w:right="9"/>
        <w:rPr>
          <w:rFonts w:hint="eastAsia"/>
        </w:rPr>
      </w:pPr>
    </w:p>
    <w:p w14:paraId="595B42AB">
      <w:pPr>
        <w:ind w:left="-5" w:right="9"/>
        <w:rPr>
          <w:rFonts w:hint="eastAsia"/>
        </w:rPr>
      </w:pPr>
      <w:r>
        <w:rPr>
          <w:rFonts w:hint="eastAsia"/>
        </w:rPr>
        <w:t>4.It is inconsistent with the many passages which teach the doctrineof an Election of man to salvation not because of foreseen faith.</w:t>
      </w:r>
    </w:p>
    <w:p w14:paraId="701BB2B0">
      <w:pPr>
        <w:ind w:left="-5" w:right="9"/>
        <w:rPr>
          <w:rFonts w:hint="eastAsia"/>
        </w:rPr>
      </w:pPr>
      <w:r>
        <w:rPr>
          <w:rFonts w:hint="eastAsia"/>
        </w:rPr>
        <w:t>4.它与许多教导人被拣选得救并非因预见的信心的经文不一致。</w:t>
      </w:r>
    </w:p>
    <w:p w14:paraId="2FD46F25">
      <w:pPr>
        <w:ind w:left="-5" w:right="9"/>
        <w:rPr>
          <w:rFonts w:hint="eastAsia"/>
        </w:rPr>
      </w:pPr>
    </w:p>
    <w:p w14:paraId="3452F8C5">
      <w:pPr>
        <w:ind w:left="-5" w:right="9"/>
        <w:rPr>
          <w:rFonts w:hint="eastAsia"/>
        </w:rPr>
      </w:pPr>
      <w:r>
        <w:rPr>
          <w:rFonts w:hint="eastAsia"/>
        </w:rPr>
        <w:t>5.It is inconsistent with those passages which point out the connection of the purpose of God with the salvation of those who are saved.</w:t>
      </w:r>
    </w:p>
    <w:p w14:paraId="382792C6">
      <w:pPr>
        <w:ind w:left="-5" w:right="9"/>
        <w:rPr>
          <w:rFonts w:hint="eastAsia"/>
        </w:rPr>
      </w:pPr>
      <w:r>
        <w:rPr>
          <w:rFonts w:hint="eastAsia"/>
        </w:rPr>
        <w:t>5.它与那些指出神旨意与得救之人救恩之联系的经文不一致。</w:t>
      </w:r>
    </w:p>
    <w:p w14:paraId="35746B8E">
      <w:pPr>
        <w:ind w:left="-5" w:right="9"/>
        <w:rPr>
          <w:rFonts w:hint="eastAsia"/>
        </w:rPr>
      </w:pPr>
    </w:p>
    <w:p w14:paraId="6A3ECCAD">
      <w:pPr>
        <w:ind w:left="-5" w:right="9"/>
        <w:rPr>
          <w:rFonts w:hint="eastAsia"/>
        </w:rPr>
      </w:pPr>
      <w:r>
        <w:rPr>
          <w:rFonts w:hint="eastAsia"/>
        </w:rPr>
        <w:t>III. A third theory is that this limitation is one of purpose; that God designed only the actual salvation of some; and that, whatever provision has been made for others, he made this positive arrangement by which the salvation of certain ones is secured.</w:t>
      </w:r>
    </w:p>
    <w:p w14:paraId="5951179A">
      <w:pPr>
        <w:ind w:left="-5" w:right="9"/>
        <w:rPr>
          <w:rFonts w:hint="eastAsia"/>
        </w:rPr>
      </w:pPr>
      <w:r>
        <w:rPr>
          <w:rFonts w:hint="eastAsia"/>
        </w:rPr>
        <w:t>三、第三种理论是，这种限制是旨意上的；即神只设计了某些人的实际救恩；并且，无论为他人作了何种预备，祂都作了这种积极的安排，藉此某些人的救恩被确保。</w:t>
      </w:r>
    </w:p>
    <w:p w14:paraId="22E2DD9B">
      <w:pPr>
        <w:ind w:left="-5" w:right="9"/>
        <w:rPr>
          <w:rFonts w:hint="eastAsia"/>
        </w:rPr>
      </w:pPr>
    </w:p>
    <w:p w14:paraId="1964B9A9">
      <w:pPr>
        <w:ind w:left="-5" w:right="9"/>
        <w:rPr>
          <w:rFonts w:hint="eastAsia"/>
        </w:rPr>
      </w:pPr>
      <w:r>
        <w:rPr>
          <w:rFonts w:hint="eastAsia"/>
        </w:rPr>
        <w:t>In favor of this theory it may be said:</w:t>
      </w:r>
    </w:p>
    <w:p w14:paraId="295F1BFB">
      <w:pPr>
        <w:ind w:left="-5" w:right="9"/>
        <w:rPr>
          <w:rFonts w:hint="eastAsia"/>
        </w:rPr>
      </w:pPr>
      <w:r>
        <w:rPr>
          <w:rFonts w:hint="eastAsia"/>
        </w:rPr>
        <w:t>支持这一理论可以说：</w:t>
      </w:r>
    </w:p>
    <w:p w14:paraId="1DC95739">
      <w:pPr>
        <w:ind w:left="-5" w:right="9"/>
        <w:rPr>
          <w:rFonts w:hint="eastAsia"/>
        </w:rPr>
      </w:pPr>
    </w:p>
    <w:p w14:paraId="71772553">
      <w:pPr>
        <w:ind w:left="-5" w:right="9"/>
        <w:rPr>
          <w:rFonts w:hint="eastAsia"/>
        </w:rPr>
      </w:pPr>
      <w:r>
        <w:rPr>
          <w:rFonts w:hint="eastAsia"/>
        </w:rPr>
        <w:t>(1.)That this is in accordance with the doctrine of Election.</w:t>
      </w:r>
    </w:p>
    <w:p w14:paraId="769A2672">
      <w:pPr>
        <w:ind w:left="-5" w:right="9"/>
        <w:rPr>
          <w:rFonts w:hint="eastAsia"/>
        </w:rPr>
      </w:pPr>
      <w:r>
        <w:rPr>
          <w:rFonts w:hint="eastAsia"/>
        </w:rPr>
        <w:t>(1.)这与拣选的教义相符。</w:t>
      </w:r>
    </w:p>
    <w:p w14:paraId="698CFDEF">
      <w:pPr>
        <w:ind w:left="-5" w:right="9"/>
        <w:rPr>
          <w:rFonts w:hint="eastAsia"/>
        </w:rPr>
      </w:pPr>
    </w:p>
    <w:p w14:paraId="771CAC90">
      <w:pPr>
        <w:ind w:left="-5" w:right="9"/>
        <w:rPr>
          <w:rFonts w:hint="eastAsia"/>
        </w:rPr>
      </w:pPr>
      <w:r>
        <w:rPr>
          <w:rFonts w:hint="eastAsia"/>
        </w:rPr>
        <w:t>(2.)That it explains how it is that such a salvation as the Scripturesrepresent to have been wrought out by Christ is attained by some, and by some only.</w:t>
      </w:r>
    </w:p>
    <w:p w14:paraId="54D582DF">
      <w:pPr>
        <w:ind w:left="-5" w:right="9"/>
        <w:rPr>
          <w:rFonts w:hint="eastAsia"/>
        </w:rPr>
      </w:pPr>
      <w:r>
        <w:rPr>
          <w:rFonts w:hint="eastAsia"/>
        </w:rPr>
        <w:t>(2.)它解释了为何圣经所描绘的由基督作成的救恩，只有某些人，并且只有某些人获得。</w:t>
      </w:r>
    </w:p>
    <w:p w14:paraId="44FC8F98">
      <w:pPr>
        <w:ind w:left="-5" w:right="9"/>
        <w:rPr>
          <w:rFonts w:hint="eastAsia"/>
        </w:rPr>
      </w:pPr>
    </w:p>
    <w:p w14:paraId="6AE36053">
      <w:pPr>
        <w:ind w:left="-5" w:right="9"/>
        <w:rPr>
          <w:rFonts w:hint="eastAsia"/>
        </w:rPr>
      </w:pPr>
      <w:r>
        <w:rPr>
          <w:rFonts w:hint="eastAsia"/>
        </w:rPr>
        <w:t>(3.)It alone agrees with the language of limitation used in some Scriptures, as to Christ's death; either in those passages in which it is specially appropriated to Christians; or those in which he is spoken of as a ransom "for many."</w:t>
      </w:r>
    </w:p>
    <w:p w14:paraId="3794AA1B">
      <w:pPr>
        <w:ind w:left="-5" w:right="9"/>
        <w:rPr>
          <w:rFonts w:hint="eastAsia"/>
        </w:rPr>
      </w:pPr>
      <w:r>
        <w:rPr>
          <w:rFonts w:hint="eastAsia"/>
        </w:rPr>
        <w:t>(3.)唯有它与某些圣经中关于基督之死所使用的限制性语言相符；无论是在那些特别将其应用于基督徒的经文中；还是在那些称祂为“为多人”作赎价的经文中。</w:t>
      </w:r>
    </w:p>
    <w:p w14:paraId="28580A3C">
      <w:pPr>
        <w:ind w:left="-5" w:right="9"/>
        <w:rPr>
          <w:rFonts w:hint="eastAsia"/>
        </w:rPr>
      </w:pPr>
    </w:p>
    <w:p w14:paraId="4DEEDB9B">
      <w:pPr>
        <w:ind w:left="-5" w:right="9"/>
        <w:rPr>
          <w:rFonts w:hint="eastAsia"/>
        </w:rPr>
      </w:pPr>
      <w:r>
        <w:rPr>
          <w:rFonts w:hint="eastAsia"/>
        </w:rPr>
        <w:t>This class of passages is numerous.</w:t>
      </w:r>
    </w:p>
    <w:p w14:paraId="11FCF282">
      <w:pPr>
        <w:ind w:left="-5" w:right="9"/>
        <w:rPr>
          <w:rFonts w:hint="eastAsia"/>
        </w:rPr>
      </w:pPr>
      <w:r>
        <w:rPr>
          <w:rFonts w:hint="eastAsia"/>
        </w:rPr>
        <w:t>这类经文数量众多。</w:t>
      </w:r>
    </w:p>
    <w:p w14:paraId="4598EB8F">
      <w:pPr>
        <w:ind w:left="-5" w:right="9"/>
        <w:rPr>
          <w:rFonts w:hint="eastAsia"/>
        </w:rPr>
      </w:pPr>
    </w:p>
    <w:p w14:paraId="0E82A1BF">
      <w:pPr>
        <w:ind w:left="-5" w:right="9"/>
        <w:rPr>
          <w:rFonts w:hint="eastAsia"/>
        </w:rPr>
      </w:pPr>
      <w:r>
        <w:rPr>
          <w:rFonts w:hint="eastAsia"/>
        </w:rPr>
        <w:t>The difficulties against this theory are:</w:t>
      </w:r>
    </w:p>
    <w:p w14:paraId="3DC66B36">
      <w:pPr>
        <w:ind w:left="-5" w:right="9"/>
        <w:rPr>
          <w:rFonts w:hint="eastAsia"/>
        </w:rPr>
      </w:pPr>
      <w:r>
        <w:rPr>
          <w:rFonts w:hint="eastAsia"/>
        </w:rPr>
        <w:t>反对这一理论的困难是：</w:t>
      </w:r>
    </w:p>
    <w:p w14:paraId="7E86BCCB">
      <w:pPr>
        <w:ind w:left="-5" w:right="9"/>
        <w:rPr>
          <w:rFonts w:hint="eastAsia"/>
        </w:rPr>
      </w:pPr>
    </w:p>
    <w:p w14:paraId="0AD9332F">
      <w:pPr>
        <w:ind w:left="-5" w:right="9"/>
        <w:rPr>
          <w:rFonts w:hint="eastAsia"/>
        </w:rPr>
      </w:pPr>
      <w:r>
        <w:rPr>
          <w:rFonts w:hint="eastAsia"/>
        </w:rPr>
        <w:t>(1.)That the offer of salvation is made to all men.</w:t>
      </w:r>
    </w:p>
    <w:p w14:paraId="47D3C36B">
      <w:pPr>
        <w:ind w:left="-5" w:right="9"/>
        <w:rPr>
          <w:rFonts w:hint="eastAsia"/>
        </w:rPr>
      </w:pPr>
      <w:r>
        <w:rPr>
          <w:rFonts w:hint="eastAsia"/>
        </w:rPr>
        <w:t>(1.)救恩的邀请是向所有人发出的。</w:t>
      </w:r>
    </w:p>
    <w:p w14:paraId="3F97A845">
      <w:pPr>
        <w:ind w:left="-5" w:right="9"/>
        <w:rPr>
          <w:rFonts w:hint="eastAsia"/>
        </w:rPr>
      </w:pPr>
    </w:p>
    <w:p w14:paraId="449E1EF5">
      <w:pPr>
        <w:ind w:left="-5" w:right="9"/>
        <w:rPr>
          <w:rFonts w:hint="eastAsia"/>
        </w:rPr>
      </w:pPr>
      <w:r>
        <w:rPr>
          <w:rFonts w:hint="eastAsia"/>
        </w:rPr>
        <w:t>(2.)That the Scriptures speak of Christ's death as for the world, andin such a way as to contrast the world at large with those who believe.</w:t>
      </w:r>
    </w:p>
    <w:p w14:paraId="76CB1C10">
      <w:pPr>
        <w:ind w:left="-5" w:right="9"/>
        <w:rPr>
          <w:rFonts w:hint="eastAsia"/>
        </w:rPr>
      </w:pPr>
      <w:r>
        <w:rPr>
          <w:rFonts w:hint="eastAsia"/>
        </w:rPr>
        <w:t>(2.)圣经谈到基督的死是为世人，并以一种将整个世界与那些相信的人对比的方式。</w:t>
      </w:r>
    </w:p>
    <w:p w14:paraId="6E0771B9">
      <w:pPr>
        <w:ind w:left="-5" w:right="9"/>
        <w:rPr>
          <w:rFonts w:hint="eastAsia"/>
        </w:rPr>
      </w:pPr>
    </w:p>
    <w:p w14:paraId="216D80D6">
      <w:pPr>
        <w:ind w:left="-5" w:right="9"/>
        <w:rPr>
          <w:rFonts w:hint="eastAsia"/>
        </w:rPr>
      </w:pPr>
      <w:r>
        <w:rPr>
          <w:rFonts w:hint="eastAsia"/>
        </w:rPr>
        <w:t>An explanation of these passages must therefore be given, which, while it retains the full force intended in Scripture of these general expressions, and maintains the sincerity of God's offer of the gospel to all, shows at the same time its harmony with the doctrine of a definite purpose of God.</w:t>
      </w:r>
    </w:p>
    <w:p w14:paraId="7EAEE230">
      <w:pPr>
        <w:ind w:left="-5" w:right="9"/>
        <w:rPr>
          <w:rFonts w:hint="eastAsia"/>
        </w:rPr>
      </w:pPr>
      <w:r>
        <w:rPr>
          <w:rFonts w:hint="eastAsia"/>
        </w:rPr>
        <w:t>因此，必须给出对这些经文的解释，这解释在保留圣经中这些普遍表达的全部意图力度的同时，也维护了神向所有人发出福音邀请的真诚，同时显明了它与神确定旨意教义的和谐。</w:t>
      </w:r>
    </w:p>
    <w:p w14:paraId="595B496C">
      <w:pPr>
        <w:ind w:left="-5" w:right="9"/>
        <w:rPr>
          <w:rFonts w:hint="eastAsia"/>
        </w:rPr>
      </w:pPr>
    </w:p>
    <w:p w14:paraId="4625B4E7">
      <w:pPr>
        <w:ind w:left="-5" w:right="9"/>
        <w:rPr>
          <w:rFonts w:hint="eastAsia"/>
        </w:rPr>
      </w:pPr>
      <w:r>
        <w:rPr>
          <w:rFonts w:hint="eastAsia"/>
        </w:rPr>
        <w:t>1.It was with the intention of doing this that Andrew Fuller suggested his theory of the atonement.</w:t>
      </w:r>
    </w:p>
    <w:p w14:paraId="26555CB8">
      <w:pPr>
        <w:ind w:left="-5" w:right="9"/>
        <w:rPr>
          <w:rFonts w:hint="eastAsia"/>
        </w:rPr>
      </w:pPr>
      <w:r>
        <w:rPr>
          <w:rFonts w:hint="eastAsia"/>
        </w:rPr>
        <w:t>1.正是为了这个意图，安德鲁·富勒提出了他的赎罪理论。</w:t>
      </w:r>
    </w:p>
    <w:p w14:paraId="07577BC8">
      <w:pPr>
        <w:ind w:left="-5" w:right="9"/>
        <w:rPr>
          <w:rFonts w:hint="eastAsia"/>
        </w:rPr>
      </w:pPr>
    </w:p>
    <w:p w14:paraId="0B243928">
      <w:pPr>
        <w:ind w:left="-5" w:right="9"/>
        <w:rPr>
          <w:rFonts w:hint="eastAsia"/>
        </w:rPr>
      </w:pPr>
      <w:r>
        <w:rPr>
          <w:rFonts w:hint="eastAsia"/>
        </w:rPr>
        <w:t>But, as has been shown, that theory accomplishes the desired end only by ascribing such a nature to the atonement, as makes it only a method of reconciliation for the people of God, and not actual reconciliation.</w:t>
      </w:r>
    </w:p>
    <w:p w14:paraId="4B41A771">
      <w:pPr>
        <w:ind w:left="-5" w:right="9"/>
        <w:rPr>
          <w:rFonts w:hint="eastAsia"/>
        </w:rPr>
      </w:pPr>
      <w:r>
        <w:rPr>
          <w:rFonts w:hint="eastAsia"/>
        </w:rPr>
        <w:t>但是，如前所示，那理论只有通过赋予赎罪一种性质，使其仅仅成为神子民和好的方法，而非实际的和好，才能达到所期望的目的。</w:t>
      </w:r>
    </w:p>
    <w:p w14:paraId="4F32D3E3">
      <w:pPr>
        <w:ind w:left="-5" w:right="9"/>
        <w:rPr>
          <w:rFonts w:hint="eastAsia"/>
        </w:rPr>
      </w:pPr>
    </w:p>
    <w:p w14:paraId="07841032">
      <w:pPr>
        <w:ind w:left="-5" w:right="9"/>
        <w:rPr>
          <w:rFonts w:hint="eastAsia"/>
        </w:rPr>
      </w:pPr>
      <w:r>
        <w:rPr>
          <w:rFonts w:hint="eastAsia"/>
        </w:rPr>
        <w:t>2.A far better explanation is given by Dr. A. A. Hodge in the following question and answer:</w:t>
      </w:r>
    </w:p>
    <w:p w14:paraId="39FC8DDB">
      <w:pPr>
        <w:ind w:left="-5" w:right="9"/>
        <w:rPr>
          <w:rFonts w:hint="eastAsia"/>
        </w:rPr>
      </w:pPr>
      <w:r>
        <w:rPr>
          <w:rFonts w:hint="eastAsia"/>
        </w:rPr>
        <w:t>2.A. A. 贺智博士在以下问答中给出了一个好得多的解释：</w:t>
      </w:r>
    </w:p>
    <w:p w14:paraId="2E472155">
      <w:pPr>
        <w:ind w:left="-5" w:right="9"/>
        <w:rPr>
          <w:rFonts w:hint="eastAsia"/>
        </w:rPr>
      </w:pPr>
    </w:p>
    <w:p w14:paraId="7F365C20">
      <w:pPr>
        <w:ind w:left="-5" w:right="9"/>
        <w:rPr>
          <w:rFonts w:hint="eastAsia"/>
        </w:rPr>
      </w:pPr>
      <w:r>
        <w:rPr>
          <w:rFonts w:hint="eastAsia"/>
        </w:rPr>
        <w:t>"Ques. 17. State first negatively, and then positively, the true doctrine as to the design of the Father and the Son in providing satisfaction."</w:t>
      </w:r>
    </w:p>
    <w:p w14:paraId="1AED2A05">
      <w:pPr>
        <w:ind w:left="-5" w:right="9"/>
        <w:rPr>
          <w:rFonts w:hint="eastAsia"/>
        </w:rPr>
      </w:pPr>
      <w:r>
        <w:rPr>
          <w:rFonts w:hint="eastAsia"/>
        </w:rPr>
        <w:t>“问题17. 首先从反面，然后从正面，陈述关于父和子在预备满足方面之设计的真正教义。”</w:t>
      </w:r>
    </w:p>
    <w:p w14:paraId="6078980B">
      <w:pPr>
        <w:ind w:left="-5" w:right="9"/>
        <w:rPr>
          <w:rFonts w:hint="eastAsia"/>
        </w:rPr>
      </w:pPr>
    </w:p>
    <w:p w14:paraId="759CB4CF">
      <w:pPr>
        <w:ind w:left="-5" w:right="9"/>
        <w:rPr>
          <w:rFonts w:hint="eastAsia"/>
        </w:rPr>
      </w:pPr>
      <w:r>
        <w:rPr>
          <w:rFonts w:hint="eastAsia"/>
        </w:rPr>
        <w:t>"I. Negatively—1st. There is no debate among Christians as to the sufficiency of that satisfaction to accomplish the salvation of all men, however vast the number. This is absolutely limitless. 2d. Nor as to its applicability to the case of any and every possible human sinner who will ever exist. The relations of all to the demands of the law are identical. What would save one would save another. 3d. Nor to the bona fide character of the offer which God has made to 'whomsoever wills' in the gospel. It is applicable to every one, it will infallibly be applied to every believer. 4th. Nor as to its actual application. Arminians agree with Calvinists that of adults only those who believe are saved, while Calvinists agree with Arminians that all dying in infancy are redeemed and saved. 5th. Nor is there any debate as to the universal reference of some of the benefits purchased by Christ. Calvinists believe that the entire dispensation of forbearance under which the human family rests since the fall, including for the unjust as well as the just temporal mercies and means of grace, is part of the purchase of Christ's blood. They admit also that Christ did in such a sense die for all men, that he thereby removed all legal obstacles from the salvation of any and every man, and that his satisfaction may be applied to one man as well as to another 'if God so wills it.' "</w:t>
      </w:r>
    </w:p>
    <w:p w14:paraId="1452E4E7">
      <w:pPr>
        <w:ind w:left="-5" w:right="9"/>
        <w:rPr>
          <w:rFonts w:hint="eastAsia"/>
        </w:rPr>
      </w:pPr>
      <w:r>
        <w:rPr>
          <w:rFonts w:hint="eastAsia"/>
        </w:rPr>
        <w:t>“一、反面——第一，基督徒之间对于那满足足以成就全人类的救恩，无论其数量多么庞大，毫无争议。这是绝对无限的。第二，也对其适用于任何及每一个可能存在的罪人之情况毫无争议。所有人与律法要求的关系是相同的。能拯救一个的，也能拯救另一个。第三，也对神在福音中向‘凡愿意的’所作邀请的真实性毫无争议。它适用于每一个人，必将无误地应用于每一个信徒。第四，也对其实际应用毫无争议。亚米念派同意加尔文派，即在成人中只有那些相信的人才得救，而加尔文派同意亚米念派，即所有在婴孩期死去的人都得赎并得救。第五，也对基督所买赎之某些益处的普世性毫无争议。加尔文派相信，自堕落以来人类所处之整个宽容的经纶，包括为不义之人及义人而有的暂存怜悯和恩典之途，都是基督宝血买赎的一部分。他们也承认，基督确曾以如此意义为所有人死，藉此祂除去了任何及每一个人得救的所有法律障碍，并且祂的满足可以应用于一人，也可应用于另一人，‘如果神如此意愿的话。’”</w:t>
      </w:r>
    </w:p>
    <w:p w14:paraId="6DBEA73E">
      <w:pPr>
        <w:ind w:left="-5" w:right="9"/>
        <w:rPr>
          <w:rFonts w:hint="eastAsia"/>
        </w:rPr>
      </w:pPr>
    </w:p>
    <w:p w14:paraId="3805FF9C">
      <w:pPr>
        <w:ind w:left="-5" w:right="9"/>
        <w:rPr>
          <w:rFonts w:hint="eastAsia"/>
        </w:rPr>
      </w:pPr>
      <w:r>
        <w:rPr>
          <w:rFonts w:hint="eastAsia"/>
        </w:rPr>
        <w:t>"II. But positively the question is what was the design of the Father and Son in the vicarious death of Christ. Did they purpose to make the salvation of the elect certain, or merely to make the salvation of all men possible? Did his satisfaction have reference indifferently as much to one man as to another? Did the satisfaction purchase and secure its own application, and all the means thereof, to all for whom it was specifically rendered? Has the impetration and the application of this atonement the same range of objects? Was it, in the order of the divine purpose, a means to accomplish the purpose of election, or is the election of individuals a means to carry into effect the satisfaction of Christ otherwise inoperative?"</w:t>
      </w:r>
    </w:p>
    <w:p w14:paraId="1C0461C9">
      <w:pPr>
        <w:ind w:left="-5" w:right="9"/>
        <w:rPr>
          <w:rFonts w:hint="eastAsia"/>
        </w:rPr>
      </w:pPr>
      <w:r>
        <w:rPr>
          <w:rFonts w:hint="eastAsia"/>
        </w:rPr>
        <w:t>“二、但正面而言，问题是父和子在基督代死中的设计是什么。祂们的旨意是使选民的救恩确定，还是仅仅使全人类的救恩成为可能？祂的满足是否对一人与另一人有同等的关涉？这满足是否为其所特别成就的所有人，买赎并确保了其自身的应用，以及其所有途径？这赎罪的获得和应用是否具有相同的对象范围？在神圣旨意的次序中，它是成就拣选旨意的途径，还是个体拣选是使基督否则无效的满足得以生效的途径？”</w:t>
      </w:r>
    </w:p>
    <w:p w14:paraId="0619AD62">
      <w:pPr>
        <w:ind w:left="-5" w:right="9"/>
        <w:rPr>
          <w:rFonts w:hint="eastAsia"/>
        </w:rPr>
      </w:pPr>
    </w:p>
    <w:p w14:paraId="4701652F">
      <w:pPr>
        <w:ind w:left="-5" w:right="9"/>
        <w:rPr>
          <w:rFonts w:hint="eastAsia"/>
        </w:rPr>
      </w:pPr>
      <w:r>
        <w:rPr>
          <w:rFonts w:hint="eastAsia"/>
        </w:rPr>
        <w:t>Our Confession (The Westminster) answers:</w:t>
      </w:r>
    </w:p>
    <w:p w14:paraId="2A86B800">
      <w:pPr>
        <w:ind w:left="-5" w:right="9"/>
        <w:rPr>
          <w:rFonts w:hint="eastAsia"/>
        </w:rPr>
      </w:pPr>
      <w:r>
        <w:rPr>
          <w:rFonts w:hint="eastAsia"/>
        </w:rPr>
        <w:t>我们的信条（《威斯敏斯特信条》）回答：</w:t>
      </w:r>
    </w:p>
    <w:p w14:paraId="02B111B6">
      <w:pPr>
        <w:ind w:left="-5" w:right="9"/>
        <w:rPr>
          <w:rFonts w:hint="eastAsia"/>
        </w:rPr>
      </w:pPr>
    </w:p>
    <w:p w14:paraId="1C369D9F">
      <w:pPr>
        <w:ind w:left="-5" w:right="9"/>
        <w:rPr>
          <w:rFonts w:hint="eastAsia"/>
        </w:rPr>
      </w:pPr>
      <w:r>
        <w:rPr>
          <w:rFonts w:hint="eastAsia"/>
        </w:rPr>
        <w:t>Ch. viii, § 5. "The Lord Jesus, by his perfect obedience and sacrifice of himself, … purchased not only reconciliation, but an everlasting inheritance in the kingdom of heaven for all those whom the Father hath given unto him."—Ch. iii, § 6. "As God hath appointed the elect unto glory, so hath he, by the eternal and most free purpose of his will, foreordained all the means thereunto. Wherefore they that are elected, being fallen in Adam, are redeemed in Christ.… Neither are any other redeemed by Christ … but the elect only."</w:t>
      </w:r>
    </w:p>
    <w:p w14:paraId="6CBF7A28">
      <w:pPr>
        <w:ind w:left="-5" w:right="9"/>
        <w:rPr>
          <w:rFonts w:hint="eastAsia"/>
        </w:rPr>
      </w:pPr>
      <w:r>
        <w:rPr>
          <w:rFonts w:hint="eastAsia"/>
        </w:rPr>
        <w:t>第八章，第五节。“主耶稣，藉着祂完全的顺服和自己的献祭……不仅为所有父所赐给祂的人，买赎了和好，也买赎了天国里永恒的基业。”——第三章，第六节。“神既已预定选民得荣耀，祂也按祂旨意永恒且最自由的定旨，预定了达成荣耀的一切途径。因此那些被拣选的，既在亚当里堕落，就在基督里被救赎。……除了选民，没有其他人被基督救赎。”</w:t>
      </w:r>
    </w:p>
    <w:p w14:paraId="37F706E3">
      <w:pPr>
        <w:ind w:left="-5" w:right="9"/>
        <w:rPr>
          <w:rFonts w:hint="eastAsia"/>
        </w:rPr>
      </w:pPr>
    </w:p>
    <w:p w14:paraId="22DAD81B">
      <w:pPr>
        <w:ind w:left="-5" w:right="9"/>
        <w:rPr>
          <w:rFonts w:hint="eastAsia"/>
        </w:rPr>
      </w:pPr>
      <w:r>
        <w:rPr>
          <w:rFonts w:hint="eastAsia"/>
        </w:rPr>
        <w:t>Ch. viii, § 8. "To ALL those for whom Christ hath purchased redemption, he doth certainly and effectually apply and communicate the same."—"Articles of Synod of Dort," Ch. ii, § 1, 2, 8.</w:t>
      </w:r>
    </w:p>
    <w:p w14:paraId="464203A8">
      <w:pPr>
        <w:ind w:left="-5" w:right="9"/>
        <w:rPr>
          <w:rFonts w:hint="eastAsia"/>
        </w:rPr>
      </w:pPr>
      <w:r>
        <w:rPr>
          <w:rFonts w:hint="eastAsia"/>
        </w:rPr>
        <w:t>第八章，第八节。“对所有基督为其买赎了救赎的人，祂确实而有效地应用并传递这救赎。”——“多特会议信条”，第二章，第一、二、八节。</w:t>
      </w:r>
    </w:p>
    <w:p w14:paraId="7BF850C6">
      <w:pPr>
        <w:ind w:left="-5" w:right="9"/>
        <w:rPr>
          <w:rFonts w:hint="eastAsia"/>
        </w:rPr>
      </w:pPr>
    </w:p>
    <w:p w14:paraId="1E1F7CEA">
      <w:pPr>
        <w:ind w:left="-5" w:right="9"/>
        <w:rPr>
          <w:rFonts w:hint="eastAsia"/>
        </w:rPr>
      </w:pPr>
      <w:r>
        <w:rPr>
          <w:rFonts w:hint="eastAsia"/>
        </w:rPr>
        <w:t>"The design of Christ in dying was to effect what he actually does effect in the result. 1st. Incidentally to remove the legal impediments out of the way of all men, and render the salvation of every hearer of the gospel objectively possible, so that each one has a right to appropriate it at will, to impetrate temporal blessings for all, and the means of grace for all to whom they are providentially supplied. But, 2d, Specifically his design was to impetrate the actual salvation of his own people, in all the means, conditions, and stages of it, and render it infallibly certain. This last, from the nature of the case, must have been his real motive. After the manner of the Augustinian Schoolmen, Calvin, on 1 John 2; 2, says, 'Christ died sufficiently for all, but efficiently only for the elect.' " [Outlines of Theology, pp. 416 and 417 of the second edition.]</w:t>
      </w:r>
    </w:p>
    <w:p w14:paraId="25E15D12">
      <w:pPr>
        <w:ind w:left="-5" w:right="9"/>
        <w:rPr>
          <w:rFonts w:hint="eastAsia"/>
        </w:rPr>
      </w:pPr>
      <w:r>
        <w:rPr>
          <w:rFonts w:hint="eastAsia"/>
        </w:rPr>
        <w:t>“基督死的设计，是要成就祂在结果中实际成就的事。第一，附带地除去所有人道路上的法律障碍，并使每一个听福音之人的救恩在客观上成为可能，以至于每一个人都有权随意地领受它，为所有人祈求暂存的福分，以及为所有蒙天意供应之人祈求恩典之途。但是，第二，具体而言，祂的设计是要获得祂自己子民的实际救恩，在其所有途径、条件和阶段中，并使其无误地确定。这后者，从事情的性质来看，必定是祂真正的动机。仿效奥古斯丁学派经院学者的风格，加尔文在约翰一书2:2的注释中说：‘基督为所有人死是足够的，但只为选民是有效的。’”[《神学纲要》，第二版，第416和417页。]</w:t>
      </w:r>
    </w:p>
    <w:p w14:paraId="636319A6">
      <w:pPr>
        <w:ind w:left="-5" w:right="9"/>
        <w:rPr>
          <w:rFonts w:hint="eastAsia"/>
        </w:rPr>
      </w:pPr>
    </w:p>
    <w:p w14:paraId="43E007F1">
      <w:pPr>
        <w:ind w:left="-5" w:right="9"/>
        <w:rPr>
          <w:rFonts w:hint="eastAsia"/>
        </w:rPr>
      </w:pPr>
      <w:r>
        <w:rPr>
          <w:rFonts w:hint="eastAsia"/>
        </w:rPr>
        <w:t>3. Another statement upon this subject may prove more satisfactory, although it embraces no more than is actually implied in the above extract from Dr. Hodge.</w:t>
      </w:r>
    </w:p>
    <w:p w14:paraId="2AFCCB18">
      <w:pPr>
        <w:ind w:left="-5" w:right="9"/>
        <w:rPr>
          <w:rFonts w:hint="eastAsia"/>
        </w:rPr>
      </w:pPr>
      <w:r>
        <w:rPr>
          <w:rFonts w:hint="eastAsia"/>
        </w:rPr>
        <w:t>3. 关于此主题的另一陈述可能更令人满意，虽然它所包含的不超过贺智博士上述摘录所实际暗示的。</w:t>
      </w:r>
    </w:p>
    <w:p w14:paraId="1B0836E9">
      <w:pPr>
        <w:ind w:left="-5" w:right="9"/>
        <w:rPr>
          <w:rFonts w:hint="eastAsia"/>
        </w:rPr>
      </w:pPr>
    </w:p>
    <w:p w14:paraId="7305C22A">
      <w:pPr>
        <w:ind w:left="-5" w:right="9"/>
        <w:rPr>
          <w:rFonts w:hint="eastAsia"/>
        </w:rPr>
      </w:pPr>
      <w:r>
        <w:rPr>
          <w:rFonts w:hint="eastAsia"/>
        </w:rPr>
        <w:t>It has only the advantage of recognizing more explicitly the relation of the atoning work of Christ both to the world and to the elect; a relation clearly indicated to be such that he can be called, in some general sense, the Saviour of all men, though he bears this relation more especially to those who believe.</w:t>
      </w:r>
    </w:p>
    <w:p w14:paraId="117C5B73">
      <w:pPr>
        <w:ind w:left="-5" w:right="9"/>
        <w:rPr>
          <w:rFonts w:hint="eastAsia"/>
        </w:rPr>
      </w:pPr>
      <w:r>
        <w:rPr>
          <w:rFonts w:hint="eastAsia"/>
        </w:rPr>
        <w:t>它唯一的优点是，更明确地承认了基督赎罪工作与世界和选民两者的关系；这关系被清楚地指示为如此，以至于祂可以在某种普遍的意义上被称为全人类的救主，尽管祂更特别地对那些相信的人持有此关系。</w:t>
      </w:r>
    </w:p>
    <w:p w14:paraId="6B79ADA8">
      <w:pPr>
        <w:ind w:left="-5" w:right="9"/>
        <w:rPr>
          <w:rFonts w:hint="eastAsia"/>
        </w:rPr>
      </w:pPr>
    </w:p>
    <w:p w14:paraId="528F70B0">
      <w:pPr>
        <w:ind w:left="-5" w:right="9"/>
        <w:rPr>
          <w:rFonts w:hint="eastAsia"/>
        </w:rPr>
      </w:pPr>
      <w:r>
        <w:rPr>
          <w:rFonts w:hint="eastAsia"/>
        </w:rPr>
        <w:t>1 Tim. 4:10.</w:t>
      </w:r>
    </w:p>
    <w:p w14:paraId="4B3E4B55">
      <w:pPr>
        <w:ind w:left="-5" w:right="9"/>
        <w:rPr>
          <w:rFonts w:hint="eastAsia"/>
        </w:rPr>
      </w:pPr>
      <w:r>
        <w:rPr>
          <w:rFonts w:hint="eastAsia"/>
        </w:rPr>
        <w:t>提摩太前书4:10。</w:t>
      </w:r>
    </w:p>
    <w:p w14:paraId="4FC6ADD7">
      <w:pPr>
        <w:ind w:left="-5" w:right="9"/>
        <w:rPr>
          <w:rFonts w:hint="eastAsia"/>
        </w:rPr>
      </w:pPr>
    </w:p>
    <w:p w14:paraId="06031E15">
      <w:pPr>
        <w:ind w:left="-5" w:right="9"/>
        <w:rPr>
          <w:rFonts w:hint="eastAsia"/>
        </w:rPr>
      </w:pPr>
      <w:r>
        <w:rPr>
          <w:rFonts w:hint="eastAsia"/>
        </w:rPr>
        <w:t>The statement suggested is, that while, for the Elect, he made an actual atonement, by which they were actually reconciled to God, and, because of which, are made the subjects of the special divine grace by which they become believers in Christ and are justified through him; Christ, at the same time, and in the same work, wrought out a means of reconciliation for all men, which removed every legal obstacle to their salvation, upon their acceptance of the same conditions upon which the salvation is given to the Elect.</w:t>
      </w:r>
    </w:p>
    <w:p w14:paraId="342439A4">
      <w:pPr>
        <w:ind w:left="-5" w:right="9"/>
        <w:rPr>
          <w:rFonts w:hint="eastAsia"/>
        </w:rPr>
      </w:pPr>
      <w:r>
        <w:rPr>
          <w:rFonts w:hint="eastAsia"/>
        </w:rPr>
        <w:t>所建议的陈述是，虽然为选民，祂作成了一个实际的赎罪，藉此他们实际地与神和好，并因此成为那特殊神圣恩典的对象，藉此他们成为基督的信徒并藉祂称义；基督同时，并在同一工作中，为所有人作成了一个和好的途径，除去了他们救恩的一切法律障碍，只要他们接受那救恩被赐予选民所依据的同样条件。</w:t>
      </w:r>
    </w:p>
    <w:p w14:paraId="5BE64F2A">
      <w:pPr>
        <w:ind w:left="-5" w:right="9"/>
        <w:rPr>
          <w:rFonts w:hint="eastAsia"/>
        </w:rPr>
      </w:pPr>
    </w:p>
    <w:p w14:paraId="7E80C9DD">
      <w:pPr>
        <w:ind w:left="-5" w:right="9"/>
        <w:rPr>
          <w:rFonts w:hint="eastAsia"/>
        </w:rPr>
      </w:pPr>
      <w:r>
        <w:rPr>
          <w:rFonts w:hint="eastAsia"/>
        </w:rPr>
        <w:t>According to this statement:</w:t>
      </w:r>
    </w:p>
    <w:p w14:paraId="1D17360E">
      <w:pPr>
        <w:ind w:left="-5" w:right="9"/>
        <w:rPr>
          <w:rFonts w:hint="eastAsia"/>
        </w:rPr>
      </w:pPr>
      <w:r>
        <w:rPr>
          <w:rFonts w:hint="eastAsia"/>
        </w:rPr>
        <w:t>根据这一陈述：</w:t>
      </w:r>
    </w:p>
    <w:p w14:paraId="241FD74E">
      <w:pPr>
        <w:ind w:left="-5" w:right="9"/>
        <w:rPr>
          <w:rFonts w:hint="eastAsia"/>
        </w:rPr>
      </w:pPr>
    </w:p>
    <w:p w14:paraId="576568A8">
      <w:pPr>
        <w:ind w:left="-5" w:right="9"/>
        <w:rPr>
          <w:rFonts w:hint="eastAsia"/>
        </w:rPr>
      </w:pPr>
      <w:r>
        <w:rPr>
          <w:rFonts w:hint="eastAsia"/>
        </w:rPr>
        <w:t>1.Christ did actually die for the salvation of all, so that he mightbe called the Saviour of all; because his work is abundantly sufficient to secure the salvation of all who will put their faith in him.</w:t>
      </w:r>
    </w:p>
    <w:p w14:paraId="1464C79B">
      <w:pPr>
        <w:ind w:left="-5" w:right="9"/>
        <w:rPr>
          <w:rFonts w:hint="eastAsia"/>
        </w:rPr>
      </w:pPr>
      <w:r>
        <w:rPr>
          <w:rFonts w:hint="eastAsia"/>
        </w:rPr>
        <w:t>1.基督确实为所有人的救恩而死，因此祂可以被称为所有人的救主；因为祂的工作是极其充分的，足以确保所有信靠祂之人的救恩。</w:t>
      </w:r>
    </w:p>
    <w:p w14:paraId="13D6B828">
      <w:pPr>
        <w:ind w:left="-5" w:right="9"/>
        <w:rPr>
          <w:rFonts w:hint="eastAsia"/>
        </w:rPr>
      </w:pPr>
    </w:p>
    <w:p w14:paraId="2AE02D8C">
      <w:pPr>
        <w:ind w:left="-5" w:right="9"/>
        <w:rPr>
          <w:rFonts w:hint="eastAsia"/>
        </w:rPr>
      </w:pPr>
      <w:r>
        <w:rPr>
          <w:rFonts w:hint="eastAsia"/>
        </w:rPr>
        <w:t>2.Christ died, however, in an especial sense for the Elect; because he procured for them not a possible, but an actual salvation.</w:t>
      </w:r>
    </w:p>
    <w:p w14:paraId="3AA01E67">
      <w:pPr>
        <w:ind w:left="-5" w:right="9"/>
        <w:rPr>
          <w:rFonts w:hint="eastAsia"/>
        </w:rPr>
      </w:pPr>
      <w:r>
        <w:rPr>
          <w:rFonts w:hint="eastAsia"/>
        </w:rPr>
        <w:t>2.然而，基督是在一个特别的意义上为选民而死；因为祂为他们获得的不是一个可能的，而是一个实际的救恩。</w:t>
      </w:r>
    </w:p>
    <w:p w14:paraId="74E6F506">
      <w:pPr>
        <w:ind w:left="-5" w:right="9"/>
        <w:rPr>
          <w:rFonts w:hint="eastAsia"/>
        </w:rPr>
      </w:pPr>
    </w:p>
    <w:p w14:paraId="361298A9">
      <w:pPr>
        <w:ind w:left="-5" w:right="9"/>
        <w:rPr>
          <w:rFonts w:hint="eastAsia"/>
        </w:rPr>
      </w:pPr>
      <w:r>
        <w:rPr>
          <w:rFonts w:hint="eastAsia"/>
        </w:rPr>
        <w:t>3.The death of Christ opens the way for a sincere offer of salvation by God to all who will accept the conditions he has laid down.</w:t>
      </w:r>
    </w:p>
    <w:p w14:paraId="6E1FB1B3">
      <w:pPr>
        <w:ind w:left="-5" w:right="9"/>
        <w:rPr>
          <w:rFonts w:hint="eastAsia"/>
        </w:rPr>
      </w:pPr>
      <w:r>
        <w:rPr>
          <w:rFonts w:hint="eastAsia"/>
        </w:rPr>
        <w:t>3.基督的死为神向所有愿意接受祂所定条件的人，发出了一个真诚的救恩邀请，开辟了道路。</w:t>
      </w:r>
    </w:p>
    <w:p w14:paraId="0A06DA62">
      <w:pPr>
        <w:ind w:left="-5" w:right="9"/>
        <w:rPr>
          <w:rFonts w:hint="eastAsia"/>
        </w:rPr>
      </w:pPr>
    </w:p>
    <w:p w14:paraId="5781F4F5">
      <w:pPr>
        <w:ind w:left="-5" w:right="9"/>
        <w:rPr>
          <w:rFonts w:hint="eastAsia"/>
        </w:rPr>
      </w:pPr>
      <w:r>
        <w:rPr>
          <w:rFonts w:hint="eastAsia"/>
        </w:rPr>
        <w:t>4.That same death, however, secures salvation to the Elect, because by it Christ also obtained for them those gracious influences, by which they will be led to comply with those conditions.</w:t>
      </w:r>
    </w:p>
    <w:p w14:paraId="3460E423">
      <w:pPr>
        <w:ind w:left="-5" w:right="9"/>
        <w:rPr>
          <w:rFonts w:hint="eastAsia"/>
        </w:rPr>
      </w:pPr>
      <w:r>
        <w:rPr>
          <w:rFonts w:hint="eastAsia"/>
        </w:rPr>
        <w:t>4.然而，那同一死亡，确保了选民的救恩，因为藉此基督也为他们获得了那些恩慈的影响，藉此他们将被引导去遵从那些条件。</w:t>
      </w:r>
    </w:p>
    <w:p w14:paraId="7B5BFA11">
      <w:pPr>
        <w:ind w:left="-5" w:right="9"/>
        <w:rPr>
          <w:rFonts w:hint="eastAsia"/>
        </w:rPr>
      </w:pPr>
    </w:p>
    <w:p w14:paraId="105A58D0">
      <w:pPr>
        <w:ind w:left="-5" w:right="9"/>
        <w:rPr>
          <w:rFonts w:hint="eastAsia"/>
        </w:rPr>
      </w:pPr>
      <w:r>
        <w:rPr>
          <w:rFonts w:hint="eastAsia"/>
        </w:rPr>
        <w:t>5.The work of Christ, contemplated as securing the means ofreconciliation, is a full equivalent to all that the advocates of a general atonement claim; for they do not suppose that more than this was done for mankind in general, while Calvinists readily recognize that this much has been done for all.</w:t>
      </w:r>
    </w:p>
    <w:p w14:paraId="159AF15C">
      <w:pPr>
        <w:ind w:left="-5" w:right="9"/>
        <w:rPr>
          <w:rFonts w:hint="eastAsia"/>
        </w:rPr>
      </w:pPr>
      <w:r>
        <w:rPr>
          <w:rFonts w:hint="eastAsia"/>
        </w:rPr>
        <w:t>5.基督的工作，当被视为确保了和好的途径时，完全等同于普遍赎罪倡导者所声称的一切；因为他们不认为为全人类所做的超过了此，而加尔文主义者则欣然承认，为所有人已做了这么多。</w:t>
      </w:r>
    </w:p>
    <w:p w14:paraId="2CB0C90F">
      <w:pPr>
        <w:ind w:left="-5" w:right="9"/>
        <w:rPr>
          <w:rFonts w:hint="eastAsia"/>
        </w:rPr>
      </w:pPr>
    </w:p>
    <w:p w14:paraId="3F26BD4D">
      <w:pPr>
        <w:ind w:left="-5" w:right="9"/>
        <w:rPr>
          <w:rFonts w:hint="eastAsia"/>
        </w:rPr>
      </w:pPr>
      <w:r>
        <w:rPr>
          <w:rFonts w:hint="eastAsia"/>
        </w:rPr>
        <w:t>6.But, while the making of an actual atonement for the Elect isnot inconsistent with the securing of a method of atonement for all, the assertion that such was the special work done for them complies with the nature of the atonement as heretofore seen, and shows how Christ could be especially their Saviour, and also the Saviour of all.</w:t>
      </w:r>
    </w:p>
    <w:p w14:paraId="4FE0FB86">
      <w:pPr>
        <w:ind w:left="-5" w:right="9"/>
        <w:rPr>
          <w:rFonts w:hint="eastAsia"/>
        </w:rPr>
      </w:pPr>
      <w:r>
        <w:rPr>
          <w:rFonts w:hint="eastAsia"/>
        </w:rPr>
        <w:t>6.但是，虽然为选民作成一个实际的赎罪，与为所有人确保一种赎罪的方法并不矛盾，但断言这正是为他们所作的特殊工作，就符合了迄今所见的赎罪的性质，并显明了基督如何能特别地成为他们的救主，也成为所有人的救主。</w:t>
      </w:r>
    </w:p>
    <w:p w14:paraId="4CDC7D86">
      <w:pPr>
        <w:ind w:left="-5" w:right="9"/>
        <w:rPr>
          <w:rFonts w:hint="eastAsia"/>
        </w:rPr>
      </w:pPr>
    </w:p>
    <w:p w14:paraId="5E8F7F3D">
      <w:pPr>
        <w:pStyle w:val="2"/>
        <w:bidi w:val="0"/>
        <w:rPr>
          <w:rFonts w:hint="eastAsia"/>
        </w:rPr>
      </w:pPr>
      <w:r>
        <w:rPr>
          <w:rFonts w:hint="eastAsia"/>
        </w:rPr>
        <w:t>CHAPTER XXIX</w:t>
      </w:r>
    </w:p>
    <w:p w14:paraId="4A99B3E9">
      <w:pPr>
        <w:pStyle w:val="2"/>
        <w:bidi w:val="0"/>
        <w:rPr>
          <w:rFonts w:hint="eastAsia"/>
        </w:rPr>
      </w:pPr>
      <w:r>
        <w:rPr>
          <w:rFonts w:hint="eastAsia"/>
        </w:rPr>
        <w:t>第二十九章</w:t>
      </w:r>
    </w:p>
    <w:p w14:paraId="32D14D1F">
      <w:pPr>
        <w:ind w:left="-5" w:right="9"/>
        <w:rPr>
          <w:rFonts w:hint="eastAsia"/>
        </w:rPr>
      </w:pPr>
    </w:p>
    <w:p w14:paraId="134804D7">
      <w:pPr>
        <w:pStyle w:val="3"/>
        <w:bidi w:val="0"/>
        <w:rPr>
          <w:rFonts w:hint="eastAsia"/>
        </w:rPr>
      </w:pPr>
      <w:r>
        <w:rPr>
          <w:rFonts w:hint="eastAsia"/>
        </w:rPr>
        <w:t>ELECTION</w:t>
      </w:r>
    </w:p>
    <w:p w14:paraId="6CAB0F95">
      <w:pPr>
        <w:pStyle w:val="3"/>
        <w:bidi w:val="0"/>
        <w:rPr>
          <w:rFonts w:hint="eastAsia"/>
        </w:rPr>
      </w:pPr>
      <w:r>
        <w:rPr>
          <w:rFonts w:hint="eastAsia"/>
        </w:rPr>
        <w:t>拣选</w:t>
      </w:r>
    </w:p>
    <w:p w14:paraId="1DC36692">
      <w:pPr>
        <w:ind w:left="-5" w:right="9"/>
        <w:rPr>
          <w:rFonts w:hint="eastAsia"/>
        </w:rPr>
      </w:pPr>
    </w:p>
    <w:p w14:paraId="4A2E6A7D">
      <w:pPr>
        <w:ind w:left="-5" w:right="9"/>
        <w:rPr>
          <w:rFonts w:hint="eastAsia"/>
        </w:rPr>
      </w:pPr>
      <w:r>
        <w:rPr>
          <w:rFonts w:hint="eastAsia"/>
        </w:rPr>
        <w:t>THE words Elect, Election, Foreordination, Chosen, Foreknow, and Foreknowledge occur so frequently in Scripture, that it is allowed by all that the Scriptures teach a doctrine of Election of some kind.</w:t>
      </w:r>
    </w:p>
    <w:p w14:paraId="1D4AA130">
      <w:pPr>
        <w:ind w:left="-5" w:right="9"/>
        <w:rPr>
          <w:rFonts w:hint="eastAsia"/>
        </w:rPr>
      </w:pPr>
      <w:r>
        <w:rPr>
          <w:rFonts w:hint="eastAsia"/>
        </w:rPr>
        <w:t>“选民”、“拣选”、“预定”、“被拣选”、“预知”和“预见”这些词在圣经中出现得如此频繁，以至于所有人都承认圣经教导了某种拣选的教义。</w:t>
      </w:r>
    </w:p>
    <w:p w14:paraId="653A352A">
      <w:pPr>
        <w:ind w:left="-5" w:right="9"/>
        <w:rPr>
          <w:rFonts w:hint="eastAsia"/>
        </w:rPr>
      </w:pPr>
    </w:p>
    <w:p w14:paraId="3BB29590">
      <w:pPr>
        <w:ind w:left="-5" w:right="9"/>
        <w:rPr>
          <w:rFonts w:hint="eastAsia"/>
        </w:rPr>
      </w:pPr>
      <w:r>
        <w:rPr>
          <w:rFonts w:hint="eastAsia"/>
        </w:rPr>
        <w:t>The chief controversy is as to what that doctrine is.</w:t>
      </w:r>
    </w:p>
    <w:p w14:paraId="6EBFB72C">
      <w:pPr>
        <w:ind w:left="-5" w:right="9"/>
        <w:rPr>
          <w:rFonts w:hint="eastAsia"/>
        </w:rPr>
      </w:pPr>
      <w:r>
        <w:rPr>
          <w:rFonts w:hint="eastAsia"/>
        </w:rPr>
        <w:t>主要的争论在于那教义是什么。</w:t>
      </w:r>
    </w:p>
    <w:p w14:paraId="719F97D2">
      <w:pPr>
        <w:ind w:left="-5" w:right="9"/>
        <w:rPr>
          <w:rFonts w:hint="eastAsia"/>
        </w:rPr>
      </w:pPr>
    </w:p>
    <w:p w14:paraId="7733E09E">
      <w:pPr>
        <w:ind w:left="-5" w:right="9"/>
        <w:rPr>
          <w:rFonts w:hint="eastAsia"/>
        </w:rPr>
      </w:pPr>
      <w:r>
        <w:rPr>
          <w:rFonts w:hint="eastAsia"/>
        </w:rPr>
        <w:t>Several theories have been presented as descriptive of the instructions of the Scriptures.</w:t>
      </w:r>
    </w:p>
    <w:p w14:paraId="3A53D201">
      <w:pPr>
        <w:ind w:left="-5" w:right="9"/>
        <w:rPr>
          <w:rFonts w:hint="eastAsia"/>
        </w:rPr>
      </w:pPr>
      <w:r>
        <w:rPr>
          <w:rFonts w:hint="eastAsia"/>
        </w:rPr>
        <w:t>已提出了几种理论来描述圣经的教导。</w:t>
      </w:r>
    </w:p>
    <w:p w14:paraId="6ECE0933">
      <w:pPr>
        <w:ind w:left="-5" w:right="9"/>
        <w:rPr>
          <w:rFonts w:hint="eastAsia"/>
        </w:rPr>
      </w:pPr>
    </w:p>
    <w:p w14:paraId="1F7EA0EA">
      <w:pPr>
        <w:ind w:left="-5" w:right="9"/>
        <w:rPr>
          <w:rFonts w:hint="eastAsia"/>
        </w:rPr>
      </w:pPr>
      <w:r>
        <w:rPr>
          <w:rFonts w:hint="eastAsia"/>
        </w:rPr>
        <w:t>I. First there is the theory set forth by the celebrated John Locke in his Commentary and Paraphrase of the Epistles of Paul.</w:t>
      </w:r>
    </w:p>
    <w:p w14:paraId="40D8D279">
      <w:pPr>
        <w:ind w:left="-5" w:right="9"/>
        <w:rPr>
          <w:rFonts w:hint="eastAsia"/>
        </w:rPr>
      </w:pPr>
      <w:r>
        <w:rPr>
          <w:rFonts w:hint="eastAsia"/>
        </w:rPr>
        <w:t>一、首先是著名的约翰·洛克在其《保罗书信注释与释义》中阐述的理论。</w:t>
      </w:r>
    </w:p>
    <w:p w14:paraId="33C25F6B">
      <w:pPr>
        <w:ind w:left="-5" w:right="9"/>
        <w:rPr>
          <w:rFonts w:hint="eastAsia"/>
        </w:rPr>
      </w:pPr>
    </w:p>
    <w:p w14:paraId="23FFF7C2">
      <w:pPr>
        <w:ind w:left="-5" w:right="9"/>
        <w:rPr>
          <w:rFonts w:hint="eastAsia"/>
        </w:rPr>
      </w:pPr>
      <w:r>
        <w:rPr>
          <w:rFonts w:hint="eastAsia"/>
        </w:rPr>
        <w:t>It has been called the theory of Nationalism.</w:t>
      </w:r>
    </w:p>
    <w:p w14:paraId="557F4F48">
      <w:pPr>
        <w:ind w:left="-5" w:right="9"/>
        <w:rPr>
          <w:rFonts w:hint="eastAsia"/>
        </w:rPr>
      </w:pPr>
      <w:r>
        <w:rPr>
          <w:rFonts w:hint="eastAsia"/>
        </w:rPr>
        <w:t>它被称为国家主义理论。</w:t>
      </w:r>
    </w:p>
    <w:p w14:paraId="0DB96B4D">
      <w:pPr>
        <w:ind w:left="-5" w:right="9"/>
        <w:rPr>
          <w:rFonts w:hint="eastAsia"/>
        </w:rPr>
      </w:pPr>
    </w:p>
    <w:p w14:paraId="6C390AC3">
      <w:pPr>
        <w:ind w:left="-5" w:right="9"/>
        <w:rPr>
          <w:rFonts w:hint="eastAsia"/>
        </w:rPr>
      </w:pPr>
      <w:r>
        <w:rPr>
          <w:rFonts w:hint="eastAsia"/>
        </w:rPr>
        <w:t>According to this, Election consists "in the choice of certain whole nations into the pale of the visible Church Catholic, which choice, however, relates purely to their privileged condition in this world extending not to their collective eternal state in another world."</w:t>
      </w:r>
    </w:p>
    <w:p w14:paraId="4EEC6D11">
      <w:pPr>
        <w:ind w:left="-5" w:right="9"/>
        <w:rPr>
          <w:rFonts w:hint="eastAsia"/>
        </w:rPr>
      </w:pPr>
      <w:r>
        <w:rPr>
          <w:rFonts w:hint="eastAsia"/>
        </w:rPr>
        <w:t>根据这一理论，拣选在于“拣选某些整个国家进入普世有形教会的范围，然而，这种拣选纯粹关乎他们在这世界上的特权地位，而不延伸到他们在另一个世界中的集体永恒状态。”</w:t>
      </w:r>
    </w:p>
    <w:p w14:paraId="0A4649B5">
      <w:pPr>
        <w:ind w:left="-5" w:right="9"/>
        <w:rPr>
          <w:rFonts w:hint="eastAsia"/>
        </w:rPr>
      </w:pPr>
    </w:p>
    <w:p w14:paraId="694D22A5">
      <w:pPr>
        <w:ind w:left="-5" w:right="9"/>
        <w:rPr>
          <w:rFonts w:hint="eastAsia"/>
        </w:rPr>
      </w:pPr>
      <w:r>
        <w:rPr>
          <w:rFonts w:hint="eastAsia"/>
        </w:rPr>
        <w:t>The cause of this election is: "That same absolute good pleasure of God, which, through the exercise of his sovereign power, led him to choose the posterity of Jacob, rather than that of Esau, that, upon earth, they should become his peculiar people and be made the depositaries and preservers of the true</w:t>
      </w:r>
    </w:p>
    <w:p w14:paraId="780BB7EB">
      <w:pPr>
        <w:ind w:left="-5" w:right="9"/>
        <w:rPr>
          <w:rFonts w:hint="eastAsia"/>
        </w:rPr>
      </w:pPr>
      <w:r>
        <w:rPr>
          <w:rFonts w:hint="eastAsia"/>
        </w:rPr>
        <w:t>这种拣选的原因是：“神那同样的绝对美意，藉着祂主权的行使，引导祂拣选雅各的后裔，而非以扫的后裔，使他们在地上成为祂的子民，并成为真实信仰的保存者和守护者。</w:t>
      </w:r>
    </w:p>
    <w:p w14:paraId="47C0C8F4">
      <w:pPr>
        <w:ind w:left="-5" w:right="9"/>
        <w:rPr>
          <w:rFonts w:hint="eastAsia"/>
        </w:rPr>
      </w:pPr>
    </w:p>
    <w:p w14:paraId="6400A9C1">
      <w:pPr>
        <w:ind w:left="-5" w:right="9"/>
        <w:rPr>
          <w:rFonts w:hint="eastAsia"/>
        </w:rPr>
      </w:pPr>
      <w:r>
        <w:rPr>
          <w:rFonts w:hint="eastAsia"/>
        </w:rPr>
        <w:t>religion." ["Faber's Primitive Election," p. 22.]</w:t>
      </w:r>
    </w:p>
    <w:p w14:paraId="5442A284">
      <w:pPr>
        <w:ind w:left="-5" w:right="9"/>
        <w:rPr>
          <w:rFonts w:hint="eastAsia"/>
        </w:rPr>
      </w:pPr>
      <w:r>
        <w:rPr>
          <w:rFonts w:hint="eastAsia"/>
        </w:rPr>
        <w:t>宗教。”[《费伯的原始拣选》，第22页。]</w:t>
      </w:r>
    </w:p>
    <w:p w14:paraId="5D804BE4">
      <w:pPr>
        <w:ind w:left="-5" w:right="9"/>
        <w:rPr>
          <w:rFonts w:hint="eastAsia"/>
        </w:rPr>
      </w:pPr>
    </w:p>
    <w:p w14:paraId="43F5541B">
      <w:pPr>
        <w:ind w:left="-5" w:right="9"/>
        <w:rPr>
          <w:rFonts w:hint="eastAsia"/>
        </w:rPr>
      </w:pPr>
      <w:r>
        <w:rPr>
          <w:rFonts w:hint="eastAsia"/>
        </w:rPr>
        <w:t>The objections to this theory are evident, and may be briefly stated.</w:t>
      </w:r>
    </w:p>
    <w:p w14:paraId="5EE8A288">
      <w:pPr>
        <w:ind w:left="-5" w:right="9"/>
        <w:rPr>
          <w:rFonts w:hint="eastAsia"/>
        </w:rPr>
      </w:pPr>
      <w:r>
        <w:rPr>
          <w:rFonts w:hint="eastAsia"/>
        </w:rPr>
        <w:t>对这一理论的反对意见是显而易见的，可以简要陈述。</w:t>
      </w:r>
    </w:p>
    <w:p w14:paraId="1C6A30D8">
      <w:pPr>
        <w:ind w:left="-5" w:right="9"/>
        <w:rPr>
          <w:rFonts w:hint="eastAsia"/>
        </w:rPr>
      </w:pPr>
    </w:p>
    <w:p w14:paraId="34025386">
      <w:pPr>
        <w:ind w:left="-5" w:right="9"/>
        <w:rPr>
          <w:rFonts w:hint="eastAsia"/>
        </w:rPr>
      </w:pPr>
      <w:r>
        <w:rPr>
          <w:rFonts w:hint="eastAsia"/>
        </w:rPr>
        <w:t>1.That the election spoken of in the New Testament is an election ofpersons within a nation, and not of the nation itself.</w:t>
      </w:r>
    </w:p>
    <w:p w14:paraId="255CAB78">
      <w:pPr>
        <w:ind w:left="-5" w:right="9"/>
        <w:rPr>
          <w:rFonts w:hint="eastAsia"/>
        </w:rPr>
      </w:pPr>
      <w:r>
        <w:rPr>
          <w:rFonts w:hint="eastAsia"/>
        </w:rPr>
        <w:t>1.新约中所说的拣选，是一个国家内部人的拣选，而非国家本身的拣选。</w:t>
      </w:r>
    </w:p>
    <w:p w14:paraId="215108BF">
      <w:pPr>
        <w:ind w:left="-5" w:right="9"/>
        <w:rPr>
          <w:rFonts w:hint="eastAsia"/>
        </w:rPr>
      </w:pPr>
    </w:p>
    <w:p w14:paraId="24F5E040">
      <w:pPr>
        <w:ind w:left="-5" w:right="9"/>
        <w:rPr>
          <w:rFonts w:hint="eastAsia"/>
        </w:rPr>
      </w:pPr>
      <w:r>
        <w:rPr>
          <w:rFonts w:hint="eastAsia"/>
        </w:rPr>
        <w:t>A distinction is made between the Jewish nation, and the remnant of them according to the election of grace. Rom. 11:5.</w:t>
      </w:r>
    </w:p>
    <w:p w14:paraId="6BEA4985">
      <w:pPr>
        <w:ind w:left="-5" w:right="9"/>
        <w:rPr>
          <w:rFonts w:hint="eastAsia"/>
        </w:rPr>
      </w:pPr>
      <w:r>
        <w:rPr>
          <w:rFonts w:hint="eastAsia"/>
        </w:rPr>
        <w:t>在犹太民族和他们中间按恩典拣选所存的余数之间，作了区分。罗马书11:5。</w:t>
      </w:r>
    </w:p>
    <w:p w14:paraId="40F70FFA">
      <w:pPr>
        <w:ind w:left="-5" w:right="9"/>
        <w:rPr>
          <w:rFonts w:hint="eastAsia"/>
        </w:rPr>
      </w:pPr>
    </w:p>
    <w:p w14:paraId="2443176C">
      <w:pPr>
        <w:ind w:left="-5" w:right="9"/>
        <w:rPr>
          <w:rFonts w:hint="eastAsia"/>
        </w:rPr>
      </w:pPr>
      <w:r>
        <w:rPr>
          <w:rFonts w:hint="eastAsia"/>
        </w:rPr>
        <w:t>It is also said in verse 7: "That which Israel seeketh for that he obtained not; but the election obtained it, and the rest were hardened."</w:t>
      </w:r>
    </w:p>
    <w:p w14:paraId="6DBB66A6">
      <w:pPr>
        <w:ind w:left="-5" w:right="9"/>
        <w:rPr>
          <w:rFonts w:hint="eastAsia"/>
        </w:rPr>
      </w:pPr>
      <w:r>
        <w:rPr>
          <w:rFonts w:hint="eastAsia"/>
        </w:rPr>
        <w:t>在第7节也说：“以色列人所求的，他们没有得着；惟有蒙拣选的人得着了，其余的就成了顽梗不化的。”</w:t>
      </w:r>
    </w:p>
    <w:p w14:paraId="22E032F6">
      <w:pPr>
        <w:ind w:left="-5" w:right="9"/>
        <w:rPr>
          <w:rFonts w:hint="eastAsia"/>
        </w:rPr>
      </w:pPr>
    </w:p>
    <w:p w14:paraId="5761C6F3">
      <w:pPr>
        <w:ind w:left="-5" w:right="9"/>
        <w:rPr>
          <w:rFonts w:hint="eastAsia"/>
        </w:rPr>
      </w:pPr>
      <w:r>
        <w:rPr>
          <w:rFonts w:hint="eastAsia"/>
        </w:rPr>
        <w:t>Mr. Locke attempts to remove this difficulty by supposing that the Israel here spoken of is the whole nation before the loss of the ten tribes, and that the remnant is all of the rest that remained Jews at the time Paul wrote.</w:t>
      </w:r>
    </w:p>
    <w:p w14:paraId="43EA042C">
      <w:pPr>
        <w:ind w:left="-5" w:right="9"/>
        <w:rPr>
          <w:rFonts w:hint="eastAsia"/>
        </w:rPr>
      </w:pPr>
      <w:r>
        <w:rPr>
          <w:rFonts w:hint="eastAsia"/>
        </w:rPr>
        <w:t>洛克先生试图通过假定这里所说的以色列是失去十个支派前的整个民族，而余数是在保罗写作时仍为犹太人的其余部分，来消除这一困难。</w:t>
      </w:r>
    </w:p>
    <w:p w14:paraId="49A508B4">
      <w:pPr>
        <w:ind w:left="-5" w:right="9"/>
        <w:rPr>
          <w:rFonts w:hint="eastAsia"/>
        </w:rPr>
      </w:pPr>
    </w:p>
    <w:p w14:paraId="7F15D082">
      <w:pPr>
        <w:ind w:left="-5" w:right="9"/>
        <w:rPr>
          <w:rFonts w:hint="eastAsia"/>
        </w:rPr>
      </w:pPr>
      <w:r>
        <w:rPr>
          <w:rFonts w:hint="eastAsia"/>
        </w:rPr>
        <w:t>But, that the present nation was the Israel referred to Paul himself shows by applying to it, in Romans 10:21, the title of Israel.</w:t>
      </w:r>
    </w:p>
    <w:p w14:paraId="2232F829">
      <w:pPr>
        <w:ind w:left="-5" w:right="9"/>
        <w:rPr>
          <w:rFonts w:hint="eastAsia"/>
        </w:rPr>
      </w:pPr>
      <w:r>
        <w:rPr>
          <w:rFonts w:hint="eastAsia"/>
        </w:rPr>
        <w:t>但是，保罗自己在罗马书10:21中将以色列的称号应用于当时的民族，表明所指的以色列就是当时的民族。</w:t>
      </w:r>
    </w:p>
    <w:p w14:paraId="298D202C">
      <w:pPr>
        <w:ind w:left="-5" w:right="9"/>
        <w:rPr>
          <w:rFonts w:hint="eastAsia"/>
        </w:rPr>
      </w:pPr>
    </w:p>
    <w:p w14:paraId="27A25307">
      <w:pPr>
        <w:ind w:left="-5" w:right="9"/>
        <w:rPr>
          <w:rFonts w:hint="eastAsia"/>
        </w:rPr>
      </w:pPr>
      <w:r>
        <w:rPr>
          <w:rFonts w:hint="eastAsia"/>
        </w:rPr>
        <w:t>"But as to Israel," he saith, "All the day long did I spread out my hands unto a disobedient and gainsaying people."</w:t>
      </w:r>
    </w:p>
    <w:p w14:paraId="1F1BF264">
      <w:pPr>
        <w:ind w:left="-5" w:right="9"/>
        <w:rPr>
          <w:rFonts w:hint="eastAsia"/>
        </w:rPr>
      </w:pPr>
      <w:r>
        <w:rPr>
          <w:rFonts w:hint="eastAsia"/>
        </w:rPr>
        <w:t>“至于以色列人，”祂说，“我整天伸手招呼那悖逆顶嘴的百姓。”</w:t>
      </w:r>
    </w:p>
    <w:p w14:paraId="5EFA077A">
      <w:pPr>
        <w:ind w:left="-5" w:right="9"/>
        <w:rPr>
          <w:rFonts w:hint="eastAsia"/>
        </w:rPr>
      </w:pPr>
    </w:p>
    <w:p w14:paraId="1B51C176">
      <w:pPr>
        <w:ind w:left="-5" w:right="9"/>
        <w:rPr>
          <w:rFonts w:hint="eastAsia"/>
        </w:rPr>
      </w:pPr>
      <w:r>
        <w:rPr>
          <w:rFonts w:hint="eastAsia"/>
        </w:rPr>
        <w:t>The Israel to whom Isaiah, who is here referred to, went, was Judah; his prophecies were but seldom made to the Ten Tribes.</w:t>
      </w:r>
    </w:p>
    <w:p w14:paraId="43A84CD7">
      <w:pPr>
        <w:ind w:left="-5" w:right="9"/>
        <w:rPr>
          <w:rFonts w:hint="eastAsia"/>
        </w:rPr>
      </w:pPr>
      <w:r>
        <w:rPr>
          <w:rFonts w:hint="eastAsia"/>
        </w:rPr>
        <w:t>这里所指的以赛亚去到的以色列是犹大；他的预言很少是向十个支派作的。</w:t>
      </w:r>
    </w:p>
    <w:p w14:paraId="68CE847A">
      <w:pPr>
        <w:ind w:left="-5" w:right="9"/>
        <w:rPr>
          <w:rFonts w:hint="eastAsia"/>
        </w:rPr>
      </w:pPr>
    </w:p>
    <w:p w14:paraId="74244B46">
      <w:pPr>
        <w:ind w:left="-5" w:right="9"/>
        <w:rPr>
          <w:rFonts w:hint="eastAsia"/>
        </w:rPr>
      </w:pPr>
      <w:r>
        <w:rPr>
          <w:rFonts w:hint="eastAsia"/>
        </w:rPr>
        <w:t>2.A distinction is also made between persons in the same nation; theelect being separated from others, as in Matt. 24:22–24, where fearful calamities are foretold, and it is said, that prophets shall arise, etc., and that if it were possible they shall deceive the very elect.</w:t>
      </w:r>
    </w:p>
    <w:p w14:paraId="11E496A2">
      <w:pPr>
        <w:ind w:left="-5" w:right="9"/>
        <w:rPr>
          <w:rFonts w:hint="eastAsia"/>
        </w:rPr>
      </w:pPr>
      <w:r>
        <w:rPr>
          <w:rFonts w:hint="eastAsia"/>
        </w:rPr>
        <w:t>2.在同一个国家的人之间也作了区分；选民与其他 人分别开来，如在马太福音24:22-24中，预言了可怕的灾难，并说，将有假先知起来等等，若能行，连选民也就迷惑了。</w:t>
      </w:r>
    </w:p>
    <w:p w14:paraId="587AE9CD">
      <w:pPr>
        <w:ind w:left="-5" w:right="9"/>
        <w:rPr>
          <w:rFonts w:hint="eastAsia"/>
        </w:rPr>
      </w:pPr>
    </w:p>
    <w:p w14:paraId="19D5809C">
      <w:pPr>
        <w:ind w:left="-5" w:right="9"/>
        <w:rPr>
          <w:rFonts w:hint="eastAsia"/>
        </w:rPr>
      </w:pPr>
      <w:r>
        <w:rPr>
          <w:rFonts w:hint="eastAsia"/>
        </w:rPr>
        <w:t>The parallel passage is in Mark 13:20–22.</w:t>
      </w:r>
    </w:p>
    <w:p w14:paraId="153FFB63">
      <w:pPr>
        <w:ind w:left="-5" w:right="9"/>
        <w:rPr>
          <w:rFonts w:hint="eastAsia"/>
        </w:rPr>
      </w:pPr>
      <w:r>
        <w:rPr>
          <w:rFonts w:hint="eastAsia"/>
        </w:rPr>
        <w:t>平行的经文在马可福音13:20-22。</w:t>
      </w:r>
    </w:p>
    <w:p w14:paraId="45FE409E">
      <w:pPr>
        <w:ind w:left="-5" w:right="9"/>
        <w:rPr>
          <w:rFonts w:hint="eastAsia"/>
        </w:rPr>
      </w:pPr>
    </w:p>
    <w:p w14:paraId="72A16DA2">
      <w:pPr>
        <w:ind w:left="-5" w:right="9"/>
        <w:rPr>
          <w:rFonts w:hint="eastAsia"/>
        </w:rPr>
      </w:pPr>
      <w:r>
        <w:rPr>
          <w:rFonts w:hint="eastAsia"/>
        </w:rPr>
        <w:t>3.Against this theory may also be quoted such passages as show thatthe called, and the elect are not identical, as:</w:t>
      </w:r>
    </w:p>
    <w:p w14:paraId="3D6EFBCA">
      <w:pPr>
        <w:ind w:left="-5" w:right="9"/>
        <w:rPr>
          <w:rFonts w:hint="eastAsia"/>
        </w:rPr>
      </w:pPr>
      <w:r>
        <w:rPr>
          <w:rFonts w:hint="eastAsia"/>
        </w:rPr>
        <w:t>3.反对这一理论，还可以引用那些表明被召的和选民并非同一的经文，如：</w:t>
      </w:r>
    </w:p>
    <w:p w14:paraId="63557317">
      <w:pPr>
        <w:ind w:left="-5" w:right="9"/>
        <w:rPr>
          <w:rFonts w:hint="eastAsia"/>
        </w:rPr>
      </w:pPr>
    </w:p>
    <w:p w14:paraId="0A847F97">
      <w:pPr>
        <w:ind w:left="-5" w:right="9"/>
        <w:rPr>
          <w:rFonts w:hint="eastAsia"/>
        </w:rPr>
      </w:pPr>
      <w:r>
        <w:rPr>
          <w:rFonts w:hint="eastAsia"/>
        </w:rPr>
        <w:t>Matt. 22:14. "Many are called, but few chosen."</w:t>
      </w:r>
    </w:p>
    <w:p w14:paraId="1510A71B">
      <w:pPr>
        <w:ind w:left="-5" w:right="9"/>
        <w:rPr>
          <w:rFonts w:hint="eastAsia"/>
        </w:rPr>
      </w:pPr>
      <w:r>
        <w:rPr>
          <w:rFonts w:hint="eastAsia"/>
        </w:rPr>
        <w:t>马太福音22:14。“因为被召的人多，选上的人少。”</w:t>
      </w:r>
    </w:p>
    <w:p w14:paraId="5808F818">
      <w:pPr>
        <w:ind w:left="-5" w:right="9"/>
        <w:rPr>
          <w:rFonts w:hint="eastAsia"/>
        </w:rPr>
      </w:pPr>
    </w:p>
    <w:p w14:paraId="7B7660E9">
      <w:pPr>
        <w:ind w:left="-5" w:right="9"/>
        <w:rPr>
          <w:rFonts w:hint="eastAsia"/>
        </w:rPr>
      </w:pPr>
      <w:r>
        <w:rPr>
          <w:rFonts w:hint="eastAsia"/>
        </w:rPr>
        <w:t>II. A modification of this theory has been made or rather another one has been suggested so similar that the idea has evidently been caught from that of Locke.</w:t>
      </w:r>
    </w:p>
    <w:p w14:paraId="5F7B2B0B">
      <w:pPr>
        <w:ind w:left="-5" w:right="9"/>
        <w:rPr>
          <w:rFonts w:hint="eastAsia"/>
        </w:rPr>
      </w:pPr>
      <w:r>
        <w:rPr>
          <w:rFonts w:hint="eastAsia"/>
        </w:rPr>
        <w:t>二、这一理论被作了修改，或者说提出了另一个如此相似的理论，以至于其观念显然是从洛克的理论中得来的。</w:t>
      </w:r>
    </w:p>
    <w:p w14:paraId="4BDDAF46">
      <w:pPr>
        <w:ind w:left="-5" w:right="9"/>
        <w:rPr>
          <w:rFonts w:hint="eastAsia"/>
        </w:rPr>
      </w:pPr>
    </w:p>
    <w:p w14:paraId="66029579">
      <w:pPr>
        <w:ind w:left="-5" w:right="9"/>
        <w:rPr>
          <w:rFonts w:hint="eastAsia"/>
        </w:rPr>
      </w:pPr>
      <w:r>
        <w:rPr>
          <w:rFonts w:hint="eastAsia"/>
        </w:rPr>
        <w:t>It is given by George Stanley Faber in his work on "The Primitive Doctrine of Election."</w:t>
      </w:r>
    </w:p>
    <w:p w14:paraId="21217E28">
      <w:pPr>
        <w:ind w:left="-5" w:right="9"/>
        <w:rPr>
          <w:rFonts w:hint="eastAsia"/>
        </w:rPr>
      </w:pPr>
      <w:r>
        <w:rPr>
          <w:rFonts w:hint="eastAsia"/>
        </w:rPr>
        <w:t>这是由乔治·斯坦利·费伯在其著作《原始拣选教义》中提出的。</w:t>
      </w:r>
    </w:p>
    <w:p w14:paraId="53922B0D">
      <w:pPr>
        <w:ind w:left="-5" w:right="9"/>
        <w:rPr>
          <w:rFonts w:hint="eastAsia"/>
        </w:rPr>
      </w:pPr>
    </w:p>
    <w:p w14:paraId="0BC21075">
      <w:pPr>
        <w:ind w:left="-5" w:right="9"/>
        <w:rPr>
          <w:rFonts w:hint="eastAsia"/>
        </w:rPr>
      </w:pPr>
      <w:r>
        <w:rPr>
          <w:rFonts w:hint="eastAsia"/>
        </w:rPr>
        <w:t>It may be called the theory of Church Election, or of External Church privileges.</w:t>
      </w:r>
    </w:p>
    <w:p w14:paraId="0CAD7205">
      <w:pPr>
        <w:ind w:left="-5" w:right="9"/>
        <w:rPr>
          <w:rFonts w:hint="eastAsia"/>
        </w:rPr>
      </w:pPr>
      <w:r>
        <w:rPr>
          <w:rFonts w:hint="eastAsia"/>
        </w:rPr>
        <w:t>它可以被称为教会拣选理论，或外在教会特权理论。</w:t>
      </w:r>
    </w:p>
    <w:p w14:paraId="5876FC67">
      <w:pPr>
        <w:ind w:left="-5" w:right="9"/>
        <w:rPr>
          <w:rFonts w:hint="eastAsia"/>
        </w:rPr>
      </w:pPr>
    </w:p>
    <w:p w14:paraId="6685A9EC">
      <w:pPr>
        <w:ind w:left="-5" w:right="9"/>
        <w:rPr>
          <w:rFonts w:hint="eastAsia"/>
        </w:rPr>
      </w:pPr>
      <w:r>
        <w:rPr>
          <w:rFonts w:hint="eastAsia"/>
        </w:rPr>
        <w:t>Mr. Faber states it as follows: "The idea is that of an Election of individuals into the pale of the visible church, with God's moral purpose that through faith and holiness they should attain everlasting life; but yet with a moral possibility of their abusing their privileges even to their own final destruction."</w:t>
      </w:r>
    </w:p>
    <w:p w14:paraId="617B6E30">
      <w:pPr>
        <w:ind w:left="-5" w:right="9"/>
        <w:rPr>
          <w:rFonts w:hint="eastAsia"/>
        </w:rPr>
      </w:pPr>
      <w:r>
        <w:rPr>
          <w:rFonts w:hint="eastAsia"/>
        </w:rPr>
        <w:t>费伯先生如此陈述：“这观念是个体被拣选进入有形教会的范围，神的道德目的是要他们藉着信心和圣洁得永生；但仍有一种道德上的可能性，即他们滥用他们的特权，甚至到他们自己最终的毁灭。”</w:t>
      </w:r>
    </w:p>
    <w:p w14:paraId="38DC0E41">
      <w:pPr>
        <w:ind w:left="-5" w:right="9"/>
        <w:rPr>
          <w:rFonts w:hint="eastAsia"/>
        </w:rPr>
      </w:pPr>
    </w:p>
    <w:p w14:paraId="45ADC0DC">
      <w:pPr>
        <w:ind w:left="-5" w:right="9"/>
        <w:rPr>
          <w:rFonts w:hint="eastAsia"/>
        </w:rPr>
      </w:pPr>
      <w:r>
        <w:rPr>
          <w:rFonts w:hint="eastAsia"/>
        </w:rPr>
        <w:t>1. It is argued in favor of this, that "we never find one particular set of Christians addressed as being especially elect to the exclusion of all other Christians, who, together with the unconverted world at large, are thence exhibited as reprobates.</w:t>
      </w:r>
    </w:p>
    <w:p w14:paraId="321E8375">
      <w:pPr>
        <w:ind w:left="-5" w:right="9"/>
        <w:rPr>
          <w:rFonts w:hint="eastAsia"/>
        </w:rPr>
      </w:pPr>
      <w:r>
        <w:rPr>
          <w:rFonts w:hint="eastAsia"/>
        </w:rPr>
        <w:t>1. 有人为此辩护说，“我们从未发现某一组基督徒被特别地称为选民，而排除了所有其他基督徒，后者连同整个未归信的世界，因此被视为被弃者。</w:t>
      </w:r>
    </w:p>
    <w:p w14:paraId="79F43E0E">
      <w:pPr>
        <w:ind w:left="-5" w:right="9"/>
        <w:rPr>
          <w:rFonts w:hint="eastAsia"/>
        </w:rPr>
      </w:pPr>
    </w:p>
    <w:p w14:paraId="03FF1A3D">
      <w:pPr>
        <w:ind w:left="-5" w:right="9"/>
        <w:rPr>
          <w:rFonts w:hint="eastAsia"/>
        </w:rPr>
      </w:pPr>
      <w:r>
        <w:rPr>
          <w:rFonts w:hint="eastAsia"/>
        </w:rPr>
        <w:t>But we constantly find that all the members of the local church addressed are collectively saluted as being in God's purpose and design elected through holiness to glory."</w:t>
      </w:r>
    </w:p>
    <w:p w14:paraId="5FAACE7D">
      <w:pPr>
        <w:ind w:left="-5" w:right="9"/>
        <w:rPr>
          <w:rFonts w:hint="eastAsia"/>
        </w:rPr>
      </w:pPr>
      <w:r>
        <w:rPr>
          <w:rFonts w:hint="eastAsia"/>
        </w:rPr>
        <w:t>但我们常常发现，所有被致函的当地教会成员，都被集体地问安，作为在神的旨意和设计中，藉着圣洁被拣选得荣耀的人。”</w:t>
      </w:r>
    </w:p>
    <w:p w14:paraId="30021CCE">
      <w:pPr>
        <w:ind w:left="-5" w:right="9"/>
        <w:rPr>
          <w:rFonts w:hint="eastAsia"/>
        </w:rPr>
      </w:pPr>
    </w:p>
    <w:p w14:paraId="2B4D8345">
      <w:pPr>
        <w:ind w:left="-5" w:right="9"/>
        <w:rPr>
          <w:rFonts w:hint="eastAsia"/>
        </w:rPr>
      </w:pPr>
      <w:r>
        <w:rPr>
          <w:rFonts w:hint="eastAsia"/>
        </w:rPr>
        <w:t>In reply it may be remarked:</w:t>
      </w:r>
    </w:p>
    <w:p w14:paraId="2AA2F6C2">
      <w:pPr>
        <w:ind w:left="-5" w:right="9"/>
        <w:rPr>
          <w:rFonts w:hint="eastAsia"/>
        </w:rPr>
      </w:pPr>
      <w:r>
        <w:rPr>
          <w:rFonts w:hint="eastAsia"/>
        </w:rPr>
        <w:t>作为回答，可以说：</w:t>
      </w:r>
    </w:p>
    <w:p w14:paraId="5D45703A">
      <w:pPr>
        <w:ind w:left="-5" w:right="9"/>
        <w:rPr>
          <w:rFonts w:hint="eastAsia"/>
        </w:rPr>
      </w:pPr>
    </w:p>
    <w:p w14:paraId="714E279B">
      <w:pPr>
        <w:ind w:left="-5" w:right="9"/>
        <w:rPr>
          <w:rFonts w:hint="eastAsia"/>
        </w:rPr>
      </w:pPr>
      <w:r>
        <w:rPr>
          <w:rFonts w:hint="eastAsia"/>
        </w:rPr>
        <w:t>(1.)That this argument proceeds upon the erroneous supposition that there were persons called Christians in Apostolic times who did not actually profess to be converted persons, and therefore were not properly to be regarded as such.</w:t>
      </w:r>
    </w:p>
    <w:p w14:paraId="40E71E66">
      <w:pPr>
        <w:ind w:left="-5" w:right="9"/>
        <w:rPr>
          <w:rFonts w:hint="eastAsia"/>
        </w:rPr>
      </w:pPr>
      <w:r>
        <w:rPr>
          <w:rFonts w:hint="eastAsia"/>
        </w:rPr>
        <w:t>(1.)这一论证是基于一个错误的假定，即在使徒时代，有一些被称为基督徒的人，实际上并未宣称自己是归信之人，因此不应被恰当地视为如此。</w:t>
      </w:r>
    </w:p>
    <w:p w14:paraId="1E9ACF3B">
      <w:pPr>
        <w:ind w:left="-5" w:right="9"/>
        <w:rPr>
          <w:rFonts w:hint="eastAsia"/>
        </w:rPr>
      </w:pPr>
    </w:p>
    <w:p w14:paraId="7BE0BD0F">
      <w:pPr>
        <w:ind w:left="-5" w:right="9"/>
        <w:rPr>
          <w:rFonts w:hint="eastAsia"/>
        </w:rPr>
      </w:pPr>
      <w:r>
        <w:rPr>
          <w:rFonts w:hint="eastAsia"/>
        </w:rPr>
        <w:t>Every argument in favor of a converted church membership is an argument against this supposition, and, therefore, against this theory.</w:t>
      </w:r>
    </w:p>
    <w:p w14:paraId="27331461">
      <w:pPr>
        <w:ind w:left="-5" w:right="9"/>
        <w:rPr>
          <w:rFonts w:hint="eastAsia"/>
        </w:rPr>
      </w:pPr>
      <w:r>
        <w:rPr>
          <w:rFonts w:hint="eastAsia"/>
        </w:rPr>
        <w:t>每一个支持归信者教会成员制的论据，都是反对这一假定的论据，因此，也是反对这一理论的论据。</w:t>
      </w:r>
    </w:p>
    <w:p w14:paraId="3C56B6BF">
      <w:pPr>
        <w:ind w:left="-5" w:right="9"/>
        <w:rPr>
          <w:rFonts w:hint="eastAsia"/>
        </w:rPr>
      </w:pPr>
    </w:p>
    <w:p w14:paraId="17E70529">
      <w:pPr>
        <w:ind w:left="-5" w:right="9"/>
        <w:rPr>
          <w:rFonts w:hint="eastAsia"/>
        </w:rPr>
      </w:pPr>
      <w:r>
        <w:rPr>
          <w:rFonts w:hint="eastAsia"/>
        </w:rPr>
        <w:t>(2.)Or it proceeds upon a second erroneous supposition, namely,that the Apostles undertook to pronounce infallibly upon the spiritual condition of those to whom they wrote.</w:t>
      </w:r>
    </w:p>
    <w:p w14:paraId="354B845A">
      <w:pPr>
        <w:ind w:left="-5" w:right="9"/>
        <w:rPr>
          <w:rFonts w:hint="eastAsia"/>
        </w:rPr>
      </w:pPr>
      <w:r>
        <w:rPr>
          <w:rFonts w:hint="eastAsia"/>
        </w:rPr>
        <w:t>(2.)或者，它是基于第二个错误的假定，即使徒们试图对他们所写信之人的属灵状况作出无误的判断。</w:t>
      </w:r>
    </w:p>
    <w:p w14:paraId="56A191B9">
      <w:pPr>
        <w:ind w:left="-5" w:right="9"/>
        <w:rPr>
          <w:rFonts w:hint="eastAsia"/>
        </w:rPr>
      </w:pPr>
    </w:p>
    <w:p w14:paraId="2A671AAA">
      <w:pPr>
        <w:ind w:left="-5" w:right="9"/>
        <w:rPr>
          <w:rFonts w:hint="eastAsia"/>
        </w:rPr>
      </w:pPr>
      <w:r>
        <w:rPr>
          <w:rFonts w:hint="eastAsia"/>
        </w:rPr>
        <w:t>On the contrary, proceeding upon the rule, "By their fruits ye shall know them," they, in the judgement of charity, spoke of those to whom they wrote as though they were actually Christians, because professedly such, and maintaining outwardly the life of such.</w:t>
      </w:r>
    </w:p>
    <w:p w14:paraId="15459F3F">
      <w:pPr>
        <w:ind w:left="-5" w:right="9"/>
        <w:rPr>
          <w:rFonts w:hint="eastAsia"/>
        </w:rPr>
      </w:pPr>
      <w:r>
        <w:rPr>
          <w:rFonts w:hint="eastAsia"/>
        </w:rPr>
        <w:t>相反，他们遵循“凭着他们的果子，就可以认出他们来”的原则，在慈爱的判断中，对他们所写信的人，说得仿佛他们实际上是基督徒，因为他们宣称自己是，并且外在地维持着基督徒的生活。</w:t>
      </w:r>
    </w:p>
    <w:p w14:paraId="33CB1505">
      <w:pPr>
        <w:ind w:left="-5" w:right="9"/>
        <w:rPr>
          <w:rFonts w:hint="eastAsia"/>
        </w:rPr>
      </w:pPr>
    </w:p>
    <w:p w14:paraId="411C9D4A">
      <w:pPr>
        <w:ind w:left="-5" w:right="9"/>
        <w:rPr>
          <w:rFonts w:hint="eastAsia"/>
        </w:rPr>
      </w:pPr>
      <w:r>
        <w:rPr>
          <w:rFonts w:hint="eastAsia"/>
        </w:rPr>
        <w:t>Thus they are called "holy," in like manner as they are called "elect," and are said to be "holy and without blemish before him in love," (Eph. 1:4;) and to have redemption, and the forgiveness of trespasses, v. 7; and to have obtained an inheritance, of which the sealing of the Spirit was an earnest.</w:t>
      </w:r>
    </w:p>
    <w:p w14:paraId="4AAF4838">
      <w:pPr>
        <w:ind w:left="-5" w:right="9"/>
        <w:rPr>
          <w:rFonts w:hint="eastAsia"/>
        </w:rPr>
      </w:pPr>
      <w:r>
        <w:rPr>
          <w:rFonts w:hint="eastAsia"/>
        </w:rPr>
        <w:t>因此他们被称为“圣洁的”，如同他们被称为“被拣选的”，并被称为是“在爱中在祂面前成为圣洁，无有瑕疵”，（弗1:4）；并且得了救赎，过犯得以赦免，7节；并得了基业，圣灵的印记是这基业的凭据。</w:t>
      </w:r>
    </w:p>
    <w:p w14:paraId="0A9165C8">
      <w:pPr>
        <w:ind w:left="-5" w:right="9"/>
        <w:rPr>
          <w:rFonts w:hint="eastAsia"/>
        </w:rPr>
      </w:pPr>
    </w:p>
    <w:p w14:paraId="0C15E206">
      <w:pPr>
        <w:ind w:left="-5" w:right="9"/>
        <w:rPr>
          <w:rFonts w:hint="eastAsia"/>
        </w:rPr>
      </w:pPr>
      <w:r>
        <w:rPr>
          <w:rFonts w:hint="eastAsia"/>
        </w:rPr>
        <w:t>2.In favor of this view, it is asserted that the Apostle teaches us inRom. 9:6–26, that the terms election and elect are used in the same sense in which they are used in the Old Testament.</w:t>
      </w:r>
    </w:p>
    <w:p w14:paraId="30A0557F">
      <w:pPr>
        <w:ind w:left="-5" w:right="9"/>
        <w:rPr>
          <w:rFonts w:hint="eastAsia"/>
        </w:rPr>
      </w:pPr>
      <w:r>
        <w:rPr>
          <w:rFonts w:hint="eastAsia"/>
        </w:rPr>
        <w:t>2.为支持这一观点，有人断言，使徒在罗马书9:6-26中教导我们，拣选和选民这两个词的用法，与它们在旧约中的用法相同。</w:t>
      </w:r>
    </w:p>
    <w:p w14:paraId="2DD2C1B3">
      <w:pPr>
        <w:ind w:left="-5" w:right="9"/>
        <w:rPr>
          <w:rFonts w:hint="eastAsia"/>
        </w:rPr>
      </w:pPr>
    </w:p>
    <w:p w14:paraId="73BEF624">
      <w:pPr>
        <w:ind w:left="-5" w:right="9"/>
        <w:rPr>
          <w:rFonts w:hint="eastAsia"/>
        </w:rPr>
      </w:pPr>
      <w:r>
        <w:rPr>
          <w:rFonts w:hint="eastAsia"/>
        </w:rPr>
        <w:t>To this it may be replied:</w:t>
      </w:r>
    </w:p>
    <w:p w14:paraId="312EA2D7">
      <w:pPr>
        <w:ind w:left="-5" w:right="9"/>
        <w:rPr>
          <w:rFonts w:hint="eastAsia"/>
        </w:rPr>
      </w:pPr>
      <w:r>
        <w:rPr>
          <w:rFonts w:hint="eastAsia"/>
        </w:rPr>
        <w:t>对此可以回答：</w:t>
      </w:r>
    </w:p>
    <w:p w14:paraId="2031D9F0">
      <w:pPr>
        <w:ind w:left="-5" w:right="9"/>
        <w:rPr>
          <w:rFonts w:hint="eastAsia"/>
        </w:rPr>
      </w:pPr>
    </w:p>
    <w:p w14:paraId="25AFC906">
      <w:pPr>
        <w:ind w:left="-5" w:right="9"/>
        <w:rPr>
          <w:rFonts w:hint="eastAsia"/>
        </w:rPr>
      </w:pPr>
      <w:r>
        <w:rPr>
          <w:rFonts w:hint="eastAsia"/>
        </w:rPr>
        <w:t>(1.)That if true it favors the theory of Nationalism rather thanthis.</w:t>
      </w:r>
    </w:p>
    <w:p w14:paraId="7900E13F">
      <w:pPr>
        <w:ind w:left="-5" w:right="9"/>
        <w:rPr>
          <w:rFonts w:hint="eastAsia"/>
        </w:rPr>
      </w:pPr>
      <w:r>
        <w:rPr>
          <w:rFonts w:hint="eastAsia"/>
        </w:rPr>
        <w:t>(1.)如果为真，它更支持国家主义理论而非此理论。</w:t>
      </w:r>
    </w:p>
    <w:p w14:paraId="056617E3">
      <w:pPr>
        <w:ind w:left="-5" w:right="9"/>
        <w:rPr>
          <w:rFonts w:hint="eastAsia"/>
        </w:rPr>
      </w:pPr>
    </w:p>
    <w:p w14:paraId="55787595">
      <w:pPr>
        <w:ind w:left="-5" w:right="9"/>
        <w:rPr>
          <w:rFonts w:hint="eastAsia"/>
        </w:rPr>
      </w:pPr>
      <w:r>
        <w:rPr>
          <w:rFonts w:hint="eastAsia"/>
        </w:rPr>
        <w:t>(2.)That the Apostle himself distinguishes between the extent ofthe election, which had before existed, and that which was now manifested.</w:t>
      </w:r>
    </w:p>
    <w:p w14:paraId="1C038123">
      <w:pPr>
        <w:ind w:left="-5" w:right="9"/>
        <w:rPr>
          <w:rFonts w:hint="eastAsia"/>
        </w:rPr>
      </w:pPr>
      <w:r>
        <w:rPr>
          <w:rFonts w:hint="eastAsia"/>
        </w:rPr>
        <w:t>(2.)使徒自己区分了先前存在的拣选范围与现在显明的拣选范围。</w:t>
      </w:r>
    </w:p>
    <w:p w14:paraId="6ACC0152">
      <w:pPr>
        <w:ind w:left="-5" w:right="9"/>
        <w:rPr>
          <w:rFonts w:hint="eastAsia"/>
        </w:rPr>
      </w:pPr>
    </w:p>
    <w:p w14:paraId="226FB684">
      <w:pPr>
        <w:ind w:left="-5" w:right="9"/>
        <w:rPr>
          <w:rFonts w:hint="eastAsia"/>
        </w:rPr>
      </w:pPr>
      <w:r>
        <w:rPr>
          <w:rFonts w:hint="eastAsia"/>
        </w:rPr>
        <w:t>"They are not all Israel who are of Israel."</w:t>
      </w:r>
    </w:p>
    <w:p w14:paraId="3CBF3E31">
      <w:pPr>
        <w:ind w:left="-5" w:right="9"/>
        <w:rPr>
          <w:rFonts w:hint="eastAsia"/>
        </w:rPr>
      </w:pPr>
      <w:r>
        <w:rPr>
          <w:rFonts w:hint="eastAsia"/>
        </w:rPr>
        <w:t>“因为从以色列生的，不都是以色列人。”</w:t>
      </w:r>
    </w:p>
    <w:p w14:paraId="5F191579">
      <w:pPr>
        <w:ind w:left="-5" w:right="9"/>
        <w:rPr>
          <w:rFonts w:hint="eastAsia"/>
        </w:rPr>
      </w:pPr>
    </w:p>
    <w:p w14:paraId="1EE0D1F4">
      <w:pPr>
        <w:ind w:left="-5" w:right="9"/>
        <w:rPr>
          <w:rFonts w:hint="eastAsia"/>
        </w:rPr>
      </w:pPr>
      <w:r>
        <w:rPr>
          <w:rFonts w:hint="eastAsia"/>
        </w:rPr>
        <w:t>"Neither because they are Abraham's seed are they all children," (Rom. 9:7); thus indicating that the limitation had been formerly made according to the national extent, but that now a segregation is made from this.</w:t>
      </w:r>
    </w:p>
    <w:p w14:paraId="383CBEFE">
      <w:pPr>
        <w:ind w:left="-5" w:right="9"/>
        <w:rPr>
          <w:rFonts w:hint="eastAsia"/>
        </w:rPr>
      </w:pPr>
      <w:r>
        <w:rPr>
          <w:rFonts w:hint="eastAsia"/>
        </w:rPr>
        <w:t>“也不因为是亚伯拉罕的后裔，就都作他的儿女”，（罗9:7）；这表明先前是按国家范围作了限制，但现在从中作了区分。</w:t>
      </w:r>
    </w:p>
    <w:p w14:paraId="4A9C80C4">
      <w:pPr>
        <w:ind w:left="-5" w:right="9"/>
        <w:rPr>
          <w:rFonts w:hint="eastAsia"/>
        </w:rPr>
      </w:pPr>
    </w:p>
    <w:p w14:paraId="48D8A9C4">
      <w:pPr>
        <w:ind w:left="-5" w:right="9"/>
        <w:rPr>
          <w:rFonts w:hint="eastAsia"/>
        </w:rPr>
      </w:pPr>
      <w:r>
        <w:rPr>
          <w:rFonts w:hint="eastAsia"/>
        </w:rPr>
        <w:t>The two elections, therefore, differ in extent.</w:t>
      </w:r>
    </w:p>
    <w:p w14:paraId="2FC9E4C1">
      <w:pPr>
        <w:ind w:left="-5" w:right="9"/>
        <w:rPr>
          <w:rFonts w:hint="eastAsia"/>
        </w:rPr>
      </w:pPr>
      <w:r>
        <w:rPr>
          <w:rFonts w:hint="eastAsia"/>
        </w:rPr>
        <w:t>因此，这两种拣选在范围上有所不同。</w:t>
      </w:r>
    </w:p>
    <w:p w14:paraId="011BC3E2">
      <w:pPr>
        <w:ind w:left="-5" w:right="9"/>
        <w:rPr>
          <w:rFonts w:hint="eastAsia"/>
        </w:rPr>
      </w:pPr>
    </w:p>
    <w:p w14:paraId="20CE84B8">
      <w:pPr>
        <w:ind w:left="-5" w:right="9"/>
        <w:rPr>
          <w:rFonts w:hint="eastAsia"/>
        </w:rPr>
      </w:pPr>
      <w:r>
        <w:rPr>
          <w:rFonts w:hint="eastAsia"/>
        </w:rPr>
        <w:t>(3.)But the difference is also in kind.</w:t>
      </w:r>
    </w:p>
    <w:p w14:paraId="01153C91">
      <w:pPr>
        <w:ind w:left="-5" w:right="9"/>
        <w:rPr>
          <w:rFonts w:hint="eastAsia"/>
        </w:rPr>
      </w:pPr>
      <w:r>
        <w:rPr>
          <w:rFonts w:hint="eastAsia"/>
        </w:rPr>
        <w:t>(3.)但区别也在于种类。</w:t>
      </w:r>
    </w:p>
    <w:p w14:paraId="46DAB6EA">
      <w:pPr>
        <w:ind w:left="-5" w:right="9"/>
        <w:rPr>
          <w:rFonts w:hint="eastAsia"/>
        </w:rPr>
      </w:pPr>
    </w:p>
    <w:p w14:paraId="23976B20">
      <w:pPr>
        <w:ind w:left="-5" w:right="9"/>
        <w:rPr>
          <w:rFonts w:hint="eastAsia"/>
        </w:rPr>
      </w:pPr>
      <w:r>
        <w:rPr>
          <w:rFonts w:hint="eastAsia"/>
        </w:rPr>
        <w:t>This is what affects thistheory most closely.</w:t>
      </w:r>
    </w:p>
    <w:p w14:paraId="2B78DE86">
      <w:pPr>
        <w:ind w:left="-5" w:right="9"/>
        <w:rPr>
          <w:rFonts w:hint="eastAsia"/>
        </w:rPr>
      </w:pPr>
      <w:r>
        <w:rPr>
          <w:rFonts w:hint="eastAsia"/>
        </w:rPr>
        <w:t>这正是最密切地影响这一理论的。</w:t>
      </w:r>
    </w:p>
    <w:p w14:paraId="1B6FF50E">
      <w:pPr>
        <w:ind w:left="-5" w:right="9"/>
        <w:rPr>
          <w:rFonts w:hint="eastAsia"/>
        </w:rPr>
      </w:pPr>
    </w:p>
    <w:p w14:paraId="29CF5C04">
      <w:pPr>
        <w:ind w:left="-5" w:right="9"/>
        <w:rPr>
          <w:rFonts w:hint="eastAsia"/>
        </w:rPr>
      </w:pPr>
      <w:r>
        <w:rPr>
          <w:rFonts w:hint="eastAsia"/>
        </w:rPr>
        <w:t>Even under the old election, not all the children, but simply the one of the promise is the one in whom the election exists.</w:t>
      </w:r>
    </w:p>
    <w:p w14:paraId="2165E07C">
      <w:pPr>
        <w:ind w:left="-5" w:right="9"/>
        <w:rPr>
          <w:rFonts w:hint="eastAsia"/>
        </w:rPr>
      </w:pPr>
      <w:r>
        <w:rPr>
          <w:rFonts w:hint="eastAsia"/>
        </w:rPr>
        <w:t>即使在旧的拣选中，也不是所有的儿女，而单单是那应许之子才是拣选存在于其中的。</w:t>
      </w:r>
    </w:p>
    <w:p w14:paraId="69BA62B9">
      <w:pPr>
        <w:ind w:left="-5" w:right="9"/>
        <w:rPr>
          <w:rFonts w:hint="eastAsia"/>
        </w:rPr>
      </w:pPr>
    </w:p>
    <w:p w14:paraId="12F65FC6">
      <w:pPr>
        <w:ind w:left="-5" w:right="9"/>
        <w:rPr>
          <w:rFonts w:hint="eastAsia"/>
        </w:rPr>
      </w:pPr>
      <w:r>
        <w:rPr>
          <w:rFonts w:hint="eastAsia"/>
        </w:rPr>
        <w:t>Under the new, the same thing is true, the election is not of all to whom the external privileges connected with it belong, but of those only who are partakers of the promise.</w:t>
      </w:r>
    </w:p>
    <w:p w14:paraId="7793466B">
      <w:pPr>
        <w:ind w:left="-5" w:right="9"/>
        <w:rPr>
          <w:rFonts w:hint="eastAsia"/>
        </w:rPr>
      </w:pPr>
      <w:r>
        <w:rPr>
          <w:rFonts w:hint="eastAsia"/>
        </w:rPr>
        <w:t>在新的拣选中，同样如此，拣选不是对所有拥有与其相关之外在特权的人，而只是对那些有分于应许的人。</w:t>
      </w:r>
    </w:p>
    <w:p w14:paraId="1A5F51F9">
      <w:pPr>
        <w:ind w:left="-5" w:right="9"/>
        <w:rPr>
          <w:rFonts w:hint="eastAsia"/>
        </w:rPr>
      </w:pPr>
    </w:p>
    <w:p w14:paraId="3C2FB9BF">
      <w:pPr>
        <w:ind w:left="-5" w:right="9"/>
        <w:rPr>
          <w:rFonts w:hint="eastAsia"/>
        </w:rPr>
      </w:pPr>
      <w:r>
        <w:rPr>
          <w:rFonts w:hint="eastAsia"/>
        </w:rPr>
        <w:t>In this respect they are similar, and so Paul indicates: "The children of the promise are reckoned for a seed." Rom. 9:8.</w:t>
      </w:r>
    </w:p>
    <w:p w14:paraId="7F83650F">
      <w:pPr>
        <w:ind w:left="-5" w:right="9"/>
        <w:rPr>
          <w:rFonts w:hint="eastAsia"/>
        </w:rPr>
      </w:pPr>
      <w:r>
        <w:rPr>
          <w:rFonts w:hint="eastAsia"/>
        </w:rPr>
        <w:t>在这方面，它们是相似的，保罗也如此指出：“应许的儿女才算是后裔。”罗马书9:8。</w:t>
      </w:r>
    </w:p>
    <w:p w14:paraId="2CF3143A">
      <w:pPr>
        <w:ind w:left="-5" w:right="9"/>
        <w:rPr>
          <w:rFonts w:hint="eastAsia"/>
        </w:rPr>
      </w:pPr>
    </w:p>
    <w:p w14:paraId="395C5DB7">
      <w:pPr>
        <w:ind w:left="-5" w:right="9"/>
        <w:rPr>
          <w:rFonts w:hint="eastAsia"/>
        </w:rPr>
      </w:pPr>
      <w:r>
        <w:rPr>
          <w:rFonts w:hint="eastAsia"/>
        </w:rPr>
        <w:t>But formerly the promise was of Isaac, wherefore it was said, "In Isaac shall thy seed be called." Rom. 9:7.</w:t>
      </w:r>
    </w:p>
    <w:p w14:paraId="6AEA4060">
      <w:pPr>
        <w:ind w:left="-5" w:right="9"/>
        <w:rPr>
          <w:rFonts w:hint="eastAsia"/>
        </w:rPr>
      </w:pPr>
      <w:r>
        <w:rPr>
          <w:rFonts w:hint="eastAsia"/>
        </w:rPr>
        <w:t>但先前，应许是关于以撒的，因此有话说：“从以撒生的，才要称为你的后裔。”罗马书9:7。</w:t>
      </w:r>
    </w:p>
    <w:p w14:paraId="5713A4D9">
      <w:pPr>
        <w:ind w:left="-5" w:right="9"/>
        <w:rPr>
          <w:rFonts w:hint="eastAsia"/>
        </w:rPr>
      </w:pPr>
    </w:p>
    <w:p w14:paraId="744DCECB">
      <w:pPr>
        <w:ind w:left="-5" w:right="9"/>
        <w:rPr>
          <w:rFonts w:hint="eastAsia"/>
        </w:rPr>
      </w:pPr>
      <w:r>
        <w:rPr>
          <w:rFonts w:hint="eastAsia"/>
        </w:rPr>
        <w:t>And that promise was of the land of Canaan, which was granted actually to all of his descendants as a class.</w:t>
      </w:r>
    </w:p>
    <w:p w14:paraId="644E638E">
      <w:pPr>
        <w:ind w:left="-5" w:right="9"/>
        <w:rPr>
          <w:rFonts w:hint="eastAsia"/>
        </w:rPr>
      </w:pPr>
      <w:r>
        <w:rPr>
          <w:rFonts w:hint="eastAsia"/>
        </w:rPr>
        <w:t>那应许是关于迦南地，实际上被赐予他所有后裔作为一个群体。</w:t>
      </w:r>
    </w:p>
    <w:p w14:paraId="4967D734">
      <w:pPr>
        <w:ind w:left="-5" w:right="9"/>
        <w:rPr>
          <w:rFonts w:hint="eastAsia"/>
        </w:rPr>
      </w:pPr>
    </w:p>
    <w:p w14:paraId="51A10EA4">
      <w:pPr>
        <w:ind w:left="-5" w:right="9"/>
        <w:rPr>
          <w:rFonts w:hint="eastAsia"/>
        </w:rPr>
      </w:pPr>
      <w:r>
        <w:rPr>
          <w:rFonts w:hint="eastAsia"/>
        </w:rPr>
        <w:t>So also now, the children of the promise are the elect; but they are not all to whom the external privileges of hearing the gospel, or even of entering the church of Christ, are given, for unto these as a class this promise is not fulfilled; but, simply, to those who truly embrace the gospel, and by faith in Jesus are vitally united to him.</w:t>
      </w:r>
    </w:p>
    <w:p w14:paraId="178E1283">
      <w:pPr>
        <w:ind w:left="-5" w:right="9"/>
        <w:rPr>
          <w:rFonts w:hint="eastAsia"/>
        </w:rPr>
      </w:pPr>
      <w:r>
        <w:rPr>
          <w:rFonts w:hint="eastAsia"/>
        </w:rPr>
        <w:t>现在也是如此，应许的儿女是选民；但他们并非所有被赐予听福音、甚至进入基督教会之外在特权的人，因为对这些人作为一个群体，这应许并未应验；而只是对那些真正接受福音，并因信耶稣而与祂有生命联合的人。</w:t>
      </w:r>
    </w:p>
    <w:p w14:paraId="18AC1FF1">
      <w:pPr>
        <w:ind w:left="-5" w:right="9"/>
        <w:rPr>
          <w:rFonts w:hint="eastAsia"/>
        </w:rPr>
      </w:pPr>
    </w:p>
    <w:p w14:paraId="1C2229A5">
      <w:pPr>
        <w:ind w:left="-5" w:right="9"/>
        <w:rPr>
          <w:rFonts w:hint="eastAsia"/>
        </w:rPr>
      </w:pPr>
      <w:r>
        <w:rPr>
          <w:rFonts w:hint="eastAsia"/>
        </w:rPr>
        <w:t>It is to this class only that the election refers.</w:t>
      </w:r>
    </w:p>
    <w:p w14:paraId="15D148E7">
      <w:pPr>
        <w:ind w:left="-5" w:right="9"/>
        <w:rPr>
          <w:rFonts w:hint="eastAsia"/>
        </w:rPr>
      </w:pPr>
      <w:r>
        <w:rPr>
          <w:rFonts w:hint="eastAsia"/>
        </w:rPr>
        <w:t>拣选只指这一类人。</w:t>
      </w:r>
    </w:p>
    <w:p w14:paraId="0BE282A1">
      <w:pPr>
        <w:ind w:left="-5" w:right="9"/>
        <w:rPr>
          <w:rFonts w:hint="eastAsia"/>
        </w:rPr>
      </w:pPr>
    </w:p>
    <w:p w14:paraId="4F7FD61F">
      <w:pPr>
        <w:ind w:left="-5" w:right="9"/>
        <w:rPr>
          <w:rFonts w:hint="eastAsia"/>
        </w:rPr>
      </w:pPr>
      <w:r>
        <w:rPr>
          <w:rFonts w:hint="eastAsia"/>
        </w:rPr>
        <w:t>There is, therefore, a difference in kind indicated by the Apostle.</w:t>
      </w:r>
    </w:p>
    <w:p w14:paraId="795B5F14">
      <w:pPr>
        <w:ind w:left="-5" w:right="9"/>
        <w:rPr>
          <w:rFonts w:hint="eastAsia"/>
        </w:rPr>
      </w:pPr>
      <w:r>
        <w:rPr>
          <w:rFonts w:hint="eastAsia"/>
        </w:rPr>
        <w:t>因此，使徒指出了种类上的区别。</w:t>
      </w:r>
    </w:p>
    <w:p w14:paraId="43995CCA">
      <w:pPr>
        <w:ind w:left="-5" w:right="9"/>
        <w:rPr>
          <w:rFonts w:hint="eastAsia"/>
        </w:rPr>
      </w:pPr>
    </w:p>
    <w:p w14:paraId="1A8EE8D5">
      <w:pPr>
        <w:ind w:left="-5" w:right="9"/>
        <w:rPr>
          <w:rFonts w:hint="eastAsia"/>
        </w:rPr>
      </w:pPr>
      <w:r>
        <w:rPr>
          <w:rFonts w:hint="eastAsia"/>
        </w:rPr>
        <w:t>3.It is said that the addresses to the churches contained in the lettersof the Apostles, indicate the election of whole churches, and that, consequently, election must be merely to external church privileges.</w:t>
      </w:r>
    </w:p>
    <w:p w14:paraId="6D6F9AA4">
      <w:pPr>
        <w:ind w:left="-5" w:right="9"/>
        <w:rPr>
          <w:rFonts w:hint="eastAsia"/>
        </w:rPr>
      </w:pPr>
      <w:r>
        <w:rPr>
          <w:rFonts w:hint="eastAsia"/>
        </w:rPr>
        <w:t>3.据说，使徒书信中对众教会的致辞，表明了整个教会的拣选，因此，拣选必定只是对外在的教会特权。</w:t>
      </w:r>
    </w:p>
    <w:p w14:paraId="74A85C15">
      <w:pPr>
        <w:ind w:left="-5" w:right="9"/>
        <w:rPr>
          <w:rFonts w:hint="eastAsia"/>
        </w:rPr>
      </w:pPr>
    </w:p>
    <w:p w14:paraId="54CA8763">
      <w:pPr>
        <w:ind w:left="-5" w:right="9"/>
        <w:rPr>
          <w:rFonts w:hint="eastAsia"/>
        </w:rPr>
      </w:pPr>
      <w:r>
        <w:rPr>
          <w:rFonts w:hint="eastAsia"/>
        </w:rPr>
        <w:t>Dr. Faber does not cite the passages at length, because he thinks that any attentive reader, by attending to them, will readily perceive their palpably universalizing tendency.</w:t>
      </w:r>
    </w:p>
    <w:p w14:paraId="06805513">
      <w:pPr>
        <w:ind w:left="-5" w:right="9"/>
        <w:rPr>
          <w:rFonts w:hint="eastAsia"/>
        </w:rPr>
      </w:pPr>
      <w:r>
        <w:rPr>
          <w:rFonts w:hint="eastAsia"/>
        </w:rPr>
        <w:t>费伯博士没有详细引用这些经文，因为他认为任何专注的读者，只要留心，就能轻易地察觉到它们明显普适化的倾向。</w:t>
      </w:r>
    </w:p>
    <w:p w14:paraId="769E85EE">
      <w:pPr>
        <w:ind w:left="-5" w:right="9"/>
        <w:rPr>
          <w:rFonts w:hint="eastAsia"/>
        </w:rPr>
      </w:pPr>
    </w:p>
    <w:p w14:paraId="2EE6DE53">
      <w:pPr>
        <w:ind w:left="-5" w:right="9"/>
        <w:rPr>
          <w:rFonts w:hint="eastAsia"/>
        </w:rPr>
      </w:pPr>
      <w:r>
        <w:rPr>
          <w:rFonts w:hint="eastAsia"/>
        </w:rPr>
        <w:t>But he adduces as proof the beginnings of Romans, 1 Corinthians, Ephesians, Colossians, 1st and 2nd Thessalonians and 1 Peter.</w:t>
      </w:r>
    </w:p>
    <w:p w14:paraId="35AF2B2B">
      <w:pPr>
        <w:ind w:left="-5" w:right="9"/>
        <w:rPr>
          <w:rFonts w:hint="eastAsia"/>
        </w:rPr>
      </w:pPr>
      <w:r>
        <w:rPr>
          <w:rFonts w:hint="eastAsia"/>
        </w:rPr>
        <w:t>但他引证了罗马书、哥林多前书、以弗所书、歌罗西书、帖撒罗尼迦前书和后书以及彼得前书的开头部分作为证据。</w:t>
      </w:r>
    </w:p>
    <w:p w14:paraId="7AD65679">
      <w:pPr>
        <w:ind w:left="-5" w:right="9"/>
        <w:rPr>
          <w:rFonts w:hint="eastAsia"/>
        </w:rPr>
      </w:pPr>
    </w:p>
    <w:p w14:paraId="7DBD4CE6">
      <w:pPr>
        <w:ind w:left="-5" w:right="9"/>
        <w:rPr>
          <w:rFonts w:hint="eastAsia"/>
        </w:rPr>
      </w:pPr>
      <w:r>
        <w:rPr>
          <w:rFonts w:hint="eastAsia"/>
        </w:rPr>
        <w:t>(1.)Of these, singular to say, none speak of election in the addresses to the churches, except Ephesians, the two</w:t>
      </w:r>
    </w:p>
    <w:p w14:paraId="3A8C03AD">
      <w:pPr>
        <w:ind w:left="-5" w:right="9"/>
        <w:rPr>
          <w:rFonts w:hint="eastAsia"/>
        </w:rPr>
      </w:pPr>
      <w:r>
        <w:rPr>
          <w:rFonts w:hint="eastAsia"/>
        </w:rPr>
        <w:t>(1.)奇怪的是，其中除了以弗所书、两封</w:t>
      </w:r>
    </w:p>
    <w:p w14:paraId="4935092A">
      <w:pPr>
        <w:ind w:left="-5" w:right="9"/>
        <w:rPr>
          <w:rFonts w:hint="eastAsia"/>
        </w:rPr>
      </w:pPr>
    </w:p>
    <w:p w14:paraId="684152CA">
      <w:pPr>
        <w:ind w:left="-5" w:right="9"/>
        <w:rPr>
          <w:rFonts w:hint="eastAsia"/>
        </w:rPr>
      </w:pPr>
      <w:r>
        <w:rPr>
          <w:rFonts w:hint="eastAsia"/>
        </w:rPr>
        <w:t>Thessalonians and 1 Peter.</w:t>
      </w:r>
    </w:p>
    <w:p w14:paraId="01923B4D">
      <w:pPr>
        <w:ind w:left="-5" w:right="9"/>
        <w:rPr>
          <w:rFonts w:hint="eastAsia"/>
        </w:rPr>
      </w:pPr>
      <w:r>
        <w:rPr>
          <w:rFonts w:hint="eastAsia"/>
        </w:rPr>
        <w:t>帖撒罗尼迦书和彼得前书之外，没有一封在对众教会的致辞中谈到拣选。</w:t>
      </w:r>
    </w:p>
    <w:p w14:paraId="3E30F3F8">
      <w:pPr>
        <w:ind w:left="-5" w:right="9"/>
        <w:rPr>
          <w:rFonts w:hint="eastAsia"/>
        </w:rPr>
      </w:pPr>
    </w:p>
    <w:p w14:paraId="205A7521">
      <w:pPr>
        <w:ind w:left="-5" w:right="9"/>
        <w:rPr>
          <w:rFonts w:hint="eastAsia"/>
        </w:rPr>
      </w:pPr>
      <w:r>
        <w:rPr>
          <w:rFonts w:hint="eastAsia"/>
        </w:rPr>
        <w:t>But the others all speak of the saints and of a calling to sanctification.</w:t>
      </w:r>
    </w:p>
    <w:p w14:paraId="418BE537">
      <w:pPr>
        <w:ind w:left="-5" w:right="9"/>
        <w:rPr>
          <w:rFonts w:hint="eastAsia"/>
        </w:rPr>
      </w:pPr>
      <w:r>
        <w:rPr>
          <w:rFonts w:hint="eastAsia"/>
        </w:rPr>
        <w:t>但其他书信都谈到圣徒和被召成圣。</w:t>
      </w:r>
    </w:p>
    <w:p w14:paraId="38F5FD77">
      <w:pPr>
        <w:ind w:left="-5" w:right="9"/>
        <w:rPr>
          <w:rFonts w:hint="eastAsia"/>
        </w:rPr>
      </w:pPr>
    </w:p>
    <w:p w14:paraId="4CB49D78">
      <w:pPr>
        <w:ind w:left="-5" w:right="9"/>
        <w:rPr>
          <w:rFonts w:hint="eastAsia"/>
        </w:rPr>
      </w:pPr>
      <w:r>
        <w:rPr>
          <w:rFonts w:hint="eastAsia"/>
        </w:rPr>
        <w:t>The truth is, that, as they professed to be God's children, the Apostle, in the judgement of charity, speaks of them as such, and this is shown by the language of all the salutations as well as of the epistles at large.</w:t>
      </w:r>
    </w:p>
    <w:p w14:paraId="52379B98">
      <w:pPr>
        <w:ind w:left="-5" w:right="9"/>
        <w:rPr>
          <w:rFonts w:hint="eastAsia"/>
        </w:rPr>
      </w:pPr>
      <w:r>
        <w:rPr>
          <w:rFonts w:hint="eastAsia"/>
        </w:rPr>
        <w:t>事实是，由于他们宣称自己是神的儿女，使徒在慈爱的判断中，就如此称呼他们，这从所有问安的语言以及书信的整体中可以看出。</w:t>
      </w:r>
    </w:p>
    <w:p w14:paraId="3DD23B27">
      <w:pPr>
        <w:ind w:left="-5" w:right="9"/>
        <w:rPr>
          <w:rFonts w:hint="eastAsia"/>
        </w:rPr>
      </w:pPr>
    </w:p>
    <w:p w14:paraId="3C3CC026">
      <w:pPr>
        <w:ind w:left="-5" w:right="9"/>
        <w:rPr>
          <w:rFonts w:hint="eastAsia"/>
        </w:rPr>
      </w:pPr>
      <w:r>
        <w:rPr>
          <w:rFonts w:hint="eastAsia"/>
        </w:rPr>
        <w:t>(2.)The language in Ephesians is used as inclusive, not only ofthose to whom he wrote, but of himself also.</w:t>
      </w:r>
    </w:p>
    <w:p w14:paraId="5A95B858">
      <w:pPr>
        <w:ind w:left="-5" w:right="9"/>
        <w:rPr>
          <w:rFonts w:hint="eastAsia"/>
        </w:rPr>
      </w:pPr>
      <w:r>
        <w:rPr>
          <w:rFonts w:hint="eastAsia"/>
        </w:rPr>
        <w:t>(2.)以弗所书中的语言，其用法是包容性的，不仅包括他所写信的人，也包括他自己。</w:t>
      </w:r>
    </w:p>
    <w:p w14:paraId="3B029803">
      <w:pPr>
        <w:ind w:left="-5" w:right="9"/>
        <w:rPr>
          <w:rFonts w:hint="eastAsia"/>
        </w:rPr>
      </w:pPr>
    </w:p>
    <w:p w14:paraId="3581864E">
      <w:pPr>
        <w:ind w:left="-5" w:right="9"/>
        <w:rPr>
          <w:rFonts w:hint="eastAsia"/>
        </w:rPr>
      </w:pPr>
      <w:r>
        <w:rPr>
          <w:rFonts w:hint="eastAsia"/>
        </w:rPr>
        <w:t>It evidently is intended to refer to him and them, as having like hopes, and being partakers of like promises.</w:t>
      </w:r>
    </w:p>
    <w:p w14:paraId="7AB9361D">
      <w:pPr>
        <w:ind w:left="-5" w:right="9"/>
        <w:rPr>
          <w:rFonts w:hint="eastAsia"/>
        </w:rPr>
      </w:pPr>
      <w:r>
        <w:rPr>
          <w:rFonts w:hint="eastAsia"/>
        </w:rPr>
        <w:t>它显然意在指他和他他们，有同样的盼望，并有分于同样的应许。</w:t>
      </w:r>
    </w:p>
    <w:p w14:paraId="10BE726E">
      <w:pPr>
        <w:ind w:left="-5" w:right="9"/>
        <w:rPr>
          <w:rFonts w:hint="eastAsia"/>
        </w:rPr>
      </w:pPr>
    </w:p>
    <w:p w14:paraId="0CD967DB">
      <w:pPr>
        <w:ind w:left="-5" w:right="9"/>
        <w:rPr>
          <w:rFonts w:hint="eastAsia"/>
        </w:rPr>
      </w:pPr>
      <w:r>
        <w:rPr>
          <w:rFonts w:hint="eastAsia"/>
        </w:rPr>
        <w:t>That, at least, it is not intended to refer to the mere privilege of church membership, is evident from the fact that the apostle speaks of these persons as "sealed with the Holy Spirit of promise," Ch. 1:13.</w:t>
      </w:r>
    </w:p>
    <w:p w14:paraId="41324565">
      <w:pPr>
        <w:ind w:left="-5" w:right="9"/>
        <w:rPr>
          <w:rFonts w:hint="eastAsia"/>
        </w:rPr>
      </w:pPr>
      <w:r>
        <w:rPr>
          <w:rFonts w:hint="eastAsia"/>
        </w:rPr>
        <w:t>至少，它并非意在指教会成员的纯粹特权，这从使徒称这些人“受了所应许的圣灵为印记”这一事实中可以看出来，第一章13节。</w:t>
      </w:r>
    </w:p>
    <w:p w14:paraId="6531EA73">
      <w:pPr>
        <w:ind w:left="-5" w:right="9"/>
        <w:rPr>
          <w:rFonts w:hint="eastAsia"/>
        </w:rPr>
      </w:pPr>
    </w:p>
    <w:p w14:paraId="4C86F67E">
      <w:pPr>
        <w:ind w:left="-5" w:right="9"/>
        <w:rPr>
          <w:rFonts w:hint="eastAsia"/>
        </w:rPr>
      </w:pPr>
      <w:r>
        <w:rPr>
          <w:rFonts w:hint="eastAsia"/>
        </w:rPr>
        <w:t>They are spoken of as having been "quickened," (Ch. 2:1), as having been "dead through your trespasses and sins," (Ch. 2:1), and as having been the "children of wrath even as the rest," Ch. 2:3.</w:t>
      </w:r>
    </w:p>
    <w:p w14:paraId="5EAE4F4D">
      <w:pPr>
        <w:ind w:left="-5" w:right="9"/>
        <w:rPr>
          <w:rFonts w:hint="eastAsia"/>
        </w:rPr>
      </w:pPr>
      <w:r>
        <w:rPr>
          <w:rFonts w:hint="eastAsia"/>
        </w:rPr>
        <w:t>他们被称为已“活过来”，（第二章1节），曾“死在你们的过犯罪恶之中”，（第二章1节），并且曾是“可怒之子，和别人一样”，第二章3节。</w:t>
      </w:r>
    </w:p>
    <w:p w14:paraId="0F9C37B9">
      <w:pPr>
        <w:ind w:left="-5" w:right="9"/>
        <w:rPr>
          <w:rFonts w:hint="eastAsia"/>
        </w:rPr>
      </w:pPr>
    </w:p>
    <w:p w14:paraId="7C90DCE3">
      <w:pPr>
        <w:ind w:left="-5" w:right="9"/>
        <w:rPr>
          <w:rFonts w:hint="eastAsia"/>
        </w:rPr>
      </w:pPr>
      <w:r>
        <w:rPr>
          <w:rFonts w:hint="eastAsia"/>
        </w:rPr>
        <w:t>Such language scarcely comports with an address to those whom the Apostle had not reason to believe to be converted persons.</w:t>
      </w:r>
    </w:p>
    <w:p w14:paraId="16809003">
      <w:pPr>
        <w:ind w:left="-5" w:right="9"/>
        <w:rPr>
          <w:rFonts w:hint="eastAsia"/>
        </w:rPr>
      </w:pPr>
      <w:r>
        <w:rPr>
          <w:rFonts w:hint="eastAsia"/>
        </w:rPr>
        <w:t>这样的语言几乎不符合对那些使徒没有理由相信是归信之人的致辞。</w:t>
      </w:r>
    </w:p>
    <w:p w14:paraId="14C77332">
      <w:pPr>
        <w:ind w:left="-5" w:right="9"/>
        <w:rPr>
          <w:rFonts w:hint="eastAsia"/>
        </w:rPr>
      </w:pPr>
    </w:p>
    <w:p w14:paraId="3D3FABAE">
      <w:pPr>
        <w:ind w:left="-5" w:right="9"/>
        <w:rPr>
          <w:rFonts w:hint="eastAsia"/>
        </w:rPr>
      </w:pPr>
      <w:r>
        <w:rPr>
          <w:rFonts w:hint="eastAsia"/>
        </w:rPr>
        <w:t>The epistles to the Thessalonians, to which Faber also refers, are even more distinctly against him.</w:t>
      </w:r>
    </w:p>
    <w:p w14:paraId="5C8DAA79">
      <w:pPr>
        <w:ind w:left="-5" w:right="9"/>
        <w:rPr>
          <w:rFonts w:hint="eastAsia"/>
        </w:rPr>
      </w:pPr>
      <w:r>
        <w:rPr>
          <w:rFonts w:hint="eastAsia"/>
        </w:rPr>
        <w:t>费伯也提及的致帖撒罗尼迦人的书信，甚至更明确地反对他。</w:t>
      </w:r>
    </w:p>
    <w:p w14:paraId="1C919603">
      <w:pPr>
        <w:ind w:left="-5" w:right="9"/>
        <w:rPr>
          <w:rFonts w:hint="eastAsia"/>
        </w:rPr>
      </w:pPr>
    </w:p>
    <w:p w14:paraId="2BB75B01">
      <w:pPr>
        <w:ind w:left="-5" w:right="9"/>
        <w:rPr>
          <w:rFonts w:hint="eastAsia"/>
        </w:rPr>
      </w:pPr>
      <w:r>
        <w:rPr>
          <w:rFonts w:hint="eastAsia"/>
        </w:rPr>
        <w:t>For, here, we have not simply to infer what were the feelings which led to the expressions used by the Apostle; but he himself tells us of the fact that he knew their election, and assigns the reasons of his belief.</w:t>
      </w:r>
    </w:p>
    <w:p w14:paraId="44A097BF">
      <w:pPr>
        <w:ind w:left="-5" w:right="9"/>
        <w:rPr>
          <w:rFonts w:hint="eastAsia"/>
        </w:rPr>
      </w:pPr>
      <w:r>
        <w:rPr>
          <w:rFonts w:hint="eastAsia"/>
        </w:rPr>
        <w:t>因为，在这里，我们不仅要推断是什么情感导致了使徒所用的表达；而是他自己告诉我们他知道他们的拣选，并给出了他相信的理由。</w:t>
      </w:r>
    </w:p>
    <w:p w14:paraId="565A9A32">
      <w:pPr>
        <w:ind w:left="-5" w:right="9"/>
        <w:rPr>
          <w:rFonts w:hint="eastAsia"/>
        </w:rPr>
      </w:pPr>
    </w:p>
    <w:p w14:paraId="5C6DB982">
      <w:pPr>
        <w:ind w:left="-5" w:right="9"/>
        <w:rPr>
          <w:rFonts w:hint="eastAsia"/>
        </w:rPr>
      </w:pPr>
      <w:r>
        <w:rPr>
          <w:rFonts w:hint="eastAsia"/>
        </w:rPr>
        <w:t>These are not because they enjoyed the outward privileges of the church; but because of their work of faith and labors of love, and patience of hope, and because the gospel came not to them in word only, but also in power, and in the Holy Ghost, and in much assurance.</w:t>
      </w:r>
    </w:p>
    <w:p w14:paraId="55EA1E4C">
      <w:pPr>
        <w:ind w:left="-5" w:right="9"/>
        <w:rPr>
          <w:rFonts w:hint="eastAsia"/>
        </w:rPr>
      </w:pPr>
      <w:r>
        <w:rPr>
          <w:rFonts w:hint="eastAsia"/>
        </w:rPr>
        <w:t>这些不是因为他们享受了教会外在的特权；而是因为他们信心的工夫、爱心的劳苦、盼望的忍耐，以及因为福音临到他们，不独在乎言语，也在乎权能，和圣灵，并充足的信心。</w:t>
      </w:r>
    </w:p>
    <w:p w14:paraId="170D45FD">
      <w:pPr>
        <w:ind w:left="-5" w:right="9"/>
        <w:rPr>
          <w:rFonts w:hint="eastAsia"/>
        </w:rPr>
      </w:pPr>
    </w:p>
    <w:p w14:paraId="49D09116">
      <w:pPr>
        <w:ind w:left="-5" w:right="9"/>
        <w:rPr>
          <w:rFonts w:hint="eastAsia"/>
        </w:rPr>
      </w:pPr>
      <w:r>
        <w:rPr>
          <w:rFonts w:hint="eastAsia"/>
        </w:rPr>
        <w:t>As to the first Epistle of Peter it may be said.</w:t>
      </w:r>
    </w:p>
    <w:p w14:paraId="722DFA6A">
      <w:pPr>
        <w:ind w:left="-5" w:right="9"/>
        <w:rPr>
          <w:rFonts w:hint="eastAsia"/>
        </w:rPr>
      </w:pPr>
      <w:r>
        <w:rPr>
          <w:rFonts w:hint="eastAsia"/>
        </w:rPr>
        <w:t>至于彼得前书，可以说。</w:t>
      </w:r>
    </w:p>
    <w:p w14:paraId="64332619">
      <w:pPr>
        <w:ind w:left="-5" w:right="9"/>
        <w:rPr>
          <w:rFonts w:hint="eastAsia"/>
        </w:rPr>
      </w:pPr>
    </w:p>
    <w:p w14:paraId="247F2581">
      <w:pPr>
        <w:ind w:left="-5" w:right="9"/>
        <w:rPr>
          <w:rFonts w:hint="eastAsia"/>
        </w:rPr>
      </w:pPr>
      <w:r>
        <w:rPr>
          <w:rFonts w:hint="eastAsia"/>
        </w:rPr>
        <w:t>(a)That the elect spoken of are "sojourners of the dispersion inPontus, Galatia, Cappadocia, Asia and Bithynia."</w:t>
      </w:r>
    </w:p>
    <w:p w14:paraId="36DA0DFE">
      <w:pPr>
        <w:ind w:left="-5" w:right="9"/>
        <w:rPr>
          <w:rFonts w:hint="eastAsia"/>
        </w:rPr>
      </w:pPr>
      <w:r>
        <w:rPr>
          <w:rFonts w:hint="eastAsia"/>
        </w:rPr>
        <w:t>(a)所说的选民是“分散在本都、加拉太、加帕多家、亚细亚、庇推尼寄居的”。</w:t>
      </w:r>
    </w:p>
    <w:p w14:paraId="683D5969">
      <w:pPr>
        <w:ind w:left="-5" w:right="9"/>
        <w:rPr>
          <w:rFonts w:hint="eastAsia"/>
        </w:rPr>
      </w:pPr>
    </w:p>
    <w:p w14:paraId="69EDE7F9">
      <w:pPr>
        <w:ind w:left="-5" w:right="9"/>
        <w:rPr>
          <w:rFonts w:hint="eastAsia"/>
        </w:rPr>
      </w:pPr>
      <w:r>
        <w:rPr>
          <w:rFonts w:hint="eastAsia"/>
        </w:rPr>
        <w:t>This at least creates the presumption that they had no especial opportunities of church privileges.</w:t>
      </w:r>
    </w:p>
    <w:p w14:paraId="3F038B80">
      <w:pPr>
        <w:ind w:left="-5" w:right="9"/>
        <w:rPr>
          <w:rFonts w:hint="eastAsia"/>
        </w:rPr>
      </w:pPr>
      <w:r>
        <w:rPr>
          <w:rFonts w:hint="eastAsia"/>
        </w:rPr>
        <w:t>这至少产生了一种推测，即他们没有特别的教会特权机会。</w:t>
      </w:r>
    </w:p>
    <w:p w14:paraId="59ED5D42">
      <w:pPr>
        <w:ind w:left="-5" w:right="9"/>
        <w:rPr>
          <w:rFonts w:hint="eastAsia"/>
        </w:rPr>
      </w:pPr>
    </w:p>
    <w:p w14:paraId="117515A0">
      <w:pPr>
        <w:ind w:left="-5" w:right="9"/>
        <w:rPr>
          <w:rFonts w:hint="eastAsia"/>
        </w:rPr>
      </w:pPr>
      <w:r>
        <w:rPr>
          <w:rFonts w:hint="eastAsia"/>
        </w:rPr>
        <w:t>This, however, is doubtful.</w:t>
      </w:r>
    </w:p>
    <w:p w14:paraId="419023C6">
      <w:pPr>
        <w:ind w:left="-5" w:right="9"/>
        <w:rPr>
          <w:rFonts w:hint="eastAsia"/>
        </w:rPr>
      </w:pPr>
      <w:r>
        <w:rPr>
          <w:rFonts w:hint="eastAsia"/>
        </w:rPr>
        <w:t>然而，这是可疑的。</w:t>
      </w:r>
    </w:p>
    <w:p w14:paraId="63738D48">
      <w:pPr>
        <w:ind w:left="-5" w:right="9"/>
        <w:rPr>
          <w:rFonts w:hint="eastAsia"/>
        </w:rPr>
      </w:pPr>
    </w:p>
    <w:p w14:paraId="52B79114">
      <w:pPr>
        <w:ind w:left="-5" w:right="9"/>
        <w:rPr>
          <w:rFonts w:hint="eastAsia"/>
        </w:rPr>
      </w:pPr>
      <w:r>
        <w:rPr>
          <w:rFonts w:hint="eastAsia"/>
        </w:rPr>
        <w:t>(b)They are, however, spoken of in chapter 1, verses 3, 4 and 5,as begotten … "unto a living hope, … unto an inheritance … reserved in heaven for you, who, by the power of God, are guarded through faith unto a salvation."</w:t>
      </w:r>
    </w:p>
    <w:p w14:paraId="4568F9D5">
      <w:pPr>
        <w:ind w:left="-5" w:right="9"/>
        <w:rPr>
          <w:rFonts w:hint="eastAsia"/>
        </w:rPr>
      </w:pPr>
      <w:r>
        <w:rPr>
          <w:rFonts w:hint="eastAsia"/>
        </w:rPr>
        <w:t>(b)然而，在第一章第3、4和5节中，他们被称为重生了……“叫我们有活泼的盼望，……可以得着……为你们存留在天上的基业。你们这因信蒙神能力保守的人，必能得着所预备……”</w:t>
      </w:r>
    </w:p>
    <w:p w14:paraId="6369D7D7">
      <w:pPr>
        <w:ind w:left="-5" w:right="9"/>
        <w:rPr>
          <w:rFonts w:hint="eastAsia"/>
        </w:rPr>
      </w:pPr>
    </w:p>
    <w:p w14:paraId="25B928FA">
      <w:pPr>
        <w:ind w:left="-5" w:right="9"/>
        <w:rPr>
          <w:rFonts w:hint="eastAsia"/>
        </w:rPr>
      </w:pPr>
      <w:r>
        <w:rPr>
          <w:rFonts w:hint="eastAsia"/>
        </w:rPr>
        <w:t>Again, they are spoken of, verses 7 and 8, as loving Christ, as believing in him and rejoicing with joy unspeakable.</w:t>
      </w:r>
    </w:p>
    <w:p w14:paraId="6E4C4EBB">
      <w:pPr>
        <w:ind w:left="-5" w:right="9"/>
        <w:rPr>
          <w:rFonts w:hint="eastAsia"/>
        </w:rPr>
      </w:pPr>
      <w:r>
        <w:rPr>
          <w:rFonts w:hint="eastAsia"/>
        </w:rPr>
        <w:t>又，在7和8节中，他们被称为爱基督，信祂，并有说不出来、满有荣光的大喜乐。</w:t>
      </w:r>
    </w:p>
    <w:p w14:paraId="14B2F17E">
      <w:pPr>
        <w:ind w:left="-5" w:right="9"/>
        <w:rPr>
          <w:rFonts w:hint="eastAsia"/>
        </w:rPr>
      </w:pPr>
    </w:p>
    <w:p w14:paraId="65DD1007">
      <w:pPr>
        <w:ind w:left="-5" w:right="9"/>
        <w:rPr>
          <w:rFonts w:hint="eastAsia"/>
        </w:rPr>
      </w:pPr>
      <w:r>
        <w:rPr>
          <w:rFonts w:hint="eastAsia"/>
        </w:rPr>
        <w:t>4.Yet, again, three passages are adduced in which a whole church assuch is styled elect, and it is argued thence that this is the Scriptural meaning of election.</w:t>
      </w:r>
    </w:p>
    <w:p w14:paraId="3D852A92">
      <w:pPr>
        <w:ind w:left="-5" w:right="9"/>
        <w:rPr>
          <w:rFonts w:hint="eastAsia"/>
        </w:rPr>
      </w:pPr>
      <w:r>
        <w:rPr>
          <w:rFonts w:hint="eastAsia"/>
        </w:rPr>
        <w:t>4.然而，又引证了三段经文，其中整个教会本身被称为选民，并由此论证这是圣经中拣选的含义。</w:t>
      </w:r>
    </w:p>
    <w:p w14:paraId="79981DA9">
      <w:pPr>
        <w:ind w:left="-5" w:right="9"/>
        <w:rPr>
          <w:rFonts w:hint="eastAsia"/>
        </w:rPr>
      </w:pPr>
    </w:p>
    <w:p w14:paraId="6AF445F2">
      <w:pPr>
        <w:ind w:left="-5" w:right="9"/>
        <w:rPr>
          <w:rFonts w:hint="eastAsia"/>
        </w:rPr>
      </w:pPr>
      <w:r>
        <w:rPr>
          <w:rFonts w:hint="eastAsia"/>
        </w:rPr>
        <w:t>These passages are, 1 Pet. 5:13, "She that is in Babylon elect together with you saluteth you."</w:t>
      </w:r>
    </w:p>
    <w:p w14:paraId="54C63099">
      <w:pPr>
        <w:ind w:left="-5" w:right="9"/>
        <w:rPr>
          <w:rFonts w:hint="eastAsia"/>
        </w:rPr>
      </w:pPr>
      <w:r>
        <w:rPr>
          <w:rFonts w:hint="eastAsia"/>
        </w:rPr>
        <w:t>这些经文是，彼得前书5:13，“在巴比伦与你们同蒙拣选的教会问你们安。”</w:t>
      </w:r>
    </w:p>
    <w:p w14:paraId="496EC62D">
      <w:pPr>
        <w:ind w:left="-5" w:right="9"/>
        <w:rPr>
          <w:rFonts w:hint="eastAsia"/>
        </w:rPr>
      </w:pPr>
    </w:p>
    <w:p w14:paraId="6FAB9446">
      <w:pPr>
        <w:ind w:left="-5" w:right="9"/>
        <w:rPr>
          <w:rFonts w:hint="eastAsia"/>
        </w:rPr>
      </w:pPr>
      <w:r>
        <w:rPr>
          <w:rFonts w:hint="eastAsia"/>
        </w:rPr>
        <w:t>2 John, 1st verse, "The elder unto the elect lady and her children," and verse 13, "The children of thine elect sister salute thee."</w:t>
      </w:r>
    </w:p>
    <w:p w14:paraId="5FA68D54">
      <w:pPr>
        <w:ind w:left="-5" w:right="9"/>
        <w:rPr>
          <w:rFonts w:hint="eastAsia"/>
        </w:rPr>
      </w:pPr>
      <w:r>
        <w:rPr>
          <w:rFonts w:hint="eastAsia"/>
        </w:rPr>
        <w:t>约翰二书，第1节，“作长老的写信给蒙拣选的太太和她的儿女”，以及第13节，“你那蒙拣选之姊妹的儿女都问你安。”</w:t>
      </w:r>
    </w:p>
    <w:p w14:paraId="0F955C78">
      <w:pPr>
        <w:ind w:left="-5" w:right="9"/>
        <w:rPr>
          <w:rFonts w:hint="eastAsia"/>
        </w:rPr>
      </w:pPr>
    </w:p>
    <w:p w14:paraId="2C7B034A">
      <w:pPr>
        <w:ind w:left="-5" w:right="9"/>
        <w:rPr>
          <w:rFonts w:hint="eastAsia"/>
        </w:rPr>
      </w:pPr>
      <w:r>
        <w:rPr>
          <w:rFonts w:hint="eastAsia"/>
        </w:rPr>
        <w:t>(1.)Of these passages it may be said that the application of anyof them to a church is doubtful.</w:t>
      </w:r>
    </w:p>
    <w:p w14:paraId="07C95914">
      <w:pPr>
        <w:ind w:left="-5" w:right="9"/>
        <w:rPr>
          <w:rFonts w:hint="eastAsia"/>
        </w:rPr>
      </w:pPr>
      <w:r>
        <w:rPr>
          <w:rFonts w:hint="eastAsia"/>
        </w:rPr>
        <w:t>(1.)关于这些经文，可以说它们任何一处对教会的应用都是可疑的。</w:t>
      </w:r>
    </w:p>
    <w:p w14:paraId="7957EF78">
      <w:pPr>
        <w:ind w:left="-5" w:right="9"/>
        <w:rPr>
          <w:rFonts w:hint="eastAsia"/>
        </w:rPr>
      </w:pPr>
    </w:p>
    <w:p w14:paraId="53F11D65">
      <w:pPr>
        <w:ind w:left="-5" w:right="9"/>
        <w:rPr>
          <w:rFonts w:hint="eastAsia"/>
        </w:rPr>
      </w:pPr>
      <w:r>
        <w:rPr>
          <w:rFonts w:hint="eastAsia"/>
        </w:rPr>
        <w:t>This is evident from any English version of all but the first, and the literal rendering of that is, "The, from or in Babylon, that is elected with you, saluteth you."</w:t>
      </w:r>
    </w:p>
    <w:p w14:paraId="3F701679">
      <w:pPr>
        <w:ind w:left="-5" w:right="9"/>
        <w:rPr>
          <w:rFonts w:hint="eastAsia"/>
        </w:rPr>
      </w:pPr>
      <w:r>
        <w:rPr>
          <w:rFonts w:hint="eastAsia"/>
        </w:rPr>
        <w:t>这从除第一处之外所有经文的任何英文译本中都可以看出，而第一处的字面翻译是：“那在巴比伦与你们同蒙拣选的，问你们安。”</w:t>
      </w:r>
    </w:p>
    <w:p w14:paraId="0C3CB1B4">
      <w:pPr>
        <w:ind w:left="-5" w:right="9"/>
        <w:rPr>
          <w:rFonts w:hint="eastAsia"/>
        </w:rPr>
      </w:pPr>
    </w:p>
    <w:p w14:paraId="25258CA2">
      <w:pPr>
        <w:ind w:left="-5" w:right="9"/>
        <w:rPr>
          <w:rFonts w:hint="eastAsia"/>
        </w:rPr>
      </w:pPr>
      <w:r>
        <w:rPr>
          <w:rFonts w:hint="eastAsia"/>
        </w:rPr>
        <w:t>It would be bad to form a theory upon such doubtful passages.</w:t>
      </w:r>
    </w:p>
    <w:p w14:paraId="638F2E21">
      <w:pPr>
        <w:ind w:left="-5" w:right="9"/>
        <w:rPr>
          <w:rFonts w:hint="eastAsia"/>
        </w:rPr>
      </w:pPr>
      <w:r>
        <w:rPr>
          <w:rFonts w:hint="eastAsia"/>
        </w:rPr>
        <w:t>基于如此可疑的经文来形成一种理论是不好的。</w:t>
      </w:r>
    </w:p>
    <w:p w14:paraId="4859A912">
      <w:pPr>
        <w:ind w:left="-5" w:right="9"/>
        <w:rPr>
          <w:rFonts w:hint="eastAsia"/>
        </w:rPr>
      </w:pPr>
    </w:p>
    <w:p w14:paraId="1FF8361A">
      <w:pPr>
        <w:ind w:left="-5" w:right="9"/>
        <w:rPr>
          <w:rFonts w:hint="eastAsia"/>
        </w:rPr>
      </w:pPr>
      <w:r>
        <w:rPr>
          <w:rFonts w:hint="eastAsia"/>
        </w:rPr>
        <w:t>(2.)Admitting these, however, to have the meaning asserted, and that an elect church would be spoken of as such only with reference to the privileges thus conferred upon its members; it does not follow that this is the only sense which election can have.</w:t>
      </w:r>
    </w:p>
    <w:p w14:paraId="26F175CC">
      <w:pPr>
        <w:ind w:left="-5" w:right="9"/>
        <w:rPr>
          <w:rFonts w:hint="eastAsia"/>
        </w:rPr>
      </w:pPr>
      <w:r>
        <w:rPr>
          <w:rFonts w:hint="eastAsia"/>
        </w:rPr>
        <w:t>(2.)然而，即使承认这些经文具有所断言的含义，并且一个被拣选的教会只有在关乎如此赋予其成员之特权的意义上才被称为如此；这也不意味着这是拣选所能有的唯一意义。</w:t>
      </w:r>
    </w:p>
    <w:p w14:paraId="2C44A131">
      <w:pPr>
        <w:ind w:left="-5" w:right="9"/>
        <w:rPr>
          <w:rFonts w:hint="eastAsia"/>
        </w:rPr>
      </w:pPr>
    </w:p>
    <w:p w14:paraId="57814089">
      <w:pPr>
        <w:ind w:left="-5" w:right="9"/>
        <w:rPr>
          <w:rFonts w:hint="eastAsia"/>
        </w:rPr>
      </w:pPr>
      <w:r>
        <w:rPr>
          <w:rFonts w:hint="eastAsia"/>
        </w:rPr>
        <w:t>It must be shown not only that there is such an election, but that nothing else is spoken of under that name before this theory can be established as the only election taught.</w:t>
      </w:r>
    </w:p>
    <w:p w14:paraId="01FB3157">
      <w:pPr>
        <w:ind w:left="-5" w:right="9"/>
        <w:rPr>
          <w:rFonts w:hint="eastAsia"/>
        </w:rPr>
      </w:pPr>
      <w:r>
        <w:rPr>
          <w:rFonts w:hint="eastAsia"/>
        </w:rPr>
        <w:t>必须不仅显明有这样一种拣选，而且显明在该名称下没有谈论其他任何事，这一理论才能被确立为唯一被教导的拣选。</w:t>
      </w:r>
    </w:p>
    <w:p w14:paraId="079CE8A6">
      <w:pPr>
        <w:ind w:left="-5" w:right="9"/>
        <w:rPr>
          <w:rFonts w:hint="eastAsia"/>
        </w:rPr>
      </w:pPr>
    </w:p>
    <w:p w14:paraId="11F4495D">
      <w:pPr>
        <w:ind w:left="-5" w:right="9"/>
        <w:rPr>
          <w:rFonts w:hint="eastAsia"/>
        </w:rPr>
      </w:pPr>
      <w:r>
        <w:rPr>
          <w:rFonts w:hint="eastAsia"/>
        </w:rPr>
        <w:t>The truth is, that the general nature of the terms, elect, choose, etc., makes it practicable to have several kinds of election, and the nature of the election has to be decided by those declarations of its character and purpose which accompany it.</w:t>
      </w:r>
    </w:p>
    <w:p w14:paraId="72F63051">
      <w:pPr>
        <w:ind w:left="-5" w:right="9"/>
        <w:rPr>
          <w:rFonts w:hint="eastAsia"/>
        </w:rPr>
      </w:pPr>
      <w:r>
        <w:rPr>
          <w:rFonts w:hint="eastAsia"/>
        </w:rPr>
        <w:t>事实是，“拣选”、“选择”等词语的普遍性质，使得有几种拣选成为可能，而拣选的性质则必须由伴随它的、关于其特性和目的的宣告来决定。</w:t>
      </w:r>
    </w:p>
    <w:p w14:paraId="1EEF0815">
      <w:pPr>
        <w:ind w:left="-5" w:right="9"/>
        <w:rPr>
          <w:rFonts w:hint="eastAsia"/>
        </w:rPr>
      </w:pPr>
    </w:p>
    <w:p w14:paraId="125DE218">
      <w:pPr>
        <w:ind w:left="-5" w:right="9"/>
        <w:rPr>
          <w:rFonts w:hint="eastAsia"/>
        </w:rPr>
      </w:pPr>
      <w:r>
        <w:rPr>
          <w:rFonts w:hint="eastAsia"/>
        </w:rPr>
        <w:t>(3.)Under any view of Election, save that of Nationalism, it would be perfectly appropriate to apply the word elect to the body as such which is supposed to be composed only of elect members.</w:t>
      </w:r>
    </w:p>
    <w:p w14:paraId="1E953958">
      <w:pPr>
        <w:ind w:left="-5" w:right="9"/>
        <w:rPr>
          <w:rFonts w:hint="eastAsia"/>
        </w:rPr>
      </w:pPr>
      <w:r>
        <w:rPr>
          <w:rFonts w:hint="eastAsia"/>
        </w:rPr>
        <w:t>(3.)在任何关于拣选的观点下，除了国家主义之外，将“选民”一词应用于被认为只由选民组成的团体本身，都是完全恰当的。</w:t>
      </w:r>
    </w:p>
    <w:p w14:paraId="7DA0ECC1">
      <w:pPr>
        <w:ind w:left="-5" w:right="9"/>
        <w:rPr>
          <w:rFonts w:hint="eastAsia"/>
        </w:rPr>
      </w:pPr>
    </w:p>
    <w:p w14:paraId="6A262654">
      <w:pPr>
        <w:ind w:left="-5" w:right="9"/>
        <w:rPr>
          <w:rFonts w:hint="eastAsia"/>
        </w:rPr>
      </w:pPr>
      <w:r>
        <w:rPr>
          <w:rFonts w:hint="eastAsia"/>
        </w:rPr>
        <w:t>Thus we often speak of Congress or of a State Legislature as the assembled wisdom of the State or Country, because such is hypothetically its character; it being supposed to be composed of men who represent by their wisdom that of their constituents.</w:t>
      </w:r>
    </w:p>
    <w:p w14:paraId="692636F7">
      <w:pPr>
        <w:ind w:left="-5" w:right="9"/>
        <w:rPr>
          <w:rFonts w:hint="eastAsia"/>
        </w:rPr>
      </w:pPr>
      <w:r>
        <w:rPr>
          <w:rFonts w:hint="eastAsia"/>
        </w:rPr>
        <w:t>因此我们常常称国会或州议会为州或国家的智慧集合，因为这假设是其特征；它被认为是代表其选民智慧的人组成的。</w:t>
      </w:r>
    </w:p>
    <w:p w14:paraId="7E7D18D2">
      <w:pPr>
        <w:ind w:left="-5" w:right="9"/>
        <w:rPr>
          <w:rFonts w:hint="eastAsia"/>
        </w:rPr>
      </w:pPr>
    </w:p>
    <w:p w14:paraId="09D4D262">
      <w:pPr>
        <w:ind w:left="-5" w:right="9"/>
        <w:rPr>
          <w:rFonts w:hint="eastAsia"/>
        </w:rPr>
      </w:pPr>
      <w:r>
        <w:rPr>
          <w:rFonts w:hint="eastAsia"/>
        </w:rPr>
        <w:t>So the church may be spoken of as elect, because composed of those supposed from the best sources of knowledge to be the elect of God.</w:t>
      </w:r>
    </w:p>
    <w:p w14:paraId="34E6E41F">
      <w:pPr>
        <w:ind w:left="-5" w:right="9"/>
        <w:rPr>
          <w:rFonts w:hint="eastAsia"/>
        </w:rPr>
      </w:pPr>
      <w:r>
        <w:rPr>
          <w:rFonts w:hint="eastAsia"/>
        </w:rPr>
        <w:t>因此教会可被称为选民，因为它是被认为由根据最佳知识来源为神的选民之人组成的。</w:t>
      </w:r>
    </w:p>
    <w:p w14:paraId="7E572A4C">
      <w:pPr>
        <w:ind w:left="-5" w:right="9"/>
        <w:rPr>
          <w:rFonts w:hint="eastAsia"/>
        </w:rPr>
      </w:pPr>
    </w:p>
    <w:p w14:paraId="7B763C6F">
      <w:pPr>
        <w:ind w:left="-5" w:right="9"/>
        <w:rPr>
          <w:rFonts w:hint="eastAsia"/>
        </w:rPr>
      </w:pPr>
      <w:r>
        <w:rPr>
          <w:rFonts w:hint="eastAsia"/>
        </w:rPr>
        <w:t>5.The fifth argument is from the parables of the labourers in thevineyard, Matt. 20:1–16, and the marriage of the King's son, Matt. 22:2–14.</w:t>
      </w:r>
    </w:p>
    <w:p w14:paraId="22BEF270">
      <w:pPr>
        <w:ind w:left="-5" w:right="9"/>
        <w:rPr>
          <w:rFonts w:hint="eastAsia"/>
        </w:rPr>
      </w:pPr>
      <w:r>
        <w:rPr>
          <w:rFonts w:hint="eastAsia"/>
        </w:rPr>
        <w:t>5.第五个论据来自葡萄园工人的比喻，马太福音20:1-16，以及王儿子的婚筵，马太福音22:2-14。</w:t>
      </w:r>
    </w:p>
    <w:p w14:paraId="2EECA678">
      <w:pPr>
        <w:ind w:left="-5" w:right="9"/>
        <w:rPr>
          <w:rFonts w:hint="eastAsia"/>
        </w:rPr>
      </w:pPr>
    </w:p>
    <w:p w14:paraId="30EAB4A2">
      <w:pPr>
        <w:ind w:left="-5" w:right="9"/>
        <w:rPr>
          <w:rFonts w:hint="eastAsia"/>
        </w:rPr>
      </w:pPr>
      <w:r>
        <w:rPr>
          <w:rFonts w:hint="eastAsia"/>
        </w:rPr>
        <w:t>"These," says Faber, "contain the passages where the term Elect or Chosen first occurs and in these parables the Chosen or the Elect are all those who so far obey the call of the gospel as to enter the pale of the visible Christian Church."</w:t>
      </w:r>
    </w:p>
    <w:p w14:paraId="33099213">
      <w:pPr>
        <w:ind w:left="-5" w:right="9"/>
        <w:rPr>
          <w:rFonts w:hint="eastAsia"/>
        </w:rPr>
      </w:pPr>
      <w:r>
        <w:rPr>
          <w:rFonts w:hint="eastAsia"/>
        </w:rPr>
        <w:t>费伯说：“这些比喻包含了‘选民’或‘被拣选的’一词首次出现的经文，在这些比喻中，被拣选的或选民是所有那些如此顺服福音呼召，以至于进入有形基督教会范围的人。”</w:t>
      </w:r>
    </w:p>
    <w:p w14:paraId="46346921">
      <w:pPr>
        <w:ind w:left="-5" w:right="9"/>
        <w:rPr>
          <w:rFonts w:hint="eastAsia"/>
        </w:rPr>
      </w:pPr>
    </w:p>
    <w:p w14:paraId="4CCF79FA">
      <w:pPr>
        <w:ind w:left="-5" w:right="9"/>
        <w:rPr>
          <w:rFonts w:hint="eastAsia"/>
        </w:rPr>
      </w:pPr>
      <w:r>
        <w:rPr>
          <w:rFonts w:hint="eastAsia"/>
        </w:rPr>
        <w:t>And in order to show that they are not secure there from destruction, the case of the man without the wedding garment is mentioned.</w:t>
      </w:r>
    </w:p>
    <w:p w14:paraId="045EBF85">
      <w:pPr>
        <w:ind w:left="-5" w:right="9"/>
        <w:rPr>
          <w:rFonts w:hint="eastAsia"/>
        </w:rPr>
      </w:pPr>
      <w:r>
        <w:rPr>
          <w:rFonts w:hint="eastAsia"/>
        </w:rPr>
        <w:t>并且，为了显明他们在那里并不能免于毁灭，提到了那个没有穿礼服之人的案例。</w:t>
      </w:r>
    </w:p>
    <w:p w14:paraId="23EF0A42">
      <w:pPr>
        <w:ind w:left="-5" w:right="9"/>
        <w:rPr>
          <w:rFonts w:hint="eastAsia"/>
        </w:rPr>
      </w:pPr>
    </w:p>
    <w:p w14:paraId="4FF35BE9">
      <w:pPr>
        <w:ind w:left="-5" w:right="9"/>
        <w:rPr>
          <w:rFonts w:hint="eastAsia"/>
        </w:rPr>
      </w:pPr>
      <w:r>
        <w:rPr>
          <w:rFonts w:hint="eastAsia"/>
        </w:rPr>
        <w:t>It may be replied, as to the first of these parables, that Faber does not point out any indication of such loss of any persons in the churches, as is implied in this parable.</w:t>
      </w:r>
    </w:p>
    <w:p w14:paraId="48208A82">
      <w:pPr>
        <w:ind w:left="-5" w:right="9"/>
        <w:rPr>
          <w:rFonts w:hint="eastAsia"/>
        </w:rPr>
      </w:pPr>
      <w:r>
        <w:rPr>
          <w:rFonts w:hint="eastAsia"/>
        </w:rPr>
        <w:t>作为回答，关于第一个比喻，可以说费伯并未指出这个比喻所暗示的、在众教会中任何人的任何损失。</w:t>
      </w:r>
    </w:p>
    <w:p w14:paraId="10F83382">
      <w:pPr>
        <w:ind w:left="-5" w:right="9"/>
        <w:rPr>
          <w:rFonts w:hint="eastAsia"/>
        </w:rPr>
      </w:pPr>
    </w:p>
    <w:p w14:paraId="495F72FD">
      <w:pPr>
        <w:ind w:left="-5" w:right="9"/>
        <w:rPr>
          <w:rFonts w:hint="eastAsia"/>
        </w:rPr>
      </w:pPr>
      <w:r>
        <w:rPr>
          <w:rFonts w:hint="eastAsia"/>
        </w:rPr>
        <w:t>The parable is merely instructive as to the fact of God's sovereignty, and as to his bestowment of blessings on whom he will.</w:t>
      </w:r>
    </w:p>
    <w:p w14:paraId="78F239D6">
      <w:pPr>
        <w:ind w:left="-5" w:right="9"/>
        <w:rPr>
          <w:rFonts w:hint="eastAsia"/>
        </w:rPr>
      </w:pPr>
      <w:r>
        <w:rPr>
          <w:rFonts w:hint="eastAsia"/>
        </w:rPr>
        <w:t>这比喻仅仅教导了神主权的事实，以及祂将福分赐予祂所愿意赐予的人。</w:t>
      </w:r>
    </w:p>
    <w:p w14:paraId="07426838">
      <w:pPr>
        <w:ind w:left="-5" w:right="9"/>
        <w:rPr>
          <w:rFonts w:hint="eastAsia"/>
        </w:rPr>
      </w:pPr>
    </w:p>
    <w:p w14:paraId="499CD627">
      <w:pPr>
        <w:ind w:left="-5" w:right="9"/>
        <w:rPr>
          <w:rFonts w:hint="eastAsia"/>
        </w:rPr>
      </w:pPr>
      <w:r>
        <w:rPr>
          <w:rFonts w:hint="eastAsia"/>
        </w:rPr>
        <w:t>The phrase is added, "many be called but few chosen," which is the key to the parable, and yet in no wise bears upon the subject under discussion, save to show that there are two classes, the called and the elect, and that the first comprises many, the latter few; facts which oppose the theory of the author, who claims that the elect are not the few that are saved, but are the same as the many who are called to the external privilege of God's truth.</w:t>
      </w:r>
    </w:p>
    <w:p w14:paraId="378EFCFD">
      <w:pPr>
        <w:ind w:left="-5" w:right="9"/>
        <w:rPr>
          <w:rFonts w:hint="eastAsia"/>
        </w:rPr>
      </w:pPr>
      <w:r>
        <w:rPr>
          <w:rFonts w:hint="eastAsia"/>
        </w:rPr>
        <w:t>加上了“被召的人多，选上的人少”这句话，这是比喻的关键，然而与所讨论的主题毫无关系，除了显明有两类人，即被召的和选民，第一类包括许多人，第二类包括少数人；这些事实与作者的理论相悖，他声称选民并非得救的少数人，而是与被召到神真理之外在特权的多数人相同。</w:t>
      </w:r>
    </w:p>
    <w:p w14:paraId="4440B8DA">
      <w:pPr>
        <w:ind w:left="-5" w:right="9"/>
        <w:rPr>
          <w:rFonts w:hint="eastAsia"/>
        </w:rPr>
      </w:pPr>
    </w:p>
    <w:p w14:paraId="4FC6057F">
      <w:pPr>
        <w:ind w:left="-5" w:right="9"/>
        <w:rPr>
          <w:rFonts w:hint="eastAsia"/>
        </w:rPr>
      </w:pPr>
      <w:r>
        <w:rPr>
          <w:rFonts w:hint="eastAsia"/>
        </w:rPr>
        <w:t>The second parable is even more distinctly against him.</w:t>
      </w:r>
    </w:p>
    <w:p w14:paraId="53DA08C8">
      <w:pPr>
        <w:ind w:left="-5" w:right="9"/>
        <w:rPr>
          <w:rFonts w:hint="eastAsia"/>
        </w:rPr>
      </w:pPr>
      <w:r>
        <w:rPr>
          <w:rFonts w:hint="eastAsia"/>
        </w:rPr>
        <w:t>第二个比喻甚至更明确地反对他。</w:t>
      </w:r>
    </w:p>
    <w:p w14:paraId="71B7DBD8">
      <w:pPr>
        <w:ind w:left="-5" w:right="9"/>
        <w:rPr>
          <w:rFonts w:hint="eastAsia"/>
        </w:rPr>
      </w:pPr>
    </w:p>
    <w:p w14:paraId="2B373EC2">
      <w:pPr>
        <w:ind w:left="-5" w:right="9"/>
        <w:rPr>
          <w:rFonts w:hint="eastAsia"/>
        </w:rPr>
      </w:pPr>
      <w:r>
        <w:rPr>
          <w:rFonts w:hint="eastAsia"/>
        </w:rPr>
        <w:t>In it there are three classes: the first, those who are called, and pay no attention to the invitation to the feast; the second, those who enter to partake of it, who may be regarded as the ones gathered here on earth into earthly churches; the third, the class marked by the separation from among them of the one who had not on a wedding garment, which represents the self-deceived in Christ's earthly churches.</w:t>
      </w:r>
    </w:p>
    <w:p w14:paraId="457CD275">
      <w:pPr>
        <w:ind w:left="-5" w:right="9"/>
        <w:rPr>
          <w:rFonts w:hint="eastAsia"/>
        </w:rPr>
      </w:pPr>
      <w:r>
        <w:rPr>
          <w:rFonts w:hint="eastAsia"/>
        </w:rPr>
        <w:t>在其中有三类人：第一类，是被召的，却不理会筵席的邀请；第二类，是进去赴筵的，可被视为在地上被聚集到地上教会的人；第三类，是被从中分离出来的、没有穿礼服的那个人所标记的，这代表了基督地上教会中自欺的人。</w:t>
      </w:r>
    </w:p>
    <w:p w14:paraId="1696AB01">
      <w:pPr>
        <w:ind w:left="-5" w:right="9"/>
        <w:rPr>
          <w:rFonts w:hint="eastAsia"/>
        </w:rPr>
      </w:pPr>
    </w:p>
    <w:p w14:paraId="59764D6C">
      <w:pPr>
        <w:ind w:left="-5" w:right="9"/>
        <w:rPr>
          <w:rFonts w:hint="eastAsia"/>
        </w:rPr>
      </w:pPr>
      <w:r>
        <w:rPr>
          <w:rFonts w:hint="eastAsia"/>
        </w:rPr>
        <w:t>Immediately after the order for his destruction is given by the king, it is added, "For many are called, but few chosen."</w:t>
      </w:r>
    </w:p>
    <w:p w14:paraId="77150BDB">
      <w:pPr>
        <w:ind w:left="-5" w:right="9"/>
        <w:rPr>
          <w:rFonts w:hint="eastAsia"/>
        </w:rPr>
      </w:pPr>
      <w:r>
        <w:rPr>
          <w:rFonts w:hint="eastAsia"/>
        </w:rPr>
        <w:t>国王下令将其毁灭后，立刻补充说：“因为被召的人多，选上的人少。”</w:t>
      </w:r>
    </w:p>
    <w:p w14:paraId="0143C055">
      <w:pPr>
        <w:ind w:left="-5" w:right="9"/>
        <w:rPr>
          <w:rFonts w:hint="eastAsia"/>
        </w:rPr>
      </w:pPr>
    </w:p>
    <w:p w14:paraId="5013CA2C">
      <w:pPr>
        <w:ind w:left="-5" w:right="9"/>
        <w:rPr>
          <w:rFonts w:hint="eastAsia"/>
        </w:rPr>
      </w:pPr>
      <w:r>
        <w:rPr>
          <w:rFonts w:hint="eastAsia"/>
        </w:rPr>
        <w:t>Does not the word chosen here evidently point out those who are the saved, as distinguished from those who are outwardly privileged, either as the outwardly called who refuse, or the called who enter the church and enjoy its privileges?</w:t>
      </w:r>
    </w:p>
    <w:p w14:paraId="1F63689F">
      <w:pPr>
        <w:ind w:left="-5" w:right="9"/>
        <w:rPr>
          <w:rFonts w:hint="eastAsia"/>
        </w:rPr>
      </w:pPr>
      <w:r>
        <w:rPr>
          <w:rFonts w:hint="eastAsia"/>
        </w:rPr>
        <w:t>这里的“选上”一词，难道不明显地指出那些是得救的，与那些外在地有特权的有所区别吗？无论是那些外在地被召却拒绝的，还是那些被召进入教会并享受其特权的。</w:t>
      </w:r>
    </w:p>
    <w:p w14:paraId="087752BB">
      <w:pPr>
        <w:ind w:left="-5" w:right="9"/>
        <w:rPr>
          <w:rFonts w:hint="eastAsia"/>
        </w:rPr>
      </w:pPr>
    </w:p>
    <w:p w14:paraId="40DFA7E8">
      <w:pPr>
        <w:ind w:left="-5" w:right="9"/>
        <w:rPr>
          <w:rFonts w:hint="eastAsia"/>
        </w:rPr>
      </w:pPr>
      <w:r>
        <w:rPr>
          <w:rFonts w:hint="eastAsia"/>
        </w:rPr>
        <w:t>If so, the author's view of Election is false.</w:t>
      </w:r>
    </w:p>
    <w:p w14:paraId="4782BF8A">
      <w:pPr>
        <w:ind w:left="-5" w:right="9"/>
        <w:rPr>
          <w:rFonts w:hint="eastAsia"/>
        </w:rPr>
      </w:pPr>
      <w:r>
        <w:rPr>
          <w:rFonts w:hint="eastAsia"/>
        </w:rPr>
        <w:t>若是如此，作者对拣选的观点就是错误的。</w:t>
      </w:r>
    </w:p>
    <w:p w14:paraId="4CFC7CCD">
      <w:pPr>
        <w:ind w:left="-5" w:right="9"/>
        <w:rPr>
          <w:rFonts w:hint="eastAsia"/>
        </w:rPr>
      </w:pPr>
    </w:p>
    <w:p w14:paraId="69F9F3A4">
      <w:pPr>
        <w:ind w:left="-5" w:right="9"/>
        <w:rPr>
          <w:rFonts w:hint="eastAsia"/>
        </w:rPr>
      </w:pPr>
      <w:r>
        <w:rPr>
          <w:rFonts w:hint="eastAsia"/>
        </w:rPr>
        <w:t>These are the only arguments, that can properly be so called, that are advanced in favor of this theory, and the above statements fully show that the Scriptures nowhere teach the doctrine of Election as thus set forth.</w:t>
      </w:r>
    </w:p>
    <w:p w14:paraId="35A276B9">
      <w:pPr>
        <w:ind w:left="-5" w:right="9"/>
        <w:rPr>
          <w:rFonts w:hint="eastAsia"/>
        </w:rPr>
      </w:pPr>
      <w:r>
        <w:rPr>
          <w:rFonts w:hint="eastAsia"/>
        </w:rPr>
        <w:t>这些是唯一可以被恰当地称为支持这一理论的论据，而上述陈述充分显明，圣经没有任何地方教导如此阐述的拣选教义。</w:t>
      </w:r>
    </w:p>
    <w:p w14:paraId="100597F4">
      <w:pPr>
        <w:ind w:left="-5" w:right="9"/>
        <w:rPr>
          <w:rFonts w:hint="eastAsia"/>
        </w:rPr>
      </w:pPr>
    </w:p>
    <w:p w14:paraId="2F767E46">
      <w:pPr>
        <w:ind w:left="-5" w:right="9"/>
        <w:rPr>
          <w:rFonts w:hint="eastAsia"/>
        </w:rPr>
      </w:pPr>
      <w:r>
        <w:rPr>
          <w:rFonts w:hint="eastAsia"/>
        </w:rPr>
        <w:t>The theory has been examined more at length than its own merits deserve, partly, because it is not so generally known, but more especially, because it has the sanction of a man of known ability and scholarship though of admitted fanciful and unsound judgement.</w:t>
      </w:r>
    </w:p>
    <w:p w14:paraId="7D589CF1">
      <w:pPr>
        <w:ind w:left="-5" w:right="9"/>
        <w:rPr>
          <w:rFonts w:hint="eastAsia"/>
        </w:rPr>
      </w:pPr>
      <w:r>
        <w:rPr>
          <w:rFonts w:hint="eastAsia"/>
        </w:rPr>
        <w:t>这一理论被考察得比其本身应得的更长，部分是因为它不那么为人所知，但更特别的是，因为它得到了一个虽被承认有幻想和不健全判断力，但却有公认能力和学识之人的认可。</w:t>
      </w:r>
    </w:p>
    <w:p w14:paraId="026B9589">
      <w:pPr>
        <w:ind w:left="-5" w:right="9"/>
        <w:rPr>
          <w:rFonts w:hint="eastAsia"/>
        </w:rPr>
      </w:pPr>
    </w:p>
    <w:p w14:paraId="590938D9">
      <w:pPr>
        <w:ind w:left="-5" w:right="9"/>
        <w:rPr>
          <w:rFonts w:hint="eastAsia"/>
        </w:rPr>
      </w:pPr>
      <w:r>
        <w:rPr>
          <w:rFonts w:hint="eastAsia"/>
        </w:rPr>
        <w:t>III.Finding now that election is in no respect one to external privileges, we pass to the third theory which has been suggested; that of perseverance in foreseen faith, set forth by Arminians of all classes.</w:t>
      </w:r>
    </w:p>
    <w:p w14:paraId="3619941A">
      <w:pPr>
        <w:ind w:left="-5" w:right="9"/>
        <w:rPr>
          <w:rFonts w:hint="eastAsia"/>
        </w:rPr>
      </w:pPr>
      <w:r>
        <w:rPr>
          <w:rFonts w:hint="eastAsia"/>
        </w:rPr>
        <w:t>三、现在既已发现拣选在任何方面都不是关乎外在的特权，我们就转到已提出的第三种理论；即在预见的信心中坚忍，这是所有阶级的亚米念派所阐述的。</w:t>
      </w:r>
    </w:p>
    <w:p w14:paraId="7B773ED5">
      <w:pPr>
        <w:ind w:left="-5" w:right="9"/>
        <w:rPr>
          <w:rFonts w:hint="eastAsia"/>
        </w:rPr>
      </w:pPr>
    </w:p>
    <w:p w14:paraId="5C9A926D">
      <w:pPr>
        <w:ind w:left="-5" w:right="9"/>
        <w:rPr>
          <w:rFonts w:hint="eastAsia"/>
        </w:rPr>
      </w:pPr>
      <w:r>
        <w:rPr>
          <w:rFonts w:hint="eastAsia"/>
        </w:rPr>
        <w:t>In connection with this idea of election is also taught a universal atonement, offered upon condition of faith to all persons, to each of whom is given sufficient grace to accept or reject it.</w:t>
      </w:r>
    </w:p>
    <w:p w14:paraId="65A8648B">
      <w:pPr>
        <w:ind w:left="-5" w:right="9"/>
        <w:rPr>
          <w:rFonts w:hint="eastAsia"/>
        </w:rPr>
      </w:pPr>
      <w:r>
        <w:rPr>
          <w:rFonts w:hint="eastAsia"/>
        </w:rPr>
        <w:t>与这种拣选的观念相关联的，也教导了一种普遍的赎罪，在信心的条件下向所有人提供，并给予每人足够的恩典来接受或拒绝它。</w:t>
      </w:r>
    </w:p>
    <w:p w14:paraId="6CBDBEBD">
      <w:pPr>
        <w:ind w:left="-5" w:right="9"/>
        <w:rPr>
          <w:rFonts w:hint="eastAsia"/>
        </w:rPr>
      </w:pPr>
    </w:p>
    <w:p w14:paraId="08C75FB2">
      <w:pPr>
        <w:ind w:left="-5" w:right="9"/>
        <w:rPr>
          <w:rFonts w:hint="eastAsia"/>
        </w:rPr>
      </w:pPr>
      <w:r>
        <w:rPr>
          <w:rFonts w:hint="eastAsia"/>
        </w:rPr>
        <w:t>Upon this acceptance or rejection, salvation depends.</w:t>
      </w:r>
    </w:p>
    <w:p w14:paraId="111EE24C">
      <w:pPr>
        <w:ind w:left="-5" w:right="9"/>
        <w:rPr>
          <w:rFonts w:hint="eastAsia"/>
        </w:rPr>
      </w:pPr>
      <w:r>
        <w:rPr>
          <w:rFonts w:hint="eastAsia"/>
        </w:rPr>
        <w:t>救恩就取决于这种接受或拒绝。</w:t>
      </w:r>
    </w:p>
    <w:p w14:paraId="0FF5209C">
      <w:pPr>
        <w:ind w:left="-5" w:right="9"/>
        <w:rPr>
          <w:rFonts w:hint="eastAsia"/>
        </w:rPr>
      </w:pPr>
    </w:p>
    <w:p w14:paraId="0A23430B">
      <w:pPr>
        <w:numPr>
          <w:ilvl w:val="0"/>
          <w:numId w:val="0"/>
        </w:numPr>
        <w:ind w:left="10" w:leftChars="0" w:right="9" w:rightChars="0" w:hanging="10" w:firstLineChars="0"/>
        <w:rPr>
          <w:rFonts w:hint="eastAsia"/>
        </w:rPr>
      </w:pPr>
      <w:r>
        <w:rPr>
          <w:rFonts w:hint="eastAsia"/>
        </w:rPr>
        <w:t>This theory of election, therefore, asserts that:</w:t>
      </w:r>
    </w:p>
    <w:p w14:paraId="4D7C9B2C">
      <w:pPr>
        <w:numPr>
          <w:ilvl w:val="0"/>
          <w:numId w:val="0"/>
        </w:numPr>
        <w:ind w:left="10" w:leftChars="0" w:right="9" w:rightChars="0" w:hanging="10" w:firstLineChars="0"/>
        <w:rPr>
          <w:rFonts w:hint="eastAsia"/>
        </w:rPr>
      </w:pPr>
      <w:r>
        <w:rPr>
          <w:rFonts w:hint="eastAsia"/>
        </w:rPr>
        <w:t>因此，这一拣选理论断言：</w:t>
      </w:r>
    </w:p>
    <w:p w14:paraId="1A56C0EF">
      <w:pPr>
        <w:numPr>
          <w:ilvl w:val="0"/>
          <w:numId w:val="0"/>
        </w:numPr>
        <w:ind w:left="10" w:leftChars="0" w:right="9" w:rightChars="0" w:hanging="10" w:firstLineChars="0"/>
        <w:rPr>
          <w:rFonts w:hint="eastAsia"/>
        </w:rPr>
      </w:pPr>
    </w:p>
    <w:p w14:paraId="40A36C80">
      <w:pPr>
        <w:numPr>
          <w:ilvl w:val="0"/>
          <w:numId w:val="0"/>
        </w:numPr>
        <w:ind w:left="10" w:leftChars="0" w:right="9" w:rightChars="0" w:hanging="10" w:firstLineChars="0"/>
        <w:rPr>
          <w:rFonts w:hint="eastAsia"/>
        </w:rPr>
      </w:pPr>
      <w:r>
        <w:rPr>
          <w:rFonts w:hint="eastAsia"/>
        </w:rPr>
        <w:t>(1.)The salvation of individuals is the result of their own choiceand perseverance.</w:t>
      </w:r>
    </w:p>
    <w:p w14:paraId="6391DEE7">
      <w:pPr>
        <w:numPr>
          <w:ilvl w:val="0"/>
          <w:numId w:val="0"/>
        </w:numPr>
        <w:ind w:left="10" w:leftChars="0" w:right="9" w:rightChars="0" w:hanging="10" w:firstLineChars="0"/>
        <w:rPr>
          <w:rFonts w:hint="eastAsia"/>
        </w:rPr>
      </w:pPr>
      <w:r>
        <w:rPr>
          <w:rFonts w:hint="eastAsia"/>
        </w:rPr>
        <w:t>(1.)个人的救恩是他们自己选择和坚忍的结果。</w:t>
      </w:r>
    </w:p>
    <w:p w14:paraId="624E44D1">
      <w:pPr>
        <w:numPr>
          <w:ilvl w:val="0"/>
          <w:numId w:val="0"/>
        </w:numPr>
        <w:ind w:left="10" w:leftChars="0" w:right="9" w:rightChars="0" w:hanging="10" w:firstLineChars="0"/>
        <w:rPr>
          <w:rFonts w:hint="eastAsia"/>
        </w:rPr>
      </w:pPr>
    </w:p>
    <w:p w14:paraId="798319A2">
      <w:pPr>
        <w:numPr>
          <w:ilvl w:val="0"/>
          <w:numId w:val="0"/>
        </w:numPr>
        <w:ind w:left="10" w:leftChars="0" w:right="9" w:rightChars="0" w:hanging="10" w:firstLineChars="0"/>
        <w:rPr>
          <w:rFonts w:hint="eastAsia"/>
        </w:rPr>
      </w:pPr>
      <w:r>
        <w:rPr>
          <w:rFonts w:hint="eastAsia"/>
        </w:rPr>
        <w:t>(2.)The election made by God is simply an election of a class.</w:t>
      </w:r>
    </w:p>
    <w:p w14:paraId="64EF6799">
      <w:pPr>
        <w:numPr>
          <w:ilvl w:val="0"/>
          <w:numId w:val="0"/>
        </w:numPr>
        <w:ind w:left="10" w:leftChars="0" w:right="9" w:rightChars="0" w:hanging="10" w:firstLineChars="0"/>
        <w:rPr>
          <w:rFonts w:hint="eastAsia"/>
        </w:rPr>
      </w:pPr>
      <w:r>
        <w:rPr>
          <w:rFonts w:hint="eastAsia"/>
        </w:rPr>
        <w:t>(2.)神所作的拣选只是对一个阶级的拣选。</w:t>
      </w:r>
    </w:p>
    <w:p w14:paraId="4C9B38DA">
      <w:pPr>
        <w:numPr>
          <w:ilvl w:val="0"/>
          <w:numId w:val="0"/>
        </w:numPr>
        <w:ind w:left="10" w:leftChars="0" w:right="9" w:rightChars="0" w:hanging="10" w:firstLineChars="0"/>
        <w:rPr>
          <w:rFonts w:hint="eastAsia"/>
        </w:rPr>
      </w:pPr>
    </w:p>
    <w:p w14:paraId="0BFE59BB">
      <w:pPr>
        <w:numPr>
          <w:ilvl w:val="0"/>
          <w:numId w:val="0"/>
        </w:numPr>
        <w:ind w:left="10" w:leftChars="0" w:right="9" w:rightChars="0" w:hanging="10" w:firstLineChars="0"/>
        <w:rPr>
          <w:rFonts w:hint="eastAsia"/>
        </w:rPr>
      </w:pPr>
      <w:r>
        <w:rPr>
          <w:rFonts w:hint="eastAsia"/>
        </w:rPr>
        <w:t>(3.)So far as the election of individuals took place in eternity, itwas only as God foresaw what would be the result of the election of a class.</w:t>
      </w:r>
    </w:p>
    <w:p w14:paraId="1EC76A2E">
      <w:pPr>
        <w:numPr>
          <w:ilvl w:val="0"/>
          <w:numId w:val="0"/>
        </w:numPr>
        <w:ind w:left="10" w:leftChars="0" w:right="9" w:rightChars="0" w:hanging="10" w:firstLineChars="0"/>
        <w:rPr>
          <w:rFonts w:hint="eastAsia"/>
        </w:rPr>
      </w:pPr>
      <w:r>
        <w:rPr>
          <w:rFonts w:hint="eastAsia"/>
        </w:rPr>
        <w:t>(3.)就个体的拣选发生在永恒中而言，那只是神预见了一个阶级被拣选的结果。</w:t>
      </w:r>
    </w:p>
    <w:p w14:paraId="4B0874FC">
      <w:pPr>
        <w:numPr>
          <w:ilvl w:val="0"/>
          <w:numId w:val="0"/>
        </w:numPr>
        <w:ind w:left="10" w:leftChars="0" w:right="9" w:rightChars="0" w:hanging="10" w:firstLineChars="0"/>
        <w:rPr>
          <w:rFonts w:hint="eastAsia"/>
        </w:rPr>
      </w:pPr>
    </w:p>
    <w:p w14:paraId="2A38FF83">
      <w:pPr>
        <w:numPr>
          <w:ilvl w:val="0"/>
          <w:numId w:val="0"/>
        </w:numPr>
        <w:ind w:left="10" w:leftChars="0" w:right="9" w:rightChars="0" w:hanging="10" w:firstLineChars="0"/>
        <w:rPr>
          <w:rFonts w:hint="eastAsia"/>
        </w:rPr>
      </w:pPr>
      <w:r>
        <w:rPr>
          <w:rFonts w:hint="eastAsia"/>
        </w:rPr>
        <w:t>(4.)That it is an election made upon condition that they wouldaccept the offer of the gospel.</w:t>
      </w:r>
    </w:p>
    <w:p w14:paraId="213D13F2">
      <w:pPr>
        <w:numPr>
          <w:ilvl w:val="0"/>
          <w:numId w:val="0"/>
        </w:numPr>
        <w:ind w:left="10" w:leftChars="0" w:right="9" w:rightChars="0" w:hanging="10" w:firstLineChars="0"/>
        <w:rPr>
          <w:rFonts w:hint="eastAsia"/>
        </w:rPr>
      </w:pPr>
      <w:r>
        <w:rPr>
          <w:rFonts w:hint="eastAsia"/>
        </w:rPr>
        <w:t>(4.)这是一个基于他们将接受福音邀请之条件的拣选。</w:t>
      </w:r>
    </w:p>
    <w:p w14:paraId="73789FE8">
      <w:pPr>
        <w:numPr>
          <w:ilvl w:val="0"/>
          <w:numId w:val="0"/>
        </w:numPr>
        <w:ind w:left="10" w:leftChars="0" w:right="9" w:rightChars="0" w:hanging="10" w:firstLineChars="0"/>
        <w:rPr>
          <w:rFonts w:hint="eastAsia"/>
        </w:rPr>
      </w:pPr>
    </w:p>
    <w:p w14:paraId="07EBB408">
      <w:pPr>
        <w:numPr>
          <w:ilvl w:val="0"/>
          <w:numId w:val="0"/>
        </w:numPr>
        <w:ind w:left="10" w:leftChars="0" w:right="9" w:rightChars="0" w:hanging="10" w:firstLineChars="0"/>
        <w:rPr>
          <w:rFonts w:hint="eastAsia"/>
        </w:rPr>
      </w:pPr>
      <w:r>
        <w:rPr>
          <w:rFonts w:hint="eastAsia"/>
        </w:rPr>
        <w:t>IV.As this theory is just the opposite in every respect of the Calvinistic theory of personal, unconditional, and eternal Election, it is better to put the two in direct contrast, and to proceed to the proof that the Scriptures teach the latter, and not the former.</w:t>
      </w:r>
    </w:p>
    <w:p w14:paraId="35CB8F89">
      <w:pPr>
        <w:numPr>
          <w:ilvl w:val="0"/>
          <w:numId w:val="0"/>
        </w:numPr>
        <w:ind w:left="10" w:leftChars="0" w:right="9" w:rightChars="0" w:hanging="10" w:firstLineChars="0"/>
        <w:rPr>
          <w:rFonts w:hint="eastAsia"/>
        </w:rPr>
      </w:pPr>
      <w:r>
        <w:rPr>
          <w:rFonts w:hint="eastAsia"/>
        </w:rPr>
        <w:t>四、由于这一理论在各方面都与加尔文主义关于个人、无条件和永恒拣选的理论截然相反，最好将两者直接对比，并着手证明圣经教导的是后者，而非前者。</w:t>
      </w:r>
    </w:p>
    <w:p w14:paraId="361EF5A0">
      <w:pPr>
        <w:numPr>
          <w:ilvl w:val="0"/>
          <w:numId w:val="0"/>
        </w:numPr>
        <w:ind w:left="10" w:leftChars="0" w:right="9" w:rightChars="0" w:hanging="10" w:firstLineChars="0"/>
        <w:rPr>
          <w:rFonts w:hint="eastAsia"/>
        </w:rPr>
      </w:pPr>
    </w:p>
    <w:p w14:paraId="7541D823">
      <w:pPr>
        <w:numPr>
          <w:ilvl w:val="0"/>
          <w:numId w:val="0"/>
        </w:numPr>
        <w:ind w:left="10" w:leftChars="0" w:right="9" w:rightChars="0" w:hanging="10" w:firstLineChars="0"/>
        <w:rPr>
          <w:rFonts w:hint="eastAsia"/>
        </w:rPr>
      </w:pPr>
      <w:r>
        <w:rPr>
          <w:rFonts w:hint="eastAsia"/>
        </w:rPr>
        <w:t>The latter theory is that God (who and not man is the one who chooses or elects), of his own purpose (in accordance with his will, and not from any obligation to man, nor because of any will of man), has from Eternity (the period of God's action, not in time in which man acts), determined to save (not has actually saved, but simply determined so to do), [and to save (not to confer gospel or church privileges upon),] a definite number of mankind (not the whole race, nor indefinitely merely some of them, nor indefinitely a certain proportionate part; but a definite number), as individuals (not the whole or a part of the race, nor of a nation, nor of a church, nor of a class, as of believers or the pious; but individuals), not for or because of any merit or work of theirs, nor of any value to him of them (not for their good works, nor their holiness, nor excellence, nor their faith, nor their spiritual sanctification, although the choice is to a salvation attained through faith and sanctification; nor their value to him, though their salvation tends greatly to the manifested glory of his grace); but of his own good pleasure (simply because he was pleased so to choose).</w:t>
      </w:r>
    </w:p>
    <w:p w14:paraId="1602059B">
      <w:pPr>
        <w:numPr>
          <w:ilvl w:val="0"/>
          <w:numId w:val="0"/>
        </w:numPr>
        <w:ind w:left="10" w:leftChars="0" w:right="9" w:rightChars="0" w:hanging="10" w:firstLineChars="0"/>
        <w:rPr>
          <w:rFonts w:hint="eastAsia"/>
        </w:rPr>
      </w:pPr>
      <w:r>
        <w:rPr>
          <w:rFonts w:hint="eastAsia"/>
        </w:rPr>
        <w:t>后一种理论是，神（祂是拣选者，非人），出于祂自己的旨意（依照祂的旨意，非因对人的任何义务，也非因人的任何意愿），从永恒中（神的行动时期，非人在时间中的行动时期），定意要拯救（非已实际拯救，仅是定意要如此做），[并且是拯救（非授予福音或教会特权）]，一定数量的人类（非全人类，也非不确定地仅仅一部分，也非不确定地某一部分比例；而是一个确定的数量），作为个体（非全人类或一部分，非一个国家，非一个教会，也非一个阶级，如信徒或虔诚者；而是个体），不是因为他们有任何功德或作为，也不是因为他们对祂有任何价值（不是因他们的善行、圣洁、卓越、信心或属灵成圣，虽然这拣选是为藉着信心和成圣而达成的救恩；也不是因他们对祂的价值，虽然他们的救恩极大地有助于彰显祂恩典的荣耀）；而是出于祂自己的美意（仅仅因为祂乐意如此拣选）。</w:t>
      </w:r>
    </w:p>
    <w:p w14:paraId="6FC22332">
      <w:pPr>
        <w:numPr>
          <w:ilvl w:val="0"/>
          <w:numId w:val="0"/>
        </w:numPr>
        <w:ind w:left="10" w:leftChars="0" w:right="9" w:rightChars="0" w:hanging="10" w:firstLineChars="0"/>
        <w:rPr>
          <w:rFonts w:hint="eastAsia"/>
        </w:rPr>
      </w:pPr>
    </w:p>
    <w:p w14:paraId="22AA5692">
      <w:pPr>
        <w:numPr>
          <w:ilvl w:val="0"/>
          <w:numId w:val="0"/>
        </w:numPr>
        <w:ind w:left="10" w:leftChars="0" w:right="9" w:rightChars="0" w:hanging="10" w:firstLineChars="0"/>
        <w:rPr>
          <w:rFonts w:hint="eastAsia"/>
        </w:rPr>
      </w:pPr>
      <w:r>
        <w:rPr>
          <w:rFonts w:hint="eastAsia"/>
        </w:rPr>
        <w:t>This theory, therefore, teaches that election is:</w:t>
      </w:r>
    </w:p>
    <w:p w14:paraId="3BE9F527">
      <w:pPr>
        <w:numPr>
          <w:ilvl w:val="0"/>
          <w:numId w:val="0"/>
        </w:numPr>
        <w:ind w:left="10" w:leftChars="0" w:right="9" w:rightChars="0" w:hanging="10" w:firstLineChars="0"/>
        <w:rPr>
          <w:rFonts w:hint="eastAsia"/>
        </w:rPr>
      </w:pPr>
      <w:r>
        <w:rPr>
          <w:rFonts w:hint="eastAsia"/>
        </w:rPr>
        <w:t>因此，这一理论教导说，拣选是：</w:t>
      </w:r>
    </w:p>
    <w:p w14:paraId="4CA594C0">
      <w:pPr>
        <w:numPr>
          <w:ilvl w:val="0"/>
          <w:numId w:val="0"/>
        </w:numPr>
        <w:ind w:left="10" w:leftChars="0" w:right="9" w:rightChars="0" w:hanging="10" w:firstLineChars="0"/>
        <w:rPr>
          <w:rFonts w:hint="eastAsia"/>
        </w:rPr>
      </w:pPr>
    </w:p>
    <w:p w14:paraId="776B8646">
      <w:pPr>
        <w:numPr>
          <w:ilvl w:val="0"/>
          <w:numId w:val="0"/>
        </w:numPr>
        <w:ind w:left="10" w:leftChars="0" w:right="9" w:rightChars="0" w:hanging="10" w:firstLineChars="0"/>
        <w:rPr>
          <w:rFonts w:hint="eastAsia"/>
        </w:rPr>
      </w:pPr>
      <w:r>
        <w:rPr>
          <w:rFonts w:hint="eastAsia"/>
        </w:rPr>
        <w:t>(1.)An act of God, and not the result of the choice of the elect.</w:t>
      </w:r>
    </w:p>
    <w:p w14:paraId="3B2677EF">
      <w:pPr>
        <w:numPr>
          <w:ilvl w:val="0"/>
          <w:numId w:val="0"/>
        </w:numPr>
        <w:ind w:left="10" w:leftChars="0" w:right="9" w:rightChars="0" w:hanging="10" w:firstLineChars="0"/>
        <w:rPr>
          <w:rFonts w:hint="eastAsia"/>
        </w:rPr>
      </w:pPr>
      <w:r>
        <w:rPr>
          <w:rFonts w:hint="eastAsia"/>
        </w:rPr>
        <w:t>(1.)神的一个作为，而非选民选择的结果。</w:t>
      </w:r>
    </w:p>
    <w:p w14:paraId="74E7329E">
      <w:pPr>
        <w:numPr>
          <w:ilvl w:val="0"/>
          <w:numId w:val="0"/>
        </w:numPr>
        <w:ind w:left="10" w:leftChars="0" w:right="9" w:rightChars="0" w:hanging="10" w:firstLineChars="0"/>
        <w:rPr>
          <w:rFonts w:hint="eastAsia"/>
        </w:rPr>
      </w:pPr>
    </w:p>
    <w:p w14:paraId="6F54F4F4">
      <w:pPr>
        <w:numPr>
          <w:ilvl w:val="0"/>
          <w:numId w:val="0"/>
        </w:numPr>
        <w:ind w:left="10" w:leftChars="0" w:right="9" w:rightChars="0" w:hanging="10" w:firstLineChars="0"/>
        <w:rPr>
          <w:rFonts w:hint="eastAsia"/>
        </w:rPr>
      </w:pPr>
      <w:r>
        <w:rPr>
          <w:rFonts w:hint="eastAsia"/>
        </w:rPr>
        <w:t>(2.)That this choice is one of individuals, and not of classes.</w:t>
      </w:r>
    </w:p>
    <w:p w14:paraId="6742B9CD">
      <w:pPr>
        <w:numPr>
          <w:ilvl w:val="0"/>
          <w:numId w:val="0"/>
        </w:numPr>
        <w:ind w:left="10" w:leftChars="0" w:right="9" w:rightChars="0" w:hanging="10" w:firstLineChars="0"/>
        <w:rPr>
          <w:rFonts w:hint="eastAsia"/>
        </w:rPr>
      </w:pPr>
      <w:r>
        <w:rPr>
          <w:rFonts w:hint="eastAsia"/>
        </w:rPr>
        <w:t>(2.)这拣选是对个体的拣选，而非对阶级的拣选。</w:t>
      </w:r>
    </w:p>
    <w:p w14:paraId="00A8E5AF">
      <w:pPr>
        <w:numPr>
          <w:ilvl w:val="0"/>
          <w:numId w:val="0"/>
        </w:numPr>
        <w:ind w:left="10" w:leftChars="0" w:right="9" w:rightChars="0" w:hanging="10" w:firstLineChars="0"/>
        <w:rPr>
          <w:rFonts w:hint="eastAsia"/>
        </w:rPr>
      </w:pPr>
    </w:p>
    <w:p w14:paraId="30A270AC">
      <w:pPr>
        <w:numPr>
          <w:ilvl w:val="0"/>
          <w:numId w:val="0"/>
        </w:numPr>
        <w:ind w:left="10" w:leftChars="0" w:right="9" w:rightChars="0" w:hanging="10" w:firstLineChars="0"/>
        <w:rPr>
          <w:rFonts w:hint="eastAsia"/>
        </w:rPr>
      </w:pPr>
      <w:r>
        <w:rPr>
          <w:rFonts w:hint="eastAsia"/>
        </w:rPr>
        <w:t>(3.)That it was made without respect to the action of the persons elected.</w:t>
      </w:r>
    </w:p>
    <w:p w14:paraId="7C6FDCA0">
      <w:pPr>
        <w:numPr>
          <w:ilvl w:val="0"/>
          <w:numId w:val="0"/>
        </w:numPr>
        <w:ind w:left="10" w:leftChars="0" w:right="9" w:rightChars="0" w:hanging="10" w:firstLineChars="0"/>
        <w:rPr>
          <w:rFonts w:hint="eastAsia"/>
        </w:rPr>
      </w:pPr>
      <w:r>
        <w:rPr>
          <w:rFonts w:hint="eastAsia"/>
        </w:rPr>
        <w:t>(3.)这拣选是在不考虑被拣选之人行为的情况下作出的。</w:t>
      </w:r>
    </w:p>
    <w:p w14:paraId="28C9B3BA">
      <w:pPr>
        <w:numPr>
          <w:ilvl w:val="0"/>
          <w:numId w:val="0"/>
        </w:numPr>
        <w:ind w:left="10" w:leftChars="0" w:right="9" w:rightChars="0" w:hanging="10" w:firstLineChars="0"/>
        <w:rPr>
          <w:rFonts w:hint="eastAsia"/>
        </w:rPr>
      </w:pPr>
    </w:p>
    <w:p w14:paraId="2BF88C48">
      <w:pPr>
        <w:numPr>
          <w:ilvl w:val="0"/>
          <w:numId w:val="0"/>
        </w:numPr>
        <w:ind w:left="10" w:leftChars="0" w:right="9" w:rightChars="0" w:hanging="10" w:firstLineChars="0"/>
        <w:rPr>
          <w:rFonts w:hint="eastAsia"/>
        </w:rPr>
      </w:pPr>
      <w:r>
        <w:rPr>
          <w:rFonts w:hint="eastAsia"/>
        </w:rPr>
        <w:t>(4.)By the good pleasure of God.</w:t>
      </w:r>
    </w:p>
    <w:p w14:paraId="4B6C3B3A">
      <w:pPr>
        <w:numPr>
          <w:ilvl w:val="0"/>
          <w:numId w:val="0"/>
        </w:numPr>
        <w:ind w:left="10" w:leftChars="0" w:right="9" w:rightChars="0" w:hanging="10" w:firstLineChars="0"/>
        <w:rPr>
          <w:rFonts w:hint="eastAsia"/>
        </w:rPr>
      </w:pPr>
      <w:r>
        <w:rPr>
          <w:rFonts w:hint="eastAsia"/>
        </w:rPr>
        <w:t>(4.)藉着神的美意。</w:t>
      </w:r>
    </w:p>
    <w:p w14:paraId="58058C67">
      <w:pPr>
        <w:numPr>
          <w:ilvl w:val="0"/>
          <w:numId w:val="0"/>
        </w:numPr>
        <w:ind w:left="10" w:leftChars="0" w:right="9" w:rightChars="0" w:hanging="10" w:firstLineChars="0"/>
        <w:rPr>
          <w:rFonts w:hint="eastAsia"/>
        </w:rPr>
      </w:pPr>
    </w:p>
    <w:p w14:paraId="632CC9EA">
      <w:pPr>
        <w:numPr>
          <w:ilvl w:val="0"/>
          <w:numId w:val="0"/>
        </w:numPr>
        <w:ind w:left="10" w:leftChars="0" w:right="9" w:rightChars="0" w:hanging="10" w:firstLineChars="0"/>
        <w:rPr>
          <w:rFonts w:hint="eastAsia"/>
        </w:rPr>
      </w:pPr>
      <w:r>
        <w:rPr>
          <w:rFonts w:hint="eastAsia"/>
        </w:rPr>
        <w:t>(5.)According to an eternal purpose.</w:t>
      </w:r>
    </w:p>
    <w:p w14:paraId="2DBA7996">
      <w:pPr>
        <w:numPr>
          <w:ilvl w:val="0"/>
          <w:numId w:val="0"/>
        </w:numPr>
        <w:ind w:left="10" w:leftChars="0" w:right="9" w:rightChars="0" w:hanging="10" w:firstLineChars="0"/>
        <w:rPr>
          <w:rFonts w:hint="eastAsia"/>
        </w:rPr>
      </w:pPr>
      <w:r>
        <w:rPr>
          <w:rFonts w:hint="eastAsia"/>
        </w:rPr>
        <w:t>(5.)根据一个永恒的旨意。</w:t>
      </w:r>
    </w:p>
    <w:p w14:paraId="09EB22C6">
      <w:pPr>
        <w:numPr>
          <w:ilvl w:val="0"/>
          <w:numId w:val="0"/>
        </w:numPr>
        <w:ind w:left="10" w:leftChars="0" w:right="9" w:rightChars="0" w:hanging="10" w:firstLineChars="0"/>
        <w:rPr>
          <w:rFonts w:hint="eastAsia"/>
        </w:rPr>
      </w:pPr>
    </w:p>
    <w:p w14:paraId="0F278D9B">
      <w:pPr>
        <w:numPr>
          <w:ilvl w:val="0"/>
          <w:numId w:val="0"/>
        </w:numPr>
        <w:ind w:left="10" w:leftChars="0" w:right="9" w:rightChars="0" w:hanging="10" w:firstLineChars="0"/>
        <w:rPr>
          <w:rFonts w:hint="eastAsia"/>
        </w:rPr>
      </w:pPr>
      <w:r>
        <w:rPr>
          <w:rFonts w:hint="eastAsia"/>
        </w:rPr>
        <w:t>(6.)That it is an election to salvation and not to outward privileges.</w:t>
      </w:r>
    </w:p>
    <w:p w14:paraId="3EE0EBD8">
      <w:pPr>
        <w:numPr>
          <w:ilvl w:val="0"/>
          <w:numId w:val="0"/>
        </w:numPr>
        <w:ind w:left="10" w:leftChars="0" w:right="9" w:rightChars="0" w:hanging="10" w:firstLineChars="0"/>
        <w:rPr>
          <w:rFonts w:hint="eastAsia"/>
        </w:rPr>
      </w:pPr>
      <w:r>
        <w:rPr>
          <w:rFonts w:hint="eastAsia"/>
        </w:rPr>
        <w:t>(6.)这是一个为救恩的拣选，而非为外在特权的拣选。</w:t>
      </w:r>
    </w:p>
    <w:p w14:paraId="18F79200">
      <w:pPr>
        <w:numPr>
          <w:ilvl w:val="0"/>
          <w:numId w:val="0"/>
        </w:numPr>
        <w:ind w:left="10" w:leftChars="0" w:right="9" w:rightChars="0" w:hanging="10" w:firstLineChars="0"/>
        <w:rPr>
          <w:rFonts w:hint="eastAsia"/>
        </w:rPr>
      </w:pPr>
    </w:p>
    <w:p w14:paraId="48AB33C6">
      <w:pPr>
        <w:numPr>
          <w:ilvl w:val="0"/>
          <w:numId w:val="0"/>
        </w:numPr>
        <w:ind w:left="10" w:leftChars="0" w:right="9" w:rightChars="0" w:hanging="10" w:firstLineChars="0"/>
        <w:rPr>
          <w:rFonts w:hint="eastAsia"/>
        </w:rPr>
      </w:pPr>
      <w:r>
        <w:rPr>
          <w:rFonts w:hint="eastAsia"/>
        </w:rPr>
        <w:t>To the Scriptures alone must we look for the truth upon this subject.</w:t>
      </w:r>
    </w:p>
    <w:p w14:paraId="1374981D">
      <w:pPr>
        <w:numPr>
          <w:ilvl w:val="0"/>
          <w:numId w:val="0"/>
        </w:numPr>
        <w:ind w:left="10" w:leftChars="0" w:right="9" w:rightChars="0" w:hanging="10" w:firstLineChars="0"/>
        <w:rPr>
          <w:rFonts w:hint="eastAsia"/>
        </w:rPr>
      </w:pPr>
      <w:r>
        <w:rPr>
          <w:rFonts w:hint="eastAsia"/>
        </w:rPr>
        <w:t>关于此主题的真理，我们必须单单仰望圣经。</w:t>
      </w:r>
    </w:p>
    <w:p w14:paraId="7F3C1389">
      <w:pPr>
        <w:numPr>
          <w:ilvl w:val="0"/>
          <w:numId w:val="0"/>
        </w:numPr>
        <w:ind w:left="10" w:leftChars="0" w:right="9" w:rightChars="0" w:hanging="10" w:firstLineChars="0"/>
        <w:rPr>
          <w:rFonts w:hint="eastAsia"/>
        </w:rPr>
      </w:pPr>
    </w:p>
    <w:p w14:paraId="7EEEAB21">
      <w:pPr>
        <w:numPr>
          <w:ilvl w:val="0"/>
          <w:numId w:val="0"/>
        </w:numPr>
        <w:ind w:left="10" w:leftChars="0" w:right="9" w:rightChars="0" w:hanging="10" w:firstLineChars="0"/>
        <w:rPr>
          <w:rFonts w:hint="eastAsia"/>
        </w:rPr>
      </w:pPr>
      <w:r>
        <w:rPr>
          <w:rFonts w:hint="eastAsia"/>
        </w:rPr>
        <w:t>Upon opening them we find that the words Election and Elect are used in various senses.</w:t>
      </w:r>
    </w:p>
    <w:p w14:paraId="40ECFB4C">
      <w:pPr>
        <w:numPr>
          <w:ilvl w:val="0"/>
          <w:numId w:val="0"/>
        </w:numPr>
        <w:ind w:left="10" w:leftChars="0" w:right="9" w:rightChars="0" w:hanging="10" w:firstLineChars="0"/>
        <w:rPr>
          <w:rFonts w:hint="eastAsia"/>
        </w:rPr>
      </w:pPr>
      <w:r>
        <w:rPr>
          <w:rFonts w:hint="eastAsia"/>
        </w:rPr>
        <w:t>翻开圣经，我们发现“拣选”和“选民”这两个词有多种用法。</w:t>
      </w:r>
    </w:p>
    <w:p w14:paraId="60E67BE6">
      <w:pPr>
        <w:numPr>
          <w:ilvl w:val="0"/>
          <w:numId w:val="0"/>
        </w:numPr>
        <w:ind w:left="10" w:leftChars="0" w:right="9" w:rightChars="0" w:hanging="10" w:firstLineChars="0"/>
        <w:rPr>
          <w:rFonts w:hint="eastAsia"/>
        </w:rPr>
      </w:pPr>
    </w:p>
    <w:p w14:paraId="3F6CBA43">
      <w:pPr>
        <w:numPr>
          <w:ilvl w:val="0"/>
          <w:numId w:val="0"/>
        </w:numPr>
        <w:ind w:left="10" w:leftChars="0" w:right="9" w:rightChars="0" w:hanging="10" w:firstLineChars="0"/>
        <w:rPr>
          <w:rFonts w:hint="eastAsia"/>
        </w:rPr>
      </w:pPr>
      <w:r>
        <w:rPr>
          <w:rFonts w:hint="eastAsia"/>
        </w:rPr>
        <w:t>1.They signify a choice to office whether by man or God.</w:t>
      </w:r>
    </w:p>
    <w:p w14:paraId="77980AEC">
      <w:pPr>
        <w:numPr>
          <w:ilvl w:val="0"/>
          <w:numId w:val="0"/>
        </w:numPr>
        <w:ind w:left="10" w:leftChars="0" w:right="9" w:rightChars="0" w:hanging="10" w:firstLineChars="0"/>
        <w:rPr>
          <w:rFonts w:hint="eastAsia"/>
        </w:rPr>
      </w:pPr>
      <w:r>
        <w:rPr>
          <w:rFonts w:hint="eastAsia"/>
        </w:rPr>
        <w:t>1.它们表示拣选担任职位，无论是被人还是被神拣选。</w:t>
      </w:r>
    </w:p>
    <w:p w14:paraId="561FAFEF">
      <w:pPr>
        <w:numPr>
          <w:ilvl w:val="0"/>
          <w:numId w:val="0"/>
        </w:numPr>
        <w:ind w:left="10" w:leftChars="0" w:right="9" w:rightChars="0" w:hanging="10" w:firstLineChars="0"/>
        <w:rPr>
          <w:rFonts w:hint="eastAsia"/>
        </w:rPr>
      </w:pPr>
    </w:p>
    <w:p w14:paraId="43BCEBDD">
      <w:pPr>
        <w:numPr>
          <w:ilvl w:val="0"/>
          <w:numId w:val="0"/>
        </w:numPr>
        <w:ind w:left="10" w:leftChars="0" w:right="9" w:rightChars="0" w:hanging="10" w:firstLineChars="0"/>
        <w:rPr>
          <w:rFonts w:hint="eastAsia"/>
        </w:rPr>
      </w:pPr>
      <w:r>
        <w:rPr>
          <w:rFonts w:hint="eastAsia"/>
        </w:rPr>
        <w:t>Luke 6:13. Christ's choice of the twelve Apostles.</w:t>
      </w:r>
    </w:p>
    <w:p w14:paraId="10B4FA19">
      <w:pPr>
        <w:numPr>
          <w:ilvl w:val="0"/>
          <w:numId w:val="0"/>
        </w:numPr>
        <w:ind w:left="10" w:leftChars="0" w:right="9" w:rightChars="0" w:hanging="10" w:firstLineChars="0"/>
        <w:rPr>
          <w:rFonts w:hint="eastAsia"/>
        </w:rPr>
      </w:pPr>
      <w:r>
        <w:rPr>
          <w:rFonts w:hint="eastAsia"/>
        </w:rPr>
        <w:t>路加福音6:13。基督拣选十二使徒。</w:t>
      </w:r>
    </w:p>
    <w:p w14:paraId="41831BC4">
      <w:pPr>
        <w:numPr>
          <w:ilvl w:val="0"/>
          <w:numId w:val="0"/>
        </w:numPr>
        <w:ind w:left="10" w:leftChars="0" w:right="9" w:rightChars="0" w:hanging="10" w:firstLineChars="0"/>
        <w:rPr>
          <w:rFonts w:hint="eastAsia"/>
        </w:rPr>
      </w:pPr>
    </w:p>
    <w:p w14:paraId="0474B1D9">
      <w:pPr>
        <w:numPr>
          <w:ilvl w:val="0"/>
          <w:numId w:val="0"/>
        </w:numPr>
        <w:ind w:left="10" w:leftChars="0" w:right="9" w:rightChars="0" w:hanging="10" w:firstLineChars="0"/>
        <w:rPr>
          <w:rFonts w:hint="eastAsia"/>
        </w:rPr>
      </w:pPr>
      <w:r>
        <w:rPr>
          <w:rFonts w:hint="eastAsia"/>
        </w:rPr>
        <w:t>Acts 1:21–26. The selection of an Apostle in the place of Judas.</w:t>
      </w:r>
    </w:p>
    <w:p w14:paraId="488667AF">
      <w:pPr>
        <w:numPr>
          <w:ilvl w:val="0"/>
          <w:numId w:val="0"/>
        </w:numPr>
        <w:ind w:left="10" w:leftChars="0" w:right="9" w:rightChars="0" w:hanging="10" w:firstLineChars="0"/>
        <w:rPr>
          <w:rFonts w:hint="eastAsia"/>
        </w:rPr>
      </w:pPr>
      <w:r>
        <w:rPr>
          <w:rFonts w:hint="eastAsia"/>
        </w:rPr>
        <w:t>使徒行传1:21-26。拣选一位使徒代替犹大。</w:t>
      </w:r>
    </w:p>
    <w:p w14:paraId="20ACD0AF">
      <w:pPr>
        <w:numPr>
          <w:ilvl w:val="0"/>
          <w:numId w:val="0"/>
        </w:numPr>
        <w:ind w:left="10" w:leftChars="0" w:right="9" w:rightChars="0" w:hanging="10" w:firstLineChars="0"/>
        <w:rPr>
          <w:rFonts w:hint="eastAsia"/>
        </w:rPr>
      </w:pPr>
    </w:p>
    <w:p w14:paraId="5BDEA37A">
      <w:pPr>
        <w:numPr>
          <w:ilvl w:val="0"/>
          <w:numId w:val="0"/>
        </w:numPr>
        <w:ind w:left="10" w:leftChars="0" w:right="9" w:rightChars="0" w:hanging="10" w:firstLineChars="0"/>
        <w:rPr>
          <w:rFonts w:hint="eastAsia"/>
        </w:rPr>
      </w:pPr>
      <w:r>
        <w:rPr>
          <w:rFonts w:hint="eastAsia"/>
        </w:rPr>
        <w:t>Acts 9:15. Saul is called a chosen vessel.</w:t>
      </w:r>
    </w:p>
    <w:p w14:paraId="121FC90F">
      <w:pPr>
        <w:numPr>
          <w:ilvl w:val="0"/>
          <w:numId w:val="0"/>
        </w:numPr>
        <w:ind w:left="10" w:leftChars="0" w:right="9" w:rightChars="0" w:hanging="10" w:firstLineChars="0"/>
        <w:rPr>
          <w:rFonts w:hint="eastAsia"/>
        </w:rPr>
      </w:pPr>
      <w:r>
        <w:rPr>
          <w:rFonts w:hint="eastAsia"/>
        </w:rPr>
        <w:t>使徒行传9:15。扫罗被称为被拣选的器皿。</w:t>
      </w:r>
    </w:p>
    <w:p w14:paraId="4B03B16C">
      <w:pPr>
        <w:numPr>
          <w:ilvl w:val="0"/>
          <w:numId w:val="0"/>
        </w:numPr>
        <w:ind w:left="10" w:leftChars="0" w:right="9" w:rightChars="0" w:hanging="10" w:firstLineChars="0"/>
        <w:rPr>
          <w:rFonts w:hint="eastAsia"/>
        </w:rPr>
      </w:pPr>
    </w:p>
    <w:p w14:paraId="569FFD32">
      <w:pPr>
        <w:numPr>
          <w:ilvl w:val="0"/>
          <w:numId w:val="0"/>
        </w:numPr>
        <w:ind w:left="10" w:leftChars="0" w:right="9" w:rightChars="0" w:hanging="10" w:firstLineChars="0"/>
        <w:rPr>
          <w:rFonts w:hint="eastAsia"/>
        </w:rPr>
      </w:pPr>
      <w:r>
        <w:rPr>
          <w:rFonts w:hint="eastAsia"/>
        </w:rPr>
        <w:t>1 Pet. 2:6–8. Christ is spoken of as the corner-stone, elect, precious that is laid in Zion.</w:t>
      </w:r>
    </w:p>
    <w:p w14:paraId="378755D4">
      <w:pPr>
        <w:numPr>
          <w:ilvl w:val="0"/>
          <w:numId w:val="0"/>
        </w:numPr>
        <w:ind w:left="10" w:leftChars="0" w:right="9" w:rightChars="0" w:hanging="10" w:firstLineChars="0"/>
        <w:rPr>
          <w:rFonts w:hint="eastAsia"/>
        </w:rPr>
      </w:pPr>
      <w:r>
        <w:rPr>
          <w:rFonts w:hint="eastAsia"/>
        </w:rPr>
        <w:t>彼得前书2:6-8。基督被称为房角石，是蒙拣选的、宝贵的，被安放在锡安。</w:t>
      </w:r>
    </w:p>
    <w:p w14:paraId="7E0B043A">
      <w:pPr>
        <w:numPr>
          <w:ilvl w:val="0"/>
          <w:numId w:val="0"/>
        </w:numPr>
        <w:ind w:left="10" w:leftChars="0" w:right="9" w:rightChars="0" w:hanging="10" w:firstLineChars="0"/>
        <w:rPr>
          <w:rFonts w:hint="eastAsia"/>
        </w:rPr>
      </w:pPr>
    </w:p>
    <w:p w14:paraId="08A40396">
      <w:pPr>
        <w:numPr>
          <w:ilvl w:val="0"/>
          <w:numId w:val="0"/>
        </w:numPr>
        <w:ind w:left="10" w:leftChars="0" w:right="9" w:rightChars="0" w:hanging="10" w:firstLineChars="0"/>
        <w:rPr>
          <w:rFonts w:hint="eastAsia"/>
        </w:rPr>
      </w:pPr>
      <w:r>
        <w:rPr>
          <w:rFonts w:hint="eastAsia"/>
        </w:rPr>
        <w:t>2.The choice of Israel to their peculiar national privilege of being thechosen or separated people of God; as in Acts 13:17. "The God of this people Israel chose our fathers"</w:t>
      </w:r>
    </w:p>
    <w:p w14:paraId="1E4D21DD">
      <w:pPr>
        <w:numPr>
          <w:ilvl w:val="0"/>
          <w:numId w:val="0"/>
        </w:numPr>
        <w:ind w:left="10" w:leftChars="0" w:right="9" w:rightChars="0" w:hanging="10" w:firstLineChars="0"/>
        <w:rPr>
          <w:rFonts w:hint="eastAsia"/>
        </w:rPr>
      </w:pPr>
      <w:r>
        <w:rPr>
          <w:rFonts w:hint="eastAsia"/>
        </w:rPr>
        <w:t>2.拣选以色列人享受他们独特的国家特权，成为神的选民或被分别出来的子民；如在使徒行传13:17。“这百姓以色列的神拣选了我们的祖宗。”</w:t>
      </w:r>
    </w:p>
    <w:p w14:paraId="40479BBD">
      <w:pPr>
        <w:numPr>
          <w:ilvl w:val="0"/>
          <w:numId w:val="0"/>
        </w:numPr>
        <w:ind w:left="10" w:leftChars="0" w:right="9" w:rightChars="0" w:hanging="10" w:firstLineChars="0"/>
        <w:rPr>
          <w:rFonts w:hint="eastAsia"/>
        </w:rPr>
      </w:pPr>
    </w:p>
    <w:p w14:paraId="55F6C2A4">
      <w:pPr>
        <w:numPr>
          <w:ilvl w:val="0"/>
          <w:numId w:val="0"/>
        </w:numPr>
        <w:ind w:left="10" w:leftChars="0" w:right="9" w:rightChars="0" w:hanging="10" w:firstLineChars="0"/>
        <w:rPr>
          <w:rFonts w:hint="eastAsia"/>
        </w:rPr>
      </w:pPr>
      <w:r>
        <w:rPr>
          <w:rFonts w:hint="eastAsia"/>
        </w:rPr>
        <w:t>3.It is once used for a choice made of salvation by an individual.</w:t>
      </w:r>
    </w:p>
    <w:p w14:paraId="3BECB8AC">
      <w:pPr>
        <w:numPr>
          <w:ilvl w:val="0"/>
          <w:numId w:val="0"/>
        </w:numPr>
        <w:ind w:left="10" w:leftChars="0" w:right="9" w:rightChars="0" w:hanging="10" w:firstLineChars="0"/>
        <w:rPr>
          <w:rFonts w:hint="eastAsia"/>
        </w:rPr>
      </w:pPr>
      <w:r>
        <w:rPr>
          <w:rFonts w:hint="eastAsia"/>
        </w:rPr>
        <w:t>3.它有一次被用于指个体对救恩作出的选择。</w:t>
      </w:r>
    </w:p>
    <w:p w14:paraId="5373628B">
      <w:pPr>
        <w:numPr>
          <w:ilvl w:val="0"/>
          <w:numId w:val="0"/>
        </w:numPr>
        <w:ind w:left="10" w:leftChars="0" w:right="9" w:rightChars="0" w:hanging="10" w:firstLineChars="0"/>
        <w:rPr>
          <w:rFonts w:hint="eastAsia"/>
        </w:rPr>
      </w:pPr>
    </w:p>
    <w:p w14:paraId="59413FD0">
      <w:pPr>
        <w:numPr>
          <w:ilvl w:val="0"/>
          <w:numId w:val="0"/>
        </w:numPr>
        <w:ind w:left="10" w:leftChars="0" w:right="9" w:rightChars="0" w:hanging="10" w:firstLineChars="0"/>
        <w:rPr>
          <w:rFonts w:hint="eastAsia"/>
        </w:rPr>
      </w:pPr>
      <w:r>
        <w:rPr>
          <w:rFonts w:hint="eastAsia"/>
        </w:rPr>
        <w:t>Luke 10:42. "Mary hath chosen the good part which shall not be taken away from her."</w:t>
      </w:r>
    </w:p>
    <w:p w14:paraId="3871244B">
      <w:pPr>
        <w:numPr>
          <w:ilvl w:val="0"/>
          <w:numId w:val="0"/>
        </w:numPr>
        <w:ind w:left="10" w:leftChars="0" w:right="9" w:rightChars="0" w:hanging="10" w:firstLineChars="0"/>
        <w:rPr>
          <w:rFonts w:hint="eastAsia"/>
        </w:rPr>
      </w:pPr>
      <w:r>
        <w:rPr>
          <w:rFonts w:hint="eastAsia"/>
        </w:rPr>
        <w:t>路加福音10:42。“马利亚已经选择那上好的福分，是不能夺去的。”</w:t>
      </w:r>
    </w:p>
    <w:p w14:paraId="67565BFB">
      <w:pPr>
        <w:numPr>
          <w:ilvl w:val="0"/>
          <w:numId w:val="0"/>
        </w:numPr>
        <w:ind w:left="10" w:leftChars="0" w:right="9" w:rightChars="0" w:hanging="10" w:firstLineChars="0"/>
        <w:rPr>
          <w:rFonts w:hint="eastAsia"/>
        </w:rPr>
      </w:pPr>
    </w:p>
    <w:p w14:paraId="780268B0">
      <w:pPr>
        <w:numPr>
          <w:ilvl w:val="0"/>
          <w:numId w:val="0"/>
        </w:numPr>
        <w:ind w:left="10" w:leftChars="0" w:right="9" w:rightChars="0" w:hanging="10" w:firstLineChars="0"/>
        <w:rPr>
          <w:rFonts w:hint="eastAsia"/>
        </w:rPr>
      </w:pPr>
      <w:r>
        <w:rPr>
          <w:rFonts w:hint="eastAsia"/>
        </w:rPr>
        <w:t>4.In a large majority of cases it has reference to the choice to salvation, either in the purpose or act of choice by God.</w:t>
      </w:r>
    </w:p>
    <w:p w14:paraId="53D77643">
      <w:pPr>
        <w:numPr>
          <w:ilvl w:val="0"/>
          <w:numId w:val="0"/>
        </w:numPr>
        <w:ind w:left="10" w:leftChars="0" w:right="9" w:rightChars="0" w:hanging="10" w:firstLineChars="0"/>
        <w:rPr>
          <w:rFonts w:hint="eastAsia"/>
        </w:rPr>
      </w:pPr>
      <w:r>
        <w:rPr>
          <w:rFonts w:hint="eastAsia"/>
        </w:rPr>
        <w:t>4.在绝大多数情况下，它都关乎拣选得救，无论是神旨意中的拣选还是拣选的行为。</w:t>
      </w:r>
    </w:p>
    <w:p w14:paraId="7EF633C9">
      <w:pPr>
        <w:numPr>
          <w:ilvl w:val="0"/>
          <w:numId w:val="0"/>
        </w:numPr>
        <w:ind w:left="10" w:leftChars="0" w:right="9" w:rightChars="0" w:hanging="10" w:firstLineChars="0"/>
        <w:rPr>
          <w:rFonts w:hint="eastAsia"/>
        </w:rPr>
      </w:pPr>
    </w:p>
    <w:p w14:paraId="625B2D3F">
      <w:pPr>
        <w:numPr>
          <w:ilvl w:val="0"/>
          <w:numId w:val="0"/>
        </w:numPr>
        <w:ind w:left="10" w:leftChars="0" w:right="9" w:rightChars="0" w:hanging="10" w:firstLineChars="0"/>
        <w:rPr>
          <w:rFonts w:hint="eastAsia"/>
        </w:rPr>
      </w:pPr>
      <w:r>
        <w:rPr>
          <w:rFonts w:hint="eastAsia"/>
        </w:rPr>
        <w:t>It is to the doctrine taught in this last class of passages that our inquiries are to be turned.</w:t>
      </w:r>
    </w:p>
    <w:p w14:paraId="7085E2D7">
      <w:pPr>
        <w:numPr>
          <w:ilvl w:val="0"/>
          <w:numId w:val="0"/>
        </w:numPr>
        <w:ind w:left="10" w:leftChars="0" w:right="9" w:rightChars="0" w:hanging="10" w:firstLineChars="0"/>
        <w:rPr>
          <w:rFonts w:hint="eastAsia"/>
        </w:rPr>
      </w:pPr>
      <w:r>
        <w:rPr>
          <w:rFonts w:hint="eastAsia"/>
        </w:rPr>
        <w:t>我们的探究将转向这最后一类经文所教导的教义。</w:t>
      </w:r>
    </w:p>
    <w:p w14:paraId="4F60FEC9">
      <w:pPr>
        <w:numPr>
          <w:ilvl w:val="0"/>
          <w:numId w:val="0"/>
        </w:numPr>
        <w:ind w:left="10" w:leftChars="0" w:right="9" w:rightChars="0" w:hanging="10" w:firstLineChars="0"/>
        <w:rPr>
          <w:rFonts w:hint="eastAsia"/>
        </w:rPr>
      </w:pPr>
    </w:p>
    <w:p w14:paraId="69AFF49D">
      <w:pPr>
        <w:numPr>
          <w:ilvl w:val="0"/>
          <w:numId w:val="0"/>
        </w:numPr>
        <w:ind w:left="10" w:leftChars="0" w:right="9" w:rightChars="0" w:hanging="10" w:firstLineChars="0"/>
        <w:rPr>
          <w:rFonts w:hint="eastAsia"/>
        </w:rPr>
      </w:pPr>
      <w:r>
        <w:rPr>
          <w:rFonts w:hint="eastAsia"/>
        </w:rPr>
        <w:t>(.) Election is an act of God, and not the result of the choice of the Elect.</w:t>
      </w:r>
    </w:p>
    <w:p w14:paraId="26BA6C1F">
      <w:pPr>
        <w:numPr>
          <w:ilvl w:val="0"/>
          <w:numId w:val="0"/>
        </w:numPr>
        <w:ind w:left="10" w:leftChars="0" w:right="9" w:rightChars="0" w:hanging="10" w:firstLineChars="0"/>
        <w:rPr>
          <w:rFonts w:hint="eastAsia"/>
        </w:rPr>
      </w:pPr>
      <w:r>
        <w:rPr>
          <w:rFonts w:hint="eastAsia"/>
        </w:rPr>
        <w:t>(.) 拣选是神的作为，而非选民选择的结果。</w:t>
      </w:r>
    </w:p>
    <w:p w14:paraId="77FB088E">
      <w:pPr>
        <w:numPr>
          <w:ilvl w:val="0"/>
          <w:numId w:val="0"/>
        </w:numPr>
        <w:ind w:left="10" w:leftChars="0" w:right="9" w:rightChars="0" w:hanging="10" w:firstLineChars="0"/>
        <w:rPr>
          <w:rFonts w:hint="eastAsia"/>
        </w:rPr>
      </w:pPr>
    </w:p>
    <w:p w14:paraId="22C5ACBB">
      <w:pPr>
        <w:numPr>
          <w:ilvl w:val="0"/>
          <w:numId w:val="0"/>
        </w:numPr>
        <w:ind w:left="10" w:leftChars="0" w:right="9" w:rightChars="0" w:hanging="10" w:firstLineChars="0"/>
        <w:rPr>
          <w:rFonts w:hint="eastAsia"/>
        </w:rPr>
      </w:pPr>
      <w:r>
        <w:rPr>
          <w:rFonts w:hint="eastAsia"/>
        </w:rPr>
        <w:t>This is not now an inquiry into the reason of Election; but simply into the agent.</w:t>
      </w:r>
    </w:p>
    <w:p w14:paraId="6E40F879">
      <w:pPr>
        <w:numPr>
          <w:ilvl w:val="0"/>
          <w:numId w:val="0"/>
        </w:numPr>
        <w:ind w:left="10" w:leftChars="0" w:right="9" w:rightChars="0" w:hanging="10" w:firstLineChars="0"/>
        <w:rPr>
          <w:rFonts w:hint="eastAsia"/>
        </w:rPr>
      </w:pPr>
      <w:r>
        <w:rPr>
          <w:rFonts w:hint="eastAsia"/>
        </w:rPr>
        <w:t>这并非要探究拣选的原因；而仅仅是探究其动因。</w:t>
      </w:r>
    </w:p>
    <w:p w14:paraId="428D57B4">
      <w:pPr>
        <w:numPr>
          <w:ilvl w:val="0"/>
          <w:numId w:val="0"/>
        </w:numPr>
        <w:ind w:left="10" w:leftChars="0" w:right="9" w:rightChars="0" w:hanging="10" w:firstLineChars="0"/>
        <w:rPr>
          <w:rFonts w:hint="eastAsia"/>
        </w:rPr>
      </w:pPr>
    </w:p>
    <w:p w14:paraId="7EB52711">
      <w:pPr>
        <w:numPr>
          <w:ilvl w:val="0"/>
          <w:numId w:val="0"/>
        </w:numPr>
        <w:ind w:left="10" w:leftChars="0" w:right="9" w:rightChars="0" w:hanging="10" w:firstLineChars="0"/>
        <w:rPr>
          <w:rFonts w:hint="eastAsia"/>
        </w:rPr>
      </w:pPr>
      <w:r>
        <w:rPr>
          <w:rFonts w:hint="eastAsia"/>
        </w:rPr>
        <w:t>Does God choose the elect, whether by his own purpose, or because he foresees that they will believe, or for any other reason?</w:t>
      </w:r>
    </w:p>
    <w:p w14:paraId="188A4DF7">
      <w:pPr>
        <w:numPr>
          <w:ilvl w:val="0"/>
          <w:numId w:val="0"/>
        </w:numPr>
        <w:ind w:left="10" w:leftChars="0" w:right="9" w:rightChars="0" w:hanging="10" w:firstLineChars="0"/>
        <w:rPr>
          <w:rFonts w:hint="eastAsia"/>
        </w:rPr>
      </w:pPr>
      <w:r>
        <w:rPr>
          <w:rFonts w:hint="eastAsia"/>
        </w:rPr>
        <w:t>神拣选选民，是出于祂自己的旨意，还是因为祂预见到他们会相信，或出于任何其他原因？</w:t>
      </w:r>
    </w:p>
    <w:p w14:paraId="5ED446C0">
      <w:pPr>
        <w:numPr>
          <w:ilvl w:val="0"/>
          <w:numId w:val="0"/>
        </w:numPr>
        <w:ind w:left="10" w:leftChars="0" w:right="9" w:rightChars="0" w:hanging="10" w:firstLineChars="0"/>
        <w:rPr>
          <w:rFonts w:hint="eastAsia"/>
        </w:rPr>
      </w:pPr>
    </w:p>
    <w:p w14:paraId="45E6A2FC">
      <w:pPr>
        <w:numPr>
          <w:ilvl w:val="0"/>
          <w:numId w:val="0"/>
        </w:numPr>
        <w:ind w:left="10" w:leftChars="0" w:right="9" w:rightChars="0" w:hanging="10" w:firstLineChars="0"/>
        <w:rPr>
          <w:rFonts w:hint="eastAsia"/>
        </w:rPr>
      </w:pPr>
      <w:r>
        <w:rPr>
          <w:rFonts w:hint="eastAsia"/>
        </w:rPr>
        <w:t>Is election an act of God?</w:t>
      </w:r>
    </w:p>
    <w:p w14:paraId="046AD1D9">
      <w:pPr>
        <w:numPr>
          <w:ilvl w:val="0"/>
          <w:numId w:val="0"/>
        </w:numPr>
        <w:ind w:left="10" w:leftChars="0" w:right="9" w:rightChars="0" w:hanging="10" w:firstLineChars="0"/>
        <w:rPr>
          <w:rFonts w:hint="eastAsia"/>
        </w:rPr>
      </w:pPr>
      <w:r>
        <w:rPr>
          <w:rFonts w:hint="eastAsia"/>
        </w:rPr>
        <w:t>拣选是神的作为吗？</w:t>
      </w:r>
    </w:p>
    <w:p w14:paraId="223D5AA3">
      <w:pPr>
        <w:numPr>
          <w:ilvl w:val="0"/>
          <w:numId w:val="0"/>
        </w:numPr>
        <w:ind w:left="10" w:leftChars="0" w:right="9" w:rightChars="0" w:hanging="10" w:firstLineChars="0"/>
        <w:rPr>
          <w:rFonts w:hint="eastAsia"/>
        </w:rPr>
      </w:pPr>
    </w:p>
    <w:p w14:paraId="5EE977D4">
      <w:pPr>
        <w:numPr>
          <w:ilvl w:val="0"/>
          <w:numId w:val="0"/>
        </w:numPr>
        <w:ind w:left="10" w:leftChars="0" w:right="9" w:rightChars="0" w:hanging="10" w:firstLineChars="0"/>
        <w:rPr>
          <w:rFonts w:hint="eastAsia"/>
        </w:rPr>
      </w:pPr>
      <w:r>
        <w:rPr>
          <w:rFonts w:hint="eastAsia"/>
        </w:rPr>
        <w:t>The fact on this point would appear more clearly if we were to exchange the common word choice or chosen with the equivalent word elect.</w:t>
      </w:r>
    </w:p>
    <w:p w14:paraId="359DBBF5">
      <w:pPr>
        <w:numPr>
          <w:ilvl w:val="0"/>
          <w:numId w:val="0"/>
        </w:numPr>
        <w:ind w:left="10" w:leftChars="0" w:right="9" w:rightChars="0" w:hanging="10" w:firstLineChars="0"/>
        <w:rPr>
          <w:rFonts w:hint="eastAsia"/>
        </w:rPr>
      </w:pPr>
      <w:r>
        <w:rPr>
          <w:rFonts w:hint="eastAsia"/>
        </w:rPr>
        <w:t>关于这一点的事实，如果我们用同义词“选民”来替换常用的词“选择”或“被选的”，将会显得更清楚。</w:t>
      </w:r>
    </w:p>
    <w:p w14:paraId="4E17F1A4">
      <w:pPr>
        <w:numPr>
          <w:ilvl w:val="0"/>
          <w:numId w:val="0"/>
        </w:numPr>
        <w:ind w:left="10" w:leftChars="0" w:right="9" w:rightChars="0" w:hanging="10" w:firstLineChars="0"/>
        <w:rPr>
          <w:rFonts w:hint="eastAsia"/>
        </w:rPr>
      </w:pPr>
    </w:p>
    <w:p w14:paraId="3E36C340">
      <w:pPr>
        <w:numPr>
          <w:ilvl w:val="0"/>
          <w:numId w:val="0"/>
        </w:numPr>
        <w:ind w:left="10" w:leftChars="0" w:right="9" w:rightChars="0" w:hanging="10" w:firstLineChars="0"/>
        <w:rPr>
          <w:rFonts w:hint="eastAsia"/>
        </w:rPr>
      </w:pPr>
      <w:r>
        <w:rPr>
          <w:rFonts w:hint="eastAsia"/>
        </w:rPr>
        <w:t>The following passages are sufficient, though the examples are far more numerous.</w:t>
      </w:r>
    </w:p>
    <w:p w14:paraId="2D26ED19">
      <w:pPr>
        <w:numPr>
          <w:ilvl w:val="0"/>
          <w:numId w:val="0"/>
        </w:numPr>
        <w:ind w:left="10" w:leftChars="0" w:right="9" w:rightChars="0" w:hanging="10" w:firstLineChars="0"/>
        <w:rPr>
          <w:rFonts w:hint="eastAsia"/>
        </w:rPr>
      </w:pPr>
      <w:r>
        <w:rPr>
          <w:rFonts w:hint="eastAsia"/>
        </w:rPr>
        <w:t>以下经文已足够，尽管例子远不止这些。</w:t>
      </w:r>
    </w:p>
    <w:p w14:paraId="6791DF98">
      <w:pPr>
        <w:numPr>
          <w:ilvl w:val="0"/>
          <w:numId w:val="0"/>
        </w:numPr>
        <w:ind w:left="10" w:leftChars="0" w:right="9" w:rightChars="0" w:hanging="10" w:firstLineChars="0"/>
        <w:rPr>
          <w:rFonts w:hint="eastAsia"/>
        </w:rPr>
      </w:pPr>
    </w:p>
    <w:p w14:paraId="6E9A2BC2">
      <w:pPr>
        <w:numPr>
          <w:ilvl w:val="0"/>
          <w:numId w:val="0"/>
        </w:numPr>
        <w:ind w:left="10" w:leftChars="0" w:right="9" w:rightChars="0" w:hanging="10" w:firstLineChars="0"/>
        <w:rPr>
          <w:rFonts w:hint="eastAsia"/>
        </w:rPr>
      </w:pPr>
      <w:r>
        <w:rPr>
          <w:rFonts w:hint="eastAsia"/>
        </w:rPr>
        <w:t>John 13:18. "I know whom I have chosen."</w:t>
      </w:r>
    </w:p>
    <w:p w14:paraId="0EECD2EA">
      <w:pPr>
        <w:numPr>
          <w:ilvl w:val="0"/>
          <w:numId w:val="0"/>
        </w:numPr>
        <w:ind w:left="10" w:leftChars="0" w:right="9" w:rightChars="0" w:hanging="10" w:firstLineChars="0"/>
        <w:rPr>
          <w:rFonts w:hint="eastAsia"/>
        </w:rPr>
      </w:pPr>
      <w:r>
        <w:rPr>
          <w:rFonts w:hint="eastAsia"/>
        </w:rPr>
        <w:t>约翰福音13:18。“我知道我所拣选的是谁。”</w:t>
      </w:r>
    </w:p>
    <w:p w14:paraId="6523A8BE">
      <w:pPr>
        <w:numPr>
          <w:ilvl w:val="0"/>
          <w:numId w:val="0"/>
        </w:numPr>
        <w:ind w:left="10" w:leftChars="0" w:right="9" w:rightChars="0" w:hanging="10" w:firstLineChars="0"/>
        <w:rPr>
          <w:rFonts w:hint="eastAsia"/>
        </w:rPr>
      </w:pPr>
    </w:p>
    <w:p w14:paraId="6A4BFA80">
      <w:pPr>
        <w:numPr>
          <w:ilvl w:val="0"/>
          <w:numId w:val="0"/>
        </w:numPr>
        <w:ind w:left="10" w:leftChars="0" w:right="9" w:rightChars="0" w:hanging="10" w:firstLineChars="0"/>
        <w:rPr>
          <w:rFonts w:hint="eastAsia"/>
        </w:rPr>
      </w:pPr>
      <w:r>
        <w:rPr>
          <w:rFonts w:hint="eastAsia"/>
        </w:rPr>
        <w:t>John 15:16. "Ye did not choose me, but I chose you" (not to their offices as apostle, but), "that ye should go and bear fruit."</w:t>
      </w:r>
    </w:p>
    <w:p w14:paraId="74F1D809">
      <w:pPr>
        <w:numPr>
          <w:ilvl w:val="0"/>
          <w:numId w:val="0"/>
        </w:numPr>
        <w:ind w:left="10" w:leftChars="0" w:right="9" w:rightChars="0" w:hanging="10" w:firstLineChars="0"/>
        <w:rPr>
          <w:rFonts w:hint="eastAsia"/>
        </w:rPr>
      </w:pPr>
      <w:r>
        <w:rPr>
          <w:rFonts w:hint="eastAsia"/>
        </w:rPr>
        <w:t>约翰福音15:16。“不是你们拣选了我，是我拣选了你们”（不是拣选他们作使徒的职分，而是），“并且分派你们去结果子”。</w:t>
      </w:r>
    </w:p>
    <w:p w14:paraId="5FA5C67A">
      <w:pPr>
        <w:numPr>
          <w:ilvl w:val="0"/>
          <w:numId w:val="0"/>
        </w:numPr>
        <w:ind w:left="10" w:leftChars="0" w:right="9" w:rightChars="0" w:hanging="10" w:firstLineChars="0"/>
        <w:rPr>
          <w:rFonts w:hint="eastAsia"/>
        </w:rPr>
      </w:pPr>
    </w:p>
    <w:p w14:paraId="673625EF">
      <w:pPr>
        <w:numPr>
          <w:ilvl w:val="0"/>
          <w:numId w:val="0"/>
        </w:numPr>
        <w:ind w:left="10" w:leftChars="0" w:right="9" w:rightChars="0" w:hanging="10" w:firstLineChars="0"/>
        <w:rPr>
          <w:rFonts w:hint="eastAsia"/>
        </w:rPr>
      </w:pPr>
      <w:r>
        <w:rPr>
          <w:rFonts w:hint="eastAsia"/>
        </w:rPr>
        <w:t>Rom. 8:33. "Who shall lay anything to the charge of God's chosen ones?"</w:t>
      </w:r>
    </w:p>
    <w:p w14:paraId="2426F37E">
      <w:pPr>
        <w:numPr>
          <w:ilvl w:val="0"/>
          <w:numId w:val="0"/>
        </w:numPr>
        <w:ind w:left="10" w:leftChars="0" w:right="9" w:rightChars="0" w:hanging="10" w:firstLineChars="0"/>
        <w:rPr>
          <w:rFonts w:hint="eastAsia"/>
        </w:rPr>
      </w:pPr>
      <w:r>
        <w:rPr>
          <w:rFonts w:hint="eastAsia"/>
        </w:rPr>
        <w:t>罗马书8:33。“谁能控告神所拣选的人呢？”</w:t>
      </w:r>
    </w:p>
    <w:p w14:paraId="660B9423">
      <w:pPr>
        <w:numPr>
          <w:ilvl w:val="0"/>
          <w:numId w:val="0"/>
        </w:numPr>
        <w:ind w:left="10" w:leftChars="0" w:right="9" w:rightChars="0" w:hanging="10" w:firstLineChars="0"/>
        <w:rPr>
          <w:rFonts w:hint="eastAsia"/>
        </w:rPr>
      </w:pPr>
    </w:p>
    <w:p w14:paraId="018AD802">
      <w:pPr>
        <w:numPr>
          <w:ilvl w:val="0"/>
          <w:numId w:val="0"/>
        </w:numPr>
        <w:ind w:left="10" w:leftChars="0" w:right="9" w:rightChars="0" w:hanging="10" w:firstLineChars="0"/>
        <w:rPr>
          <w:rFonts w:hint="eastAsia"/>
        </w:rPr>
      </w:pPr>
      <w:r>
        <w:rPr>
          <w:rFonts w:hint="eastAsia"/>
        </w:rPr>
        <w:t>Rom. 9:15. "I will have mercy on whom I have mercy."</w:t>
      </w:r>
    </w:p>
    <w:p w14:paraId="263F7ADA">
      <w:pPr>
        <w:numPr>
          <w:ilvl w:val="0"/>
          <w:numId w:val="0"/>
        </w:numPr>
        <w:ind w:left="10" w:leftChars="0" w:right="9" w:rightChars="0" w:hanging="10" w:firstLineChars="0"/>
        <w:rPr>
          <w:rFonts w:hint="eastAsia"/>
        </w:rPr>
      </w:pPr>
      <w:r>
        <w:rPr>
          <w:rFonts w:hint="eastAsia"/>
        </w:rPr>
        <w:t>罗马书9:15。“我要怜悯谁，就怜悯谁。”</w:t>
      </w:r>
    </w:p>
    <w:p w14:paraId="19B12D1F">
      <w:pPr>
        <w:numPr>
          <w:ilvl w:val="0"/>
          <w:numId w:val="0"/>
        </w:numPr>
        <w:ind w:left="10" w:leftChars="0" w:right="9" w:rightChars="0" w:hanging="10" w:firstLineChars="0"/>
        <w:rPr>
          <w:rFonts w:hint="eastAsia"/>
        </w:rPr>
      </w:pPr>
    </w:p>
    <w:p w14:paraId="3234F38C">
      <w:pPr>
        <w:numPr>
          <w:ilvl w:val="0"/>
          <w:numId w:val="0"/>
        </w:numPr>
        <w:ind w:left="10" w:leftChars="0" w:right="9" w:rightChars="0" w:hanging="10" w:firstLineChars="0"/>
        <w:rPr>
          <w:rFonts w:hint="eastAsia"/>
        </w:rPr>
      </w:pPr>
      <w:r>
        <w:rPr>
          <w:rFonts w:hint="eastAsia"/>
        </w:rPr>
        <w:t>Eph. 1:4. "Even as he chose us in him."</w:t>
      </w:r>
    </w:p>
    <w:p w14:paraId="5F6099A3">
      <w:pPr>
        <w:numPr>
          <w:ilvl w:val="0"/>
          <w:numId w:val="0"/>
        </w:numPr>
        <w:ind w:left="10" w:leftChars="0" w:right="9" w:rightChars="0" w:hanging="10" w:firstLineChars="0"/>
        <w:rPr>
          <w:rFonts w:hint="eastAsia"/>
        </w:rPr>
      </w:pPr>
      <w:r>
        <w:rPr>
          <w:rFonts w:hint="eastAsia"/>
        </w:rPr>
        <w:t>以弗所书1:4。“就如祂在祂里面拣选了我们。”</w:t>
      </w:r>
    </w:p>
    <w:p w14:paraId="2D6E2C60">
      <w:pPr>
        <w:numPr>
          <w:ilvl w:val="0"/>
          <w:numId w:val="0"/>
        </w:numPr>
        <w:ind w:left="10" w:leftChars="0" w:right="9" w:rightChars="0" w:hanging="10" w:firstLineChars="0"/>
        <w:rPr>
          <w:rFonts w:hint="eastAsia"/>
        </w:rPr>
      </w:pPr>
    </w:p>
    <w:p w14:paraId="1CC2911B">
      <w:pPr>
        <w:numPr>
          <w:ilvl w:val="0"/>
          <w:numId w:val="0"/>
        </w:numPr>
        <w:ind w:left="10" w:leftChars="0" w:right="9" w:rightChars="0" w:hanging="10" w:firstLineChars="0"/>
        <w:rPr>
          <w:rFonts w:hint="eastAsia"/>
        </w:rPr>
      </w:pPr>
      <w:r>
        <w:rPr>
          <w:rFonts w:hint="eastAsia"/>
        </w:rPr>
        <w:t>Eph. 1:11. "Having been foreordained according to the purpose of him who worketh all things after the counsel of his will."</w:t>
      </w:r>
    </w:p>
    <w:p w14:paraId="25547210">
      <w:pPr>
        <w:numPr>
          <w:ilvl w:val="0"/>
          <w:numId w:val="0"/>
        </w:numPr>
        <w:ind w:left="10" w:leftChars="0" w:right="9" w:rightChars="0" w:hanging="10" w:firstLineChars="0"/>
        <w:rPr>
          <w:rFonts w:hint="eastAsia"/>
        </w:rPr>
      </w:pPr>
      <w:r>
        <w:rPr>
          <w:rFonts w:hint="eastAsia"/>
        </w:rPr>
        <w:t>以弗所书1:11。“我们也在祂里面得了基业，这原是那位随己意行作万事的，照着祂旨意所预定的。”</w:t>
      </w:r>
    </w:p>
    <w:p w14:paraId="024442DC">
      <w:pPr>
        <w:numPr>
          <w:ilvl w:val="0"/>
          <w:numId w:val="0"/>
        </w:numPr>
        <w:ind w:left="10" w:leftChars="0" w:right="9" w:rightChars="0" w:hanging="10" w:firstLineChars="0"/>
        <w:rPr>
          <w:rFonts w:hint="eastAsia"/>
        </w:rPr>
      </w:pPr>
    </w:p>
    <w:p w14:paraId="4A019F7A">
      <w:pPr>
        <w:numPr>
          <w:ilvl w:val="0"/>
          <w:numId w:val="0"/>
        </w:numPr>
        <w:ind w:left="10" w:leftChars="0" w:right="9" w:rightChars="0" w:hanging="10" w:firstLineChars="0"/>
        <w:rPr>
          <w:rFonts w:hint="eastAsia"/>
        </w:rPr>
      </w:pPr>
      <w:r>
        <w:rPr>
          <w:rFonts w:hint="eastAsia"/>
        </w:rPr>
        <w:t>2 Thess. 2:13. "God chose you from the beginning unto salvation."</w:t>
      </w:r>
    </w:p>
    <w:p w14:paraId="1D0D461E">
      <w:pPr>
        <w:numPr>
          <w:ilvl w:val="0"/>
          <w:numId w:val="0"/>
        </w:numPr>
        <w:ind w:left="10" w:leftChars="0" w:right="9" w:rightChars="0" w:hanging="10" w:firstLineChars="0"/>
        <w:rPr>
          <w:rFonts w:hint="eastAsia"/>
        </w:rPr>
      </w:pPr>
      <w:r>
        <w:rPr>
          <w:rFonts w:hint="eastAsia"/>
        </w:rPr>
        <w:t>帖撒罗尼迦后书2:13。“神从起初拣选了你们，叫你们得救。”</w:t>
      </w:r>
    </w:p>
    <w:p w14:paraId="79C53AC2">
      <w:pPr>
        <w:numPr>
          <w:ilvl w:val="0"/>
          <w:numId w:val="0"/>
        </w:numPr>
        <w:ind w:left="10" w:leftChars="0" w:right="9" w:rightChars="0" w:hanging="10" w:firstLineChars="0"/>
        <w:rPr>
          <w:rFonts w:hint="eastAsia"/>
        </w:rPr>
      </w:pPr>
    </w:p>
    <w:p w14:paraId="1A86FFA7">
      <w:pPr>
        <w:numPr>
          <w:ilvl w:val="0"/>
          <w:numId w:val="0"/>
        </w:numPr>
        <w:ind w:left="10" w:leftChars="0" w:right="9" w:rightChars="0" w:hanging="10" w:firstLineChars="0"/>
        <w:rPr>
          <w:rFonts w:hint="eastAsia"/>
        </w:rPr>
      </w:pPr>
      <w:r>
        <w:rPr>
          <w:rFonts w:hint="eastAsia"/>
        </w:rPr>
        <w:t>2. This choice is one of individuals and not of classes.</w:t>
      </w:r>
    </w:p>
    <w:p w14:paraId="155599DF">
      <w:pPr>
        <w:numPr>
          <w:ilvl w:val="0"/>
          <w:numId w:val="0"/>
        </w:numPr>
        <w:ind w:left="10" w:leftChars="0" w:right="9" w:rightChars="0" w:hanging="10" w:firstLineChars="0"/>
        <w:rPr>
          <w:rFonts w:hint="eastAsia"/>
        </w:rPr>
      </w:pPr>
      <w:r>
        <w:rPr>
          <w:rFonts w:hint="eastAsia"/>
        </w:rPr>
        <w:t>2. 这拣选是对个体的拣选，而非对阶级的拣选。</w:t>
      </w:r>
    </w:p>
    <w:p w14:paraId="5D6150E9">
      <w:pPr>
        <w:numPr>
          <w:ilvl w:val="0"/>
          <w:numId w:val="0"/>
        </w:numPr>
        <w:ind w:left="10" w:leftChars="0" w:right="9" w:rightChars="0" w:hanging="10" w:firstLineChars="0"/>
        <w:rPr>
          <w:rFonts w:hint="eastAsia"/>
        </w:rPr>
      </w:pPr>
    </w:p>
    <w:p w14:paraId="1C7051DE">
      <w:pPr>
        <w:numPr>
          <w:ilvl w:val="0"/>
          <w:numId w:val="0"/>
        </w:numPr>
        <w:ind w:left="10" w:leftChars="0" w:right="9" w:rightChars="0" w:hanging="10" w:firstLineChars="0"/>
        <w:rPr>
          <w:rFonts w:hint="eastAsia"/>
        </w:rPr>
      </w:pPr>
      <w:r>
        <w:rPr>
          <w:rFonts w:hint="eastAsia"/>
        </w:rPr>
        <w:t>This position needs to be explained.</w:t>
      </w:r>
    </w:p>
    <w:p w14:paraId="6DAF2F7B">
      <w:pPr>
        <w:numPr>
          <w:ilvl w:val="0"/>
          <w:numId w:val="0"/>
        </w:numPr>
        <w:ind w:left="10" w:leftChars="0" w:right="9" w:rightChars="0" w:hanging="10" w:firstLineChars="0"/>
        <w:rPr>
          <w:rFonts w:hint="eastAsia"/>
        </w:rPr>
      </w:pPr>
      <w:r>
        <w:rPr>
          <w:rFonts w:hint="eastAsia"/>
        </w:rPr>
        <w:t>这个立场需要解释。</w:t>
      </w:r>
    </w:p>
    <w:p w14:paraId="1A432FF9">
      <w:pPr>
        <w:numPr>
          <w:ilvl w:val="0"/>
          <w:numId w:val="0"/>
        </w:numPr>
        <w:ind w:left="10" w:leftChars="0" w:right="9" w:rightChars="0" w:hanging="10" w:firstLineChars="0"/>
        <w:rPr>
          <w:rFonts w:hint="eastAsia"/>
        </w:rPr>
      </w:pPr>
    </w:p>
    <w:p w14:paraId="1AABA93B">
      <w:pPr>
        <w:numPr>
          <w:ilvl w:val="0"/>
          <w:numId w:val="0"/>
        </w:numPr>
        <w:ind w:left="10" w:leftChars="0" w:right="9" w:rightChars="0" w:hanging="10" w:firstLineChars="0"/>
        <w:rPr>
          <w:rFonts w:hint="eastAsia"/>
        </w:rPr>
      </w:pPr>
      <w:r>
        <w:rPr>
          <w:rFonts w:hint="eastAsia"/>
        </w:rPr>
        <w:t>It is not denied that the Elect are to be true believers, and that true believers are the Elect.</w:t>
      </w:r>
    </w:p>
    <w:p w14:paraId="2004C3EE">
      <w:pPr>
        <w:numPr>
          <w:ilvl w:val="0"/>
          <w:numId w:val="0"/>
        </w:numPr>
        <w:ind w:left="10" w:leftChars="0" w:right="9" w:rightChars="0" w:hanging="10" w:firstLineChars="0"/>
        <w:rPr>
          <w:rFonts w:hint="eastAsia"/>
        </w:rPr>
      </w:pPr>
      <w:r>
        <w:rPr>
          <w:rFonts w:hint="eastAsia"/>
        </w:rPr>
        <w:t>不否认选民将是真信徒，真信徒也是选民。</w:t>
      </w:r>
    </w:p>
    <w:p w14:paraId="4349252F">
      <w:pPr>
        <w:numPr>
          <w:ilvl w:val="0"/>
          <w:numId w:val="0"/>
        </w:numPr>
        <w:ind w:left="10" w:leftChars="0" w:right="9" w:rightChars="0" w:hanging="10" w:firstLineChars="0"/>
        <w:rPr>
          <w:rFonts w:hint="eastAsia"/>
        </w:rPr>
      </w:pPr>
    </w:p>
    <w:p w14:paraId="5CD01542">
      <w:pPr>
        <w:numPr>
          <w:ilvl w:val="0"/>
          <w:numId w:val="0"/>
        </w:numPr>
        <w:ind w:left="10" w:leftChars="0" w:right="9" w:rightChars="0" w:hanging="10" w:firstLineChars="0"/>
        <w:rPr>
          <w:rFonts w:hint="eastAsia"/>
        </w:rPr>
      </w:pPr>
      <w:r>
        <w:rPr>
          <w:rFonts w:hint="eastAsia"/>
        </w:rPr>
        <w:t>The character of the Elect does not, therefore, enter into this question.</w:t>
      </w:r>
    </w:p>
    <w:p w14:paraId="5C248B09">
      <w:pPr>
        <w:numPr>
          <w:ilvl w:val="0"/>
          <w:numId w:val="0"/>
        </w:numPr>
        <w:ind w:left="10" w:leftChars="0" w:right="9" w:rightChars="0" w:hanging="10" w:firstLineChars="0"/>
        <w:rPr>
          <w:rFonts w:hint="eastAsia"/>
        </w:rPr>
      </w:pPr>
      <w:r>
        <w:rPr>
          <w:rFonts w:hint="eastAsia"/>
        </w:rPr>
        <w:t>因此，选民的特性不属于这个问题。</w:t>
      </w:r>
    </w:p>
    <w:p w14:paraId="367C503E">
      <w:pPr>
        <w:numPr>
          <w:ilvl w:val="0"/>
          <w:numId w:val="0"/>
        </w:numPr>
        <w:ind w:left="10" w:leftChars="0" w:right="9" w:rightChars="0" w:hanging="10" w:firstLineChars="0"/>
        <w:rPr>
          <w:rFonts w:hint="eastAsia"/>
        </w:rPr>
      </w:pPr>
    </w:p>
    <w:p w14:paraId="2061F7E7">
      <w:pPr>
        <w:numPr>
          <w:ilvl w:val="0"/>
          <w:numId w:val="0"/>
        </w:numPr>
        <w:ind w:left="10" w:leftChars="0" w:right="9" w:rightChars="0" w:hanging="10" w:firstLineChars="0"/>
        <w:rPr>
          <w:rFonts w:hint="eastAsia"/>
        </w:rPr>
      </w:pPr>
      <w:r>
        <w:rPr>
          <w:rFonts w:hint="eastAsia"/>
        </w:rPr>
        <w:t>The issue is simply, does God choose all who shall believe, and are they, as such, his elect? or, does he choose his elect, and will they, as such, believe?</w:t>
      </w:r>
    </w:p>
    <w:p w14:paraId="387F9144">
      <w:pPr>
        <w:numPr>
          <w:ilvl w:val="0"/>
          <w:numId w:val="0"/>
        </w:numPr>
        <w:ind w:left="10" w:leftChars="0" w:right="9" w:rightChars="0" w:hanging="10" w:firstLineChars="0"/>
        <w:rPr>
          <w:rFonts w:hint="eastAsia"/>
        </w:rPr>
      </w:pPr>
      <w:r>
        <w:rPr>
          <w:rFonts w:hint="eastAsia"/>
        </w:rPr>
        <w:t>问题仅仅在于，神是否拣选所有将要相信的人，他们因此就是祂的选民？或者，祂是否拣选祂的选民，他们因此就会相信？</w:t>
      </w:r>
    </w:p>
    <w:p w14:paraId="65D23968">
      <w:pPr>
        <w:numPr>
          <w:ilvl w:val="0"/>
          <w:numId w:val="0"/>
        </w:numPr>
        <w:ind w:left="10" w:leftChars="0" w:right="9" w:rightChars="0" w:hanging="10" w:firstLineChars="0"/>
        <w:rPr>
          <w:rFonts w:hint="eastAsia"/>
        </w:rPr>
      </w:pPr>
    </w:p>
    <w:p w14:paraId="16205372">
      <w:pPr>
        <w:numPr>
          <w:ilvl w:val="0"/>
          <w:numId w:val="0"/>
        </w:numPr>
        <w:ind w:left="10" w:leftChars="0" w:right="9" w:rightChars="0" w:hanging="10" w:firstLineChars="0"/>
        <w:rPr>
          <w:rFonts w:hint="eastAsia"/>
        </w:rPr>
      </w:pPr>
      <w:r>
        <w:rPr>
          <w:rFonts w:hint="eastAsia"/>
        </w:rPr>
        <w:t>Is belief the result of God's election, or is God's election the result of man's faith?</w:t>
      </w:r>
    </w:p>
    <w:p w14:paraId="1A88B78C">
      <w:pPr>
        <w:numPr>
          <w:ilvl w:val="0"/>
          <w:numId w:val="0"/>
        </w:numPr>
        <w:ind w:left="10" w:leftChars="0" w:right="9" w:rightChars="0" w:hanging="10" w:firstLineChars="0"/>
        <w:rPr>
          <w:rFonts w:hint="eastAsia"/>
        </w:rPr>
      </w:pPr>
      <w:r>
        <w:rPr>
          <w:rFonts w:hint="eastAsia"/>
        </w:rPr>
        <w:t>信心是神拣选的结果，还是神的拣选是人信心的结果？</w:t>
      </w:r>
    </w:p>
    <w:p w14:paraId="29C3D66E">
      <w:pPr>
        <w:numPr>
          <w:ilvl w:val="0"/>
          <w:numId w:val="0"/>
        </w:numPr>
        <w:ind w:left="10" w:leftChars="0" w:right="9" w:rightChars="0" w:hanging="10" w:firstLineChars="0"/>
        <w:rPr>
          <w:rFonts w:hint="eastAsia"/>
        </w:rPr>
      </w:pPr>
    </w:p>
    <w:p w14:paraId="27A6654A">
      <w:pPr>
        <w:numPr>
          <w:ilvl w:val="0"/>
          <w:numId w:val="0"/>
        </w:numPr>
        <w:ind w:left="10" w:leftChars="0" w:right="9" w:rightChars="0" w:hanging="10" w:firstLineChars="0"/>
        <w:rPr>
          <w:rFonts w:hint="eastAsia"/>
        </w:rPr>
      </w:pPr>
      <w:r>
        <w:rPr>
          <w:rFonts w:hint="eastAsia"/>
        </w:rPr>
        <w:t>Acts 13:48. "As many as were ordained to eternal life believed."</w:t>
      </w:r>
    </w:p>
    <w:p w14:paraId="26408809">
      <w:pPr>
        <w:numPr>
          <w:ilvl w:val="0"/>
          <w:numId w:val="0"/>
        </w:numPr>
        <w:ind w:left="10" w:leftChars="0" w:right="9" w:rightChars="0" w:hanging="10" w:firstLineChars="0"/>
        <w:rPr>
          <w:rFonts w:hint="eastAsia"/>
        </w:rPr>
      </w:pPr>
      <w:r>
        <w:rPr>
          <w:rFonts w:hint="eastAsia"/>
        </w:rPr>
        <w:t>使徒行传13:48。“凡预定得永生的人都信了。”</w:t>
      </w:r>
    </w:p>
    <w:p w14:paraId="7DC86709">
      <w:pPr>
        <w:numPr>
          <w:ilvl w:val="0"/>
          <w:numId w:val="0"/>
        </w:numPr>
        <w:ind w:left="10" w:leftChars="0" w:right="9" w:rightChars="0" w:hanging="10" w:firstLineChars="0"/>
        <w:rPr>
          <w:rFonts w:hint="eastAsia"/>
        </w:rPr>
      </w:pPr>
    </w:p>
    <w:p w14:paraId="722E7F94">
      <w:pPr>
        <w:numPr>
          <w:ilvl w:val="0"/>
          <w:numId w:val="0"/>
        </w:numPr>
        <w:ind w:left="10" w:leftChars="0" w:right="9" w:rightChars="0" w:hanging="10" w:firstLineChars="0"/>
        <w:rPr>
          <w:rFonts w:hint="eastAsia"/>
        </w:rPr>
      </w:pPr>
      <w:r>
        <w:rPr>
          <w:rFonts w:hint="eastAsia"/>
        </w:rPr>
        <w:t>This is a historical statement made subsequent to the event, not by man's knowledge but by inspiration.</w:t>
      </w:r>
    </w:p>
    <w:p w14:paraId="47544B2E">
      <w:pPr>
        <w:numPr>
          <w:ilvl w:val="0"/>
          <w:numId w:val="0"/>
        </w:numPr>
        <w:ind w:left="10" w:leftChars="0" w:right="9" w:rightChars="0" w:hanging="10" w:firstLineChars="0"/>
        <w:rPr>
          <w:rFonts w:hint="eastAsia"/>
        </w:rPr>
      </w:pPr>
      <w:r>
        <w:rPr>
          <w:rFonts w:hint="eastAsia"/>
        </w:rPr>
        <w:t>这是一个在事件之后作出的历史陈述，不是凭人的知识，而是凭默示。</w:t>
      </w:r>
    </w:p>
    <w:p w14:paraId="755451B5">
      <w:pPr>
        <w:numPr>
          <w:ilvl w:val="0"/>
          <w:numId w:val="0"/>
        </w:numPr>
        <w:ind w:left="10" w:leftChars="0" w:right="9" w:rightChars="0" w:hanging="10" w:firstLineChars="0"/>
        <w:rPr>
          <w:rFonts w:hint="eastAsia"/>
        </w:rPr>
      </w:pPr>
    </w:p>
    <w:p w14:paraId="60121E10">
      <w:pPr>
        <w:numPr>
          <w:ilvl w:val="0"/>
          <w:numId w:val="0"/>
        </w:numPr>
        <w:ind w:left="10" w:leftChars="0" w:right="9" w:rightChars="0" w:hanging="10" w:firstLineChars="0"/>
        <w:rPr>
          <w:rFonts w:hint="eastAsia"/>
        </w:rPr>
      </w:pPr>
      <w:r>
        <w:rPr>
          <w:rFonts w:hint="eastAsia"/>
        </w:rPr>
        <w:t>Eph. 1:4, 5. "Even as he chose us in him, … having foreordained us unto adoption as sons."</w:t>
      </w:r>
    </w:p>
    <w:p w14:paraId="65101A7B">
      <w:pPr>
        <w:numPr>
          <w:ilvl w:val="0"/>
          <w:numId w:val="0"/>
        </w:numPr>
        <w:ind w:left="10" w:leftChars="0" w:right="9" w:rightChars="0" w:hanging="10" w:firstLineChars="0"/>
        <w:rPr>
          <w:rFonts w:hint="eastAsia"/>
        </w:rPr>
      </w:pPr>
      <w:r>
        <w:rPr>
          <w:rFonts w:hint="eastAsia"/>
        </w:rPr>
        <w:t>以弗所书1:4, 5。“就如祂在祂里面拣选了我们……又预定我们得儿子的名分。”</w:t>
      </w:r>
    </w:p>
    <w:p w14:paraId="5C4F25A3">
      <w:pPr>
        <w:numPr>
          <w:ilvl w:val="0"/>
          <w:numId w:val="0"/>
        </w:numPr>
        <w:ind w:left="10" w:leftChars="0" w:right="9" w:rightChars="0" w:hanging="10" w:firstLineChars="0"/>
        <w:rPr>
          <w:rFonts w:hint="eastAsia"/>
        </w:rPr>
      </w:pPr>
    </w:p>
    <w:p w14:paraId="754681F1">
      <w:pPr>
        <w:numPr>
          <w:ilvl w:val="0"/>
          <w:numId w:val="0"/>
        </w:numPr>
        <w:ind w:left="10" w:leftChars="0" w:right="9" w:rightChars="0" w:hanging="10" w:firstLineChars="0"/>
        <w:rPr>
          <w:rFonts w:hint="eastAsia"/>
        </w:rPr>
      </w:pPr>
      <w:r>
        <w:rPr>
          <w:rFonts w:hint="eastAsia"/>
        </w:rPr>
        <w:t>2 Thess. 2:13. "But we are bound to give thanks to God alway for you, brethren, beloved of the Lord, for that God chose you from the beginning unto salvation in sanctification of the Spirit and belief of the truth."</w:t>
      </w:r>
    </w:p>
    <w:p w14:paraId="18CEFD19">
      <w:pPr>
        <w:numPr>
          <w:ilvl w:val="0"/>
          <w:numId w:val="0"/>
        </w:numPr>
        <w:ind w:left="10" w:leftChars="0" w:right="9" w:rightChars="0" w:hanging="10" w:firstLineChars="0"/>
        <w:rPr>
          <w:rFonts w:hint="eastAsia"/>
        </w:rPr>
      </w:pPr>
      <w:r>
        <w:rPr>
          <w:rFonts w:hint="eastAsia"/>
        </w:rPr>
        <w:t>帖撒罗尼迦后书2:13。“主所爱的弟兄们哪，我们本该常为你们感谢神；因为祂从起初拣选了你们，叫你们因信真道，又被圣灵感动，成为圣洁，能以得救。”</w:t>
      </w:r>
    </w:p>
    <w:p w14:paraId="34824B8E">
      <w:pPr>
        <w:numPr>
          <w:ilvl w:val="0"/>
          <w:numId w:val="0"/>
        </w:numPr>
        <w:ind w:left="10" w:leftChars="0" w:right="9" w:rightChars="0" w:hanging="10" w:firstLineChars="0"/>
        <w:rPr>
          <w:rFonts w:hint="eastAsia"/>
        </w:rPr>
      </w:pPr>
    </w:p>
    <w:p w14:paraId="7A181FA2">
      <w:pPr>
        <w:numPr>
          <w:ilvl w:val="0"/>
          <w:numId w:val="0"/>
        </w:numPr>
        <w:ind w:left="10" w:leftChars="0" w:right="9" w:rightChars="0" w:hanging="10" w:firstLineChars="0"/>
        <w:rPr>
          <w:rFonts w:hint="eastAsia"/>
        </w:rPr>
      </w:pPr>
      <w:r>
        <w:rPr>
          <w:rFonts w:hint="eastAsia"/>
        </w:rPr>
        <w:t>Here the choice is made to salvation, and the means to salvation, sanctification and faith, are indicated; no prerequisite or means being stated as to Election.</w:t>
      </w:r>
    </w:p>
    <w:p w14:paraId="371E4016">
      <w:pPr>
        <w:numPr>
          <w:ilvl w:val="0"/>
          <w:numId w:val="0"/>
        </w:numPr>
        <w:ind w:left="10" w:leftChars="0" w:right="9" w:rightChars="0" w:hanging="10" w:firstLineChars="0"/>
        <w:rPr>
          <w:rFonts w:hint="eastAsia"/>
        </w:rPr>
      </w:pPr>
      <w:r>
        <w:rPr>
          <w:rFonts w:hint="eastAsia"/>
        </w:rPr>
        <w:t>这里拣选是为得救，而得救的途径，即成圣和信心，被指明了；没有陈述关于拣选的先决条件或途径。</w:t>
      </w:r>
    </w:p>
    <w:p w14:paraId="09D0CAFB">
      <w:pPr>
        <w:numPr>
          <w:ilvl w:val="0"/>
          <w:numId w:val="0"/>
        </w:numPr>
        <w:ind w:left="10" w:leftChars="0" w:right="9" w:rightChars="0" w:hanging="10" w:firstLineChars="0"/>
        <w:rPr>
          <w:rFonts w:hint="eastAsia"/>
        </w:rPr>
      </w:pPr>
    </w:p>
    <w:p w14:paraId="094CF6C9">
      <w:pPr>
        <w:numPr>
          <w:ilvl w:val="0"/>
          <w:numId w:val="0"/>
        </w:numPr>
        <w:ind w:left="10" w:leftChars="0" w:right="9" w:rightChars="0" w:hanging="10" w:firstLineChars="0"/>
        <w:rPr>
          <w:rFonts w:hint="eastAsia"/>
        </w:rPr>
      </w:pPr>
      <w:r>
        <w:rPr>
          <w:rFonts w:hint="eastAsia"/>
        </w:rPr>
        <w:t>It is not as believers that they are elected; but as elected, that they are saved.</w:t>
      </w:r>
    </w:p>
    <w:p w14:paraId="560CA200">
      <w:pPr>
        <w:numPr>
          <w:ilvl w:val="0"/>
          <w:numId w:val="0"/>
        </w:numPr>
        <w:ind w:left="10" w:leftChars="0" w:right="9" w:rightChars="0" w:hanging="10" w:firstLineChars="0"/>
        <w:rPr>
          <w:rFonts w:hint="eastAsia"/>
        </w:rPr>
      </w:pPr>
      <w:r>
        <w:rPr>
          <w:rFonts w:hint="eastAsia"/>
        </w:rPr>
        <w:t>他们不是作为信徒被拣选；而是作为被拣选的，他们才得救。</w:t>
      </w:r>
    </w:p>
    <w:p w14:paraId="2E54B627">
      <w:pPr>
        <w:numPr>
          <w:ilvl w:val="0"/>
          <w:numId w:val="0"/>
        </w:numPr>
        <w:ind w:left="10" w:leftChars="0" w:right="9" w:rightChars="0" w:hanging="10" w:firstLineChars="0"/>
        <w:rPr>
          <w:rFonts w:hint="eastAsia"/>
        </w:rPr>
      </w:pPr>
    </w:p>
    <w:p w14:paraId="4D0AEE78">
      <w:pPr>
        <w:numPr>
          <w:ilvl w:val="0"/>
          <w:numId w:val="0"/>
        </w:numPr>
        <w:ind w:left="10" w:leftChars="0" w:right="9" w:rightChars="0" w:hanging="10" w:firstLineChars="0"/>
        <w:rPr>
          <w:rFonts w:hint="eastAsia"/>
        </w:rPr>
      </w:pPr>
      <w:r>
        <w:rPr>
          <w:rFonts w:hint="eastAsia"/>
        </w:rPr>
        <w:t>Rom. 8:29. "Whom he foreknew he also foreordained to be conformed to the image of his Son."</w:t>
      </w:r>
    </w:p>
    <w:p w14:paraId="4A201C0A">
      <w:pPr>
        <w:numPr>
          <w:ilvl w:val="0"/>
          <w:numId w:val="0"/>
        </w:numPr>
        <w:ind w:left="10" w:leftChars="0" w:right="9" w:rightChars="0" w:hanging="10" w:firstLineChars="0"/>
        <w:rPr>
          <w:rFonts w:hint="eastAsia"/>
        </w:rPr>
      </w:pPr>
      <w:r>
        <w:rPr>
          <w:rFonts w:hint="eastAsia"/>
        </w:rPr>
        <w:t>罗马书8:29。“因为祂预先所知道的人，就预先定下模成祂儿子的模样。”</w:t>
      </w:r>
    </w:p>
    <w:p w14:paraId="1F04870B">
      <w:pPr>
        <w:numPr>
          <w:ilvl w:val="0"/>
          <w:numId w:val="0"/>
        </w:numPr>
        <w:ind w:left="10" w:leftChars="0" w:right="9" w:rightChars="0" w:hanging="10" w:firstLineChars="0"/>
        <w:rPr>
          <w:rFonts w:hint="eastAsia"/>
        </w:rPr>
      </w:pPr>
    </w:p>
    <w:p w14:paraId="543D288D">
      <w:pPr>
        <w:numPr>
          <w:ilvl w:val="0"/>
          <w:numId w:val="0"/>
        </w:numPr>
        <w:ind w:left="10" w:leftChars="0" w:right="9" w:rightChars="0" w:hanging="10" w:firstLineChars="0"/>
        <w:rPr>
          <w:rFonts w:hint="eastAsia"/>
        </w:rPr>
      </w:pPr>
      <w:r>
        <w:rPr>
          <w:rFonts w:hint="eastAsia"/>
        </w:rPr>
        <w:t>The foreknowledge here is of persons, not of personal acts, not of those whose faith he foreknew, nor, as would be essential to their theory, is it of the class of believers as such.</w:t>
      </w:r>
    </w:p>
    <w:p w14:paraId="295CFE24">
      <w:pPr>
        <w:numPr>
          <w:ilvl w:val="0"/>
          <w:numId w:val="0"/>
        </w:numPr>
        <w:ind w:left="10" w:leftChars="0" w:right="9" w:rightChars="0" w:hanging="10" w:firstLineChars="0"/>
        <w:rPr>
          <w:rFonts w:hint="eastAsia"/>
        </w:rPr>
      </w:pPr>
      <w:r>
        <w:rPr>
          <w:rFonts w:hint="eastAsia"/>
        </w:rPr>
        <w:t>这里的预知是关于人的，而非个人行为的，不是对那些祂预知其信心之人的，也不是，如对其理论而言是本质的，对信徒这一阶级本身的。</w:t>
      </w:r>
    </w:p>
    <w:p w14:paraId="5E126E04">
      <w:pPr>
        <w:numPr>
          <w:ilvl w:val="0"/>
          <w:numId w:val="0"/>
        </w:numPr>
        <w:ind w:left="10" w:leftChars="0" w:right="9" w:rightChars="0" w:hanging="10" w:firstLineChars="0"/>
        <w:rPr>
          <w:rFonts w:hint="eastAsia"/>
        </w:rPr>
      </w:pPr>
    </w:p>
    <w:p w14:paraId="74FEAC32">
      <w:pPr>
        <w:numPr>
          <w:ilvl w:val="0"/>
          <w:numId w:val="0"/>
        </w:numPr>
        <w:ind w:left="10" w:leftChars="0" w:right="9" w:rightChars="0" w:hanging="10" w:firstLineChars="0"/>
        <w:rPr>
          <w:rFonts w:hint="eastAsia"/>
        </w:rPr>
      </w:pPr>
      <w:r>
        <w:rPr>
          <w:rFonts w:hint="eastAsia"/>
        </w:rPr>
        <w:t>The Arminian theory would require the substitution of the words "as believers" or "you as believers" instead of those which are used.</w:t>
      </w:r>
    </w:p>
    <w:p w14:paraId="3A8EB25A">
      <w:pPr>
        <w:numPr>
          <w:ilvl w:val="0"/>
          <w:numId w:val="0"/>
        </w:numPr>
        <w:ind w:left="10" w:leftChars="0" w:right="9" w:rightChars="0" w:hanging="10" w:firstLineChars="0"/>
        <w:rPr>
          <w:rFonts w:hint="eastAsia"/>
        </w:rPr>
      </w:pPr>
      <w:r>
        <w:rPr>
          <w:rFonts w:hint="eastAsia"/>
        </w:rPr>
        <w:t>亚米念派的理论会要求用“作为信徒”或“你们作为信徒”来替换所用的词语。</w:t>
      </w:r>
    </w:p>
    <w:p w14:paraId="622263A8">
      <w:pPr>
        <w:numPr>
          <w:ilvl w:val="0"/>
          <w:numId w:val="0"/>
        </w:numPr>
        <w:ind w:left="10" w:leftChars="0" w:right="9" w:rightChars="0" w:hanging="10" w:firstLineChars="0"/>
        <w:rPr>
          <w:rFonts w:hint="eastAsia"/>
        </w:rPr>
      </w:pPr>
    </w:p>
    <w:p w14:paraId="5A6DA752">
      <w:pPr>
        <w:numPr>
          <w:ilvl w:val="0"/>
          <w:numId w:val="0"/>
        </w:numPr>
        <w:ind w:left="10" w:leftChars="0" w:right="9" w:rightChars="0" w:hanging="10" w:firstLineChars="0"/>
        <w:rPr>
          <w:rFonts w:hint="eastAsia"/>
        </w:rPr>
      </w:pPr>
      <w:r>
        <w:rPr>
          <w:rFonts w:hint="eastAsia"/>
        </w:rPr>
        <w:t>It is not, therefore, to the class of believers, but to individuals that election refers.</w:t>
      </w:r>
    </w:p>
    <w:p w14:paraId="56E8F086">
      <w:pPr>
        <w:numPr>
          <w:ilvl w:val="0"/>
          <w:numId w:val="0"/>
        </w:numPr>
        <w:ind w:left="10" w:leftChars="0" w:right="9" w:rightChars="0" w:hanging="10" w:firstLineChars="0"/>
        <w:rPr>
          <w:rFonts w:hint="eastAsia"/>
        </w:rPr>
      </w:pPr>
      <w:r>
        <w:rPr>
          <w:rFonts w:hint="eastAsia"/>
        </w:rPr>
        <w:t>因此，拣选所指的不是信徒这一阶级，而是个体。</w:t>
      </w:r>
    </w:p>
    <w:p w14:paraId="08B06D33">
      <w:pPr>
        <w:numPr>
          <w:ilvl w:val="0"/>
          <w:numId w:val="0"/>
        </w:numPr>
        <w:ind w:left="10" w:leftChars="0" w:right="9" w:rightChars="0" w:hanging="10" w:firstLineChars="0"/>
        <w:rPr>
          <w:rFonts w:hint="eastAsia"/>
        </w:rPr>
      </w:pPr>
    </w:p>
    <w:p w14:paraId="6CF59348">
      <w:pPr>
        <w:numPr>
          <w:ilvl w:val="0"/>
          <w:numId w:val="0"/>
        </w:numPr>
        <w:ind w:left="10" w:leftChars="0" w:right="9" w:rightChars="0" w:hanging="10" w:firstLineChars="0"/>
        <w:rPr>
          <w:rFonts w:hint="eastAsia"/>
        </w:rPr>
      </w:pPr>
      <w:r>
        <w:rPr>
          <w:rFonts w:hint="eastAsia"/>
        </w:rPr>
        <w:t>But, it may be asked, does it not refer to them in that character?</w:t>
      </w:r>
    </w:p>
    <w:p w14:paraId="25AD10F5">
      <w:pPr>
        <w:numPr>
          <w:ilvl w:val="0"/>
          <w:numId w:val="0"/>
        </w:numPr>
        <w:ind w:left="10" w:leftChars="0" w:right="9" w:rightChars="0" w:hanging="10" w:firstLineChars="0"/>
        <w:rPr>
          <w:rFonts w:hint="eastAsia"/>
        </w:rPr>
      </w:pPr>
      <w:r>
        <w:rPr>
          <w:rFonts w:hint="eastAsia"/>
        </w:rPr>
        <w:t>但，或许有人会问，它不是指处于那种特性中的他们吗？</w:t>
      </w:r>
    </w:p>
    <w:p w14:paraId="210A600E">
      <w:pPr>
        <w:numPr>
          <w:ilvl w:val="0"/>
          <w:numId w:val="0"/>
        </w:numPr>
        <w:ind w:left="10" w:leftChars="0" w:right="9" w:rightChars="0" w:hanging="10" w:firstLineChars="0"/>
        <w:rPr>
          <w:rFonts w:hint="eastAsia"/>
        </w:rPr>
      </w:pPr>
    </w:p>
    <w:p w14:paraId="021672FD">
      <w:pPr>
        <w:numPr>
          <w:ilvl w:val="0"/>
          <w:numId w:val="0"/>
        </w:numPr>
        <w:ind w:left="10" w:leftChars="0" w:right="9" w:rightChars="0" w:hanging="10" w:firstLineChars="0"/>
        <w:rPr>
          <w:rFonts w:hint="eastAsia"/>
        </w:rPr>
      </w:pPr>
      <w:r>
        <w:rPr>
          <w:rFonts w:hint="eastAsia"/>
        </w:rPr>
        <w:t>Did not God choose those whose faith he foresaw?</w:t>
      </w:r>
    </w:p>
    <w:p w14:paraId="38B46666">
      <w:pPr>
        <w:numPr>
          <w:ilvl w:val="0"/>
          <w:numId w:val="0"/>
        </w:numPr>
        <w:ind w:left="10" w:leftChars="0" w:right="9" w:rightChars="0" w:hanging="10" w:firstLineChars="0"/>
        <w:rPr>
          <w:rFonts w:hint="eastAsia"/>
        </w:rPr>
      </w:pPr>
      <w:r>
        <w:rPr>
          <w:rFonts w:hint="eastAsia"/>
        </w:rPr>
        <w:t>神岂不是拣选了那些祂预见到其信心的人吗？</w:t>
      </w:r>
    </w:p>
    <w:p w14:paraId="3A0B159E">
      <w:pPr>
        <w:numPr>
          <w:ilvl w:val="0"/>
          <w:numId w:val="0"/>
        </w:numPr>
        <w:ind w:left="10" w:leftChars="0" w:right="9" w:rightChars="0" w:hanging="10" w:firstLineChars="0"/>
        <w:rPr>
          <w:rFonts w:hint="eastAsia"/>
        </w:rPr>
      </w:pPr>
    </w:p>
    <w:p w14:paraId="7DAAF0B7">
      <w:pPr>
        <w:numPr>
          <w:ilvl w:val="0"/>
          <w:numId w:val="0"/>
        </w:numPr>
        <w:ind w:left="10" w:leftChars="0" w:right="9" w:rightChars="0" w:hanging="10" w:firstLineChars="0"/>
        <w:rPr>
          <w:rFonts w:hint="eastAsia"/>
        </w:rPr>
      </w:pPr>
      <w:r>
        <w:rPr>
          <w:rFonts w:hint="eastAsia"/>
        </w:rPr>
        <w:t>(3.)The third point then to be proved is, that it was not because ofany act or merit of theirs, but irrespective of anything but his own good pleasure, that this Election was made.</w:t>
      </w:r>
    </w:p>
    <w:p w14:paraId="4C5CEF3F">
      <w:pPr>
        <w:numPr>
          <w:ilvl w:val="0"/>
          <w:numId w:val="0"/>
        </w:numPr>
        <w:ind w:left="10" w:leftChars="0" w:right="9" w:rightChars="0" w:hanging="10" w:firstLineChars="0"/>
        <w:rPr>
          <w:rFonts w:hint="eastAsia"/>
        </w:rPr>
      </w:pPr>
      <w:r>
        <w:rPr>
          <w:rFonts w:hint="eastAsia"/>
        </w:rPr>
        <w:t>(3.)那么要证明的第三点是，这拣选之所以作出，并非因为他们的任何行为或功德，而是与除了祂自己美意之外的一切无关。</w:t>
      </w:r>
    </w:p>
    <w:p w14:paraId="2C04BDE3">
      <w:pPr>
        <w:numPr>
          <w:ilvl w:val="0"/>
          <w:numId w:val="0"/>
        </w:numPr>
        <w:ind w:left="10" w:leftChars="0" w:right="9" w:rightChars="0" w:hanging="10" w:firstLineChars="0"/>
        <w:rPr>
          <w:rFonts w:hint="eastAsia"/>
        </w:rPr>
      </w:pPr>
    </w:p>
    <w:p w14:paraId="45E48FAD">
      <w:pPr>
        <w:numPr>
          <w:ilvl w:val="0"/>
          <w:numId w:val="0"/>
        </w:numPr>
        <w:ind w:left="10" w:leftChars="0" w:right="9" w:rightChars="0" w:hanging="10" w:firstLineChars="0"/>
        <w:rPr>
          <w:rFonts w:hint="eastAsia"/>
        </w:rPr>
      </w:pPr>
      <w:r>
        <w:rPr>
          <w:rFonts w:hint="eastAsia"/>
        </w:rPr>
        <w:t>This is merely a negative form of the same fact stated by the next point affirmatively.</w:t>
      </w:r>
    </w:p>
    <w:p w14:paraId="36F0F153">
      <w:pPr>
        <w:numPr>
          <w:ilvl w:val="0"/>
          <w:numId w:val="0"/>
        </w:numPr>
        <w:ind w:left="10" w:leftChars="0" w:right="9" w:rightChars="0" w:hanging="10" w:firstLineChars="0"/>
        <w:rPr>
          <w:rFonts w:hint="eastAsia"/>
        </w:rPr>
      </w:pPr>
      <w:r>
        <w:rPr>
          <w:rFonts w:hint="eastAsia"/>
        </w:rPr>
        <w:t>这仅仅是下一要点所肯定陈述之同一事实的否定形式。</w:t>
      </w:r>
    </w:p>
    <w:p w14:paraId="70AA3A44">
      <w:pPr>
        <w:numPr>
          <w:ilvl w:val="0"/>
          <w:numId w:val="0"/>
        </w:numPr>
        <w:ind w:left="10" w:leftChars="0" w:right="9" w:rightChars="0" w:hanging="10" w:firstLineChars="0"/>
        <w:rPr>
          <w:rFonts w:hint="eastAsia"/>
        </w:rPr>
      </w:pPr>
    </w:p>
    <w:p w14:paraId="1808D4F3">
      <w:pPr>
        <w:numPr>
          <w:ilvl w:val="0"/>
          <w:numId w:val="0"/>
        </w:numPr>
        <w:ind w:left="10" w:leftChars="0" w:right="9" w:rightChars="0" w:hanging="10" w:firstLineChars="0"/>
        <w:rPr>
          <w:rFonts w:hint="eastAsia"/>
        </w:rPr>
      </w:pPr>
      <w:r>
        <w:rPr>
          <w:rFonts w:hint="eastAsia"/>
        </w:rPr>
        <w:t>It is better, therefore, to unite this with the succeeding one, which is,</w:t>
      </w:r>
    </w:p>
    <w:p w14:paraId="043E8BF0">
      <w:pPr>
        <w:numPr>
          <w:ilvl w:val="0"/>
          <w:numId w:val="0"/>
        </w:numPr>
        <w:ind w:left="10" w:leftChars="0" w:right="9" w:rightChars="0" w:hanging="10" w:firstLineChars="0"/>
        <w:rPr>
          <w:rFonts w:hint="eastAsia"/>
        </w:rPr>
      </w:pPr>
      <w:r>
        <w:rPr>
          <w:rFonts w:hint="eastAsia"/>
        </w:rPr>
        <w:t>因此，最好将此与接下来的一点结合起来，即，</w:t>
      </w:r>
    </w:p>
    <w:p w14:paraId="7E9A0B29">
      <w:pPr>
        <w:numPr>
          <w:ilvl w:val="0"/>
          <w:numId w:val="0"/>
        </w:numPr>
        <w:ind w:left="10" w:leftChars="0" w:right="9" w:rightChars="0" w:hanging="10" w:firstLineChars="0"/>
        <w:rPr>
          <w:rFonts w:hint="eastAsia"/>
        </w:rPr>
      </w:pPr>
    </w:p>
    <w:p w14:paraId="4C6B2D27">
      <w:pPr>
        <w:numPr>
          <w:ilvl w:val="0"/>
          <w:numId w:val="0"/>
        </w:numPr>
        <w:ind w:left="10" w:leftChars="0" w:right="9" w:rightChars="0" w:hanging="10" w:firstLineChars="0"/>
        <w:rPr>
          <w:rFonts w:hint="eastAsia"/>
        </w:rPr>
      </w:pPr>
      <w:r>
        <w:rPr>
          <w:rFonts w:hint="eastAsia"/>
        </w:rPr>
        <w:t>(4.)That the election is made through the mere good pleasure of God.</w:t>
      </w:r>
    </w:p>
    <w:p w14:paraId="3B901AD5">
      <w:pPr>
        <w:numPr>
          <w:ilvl w:val="0"/>
          <w:numId w:val="0"/>
        </w:numPr>
        <w:ind w:left="10" w:leftChars="0" w:right="9" w:rightChars="0" w:hanging="10" w:firstLineChars="0"/>
        <w:rPr>
          <w:rFonts w:hint="eastAsia"/>
        </w:rPr>
      </w:pPr>
      <w:r>
        <w:rPr>
          <w:rFonts w:hint="eastAsia"/>
        </w:rPr>
        <w:t>(4.)拣选是藉着神纯粹的美意而作出的。</w:t>
      </w:r>
    </w:p>
    <w:p w14:paraId="1570A877">
      <w:pPr>
        <w:numPr>
          <w:ilvl w:val="0"/>
          <w:numId w:val="0"/>
        </w:numPr>
        <w:ind w:left="10" w:leftChars="0" w:right="9" w:rightChars="0" w:hanging="10" w:firstLineChars="0"/>
        <w:rPr>
          <w:rFonts w:hint="eastAsia"/>
        </w:rPr>
      </w:pPr>
    </w:p>
    <w:p w14:paraId="5795E0D9">
      <w:pPr>
        <w:numPr>
          <w:ilvl w:val="0"/>
          <w:numId w:val="0"/>
        </w:numPr>
        <w:ind w:left="10" w:leftChars="0" w:right="9" w:rightChars="0" w:hanging="10" w:firstLineChars="0"/>
        <w:rPr>
          <w:rFonts w:hint="eastAsia"/>
        </w:rPr>
      </w:pPr>
      <w:r>
        <w:rPr>
          <w:rFonts w:hint="eastAsia"/>
        </w:rPr>
        <w:t>Some of the passages simply affirm a choice by God's Sovereign will; others, while asserting this, also deny merit in those elected; and still others represent the fact of sovereignty by asserting a choice of such persons as would not ordinarily be chosen.</w:t>
      </w:r>
    </w:p>
    <w:p w14:paraId="3D4DA8F5">
      <w:pPr>
        <w:numPr>
          <w:ilvl w:val="0"/>
          <w:numId w:val="0"/>
        </w:numPr>
        <w:ind w:left="10" w:leftChars="0" w:right="9" w:rightChars="0" w:hanging="10" w:firstLineChars="0"/>
        <w:rPr>
          <w:rFonts w:hint="eastAsia"/>
        </w:rPr>
      </w:pPr>
      <w:r>
        <w:rPr>
          <w:rFonts w:hint="eastAsia"/>
        </w:rPr>
        <w:t>一些经文仅仅肯定了神主权旨意的拣选；另一些在肯定此点的同时，也否认了被拣选之人的功德；还有一些则通过断言拣选了那些通常不会被拣选的人，来表明主权的事实。</w:t>
      </w:r>
    </w:p>
    <w:p w14:paraId="16D85287">
      <w:pPr>
        <w:numPr>
          <w:ilvl w:val="0"/>
          <w:numId w:val="0"/>
        </w:numPr>
        <w:ind w:left="10" w:leftChars="0" w:right="9" w:rightChars="0" w:hanging="10" w:firstLineChars="0"/>
        <w:rPr>
          <w:rFonts w:hint="eastAsia"/>
        </w:rPr>
      </w:pPr>
    </w:p>
    <w:p w14:paraId="0B37B209">
      <w:pPr>
        <w:numPr>
          <w:ilvl w:val="0"/>
          <w:numId w:val="0"/>
        </w:numPr>
        <w:ind w:left="10" w:leftChars="0" w:right="9" w:rightChars="0" w:hanging="10" w:firstLineChars="0"/>
        <w:rPr>
          <w:rFonts w:hint="eastAsia"/>
        </w:rPr>
      </w:pPr>
      <w:r>
        <w:rPr>
          <w:rFonts w:hint="eastAsia"/>
        </w:rPr>
        <w:t>The following are some of the passages which prove these points.</w:t>
      </w:r>
    </w:p>
    <w:p w14:paraId="2D49AC41">
      <w:pPr>
        <w:numPr>
          <w:ilvl w:val="0"/>
          <w:numId w:val="0"/>
        </w:numPr>
        <w:ind w:left="10" w:leftChars="0" w:right="9" w:rightChars="0" w:hanging="10" w:firstLineChars="0"/>
        <w:rPr>
          <w:rFonts w:hint="eastAsia"/>
        </w:rPr>
      </w:pPr>
      <w:r>
        <w:rPr>
          <w:rFonts w:hint="eastAsia"/>
        </w:rPr>
        <w:t>以下是一些证明这些要点的经文。</w:t>
      </w:r>
    </w:p>
    <w:p w14:paraId="0EFAB968">
      <w:pPr>
        <w:numPr>
          <w:ilvl w:val="0"/>
          <w:numId w:val="0"/>
        </w:numPr>
        <w:ind w:left="10" w:leftChars="0" w:right="9" w:rightChars="0" w:hanging="10" w:firstLineChars="0"/>
        <w:rPr>
          <w:rFonts w:hint="eastAsia"/>
        </w:rPr>
      </w:pPr>
    </w:p>
    <w:p w14:paraId="7D5133A2">
      <w:pPr>
        <w:numPr>
          <w:ilvl w:val="0"/>
          <w:numId w:val="0"/>
        </w:numPr>
        <w:ind w:left="10" w:leftChars="0" w:right="9" w:rightChars="0" w:hanging="10" w:firstLineChars="0"/>
        <w:rPr>
          <w:rFonts w:hint="eastAsia"/>
        </w:rPr>
      </w:pPr>
      <w:r>
        <w:rPr>
          <w:rFonts w:hint="eastAsia"/>
        </w:rPr>
        <w:t>(a.) Such as simply assert sovereign will. Such are Matt. 24:40–41 and Luke 17:33–36.</w:t>
      </w:r>
    </w:p>
    <w:p w14:paraId="0EE649E6">
      <w:pPr>
        <w:numPr>
          <w:ilvl w:val="0"/>
          <w:numId w:val="0"/>
        </w:numPr>
        <w:ind w:left="10" w:leftChars="0" w:right="9" w:rightChars="0" w:hanging="10" w:firstLineChars="0"/>
        <w:rPr>
          <w:rFonts w:hint="eastAsia"/>
        </w:rPr>
      </w:pPr>
      <w:r>
        <w:rPr>
          <w:rFonts w:hint="eastAsia"/>
        </w:rPr>
        <w:t>(a.) 那些仅仅断言主权旨意的。如马太福音24:40-41和路加福音17:33-36。</w:t>
      </w:r>
    </w:p>
    <w:p w14:paraId="2796CA65">
      <w:pPr>
        <w:numPr>
          <w:ilvl w:val="0"/>
          <w:numId w:val="0"/>
        </w:numPr>
        <w:ind w:left="10" w:leftChars="0" w:right="9" w:rightChars="0" w:hanging="10" w:firstLineChars="0"/>
        <w:rPr>
          <w:rFonts w:hint="eastAsia"/>
        </w:rPr>
      </w:pPr>
    </w:p>
    <w:p w14:paraId="0276C1FC">
      <w:pPr>
        <w:numPr>
          <w:ilvl w:val="0"/>
          <w:numId w:val="0"/>
        </w:numPr>
        <w:ind w:left="10" w:leftChars="0" w:right="9" w:rightChars="0" w:hanging="10" w:firstLineChars="0"/>
        <w:rPr>
          <w:rFonts w:hint="eastAsia"/>
        </w:rPr>
      </w:pPr>
      <w:r>
        <w:rPr>
          <w:rFonts w:hint="eastAsia"/>
        </w:rPr>
        <w:t>These declare the sovereign choice of God by showing such choice exercised as to persons in the same situation, so that the one shall be taken and the other left; "two men on one bed;" "two women grinding at the mill;" "two men shall be in the field;" one of each shall be taken and the other left.</w:t>
      </w:r>
    </w:p>
    <w:p w14:paraId="217186FF">
      <w:pPr>
        <w:numPr>
          <w:ilvl w:val="0"/>
          <w:numId w:val="0"/>
        </w:numPr>
        <w:ind w:left="10" w:leftChars="0" w:right="9" w:rightChars="0" w:hanging="10" w:firstLineChars="0"/>
        <w:rPr>
          <w:rFonts w:hint="eastAsia"/>
        </w:rPr>
      </w:pPr>
      <w:r>
        <w:rPr>
          <w:rFonts w:hint="eastAsia"/>
        </w:rPr>
        <w:t>这些经文宣告了神主权的拣选，通过显明这种拣选施行于处于相同境况的人，以至于一个被取去，另一个被撇下；“两个人在一个床上”；“两个女人推磨”；“两个人在田里”；每一个中的一个将被取去，另一个被撇下。</w:t>
      </w:r>
    </w:p>
    <w:p w14:paraId="085CBC9C">
      <w:pPr>
        <w:numPr>
          <w:ilvl w:val="0"/>
          <w:numId w:val="0"/>
        </w:numPr>
        <w:ind w:left="10" w:leftChars="0" w:right="9" w:rightChars="0" w:hanging="10" w:firstLineChars="0"/>
        <w:rPr>
          <w:rFonts w:hint="eastAsia"/>
        </w:rPr>
      </w:pPr>
    </w:p>
    <w:p w14:paraId="0D4772D9">
      <w:pPr>
        <w:numPr>
          <w:ilvl w:val="0"/>
          <w:numId w:val="0"/>
        </w:numPr>
        <w:ind w:left="10" w:leftChars="0" w:right="9" w:rightChars="0" w:hanging="10" w:firstLineChars="0"/>
        <w:rPr>
          <w:rFonts w:hint="eastAsia"/>
        </w:rPr>
      </w:pPr>
      <w:r>
        <w:rPr>
          <w:rFonts w:hint="eastAsia"/>
        </w:rPr>
        <w:t>John 3:3–8. Regeneration is here spoken of as essential to entrance into the kingdom of God.</w:t>
      </w:r>
    </w:p>
    <w:p w14:paraId="6E106812">
      <w:pPr>
        <w:numPr>
          <w:ilvl w:val="0"/>
          <w:numId w:val="0"/>
        </w:numPr>
        <w:ind w:left="10" w:leftChars="0" w:right="9" w:rightChars="0" w:hanging="10" w:firstLineChars="0"/>
        <w:rPr>
          <w:rFonts w:hint="eastAsia"/>
        </w:rPr>
      </w:pPr>
      <w:r>
        <w:rPr>
          <w:rFonts w:hint="eastAsia"/>
        </w:rPr>
        <w:t>约翰福音3:3-8。这里谈到重生是进入神国的必要条件。</w:t>
      </w:r>
    </w:p>
    <w:p w14:paraId="6826F171">
      <w:pPr>
        <w:numPr>
          <w:ilvl w:val="0"/>
          <w:numId w:val="0"/>
        </w:numPr>
        <w:ind w:left="10" w:leftChars="0" w:right="9" w:rightChars="0" w:hanging="10" w:firstLineChars="0"/>
        <w:rPr>
          <w:rFonts w:hint="eastAsia"/>
        </w:rPr>
      </w:pPr>
    </w:p>
    <w:p w14:paraId="2CF0F8D2">
      <w:pPr>
        <w:numPr>
          <w:ilvl w:val="0"/>
          <w:numId w:val="0"/>
        </w:numPr>
        <w:ind w:left="10" w:leftChars="0" w:right="9" w:rightChars="0" w:hanging="10" w:firstLineChars="0"/>
        <w:rPr>
          <w:rFonts w:hint="eastAsia"/>
        </w:rPr>
      </w:pPr>
      <w:r>
        <w:rPr>
          <w:rFonts w:hint="eastAsia"/>
        </w:rPr>
        <w:t>This precedes any act on which election is said by any to depend.</w:t>
      </w:r>
    </w:p>
    <w:p w14:paraId="4B4CB6D7">
      <w:pPr>
        <w:numPr>
          <w:ilvl w:val="0"/>
          <w:numId w:val="0"/>
        </w:numPr>
        <w:ind w:left="10" w:leftChars="0" w:right="9" w:rightChars="0" w:hanging="10" w:firstLineChars="0"/>
        <w:rPr>
          <w:rFonts w:hint="eastAsia"/>
        </w:rPr>
      </w:pPr>
      <w:r>
        <w:rPr>
          <w:rFonts w:hint="eastAsia"/>
        </w:rPr>
        <w:t>这先于任何据说拣选所依赖的行为。</w:t>
      </w:r>
    </w:p>
    <w:p w14:paraId="53089258">
      <w:pPr>
        <w:numPr>
          <w:ilvl w:val="0"/>
          <w:numId w:val="0"/>
        </w:numPr>
        <w:ind w:left="10" w:leftChars="0" w:right="9" w:rightChars="0" w:hanging="10" w:firstLineChars="0"/>
        <w:rPr>
          <w:rFonts w:hint="eastAsia"/>
        </w:rPr>
      </w:pPr>
    </w:p>
    <w:p w14:paraId="2398B3A3">
      <w:pPr>
        <w:numPr>
          <w:ilvl w:val="0"/>
          <w:numId w:val="0"/>
        </w:numPr>
        <w:ind w:left="10" w:leftChars="0" w:right="9" w:rightChars="0" w:hanging="10" w:firstLineChars="0"/>
        <w:rPr>
          <w:rFonts w:hint="eastAsia"/>
        </w:rPr>
      </w:pPr>
      <w:r>
        <w:rPr>
          <w:rFonts w:hint="eastAsia"/>
        </w:rPr>
        <w:t>Yet the sovereignty of God in this is declared in verse 8. "The wind bloweth where it listeth, and thou hearest the voice thereof, but knoweth not whence it cometh, and whither it goeth; so is every one that is born of the Spirit."</w:t>
      </w:r>
    </w:p>
    <w:p w14:paraId="150AB57E">
      <w:pPr>
        <w:numPr>
          <w:ilvl w:val="0"/>
          <w:numId w:val="0"/>
        </w:numPr>
        <w:ind w:left="10" w:leftChars="0" w:right="9" w:rightChars="0" w:hanging="10" w:firstLineChars="0"/>
        <w:rPr>
          <w:rFonts w:hint="eastAsia"/>
        </w:rPr>
      </w:pPr>
      <w:r>
        <w:rPr>
          <w:rFonts w:hint="eastAsia"/>
        </w:rPr>
        <w:t>然而，神在此事上的主权在第8节被宣告。“风随着意思吹，你听见风的响声，却不晓得从哪里来，往哪里去；凡从圣灵生的，也是如此。”</w:t>
      </w:r>
    </w:p>
    <w:p w14:paraId="091D3230">
      <w:pPr>
        <w:numPr>
          <w:ilvl w:val="0"/>
          <w:numId w:val="0"/>
        </w:numPr>
        <w:ind w:left="10" w:leftChars="0" w:right="9" w:rightChars="0" w:hanging="10" w:firstLineChars="0"/>
        <w:rPr>
          <w:rFonts w:hint="eastAsia"/>
        </w:rPr>
      </w:pPr>
    </w:p>
    <w:p w14:paraId="26FB041A">
      <w:pPr>
        <w:numPr>
          <w:ilvl w:val="0"/>
          <w:numId w:val="0"/>
        </w:numPr>
        <w:ind w:left="10" w:leftChars="0" w:right="9" w:rightChars="0" w:hanging="10" w:firstLineChars="0"/>
        <w:rPr>
          <w:rFonts w:hint="eastAsia"/>
        </w:rPr>
      </w:pPr>
      <w:r>
        <w:rPr>
          <w:rFonts w:hint="eastAsia"/>
        </w:rPr>
        <w:t>John 6:37, 39, 44, 64, 65. "All that which the Father giveth me shall come unto me.… This is the will of him that sent me, that of all that which he hath given me I should lose nothing.</w:t>
      </w:r>
    </w:p>
    <w:p w14:paraId="6EDEA1EB">
      <w:pPr>
        <w:numPr>
          <w:ilvl w:val="0"/>
          <w:numId w:val="0"/>
        </w:numPr>
        <w:ind w:left="10" w:leftChars="0" w:right="9" w:rightChars="0" w:hanging="10" w:firstLineChars="0"/>
        <w:rPr>
          <w:rFonts w:hint="eastAsia"/>
        </w:rPr>
      </w:pPr>
      <w:r>
        <w:rPr>
          <w:rFonts w:hint="eastAsia"/>
        </w:rPr>
        <w:t>约翰福音6:37, 39, 44, 64, 65。“凡父所赐给我的人，必到我这里来。……差我来者的意思，就是祂所赐给我的，叫我一个也不失落。</w:t>
      </w:r>
    </w:p>
    <w:p w14:paraId="6D041461">
      <w:pPr>
        <w:numPr>
          <w:ilvl w:val="0"/>
          <w:numId w:val="0"/>
        </w:numPr>
        <w:ind w:left="10" w:leftChars="0" w:right="9" w:rightChars="0" w:hanging="10" w:firstLineChars="0"/>
        <w:rPr>
          <w:rFonts w:hint="eastAsia"/>
        </w:rPr>
      </w:pPr>
    </w:p>
    <w:p w14:paraId="7A073B49">
      <w:pPr>
        <w:numPr>
          <w:ilvl w:val="0"/>
          <w:numId w:val="0"/>
        </w:numPr>
        <w:ind w:left="10" w:leftChars="0" w:right="9" w:rightChars="0" w:hanging="10" w:firstLineChars="0"/>
        <w:rPr>
          <w:rFonts w:hint="eastAsia"/>
        </w:rPr>
      </w:pPr>
      <w:r>
        <w:rPr>
          <w:rFonts w:hint="eastAsia"/>
        </w:rPr>
        <w:t>… No man can come to me except the Father which sent me draw him.… Jesus knew from the beginning who they were that believed not, and who it was that should betray him.</w:t>
      </w:r>
    </w:p>
    <w:p w14:paraId="1EA84588">
      <w:pPr>
        <w:numPr>
          <w:ilvl w:val="0"/>
          <w:numId w:val="0"/>
        </w:numPr>
        <w:ind w:left="10" w:leftChars="0" w:right="9" w:rightChars="0" w:hanging="10" w:firstLineChars="0"/>
        <w:rPr>
          <w:rFonts w:hint="eastAsia"/>
        </w:rPr>
      </w:pPr>
      <w:r>
        <w:rPr>
          <w:rFonts w:hint="eastAsia"/>
        </w:rPr>
        <w:t>……若不是差我来的父吸引人，就没有能到我这里来的。……耶稣从起头就知道谁不信他，谁要卖他。</w:t>
      </w:r>
    </w:p>
    <w:p w14:paraId="492CF007">
      <w:pPr>
        <w:numPr>
          <w:ilvl w:val="0"/>
          <w:numId w:val="0"/>
        </w:numPr>
        <w:ind w:left="10" w:leftChars="0" w:right="9" w:rightChars="0" w:hanging="10" w:firstLineChars="0"/>
        <w:rPr>
          <w:rFonts w:hint="eastAsia"/>
        </w:rPr>
      </w:pPr>
    </w:p>
    <w:p w14:paraId="0C340393">
      <w:pPr>
        <w:numPr>
          <w:ilvl w:val="0"/>
          <w:numId w:val="0"/>
        </w:numPr>
        <w:ind w:left="10" w:leftChars="0" w:right="9" w:rightChars="0" w:hanging="10" w:firstLineChars="0"/>
        <w:rPr>
          <w:rFonts w:hint="eastAsia"/>
        </w:rPr>
      </w:pPr>
      <w:r>
        <w:rPr>
          <w:rFonts w:hint="eastAsia"/>
        </w:rPr>
        <w:t>And he said, for this cause have I said unto you, that no man can come unto me, except it be given unto him of the Father."</w:t>
      </w:r>
    </w:p>
    <w:p w14:paraId="3FBCAD9D">
      <w:pPr>
        <w:numPr>
          <w:ilvl w:val="0"/>
          <w:numId w:val="0"/>
        </w:numPr>
        <w:ind w:left="10" w:leftChars="0" w:right="9" w:rightChars="0" w:hanging="10" w:firstLineChars="0"/>
        <w:rPr>
          <w:rFonts w:hint="eastAsia"/>
        </w:rPr>
      </w:pPr>
      <w:r>
        <w:rPr>
          <w:rFonts w:hint="eastAsia"/>
        </w:rPr>
        <w:t>耶稣又说：所以我对你们说过，若不是蒙我父的恩赐，没有人能到我这里来。”</w:t>
      </w:r>
    </w:p>
    <w:p w14:paraId="59AD705A">
      <w:pPr>
        <w:numPr>
          <w:ilvl w:val="0"/>
          <w:numId w:val="0"/>
        </w:numPr>
        <w:ind w:left="10" w:leftChars="0" w:right="9" w:rightChars="0" w:hanging="10" w:firstLineChars="0"/>
        <w:rPr>
          <w:rFonts w:hint="eastAsia"/>
        </w:rPr>
      </w:pPr>
    </w:p>
    <w:p w14:paraId="6E40F839">
      <w:pPr>
        <w:numPr>
          <w:ilvl w:val="0"/>
          <w:numId w:val="0"/>
        </w:numPr>
        <w:ind w:left="10" w:leftChars="0" w:right="9" w:rightChars="0" w:hanging="10" w:firstLineChars="0"/>
        <w:rPr>
          <w:rFonts w:hint="eastAsia"/>
        </w:rPr>
      </w:pPr>
      <w:r>
        <w:rPr>
          <w:rFonts w:hint="eastAsia"/>
        </w:rPr>
        <w:t>John 15:16. "Ye did not choose me, but I chose you, and appointed you, that ye should go and bear fruit."</w:t>
      </w:r>
    </w:p>
    <w:p w14:paraId="76A0C798">
      <w:pPr>
        <w:numPr>
          <w:ilvl w:val="0"/>
          <w:numId w:val="0"/>
        </w:numPr>
        <w:ind w:left="10" w:leftChars="0" w:right="9" w:rightChars="0" w:hanging="10" w:firstLineChars="0"/>
        <w:rPr>
          <w:rFonts w:hint="eastAsia"/>
        </w:rPr>
      </w:pPr>
      <w:r>
        <w:rPr>
          <w:rFonts w:hint="eastAsia"/>
        </w:rPr>
        <w:t>约翰福音15:16。“不是你们拣选了我，是我拣选了你们，并且分派你们去结果子。”</w:t>
      </w:r>
    </w:p>
    <w:p w14:paraId="069A052A">
      <w:pPr>
        <w:numPr>
          <w:ilvl w:val="0"/>
          <w:numId w:val="0"/>
        </w:numPr>
        <w:ind w:left="10" w:leftChars="0" w:right="9" w:rightChars="0" w:hanging="10" w:firstLineChars="0"/>
        <w:rPr>
          <w:rFonts w:hint="eastAsia"/>
        </w:rPr>
      </w:pPr>
    </w:p>
    <w:p w14:paraId="458280E8">
      <w:pPr>
        <w:numPr>
          <w:ilvl w:val="0"/>
          <w:numId w:val="0"/>
        </w:numPr>
        <w:ind w:left="10" w:leftChars="0" w:right="9" w:rightChars="0" w:hanging="10" w:firstLineChars="0"/>
        <w:rPr>
          <w:rFonts w:hint="eastAsia"/>
        </w:rPr>
      </w:pPr>
      <w:r>
        <w:rPr>
          <w:rFonts w:hint="eastAsia"/>
        </w:rPr>
        <w:t>The object to be attained cannot be the cause.</w:t>
      </w:r>
    </w:p>
    <w:p w14:paraId="4D225575">
      <w:pPr>
        <w:numPr>
          <w:ilvl w:val="0"/>
          <w:numId w:val="0"/>
        </w:numPr>
        <w:ind w:left="10" w:leftChars="0" w:right="9" w:rightChars="0" w:hanging="10" w:firstLineChars="0"/>
        <w:rPr>
          <w:rFonts w:hint="eastAsia"/>
        </w:rPr>
      </w:pPr>
      <w:r>
        <w:rPr>
          <w:rFonts w:hint="eastAsia"/>
        </w:rPr>
        <w:t>要达成的目标不能是原因。</w:t>
      </w:r>
    </w:p>
    <w:p w14:paraId="3CDFC4B8">
      <w:pPr>
        <w:numPr>
          <w:ilvl w:val="0"/>
          <w:numId w:val="0"/>
        </w:numPr>
        <w:ind w:left="10" w:leftChars="0" w:right="9" w:rightChars="0" w:hanging="10" w:firstLineChars="0"/>
        <w:rPr>
          <w:rFonts w:hint="eastAsia"/>
        </w:rPr>
      </w:pPr>
    </w:p>
    <w:p w14:paraId="30BED6FB">
      <w:pPr>
        <w:numPr>
          <w:ilvl w:val="0"/>
          <w:numId w:val="0"/>
        </w:numPr>
        <w:ind w:left="10" w:leftChars="0" w:right="9" w:rightChars="0" w:hanging="10" w:firstLineChars="0"/>
        <w:rPr>
          <w:rFonts w:hint="eastAsia"/>
        </w:rPr>
      </w:pPr>
      <w:r>
        <w:rPr>
          <w:rFonts w:hint="eastAsia"/>
        </w:rPr>
        <w:t>John 17:2. "As thou gavest him authority over all flesh, that whatsoever thou hast given him to them he should give eternal life."</w:t>
      </w:r>
    </w:p>
    <w:p w14:paraId="400AA9C5">
      <w:pPr>
        <w:numPr>
          <w:ilvl w:val="0"/>
          <w:numId w:val="0"/>
        </w:numPr>
        <w:ind w:left="10" w:leftChars="0" w:right="9" w:rightChars="0" w:hanging="10" w:firstLineChars="0"/>
        <w:rPr>
          <w:rFonts w:hint="eastAsia"/>
        </w:rPr>
      </w:pPr>
      <w:r>
        <w:rPr>
          <w:rFonts w:hint="eastAsia"/>
        </w:rPr>
        <w:t>约翰福音17:2。“正如你曾赐给祂权柄管理凡有血气的，叫祂将永生赐给你所赐给祂的人。”</w:t>
      </w:r>
    </w:p>
    <w:p w14:paraId="5917C0BF">
      <w:pPr>
        <w:numPr>
          <w:ilvl w:val="0"/>
          <w:numId w:val="0"/>
        </w:numPr>
        <w:ind w:left="10" w:leftChars="0" w:right="9" w:rightChars="0" w:hanging="10" w:firstLineChars="0"/>
        <w:rPr>
          <w:rFonts w:hint="eastAsia"/>
        </w:rPr>
      </w:pPr>
    </w:p>
    <w:p w14:paraId="0EB4B85A">
      <w:pPr>
        <w:numPr>
          <w:ilvl w:val="0"/>
          <w:numId w:val="0"/>
        </w:numPr>
        <w:ind w:left="10" w:leftChars="0" w:right="9" w:rightChars="0" w:hanging="10" w:firstLineChars="0"/>
        <w:rPr>
          <w:rFonts w:hint="eastAsia"/>
        </w:rPr>
      </w:pPr>
      <w:r>
        <w:rPr>
          <w:rFonts w:hint="eastAsia"/>
        </w:rPr>
        <w:t>See also verses 6–12.</w:t>
      </w:r>
    </w:p>
    <w:p w14:paraId="2B261BF2">
      <w:pPr>
        <w:numPr>
          <w:ilvl w:val="0"/>
          <w:numId w:val="0"/>
        </w:numPr>
        <w:ind w:left="10" w:leftChars="0" w:right="9" w:rightChars="0" w:hanging="10" w:firstLineChars="0"/>
        <w:rPr>
          <w:rFonts w:hint="eastAsia"/>
        </w:rPr>
      </w:pPr>
      <w:r>
        <w:rPr>
          <w:rFonts w:hint="eastAsia"/>
        </w:rPr>
        <w:t>又见6-12节。</w:t>
      </w:r>
    </w:p>
    <w:p w14:paraId="2390D8DB">
      <w:pPr>
        <w:numPr>
          <w:ilvl w:val="0"/>
          <w:numId w:val="0"/>
        </w:numPr>
        <w:ind w:left="10" w:leftChars="0" w:right="9" w:rightChars="0" w:hanging="10" w:firstLineChars="0"/>
        <w:rPr>
          <w:rFonts w:hint="eastAsia"/>
        </w:rPr>
      </w:pPr>
    </w:p>
    <w:p w14:paraId="570BBB8F">
      <w:pPr>
        <w:numPr>
          <w:ilvl w:val="0"/>
          <w:numId w:val="0"/>
        </w:numPr>
        <w:ind w:left="10" w:leftChars="0" w:right="9" w:rightChars="0" w:hanging="10" w:firstLineChars="0"/>
        <w:rPr>
          <w:rFonts w:hint="eastAsia"/>
        </w:rPr>
      </w:pPr>
      <w:r>
        <w:rPr>
          <w:rFonts w:hint="eastAsia"/>
        </w:rPr>
        <w:t>Acts 22:14. Ananias says to Paul, "The God of our fathers hath appointed thee to know his will."</w:t>
      </w:r>
    </w:p>
    <w:p w14:paraId="28DE6BEC">
      <w:pPr>
        <w:numPr>
          <w:ilvl w:val="0"/>
          <w:numId w:val="0"/>
        </w:numPr>
        <w:ind w:left="10" w:leftChars="0" w:right="9" w:rightChars="0" w:hanging="10" w:firstLineChars="0"/>
        <w:rPr>
          <w:rFonts w:hint="eastAsia"/>
        </w:rPr>
      </w:pPr>
      <w:r>
        <w:rPr>
          <w:rFonts w:hint="eastAsia"/>
        </w:rPr>
        <w:t>使徒行传22:14。亚拿尼亚对保罗说：“我们祖宗的神拣选了你，叫你明白祂的旨意。”</w:t>
      </w:r>
    </w:p>
    <w:p w14:paraId="21F7C7AA">
      <w:pPr>
        <w:numPr>
          <w:ilvl w:val="0"/>
          <w:numId w:val="0"/>
        </w:numPr>
        <w:ind w:left="10" w:leftChars="0" w:right="9" w:rightChars="0" w:hanging="10" w:firstLineChars="0"/>
        <w:rPr>
          <w:rFonts w:hint="eastAsia"/>
        </w:rPr>
      </w:pPr>
    </w:p>
    <w:p w14:paraId="4BB56959">
      <w:pPr>
        <w:numPr>
          <w:ilvl w:val="0"/>
          <w:numId w:val="0"/>
        </w:numPr>
        <w:ind w:left="10" w:leftChars="0" w:right="9" w:rightChars="0" w:hanging="10" w:firstLineChars="0"/>
        <w:rPr>
          <w:rFonts w:hint="eastAsia"/>
        </w:rPr>
      </w:pPr>
      <w:r>
        <w:rPr>
          <w:rFonts w:hint="eastAsia"/>
        </w:rPr>
        <w:t>Eph. 1:5. In the fourth verse having referred to God's choice of us before the foundation of the world, he says in this fifth, "Having foreordained us unto adoption as sons through Jesus Christ unto himself, according to the good pleasure of his will, to the praise of the glory of his grace."</w:t>
      </w:r>
    </w:p>
    <w:p w14:paraId="2B67DD06">
      <w:pPr>
        <w:numPr>
          <w:ilvl w:val="0"/>
          <w:numId w:val="0"/>
        </w:numPr>
        <w:ind w:left="10" w:leftChars="0" w:right="9" w:rightChars="0" w:hanging="10" w:firstLineChars="0"/>
        <w:rPr>
          <w:rFonts w:hint="eastAsia"/>
        </w:rPr>
      </w:pPr>
      <w:r>
        <w:rPr>
          <w:rFonts w:hint="eastAsia"/>
        </w:rPr>
        <w:t>以弗所书1:5。在第四节提及神在创立世界以前拣选了我们之后，他在第五节说：“又因爱我们，就按着自己意旨所喜悦的，预定我们藉着耶稣基督得儿子的名分，使祂荣耀的恩典得着称赞。”</w:t>
      </w:r>
    </w:p>
    <w:p w14:paraId="02194862">
      <w:pPr>
        <w:numPr>
          <w:ilvl w:val="0"/>
          <w:numId w:val="0"/>
        </w:numPr>
        <w:ind w:left="10" w:leftChars="0" w:right="9" w:rightChars="0" w:hanging="10" w:firstLineChars="0"/>
        <w:rPr>
          <w:rFonts w:hint="eastAsia"/>
        </w:rPr>
      </w:pPr>
    </w:p>
    <w:p w14:paraId="61BA8C5E">
      <w:pPr>
        <w:numPr>
          <w:ilvl w:val="0"/>
          <w:numId w:val="0"/>
        </w:numPr>
        <w:ind w:left="10" w:leftChars="0" w:right="9" w:rightChars="0" w:hanging="10" w:firstLineChars="0"/>
        <w:rPr>
          <w:rFonts w:hint="eastAsia"/>
        </w:rPr>
      </w:pPr>
      <w:r>
        <w:rPr>
          <w:rFonts w:hint="eastAsia"/>
        </w:rPr>
        <w:t>In verse 11 we are said to be predestinated to our inheritance "according to the purpose of him who worketh all things after the counsel of his will."</w:t>
      </w:r>
    </w:p>
    <w:p w14:paraId="44CBF18A">
      <w:pPr>
        <w:numPr>
          <w:ilvl w:val="0"/>
          <w:numId w:val="0"/>
        </w:numPr>
        <w:ind w:left="10" w:leftChars="0" w:right="9" w:rightChars="0" w:hanging="10" w:firstLineChars="0"/>
        <w:rPr>
          <w:rFonts w:hint="eastAsia"/>
        </w:rPr>
      </w:pPr>
      <w:r>
        <w:rPr>
          <w:rFonts w:hint="eastAsia"/>
        </w:rPr>
        <w:t>在第11节，我们被称为预定得基业，“是照着那位随己意行作万事的旨意”。</w:t>
      </w:r>
    </w:p>
    <w:p w14:paraId="4888738C">
      <w:pPr>
        <w:numPr>
          <w:ilvl w:val="0"/>
          <w:numId w:val="0"/>
        </w:numPr>
        <w:ind w:left="10" w:leftChars="0" w:right="9" w:rightChars="0" w:hanging="10" w:firstLineChars="0"/>
        <w:rPr>
          <w:rFonts w:hint="eastAsia"/>
        </w:rPr>
      </w:pPr>
    </w:p>
    <w:p w14:paraId="362B1453">
      <w:pPr>
        <w:numPr>
          <w:ilvl w:val="0"/>
          <w:numId w:val="0"/>
        </w:numPr>
        <w:ind w:left="10" w:leftChars="0" w:right="9" w:rightChars="0" w:hanging="10" w:firstLineChars="0"/>
        <w:rPr>
          <w:rFonts w:hint="eastAsia"/>
        </w:rPr>
      </w:pPr>
      <w:r>
        <w:rPr>
          <w:rFonts w:hint="eastAsia"/>
        </w:rPr>
        <w:t>James 1:18. "Of his own will he brought us forth by the word of truth."</w:t>
      </w:r>
    </w:p>
    <w:p w14:paraId="02064926">
      <w:pPr>
        <w:numPr>
          <w:ilvl w:val="0"/>
          <w:numId w:val="0"/>
        </w:numPr>
        <w:ind w:left="10" w:leftChars="0" w:right="9" w:rightChars="0" w:hanging="10" w:firstLineChars="0"/>
        <w:rPr>
          <w:rFonts w:hint="eastAsia"/>
        </w:rPr>
      </w:pPr>
      <w:r>
        <w:rPr>
          <w:rFonts w:hint="eastAsia"/>
        </w:rPr>
        <w:t>雅各书1:18。“祂按自己的旨意，用真道生了我们。”</w:t>
      </w:r>
    </w:p>
    <w:p w14:paraId="5AA48812">
      <w:pPr>
        <w:numPr>
          <w:ilvl w:val="0"/>
          <w:numId w:val="0"/>
        </w:numPr>
        <w:ind w:left="10" w:leftChars="0" w:right="9" w:rightChars="0" w:hanging="10" w:firstLineChars="0"/>
        <w:rPr>
          <w:rFonts w:hint="eastAsia"/>
        </w:rPr>
      </w:pPr>
    </w:p>
    <w:p w14:paraId="2F656612">
      <w:pPr>
        <w:numPr>
          <w:ilvl w:val="0"/>
          <w:numId w:val="0"/>
        </w:numPr>
        <w:ind w:left="10" w:leftChars="0" w:right="9" w:rightChars="0" w:hanging="10" w:firstLineChars="0"/>
        <w:rPr>
          <w:rFonts w:hint="eastAsia"/>
        </w:rPr>
      </w:pPr>
      <w:r>
        <w:rPr>
          <w:rFonts w:hint="eastAsia"/>
        </w:rPr>
        <w:t>(b.) Such as deny merit in the persons elected as well as assert the sovereign choice of God.</w:t>
      </w:r>
    </w:p>
    <w:p w14:paraId="6A50CF39">
      <w:pPr>
        <w:numPr>
          <w:ilvl w:val="0"/>
          <w:numId w:val="0"/>
        </w:numPr>
        <w:ind w:left="10" w:leftChars="0" w:right="9" w:rightChars="0" w:hanging="10" w:firstLineChars="0"/>
        <w:rPr>
          <w:rFonts w:hint="eastAsia"/>
        </w:rPr>
      </w:pPr>
      <w:r>
        <w:rPr>
          <w:rFonts w:hint="eastAsia"/>
        </w:rPr>
        <w:t>(b.) 那些既否认被拣选之人的功德，又断言神主权拣选的。</w:t>
      </w:r>
    </w:p>
    <w:p w14:paraId="37C08E0B">
      <w:pPr>
        <w:numPr>
          <w:ilvl w:val="0"/>
          <w:numId w:val="0"/>
        </w:numPr>
        <w:ind w:left="10" w:leftChars="0" w:right="9" w:rightChars="0" w:hanging="10" w:firstLineChars="0"/>
        <w:rPr>
          <w:rFonts w:hint="eastAsia"/>
        </w:rPr>
      </w:pPr>
    </w:p>
    <w:p w14:paraId="0CEC1706">
      <w:pPr>
        <w:numPr>
          <w:ilvl w:val="0"/>
          <w:numId w:val="0"/>
        </w:numPr>
        <w:ind w:left="10" w:leftChars="0" w:right="9" w:rightChars="0" w:hanging="10" w:firstLineChars="0"/>
        <w:rPr>
          <w:rFonts w:hint="eastAsia"/>
        </w:rPr>
      </w:pPr>
      <w:r>
        <w:rPr>
          <w:rFonts w:hint="eastAsia"/>
        </w:rPr>
        <w:t>Ezek. 36:32. In this passage, after describing the blessings connected with the new dispensation, and the gift of the Spirit and the new heart which he would give them—gifts which the Calvinistic theory regards as the result of election; but which the</w:t>
      </w:r>
    </w:p>
    <w:p w14:paraId="69C250EF">
      <w:pPr>
        <w:numPr>
          <w:ilvl w:val="0"/>
          <w:numId w:val="0"/>
        </w:numPr>
        <w:ind w:left="10" w:leftChars="0" w:right="9" w:rightChars="0" w:hanging="10" w:firstLineChars="0"/>
        <w:rPr>
          <w:rFonts w:hint="eastAsia"/>
        </w:rPr>
      </w:pPr>
      <w:r>
        <w:rPr>
          <w:rFonts w:hint="eastAsia"/>
        </w:rPr>
        <w:t>以西结书36:32。在这段经文中，在描述了与新经纶相关的福分，以及祂将要赐给他们的圣灵恩赐和新心之后——加尔文主义理论认为这些恩赐是拣选的结果；而</w:t>
      </w:r>
    </w:p>
    <w:p w14:paraId="68B55A31">
      <w:pPr>
        <w:numPr>
          <w:ilvl w:val="0"/>
          <w:numId w:val="0"/>
        </w:numPr>
        <w:ind w:left="10" w:leftChars="0" w:right="9" w:rightChars="0" w:hanging="10" w:firstLineChars="0"/>
        <w:rPr>
          <w:rFonts w:hint="eastAsia"/>
        </w:rPr>
      </w:pPr>
    </w:p>
    <w:p w14:paraId="5BA9E219">
      <w:pPr>
        <w:numPr>
          <w:ilvl w:val="0"/>
          <w:numId w:val="0"/>
        </w:numPr>
        <w:ind w:left="10" w:leftChars="0" w:right="9" w:rightChars="0" w:hanging="10" w:firstLineChars="0"/>
        <w:rPr>
          <w:rFonts w:hint="eastAsia"/>
        </w:rPr>
      </w:pPr>
      <w:r>
        <w:rPr>
          <w:rFonts w:hint="eastAsia"/>
        </w:rPr>
        <w:t>Arminian maintains to be its cause,—God adds, "Not for your sakes do I this, saith the LORD GOD, be it known unto you; be ashamed and confounded for your ways, O house of Israel."</w:t>
      </w:r>
    </w:p>
    <w:p w14:paraId="7359F1CC">
      <w:pPr>
        <w:numPr>
          <w:ilvl w:val="0"/>
          <w:numId w:val="0"/>
        </w:numPr>
        <w:ind w:left="10" w:leftChars="0" w:right="9" w:rightChars="0" w:hanging="10" w:firstLineChars="0"/>
        <w:rPr>
          <w:rFonts w:hint="eastAsia"/>
        </w:rPr>
      </w:pPr>
      <w:r>
        <w:rPr>
          <w:rFonts w:hint="eastAsia"/>
        </w:rPr>
        <w:t>亚米念派则主张是其原因——神补充说：“主耶和华说：以色列家啊，我行这事不是为你们，你们当知道；要因你们的作为抱愧蒙羞。”</w:t>
      </w:r>
    </w:p>
    <w:p w14:paraId="40340B97">
      <w:pPr>
        <w:numPr>
          <w:ilvl w:val="0"/>
          <w:numId w:val="0"/>
        </w:numPr>
        <w:ind w:left="10" w:leftChars="0" w:right="9" w:rightChars="0" w:hanging="10" w:firstLineChars="0"/>
        <w:rPr>
          <w:rFonts w:hint="eastAsia"/>
        </w:rPr>
      </w:pPr>
    </w:p>
    <w:p w14:paraId="62C54BFF">
      <w:pPr>
        <w:numPr>
          <w:ilvl w:val="0"/>
          <w:numId w:val="0"/>
        </w:numPr>
        <w:ind w:left="10" w:leftChars="0" w:right="9" w:rightChars="0" w:hanging="10" w:firstLineChars="0"/>
        <w:rPr>
          <w:rFonts w:hint="eastAsia"/>
        </w:rPr>
      </w:pPr>
      <w:r>
        <w:rPr>
          <w:rFonts w:hint="eastAsia"/>
        </w:rPr>
        <w:t>John 1:11–13. "He came unto his own, and they that were his own received him not. But, as many as received him, to them gave he the right to become children of God, even to them that believe on his name; which were born not of blood, nor of the will of the flesh, nor of the will of man, but of God."</w:t>
      </w:r>
    </w:p>
    <w:p w14:paraId="4338A9BE">
      <w:pPr>
        <w:numPr>
          <w:ilvl w:val="0"/>
          <w:numId w:val="0"/>
        </w:numPr>
        <w:ind w:left="10" w:leftChars="0" w:right="9" w:rightChars="0" w:hanging="10" w:firstLineChars="0"/>
        <w:rPr>
          <w:rFonts w:hint="eastAsia"/>
        </w:rPr>
      </w:pPr>
      <w:r>
        <w:rPr>
          <w:rFonts w:hint="eastAsia"/>
        </w:rPr>
        <w:t>约翰福音1:11-13。“祂到自己的地方来，自己的人倒不接待祂。凡接待祂的，就是信祂名的人，祂就赐他们权柄，作神的儿女。这等人不是从血气生的，不是从情欲生的，也不是从人意生的，乃是从神生的。”</w:t>
      </w:r>
    </w:p>
    <w:p w14:paraId="4D05E118">
      <w:pPr>
        <w:numPr>
          <w:ilvl w:val="0"/>
          <w:numId w:val="0"/>
        </w:numPr>
        <w:ind w:left="10" w:leftChars="0" w:right="9" w:rightChars="0" w:hanging="10" w:firstLineChars="0"/>
        <w:rPr>
          <w:rFonts w:hint="eastAsia"/>
        </w:rPr>
      </w:pPr>
    </w:p>
    <w:p w14:paraId="26FB5C19">
      <w:pPr>
        <w:numPr>
          <w:ilvl w:val="0"/>
          <w:numId w:val="0"/>
        </w:numPr>
        <w:ind w:left="10" w:leftChars="0" w:right="9" w:rightChars="0" w:hanging="10" w:firstLineChars="0"/>
        <w:rPr>
          <w:rFonts w:hint="eastAsia"/>
        </w:rPr>
      </w:pPr>
      <w:r>
        <w:rPr>
          <w:rFonts w:hint="eastAsia"/>
        </w:rPr>
        <w:t>In Rom. 9:11–16. Election is illustrated by the case of the twins; "the children being not yet born, neither having done anything, good or bad, that the purpose of God according to election might stand, not of works, but of him that calleth.… So then it is not of him that willeth, nor of him that runneth, but of God that showeth mercy."</w:t>
      </w:r>
    </w:p>
    <w:p w14:paraId="66D8AACC">
      <w:pPr>
        <w:numPr>
          <w:ilvl w:val="0"/>
          <w:numId w:val="0"/>
        </w:numPr>
        <w:ind w:left="10" w:leftChars="0" w:right="9" w:rightChars="0" w:hanging="10" w:firstLineChars="0"/>
        <w:rPr>
          <w:rFonts w:hint="eastAsia"/>
        </w:rPr>
      </w:pPr>
      <w:r>
        <w:rPr>
          <w:rFonts w:hint="eastAsia"/>
        </w:rPr>
        <w:t>在罗马书9:11-16中。拣选以双胞胎的例子来说明；“（双子还没有生下来，善恶还没有作出来，只因要显明神拣选人的旨意，不在乎人的行为，乃在乎召人的主。）……如此看来，这不在乎那定意的，也不在乎那奔跑的，只在乎发怜悯的神。”</w:t>
      </w:r>
    </w:p>
    <w:p w14:paraId="160DCB94">
      <w:pPr>
        <w:numPr>
          <w:ilvl w:val="0"/>
          <w:numId w:val="0"/>
        </w:numPr>
        <w:ind w:left="10" w:leftChars="0" w:right="9" w:rightChars="0" w:hanging="10" w:firstLineChars="0"/>
        <w:rPr>
          <w:rFonts w:hint="eastAsia"/>
        </w:rPr>
      </w:pPr>
    </w:p>
    <w:p w14:paraId="1E2FC493">
      <w:pPr>
        <w:numPr>
          <w:ilvl w:val="0"/>
          <w:numId w:val="0"/>
        </w:numPr>
        <w:ind w:left="10" w:leftChars="0" w:right="9" w:rightChars="0" w:hanging="10" w:firstLineChars="0"/>
        <w:rPr>
          <w:rFonts w:hint="eastAsia"/>
        </w:rPr>
      </w:pPr>
      <w:r>
        <w:rPr>
          <w:rFonts w:hint="eastAsia"/>
        </w:rPr>
        <w:t>Rom. 11:5–6. "Even so then at this present time also there is a remnant according to the election of grace. But if it is by grace, it is no more of works; otherwise grace is no more grace."</w:t>
      </w:r>
    </w:p>
    <w:p w14:paraId="574BDE83">
      <w:pPr>
        <w:numPr>
          <w:ilvl w:val="0"/>
          <w:numId w:val="0"/>
        </w:numPr>
        <w:ind w:left="10" w:leftChars="0" w:right="9" w:rightChars="0" w:hanging="10" w:firstLineChars="0"/>
        <w:rPr>
          <w:rFonts w:hint="eastAsia"/>
        </w:rPr>
      </w:pPr>
      <w:r>
        <w:rPr>
          <w:rFonts w:hint="eastAsia"/>
        </w:rPr>
        <w:t>罗马书11:5-6。“如今也是这样，照着拣选的恩典，还有所留的余数。既是出于恩典，就不在乎行为；不然，恩典就不是恩典了。”</w:t>
      </w:r>
    </w:p>
    <w:p w14:paraId="5C988CF0">
      <w:pPr>
        <w:numPr>
          <w:ilvl w:val="0"/>
          <w:numId w:val="0"/>
        </w:numPr>
        <w:ind w:left="10" w:leftChars="0" w:right="9" w:rightChars="0" w:hanging="10" w:firstLineChars="0"/>
        <w:rPr>
          <w:rFonts w:hint="eastAsia"/>
        </w:rPr>
      </w:pPr>
    </w:p>
    <w:p w14:paraId="7169D50E">
      <w:pPr>
        <w:numPr>
          <w:ilvl w:val="0"/>
          <w:numId w:val="0"/>
        </w:numPr>
        <w:ind w:left="10" w:leftChars="0" w:right="9" w:rightChars="0" w:hanging="10" w:firstLineChars="0"/>
        <w:rPr>
          <w:rFonts w:hint="eastAsia"/>
        </w:rPr>
      </w:pPr>
      <w:r>
        <w:rPr>
          <w:rFonts w:hint="eastAsia"/>
        </w:rPr>
        <w:t>(c.) Such as so describe the persons chosen as to imply this.</w:t>
      </w:r>
    </w:p>
    <w:p w14:paraId="4718D702">
      <w:pPr>
        <w:numPr>
          <w:ilvl w:val="0"/>
          <w:numId w:val="0"/>
        </w:numPr>
        <w:ind w:left="10" w:leftChars="0" w:right="9" w:rightChars="0" w:hanging="10" w:firstLineChars="0"/>
        <w:rPr>
          <w:rFonts w:hint="eastAsia"/>
        </w:rPr>
      </w:pPr>
      <w:r>
        <w:rPr>
          <w:rFonts w:hint="eastAsia"/>
        </w:rPr>
        <w:t>(c.) 那些如此描述被拣选之人以至于暗示此意的。</w:t>
      </w:r>
    </w:p>
    <w:p w14:paraId="0E7BA36A">
      <w:pPr>
        <w:numPr>
          <w:ilvl w:val="0"/>
          <w:numId w:val="0"/>
        </w:numPr>
        <w:ind w:left="10" w:leftChars="0" w:right="9" w:rightChars="0" w:hanging="10" w:firstLineChars="0"/>
        <w:rPr>
          <w:rFonts w:hint="eastAsia"/>
        </w:rPr>
      </w:pPr>
    </w:p>
    <w:p w14:paraId="546EFECB">
      <w:pPr>
        <w:numPr>
          <w:ilvl w:val="0"/>
          <w:numId w:val="0"/>
        </w:numPr>
        <w:ind w:left="10" w:leftChars="0" w:right="9" w:rightChars="0" w:hanging="10" w:firstLineChars="0"/>
        <w:rPr>
          <w:rFonts w:hint="eastAsia"/>
        </w:rPr>
      </w:pPr>
      <w:r>
        <w:rPr>
          <w:rFonts w:hint="eastAsia"/>
        </w:rPr>
        <w:t>Matt. 11:25, 26. "At that season Jesus answered and said, I thank thee, O Father, Lord of heaven and earth, that thou didst hide these things from the wise and understanding and didst reveal them unto babes; yea Father, for so it was well pleasing in thy sight."</w:t>
      </w:r>
    </w:p>
    <w:p w14:paraId="172963CA">
      <w:pPr>
        <w:numPr>
          <w:ilvl w:val="0"/>
          <w:numId w:val="0"/>
        </w:numPr>
        <w:ind w:left="10" w:leftChars="0" w:right="9" w:rightChars="0" w:hanging="10" w:firstLineChars="0"/>
        <w:rPr>
          <w:rFonts w:hint="eastAsia"/>
        </w:rPr>
      </w:pPr>
      <w:r>
        <w:rPr>
          <w:rFonts w:hint="eastAsia"/>
        </w:rPr>
        <w:t>马太福音11:25, 26。“那时，耶稣说：‘父啊，天地的主，我感谢你！因为你将这些事向聪明通达人就藏起来，向婴孩就显出来。父啊，是的，因为你的美意本是如此。’”</w:t>
      </w:r>
    </w:p>
    <w:p w14:paraId="004EAD3D">
      <w:pPr>
        <w:numPr>
          <w:ilvl w:val="0"/>
          <w:numId w:val="0"/>
        </w:numPr>
        <w:ind w:left="10" w:leftChars="0" w:right="9" w:rightChars="0" w:hanging="10" w:firstLineChars="0"/>
        <w:rPr>
          <w:rFonts w:hint="eastAsia"/>
        </w:rPr>
      </w:pPr>
    </w:p>
    <w:p w14:paraId="6B5DCA3D">
      <w:pPr>
        <w:numPr>
          <w:ilvl w:val="0"/>
          <w:numId w:val="0"/>
        </w:numPr>
        <w:ind w:left="10" w:leftChars="0" w:right="9" w:rightChars="0" w:hanging="10" w:firstLineChars="0"/>
        <w:rPr>
          <w:rFonts w:hint="eastAsia"/>
        </w:rPr>
      </w:pPr>
      <w:r>
        <w:rPr>
          <w:rFonts w:hint="eastAsia"/>
        </w:rPr>
        <w:t>Luke 4:25–27. Christ illustrates this sovereignty of God by mentioning that many widows had been in Israel, yet had only a heathen widow been blessed; and again many lepers, and yet only a heathen leper cured. "Of a truth I say unto you, there were many widows in Israel in the days of Elijah … and unto none of them was Elijah sent, but only to Sarephath in the land of Sidon, unto a woman that was a widow. And there were many lepers in Israel in the time of Elisha the prophet; and none of them was cleansed, but only Naaman the Syrian."</w:t>
      </w:r>
    </w:p>
    <w:p w14:paraId="18114806">
      <w:pPr>
        <w:numPr>
          <w:ilvl w:val="0"/>
          <w:numId w:val="0"/>
        </w:numPr>
        <w:ind w:left="10" w:leftChars="0" w:right="9" w:rightChars="0" w:hanging="10" w:firstLineChars="0"/>
        <w:rPr>
          <w:rFonts w:hint="eastAsia"/>
        </w:rPr>
      </w:pPr>
      <w:r>
        <w:rPr>
          <w:rFonts w:hint="eastAsia"/>
        </w:rPr>
        <w:t>路加福音4:25-27。基督通过提及在以色列有许多寡妇，却只有一个外邦寡妇蒙福；又，有许多长大麻风的，却只有一个外邦长大麻风的得洁净，来说明神的主权。“我实在告诉你们，当以利亚的时候……以色列中有许多寡妇……以利亚并没有奉差往她们一个人那里去，只奉差往西顿的撒勒法一个寡妇那里去。先知以利沙的时候，以色列中有许多长大麻风的，但内中除了叙利亚国的乃缦，没有一个得洁净的。”</w:t>
      </w:r>
    </w:p>
    <w:p w14:paraId="50C185E7">
      <w:pPr>
        <w:numPr>
          <w:ilvl w:val="0"/>
          <w:numId w:val="0"/>
        </w:numPr>
        <w:ind w:left="10" w:leftChars="0" w:right="9" w:rightChars="0" w:hanging="10" w:firstLineChars="0"/>
        <w:rPr>
          <w:rFonts w:hint="eastAsia"/>
        </w:rPr>
      </w:pPr>
    </w:p>
    <w:p w14:paraId="14C1E7F3">
      <w:pPr>
        <w:numPr>
          <w:ilvl w:val="0"/>
          <w:numId w:val="0"/>
        </w:numPr>
        <w:ind w:left="10" w:leftChars="0" w:right="9" w:rightChars="0" w:hanging="10" w:firstLineChars="0"/>
        <w:rPr>
          <w:rFonts w:hint="eastAsia"/>
        </w:rPr>
      </w:pPr>
      <w:r>
        <w:rPr>
          <w:rFonts w:hint="eastAsia"/>
        </w:rPr>
        <w:t>Acts 26:12–23. Paul's description of his personal condition at his conversion shows that God chose him not for his merits but from his own good pleasure.</w:t>
      </w:r>
    </w:p>
    <w:p w14:paraId="66B5E797">
      <w:pPr>
        <w:numPr>
          <w:ilvl w:val="0"/>
          <w:numId w:val="0"/>
        </w:numPr>
        <w:ind w:left="10" w:leftChars="0" w:right="9" w:rightChars="0" w:hanging="10" w:firstLineChars="0"/>
        <w:rPr>
          <w:rFonts w:hint="eastAsia"/>
        </w:rPr>
      </w:pPr>
      <w:r>
        <w:rPr>
          <w:rFonts w:hint="eastAsia"/>
        </w:rPr>
        <w:t>使徒行传26:12-23。保罗对他归信时个人状况的描述，表明神拣选他并非因他的功德，而是出于祂自己的美意。</w:t>
      </w:r>
    </w:p>
    <w:p w14:paraId="0624A66D">
      <w:pPr>
        <w:numPr>
          <w:ilvl w:val="0"/>
          <w:numId w:val="0"/>
        </w:numPr>
        <w:ind w:left="10" w:leftChars="0" w:right="9" w:rightChars="0" w:hanging="10" w:firstLineChars="0"/>
        <w:rPr>
          <w:rFonts w:hint="eastAsia"/>
        </w:rPr>
      </w:pPr>
    </w:p>
    <w:p w14:paraId="50EA4D24">
      <w:pPr>
        <w:numPr>
          <w:ilvl w:val="0"/>
          <w:numId w:val="0"/>
        </w:numPr>
        <w:ind w:left="10" w:leftChars="0" w:right="9" w:rightChars="0" w:hanging="10" w:firstLineChars="0"/>
        <w:rPr>
          <w:rFonts w:hint="eastAsia"/>
        </w:rPr>
      </w:pPr>
      <w:r>
        <w:rPr>
          <w:rFonts w:hint="eastAsia"/>
        </w:rPr>
        <w:t>1 Cor. 1:26–30. "For behold your calling, brethren, how that not many wise after the flesh, not many mighty, not many noble, are called; but God chose the foolish things of the world that he might put to shame them that are wise; and God chose the weak things of the world, that he might put to shame the things that are strong; and the base things of the world, and the things that are despised, did God choose, yea, and the things that are not, that he might bring to nought the things that are, that no flesh should glory before God. But of him are ye in Christ Jesus, etc."</w:t>
      </w:r>
    </w:p>
    <w:p w14:paraId="12478D1D">
      <w:pPr>
        <w:numPr>
          <w:ilvl w:val="0"/>
          <w:numId w:val="0"/>
        </w:numPr>
        <w:ind w:left="10" w:leftChars="0" w:right="9" w:rightChars="0" w:hanging="10" w:firstLineChars="0"/>
        <w:rPr>
          <w:rFonts w:hint="eastAsia"/>
        </w:rPr>
      </w:pPr>
      <w:r>
        <w:rPr>
          <w:rFonts w:hint="eastAsia"/>
        </w:rPr>
        <w:t>哥林多前书1:26-30。“弟兄们哪，可见你们蒙召的，按着肉体有智慧的不多，有能力的不多，有尊贵的也不多。神却拣选了世上愚拙的，叫有智慧的羞愧；又拣选了世上软弱的，叫那强壮的羞愧。神也拣选了世上卑贱的，被人厌恶的，以及那无有的，为要废掉那有的，使一切有血气的，在神面前一个也不能自夸。但你们得在基督耶稣里，是本乎神，等等。”</w:t>
      </w:r>
    </w:p>
    <w:p w14:paraId="7C6219E0">
      <w:pPr>
        <w:numPr>
          <w:ilvl w:val="0"/>
          <w:numId w:val="0"/>
        </w:numPr>
        <w:ind w:left="10" w:leftChars="0" w:right="9" w:rightChars="0" w:hanging="10" w:firstLineChars="0"/>
        <w:rPr>
          <w:rFonts w:hint="eastAsia"/>
        </w:rPr>
      </w:pPr>
    </w:p>
    <w:p w14:paraId="4658F250">
      <w:pPr>
        <w:numPr>
          <w:ilvl w:val="0"/>
          <w:numId w:val="0"/>
        </w:numPr>
        <w:ind w:left="10" w:leftChars="0" w:right="9" w:rightChars="0" w:hanging="10" w:firstLineChars="0"/>
        <w:rPr>
          <w:rFonts w:hint="eastAsia"/>
        </w:rPr>
      </w:pPr>
      <w:r>
        <w:rPr>
          <w:rFonts w:hint="eastAsia"/>
        </w:rPr>
        <w:t>Gal. 1:15, 16. Paul says, "When it was the good pleasure of God, who separated me even from my mother's womb, and called me through his grace, to reveal his Son in me, that I might preach, etc."</w:t>
      </w:r>
    </w:p>
    <w:p w14:paraId="623BAD49">
      <w:pPr>
        <w:numPr>
          <w:ilvl w:val="0"/>
          <w:numId w:val="0"/>
        </w:numPr>
        <w:ind w:left="10" w:leftChars="0" w:right="9" w:rightChars="0" w:hanging="10" w:firstLineChars="0"/>
        <w:rPr>
          <w:rFonts w:hint="eastAsia"/>
        </w:rPr>
      </w:pPr>
      <w:r>
        <w:rPr>
          <w:rFonts w:hint="eastAsia"/>
        </w:rPr>
        <w:t>加拉太书1:15, 16。保罗说：“然而那把我从母腹里分别出来、又施恩召我的神，既然乐意将祂儿子启示在我心里，叫我把祂传……等等。”</w:t>
      </w:r>
    </w:p>
    <w:p w14:paraId="7023F305">
      <w:pPr>
        <w:numPr>
          <w:ilvl w:val="0"/>
          <w:numId w:val="0"/>
        </w:numPr>
        <w:ind w:left="10" w:leftChars="0" w:right="9" w:rightChars="0" w:hanging="10" w:firstLineChars="0"/>
        <w:rPr>
          <w:rFonts w:hint="eastAsia"/>
        </w:rPr>
      </w:pPr>
    </w:p>
    <w:p w14:paraId="5E56A92E">
      <w:pPr>
        <w:numPr>
          <w:ilvl w:val="0"/>
          <w:numId w:val="0"/>
        </w:numPr>
        <w:ind w:left="10" w:leftChars="0" w:right="9" w:rightChars="0" w:hanging="10" w:firstLineChars="0"/>
        <w:rPr>
          <w:rFonts w:hint="eastAsia"/>
        </w:rPr>
      </w:pPr>
      <w:r>
        <w:rPr>
          <w:rFonts w:hint="eastAsia"/>
        </w:rPr>
        <w:t>Ephesians 2:1–13. The description of the condition of those who were dead in trespasses and sins, and in that state were quickened, proves that the quickening and salvation was due to no merit of their own.</w:t>
      </w:r>
    </w:p>
    <w:p w14:paraId="4684AFA1">
      <w:pPr>
        <w:numPr>
          <w:ilvl w:val="0"/>
          <w:numId w:val="0"/>
        </w:numPr>
        <w:ind w:left="10" w:leftChars="0" w:right="9" w:rightChars="0" w:hanging="10" w:firstLineChars="0"/>
        <w:rPr>
          <w:rFonts w:hint="eastAsia"/>
        </w:rPr>
      </w:pPr>
      <w:r>
        <w:rPr>
          <w:rFonts w:hint="eastAsia"/>
        </w:rPr>
        <w:t>以弗所书2:1-13。对那些死在过犯罪恶之中，并在那种状态下被叫活过来之人的光景的描述，证明了那活过来和救恩并非出于他们自己的任何功德。</w:t>
      </w:r>
    </w:p>
    <w:p w14:paraId="64A04FB8">
      <w:pPr>
        <w:numPr>
          <w:ilvl w:val="0"/>
          <w:numId w:val="0"/>
        </w:numPr>
        <w:ind w:left="10" w:leftChars="0" w:right="9" w:rightChars="0" w:hanging="10" w:firstLineChars="0"/>
        <w:rPr>
          <w:rFonts w:hint="eastAsia"/>
        </w:rPr>
      </w:pPr>
    </w:p>
    <w:p w14:paraId="6D7B8C74">
      <w:pPr>
        <w:numPr>
          <w:ilvl w:val="0"/>
          <w:numId w:val="0"/>
        </w:numPr>
        <w:ind w:left="10" w:leftChars="0" w:right="9" w:rightChars="0" w:hanging="10" w:firstLineChars="0"/>
        <w:rPr>
          <w:rFonts w:hint="eastAsia"/>
        </w:rPr>
      </w:pPr>
      <w:r>
        <w:rPr>
          <w:rFonts w:hint="eastAsia"/>
        </w:rPr>
        <w:t>The texts thus exhibited under these three classes prove conclusively that not on account of their own merits, but because of the good pleasure of God, does he choose men.</w:t>
      </w:r>
    </w:p>
    <w:p w14:paraId="233126DD">
      <w:pPr>
        <w:numPr>
          <w:ilvl w:val="0"/>
          <w:numId w:val="0"/>
        </w:numPr>
        <w:ind w:left="10" w:leftChars="0" w:right="9" w:rightChars="0" w:hanging="10" w:firstLineChars="0"/>
        <w:rPr>
          <w:rFonts w:hint="eastAsia"/>
        </w:rPr>
      </w:pPr>
      <w:r>
        <w:rPr>
          <w:rFonts w:hint="eastAsia"/>
        </w:rPr>
        <w:t>在这三类下所展示的经文确凿地证明，祂拣选人，并非因他们自己的功德，而是因神的美意。</w:t>
      </w:r>
    </w:p>
    <w:p w14:paraId="114410B8">
      <w:pPr>
        <w:numPr>
          <w:ilvl w:val="0"/>
          <w:numId w:val="0"/>
        </w:numPr>
        <w:ind w:left="10" w:leftChars="0" w:right="9" w:rightChars="0" w:hanging="10" w:firstLineChars="0"/>
        <w:rPr>
          <w:rFonts w:hint="eastAsia"/>
        </w:rPr>
      </w:pPr>
    </w:p>
    <w:p w14:paraId="0DEB5CBF">
      <w:pPr>
        <w:numPr>
          <w:ilvl w:val="0"/>
          <w:numId w:val="0"/>
        </w:numPr>
        <w:ind w:left="10" w:leftChars="0" w:right="9" w:rightChars="0" w:hanging="10" w:firstLineChars="0"/>
        <w:rPr>
          <w:rFonts w:hint="eastAsia"/>
        </w:rPr>
      </w:pPr>
      <w:r>
        <w:rPr>
          <w:rFonts w:hint="eastAsia"/>
        </w:rPr>
        <w:t>They have been presented at some length, because this is after all the point upon which all that is important in this controversy turns.</w:t>
      </w:r>
    </w:p>
    <w:p w14:paraId="1337721A">
      <w:pPr>
        <w:numPr>
          <w:ilvl w:val="0"/>
          <w:numId w:val="0"/>
        </w:numPr>
        <w:ind w:left="10" w:leftChars="0" w:right="9" w:rightChars="0" w:hanging="10" w:firstLineChars="0"/>
        <w:rPr>
          <w:rFonts w:hint="eastAsia"/>
        </w:rPr>
      </w:pPr>
      <w:r>
        <w:rPr>
          <w:rFonts w:hint="eastAsia"/>
        </w:rPr>
        <w:t>它们被较详细地呈现，因为这毕竟是此争议中所有重要之处所围绕的要点。</w:t>
      </w:r>
    </w:p>
    <w:p w14:paraId="0B30A930">
      <w:pPr>
        <w:numPr>
          <w:ilvl w:val="0"/>
          <w:numId w:val="0"/>
        </w:numPr>
        <w:ind w:left="10" w:leftChars="0" w:right="9" w:rightChars="0" w:hanging="10" w:firstLineChars="0"/>
        <w:rPr>
          <w:rFonts w:hint="eastAsia"/>
        </w:rPr>
      </w:pPr>
    </w:p>
    <w:p w14:paraId="2394AAA5">
      <w:pPr>
        <w:numPr>
          <w:ilvl w:val="0"/>
          <w:numId w:val="0"/>
        </w:numPr>
        <w:ind w:left="10" w:leftChars="0" w:right="9" w:rightChars="0" w:hanging="10" w:firstLineChars="0"/>
        <w:rPr>
          <w:rFonts w:hint="eastAsia"/>
        </w:rPr>
      </w:pPr>
      <w:r>
        <w:rPr>
          <w:rFonts w:hint="eastAsia"/>
        </w:rPr>
        <w:t>For, although other matters are equally essential to the doctrine, the whole opposition arises from an unwillingness on the part of man to recognize the sovereignty of God, and to ascribe salvation entirely to grace.</w:t>
      </w:r>
    </w:p>
    <w:p w14:paraId="57684D8A">
      <w:pPr>
        <w:numPr>
          <w:ilvl w:val="0"/>
          <w:numId w:val="0"/>
        </w:numPr>
        <w:ind w:left="10" w:leftChars="0" w:right="9" w:rightChars="0" w:hanging="10" w:firstLineChars="0"/>
        <w:rPr>
          <w:rFonts w:hint="eastAsia"/>
        </w:rPr>
      </w:pPr>
      <w:r>
        <w:rPr>
          <w:rFonts w:hint="eastAsia"/>
        </w:rPr>
        <w:t>因为，虽然其他事项对该教义同样重要，但全部的反对都源于人不愿承认神的主权，不愿将救恩完全归于恩典。</w:t>
      </w:r>
    </w:p>
    <w:p w14:paraId="2895546B">
      <w:pPr>
        <w:numPr>
          <w:ilvl w:val="0"/>
          <w:numId w:val="0"/>
        </w:numPr>
        <w:ind w:left="10" w:leftChars="0" w:right="9" w:rightChars="0" w:hanging="10" w:firstLineChars="0"/>
        <w:rPr>
          <w:rFonts w:hint="eastAsia"/>
        </w:rPr>
      </w:pPr>
    </w:p>
    <w:p w14:paraId="5A6EF586">
      <w:pPr>
        <w:numPr>
          <w:ilvl w:val="0"/>
          <w:numId w:val="0"/>
        </w:numPr>
        <w:ind w:left="10" w:leftChars="0" w:right="9" w:rightChars="0" w:hanging="10" w:firstLineChars="0"/>
        <w:rPr>
          <w:rFonts w:hint="eastAsia"/>
        </w:rPr>
      </w:pPr>
      <w:r>
        <w:rPr>
          <w:rFonts w:hint="eastAsia"/>
        </w:rPr>
        <w:t>This proof, however, has been by no means exhausted, the attempt having been to select some only of the numerous passages, and mainly such as from their conciseness allow of presentation in full.</w:t>
      </w:r>
    </w:p>
    <w:p w14:paraId="506C4A0B">
      <w:pPr>
        <w:numPr>
          <w:ilvl w:val="0"/>
          <w:numId w:val="0"/>
        </w:numPr>
        <w:ind w:left="10" w:leftChars="0" w:right="9" w:rightChars="0" w:hanging="10" w:firstLineChars="0"/>
        <w:rPr>
          <w:rFonts w:hint="eastAsia"/>
        </w:rPr>
      </w:pPr>
      <w:r>
        <w:rPr>
          <w:rFonts w:hint="eastAsia"/>
        </w:rPr>
        <w:t>然而，这一证明绝非详尽，只是试图从众多经文中选择一些，主要是那些因其简洁而能完整呈现的。</w:t>
      </w:r>
    </w:p>
    <w:p w14:paraId="59DE9AF8">
      <w:pPr>
        <w:numPr>
          <w:ilvl w:val="0"/>
          <w:numId w:val="0"/>
        </w:numPr>
        <w:ind w:left="10" w:leftChars="0" w:right="9" w:rightChars="0" w:hanging="10" w:firstLineChars="0"/>
        <w:rPr>
          <w:rFonts w:hint="eastAsia"/>
        </w:rPr>
      </w:pPr>
    </w:p>
    <w:p w14:paraId="1809B3C5">
      <w:pPr>
        <w:numPr>
          <w:ilvl w:val="0"/>
          <w:numId w:val="0"/>
        </w:numPr>
        <w:ind w:left="10" w:leftChars="0" w:right="9" w:rightChars="0" w:hanging="10" w:firstLineChars="0"/>
        <w:rPr>
          <w:rFonts w:hint="eastAsia"/>
        </w:rPr>
      </w:pPr>
      <w:r>
        <w:rPr>
          <w:rFonts w:hint="eastAsia"/>
        </w:rPr>
        <w:t>Let the Scriptures be read with reference to this doctrine and every passage marked which indicates God's dealing with men as an absolute sovereign, and also every declaration which ascribes Election or the fruits of it to his choice and not to the will or acts of men, and every illustration afforded that this is God's usual method, and it will appear that scarcely any book of Scripture will fail to furnish testimony to the fact that in the acts of grace, no less than those of providence, God "doeth according to his will in the army of heaven and among the inhabitants of the earth."</w:t>
      </w:r>
    </w:p>
    <w:p w14:paraId="647D8E5B">
      <w:pPr>
        <w:numPr>
          <w:ilvl w:val="0"/>
          <w:numId w:val="0"/>
        </w:numPr>
        <w:ind w:left="10" w:leftChars="0" w:right="9" w:rightChars="0" w:hanging="10" w:firstLineChars="0"/>
        <w:rPr>
          <w:rFonts w:hint="eastAsia"/>
        </w:rPr>
      </w:pPr>
      <w:r>
        <w:rPr>
          <w:rFonts w:hint="eastAsia"/>
        </w:rPr>
        <w:t>请以这一教义为参照来阅读圣经，并标记出每一个表明神以绝对主权对待人的经文，以及每一个将拣选或其果子归于祂的选择而非人的意愿或行为的宣告，以及每一个表明这是神通常方法的例证，这样就会发现，几乎没有任何一卷圣经会不为这一事实作见证，即在恩典的行为中，不亚于护理的行为中，神“在天上的万军和世上的居民中，都凭自己的意旨行事。”</w:t>
      </w:r>
    </w:p>
    <w:p w14:paraId="14C69751">
      <w:pPr>
        <w:numPr>
          <w:ilvl w:val="0"/>
          <w:numId w:val="0"/>
        </w:numPr>
        <w:ind w:left="10" w:leftChars="0" w:right="9" w:rightChars="0" w:hanging="10" w:firstLineChars="0"/>
        <w:rPr>
          <w:rFonts w:hint="eastAsia"/>
        </w:rPr>
      </w:pPr>
    </w:p>
    <w:p w14:paraId="33EE691D">
      <w:pPr>
        <w:numPr>
          <w:ilvl w:val="0"/>
          <w:numId w:val="0"/>
        </w:numPr>
        <w:ind w:left="10" w:leftChars="0" w:right="9" w:rightChars="0" w:hanging="10" w:firstLineChars="0"/>
        <w:rPr>
          <w:rFonts w:hint="eastAsia"/>
        </w:rPr>
      </w:pPr>
      <w:r>
        <w:rPr>
          <w:rFonts w:hint="eastAsia"/>
        </w:rPr>
        <w:t>Dan. 4:3–5.</w:t>
      </w:r>
    </w:p>
    <w:p w14:paraId="0A5AE1D1">
      <w:pPr>
        <w:numPr>
          <w:ilvl w:val="0"/>
          <w:numId w:val="0"/>
        </w:numPr>
        <w:ind w:left="10" w:leftChars="0" w:right="9" w:rightChars="0" w:hanging="10" w:firstLineChars="0"/>
        <w:rPr>
          <w:rFonts w:hint="eastAsia"/>
        </w:rPr>
      </w:pPr>
      <w:r>
        <w:rPr>
          <w:rFonts w:hint="eastAsia"/>
        </w:rPr>
        <w:t>但以理书4:3-5。</w:t>
      </w:r>
    </w:p>
    <w:p w14:paraId="017A72D7">
      <w:pPr>
        <w:numPr>
          <w:ilvl w:val="0"/>
          <w:numId w:val="0"/>
        </w:numPr>
        <w:ind w:left="10" w:leftChars="0" w:right="9" w:rightChars="0" w:hanging="10" w:firstLineChars="0"/>
        <w:rPr>
          <w:rFonts w:hint="eastAsia"/>
        </w:rPr>
      </w:pPr>
    </w:p>
    <w:p w14:paraId="730EA0FD">
      <w:pPr>
        <w:numPr>
          <w:ilvl w:val="0"/>
          <w:numId w:val="0"/>
        </w:numPr>
        <w:ind w:left="10" w:leftChars="0" w:right="9" w:rightChars="0" w:hanging="10" w:firstLineChars="0"/>
        <w:rPr>
          <w:rFonts w:hint="eastAsia"/>
        </w:rPr>
      </w:pPr>
      <w:r>
        <w:rPr>
          <w:rFonts w:hint="eastAsia"/>
        </w:rPr>
        <w:t>(5.) Another important fact to be shown is the eternity of Election in opposition to the idea that it was in time.</w:t>
      </w:r>
    </w:p>
    <w:p w14:paraId="4C47B6B4">
      <w:pPr>
        <w:numPr>
          <w:ilvl w:val="0"/>
          <w:numId w:val="0"/>
        </w:numPr>
        <w:ind w:left="10" w:leftChars="0" w:right="9" w:rightChars="0" w:hanging="10" w:firstLineChars="0"/>
        <w:rPr>
          <w:rFonts w:hint="eastAsia"/>
        </w:rPr>
      </w:pPr>
      <w:r>
        <w:rPr>
          <w:rFonts w:hint="eastAsia"/>
        </w:rPr>
        <w:t>(5.) 另一个要显明的重要事实是拣选的永恒性，与它是在时间中的观念相对立。</w:t>
      </w:r>
    </w:p>
    <w:p w14:paraId="43826043">
      <w:pPr>
        <w:numPr>
          <w:ilvl w:val="0"/>
          <w:numId w:val="0"/>
        </w:numPr>
        <w:ind w:left="10" w:leftChars="0" w:right="9" w:rightChars="0" w:hanging="10" w:firstLineChars="0"/>
        <w:rPr>
          <w:rFonts w:hint="eastAsia"/>
        </w:rPr>
      </w:pPr>
    </w:p>
    <w:p w14:paraId="285D54AF">
      <w:pPr>
        <w:numPr>
          <w:ilvl w:val="0"/>
          <w:numId w:val="0"/>
        </w:numPr>
        <w:ind w:left="10" w:leftChars="0" w:right="9" w:rightChars="0" w:hanging="10" w:firstLineChars="0"/>
        <w:rPr>
          <w:rFonts w:hint="eastAsia"/>
        </w:rPr>
      </w:pPr>
      <w:r>
        <w:rPr>
          <w:rFonts w:hint="eastAsia"/>
        </w:rPr>
        <w:t>The proof on this point is two-fold.</w:t>
      </w:r>
    </w:p>
    <w:p w14:paraId="00CE5BC1">
      <w:pPr>
        <w:numPr>
          <w:ilvl w:val="0"/>
          <w:numId w:val="0"/>
        </w:numPr>
        <w:ind w:left="10" w:leftChars="0" w:right="9" w:rightChars="0" w:hanging="10" w:firstLineChars="0"/>
        <w:rPr>
          <w:rFonts w:hint="eastAsia"/>
        </w:rPr>
      </w:pPr>
      <w:r>
        <w:rPr>
          <w:rFonts w:hint="eastAsia"/>
        </w:rPr>
        <w:t>关于这一点的证明是双重的。</w:t>
      </w:r>
    </w:p>
    <w:p w14:paraId="21C97022">
      <w:pPr>
        <w:numPr>
          <w:ilvl w:val="0"/>
          <w:numId w:val="0"/>
        </w:numPr>
        <w:ind w:left="10" w:leftChars="0" w:right="9" w:rightChars="0" w:hanging="10" w:firstLineChars="0"/>
        <w:rPr>
          <w:rFonts w:hint="eastAsia"/>
        </w:rPr>
      </w:pPr>
    </w:p>
    <w:p w14:paraId="02367258">
      <w:pPr>
        <w:numPr>
          <w:ilvl w:val="0"/>
          <w:numId w:val="0"/>
        </w:numPr>
        <w:ind w:left="10" w:leftChars="0" w:right="9" w:rightChars="0" w:hanging="10" w:firstLineChars="0"/>
        <w:rPr>
          <w:rFonts w:hint="eastAsia"/>
        </w:rPr>
      </w:pPr>
      <w:r>
        <w:rPr>
          <w:rFonts w:hint="eastAsia"/>
        </w:rPr>
        <w:t>There are (a) those passages which show that the Election took place before existence in this world or before the world began, and (b) those which actually declare that it was eternal.</w:t>
      </w:r>
    </w:p>
    <w:p w14:paraId="3EAF6F23">
      <w:pPr>
        <w:numPr>
          <w:ilvl w:val="0"/>
          <w:numId w:val="0"/>
        </w:numPr>
        <w:ind w:left="10" w:leftChars="0" w:right="9" w:rightChars="0" w:hanging="10" w:firstLineChars="0"/>
        <w:rPr>
          <w:rFonts w:hint="eastAsia"/>
        </w:rPr>
      </w:pPr>
      <w:r>
        <w:rPr>
          <w:rFonts w:hint="eastAsia"/>
        </w:rPr>
        <w:t>有(a)那些显明拣选发生在这世界存在之前或世界开始之前的经文，和(b)那些实际宣告它是永恒的经文。</w:t>
      </w:r>
    </w:p>
    <w:p w14:paraId="239CE828">
      <w:pPr>
        <w:numPr>
          <w:ilvl w:val="0"/>
          <w:numId w:val="0"/>
        </w:numPr>
        <w:ind w:left="10" w:leftChars="0" w:right="9" w:rightChars="0" w:hanging="10" w:firstLineChars="0"/>
        <w:rPr>
          <w:rFonts w:hint="eastAsia"/>
        </w:rPr>
      </w:pPr>
    </w:p>
    <w:p w14:paraId="3EDF6F0F">
      <w:pPr>
        <w:numPr>
          <w:ilvl w:val="0"/>
          <w:numId w:val="0"/>
        </w:numPr>
        <w:ind w:left="10" w:leftChars="0" w:right="9" w:rightChars="0" w:hanging="10" w:firstLineChars="0"/>
        <w:rPr>
          <w:rFonts w:hint="eastAsia"/>
        </w:rPr>
      </w:pPr>
      <w:r>
        <w:rPr>
          <w:rFonts w:hint="eastAsia"/>
        </w:rPr>
        <w:t>Between the two classes of passages there is really, however, very little difference, as, from the nature of the case, what took place before time must have been in Eternity, and besides, the object of proof of an eternal Election is simply to show that it was not dependent on human action, but simply on the will of God.</w:t>
      </w:r>
    </w:p>
    <w:p w14:paraId="4BB26EB5">
      <w:pPr>
        <w:numPr>
          <w:ilvl w:val="0"/>
          <w:numId w:val="0"/>
        </w:numPr>
        <w:ind w:left="10" w:leftChars="0" w:right="9" w:rightChars="0" w:hanging="10" w:firstLineChars="0"/>
        <w:rPr>
          <w:rFonts w:hint="eastAsia"/>
        </w:rPr>
      </w:pPr>
      <w:r>
        <w:rPr>
          <w:rFonts w:hint="eastAsia"/>
        </w:rPr>
        <w:t>然而，这两类经文之间实际上差别很小，因为，从事情的性质来看，发生在时间之前的事必定是在永恒中，此外，证明永恒拣选的目的，仅仅是要显明它并非依赖于人的行为，而仅仅是依赖于神的旨意。</w:t>
      </w:r>
    </w:p>
    <w:p w14:paraId="3B0B86A2">
      <w:pPr>
        <w:numPr>
          <w:ilvl w:val="0"/>
          <w:numId w:val="0"/>
        </w:numPr>
        <w:ind w:left="10" w:leftChars="0" w:right="9" w:rightChars="0" w:hanging="10" w:firstLineChars="0"/>
        <w:rPr>
          <w:rFonts w:hint="eastAsia"/>
        </w:rPr>
      </w:pPr>
    </w:p>
    <w:p w14:paraId="74FED9FD">
      <w:pPr>
        <w:numPr>
          <w:ilvl w:val="0"/>
          <w:numId w:val="0"/>
        </w:numPr>
        <w:ind w:left="10" w:leftChars="0" w:right="9" w:rightChars="0" w:hanging="10" w:firstLineChars="0"/>
        <w:rPr>
          <w:rFonts w:hint="eastAsia"/>
        </w:rPr>
      </w:pPr>
      <w:r>
        <w:rPr>
          <w:rFonts w:hint="eastAsia"/>
        </w:rPr>
        <w:t>(a) Those which show that the election took place before man's existence, or before the world began.</w:t>
      </w:r>
    </w:p>
    <w:p w14:paraId="1D08B453">
      <w:pPr>
        <w:numPr>
          <w:ilvl w:val="0"/>
          <w:numId w:val="0"/>
        </w:numPr>
        <w:ind w:left="10" w:leftChars="0" w:right="9" w:rightChars="0" w:hanging="10" w:firstLineChars="0"/>
        <w:rPr>
          <w:rFonts w:hint="eastAsia"/>
        </w:rPr>
      </w:pPr>
      <w:r>
        <w:rPr>
          <w:rFonts w:hint="eastAsia"/>
        </w:rPr>
        <w:t>(a) 那些显明拣选发生在人存在之前，或世界开始之前的。</w:t>
      </w:r>
    </w:p>
    <w:p w14:paraId="48B56BAA">
      <w:pPr>
        <w:numPr>
          <w:ilvl w:val="0"/>
          <w:numId w:val="0"/>
        </w:numPr>
        <w:ind w:left="10" w:leftChars="0" w:right="9" w:rightChars="0" w:hanging="10" w:firstLineChars="0"/>
        <w:rPr>
          <w:rFonts w:hint="eastAsia"/>
        </w:rPr>
      </w:pPr>
    </w:p>
    <w:p w14:paraId="489164CA">
      <w:pPr>
        <w:numPr>
          <w:ilvl w:val="0"/>
          <w:numId w:val="0"/>
        </w:numPr>
        <w:ind w:left="10" w:leftChars="0" w:right="9" w:rightChars="0" w:hanging="10" w:firstLineChars="0"/>
        <w:rPr>
          <w:rFonts w:hint="eastAsia"/>
        </w:rPr>
      </w:pPr>
      <w:r>
        <w:rPr>
          <w:rFonts w:hint="eastAsia"/>
        </w:rPr>
        <w:t>Jer. 1:5. "Before I formed thee in the belly, I knew thee, and before thou camest forth out of the womb, I sanctified thee."</w:t>
      </w:r>
    </w:p>
    <w:p w14:paraId="2980ADCC">
      <w:pPr>
        <w:numPr>
          <w:ilvl w:val="0"/>
          <w:numId w:val="0"/>
        </w:numPr>
        <w:ind w:left="10" w:leftChars="0" w:right="9" w:rightChars="0" w:hanging="10" w:firstLineChars="0"/>
        <w:rPr>
          <w:rFonts w:hint="eastAsia"/>
        </w:rPr>
      </w:pPr>
      <w:r>
        <w:rPr>
          <w:rFonts w:hint="eastAsia"/>
        </w:rPr>
        <w:t>耶利米书1:5。“我未将你造在腹中，我已晓得你；你未出母胎，我已分别你为圣。”</w:t>
      </w:r>
    </w:p>
    <w:p w14:paraId="229C6770">
      <w:pPr>
        <w:numPr>
          <w:ilvl w:val="0"/>
          <w:numId w:val="0"/>
        </w:numPr>
        <w:ind w:left="10" w:leftChars="0" w:right="9" w:rightChars="0" w:hanging="10" w:firstLineChars="0"/>
        <w:rPr>
          <w:rFonts w:hint="eastAsia"/>
        </w:rPr>
      </w:pPr>
    </w:p>
    <w:p w14:paraId="0B11F37A">
      <w:pPr>
        <w:numPr>
          <w:ilvl w:val="0"/>
          <w:numId w:val="0"/>
        </w:numPr>
        <w:ind w:left="10" w:leftChars="0" w:right="9" w:rightChars="0" w:hanging="10" w:firstLineChars="0"/>
        <w:rPr>
          <w:rFonts w:hint="eastAsia"/>
        </w:rPr>
      </w:pPr>
      <w:r>
        <w:rPr>
          <w:rFonts w:hint="eastAsia"/>
        </w:rPr>
        <w:t>Matt. 25:34. "Then shall the King say unto them on his right hand, Come, ye blessed of my Father, inherit the kingdom prepared for you from the foundation of the world."</w:t>
      </w:r>
    </w:p>
    <w:p w14:paraId="04F2D5FE">
      <w:pPr>
        <w:numPr>
          <w:ilvl w:val="0"/>
          <w:numId w:val="0"/>
        </w:numPr>
        <w:ind w:left="10" w:leftChars="0" w:right="9" w:rightChars="0" w:hanging="10" w:firstLineChars="0"/>
        <w:rPr>
          <w:rFonts w:hint="eastAsia"/>
        </w:rPr>
      </w:pPr>
      <w:r>
        <w:rPr>
          <w:rFonts w:hint="eastAsia"/>
        </w:rPr>
        <w:t>马太福音25:34。“于是王要向那右边的说：‘你们这蒙我父赐福的，可来承受那创世以来为你们所预备的国。’”</w:t>
      </w:r>
    </w:p>
    <w:p w14:paraId="7BC1F51C">
      <w:pPr>
        <w:numPr>
          <w:ilvl w:val="0"/>
          <w:numId w:val="0"/>
        </w:numPr>
        <w:ind w:left="10" w:leftChars="0" w:right="9" w:rightChars="0" w:hanging="10" w:firstLineChars="0"/>
        <w:rPr>
          <w:rFonts w:hint="eastAsia"/>
        </w:rPr>
      </w:pPr>
    </w:p>
    <w:p w14:paraId="5B08A52D">
      <w:pPr>
        <w:numPr>
          <w:ilvl w:val="0"/>
          <w:numId w:val="0"/>
        </w:numPr>
        <w:ind w:left="10" w:leftChars="0" w:right="9" w:rightChars="0" w:hanging="10" w:firstLineChars="0"/>
        <w:rPr>
          <w:rFonts w:hint="eastAsia"/>
        </w:rPr>
      </w:pPr>
      <w:r>
        <w:rPr>
          <w:rFonts w:hint="eastAsia"/>
        </w:rPr>
        <w:t>Eph. 1:4. Even as he chose us in him before the foundation of the world."</w:t>
      </w:r>
    </w:p>
    <w:p w14:paraId="6B098792">
      <w:pPr>
        <w:numPr>
          <w:ilvl w:val="0"/>
          <w:numId w:val="0"/>
        </w:numPr>
        <w:ind w:left="10" w:leftChars="0" w:right="9" w:rightChars="0" w:hanging="10" w:firstLineChars="0"/>
        <w:rPr>
          <w:rFonts w:hint="eastAsia"/>
        </w:rPr>
      </w:pPr>
      <w:r>
        <w:rPr>
          <w:rFonts w:hint="eastAsia"/>
        </w:rPr>
        <w:t>以弗所书1:4。“就如祂在创立世界以前，在基督里拣选了我们。”</w:t>
      </w:r>
    </w:p>
    <w:p w14:paraId="620925DC">
      <w:pPr>
        <w:numPr>
          <w:ilvl w:val="0"/>
          <w:numId w:val="0"/>
        </w:numPr>
        <w:ind w:left="10" w:leftChars="0" w:right="9" w:rightChars="0" w:hanging="10" w:firstLineChars="0"/>
        <w:rPr>
          <w:rFonts w:hint="eastAsia"/>
        </w:rPr>
      </w:pPr>
    </w:p>
    <w:p w14:paraId="642BBED1">
      <w:pPr>
        <w:numPr>
          <w:ilvl w:val="0"/>
          <w:numId w:val="0"/>
        </w:numPr>
        <w:ind w:left="10" w:leftChars="0" w:right="9" w:rightChars="0" w:hanging="10" w:firstLineChars="0"/>
        <w:rPr>
          <w:rFonts w:hint="eastAsia"/>
        </w:rPr>
      </w:pPr>
      <w:r>
        <w:rPr>
          <w:rFonts w:hint="eastAsia"/>
        </w:rPr>
        <w:t>2 Thess. 2:13. "But we are bound to give thanks to God alway for you, brethren, beloved of the Lord, for that God chose you from the beginning unto salvation in sanctification of the Spirit and belief of the truth."</w:t>
      </w:r>
    </w:p>
    <w:p w14:paraId="1AFC1379">
      <w:pPr>
        <w:numPr>
          <w:ilvl w:val="0"/>
          <w:numId w:val="0"/>
        </w:numPr>
        <w:ind w:left="10" w:leftChars="0" w:right="9" w:rightChars="0" w:hanging="10" w:firstLineChars="0"/>
        <w:rPr>
          <w:rFonts w:hint="eastAsia"/>
        </w:rPr>
      </w:pPr>
      <w:r>
        <w:rPr>
          <w:rFonts w:hint="eastAsia"/>
        </w:rPr>
        <w:t>帖撒罗尼迦后书2:13。“主所爱的弟兄们哪，我们本该常为你们感谢神；因为祂从起初拣选了你们，叫你们因信真道，又被圣灵感动，成为圣洁，能以得救。”</w:t>
      </w:r>
    </w:p>
    <w:p w14:paraId="473B0B56">
      <w:pPr>
        <w:numPr>
          <w:ilvl w:val="0"/>
          <w:numId w:val="0"/>
        </w:numPr>
        <w:ind w:left="10" w:leftChars="0" w:right="9" w:rightChars="0" w:hanging="10" w:firstLineChars="0"/>
        <w:rPr>
          <w:rFonts w:hint="eastAsia"/>
        </w:rPr>
      </w:pPr>
    </w:p>
    <w:p w14:paraId="4298BD9B">
      <w:pPr>
        <w:numPr>
          <w:ilvl w:val="0"/>
          <w:numId w:val="0"/>
        </w:numPr>
        <w:ind w:left="10" w:leftChars="0" w:right="9" w:rightChars="0" w:hanging="10" w:firstLineChars="0"/>
        <w:rPr>
          <w:rFonts w:hint="eastAsia"/>
        </w:rPr>
      </w:pPr>
      <w:r>
        <w:rPr>
          <w:rFonts w:hint="eastAsia"/>
        </w:rPr>
        <w:t>2 Tim. 1:9. "Who saved us, and called us with a holy calling, not according to our works, but according to his own purpose and grace, which was given us in Christ Jesus before times eternal."</w:t>
      </w:r>
    </w:p>
    <w:p w14:paraId="6455961E">
      <w:pPr>
        <w:numPr>
          <w:ilvl w:val="0"/>
          <w:numId w:val="0"/>
        </w:numPr>
        <w:ind w:left="10" w:leftChars="0" w:right="9" w:rightChars="0" w:hanging="10" w:firstLineChars="0"/>
        <w:rPr>
          <w:rFonts w:hint="eastAsia"/>
        </w:rPr>
      </w:pPr>
      <w:r>
        <w:rPr>
          <w:rFonts w:hint="eastAsia"/>
        </w:rPr>
        <w:t>提摩太后书1:9。“祂救了我们，以圣召召我们，不是按我们的行为，乃是按祂的旨意和恩典；这恩典是万古之先，在基督耶稣里赐给我们的。”</w:t>
      </w:r>
    </w:p>
    <w:p w14:paraId="00A3176E">
      <w:pPr>
        <w:numPr>
          <w:ilvl w:val="0"/>
          <w:numId w:val="0"/>
        </w:numPr>
        <w:ind w:left="10" w:leftChars="0" w:right="9" w:rightChars="0" w:hanging="10" w:firstLineChars="0"/>
        <w:rPr>
          <w:rFonts w:hint="eastAsia"/>
        </w:rPr>
      </w:pPr>
    </w:p>
    <w:p w14:paraId="4B8052C8">
      <w:pPr>
        <w:numPr>
          <w:ilvl w:val="0"/>
          <w:numId w:val="0"/>
        </w:numPr>
        <w:ind w:left="10" w:leftChars="0" w:right="9" w:rightChars="0" w:hanging="10" w:firstLineChars="0"/>
        <w:rPr>
          <w:rFonts w:hint="eastAsia"/>
        </w:rPr>
      </w:pPr>
      <w:r>
        <w:rPr>
          <w:rFonts w:hint="eastAsia"/>
        </w:rPr>
        <w:t>Compare also the language used as to the names written in the Lamb's book of life.</w:t>
      </w:r>
    </w:p>
    <w:p w14:paraId="28F5697F">
      <w:pPr>
        <w:numPr>
          <w:ilvl w:val="0"/>
          <w:numId w:val="0"/>
        </w:numPr>
        <w:ind w:left="10" w:leftChars="0" w:right="9" w:rightChars="0" w:hanging="10" w:firstLineChars="0"/>
        <w:rPr>
          <w:rFonts w:hint="eastAsia"/>
        </w:rPr>
      </w:pPr>
      <w:r>
        <w:rPr>
          <w:rFonts w:hint="eastAsia"/>
        </w:rPr>
        <w:t>也请比较关于名字记在羔羊生命册上所用的语言。</w:t>
      </w:r>
    </w:p>
    <w:p w14:paraId="2B1AE4CA">
      <w:pPr>
        <w:numPr>
          <w:ilvl w:val="0"/>
          <w:numId w:val="0"/>
        </w:numPr>
        <w:ind w:left="10" w:leftChars="0" w:right="9" w:rightChars="0" w:hanging="10" w:firstLineChars="0"/>
        <w:rPr>
          <w:rFonts w:hint="eastAsia"/>
        </w:rPr>
      </w:pPr>
    </w:p>
    <w:p w14:paraId="467A6305">
      <w:pPr>
        <w:numPr>
          <w:ilvl w:val="0"/>
          <w:numId w:val="0"/>
        </w:numPr>
        <w:ind w:left="10" w:leftChars="0" w:right="9" w:rightChars="0" w:hanging="10" w:firstLineChars="0"/>
        <w:rPr>
          <w:rFonts w:hint="eastAsia"/>
        </w:rPr>
      </w:pPr>
      <w:r>
        <w:rPr>
          <w:rFonts w:hint="eastAsia"/>
        </w:rPr>
        <w:t>Rev. 13:8. "And all that dwell on the earth shall worship him (that is the beast), every one whose name hath not been written in the book of life of the Lamb that hath been slain from the foundation of the world."</w:t>
      </w:r>
    </w:p>
    <w:p w14:paraId="69E24E6A">
      <w:pPr>
        <w:numPr>
          <w:ilvl w:val="0"/>
          <w:numId w:val="0"/>
        </w:numPr>
        <w:ind w:left="10" w:leftChars="0" w:right="9" w:rightChars="0" w:hanging="10" w:firstLineChars="0"/>
        <w:rPr>
          <w:rFonts w:hint="eastAsia"/>
        </w:rPr>
      </w:pPr>
      <w:r>
        <w:rPr>
          <w:rFonts w:hint="eastAsia"/>
        </w:rPr>
        <w:t>启示录13:8。“凡住在地上、名字从创世以来没有记在被杀之羔羊生命册上的人，都要拜它（即那兽）。”</w:t>
      </w:r>
    </w:p>
    <w:p w14:paraId="31AA2A03">
      <w:pPr>
        <w:numPr>
          <w:ilvl w:val="0"/>
          <w:numId w:val="0"/>
        </w:numPr>
        <w:ind w:left="10" w:leftChars="0" w:right="9" w:rightChars="0" w:hanging="10" w:firstLineChars="0"/>
        <w:rPr>
          <w:rFonts w:hint="eastAsia"/>
        </w:rPr>
      </w:pPr>
    </w:p>
    <w:p w14:paraId="4E668BEC">
      <w:pPr>
        <w:numPr>
          <w:ilvl w:val="0"/>
          <w:numId w:val="0"/>
        </w:numPr>
        <w:ind w:left="10" w:leftChars="0" w:right="9" w:rightChars="0" w:hanging="10" w:firstLineChars="0"/>
        <w:rPr>
          <w:rFonts w:hint="eastAsia"/>
        </w:rPr>
      </w:pPr>
      <w:r>
        <w:rPr>
          <w:rFonts w:hint="eastAsia"/>
        </w:rPr>
        <w:t>Rev. 17:8. "And they that dwell on the earth shall wonder, they whose name hath not been written in the book of life from the foundation of the world, when they behold the beast how that he was, and is not, and shall come."</w:t>
      </w:r>
    </w:p>
    <w:p w14:paraId="1CAEF5A8">
      <w:pPr>
        <w:numPr>
          <w:ilvl w:val="0"/>
          <w:numId w:val="0"/>
        </w:numPr>
        <w:ind w:left="10" w:leftChars="0" w:right="9" w:rightChars="0" w:hanging="10" w:firstLineChars="0"/>
        <w:rPr>
          <w:rFonts w:hint="eastAsia"/>
        </w:rPr>
      </w:pPr>
      <w:r>
        <w:rPr>
          <w:rFonts w:hint="eastAsia"/>
        </w:rPr>
        <w:t>启示录17:8。“凡住在地上、名字从创世以来没有记在生命册上的，见那先前有、如今没有、以后再有的兽，就必希奇。”</w:t>
      </w:r>
    </w:p>
    <w:p w14:paraId="38B15A1C">
      <w:pPr>
        <w:numPr>
          <w:ilvl w:val="0"/>
          <w:numId w:val="0"/>
        </w:numPr>
        <w:ind w:left="10" w:leftChars="0" w:right="9" w:rightChars="0" w:hanging="10" w:firstLineChars="0"/>
        <w:rPr>
          <w:rFonts w:hint="eastAsia"/>
        </w:rPr>
      </w:pPr>
    </w:p>
    <w:p w14:paraId="7A28205C">
      <w:pPr>
        <w:numPr>
          <w:ilvl w:val="0"/>
          <w:numId w:val="0"/>
        </w:numPr>
        <w:ind w:left="10" w:leftChars="0" w:right="9" w:rightChars="0" w:hanging="10" w:firstLineChars="0"/>
        <w:rPr>
          <w:rFonts w:hint="eastAsia"/>
        </w:rPr>
      </w:pPr>
      <w:r>
        <w:rPr>
          <w:rFonts w:hint="eastAsia"/>
        </w:rPr>
        <w:t>Referring to the adherents of the Lamb as persons "with him," it is said in verse 14, "They … that are with him called and chosen and faithful."</w:t>
      </w:r>
    </w:p>
    <w:p w14:paraId="41D0A9A9">
      <w:pPr>
        <w:numPr>
          <w:ilvl w:val="0"/>
          <w:numId w:val="0"/>
        </w:numPr>
        <w:ind w:left="10" w:leftChars="0" w:right="9" w:rightChars="0" w:hanging="10" w:firstLineChars="0"/>
        <w:rPr>
          <w:rFonts w:hint="eastAsia"/>
        </w:rPr>
      </w:pPr>
      <w:r>
        <w:rPr>
          <w:rFonts w:hint="eastAsia"/>
        </w:rPr>
        <w:t>提及羔羊的跟随者为“与祂同在”的人，在14节中说：“他们……与祂同在的，是蒙召、被拣选、有忠心的。”</w:t>
      </w:r>
    </w:p>
    <w:p w14:paraId="271BA49F">
      <w:pPr>
        <w:numPr>
          <w:ilvl w:val="0"/>
          <w:numId w:val="0"/>
        </w:numPr>
        <w:ind w:left="10" w:leftChars="0" w:right="9" w:rightChars="0" w:hanging="10" w:firstLineChars="0"/>
        <w:rPr>
          <w:rFonts w:hint="eastAsia"/>
        </w:rPr>
      </w:pPr>
    </w:p>
    <w:p w14:paraId="67B0AC46">
      <w:pPr>
        <w:numPr>
          <w:ilvl w:val="0"/>
          <w:numId w:val="0"/>
        </w:numPr>
        <w:ind w:left="10" w:leftChars="0" w:right="9" w:rightChars="0" w:hanging="10" w:firstLineChars="0"/>
        <w:rPr>
          <w:rFonts w:hint="eastAsia"/>
        </w:rPr>
      </w:pPr>
      <w:r>
        <w:rPr>
          <w:rFonts w:hint="eastAsia"/>
        </w:rPr>
        <w:t>Rev. 21:27. "And there shall in no wise enter into it any thing unclean, or he that maketh an abomination and a lie: but only they which are written in the Lamb's book of life."</w:t>
      </w:r>
    </w:p>
    <w:p w14:paraId="1FE9A30D">
      <w:pPr>
        <w:numPr>
          <w:ilvl w:val="0"/>
          <w:numId w:val="0"/>
        </w:numPr>
        <w:ind w:left="10" w:leftChars="0" w:right="9" w:rightChars="0" w:hanging="10" w:firstLineChars="0"/>
        <w:rPr>
          <w:rFonts w:hint="eastAsia"/>
        </w:rPr>
      </w:pPr>
      <w:r>
        <w:rPr>
          <w:rFonts w:hint="eastAsia"/>
        </w:rPr>
        <w:t>启示录21:27。“凡不洁净的，并那行可憎与虚谎之事的，总不得进那城；只有名字写在羔羊生命册上的才得进去。”</w:t>
      </w:r>
    </w:p>
    <w:p w14:paraId="5D85F708">
      <w:pPr>
        <w:numPr>
          <w:ilvl w:val="0"/>
          <w:numId w:val="0"/>
        </w:numPr>
        <w:ind w:left="10" w:leftChars="0" w:right="9" w:rightChars="0" w:hanging="10" w:firstLineChars="0"/>
        <w:rPr>
          <w:rFonts w:hint="eastAsia"/>
        </w:rPr>
      </w:pPr>
    </w:p>
    <w:p w14:paraId="41291501">
      <w:pPr>
        <w:numPr>
          <w:ilvl w:val="0"/>
          <w:numId w:val="0"/>
        </w:numPr>
        <w:ind w:left="10" w:leftChars="0" w:right="9" w:rightChars="0" w:hanging="10" w:firstLineChars="0"/>
        <w:rPr>
          <w:rFonts w:hint="eastAsia"/>
        </w:rPr>
      </w:pPr>
      <w:r>
        <w:rPr>
          <w:rFonts w:hint="eastAsia"/>
        </w:rPr>
        <w:t>(b) The passages which distinctly declare that this, which may be thus inferred to have been an eternal Election, is really such.</w:t>
      </w:r>
    </w:p>
    <w:p w14:paraId="057283F3">
      <w:pPr>
        <w:numPr>
          <w:ilvl w:val="0"/>
          <w:numId w:val="0"/>
        </w:numPr>
        <w:ind w:left="10" w:leftChars="0" w:right="9" w:rightChars="0" w:hanging="10" w:firstLineChars="0"/>
        <w:rPr>
          <w:rFonts w:hint="eastAsia"/>
        </w:rPr>
      </w:pPr>
      <w:r>
        <w:rPr>
          <w:rFonts w:hint="eastAsia"/>
        </w:rPr>
        <w:t>(b) 那些明确宣告这个可以被推断为永恒拣选的，确实是如此的经文。</w:t>
      </w:r>
    </w:p>
    <w:p w14:paraId="6A0A4DE2">
      <w:pPr>
        <w:numPr>
          <w:ilvl w:val="0"/>
          <w:numId w:val="0"/>
        </w:numPr>
        <w:ind w:left="10" w:leftChars="0" w:right="9" w:rightChars="0" w:hanging="10" w:firstLineChars="0"/>
        <w:rPr>
          <w:rFonts w:hint="eastAsia"/>
        </w:rPr>
      </w:pPr>
    </w:p>
    <w:p w14:paraId="2BC55CC6">
      <w:pPr>
        <w:numPr>
          <w:ilvl w:val="0"/>
          <w:numId w:val="0"/>
        </w:numPr>
        <w:ind w:left="10" w:leftChars="0" w:right="9" w:rightChars="0" w:hanging="10" w:firstLineChars="0"/>
        <w:rPr>
          <w:rFonts w:hint="eastAsia"/>
        </w:rPr>
      </w:pPr>
      <w:r>
        <w:rPr>
          <w:rFonts w:hint="eastAsia"/>
        </w:rPr>
        <w:t>1 Cor. 2:7. "Even the wisdom that hath been hidden, which God foreordained before the worlds unto our glory."</w:t>
      </w:r>
    </w:p>
    <w:p w14:paraId="302871C6">
      <w:pPr>
        <w:numPr>
          <w:ilvl w:val="0"/>
          <w:numId w:val="0"/>
        </w:numPr>
        <w:ind w:left="10" w:leftChars="0" w:right="9" w:rightChars="0" w:hanging="10" w:firstLineChars="0"/>
        <w:rPr>
          <w:rFonts w:hint="eastAsia"/>
        </w:rPr>
      </w:pPr>
      <w:r>
        <w:rPr>
          <w:rFonts w:hint="eastAsia"/>
        </w:rPr>
        <w:t>哥林多前书2:7。“乃是那被隐藏的智慧，就是神在万世以前预定使我们得荣耀的。”</w:t>
      </w:r>
    </w:p>
    <w:p w14:paraId="5F2055CE">
      <w:pPr>
        <w:numPr>
          <w:ilvl w:val="0"/>
          <w:numId w:val="0"/>
        </w:numPr>
        <w:ind w:left="10" w:leftChars="0" w:right="9" w:rightChars="0" w:hanging="10" w:firstLineChars="0"/>
        <w:rPr>
          <w:rFonts w:hint="eastAsia"/>
        </w:rPr>
      </w:pPr>
    </w:p>
    <w:p w14:paraId="3B53FB24">
      <w:pPr>
        <w:numPr>
          <w:ilvl w:val="0"/>
          <w:numId w:val="0"/>
        </w:numPr>
        <w:ind w:left="10" w:leftChars="0" w:right="9" w:rightChars="0" w:hanging="10" w:firstLineChars="0"/>
        <w:rPr>
          <w:rFonts w:hint="eastAsia"/>
        </w:rPr>
      </w:pPr>
      <w:r>
        <w:rPr>
          <w:rFonts w:hint="eastAsia"/>
        </w:rPr>
        <w:t>Eph. 3:11. "According to the eternal purpose which he purposed in Christ Jesus our Lord."</w:t>
      </w:r>
    </w:p>
    <w:p w14:paraId="6BDDCB04">
      <w:pPr>
        <w:numPr>
          <w:ilvl w:val="0"/>
          <w:numId w:val="0"/>
        </w:numPr>
        <w:ind w:left="10" w:leftChars="0" w:right="9" w:rightChars="0" w:hanging="10" w:firstLineChars="0"/>
        <w:rPr>
          <w:rFonts w:hint="eastAsia"/>
        </w:rPr>
      </w:pPr>
      <w:r>
        <w:rPr>
          <w:rFonts w:hint="eastAsia"/>
        </w:rPr>
        <w:t>以弗所书3:11。“这是照神从万世以前，在我们主基督耶稣里所定的旨意。”</w:t>
      </w:r>
    </w:p>
    <w:p w14:paraId="32ED36AE">
      <w:pPr>
        <w:numPr>
          <w:ilvl w:val="0"/>
          <w:numId w:val="0"/>
        </w:numPr>
        <w:ind w:left="10" w:leftChars="0" w:right="9" w:rightChars="0" w:hanging="10" w:firstLineChars="0"/>
        <w:rPr>
          <w:rFonts w:hint="eastAsia"/>
        </w:rPr>
      </w:pPr>
    </w:p>
    <w:p w14:paraId="5E0DA5CC">
      <w:pPr>
        <w:numPr>
          <w:ilvl w:val="0"/>
          <w:numId w:val="0"/>
        </w:numPr>
        <w:ind w:left="10" w:leftChars="0" w:right="9" w:rightChars="0" w:hanging="10" w:firstLineChars="0"/>
        <w:rPr>
          <w:rFonts w:hint="eastAsia"/>
        </w:rPr>
      </w:pPr>
      <w:r>
        <w:rPr>
          <w:rFonts w:hint="eastAsia"/>
        </w:rPr>
        <w:t>6. It remains to be proved that this Election is one to salvation, and not to mere external privileges.</w:t>
      </w:r>
    </w:p>
    <w:p w14:paraId="12CEFE1F">
      <w:pPr>
        <w:numPr>
          <w:ilvl w:val="0"/>
          <w:numId w:val="0"/>
        </w:numPr>
        <w:ind w:left="10" w:leftChars="0" w:right="9" w:rightChars="0" w:hanging="10" w:firstLineChars="0"/>
        <w:rPr>
          <w:rFonts w:hint="eastAsia"/>
        </w:rPr>
      </w:pPr>
      <w:r>
        <w:rPr>
          <w:rFonts w:hint="eastAsia"/>
        </w:rPr>
        <w:t>6. 尚待证明的是，这拣选是为得救，而非仅为外在的特权。</w:t>
      </w:r>
    </w:p>
    <w:p w14:paraId="0814FD57">
      <w:pPr>
        <w:numPr>
          <w:ilvl w:val="0"/>
          <w:numId w:val="0"/>
        </w:numPr>
        <w:ind w:left="10" w:leftChars="0" w:right="9" w:rightChars="0" w:hanging="10" w:firstLineChars="0"/>
        <w:rPr>
          <w:rFonts w:hint="eastAsia"/>
        </w:rPr>
      </w:pPr>
    </w:p>
    <w:p w14:paraId="145CA503">
      <w:pPr>
        <w:numPr>
          <w:ilvl w:val="0"/>
          <w:numId w:val="0"/>
        </w:numPr>
        <w:ind w:left="10" w:leftChars="0" w:right="9" w:rightChars="0" w:hanging="10" w:firstLineChars="0"/>
        <w:rPr>
          <w:rFonts w:hint="eastAsia"/>
        </w:rPr>
      </w:pPr>
      <w:r>
        <w:rPr>
          <w:rFonts w:hint="eastAsia"/>
        </w:rPr>
        <w:t>Jeremiah 31:31–34:</w:t>
      </w:r>
    </w:p>
    <w:p w14:paraId="4B76DBBD">
      <w:pPr>
        <w:numPr>
          <w:ilvl w:val="0"/>
          <w:numId w:val="0"/>
        </w:numPr>
        <w:ind w:left="10" w:leftChars="0" w:right="9" w:rightChars="0" w:hanging="10" w:firstLineChars="0"/>
        <w:rPr>
          <w:rFonts w:hint="eastAsia"/>
        </w:rPr>
      </w:pPr>
      <w:r>
        <w:rPr>
          <w:rFonts w:hint="eastAsia"/>
        </w:rPr>
        <w:t>耶利米书31:31-34：</w:t>
      </w:r>
    </w:p>
    <w:p w14:paraId="75D0ADDB">
      <w:pPr>
        <w:numPr>
          <w:ilvl w:val="0"/>
          <w:numId w:val="0"/>
        </w:numPr>
        <w:ind w:left="10" w:leftChars="0" w:right="9" w:rightChars="0" w:hanging="10" w:firstLineChars="0"/>
        <w:rPr>
          <w:rFonts w:hint="eastAsia"/>
        </w:rPr>
      </w:pPr>
    </w:p>
    <w:p w14:paraId="7F42A035">
      <w:pPr>
        <w:numPr>
          <w:ilvl w:val="0"/>
          <w:numId w:val="0"/>
        </w:numPr>
        <w:ind w:left="10" w:leftChars="0" w:right="9" w:rightChars="0" w:hanging="10" w:firstLineChars="0"/>
        <w:rPr>
          <w:rFonts w:hint="eastAsia"/>
        </w:rPr>
      </w:pPr>
      <w:r>
        <w:rPr>
          <w:rFonts w:hint="eastAsia"/>
        </w:rPr>
        <w:t>Verse 31. Tells of a day when a new covenant shall be made.</w:t>
      </w:r>
    </w:p>
    <w:p w14:paraId="3B4F0F8E">
      <w:pPr>
        <w:numPr>
          <w:ilvl w:val="0"/>
          <w:numId w:val="0"/>
        </w:numPr>
        <w:ind w:left="10" w:leftChars="0" w:right="9" w:rightChars="0" w:hanging="10" w:firstLineChars="0"/>
        <w:rPr>
          <w:rFonts w:hint="eastAsia"/>
        </w:rPr>
      </w:pPr>
      <w:r>
        <w:rPr>
          <w:rFonts w:hint="eastAsia"/>
        </w:rPr>
        <w:t>31节。讲到一个日子，将要立一个新约。</w:t>
      </w:r>
    </w:p>
    <w:p w14:paraId="467C0AE4">
      <w:pPr>
        <w:numPr>
          <w:ilvl w:val="0"/>
          <w:numId w:val="0"/>
        </w:numPr>
        <w:ind w:left="10" w:leftChars="0" w:right="9" w:rightChars="0" w:hanging="10" w:firstLineChars="0"/>
        <w:rPr>
          <w:rFonts w:hint="eastAsia"/>
        </w:rPr>
      </w:pPr>
    </w:p>
    <w:p w14:paraId="59A800B1">
      <w:pPr>
        <w:numPr>
          <w:ilvl w:val="0"/>
          <w:numId w:val="0"/>
        </w:numPr>
        <w:ind w:left="10" w:leftChars="0" w:right="9" w:rightChars="0" w:hanging="10" w:firstLineChars="0"/>
        <w:rPr>
          <w:rFonts w:hint="eastAsia"/>
        </w:rPr>
      </w:pPr>
      <w:r>
        <w:rPr>
          <w:rFonts w:hint="eastAsia"/>
        </w:rPr>
        <w:t>Verse 32. Says that this shall not be like that made with their fathers (not one of external privileges).</w:t>
      </w:r>
    </w:p>
    <w:p w14:paraId="639C4EE5">
      <w:pPr>
        <w:numPr>
          <w:ilvl w:val="0"/>
          <w:numId w:val="0"/>
        </w:numPr>
        <w:ind w:left="10" w:leftChars="0" w:right="9" w:rightChars="0" w:hanging="10" w:firstLineChars="0"/>
        <w:rPr>
          <w:rFonts w:hint="eastAsia"/>
        </w:rPr>
      </w:pPr>
      <w:r>
        <w:rPr>
          <w:rFonts w:hint="eastAsia"/>
        </w:rPr>
        <w:t>32节。说这将不像与他们祖宗所立的约（非一个外在特权的约）。</w:t>
      </w:r>
    </w:p>
    <w:p w14:paraId="69FEA7C3">
      <w:pPr>
        <w:numPr>
          <w:ilvl w:val="0"/>
          <w:numId w:val="0"/>
        </w:numPr>
        <w:ind w:left="10" w:leftChars="0" w:right="9" w:rightChars="0" w:hanging="10" w:firstLineChars="0"/>
        <w:rPr>
          <w:rFonts w:hint="eastAsia"/>
        </w:rPr>
      </w:pPr>
    </w:p>
    <w:p w14:paraId="561DB38A">
      <w:pPr>
        <w:numPr>
          <w:ilvl w:val="0"/>
          <w:numId w:val="0"/>
        </w:numPr>
        <w:ind w:left="10" w:leftChars="0" w:right="9" w:rightChars="0" w:hanging="10" w:firstLineChars="0"/>
        <w:rPr>
          <w:rFonts w:hint="eastAsia"/>
        </w:rPr>
      </w:pPr>
      <w:r>
        <w:rPr>
          <w:rFonts w:hint="eastAsia"/>
        </w:rPr>
        <w:t>Verse 33. But of this sort, "I will put my law in their inward parts, and in their hearts will I write it; and I will be their God, and they shall be my people."</w:t>
      </w:r>
    </w:p>
    <w:p w14:paraId="39270C4D">
      <w:pPr>
        <w:numPr>
          <w:ilvl w:val="0"/>
          <w:numId w:val="0"/>
        </w:numPr>
        <w:ind w:left="10" w:leftChars="0" w:right="9" w:rightChars="0" w:hanging="10" w:firstLineChars="0"/>
        <w:rPr>
          <w:rFonts w:hint="eastAsia"/>
        </w:rPr>
      </w:pPr>
      <w:r>
        <w:rPr>
          <w:rFonts w:hint="eastAsia"/>
        </w:rPr>
        <w:t>33节。而是这样的，“我要将我的律法放在他们里面，写在他们心上；我要作他们的神，他们要作我的子民。”</w:t>
      </w:r>
    </w:p>
    <w:p w14:paraId="119ACC3D">
      <w:pPr>
        <w:numPr>
          <w:ilvl w:val="0"/>
          <w:numId w:val="0"/>
        </w:numPr>
        <w:ind w:left="10" w:leftChars="0" w:right="9" w:rightChars="0" w:hanging="10" w:firstLineChars="0"/>
        <w:rPr>
          <w:rFonts w:hint="eastAsia"/>
        </w:rPr>
      </w:pPr>
    </w:p>
    <w:p w14:paraId="5B30BEDE">
      <w:pPr>
        <w:numPr>
          <w:ilvl w:val="0"/>
          <w:numId w:val="0"/>
        </w:numPr>
        <w:ind w:left="10" w:leftChars="0" w:right="9" w:rightChars="0" w:hanging="10" w:firstLineChars="0"/>
        <w:rPr>
          <w:rFonts w:hint="eastAsia"/>
        </w:rPr>
      </w:pPr>
      <w:r>
        <w:rPr>
          <w:rFonts w:hint="eastAsia"/>
        </w:rPr>
        <w:t>Verse 34. "And they shall teach no more every man his neighbour, and every man his brother, saying, Know the Lord: for they shall all know me, from the least of them unto the greatest of them, saith the Lord: for I will forgive their iniquity, and their sin will I remember no more."</w:t>
      </w:r>
    </w:p>
    <w:p w14:paraId="3C49D835">
      <w:pPr>
        <w:numPr>
          <w:ilvl w:val="0"/>
          <w:numId w:val="0"/>
        </w:numPr>
        <w:ind w:left="10" w:leftChars="0" w:right="9" w:rightChars="0" w:hanging="10" w:firstLineChars="0"/>
        <w:rPr>
          <w:rFonts w:hint="eastAsia"/>
        </w:rPr>
      </w:pPr>
      <w:r>
        <w:rPr>
          <w:rFonts w:hint="eastAsia"/>
        </w:rPr>
        <w:t>34节。“他们各人不再教导自己的邻舍和自己的弟兄，说：你该认识耶和华；因为他们从最小的到至大的，都必认识我。这是耶和华说的：我要赦免他们的罪孽，不再记念他们的罪恶。”</w:t>
      </w:r>
    </w:p>
    <w:p w14:paraId="71B802CA">
      <w:pPr>
        <w:numPr>
          <w:ilvl w:val="0"/>
          <w:numId w:val="0"/>
        </w:numPr>
        <w:ind w:left="10" w:leftChars="0" w:right="9" w:rightChars="0" w:hanging="10" w:firstLineChars="0"/>
        <w:rPr>
          <w:rFonts w:hint="eastAsia"/>
        </w:rPr>
      </w:pPr>
    </w:p>
    <w:p w14:paraId="07BF75A4">
      <w:pPr>
        <w:numPr>
          <w:ilvl w:val="0"/>
          <w:numId w:val="0"/>
        </w:numPr>
        <w:ind w:left="10" w:leftChars="0" w:right="9" w:rightChars="0" w:hanging="10" w:firstLineChars="0"/>
        <w:rPr>
          <w:rFonts w:hint="eastAsia"/>
        </w:rPr>
      </w:pPr>
      <w:r>
        <w:rPr>
          <w:rFonts w:hint="eastAsia"/>
        </w:rPr>
        <w:t>Speaking again of the restoration of Israel, the same prophet adds a like passage in Chap. 32:37–40.</w:t>
      </w:r>
    </w:p>
    <w:p w14:paraId="61CCA9C3">
      <w:pPr>
        <w:numPr>
          <w:ilvl w:val="0"/>
          <w:numId w:val="0"/>
        </w:numPr>
        <w:ind w:left="10" w:leftChars="0" w:right="9" w:rightChars="0" w:hanging="10" w:firstLineChars="0"/>
        <w:rPr>
          <w:rFonts w:hint="eastAsia"/>
        </w:rPr>
      </w:pPr>
      <w:r>
        <w:rPr>
          <w:rFonts w:hint="eastAsia"/>
        </w:rPr>
        <w:t>再次谈到以色列的复兴时，同一位先知在第32章37-40节补充了一段类似的经文。</w:t>
      </w:r>
    </w:p>
    <w:p w14:paraId="762DC9E1">
      <w:pPr>
        <w:numPr>
          <w:ilvl w:val="0"/>
          <w:numId w:val="0"/>
        </w:numPr>
        <w:ind w:left="10" w:leftChars="0" w:right="9" w:rightChars="0" w:hanging="10" w:firstLineChars="0"/>
        <w:rPr>
          <w:rFonts w:hint="eastAsia"/>
        </w:rPr>
      </w:pPr>
    </w:p>
    <w:p w14:paraId="649D79AE">
      <w:pPr>
        <w:numPr>
          <w:ilvl w:val="0"/>
          <w:numId w:val="0"/>
        </w:numPr>
        <w:ind w:left="10" w:leftChars="0" w:right="9" w:rightChars="0" w:hanging="10" w:firstLineChars="0"/>
        <w:rPr>
          <w:rFonts w:hint="eastAsia"/>
        </w:rPr>
      </w:pPr>
      <w:r>
        <w:rPr>
          <w:rFonts w:hint="eastAsia"/>
        </w:rPr>
        <w:t>A similar passage is to be found in Ezekiel 36:24–27.</w:t>
      </w:r>
    </w:p>
    <w:p w14:paraId="0736426B">
      <w:pPr>
        <w:numPr>
          <w:ilvl w:val="0"/>
          <w:numId w:val="0"/>
        </w:numPr>
        <w:ind w:left="10" w:leftChars="0" w:right="9" w:rightChars="0" w:hanging="10" w:firstLineChars="0"/>
        <w:rPr>
          <w:rFonts w:hint="eastAsia"/>
        </w:rPr>
      </w:pPr>
      <w:r>
        <w:rPr>
          <w:rFonts w:hint="eastAsia"/>
        </w:rPr>
        <w:t>类似的经文可以在以西结书36:24-27中找到。</w:t>
      </w:r>
    </w:p>
    <w:p w14:paraId="20513FBB">
      <w:pPr>
        <w:numPr>
          <w:ilvl w:val="0"/>
          <w:numId w:val="0"/>
        </w:numPr>
        <w:ind w:left="10" w:leftChars="0" w:right="9" w:rightChars="0" w:hanging="10" w:firstLineChars="0"/>
        <w:rPr>
          <w:rFonts w:hint="eastAsia"/>
        </w:rPr>
      </w:pPr>
    </w:p>
    <w:p w14:paraId="78384EB6">
      <w:pPr>
        <w:numPr>
          <w:ilvl w:val="0"/>
          <w:numId w:val="0"/>
        </w:numPr>
        <w:ind w:left="10" w:leftChars="0" w:right="9" w:rightChars="0" w:hanging="10" w:firstLineChars="0"/>
        <w:rPr>
          <w:rFonts w:hint="eastAsia"/>
        </w:rPr>
      </w:pPr>
      <w:r>
        <w:rPr>
          <w:rFonts w:hint="eastAsia"/>
        </w:rPr>
        <w:t>John 10:16. "Other sheep I have which are not of this fold; them also I must bring, and they shall hear my voice; and they shall become one flock, one shepherd."</w:t>
      </w:r>
    </w:p>
    <w:p w14:paraId="0E958E1C">
      <w:pPr>
        <w:numPr>
          <w:ilvl w:val="0"/>
          <w:numId w:val="0"/>
        </w:numPr>
        <w:ind w:left="10" w:leftChars="0" w:right="9" w:rightChars="0" w:hanging="10" w:firstLineChars="0"/>
        <w:rPr>
          <w:rFonts w:hint="eastAsia"/>
        </w:rPr>
      </w:pPr>
      <w:r>
        <w:rPr>
          <w:rFonts w:hint="eastAsia"/>
        </w:rPr>
        <w:t>约翰福音10:16。“我另外有羊，不是这圈里的；我必须领他们来，他们也要听我的声音，并且要合成一群，归一个牧人了。”</w:t>
      </w:r>
    </w:p>
    <w:p w14:paraId="72D6004C">
      <w:pPr>
        <w:numPr>
          <w:ilvl w:val="0"/>
          <w:numId w:val="0"/>
        </w:numPr>
        <w:ind w:left="10" w:leftChars="0" w:right="9" w:rightChars="0" w:hanging="10" w:firstLineChars="0"/>
        <w:rPr>
          <w:rFonts w:hint="eastAsia"/>
        </w:rPr>
      </w:pPr>
    </w:p>
    <w:p w14:paraId="17699F3E">
      <w:pPr>
        <w:numPr>
          <w:ilvl w:val="0"/>
          <w:numId w:val="0"/>
        </w:numPr>
        <w:ind w:left="10" w:leftChars="0" w:right="9" w:rightChars="0" w:hanging="10" w:firstLineChars="0"/>
        <w:rPr>
          <w:rFonts w:hint="eastAsia"/>
        </w:rPr>
      </w:pPr>
      <w:r>
        <w:rPr>
          <w:rFonts w:hint="eastAsia"/>
        </w:rPr>
        <w:t>John 10:26. "Ye believe not, because ye are not of my sheep."</w:t>
      </w:r>
    </w:p>
    <w:p w14:paraId="4833F5DC">
      <w:pPr>
        <w:numPr>
          <w:ilvl w:val="0"/>
          <w:numId w:val="0"/>
        </w:numPr>
        <w:ind w:left="10" w:leftChars="0" w:right="9" w:rightChars="0" w:hanging="10" w:firstLineChars="0"/>
        <w:rPr>
          <w:rFonts w:hint="eastAsia"/>
        </w:rPr>
      </w:pPr>
      <w:r>
        <w:rPr>
          <w:rFonts w:hint="eastAsia"/>
        </w:rPr>
        <w:t>约翰福音10:26。“你们不信，因为你们不是我的羊。”</w:t>
      </w:r>
    </w:p>
    <w:p w14:paraId="407508EB">
      <w:pPr>
        <w:numPr>
          <w:ilvl w:val="0"/>
          <w:numId w:val="0"/>
        </w:numPr>
        <w:ind w:left="10" w:leftChars="0" w:right="9" w:rightChars="0" w:hanging="10" w:firstLineChars="0"/>
        <w:rPr>
          <w:rFonts w:hint="eastAsia"/>
        </w:rPr>
      </w:pPr>
    </w:p>
    <w:p w14:paraId="3AD9B01C">
      <w:pPr>
        <w:numPr>
          <w:ilvl w:val="0"/>
          <w:numId w:val="0"/>
        </w:numPr>
        <w:ind w:left="10" w:leftChars="0" w:right="9" w:rightChars="0" w:hanging="10" w:firstLineChars="0"/>
        <w:rPr>
          <w:rFonts w:hint="eastAsia"/>
        </w:rPr>
      </w:pPr>
      <w:r>
        <w:rPr>
          <w:rFonts w:hint="eastAsia"/>
        </w:rPr>
        <w:t>Verse 27. "My sheep hear my voice, and I know them, and they follow me."</w:t>
      </w:r>
    </w:p>
    <w:p w14:paraId="04C00F3D">
      <w:pPr>
        <w:numPr>
          <w:ilvl w:val="0"/>
          <w:numId w:val="0"/>
        </w:numPr>
        <w:ind w:left="10" w:leftChars="0" w:right="9" w:rightChars="0" w:hanging="10" w:firstLineChars="0"/>
        <w:rPr>
          <w:rFonts w:hint="eastAsia"/>
        </w:rPr>
      </w:pPr>
      <w:r>
        <w:rPr>
          <w:rFonts w:hint="eastAsia"/>
        </w:rPr>
        <w:t>27节。“我的羊听我的声音，我也认识他们，他们也跟着我。”</w:t>
      </w:r>
    </w:p>
    <w:p w14:paraId="6C75FE65">
      <w:pPr>
        <w:numPr>
          <w:ilvl w:val="0"/>
          <w:numId w:val="0"/>
        </w:numPr>
        <w:ind w:left="10" w:leftChars="0" w:right="9" w:rightChars="0" w:hanging="10" w:firstLineChars="0"/>
        <w:rPr>
          <w:rFonts w:hint="eastAsia"/>
        </w:rPr>
      </w:pPr>
    </w:p>
    <w:p w14:paraId="10625392">
      <w:pPr>
        <w:numPr>
          <w:ilvl w:val="0"/>
          <w:numId w:val="0"/>
        </w:numPr>
        <w:ind w:left="10" w:leftChars="0" w:right="9" w:rightChars="0" w:hanging="10" w:firstLineChars="0"/>
        <w:rPr>
          <w:rFonts w:hint="eastAsia"/>
        </w:rPr>
      </w:pPr>
      <w:r>
        <w:rPr>
          <w:rFonts w:hint="eastAsia"/>
        </w:rPr>
        <w:t>Rom. 8:28–30. "We know that to them that love God all things work together for good, even to them that are called according to his purpose."</w:t>
      </w:r>
    </w:p>
    <w:p w14:paraId="29160F95">
      <w:pPr>
        <w:numPr>
          <w:ilvl w:val="0"/>
          <w:numId w:val="0"/>
        </w:numPr>
        <w:ind w:left="10" w:leftChars="0" w:right="9" w:rightChars="0" w:hanging="10" w:firstLineChars="0"/>
        <w:rPr>
          <w:rFonts w:hint="eastAsia"/>
        </w:rPr>
      </w:pPr>
      <w:r>
        <w:rPr>
          <w:rFonts w:hint="eastAsia"/>
        </w:rPr>
        <w:t>罗马书8:28-30。“我们晓得万事都互相效力，叫爱神的人得益处，就是按祂旨意被召的人。”</w:t>
      </w:r>
    </w:p>
    <w:p w14:paraId="3BEB079E">
      <w:pPr>
        <w:numPr>
          <w:ilvl w:val="0"/>
          <w:numId w:val="0"/>
        </w:numPr>
        <w:ind w:left="10" w:leftChars="0" w:right="9" w:rightChars="0" w:hanging="10" w:firstLineChars="0"/>
        <w:rPr>
          <w:rFonts w:hint="eastAsia"/>
        </w:rPr>
      </w:pPr>
    </w:p>
    <w:p w14:paraId="6FA7BC31">
      <w:pPr>
        <w:numPr>
          <w:ilvl w:val="0"/>
          <w:numId w:val="0"/>
        </w:numPr>
        <w:ind w:left="10" w:leftChars="0" w:right="9" w:rightChars="0" w:hanging="10" w:firstLineChars="0"/>
        <w:rPr>
          <w:rFonts w:hint="eastAsia"/>
        </w:rPr>
      </w:pPr>
      <w:r>
        <w:rPr>
          <w:rFonts w:hint="eastAsia"/>
        </w:rPr>
        <w:t>Paul now proceeds to tell who these are. "For whom he foreknew, he also foreordained to be conformed to the image of his Son, that he might be the first-born among many brethren: and whom he foreordained, them he also called: and whom he called, them he also justified: and whom he justified, them he also glorified."</w:t>
      </w:r>
    </w:p>
    <w:p w14:paraId="4BF8BC14">
      <w:pPr>
        <w:numPr>
          <w:ilvl w:val="0"/>
          <w:numId w:val="0"/>
        </w:numPr>
        <w:ind w:left="10" w:leftChars="0" w:right="9" w:rightChars="0" w:hanging="10" w:firstLineChars="0"/>
        <w:rPr>
          <w:rFonts w:hint="eastAsia"/>
        </w:rPr>
      </w:pPr>
      <w:r>
        <w:rPr>
          <w:rFonts w:hint="eastAsia"/>
        </w:rPr>
        <w:t>保罗现在继续告诉我们这些人是谁。“因为祂预先所知道的人，就预先定下模成祂儿子的模样，使祂儿子在许多弟兄中作长子。预先所定下的人又召他们来；所召来的人又称他们为义；所称为义的人又叫他们得荣耀。”</w:t>
      </w:r>
    </w:p>
    <w:p w14:paraId="60D6F5D9">
      <w:pPr>
        <w:numPr>
          <w:ilvl w:val="0"/>
          <w:numId w:val="0"/>
        </w:numPr>
        <w:ind w:left="10" w:leftChars="0" w:right="9" w:rightChars="0" w:hanging="10" w:firstLineChars="0"/>
        <w:rPr>
          <w:rFonts w:hint="eastAsia"/>
        </w:rPr>
      </w:pPr>
    </w:p>
    <w:p w14:paraId="46CC4DFC">
      <w:pPr>
        <w:numPr>
          <w:ilvl w:val="0"/>
          <w:numId w:val="0"/>
        </w:numPr>
        <w:ind w:left="10" w:leftChars="0" w:right="9" w:rightChars="0" w:hanging="10" w:firstLineChars="0"/>
        <w:rPr>
          <w:rFonts w:hint="eastAsia"/>
        </w:rPr>
      </w:pPr>
      <w:r>
        <w:rPr>
          <w:rFonts w:hint="eastAsia"/>
        </w:rPr>
        <w:t>This passage shows that foreknowledge, foreordination to holiness, calling, justification, and a state of glory are inseparably connected, and hence that the election, from which they proceed, is to salvation.</w:t>
      </w:r>
    </w:p>
    <w:p w14:paraId="41DE2B6A">
      <w:pPr>
        <w:numPr>
          <w:ilvl w:val="0"/>
          <w:numId w:val="0"/>
        </w:numPr>
        <w:ind w:left="10" w:leftChars="0" w:right="9" w:rightChars="0" w:hanging="10" w:firstLineChars="0"/>
        <w:rPr>
          <w:rFonts w:hint="eastAsia"/>
        </w:rPr>
      </w:pPr>
      <w:r>
        <w:rPr>
          <w:rFonts w:hint="eastAsia"/>
        </w:rPr>
        <w:t>这段经文表明，预知、预定成圣、呼召、称义和荣耀的状态是不可分割地联系在一起的，因此，由此而来的拣选，是为得救。</w:t>
      </w:r>
    </w:p>
    <w:p w14:paraId="5EA00285">
      <w:pPr>
        <w:numPr>
          <w:ilvl w:val="0"/>
          <w:numId w:val="0"/>
        </w:numPr>
        <w:ind w:left="10" w:leftChars="0" w:right="9" w:rightChars="0" w:hanging="10" w:firstLineChars="0"/>
        <w:rPr>
          <w:rFonts w:hint="eastAsia"/>
        </w:rPr>
      </w:pPr>
    </w:p>
    <w:p w14:paraId="7ADB8DB0">
      <w:pPr>
        <w:numPr>
          <w:ilvl w:val="0"/>
          <w:numId w:val="0"/>
        </w:numPr>
        <w:ind w:left="10" w:leftChars="0" w:right="9" w:rightChars="0" w:hanging="10" w:firstLineChars="0"/>
        <w:rPr>
          <w:rFonts w:hint="eastAsia"/>
        </w:rPr>
      </w:pPr>
      <w:r>
        <w:rPr>
          <w:rFonts w:hint="eastAsia"/>
        </w:rPr>
        <w:t>Eph. 1:4–9. This passage speaks of our being chosen before the foundation of the world, "that we should be holy and without blemish before him in love: having foreordained us unto adoption as sons through Jesus Christ unto himself, according to the good pleasure of his will, to the praise of the glory of his grace, which he freely bestowed on us in the Beloved: in whom we have our redemption through his blood, the forgiveness of our trespasses, according to the riches of his grace, which he made to abound toward us in all wisdom and prudence, having made known unto us the mystery of his will, according to his good pleasure which he purposed in him."</w:t>
      </w:r>
    </w:p>
    <w:p w14:paraId="0278C89F">
      <w:pPr>
        <w:numPr>
          <w:ilvl w:val="0"/>
          <w:numId w:val="0"/>
        </w:numPr>
        <w:ind w:left="10" w:leftChars="0" w:right="9" w:rightChars="0" w:hanging="10" w:firstLineChars="0"/>
        <w:rPr>
          <w:rFonts w:hint="eastAsia"/>
        </w:rPr>
      </w:pPr>
      <w:r>
        <w:rPr>
          <w:rFonts w:hint="eastAsia"/>
        </w:rPr>
        <w:t>以弗所书1:4-9。这段经文说到我们在创立世界以前被拣选，“使我们在爱中在祂面前成为圣洁，无有瑕疵：又因爱我们，就按着自己意旨所喜悦的，预定我们藉着耶稣基督得儿子的名分，使祂荣耀的恩典得着称赞；这恩典是祂在爱子里所赐给我们的。我们藉这爱子的血得蒙救赎，过犯得以赦免，乃是照祂丰富的恩典。这恩典是神用诸般智慧聪明，充充足足赏给我们的，都是照祂自己所预定的美意，叫我们知道祂旨意的奥秘。”</w:t>
      </w:r>
    </w:p>
    <w:p w14:paraId="0D62F3FF">
      <w:pPr>
        <w:numPr>
          <w:ilvl w:val="0"/>
          <w:numId w:val="0"/>
        </w:numPr>
        <w:ind w:left="10" w:leftChars="0" w:right="9" w:rightChars="0" w:hanging="10" w:firstLineChars="0"/>
        <w:rPr>
          <w:rFonts w:hint="eastAsia"/>
        </w:rPr>
      </w:pPr>
    </w:p>
    <w:p w14:paraId="33AE675D">
      <w:pPr>
        <w:numPr>
          <w:ilvl w:val="0"/>
          <w:numId w:val="0"/>
        </w:numPr>
        <w:ind w:left="10" w:leftChars="0" w:right="9" w:rightChars="0" w:hanging="10" w:firstLineChars="0"/>
        <w:rPr>
          <w:rFonts w:hint="eastAsia"/>
        </w:rPr>
      </w:pPr>
      <w:r>
        <w:rPr>
          <w:rFonts w:hint="eastAsia"/>
        </w:rPr>
        <w:t>2 Thess. 2:13. After referring to others who were to have the same outward privileges, but upon whom God would send strong delusion, the Apostle says in this verse, "For we are bound to give thanks to God alway for you, brethren, beloved of the Lord, for that God chose you from the beginning unto salvation," &amp;c.</w:t>
      </w:r>
    </w:p>
    <w:p w14:paraId="05A7EF20">
      <w:pPr>
        <w:numPr>
          <w:ilvl w:val="0"/>
          <w:numId w:val="0"/>
        </w:numPr>
        <w:ind w:left="10" w:leftChars="0" w:right="9" w:rightChars="0" w:hanging="10" w:firstLineChars="0"/>
        <w:rPr>
          <w:rFonts w:hint="eastAsia"/>
        </w:rPr>
      </w:pPr>
      <w:r>
        <w:rPr>
          <w:rFonts w:hint="eastAsia"/>
        </w:rPr>
        <w:t>帖撒罗尼迦后书2:13。在提及那些将拥有同样外在特权，但神将使他们陷入强烈迷惑的其他人之后，使徒在这节中说：“主所爱的弟兄们哪，我们本该常为你们感谢神；因为祂从起初拣选了你们，叫你们得救”，等等。</w:t>
      </w:r>
    </w:p>
    <w:p w14:paraId="1C938FB0">
      <w:pPr>
        <w:numPr>
          <w:ilvl w:val="0"/>
          <w:numId w:val="0"/>
        </w:numPr>
        <w:ind w:left="10" w:leftChars="0" w:right="9" w:rightChars="0" w:hanging="10" w:firstLineChars="0"/>
        <w:rPr>
          <w:rFonts w:hint="eastAsia"/>
        </w:rPr>
      </w:pPr>
    </w:p>
    <w:p w14:paraId="53FE7BFE">
      <w:pPr>
        <w:numPr>
          <w:ilvl w:val="0"/>
          <w:numId w:val="0"/>
        </w:numPr>
        <w:ind w:left="10" w:leftChars="0" w:right="9" w:rightChars="0" w:hanging="10" w:firstLineChars="0"/>
        <w:rPr>
          <w:rFonts w:hint="eastAsia"/>
        </w:rPr>
      </w:pPr>
      <w:r>
        <w:rPr>
          <w:rFonts w:hint="eastAsia"/>
        </w:rPr>
        <w:t>1 Peter 5:10. "The God of all grace who called you unto his eternal glory in Christ," &amp;c. Here the Apostle is speaking of that effectual calling, which is the result of Election, and tells us that it is a call unto eternal glory.</w:t>
      </w:r>
    </w:p>
    <w:p w14:paraId="46BC04F9">
      <w:pPr>
        <w:numPr>
          <w:ilvl w:val="0"/>
          <w:numId w:val="0"/>
        </w:numPr>
        <w:ind w:left="10" w:leftChars="0" w:right="9" w:rightChars="0" w:hanging="10" w:firstLineChars="0"/>
        <w:rPr>
          <w:rFonts w:hint="eastAsia"/>
        </w:rPr>
      </w:pPr>
      <w:r>
        <w:rPr>
          <w:rFonts w:hint="eastAsia"/>
        </w:rPr>
        <w:t>彼得前书5:10。“那赐诸般恩典的神，曾在基督里召你们，得享祂永远的荣耀”，等等。这里使徒说的是那有效的呼召，是拣选的结果，并告诉我们这是一个进入永恒荣耀的呼召。</w:t>
      </w:r>
    </w:p>
    <w:p w14:paraId="452C50D6">
      <w:pPr>
        <w:numPr>
          <w:ilvl w:val="0"/>
          <w:numId w:val="0"/>
        </w:numPr>
        <w:ind w:left="10" w:leftChars="0" w:right="9" w:rightChars="0" w:hanging="10" w:firstLineChars="0"/>
        <w:rPr>
          <w:rFonts w:hint="eastAsia"/>
        </w:rPr>
      </w:pPr>
    </w:p>
    <w:p w14:paraId="12070D4E">
      <w:pPr>
        <w:pStyle w:val="2"/>
        <w:bidi w:val="0"/>
        <w:rPr>
          <w:rFonts w:hint="eastAsia"/>
        </w:rPr>
      </w:pPr>
      <w:r>
        <w:rPr>
          <w:rFonts w:hint="eastAsia"/>
        </w:rPr>
        <w:t>CHAPTER XXX</w:t>
      </w:r>
    </w:p>
    <w:p w14:paraId="5C23AEBB">
      <w:pPr>
        <w:pStyle w:val="2"/>
        <w:bidi w:val="0"/>
        <w:rPr>
          <w:rFonts w:hint="eastAsia"/>
        </w:rPr>
      </w:pPr>
      <w:r>
        <w:rPr>
          <w:rFonts w:hint="eastAsia"/>
        </w:rPr>
        <w:t>第三十章</w:t>
      </w:r>
    </w:p>
    <w:p w14:paraId="6A879472">
      <w:pPr>
        <w:numPr>
          <w:ilvl w:val="0"/>
          <w:numId w:val="0"/>
        </w:numPr>
        <w:ind w:left="10" w:leftChars="0" w:right="9" w:rightChars="0" w:hanging="10" w:firstLineChars="0"/>
        <w:rPr>
          <w:rFonts w:hint="eastAsia"/>
        </w:rPr>
      </w:pPr>
    </w:p>
    <w:p w14:paraId="53888C2D">
      <w:pPr>
        <w:pStyle w:val="3"/>
        <w:bidi w:val="0"/>
        <w:rPr>
          <w:rFonts w:hint="eastAsia"/>
        </w:rPr>
      </w:pPr>
      <w:r>
        <w:rPr>
          <w:rFonts w:hint="eastAsia"/>
        </w:rPr>
        <w:t>REPROBATION</w:t>
      </w:r>
    </w:p>
    <w:p w14:paraId="5EAFE84C">
      <w:pPr>
        <w:pStyle w:val="3"/>
        <w:bidi w:val="0"/>
        <w:rPr>
          <w:rFonts w:hint="eastAsia"/>
        </w:rPr>
      </w:pPr>
      <w:r>
        <w:rPr>
          <w:rFonts w:hint="eastAsia"/>
        </w:rPr>
        <w:t>预定被弃</w:t>
      </w:r>
    </w:p>
    <w:p w14:paraId="3A537B2A">
      <w:pPr>
        <w:numPr>
          <w:ilvl w:val="0"/>
          <w:numId w:val="0"/>
        </w:numPr>
        <w:ind w:left="10" w:leftChars="0" w:right="9" w:rightChars="0" w:hanging="10" w:firstLineChars="0"/>
        <w:rPr>
          <w:rFonts w:hint="eastAsia"/>
        </w:rPr>
      </w:pPr>
    </w:p>
    <w:p w14:paraId="68B1B9FC">
      <w:pPr>
        <w:numPr>
          <w:ilvl w:val="0"/>
          <w:numId w:val="0"/>
        </w:numPr>
        <w:ind w:left="10" w:leftChars="0" w:right="9" w:rightChars="0" w:hanging="10" w:firstLineChars="0"/>
        <w:rPr>
          <w:rFonts w:hint="eastAsia"/>
        </w:rPr>
      </w:pPr>
      <w:r>
        <w:rPr>
          <w:rFonts w:hint="eastAsia"/>
        </w:rPr>
        <w:t>THE doctrine of Election is intimately associated with and involves that of Reprobation.</w:t>
      </w:r>
    </w:p>
    <w:p w14:paraId="76691C07">
      <w:pPr>
        <w:numPr>
          <w:ilvl w:val="0"/>
          <w:numId w:val="0"/>
        </w:numPr>
        <w:ind w:left="10" w:leftChars="0" w:right="9" w:rightChars="0" w:hanging="10" w:firstLineChars="0"/>
        <w:rPr>
          <w:rFonts w:hint="eastAsia"/>
        </w:rPr>
      </w:pPr>
      <w:r>
        <w:rPr>
          <w:rFonts w:hint="eastAsia"/>
        </w:rPr>
        <w:t>拣选的教义与预定被弃紧密相连，并包含了后者。</w:t>
      </w:r>
    </w:p>
    <w:p w14:paraId="52A9D153">
      <w:pPr>
        <w:numPr>
          <w:ilvl w:val="0"/>
          <w:numId w:val="0"/>
        </w:numPr>
        <w:ind w:left="10" w:leftChars="0" w:right="9" w:rightChars="0" w:hanging="10" w:firstLineChars="0"/>
        <w:rPr>
          <w:rFonts w:hint="eastAsia"/>
        </w:rPr>
      </w:pPr>
    </w:p>
    <w:p w14:paraId="7007ED65">
      <w:pPr>
        <w:numPr>
          <w:ilvl w:val="0"/>
          <w:numId w:val="0"/>
        </w:numPr>
        <w:ind w:left="10" w:leftChars="0" w:right="9" w:rightChars="0" w:hanging="10" w:firstLineChars="0"/>
        <w:rPr>
          <w:rFonts w:hint="eastAsia"/>
        </w:rPr>
      </w:pPr>
      <w:r>
        <w:rPr>
          <w:rFonts w:hint="eastAsia"/>
        </w:rPr>
        <w:t>The latter has met with even greater opposition, and misconstructions of what the orthodox teach on this subject have been even more numerous.</w:t>
      </w:r>
    </w:p>
    <w:p w14:paraId="170A1BCD">
      <w:pPr>
        <w:numPr>
          <w:ilvl w:val="0"/>
          <w:numId w:val="0"/>
        </w:numPr>
        <w:ind w:left="10" w:leftChars="0" w:right="9" w:rightChars="0" w:hanging="10" w:firstLineChars="0"/>
        <w:rPr>
          <w:rFonts w:hint="eastAsia"/>
        </w:rPr>
      </w:pPr>
      <w:r>
        <w:rPr>
          <w:rFonts w:hint="eastAsia"/>
        </w:rPr>
        <w:t>后者遭到了更大的反对，对正统派在此主题上的教导的误解也更加普遍。</w:t>
      </w:r>
    </w:p>
    <w:p w14:paraId="64A52000">
      <w:pPr>
        <w:numPr>
          <w:ilvl w:val="0"/>
          <w:numId w:val="0"/>
        </w:numPr>
        <w:ind w:left="10" w:leftChars="0" w:right="9" w:rightChars="0" w:hanging="10" w:firstLineChars="0"/>
        <w:rPr>
          <w:rFonts w:hint="eastAsia"/>
        </w:rPr>
      </w:pPr>
    </w:p>
    <w:p w14:paraId="6FE19B54">
      <w:pPr>
        <w:numPr>
          <w:ilvl w:val="0"/>
          <w:numId w:val="0"/>
        </w:numPr>
        <w:ind w:left="10" w:leftChars="0" w:right="9" w:rightChars="0" w:hanging="10" w:firstLineChars="0"/>
        <w:rPr>
          <w:rFonts w:hint="eastAsia"/>
        </w:rPr>
      </w:pPr>
      <w:r>
        <w:rPr>
          <w:rFonts w:hint="eastAsia"/>
        </w:rPr>
        <w:t>The Scriptural statements as to Reprobation are that God, in eternity, when he elected some, did likewise not elect others; that as resulting from this non-election, but not as efficiently caused by it, he passes by these in the bestowment of the special favours shown to the Elect, and, as in like manner yet further resulting, condemns men because of sin to everlasting destruction, and while they are in the state of sin and condemnation, he effects or permits the hardening of their heart, so that his truth is not appreciated, but actually rejected.</w:t>
      </w:r>
    </w:p>
    <w:p w14:paraId="62737324">
      <w:pPr>
        <w:numPr>
          <w:ilvl w:val="0"/>
          <w:numId w:val="0"/>
        </w:numPr>
        <w:ind w:left="10" w:leftChars="0" w:right="9" w:rightChars="0" w:hanging="10" w:firstLineChars="0"/>
        <w:rPr>
          <w:rFonts w:hint="eastAsia"/>
        </w:rPr>
      </w:pPr>
      <w:r>
        <w:rPr>
          <w:rFonts w:hint="eastAsia"/>
        </w:rPr>
        <w:t>圣经关于预定被弃的陈述是，神在永恒中，当祂拣选了一些人时，祂也同样未拣选另一些人；作为这未被拣选的结果，但并非由其有效地导致，祂在赐予选民特殊恩惠时越过了这些人，并以类似的方式进一步导致，因罪将人定罪，以至永远的毁灭，当他们在罪和定罪的状态中时，祂使他们或允许他们心硬，以至于祂的真理不被赏识，反而被实际地拒绝。</w:t>
      </w:r>
    </w:p>
    <w:p w14:paraId="76C2D246">
      <w:pPr>
        <w:numPr>
          <w:ilvl w:val="0"/>
          <w:numId w:val="0"/>
        </w:numPr>
        <w:ind w:left="10" w:leftChars="0" w:right="9" w:rightChars="0" w:hanging="10" w:firstLineChars="0"/>
        <w:rPr>
          <w:rFonts w:hint="eastAsia"/>
        </w:rPr>
      </w:pPr>
    </w:p>
    <w:p w14:paraId="72C71B15">
      <w:pPr>
        <w:numPr>
          <w:ilvl w:val="0"/>
          <w:numId w:val="0"/>
        </w:numPr>
        <w:ind w:left="10" w:leftChars="0" w:right="9" w:rightChars="0" w:hanging="10" w:firstLineChars="0"/>
        <w:rPr>
          <w:rFonts w:hint="eastAsia"/>
        </w:rPr>
      </w:pPr>
      <w:r>
        <w:rPr>
          <w:rFonts w:hint="eastAsia"/>
        </w:rPr>
        <w:t>According to this statement there are four points involved in the decrees as to Reprobation:</w:t>
      </w:r>
    </w:p>
    <w:p w14:paraId="7CD56411">
      <w:pPr>
        <w:numPr>
          <w:ilvl w:val="0"/>
          <w:numId w:val="0"/>
        </w:numPr>
        <w:ind w:left="10" w:leftChars="0" w:right="9" w:rightChars="0" w:hanging="10" w:firstLineChars="0"/>
        <w:rPr>
          <w:rFonts w:hint="eastAsia"/>
        </w:rPr>
      </w:pPr>
      <w:r>
        <w:rPr>
          <w:rFonts w:hint="eastAsia"/>
        </w:rPr>
        <w:t>根据这一陈述，关于预定被弃的预旨涉及四点：</w:t>
      </w:r>
    </w:p>
    <w:p w14:paraId="34B0047A">
      <w:pPr>
        <w:numPr>
          <w:ilvl w:val="0"/>
          <w:numId w:val="0"/>
        </w:numPr>
        <w:ind w:left="10" w:leftChars="0" w:right="9" w:rightChars="0" w:hanging="10" w:firstLineChars="0"/>
        <w:rPr>
          <w:rFonts w:hint="eastAsia"/>
        </w:rPr>
      </w:pPr>
    </w:p>
    <w:p w14:paraId="11185503">
      <w:pPr>
        <w:numPr>
          <w:ilvl w:val="0"/>
          <w:numId w:val="0"/>
        </w:numPr>
        <w:ind w:left="10" w:leftChars="0" w:right="9" w:rightChars="0" w:hanging="10" w:firstLineChars="0"/>
        <w:rPr>
          <w:rFonts w:hint="eastAsia"/>
        </w:rPr>
      </w:pPr>
      <w:r>
        <w:rPr>
          <w:rFonts w:hint="eastAsia"/>
        </w:rPr>
        <w:t>1.The decree not to elect.</w:t>
      </w:r>
    </w:p>
    <w:p w14:paraId="3B980F5A">
      <w:pPr>
        <w:numPr>
          <w:ilvl w:val="0"/>
          <w:numId w:val="0"/>
        </w:numPr>
        <w:ind w:left="10" w:leftChars="0" w:right="9" w:rightChars="0" w:hanging="10" w:firstLineChars="0"/>
        <w:rPr>
          <w:rFonts w:hint="eastAsia"/>
        </w:rPr>
      </w:pPr>
      <w:r>
        <w:rPr>
          <w:rFonts w:hint="eastAsia"/>
        </w:rPr>
        <w:t>1.不拣选的预旨。</w:t>
      </w:r>
    </w:p>
    <w:p w14:paraId="6050DB7C">
      <w:pPr>
        <w:numPr>
          <w:ilvl w:val="0"/>
          <w:numId w:val="0"/>
        </w:numPr>
        <w:ind w:left="10" w:leftChars="0" w:right="9" w:rightChars="0" w:hanging="10" w:firstLineChars="0"/>
        <w:rPr>
          <w:rFonts w:hint="eastAsia"/>
        </w:rPr>
      </w:pPr>
    </w:p>
    <w:p w14:paraId="32C1D024">
      <w:pPr>
        <w:numPr>
          <w:ilvl w:val="0"/>
          <w:numId w:val="0"/>
        </w:numPr>
        <w:ind w:left="10" w:leftChars="0" w:right="9" w:rightChars="0" w:hanging="10" w:firstLineChars="0"/>
        <w:rPr>
          <w:rFonts w:hint="eastAsia"/>
        </w:rPr>
      </w:pPr>
      <w:r>
        <w:rPr>
          <w:rFonts w:hint="eastAsia"/>
        </w:rPr>
        <w:t>2.The decree to pass by in bestowing divine grace.</w:t>
      </w:r>
    </w:p>
    <w:p w14:paraId="7B87486A">
      <w:pPr>
        <w:numPr>
          <w:ilvl w:val="0"/>
          <w:numId w:val="0"/>
        </w:numPr>
        <w:ind w:left="10" w:leftChars="0" w:right="9" w:rightChars="0" w:hanging="10" w:firstLineChars="0"/>
        <w:rPr>
          <w:rFonts w:hint="eastAsia"/>
        </w:rPr>
      </w:pPr>
      <w:r>
        <w:rPr>
          <w:rFonts w:hint="eastAsia"/>
        </w:rPr>
        <w:t>2.在赐予神恩典时越过的预旨。</w:t>
      </w:r>
    </w:p>
    <w:p w14:paraId="1DADC8F8">
      <w:pPr>
        <w:numPr>
          <w:ilvl w:val="0"/>
          <w:numId w:val="0"/>
        </w:numPr>
        <w:ind w:left="10" w:leftChars="0" w:right="9" w:rightChars="0" w:hanging="10" w:firstLineChars="0"/>
        <w:rPr>
          <w:rFonts w:hint="eastAsia"/>
        </w:rPr>
      </w:pPr>
    </w:p>
    <w:p w14:paraId="06F2CF2E">
      <w:pPr>
        <w:numPr>
          <w:ilvl w:val="0"/>
          <w:numId w:val="0"/>
        </w:numPr>
        <w:ind w:left="10" w:leftChars="0" w:right="9" w:rightChars="0" w:hanging="10" w:firstLineChars="0"/>
        <w:rPr>
          <w:rFonts w:hint="eastAsia"/>
        </w:rPr>
      </w:pPr>
      <w:r>
        <w:rPr>
          <w:rFonts w:hint="eastAsia"/>
        </w:rPr>
        <w:t>3.To condemn for sins committed.</w:t>
      </w:r>
    </w:p>
    <w:p w14:paraId="600EB91B">
      <w:pPr>
        <w:numPr>
          <w:ilvl w:val="0"/>
          <w:numId w:val="0"/>
        </w:numPr>
        <w:ind w:left="10" w:leftChars="0" w:right="9" w:rightChars="0" w:hanging="10" w:firstLineChars="0"/>
        <w:rPr>
          <w:rFonts w:hint="eastAsia"/>
        </w:rPr>
      </w:pPr>
      <w:r>
        <w:rPr>
          <w:rFonts w:hint="eastAsia"/>
        </w:rPr>
        <w:t>3.为所犯的罪定罪。</w:t>
      </w:r>
    </w:p>
    <w:p w14:paraId="6EFB04C3">
      <w:pPr>
        <w:numPr>
          <w:ilvl w:val="0"/>
          <w:numId w:val="0"/>
        </w:numPr>
        <w:ind w:left="10" w:leftChars="0" w:right="9" w:rightChars="0" w:hanging="10" w:firstLineChars="0"/>
        <w:rPr>
          <w:rFonts w:hint="eastAsia"/>
        </w:rPr>
      </w:pPr>
    </w:p>
    <w:p w14:paraId="5E5D28FB">
      <w:pPr>
        <w:numPr>
          <w:ilvl w:val="0"/>
          <w:numId w:val="0"/>
        </w:numPr>
        <w:ind w:left="10" w:leftChars="0" w:right="9" w:rightChars="0" w:hanging="10" w:firstLineChars="0"/>
        <w:rPr>
          <w:rFonts w:hint="eastAsia"/>
        </w:rPr>
      </w:pPr>
      <w:r>
        <w:rPr>
          <w:rFonts w:hint="eastAsia"/>
        </w:rPr>
        <w:t>4.To harden against the truth all or some persons, already sinners, and to confirm them in sin.</w:t>
      </w:r>
    </w:p>
    <w:p w14:paraId="7451CF66">
      <w:pPr>
        <w:numPr>
          <w:ilvl w:val="0"/>
          <w:numId w:val="0"/>
        </w:numPr>
        <w:ind w:left="10" w:leftChars="0" w:right="9" w:rightChars="0" w:hanging="10" w:firstLineChars="0"/>
        <w:rPr>
          <w:rFonts w:hint="eastAsia"/>
        </w:rPr>
      </w:pPr>
      <w:r>
        <w:rPr>
          <w:rFonts w:hint="eastAsia"/>
        </w:rPr>
        <w:t>4.使所有或某些已是罪人的人心硬，抵挡真理，并坚固他们在罪中。</w:t>
      </w:r>
    </w:p>
    <w:p w14:paraId="4B2F57B1">
      <w:pPr>
        <w:numPr>
          <w:ilvl w:val="0"/>
          <w:numId w:val="0"/>
        </w:numPr>
        <w:ind w:left="10" w:leftChars="0" w:right="9" w:rightChars="0" w:hanging="10" w:firstLineChars="0"/>
        <w:rPr>
          <w:rFonts w:hint="eastAsia"/>
        </w:rPr>
      </w:pPr>
    </w:p>
    <w:p w14:paraId="4C83D2A4">
      <w:pPr>
        <w:numPr>
          <w:ilvl w:val="0"/>
          <w:numId w:val="0"/>
        </w:numPr>
        <w:ind w:left="10" w:leftChars="0" w:right="9" w:rightChars="0" w:hanging="10" w:firstLineChars="0"/>
        <w:rPr>
          <w:rFonts w:hint="eastAsia"/>
        </w:rPr>
      </w:pPr>
      <w:r>
        <w:rPr>
          <w:rFonts w:hint="eastAsia"/>
        </w:rPr>
        <w:t>In considering this doctrine we are met by the difficulty arising from the want of knowledge of God's purpose in action.</w:t>
      </w:r>
    </w:p>
    <w:p w14:paraId="79AC4E9B">
      <w:pPr>
        <w:numPr>
          <w:ilvl w:val="0"/>
          <w:numId w:val="0"/>
        </w:numPr>
        <w:ind w:left="10" w:leftChars="0" w:right="9" w:rightChars="0" w:hanging="10" w:firstLineChars="0"/>
        <w:rPr>
          <w:rFonts w:hint="eastAsia"/>
        </w:rPr>
      </w:pPr>
      <w:r>
        <w:rPr>
          <w:rFonts w:hint="eastAsia"/>
        </w:rPr>
        <w:t>在思考这一教义时，我们遇到了因缺乏对神行动旨意的认识而产生的困难。</w:t>
      </w:r>
    </w:p>
    <w:p w14:paraId="11777C64">
      <w:pPr>
        <w:numPr>
          <w:ilvl w:val="0"/>
          <w:numId w:val="0"/>
        </w:numPr>
        <w:ind w:left="10" w:leftChars="0" w:right="9" w:rightChars="0" w:hanging="10" w:firstLineChars="0"/>
        <w:rPr>
          <w:rFonts w:hint="eastAsia"/>
        </w:rPr>
      </w:pPr>
    </w:p>
    <w:p w14:paraId="14592D6A">
      <w:pPr>
        <w:numPr>
          <w:ilvl w:val="0"/>
          <w:numId w:val="0"/>
        </w:numPr>
        <w:ind w:left="10" w:leftChars="0" w:right="9" w:rightChars="0" w:hanging="10" w:firstLineChars="0"/>
        <w:rPr>
          <w:rFonts w:hint="eastAsia"/>
        </w:rPr>
      </w:pPr>
      <w:r>
        <w:rPr>
          <w:rFonts w:hint="eastAsia"/>
        </w:rPr>
        <w:t>It may be questioned whether we can arrive at this at all; yet to understand this subject fully, we must know that purpose.</w:t>
      </w:r>
    </w:p>
    <w:p w14:paraId="7190B89A">
      <w:pPr>
        <w:numPr>
          <w:ilvl w:val="0"/>
          <w:numId w:val="0"/>
        </w:numPr>
        <w:ind w:left="10" w:leftChars="0" w:right="9" w:rightChars="0" w:hanging="10" w:firstLineChars="0"/>
        <w:rPr>
          <w:rFonts w:hint="eastAsia"/>
        </w:rPr>
      </w:pPr>
      <w:r>
        <w:rPr>
          <w:rFonts w:hint="eastAsia"/>
        </w:rPr>
        <w:t>我们是否能达到这一点都值得怀疑；然而要完全理解这个主题，我们必须知道那个旨意。</w:t>
      </w:r>
    </w:p>
    <w:p w14:paraId="4E1242BB">
      <w:pPr>
        <w:numPr>
          <w:ilvl w:val="0"/>
          <w:numId w:val="0"/>
        </w:numPr>
        <w:ind w:left="10" w:leftChars="0" w:right="9" w:rightChars="0" w:hanging="10" w:firstLineChars="0"/>
        <w:rPr>
          <w:rFonts w:hint="eastAsia"/>
        </w:rPr>
      </w:pPr>
    </w:p>
    <w:p w14:paraId="07BBCE35">
      <w:pPr>
        <w:numPr>
          <w:ilvl w:val="0"/>
          <w:numId w:val="0"/>
        </w:numPr>
        <w:ind w:left="10" w:leftChars="0" w:right="9" w:rightChars="0" w:hanging="10" w:firstLineChars="0"/>
        <w:rPr>
          <w:rFonts w:hint="eastAsia"/>
        </w:rPr>
      </w:pPr>
      <w:r>
        <w:rPr>
          <w:rFonts w:hint="eastAsia"/>
        </w:rPr>
        <w:t>If, therefore, we cannot learn it, we see with what propriety we must submit simply to accept what God says.</w:t>
      </w:r>
    </w:p>
    <w:p w14:paraId="79700EEC">
      <w:pPr>
        <w:numPr>
          <w:ilvl w:val="0"/>
          <w:numId w:val="0"/>
        </w:numPr>
        <w:ind w:left="10" w:leftChars="0" w:right="9" w:rightChars="0" w:hanging="10" w:firstLineChars="0"/>
        <w:rPr>
          <w:rFonts w:hint="eastAsia"/>
        </w:rPr>
      </w:pPr>
      <w:r>
        <w:rPr>
          <w:rFonts w:hint="eastAsia"/>
        </w:rPr>
        <w:t>因此，如果我们无法学习它，我们就看到，我们必须仅仅顺服地接受神所说的，这是何等的合宜。</w:t>
      </w:r>
    </w:p>
    <w:p w14:paraId="6F8FDC23">
      <w:pPr>
        <w:numPr>
          <w:ilvl w:val="0"/>
          <w:numId w:val="0"/>
        </w:numPr>
        <w:ind w:left="10" w:leftChars="0" w:right="9" w:rightChars="0" w:hanging="10" w:firstLineChars="0"/>
        <w:rPr>
          <w:rFonts w:hint="eastAsia"/>
        </w:rPr>
      </w:pPr>
    </w:p>
    <w:p w14:paraId="19C193C1">
      <w:pPr>
        <w:numPr>
          <w:ilvl w:val="0"/>
          <w:numId w:val="0"/>
        </w:numPr>
        <w:ind w:left="10" w:leftChars="0" w:right="9" w:rightChars="0" w:hanging="10" w:firstLineChars="0"/>
        <w:rPr>
          <w:rFonts w:hint="eastAsia"/>
        </w:rPr>
      </w:pPr>
      <w:r>
        <w:rPr>
          <w:rFonts w:hint="eastAsia"/>
        </w:rPr>
        <w:t>A careful examination of the four points indicated will show that the third and fourth of them have necessary reference to sinners, and that the other two have not.</w:t>
      </w:r>
    </w:p>
    <w:p w14:paraId="42ADB266">
      <w:pPr>
        <w:numPr>
          <w:ilvl w:val="0"/>
          <w:numId w:val="0"/>
        </w:numPr>
        <w:ind w:left="10" w:leftChars="0" w:right="9" w:rightChars="0" w:hanging="10" w:firstLineChars="0"/>
        <w:rPr>
          <w:rFonts w:hint="eastAsia"/>
        </w:rPr>
      </w:pPr>
      <w:r>
        <w:rPr>
          <w:rFonts w:hint="eastAsia"/>
        </w:rPr>
        <w:t>仔细考察所指出的四点，将会显明第三和第四点必然关乎罪人，而其他两点则不然。</w:t>
      </w:r>
    </w:p>
    <w:p w14:paraId="0D457054">
      <w:pPr>
        <w:numPr>
          <w:ilvl w:val="0"/>
          <w:numId w:val="0"/>
        </w:numPr>
        <w:ind w:left="10" w:leftChars="0" w:right="9" w:rightChars="0" w:hanging="10" w:firstLineChars="0"/>
        <w:rPr>
          <w:rFonts w:hint="eastAsia"/>
        </w:rPr>
      </w:pPr>
    </w:p>
    <w:p w14:paraId="33FE2517">
      <w:pPr>
        <w:numPr>
          <w:ilvl w:val="0"/>
          <w:numId w:val="0"/>
        </w:numPr>
        <w:ind w:left="10" w:leftChars="0" w:right="9" w:rightChars="0" w:hanging="10" w:firstLineChars="0"/>
        <w:rPr>
          <w:rFonts w:hint="eastAsia"/>
        </w:rPr>
      </w:pPr>
      <w:r>
        <w:rPr>
          <w:rFonts w:hint="eastAsia"/>
        </w:rPr>
        <w:t>These are only thus connected, because</w:t>
      </w:r>
    </w:p>
    <w:p w14:paraId="37A5E521">
      <w:pPr>
        <w:numPr>
          <w:ilvl w:val="0"/>
          <w:numId w:val="0"/>
        </w:numPr>
        <w:ind w:left="10" w:leftChars="0" w:right="9" w:rightChars="0" w:hanging="10" w:firstLineChars="0"/>
        <w:rPr>
          <w:rFonts w:hint="eastAsia"/>
        </w:rPr>
      </w:pPr>
      <w:r>
        <w:rPr>
          <w:rFonts w:hint="eastAsia"/>
        </w:rPr>
        <w:t>这些只是如此相连，因为</w:t>
      </w:r>
    </w:p>
    <w:p w14:paraId="58AB7462">
      <w:pPr>
        <w:numPr>
          <w:ilvl w:val="0"/>
          <w:numId w:val="0"/>
        </w:numPr>
        <w:ind w:left="10" w:leftChars="0" w:right="9" w:rightChars="0" w:hanging="10" w:firstLineChars="0"/>
        <w:rPr>
          <w:rFonts w:hint="eastAsia"/>
        </w:rPr>
      </w:pPr>
    </w:p>
    <w:p w14:paraId="20871145">
      <w:pPr>
        <w:numPr>
          <w:ilvl w:val="0"/>
          <w:numId w:val="0"/>
        </w:numPr>
        <w:ind w:left="10" w:leftChars="0" w:right="9" w:rightChars="0" w:hanging="10" w:firstLineChars="0"/>
        <w:rPr>
          <w:rFonts w:hint="eastAsia"/>
        </w:rPr>
      </w:pPr>
      <w:r>
        <w:rPr>
          <w:rFonts w:hint="eastAsia"/>
        </w:rPr>
        <w:t>God, in carrying out his purpose, has chosen to do it by the creation of man, and by permitting him to fall.</w:t>
      </w:r>
    </w:p>
    <w:p w14:paraId="1BB294D2">
      <w:pPr>
        <w:numPr>
          <w:ilvl w:val="0"/>
          <w:numId w:val="0"/>
        </w:numPr>
        <w:ind w:left="10" w:leftChars="0" w:right="9" w:rightChars="0" w:hanging="10" w:firstLineChars="0"/>
        <w:rPr>
          <w:rFonts w:hint="eastAsia"/>
        </w:rPr>
      </w:pPr>
      <w:r>
        <w:rPr>
          <w:rFonts w:hint="eastAsia"/>
        </w:rPr>
        <w:t>神在执行祂的旨意时，选择了通过创造人，并允许他堕落来完成。</w:t>
      </w:r>
    </w:p>
    <w:p w14:paraId="71175576">
      <w:pPr>
        <w:numPr>
          <w:ilvl w:val="0"/>
          <w:numId w:val="0"/>
        </w:numPr>
        <w:ind w:left="10" w:leftChars="0" w:right="9" w:rightChars="0" w:hanging="10" w:firstLineChars="0"/>
        <w:rPr>
          <w:rFonts w:hint="eastAsia"/>
        </w:rPr>
      </w:pPr>
    </w:p>
    <w:p w14:paraId="780CEF1F">
      <w:pPr>
        <w:numPr>
          <w:ilvl w:val="0"/>
          <w:numId w:val="0"/>
        </w:numPr>
        <w:ind w:left="10" w:leftChars="0" w:right="9" w:rightChars="0" w:hanging="10" w:firstLineChars="0"/>
        <w:rPr>
          <w:rFonts w:hint="eastAsia"/>
        </w:rPr>
      </w:pPr>
      <w:r>
        <w:rPr>
          <w:rFonts w:hint="eastAsia"/>
        </w:rPr>
        <w:t>This may be shown by supposing God to have some great object in view to be accomplished by beings selected from those to remain holy, as through a part of the angelic hosts.</w:t>
      </w:r>
    </w:p>
    <w:p w14:paraId="4260C90A">
      <w:pPr>
        <w:numPr>
          <w:ilvl w:val="0"/>
          <w:numId w:val="0"/>
        </w:numPr>
        <w:ind w:left="10" w:leftChars="0" w:right="9" w:rightChars="0" w:hanging="10" w:firstLineChars="0"/>
        <w:rPr>
          <w:rFonts w:hint="eastAsia"/>
        </w:rPr>
      </w:pPr>
      <w:r>
        <w:rPr>
          <w:rFonts w:hint="eastAsia"/>
        </w:rPr>
        <w:t>这可以通过假设神有一个伟大的目标，要通过从那些保持圣洁的存在中选出的一些存在来完成，如通过一部分天使天军。</w:t>
      </w:r>
    </w:p>
    <w:p w14:paraId="2A384070">
      <w:pPr>
        <w:numPr>
          <w:ilvl w:val="0"/>
          <w:numId w:val="0"/>
        </w:numPr>
        <w:ind w:left="10" w:leftChars="0" w:right="9" w:rightChars="0" w:hanging="10" w:firstLineChars="0"/>
        <w:rPr>
          <w:rFonts w:hint="eastAsia"/>
        </w:rPr>
      </w:pPr>
    </w:p>
    <w:p w14:paraId="1489A15A">
      <w:pPr>
        <w:numPr>
          <w:ilvl w:val="0"/>
          <w:numId w:val="0"/>
        </w:numPr>
        <w:ind w:left="10" w:leftChars="0" w:right="9" w:rightChars="0" w:hanging="10" w:firstLineChars="0"/>
        <w:rPr>
          <w:rFonts w:hint="eastAsia"/>
        </w:rPr>
      </w:pPr>
      <w:r>
        <w:rPr>
          <w:rFonts w:hint="eastAsia"/>
        </w:rPr>
        <w:t>He selects some as the ones through whom he will accomplish his purpose; he rejects the others as not choosing so to use them.</w:t>
      </w:r>
    </w:p>
    <w:p w14:paraId="2D040D04">
      <w:pPr>
        <w:numPr>
          <w:ilvl w:val="0"/>
          <w:numId w:val="0"/>
        </w:numPr>
        <w:ind w:left="10" w:leftChars="0" w:right="9" w:rightChars="0" w:hanging="10" w:firstLineChars="0"/>
        <w:rPr>
          <w:rFonts w:hint="eastAsia"/>
        </w:rPr>
      </w:pPr>
      <w:r>
        <w:rPr>
          <w:rFonts w:hint="eastAsia"/>
        </w:rPr>
        <w:t>祂拣选一些作为祂将藉以完成其旨意的；祂拒绝另一些，因不选择如此使用他们。</w:t>
      </w:r>
    </w:p>
    <w:p w14:paraId="3C796CB9">
      <w:pPr>
        <w:numPr>
          <w:ilvl w:val="0"/>
          <w:numId w:val="0"/>
        </w:numPr>
        <w:ind w:left="10" w:leftChars="0" w:right="9" w:rightChars="0" w:hanging="10" w:firstLineChars="0"/>
        <w:rPr>
          <w:rFonts w:hint="eastAsia"/>
        </w:rPr>
      </w:pPr>
    </w:p>
    <w:p w14:paraId="61BC0906">
      <w:pPr>
        <w:numPr>
          <w:ilvl w:val="0"/>
          <w:numId w:val="0"/>
        </w:numPr>
        <w:ind w:left="10" w:leftChars="0" w:right="9" w:rightChars="0" w:hanging="10" w:firstLineChars="0"/>
        <w:rPr>
          <w:rFonts w:hint="eastAsia"/>
        </w:rPr>
      </w:pPr>
      <w:r>
        <w:rPr>
          <w:rFonts w:hint="eastAsia"/>
        </w:rPr>
        <w:t>He gives to the former special grace to fit them for their work or to remove from them any imperfection for it.</w:t>
      </w:r>
    </w:p>
    <w:p w14:paraId="47F609A5">
      <w:pPr>
        <w:numPr>
          <w:ilvl w:val="0"/>
          <w:numId w:val="0"/>
        </w:numPr>
        <w:ind w:left="10" w:leftChars="0" w:right="9" w:rightChars="0" w:hanging="10" w:firstLineChars="0"/>
        <w:rPr>
          <w:rFonts w:hint="eastAsia"/>
        </w:rPr>
      </w:pPr>
      <w:r>
        <w:rPr>
          <w:rFonts w:hint="eastAsia"/>
        </w:rPr>
        <w:t>祂赐予前者特殊的恩典，使他们胜任其工作，或除去他们任何为此的不完全。</w:t>
      </w:r>
    </w:p>
    <w:p w14:paraId="4FF08B69">
      <w:pPr>
        <w:numPr>
          <w:ilvl w:val="0"/>
          <w:numId w:val="0"/>
        </w:numPr>
        <w:ind w:left="10" w:leftChars="0" w:right="9" w:rightChars="0" w:hanging="10" w:firstLineChars="0"/>
        <w:rPr>
          <w:rFonts w:hint="eastAsia"/>
        </w:rPr>
      </w:pPr>
    </w:p>
    <w:p w14:paraId="61E68DB7">
      <w:pPr>
        <w:numPr>
          <w:ilvl w:val="0"/>
          <w:numId w:val="0"/>
        </w:numPr>
        <w:ind w:left="10" w:leftChars="0" w:right="9" w:rightChars="0" w:hanging="10" w:firstLineChars="0"/>
        <w:rPr>
          <w:rFonts w:hint="eastAsia"/>
        </w:rPr>
      </w:pPr>
      <w:r>
        <w:rPr>
          <w:rFonts w:hint="eastAsia"/>
        </w:rPr>
        <w:t>His plan not having required that they be permitted to fall, the act of rejection and refusal to add the special grace given to others constitutes in this case all of Reprobation.</w:t>
      </w:r>
    </w:p>
    <w:p w14:paraId="0C2241F9">
      <w:pPr>
        <w:numPr>
          <w:ilvl w:val="0"/>
          <w:numId w:val="0"/>
        </w:numPr>
        <w:ind w:left="10" w:leftChars="0" w:right="9" w:rightChars="0" w:hanging="10" w:firstLineChars="0"/>
        <w:rPr>
          <w:rFonts w:hint="eastAsia"/>
        </w:rPr>
      </w:pPr>
      <w:r>
        <w:rPr>
          <w:rFonts w:hint="eastAsia"/>
        </w:rPr>
        <w:t>祂的计划并未要求他们被允许堕落，拒绝的行为和拒绝给予赐予他人的特殊恩典，在这种情况下构成了预定被弃的全部。</w:t>
      </w:r>
    </w:p>
    <w:p w14:paraId="22C7F7B9">
      <w:pPr>
        <w:numPr>
          <w:ilvl w:val="0"/>
          <w:numId w:val="0"/>
        </w:numPr>
        <w:ind w:left="10" w:leftChars="0" w:right="9" w:rightChars="0" w:hanging="10" w:firstLineChars="0"/>
        <w:rPr>
          <w:rFonts w:hint="eastAsia"/>
        </w:rPr>
      </w:pPr>
    </w:p>
    <w:p w14:paraId="2D88902C">
      <w:pPr>
        <w:numPr>
          <w:ilvl w:val="0"/>
          <w:numId w:val="0"/>
        </w:numPr>
        <w:ind w:left="10" w:leftChars="0" w:right="9" w:rightChars="0" w:hanging="10" w:firstLineChars="0"/>
        <w:rPr>
          <w:rFonts w:hint="eastAsia"/>
        </w:rPr>
      </w:pPr>
      <w:r>
        <w:rPr>
          <w:rFonts w:hint="eastAsia"/>
        </w:rPr>
        <w:t>The purpose of God as to man, on the other hand, affected a fallen race, and hence the other two points, in accordance with his determination to permit man to fall, are associated with and made a part of the decree of Reprobation, with which otherwise they would have no necessary connection.</w:t>
      </w:r>
    </w:p>
    <w:p w14:paraId="5363129C">
      <w:pPr>
        <w:numPr>
          <w:ilvl w:val="0"/>
          <w:numId w:val="0"/>
        </w:numPr>
        <w:ind w:left="10" w:leftChars="0" w:right="9" w:rightChars="0" w:hanging="10" w:firstLineChars="0"/>
        <w:rPr>
          <w:rFonts w:hint="eastAsia"/>
        </w:rPr>
      </w:pPr>
      <w:r>
        <w:rPr>
          <w:rFonts w:hint="eastAsia"/>
        </w:rPr>
        <w:t>另一方面，神对人的旨意，影响了一个堕落的族类，因此，另外两点，与祂允许人堕落的决定相一致，被关联并成为预定被弃预旨的一部分，否则它们将没有必然的联系。</w:t>
      </w:r>
    </w:p>
    <w:p w14:paraId="7AEC425E">
      <w:pPr>
        <w:numPr>
          <w:ilvl w:val="0"/>
          <w:numId w:val="0"/>
        </w:numPr>
        <w:ind w:left="10" w:leftChars="0" w:right="9" w:rightChars="0" w:hanging="10" w:firstLineChars="0"/>
        <w:rPr>
          <w:rFonts w:hint="eastAsia"/>
        </w:rPr>
      </w:pPr>
    </w:p>
    <w:p w14:paraId="04875DD5">
      <w:pPr>
        <w:numPr>
          <w:ilvl w:val="0"/>
          <w:numId w:val="0"/>
        </w:numPr>
        <w:ind w:left="10" w:leftChars="0" w:right="9" w:rightChars="0" w:hanging="10" w:firstLineChars="0"/>
        <w:rPr>
          <w:rFonts w:hint="eastAsia"/>
        </w:rPr>
      </w:pPr>
      <w:r>
        <w:rPr>
          <w:rFonts w:hint="eastAsia"/>
        </w:rPr>
        <w:t>The fact that God has permitted man to fall is undoubted.</w:t>
      </w:r>
    </w:p>
    <w:p w14:paraId="715298CE">
      <w:pPr>
        <w:numPr>
          <w:ilvl w:val="0"/>
          <w:numId w:val="0"/>
        </w:numPr>
        <w:ind w:left="10" w:leftChars="0" w:right="9" w:rightChars="0" w:hanging="10" w:firstLineChars="0"/>
        <w:rPr>
          <w:rFonts w:hint="eastAsia"/>
        </w:rPr>
      </w:pPr>
      <w:r>
        <w:rPr>
          <w:rFonts w:hint="eastAsia"/>
        </w:rPr>
        <w:t>神允许人堕落的事实是无可置疑的。</w:t>
      </w:r>
    </w:p>
    <w:p w14:paraId="52E6937F">
      <w:pPr>
        <w:numPr>
          <w:ilvl w:val="0"/>
          <w:numId w:val="0"/>
        </w:numPr>
        <w:ind w:left="10" w:leftChars="0" w:right="9" w:rightChars="0" w:hanging="10" w:firstLineChars="0"/>
        <w:rPr>
          <w:rFonts w:hint="eastAsia"/>
        </w:rPr>
      </w:pPr>
    </w:p>
    <w:p w14:paraId="7DFB550D">
      <w:pPr>
        <w:numPr>
          <w:ilvl w:val="0"/>
          <w:numId w:val="0"/>
        </w:numPr>
        <w:ind w:left="10" w:leftChars="0" w:right="9" w:rightChars="0" w:hanging="10" w:firstLineChars="0"/>
        <w:rPr>
          <w:rFonts w:hint="eastAsia"/>
        </w:rPr>
      </w:pPr>
      <w:r>
        <w:rPr>
          <w:rFonts w:hint="eastAsia"/>
        </w:rPr>
        <w:t>It is beyond our power to show how it is consistent with his justice and mercy.</w:t>
      </w:r>
    </w:p>
    <w:p w14:paraId="3E87BD6F">
      <w:pPr>
        <w:numPr>
          <w:ilvl w:val="0"/>
          <w:numId w:val="0"/>
        </w:numPr>
        <w:ind w:left="10" w:leftChars="0" w:right="9" w:rightChars="0" w:hanging="10" w:firstLineChars="0"/>
        <w:rPr>
          <w:rFonts w:hint="eastAsia"/>
        </w:rPr>
      </w:pPr>
      <w:r>
        <w:rPr>
          <w:rFonts w:hint="eastAsia"/>
        </w:rPr>
        <w:t>我们无法显明这如何与祂的公义和怜悯相一致。</w:t>
      </w:r>
    </w:p>
    <w:p w14:paraId="5B2B2293">
      <w:pPr>
        <w:numPr>
          <w:ilvl w:val="0"/>
          <w:numId w:val="0"/>
        </w:numPr>
        <w:ind w:left="10" w:leftChars="0" w:right="9" w:rightChars="0" w:hanging="10" w:firstLineChars="0"/>
        <w:rPr>
          <w:rFonts w:hint="eastAsia"/>
        </w:rPr>
      </w:pPr>
    </w:p>
    <w:p w14:paraId="1FE2DE81">
      <w:pPr>
        <w:numPr>
          <w:ilvl w:val="0"/>
          <w:numId w:val="0"/>
        </w:numPr>
        <w:ind w:left="10" w:leftChars="0" w:right="9" w:rightChars="0" w:hanging="10" w:firstLineChars="0"/>
        <w:rPr>
          <w:rFonts w:hint="eastAsia"/>
        </w:rPr>
      </w:pPr>
      <w:r>
        <w:rPr>
          <w:rFonts w:hint="eastAsia"/>
        </w:rPr>
        <w:t>That it is so should be acknowledged by all, because God has done it.</w:t>
      </w:r>
    </w:p>
    <w:p w14:paraId="2EA71A3C">
      <w:pPr>
        <w:numPr>
          <w:ilvl w:val="0"/>
          <w:numId w:val="0"/>
        </w:numPr>
        <w:ind w:left="10" w:leftChars="0" w:right="9" w:rightChars="0" w:hanging="10" w:firstLineChars="0"/>
        <w:rPr>
          <w:rFonts w:hint="eastAsia"/>
        </w:rPr>
      </w:pPr>
      <w:r>
        <w:rPr>
          <w:rFonts w:hint="eastAsia"/>
        </w:rPr>
        <w:t>所有人都应承认这是如此，因为神已如此行了。</w:t>
      </w:r>
    </w:p>
    <w:p w14:paraId="72D58D12">
      <w:pPr>
        <w:numPr>
          <w:ilvl w:val="0"/>
          <w:numId w:val="0"/>
        </w:numPr>
        <w:ind w:left="10" w:leftChars="0" w:right="9" w:rightChars="0" w:hanging="10" w:firstLineChars="0"/>
        <w:rPr>
          <w:rFonts w:hint="eastAsia"/>
        </w:rPr>
      </w:pPr>
    </w:p>
    <w:p w14:paraId="2ACBE2FB">
      <w:pPr>
        <w:numPr>
          <w:ilvl w:val="0"/>
          <w:numId w:val="0"/>
        </w:numPr>
        <w:ind w:left="10" w:leftChars="0" w:right="9" w:rightChars="0" w:hanging="10" w:firstLineChars="0"/>
        <w:rPr>
          <w:rFonts w:hint="eastAsia"/>
        </w:rPr>
      </w:pPr>
      <w:r>
        <w:rPr>
          <w:rFonts w:hint="eastAsia"/>
        </w:rPr>
        <w:t>In like manner must we deal with any result that flows from any doctrine in connection with that purpose.</w:t>
      </w:r>
    </w:p>
    <w:p w14:paraId="73E7A3EF">
      <w:pPr>
        <w:numPr>
          <w:ilvl w:val="0"/>
          <w:numId w:val="0"/>
        </w:numPr>
        <w:ind w:left="10" w:leftChars="0" w:right="9" w:rightChars="0" w:hanging="10" w:firstLineChars="0"/>
        <w:rPr>
          <w:rFonts w:hint="eastAsia"/>
        </w:rPr>
      </w:pPr>
      <w:r>
        <w:rPr>
          <w:rFonts w:hint="eastAsia"/>
        </w:rPr>
        <w:t>同样，我们必须处理任何源于与那旨意相关联之教义的任何结果。</w:t>
      </w:r>
    </w:p>
    <w:p w14:paraId="53BA7B8C">
      <w:pPr>
        <w:numPr>
          <w:ilvl w:val="0"/>
          <w:numId w:val="0"/>
        </w:numPr>
        <w:ind w:left="10" w:leftChars="0" w:right="9" w:rightChars="0" w:hanging="10" w:firstLineChars="0"/>
        <w:rPr>
          <w:rFonts w:hint="eastAsia"/>
        </w:rPr>
      </w:pPr>
    </w:p>
    <w:p w14:paraId="19AC9A92">
      <w:pPr>
        <w:numPr>
          <w:ilvl w:val="0"/>
          <w:numId w:val="0"/>
        </w:numPr>
        <w:ind w:left="10" w:leftChars="0" w:right="9" w:rightChars="0" w:hanging="10" w:firstLineChars="0"/>
        <w:rPr>
          <w:rFonts w:hint="eastAsia"/>
        </w:rPr>
      </w:pPr>
      <w:r>
        <w:rPr>
          <w:rFonts w:hint="eastAsia"/>
        </w:rPr>
        <w:t>If it was right for God to permit man to fall, in order to carry out his purpose, it is right to condemn him for his sin.</w:t>
      </w:r>
    </w:p>
    <w:p w14:paraId="6B5C65BE">
      <w:pPr>
        <w:numPr>
          <w:ilvl w:val="0"/>
          <w:numId w:val="0"/>
        </w:numPr>
        <w:ind w:left="10" w:leftChars="0" w:right="9" w:rightChars="0" w:hanging="10" w:firstLineChars="0"/>
        <w:rPr>
          <w:rFonts w:hint="eastAsia"/>
        </w:rPr>
      </w:pPr>
      <w:r>
        <w:rPr>
          <w:rFonts w:hint="eastAsia"/>
        </w:rPr>
        <w:t>如果神为实现祂的旨意而允许人堕落是正确的，那么因人的罪而定他的罪也是正确的。</w:t>
      </w:r>
    </w:p>
    <w:p w14:paraId="367DF56D">
      <w:pPr>
        <w:numPr>
          <w:ilvl w:val="0"/>
          <w:numId w:val="0"/>
        </w:numPr>
        <w:ind w:left="10" w:leftChars="0" w:right="9" w:rightChars="0" w:hanging="10" w:firstLineChars="0"/>
        <w:rPr>
          <w:rFonts w:hint="eastAsia"/>
        </w:rPr>
      </w:pPr>
    </w:p>
    <w:p w14:paraId="648923E0">
      <w:pPr>
        <w:numPr>
          <w:ilvl w:val="0"/>
          <w:numId w:val="0"/>
        </w:numPr>
        <w:ind w:left="10" w:leftChars="0" w:right="9" w:rightChars="0" w:hanging="10" w:firstLineChars="0"/>
        <w:rPr>
          <w:rFonts w:hint="eastAsia"/>
        </w:rPr>
      </w:pPr>
      <w:r>
        <w:rPr>
          <w:rFonts w:hint="eastAsia"/>
        </w:rPr>
        <w:t>But the connection of condemnation for sin thus permitted with rejection from the number of those through whom that purpose is effected, extends no farther than that, from the circumstances of the case, the rejected in one part of the decree become the condemned in another.</w:t>
      </w:r>
    </w:p>
    <w:p w14:paraId="25C37062">
      <w:pPr>
        <w:numPr>
          <w:ilvl w:val="0"/>
          <w:numId w:val="0"/>
        </w:numPr>
        <w:ind w:left="10" w:leftChars="0" w:right="9" w:rightChars="0" w:hanging="10" w:firstLineChars="0"/>
        <w:rPr>
          <w:rFonts w:hint="eastAsia"/>
        </w:rPr>
      </w:pPr>
      <w:r>
        <w:rPr>
          <w:rFonts w:hint="eastAsia"/>
        </w:rPr>
        <w:t>但如此被允许之罪的定罪，与从那些旨意藉以成就之人中被拒绝的联系，仅限于此，即从情况来看，预旨一部分中被拒绝的，成了另一部分中被定罪的。</w:t>
      </w:r>
    </w:p>
    <w:p w14:paraId="6F1B03AB">
      <w:pPr>
        <w:numPr>
          <w:ilvl w:val="0"/>
          <w:numId w:val="0"/>
        </w:numPr>
        <w:ind w:left="10" w:leftChars="0" w:right="9" w:rightChars="0" w:hanging="10" w:firstLineChars="0"/>
        <w:rPr>
          <w:rFonts w:hint="eastAsia"/>
        </w:rPr>
      </w:pPr>
    </w:p>
    <w:p w14:paraId="682D6A67">
      <w:pPr>
        <w:numPr>
          <w:ilvl w:val="0"/>
          <w:numId w:val="0"/>
        </w:numPr>
        <w:ind w:left="10" w:leftChars="0" w:right="9" w:rightChars="0" w:hanging="10" w:firstLineChars="0"/>
        <w:rPr>
          <w:rFonts w:hint="eastAsia"/>
        </w:rPr>
      </w:pPr>
      <w:r>
        <w:rPr>
          <w:rFonts w:hint="eastAsia"/>
        </w:rPr>
        <w:t>The relation borne by these two parts of the decree will be better seen by the following table showing what is done on the one side for the Elect, and on the other for the rejected.</w:t>
      </w:r>
    </w:p>
    <w:p w14:paraId="23DBC69A">
      <w:pPr>
        <w:numPr>
          <w:ilvl w:val="0"/>
          <w:numId w:val="0"/>
        </w:numPr>
        <w:ind w:left="10" w:leftChars="0" w:right="9" w:rightChars="0" w:hanging="10" w:firstLineChars="0"/>
        <w:rPr>
          <w:rFonts w:hint="eastAsia"/>
        </w:rPr>
      </w:pPr>
      <w:r>
        <w:rPr>
          <w:rFonts w:hint="eastAsia"/>
        </w:rPr>
        <w:t>这两个预旨部分所具有的关系，通过下表将会看得更清楚，该表显明了为选民所作的，以及为被弃者所作的。</w:t>
      </w:r>
    </w:p>
    <w:p w14:paraId="135F7DD9">
      <w:pPr>
        <w:numPr>
          <w:ilvl w:val="0"/>
          <w:numId w:val="0"/>
        </w:numPr>
        <w:ind w:left="10" w:leftChars="0" w:right="9" w:rightChars="0" w:hanging="10" w:firstLineChars="0"/>
        <w:rPr>
          <w:rFonts w:hint="eastAsia"/>
        </w:rPr>
      </w:pPr>
    </w:p>
    <w:p w14:paraId="7C11178D">
      <w:pPr>
        <w:numPr>
          <w:ilvl w:val="0"/>
          <w:numId w:val="0"/>
        </w:numPr>
        <w:ind w:left="10" w:leftChars="0" w:right="9" w:rightChars="0" w:hanging="10" w:firstLineChars="0"/>
        <w:rPr>
          <w:rFonts w:hint="eastAsia"/>
        </w:rPr>
      </w:pPr>
      <w:r>
        <w:rPr>
          <w:rFonts w:hint="eastAsia"/>
        </w:rPr>
        <w:t>1. Election from good pleasure.</w:t>
      </w:r>
    </w:p>
    <w:p w14:paraId="27AD42BD">
      <w:pPr>
        <w:numPr>
          <w:ilvl w:val="0"/>
          <w:numId w:val="0"/>
        </w:numPr>
        <w:ind w:left="10" w:leftChars="0" w:right="9" w:rightChars="0" w:hanging="10" w:firstLineChars="0"/>
        <w:rPr>
          <w:rFonts w:hint="eastAsia"/>
        </w:rPr>
      </w:pPr>
      <w:r>
        <w:rPr>
          <w:rFonts w:hint="eastAsia"/>
        </w:rPr>
        <w:t>1. 出于美意的拣选。</w:t>
      </w:r>
    </w:p>
    <w:p w14:paraId="652D1BC5">
      <w:pPr>
        <w:numPr>
          <w:ilvl w:val="0"/>
          <w:numId w:val="0"/>
        </w:numPr>
        <w:ind w:left="10" w:leftChars="0" w:right="9" w:rightChars="0" w:hanging="10" w:firstLineChars="0"/>
        <w:rPr>
          <w:rFonts w:hint="eastAsia"/>
        </w:rPr>
      </w:pPr>
    </w:p>
    <w:p w14:paraId="43AA0004">
      <w:pPr>
        <w:numPr>
          <w:ilvl w:val="0"/>
          <w:numId w:val="0"/>
        </w:numPr>
        <w:ind w:left="10" w:leftChars="0" w:right="9" w:rightChars="0" w:hanging="10" w:firstLineChars="0"/>
        <w:rPr>
          <w:rFonts w:hint="eastAsia"/>
        </w:rPr>
      </w:pPr>
      <w:r>
        <w:rPr>
          <w:rFonts w:hint="eastAsia"/>
        </w:rPr>
        <w:t>1.Rejection from good pleasure.</w:t>
      </w:r>
    </w:p>
    <w:p w14:paraId="5A47DC1A">
      <w:pPr>
        <w:numPr>
          <w:ilvl w:val="0"/>
          <w:numId w:val="0"/>
        </w:numPr>
        <w:ind w:left="10" w:leftChars="0" w:right="9" w:rightChars="0" w:hanging="10" w:firstLineChars="0"/>
        <w:rPr>
          <w:rFonts w:hint="eastAsia"/>
        </w:rPr>
      </w:pPr>
      <w:r>
        <w:rPr>
          <w:rFonts w:hint="eastAsia"/>
        </w:rPr>
        <w:t>1.出于美意的拒绝。</w:t>
      </w:r>
    </w:p>
    <w:p w14:paraId="4E10E6D7">
      <w:pPr>
        <w:numPr>
          <w:ilvl w:val="0"/>
          <w:numId w:val="0"/>
        </w:numPr>
        <w:ind w:left="10" w:leftChars="0" w:right="9" w:rightChars="0" w:hanging="10" w:firstLineChars="0"/>
        <w:rPr>
          <w:rFonts w:hint="eastAsia"/>
        </w:rPr>
      </w:pPr>
    </w:p>
    <w:p w14:paraId="745E70DE">
      <w:pPr>
        <w:numPr>
          <w:ilvl w:val="0"/>
          <w:numId w:val="0"/>
        </w:numPr>
        <w:ind w:left="10" w:leftChars="0" w:right="9" w:rightChars="0" w:hanging="10" w:firstLineChars="0"/>
        <w:rPr>
          <w:rFonts w:hint="eastAsia"/>
        </w:rPr>
      </w:pPr>
      <w:r>
        <w:rPr>
          <w:rFonts w:hint="eastAsia"/>
        </w:rPr>
        <w:t>Sin having been committed.</w:t>
      </w:r>
    </w:p>
    <w:p w14:paraId="282B1182">
      <w:pPr>
        <w:numPr>
          <w:ilvl w:val="0"/>
          <w:numId w:val="0"/>
        </w:numPr>
        <w:ind w:left="10" w:leftChars="0" w:right="9" w:rightChars="0" w:hanging="10" w:firstLineChars="0"/>
        <w:rPr>
          <w:rFonts w:hint="eastAsia"/>
        </w:rPr>
      </w:pPr>
      <w:r>
        <w:rPr>
          <w:rFonts w:hint="eastAsia"/>
        </w:rPr>
        <w:t>罪既已犯下。</w:t>
      </w:r>
    </w:p>
    <w:p w14:paraId="1A44AFE0">
      <w:pPr>
        <w:numPr>
          <w:ilvl w:val="0"/>
          <w:numId w:val="0"/>
        </w:numPr>
        <w:ind w:left="10" w:leftChars="0" w:right="9" w:rightChars="0" w:hanging="10" w:firstLineChars="0"/>
        <w:rPr>
          <w:rFonts w:hint="eastAsia"/>
        </w:rPr>
      </w:pPr>
    </w:p>
    <w:p w14:paraId="0381DCEC">
      <w:pPr>
        <w:numPr>
          <w:ilvl w:val="0"/>
          <w:numId w:val="0"/>
        </w:numPr>
        <w:ind w:left="10" w:leftChars="0" w:right="9" w:rightChars="0" w:hanging="10" w:firstLineChars="0"/>
        <w:rPr>
          <w:rFonts w:hint="eastAsia"/>
        </w:rPr>
      </w:pPr>
      <w:r>
        <w:rPr>
          <w:rFonts w:hint="eastAsia"/>
        </w:rPr>
        <w:t>2.To recover by the gospel and special grace.</w:t>
      </w:r>
    </w:p>
    <w:p w14:paraId="25E0B8AD">
      <w:pPr>
        <w:numPr>
          <w:ilvl w:val="0"/>
          <w:numId w:val="0"/>
        </w:numPr>
        <w:ind w:left="10" w:leftChars="0" w:right="9" w:rightChars="0" w:hanging="10" w:firstLineChars="0"/>
        <w:rPr>
          <w:rFonts w:hint="eastAsia"/>
        </w:rPr>
      </w:pPr>
      <w:r>
        <w:rPr>
          <w:rFonts w:hint="eastAsia"/>
        </w:rPr>
        <w:t>2.藉福音和特殊恩典来恢复。</w:t>
      </w:r>
    </w:p>
    <w:p w14:paraId="5236050E">
      <w:pPr>
        <w:numPr>
          <w:ilvl w:val="0"/>
          <w:numId w:val="0"/>
        </w:numPr>
        <w:ind w:left="10" w:leftChars="0" w:right="9" w:rightChars="0" w:hanging="10" w:firstLineChars="0"/>
        <w:rPr>
          <w:rFonts w:hint="eastAsia"/>
        </w:rPr>
      </w:pPr>
    </w:p>
    <w:p w14:paraId="218712FD">
      <w:pPr>
        <w:numPr>
          <w:ilvl w:val="0"/>
          <w:numId w:val="0"/>
        </w:numPr>
        <w:ind w:left="10" w:leftChars="0" w:right="9" w:rightChars="0" w:hanging="10" w:firstLineChars="0"/>
        <w:rPr>
          <w:rFonts w:hint="eastAsia"/>
        </w:rPr>
      </w:pPr>
      <w:r>
        <w:rPr>
          <w:rFonts w:hint="eastAsia"/>
        </w:rPr>
        <w:t>2.Not to recover, but to leave sinners.</w:t>
      </w:r>
    </w:p>
    <w:p w14:paraId="5A6D0857">
      <w:pPr>
        <w:numPr>
          <w:ilvl w:val="0"/>
          <w:numId w:val="0"/>
        </w:numPr>
        <w:ind w:left="10" w:leftChars="0" w:right="9" w:rightChars="0" w:hanging="10" w:firstLineChars="0"/>
        <w:rPr>
          <w:rFonts w:hint="eastAsia"/>
        </w:rPr>
      </w:pPr>
      <w:r>
        <w:rPr>
          <w:rFonts w:hint="eastAsia"/>
        </w:rPr>
        <w:t>2.不恢复，而是任凭为罪人。</w:t>
      </w:r>
    </w:p>
    <w:p w14:paraId="56F8C3E1">
      <w:pPr>
        <w:numPr>
          <w:ilvl w:val="0"/>
          <w:numId w:val="0"/>
        </w:numPr>
        <w:ind w:left="10" w:leftChars="0" w:right="9" w:rightChars="0" w:hanging="10" w:firstLineChars="0"/>
        <w:rPr>
          <w:rFonts w:hint="eastAsia"/>
        </w:rPr>
      </w:pPr>
    </w:p>
    <w:p w14:paraId="3DECDFA5">
      <w:pPr>
        <w:numPr>
          <w:ilvl w:val="0"/>
          <w:numId w:val="0"/>
        </w:numPr>
        <w:ind w:left="10" w:leftChars="0" w:right="9" w:rightChars="0" w:hanging="10" w:firstLineChars="0"/>
        <w:rPr>
          <w:rFonts w:hint="eastAsia"/>
        </w:rPr>
      </w:pPr>
      <w:r>
        <w:rPr>
          <w:rFonts w:hint="eastAsia"/>
        </w:rPr>
        <w:t>3.As thus recovered, to glorify.</w:t>
      </w:r>
    </w:p>
    <w:p w14:paraId="072A2D00">
      <w:pPr>
        <w:numPr>
          <w:ilvl w:val="0"/>
          <w:numId w:val="0"/>
        </w:numPr>
        <w:ind w:left="10" w:leftChars="0" w:right="9" w:rightChars="0" w:hanging="10" w:firstLineChars="0"/>
        <w:rPr>
          <w:rFonts w:hint="eastAsia"/>
        </w:rPr>
      </w:pPr>
      <w:r>
        <w:rPr>
          <w:rFonts w:hint="eastAsia"/>
        </w:rPr>
        <w:t>3.如此被恢复后，得荣耀。</w:t>
      </w:r>
    </w:p>
    <w:p w14:paraId="58E20E87">
      <w:pPr>
        <w:numPr>
          <w:ilvl w:val="0"/>
          <w:numId w:val="0"/>
        </w:numPr>
        <w:ind w:left="10" w:leftChars="0" w:right="9" w:rightChars="0" w:hanging="10" w:firstLineChars="0"/>
        <w:rPr>
          <w:rFonts w:hint="eastAsia"/>
        </w:rPr>
      </w:pPr>
    </w:p>
    <w:p w14:paraId="4805191E">
      <w:pPr>
        <w:numPr>
          <w:ilvl w:val="0"/>
          <w:numId w:val="0"/>
        </w:numPr>
        <w:ind w:left="10" w:leftChars="0" w:right="9" w:rightChars="0" w:hanging="10" w:firstLineChars="0"/>
        <w:rPr>
          <w:rFonts w:hint="eastAsia"/>
        </w:rPr>
      </w:pPr>
      <w:r>
        <w:rPr>
          <w:rFonts w:hint="eastAsia"/>
        </w:rPr>
        <w:t>3. As left sinners, to condemn for sin, and to harden some of those thus left.</w:t>
      </w:r>
    </w:p>
    <w:p w14:paraId="6933F2F4">
      <w:pPr>
        <w:numPr>
          <w:ilvl w:val="0"/>
          <w:numId w:val="0"/>
        </w:numPr>
        <w:ind w:left="10" w:leftChars="0" w:right="9" w:rightChars="0" w:hanging="10" w:firstLineChars="0"/>
        <w:rPr>
          <w:rFonts w:hint="eastAsia"/>
        </w:rPr>
      </w:pPr>
      <w:r>
        <w:rPr>
          <w:rFonts w:hint="eastAsia"/>
        </w:rPr>
        <w:t>3. 作为被任凭的罪人，因罪定罪，并使一些如此被任凭的人心硬。</w:t>
      </w:r>
    </w:p>
    <w:p w14:paraId="4E565266">
      <w:pPr>
        <w:numPr>
          <w:ilvl w:val="0"/>
          <w:numId w:val="0"/>
        </w:numPr>
        <w:ind w:left="10" w:leftChars="0" w:right="9" w:rightChars="0" w:hanging="10" w:firstLineChars="0"/>
        <w:rPr>
          <w:rFonts w:hint="eastAsia"/>
        </w:rPr>
      </w:pPr>
    </w:p>
    <w:p w14:paraId="15C101E6">
      <w:pPr>
        <w:numPr>
          <w:ilvl w:val="0"/>
          <w:numId w:val="0"/>
        </w:numPr>
        <w:ind w:left="10" w:leftChars="0" w:right="9" w:rightChars="0" w:hanging="10" w:firstLineChars="0"/>
        <w:rPr>
          <w:rFonts w:hint="eastAsia"/>
        </w:rPr>
      </w:pPr>
      <w:r>
        <w:rPr>
          <w:rFonts w:hint="eastAsia"/>
        </w:rPr>
        <w:t>In thus arranging this table no reference has been had to the views of either Sublapsarians or Suprlapsarians.</w:t>
      </w:r>
    </w:p>
    <w:p w14:paraId="16BC0AAF">
      <w:pPr>
        <w:numPr>
          <w:ilvl w:val="0"/>
          <w:numId w:val="0"/>
        </w:numPr>
        <w:ind w:left="10" w:leftChars="0" w:right="9" w:rightChars="0" w:hanging="10" w:firstLineChars="0"/>
        <w:rPr>
          <w:rFonts w:hint="eastAsia"/>
        </w:rPr>
      </w:pPr>
      <w:r>
        <w:rPr>
          <w:rFonts w:hint="eastAsia"/>
        </w:rPr>
        <w:t>在如此安排此表时，并未参考任何堕落前论或堕落后论的观点。</w:t>
      </w:r>
    </w:p>
    <w:p w14:paraId="3D5EDB44">
      <w:pPr>
        <w:numPr>
          <w:ilvl w:val="0"/>
          <w:numId w:val="0"/>
        </w:numPr>
        <w:ind w:left="10" w:leftChars="0" w:right="9" w:rightChars="0" w:hanging="10" w:firstLineChars="0"/>
        <w:rPr>
          <w:rFonts w:hint="eastAsia"/>
        </w:rPr>
      </w:pPr>
    </w:p>
    <w:p w14:paraId="118FD507">
      <w:pPr>
        <w:numPr>
          <w:ilvl w:val="0"/>
          <w:numId w:val="0"/>
        </w:numPr>
        <w:ind w:left="10" w:leftChars="0" w:right="9" w:rightChars="0" w:hanging="10" w:firstLineChars="0"/>
        <w:rPr>
          <w:rFonts w:hint="eastAsia"/>
        </w:rPr>
      </w:pPr>
      <w:r>
        <w:rPr>
          <w:rFonts w:hint="eastAsia"/>
        </w:rPr>
        <w:t>The doctrine of Reprobation is not affected by the scheme of either.</w:t>
      </w:r>
    </w:p>
    <w:p w14:paraId="0A7EAD7D">
      <w:pPr>
        <w:numPr>
          <w:ilvl w:val="0"/>
          <w:numId w:val="0"/>
        </w:numPr>
        <w:ind w:left="10" w:leftChars="0" w:right="9" w:rightChars="0" w:hanging="10" w:firstLineChars="0"/>
        <w:rPr>
          <w:rFonts w:hint="eastAsia"/>
        </w:rPr>
      </w:pPr>
      <w:r>
        <w:rPr>
          <w:rFonts w:hint="eastAsia"/>
        </w:rPr>
        <w:t>预定被弃的教义不受任何一种方案的影响。</w:t>
      </w:r>
    </w:p>
    <w:p w14:paraId="57BABBE6">
      <w:pPr>
        <w:numPr>
          <w:ilvl w:val="0"/>
          <w:numId w:val="0"/>
        </w:numPr>
        <w:ind w:left="10" w:leftChars="0" w:right="9" w:rightChars="0" w:hanging="10" w:firstLineChars="0"/>
        <w:rPr>
          <w:rFonts w:hint="eastAsia"/>
        </w:rPr>
      </w:pPr>
    </w:p>
    <w:p w14:paraId="6989D271">
      <w:pPr>
        <w:numPr>
          <w:ilvl w:val="0"/>
          <w:numId w:val="0"/>
        </w:numPr>
        <w:ind w:left="10" w:leftChars="0" w:right="9" w:rightChars="0" w:hanging="10" w:firstLineChars="0"/>
        <w:rPr>
          <w:rFonts w:hint="eastAsia"/>
        </w:rPr>
      </w:pPr>
      <w:r>
        <w:rPr>
          <w:rFonts w:hint="eastAsia"/>
        </w:rPr>
        <w:t>This may be shown by presenting the order of the decrees as taught by each.</w:t>
      </w:r>
    </w:p>
    <w:p w14:paraId="290ABE81">
      <w:pPr>
        <w:numPr>
          <w:ilvl w:val="0"/>
          <w:numId w:val="0"/>
        </w:numPr>
        <w:ind w:left="10" w:leftChars="0" w:right="9" w:rightChars="0" w:hanging="10" w:firstLineChars="0"/>
        <w:rPr>
          <w:rFonts w:hint="eastAsia"/>
        </w:rPr>
      </w:pPr>
      <w:r>
        <w:rPr>
          <w:rFonts w:hint="eastAsia"/>
        </w:rPr>
        <w:t>这可以通过呈现各自所教导的预旨次序来显明。</w:t>
      </w:r>
    </w:p>
    <w:p w14:paraId="5BE3669B">
      <w:pPr>
        <w:numPr>
          <w:ilvl w:val="0"/>
          <w:numId w:val="0"/>
        </w:numPr>
        <w:ind w:left="10" w:leftChars="0" w:right="9" w:rightChars="0" w:hanging="10" w:firstLineChars="0"/>
        <w:rPr>
          <w:rFonts w:hint="eastAsia"/>
        </w:rPr>
      </w:pPr>
    </w:p>
    <w:p w14:paraId="00F1FEA0">
      <w:pPr>
        <w:numPr>
          <w:ilvl w:val="0"/>
          <w:numId w:val="0"/>
        </w:numPr>
        <w:ind w:left="10" w:leftChars="0" w:right="9" w:rightChars="0" w:hanging="10" w:firstLineChars="0"/>
        <w:rPr>
          <w:rFonts w:hint="eastAsia"/>
        </w:rPr>
      </w:pPr>
      <w:r>
        <w:rPr>
          <w:rFonts w:hint="eastAsia"/>
        </w:rPr>
        <w:t>The Supralapsarians teach that there was:</w:t>
      </w:r>
    </w:p>
    <w:p w14:paraId="119D652E">
      <w:pPr>
        <w:numPr>
          <w:ilvl w:val="0"/>
          <w:numId w:val="0"/>
        </w:numPr>
        <w:ind w:left="10" w:leftChars="0" w:right="9" w:rightChars="0" w:hanging="10" w:firstLineChars="0"/>
        <w:rPr>
          <w:rFonts w:hint="eastAsia"/>
        </w:rPr>
      </w:pPr>
      <w:r>
        <w:rPr>
          <w:rFonts w:hint="eastAsia"/>
        </w:rPr>
        <w:t>堕落前论者教导说，曾有：</w:t>
      </w:r>
    </w:p>
    <w:p w14:paraId="58529623">
      <w:pPr>
        <w:numPr>
          <w:ilvl w:val="0"/>
          <w:numId w:val="0"/>
        </w:numPr>
        <w:ind w:left="10" w:leftChars="0" w:right="9" w:rightChars="0" w:hanging="10" w:firstLineChars="0"/>
        <w:rPr>
          <w:rFonts w:hint="eastAsia"/>
        </w:rPr>
      </w:pPr>
    </w:p>
    <w:p w14:paraId="216EAA50">
      <w:pPr>
        <w:numPr>
          <w:ilvl w:val="0"/>
          <w:numId w:val="0"/>
        </w:numPr>
        <w:ind w:left="10" w:leftChars="0" w:right="9" w:rightChars="0" w:hanging="10" w:firstLineChars="0"/>
        <w:rPr>
          <w:rFonts w:hint="eastAsia"/>
        </w:rPr>
      </w:pPr>
      <w:r>
        <w:rPr>
          <w:rFonts w:hint="eastAsia"/>
        </w:rPr>
        <w:t>1.God's decree to glorify himself in the raising up of the church inwhich his grace should be peculiarly manifested.</w:t>
      </w:r>
    </w:p>
    <w:p w14:paraId="06CD0873">
      <w:pPr>
        <w:numPr>
          <w:ilvl w:val="0"/>
          <w:numId w:val="0"/>
        </w:numPr>
        <w:ind w:left="10" w:leftChars="0" w:right="9" w:rightChars="0" w:hanging="10" w:firstLineChars="0"/>
        <w:rPr>
          <w:rFonts w:hint="eastAsia"/>
        </w:rPr>
      </w:pPr>
      <w:r>
        <w:rPr>
          <w:rFonts w:hint="eastAsia"/>
        </w:rPr>
        <w:t>1.神预旨要在兴起教会中荣耀自己，在其中祂的恩典将特别显明。</w:t>
      </w:r>
    </w:p>
    <w:p w14:paraId="0A1984C7">
      <w:pPr>
        <w:numPr>
          <w:ilvl w:val="0"/>
          <w:numId w:val="0"/>
        </w:numPr>
        <w:ind w:left="10" w:leftChars="0" w:right="9" w:rightChars="0" w:hanging="10" w:firstLineChars="0"/>
        <w:rPr>
          <w:rFonts w:hint="eastAsia"/>
        </w:rPr>
      </w:pPr>
    </w:p>
    <w:p w14:paraId="2B8A7948">
      <w:pPr>
        <w:numPr>
          <w:ilvl w:val="0"/>
          <w:numId w:val="0"/>
        </w:numPr>
        <w:ind w:left="10" w:leftChars="0" w:right="9" w:rightChars="0" w:hanging="10" w:firstLineChars="0"/>
        <w:rPr>
          <w:rFonts w:hint="eastAsia"/>
        </w:rPr>
      </w:pPr>
      <w:r>
        <w:rPr>
          <w:rFonts w:hint="eastAsia"/>
        </w:rPr>
        <w:t>2.To create the men whom he had selected and rejected for its composition.</w:t>
      </w:r>
    </w:p>
    <w:p w14:paraId="5DC3D7B7">
      <w:pPr>
        <w:numPr>
          <w:ilvl w:val="0"/>
          <w:numId w:val="0"/>
        </w:numPr>
        <w:ind w:left="10" w:leftChars="0" w:right="9" w:rightChars="0" w:hanging="10" w:firstLineChars="0"/>
        <w:rPr>
          <w:rFonts w:hint="eastAsia"/>
        </w:rPr>
      </w:pPr>
      <w:r>
        <w:rPr>
          <w:rFonts w:hint="eastAsia"/>
        </w:rPr>
        <w:t>2.创造祂已拣选和拒绝以构成教会的人。</w:t>
      </w:r>
    </w:p>
    <w:p w14:paraId="20861BDF">
      <w:pPr>
        <w:numPr>
          <w:ilvl w:val="0"/>
          <w:numId w:val="0"/>
        </w:numPr>
        <w:ind w:left="10" w:leftChars="0" w:right="9" w:rightChars="0" w:hanging="10" w:firstLineChars="0"/>
        <w:rPr>
          <w:rFonts w:hint="eastAsia"/>
        </w:rPr>
      </w:pPr>
    </w:p>
    <w:p w14:paraId="5D7F6129">
      <w:pPr>
        <w:numPr>
          <w:ilvl w:val="0"/>
          <w:numId w:val="0"/>
        </w:numPr>
        <w:ind w:left="10" w:leftChars="0" w:right="9" w:rightChars="0" w:hanging="10" w:firstLineChars="0"/>
        <w:rPr>
          <w:rFonts w:hint="eastAsia"/>
        </w:rPr>
      </w:pPr>
      <w:r>
        <w:rPr>
          <w:rFonts w:hint="eastAsia"/>
        </w:rPr>
        <w:t>3.To permit to fall.</w:t>
      </w:r>
    </w:p>
    <w:p w14:paraId="372CD1F2">
      <w:pPr>
        <w:numPr>
          <w:ilvl w:val="0"/>
          <w:numId w:val="0"/>
        </w:numPr>
        <w:ind w:left="10" w:leftChars="0" w:right="9" w:rightChars="0" w:hanging="10" w:firstLineChars="0"/>
        <w:rPr>
          <w:rFonts w:hint="eastAsia"/>
        </w:rPr>
      </w:pPr>
      <w:r>
        <w:rPr>
          <w:rFonts w:hint="eastAsia"/>
        </w:rPr>
        <w:t>3.允许堕落。</w:t>
      </w:r>
    </w:p>
    <w:p w14:paraId="765D4F2D">
      <w:pPr>
        <w:numPr>
          <w:ilvl w:val="0"/>
          <w:numId w:val="0"/>
        </w:numPr>
        <w:ind w:left="10" w:leftChars="0" w:right="9" w:rightChars="0" w:hanging="10" w:firstLineChars="0"/>
        <w:rPr>
          <w:rFonts w:hint="eastAsia"/>
        </w:rPr>
      </w:pPr>
    </w:p>
    <w:p w14:paraId="31B5BA6D">
      <w:pPr>
        <w:numPr>
          <w:ilvl w:val="0"/>
          <w:numId w:val="0"/>
        </w:numPr>
        <w:ind w:left="10" w:leftChars="0" w:right="9" w:rightChars="0" w:hanging="10" w:firstLineChars="0"/>
        <w:rPr>
          <w:rFonts w:hint="eastAsia"/>
        </w:rPr>
      </w:pPr>
      <w:r>
        <w:rPr>
          <w:rFonts w:hint="eastAsia"/>
        </w:rPr>
        <w:t>4.To send Christ to redeem.</w:t>
      </w:r>
    </w:p>
    <w:p w14:paraId="2B4D098F">
      <w:pPr>
        <w:numPr>
          <w:ilvl w:val="0"/>
          <w:numId w:val="0"/>
        </w:numPr>
        <w:ind w:left="10" w:leftChars="0" w:right="9" w:rightChars="0" w:hanging="10" w:firstLineChars="0"/>
        <w:rPr>
          <w:rFonts w:hint="eastAsia"/>
        </w:rPr>
      </w:pPr>
      <w:r>
        <w:rPr>
          <w:rFonts w:hint="eastAsia"/>
        </w:rPr>
        <w:t>4.差遣基督来救赎。</w:t>
      </w:r>
    </w:p>
    <w:p w14:paraId="4B1F752B">
      <w:pPr>
        <w:numPr>
          <w:ilvl w:val="0"/>
          <w:numId w:val="0"/>
        </w:numPr>
        <w:ind w:left="10" w:leftChars="0" w:right="9" w:rightChars="0" w:hanging="10" w:firstLineChars="0"/>
        <w:rPr>
          <w:rFonts w:hint="eastAsia"/>
        </w:rPr>
      </w:pPr>
    </w:p>
    <w:p w14:paraId="2D63D0F1">
      <w:pPr>
        <w:numPr>
          <w:ilvl w:val="0"/>
          <w:numId w:val="0"/>
        </w:numPr>
        <w:ind w:left="10" w:leftChars="0" w:right="9" w:rightChars="0" w:hanging="10" w:firstLineChars="0"/>
        <w:rPr>
          <w:rFonts w:hint="eastAsia"/>
        </w:rPr>
      </w:pPr>
      <w:r>
        <w:rPr>
          <w:rFonts w:hint="eastAsia"/>
        </w:rPr>
        <w:t>The Sublapsarian view is:</w:t>
      </w:r>
    </w:p>
    <w:p w14:paraId="489E6AFC">
      <w:pPr>
        <w:numPr>
          <w:ilvl w:val="0"/>
          <w:numId w:val="0"/>
        </w:numPr>
        <w:ind w:left="10" w:leftChars="0" w:right="9" w:rightChars="0" w:hanging="10" w:firstLineChars="0"/>
        <w:rPr>
          <w:rFonts w:hint="eastAsia"/>
        </w:rPr>
      </w:pPr>
      <w:r>
        <w:rPr>
          <w:rFonts w:hint="eastAsia"/>
        </w:rPr>
        <w:t>堕落后论的观点是：</w:t>
      </w:r>
    </w:p>
    <w:p w14:paraId="32875C92">
      <w:pPr>
        <w:numPr>
          <w:ilvl w:val="0"/>
          <w:numId w:val="0"/>
        </w:numPr>
        <w:ind w:left="10" w:leftChars="0" w:right="9" w:rightChars="0" w:hanging="10" w:firstLineChars="0"/>
        <w:rPr>
          <w:rFonts w:hint="eastAsia"/>
        </w:rPr>
      </w:pPr>
    </w:p>
    <w:p w14:paraId="4242EBEE">
      <w:pPr>
        <w:numPr>
          <w:ilvl w:val="0"/>
          <w:numId w:val="0"/>
        </w:numPr>
        <w:ind w:left="10" w:leftChars="0" w:right="9" w:rightChars="0" w:hanging="10" w:firstLineChars="0"/>
        <w:rPr>
          <w:rFonts w:hint="eastAsia"/>
        </w:rPr>
      </w:pPr>
      <w:r>
        <w:rPr>
          <w:rFonts w:hint="eastAsia"/>
        </w:rPr>
        <w:t>1.A decree to create.</w:t>
      </w:r>
    </w:p>
    <w:p w14:paraId="1E679027">
      <w:pPr>
        <w:numPr>
          <w:ilvl w:val="0"/>
          <w:numId w:val="0"/>
        </w:numPr>
        <w:ind w:left="10" w:leftChars="0" w:right="9" w:rightChars="0" w:hanging="10" w:firstLineChars="0"/>
        <w:rPr>
          <w:rFonts w:hint="eastAsia"/>
        </w:rPr>
      </w:pPr>
      <w:r>
        <w:rPr>
          <w:rFonts w:hint="eastAsia"/>
        </w:rPr>
        <w:t>1.一个创造的预旨。</w:t>
      </w:r>
    </w:p>
    <w:p w14:paraId="69095230">
      <w:pPr>
        <w:numPr>
          <w:ilvl w:val="0"/>
          <w:numId w:val="0"/>
        </w:numPr>
        <w:ind w:left="10" w:leftChars="0" w:right="9" w:rightChars="0" w:hanging="10" w:firstLineChars="0"/>
        <w:rPr>
          <w:rFonts w:hint="eastAsia"/>
        </w:rPr>
      </w:pPr>
    </w:p>
    <w:p w14:paraId="58D81BB4">
      <w:pPr>
        <w:numPr>
          <w:ilvl w:val="0"/>
          <w:numId w:val="0"/>
        </w:numPr>
        <w:ind w:left="10" w:leftChars="0" w:right="9" w:rightChars="0" w:hanging="10" w:firstLineChars="0"/>
        <w:rPr>
          <w:rFonts w:hint="eastAsia"/>
        </w:rPr>
      </w:pPr>
      <w:r>
        <w:rPr>
          <w:rFonts w:hint="eastAsia"/>
        </w:rPr>
        <w:t>2.To permit to fall.</w:t>
      </w:r>
    </w:p>
    <w:p w14:paraId="5A7DEADC">
      <w:pPr>
        <w:numPr>
          <w:ilvl w:val="0"/>
          <w:numId w:val="0"/>
        </w:numPr>
        <w:ind w:left="10" w:leftChars="0" w:right="9" w:rightChars="0" w:hanging="10" w:firstLineChars="0"/>
        <w:rPr>
          <w:rFonts w:hint="eastAsia"/>
        </w:rPr>
      </w:pPr>
      <w:r>
        <w:rPr>
          <w:rFonts w:hint="eastAsia"/>
        </w:rPr>
        <w:t>2.允许堕落。</w:t>
      </w:r>
    </w:p>
    <w:p w14:paraId="71EA1EF1">
      <w:pPr>
        <w:numPr>
          <w:ilvl w:val="0"/>
          <w:numId w:val="0"/>
        </w:numPr>
        <w:ind w:left="10" w:leftChars="0" w:right="9" w:rightChars="0" w:hanging="10" w:firstLineChars="0"/>
        <w:rPr>
          <w:rFonts w:hint="eastAsia"/>
        </w:rPr>
      </w:pPr>
    </w:p>
    <w:p w14:paraId="7E1E832E">
      <w:pPr>
        <w:numPr>
          <w:ilvl w:val="0"/>
          <w:numId w:val="0"/>
        </w:numPr>
        <w:ind w:left="10" w:leftChars="0" w:right="9" w:rightChars="0" w:hanging="10" w:firstLineChars="0"/>
        <w:rPr>
          <w:rFonts w:hint="eastAsia"/>
        </w:rPr>
      </w:pPr>
      <w:r>
        <w:rPr>
          <w:rFonts w:hint="eastAsia"/>
        </w:rPr>
        <w:t>3.To elect some to everlasting life.</w:t>
      </w:r>
    </w:p>
    <w:p w14:paraId="53537501">
      <w:pPr>
        <w:numPr>
          <w:ilvl w:val="0"/>
          <w:numId w:val="0"/>
        </w:numPr>
        <w:ind w:left="10" w:leftChars="0" w:right="9" w:rightChars="0" w:hanging="10" w:firstLineChars="0"/>
        <w:rPr>
          <w:rFonts w:hint="eastAsia"/>
        </w:rPr>
      </w:pPr>
      <w:r>
        <w:rPr>
          <w:rFonts w:hint="eastAsia"/>
        </w:rPr>
        <w:t>3.拣选一些人得永生。</w:t>
      </w:r>
    </w:p>
    <w:p w14:paraId="7814FBC4">
      <w:pPr>
        <w:numPr>
          <w:ilvl w:val="0"/>
          <w:numId w:val="0"/>
        </w:numPr>
        <w:ind w:left="10" w:leftChars="0" w:right="9" w:rightChars="0" w:hanging="10" w:firstLineChars="0"/>
        <w:rPr>
          <w:rFonts w:hint="eastAsia"/>
        </w:rPr>
      </w:pPr>
    </w:p>
    <w:p w14:paraId="4900565F">
      <w:pPr>
        <w:numPr>
          <w:ilvl w:val="0"/>
          <w:numId w:val="0"/>
        </w:numPr>
        <w:ind w:left="10" w:leftChars="0" w:right="9" w:rightChars="0" w:hanging="10" w:firstLineChars="0"/>
        <w:rPr>
          <w:rFonts w:hint="eastAsia"/>
        </w:rPr>
      </w:pPr>
      <w:r>
        <w:rPr>
          <w:rFonts w:hint="eastAsia"/>
        </w:rPr>
        <w:t>4.To send Christ for their redemption and salvation.</w:t>
      </w:r>
    </w:p>
    <w:p w14:paraId="7C5DD71E">
      <w:pPr>
        <w:numPr>
          <w:ilvl w:val="0"/>
          <w:numId w:val="0"/>
        </w:numPr>
        <w:ind w:left="10" w:leftChars="0" w:right="9" w:rightChars="0" w:hanging="10" w:firstLineChars="0"/>
        <w:rPr>
          <w:rFonts w:hint="eastAsia"/>
        </w:rPr>
      </w:pPr>
      <w:r>
        <w:rPr>
          <w:rFonts w:hint="eastAsia"/>
        </w:rPr>
        <w:t>4.差遣基督为他们的救赎和拯救而来。</w:t>
      </w:r>
    </w:p>
    <w:p w14:paraId="7DAED68B">
      <w:pPr>
        <w:numPr>
          <w:ilvl w:val="0"/>
          <w:numId w:val="0"/>
        </w:numPr>
        <w:ind w:left="10" w:leftChars="0" w:right="9" w:rightChars="0" w:hanging="10" w:firstLineChars="0"/>
        <w:rPr>
          <w:rFonts w:hint="eastAsia"/>
        </w:rPr>
      </w:pPr>
    </w:p>
    <w:p w14:paraId="3A9EBB26">
      <w:pPr>
        <w:numPr>
          <w:ilvl w:val="0"/>
          <w:numId w:val="0"/>
        </w:numPr>
        <w:ind w:left="10" w:leftChars="0" w:right="9" w:rightChars="0" w:hanging="10" w:firstLineChars="0"/>
        <w:rPr>
          <w:rFonts w:hint="eastAsia"/>
        </w:rPr>
      </w:pPr>
      <w:r>
        <w:rPr>
          <w:rFonts w:hint="eastAsia"/>
        </w:rPr>
        <w:t>The only difference in the decree of Reprobation as held by either of these views is that the Sublapsarians suppose man to have been decreed as fallen, before decreed as elected, or rejected; yet they deny that the rejection was because of the sin of the non-elect, for if so, they say, the others would have been rejected, being equally in sin.</w:t>
      </w:r>
    </w:p>
    <w:p w14:paraId="2FCB8DE6">
      <w:pPr>
        <w:numPr>
          <w:ilvl w:val="0"/>
          <w:numId w:val="0"/>
        </w:numPr>
        <w:ind w:left="10" w:leftChars="0" w:right="9" w:rightChars="0" w:hanging="10" w:firstLineChars="0"/>
        <w:rPr>
          <w:rFonts w:hint="eastAsia"/>
        </w:rPr>
      </w:pPr>
      <w:r>
        <w:rPr>
          <w:rFonts w:hint="eastAsia"/>
        </w:rPr>
        <w:t>这两种观点所持的预定被弃预旨的唯一区别是，堕落后论者假设人先被预定为堕落的，然后才被预定为被拣选或被拒绝；然而他们否认拒绝是因为未被拣选之人的罪，因为若是如此，他们说，其他人也会被拒绝，因他们同样在罪中。</w:t>
      </w:r>
    </w:p>
    <w:p w14:paraId="6408DA59">
      <w:pPr>
        <w:numPr>
          <w:ilvl w:val="0"/>
          <w:numId w:val="0"/>
        </w:numPr>
        <w:ind w:left="10" w:leftChars="0" w:right="9" w:rightChars="0" w:hanging="10" w:firstLineChars="0"/>
        <w:rPr>
          <w:rFonts w:hint="eastAsia"/>
        </w:rPr>
      </w:pPr>
    </w:p>
    <w:p w14:paraId="51A76B01">
      <w:pPr>
        <w:numPr>
          <w:ilvl w:val="0"/>
          <w:numId w:val="0"/>
        </w:numPr>
        <w:ind w:left="10" w:leftChars="0" w:right="9" w:rightChars="0" w:hanging="10" w:firstLineChars="0"/>
        <w:rPr>
          <w:rFonts w:hint="eastAsia"/>
        </w:rPr>
      </w:pPr>
      <w:r>
        <w:rPr>
          <w:rFonts w:hint="eastAsia"/>
        </w:rPr>
        <w:t>The Supralapsarian view supposes that the election to a certain purpose and the rejection took place before the decree to permit to fall had been entertained.</w:t>
      </w:r>
    </w:p>
    <w:p w14:paraId="4757CF64">
      <w:pPr>
        <w:numPr>
          <w:ilvl w:val="0"/>
          <w:numId w:val="0"/>
        </w:numPr>
        <w:ind w:left="10" w:leftChars="0" w:right="9" w:rightChars="0" w:hanging="10" w:firstLineChars="0"/>
        <w:rPr>
          <w:rFonts w:hint="eastAsia"/>
        </w:rPr>
      </w:pPr>
      <w:r>
        <w:rPr>
          <w:rFonts w:hint="eastAsia"/>
        </w:rPr>
        <w:t>堕落前论的观点假设，为某一目的的拣选和拒绝，在允许堕落的预旨被考虑之前就已发生。</w:t>
      </w:r>
    </w:p>
    <w:p w14:paraId="10CE3F18">
      <w:pPr>
        <w:numPr>
          <w:ilvl w:val="0"/>
          <w:numId w:val="0"/>
        </w:numPr>
        <w:ind w:left="10" w:leftChars="0" w:right="9" w:rightChars="0" w:hanging="10" w:firstLineChars="0"/>
        <w:rPr>
          <w:rFonts w:hint="eastAsia"/>
        </w:rPr>
      </w:pPr>
    </w:p>
    <w:p w14:paraId="1A7C5359">
      <w:pPr>
        <w:numPr>
          <w:ilvl w:val="0"/>
          <w:numId w:val="0"/>
        </w:numPr>
        <w:ind w:left="10" w:leftChars="0" w:right="9" w:rightChars="0" w:hanging="10" w:firstLineChars="0"/>
        <w:rPr>
          <w:rFonts w:hint="eastAsia"/>
        </w:rPr>
      </w:pPr>
      <w:r>
        <w:rPr>
          <w:rFonts w:hint="eastAsia"/>
        </w:rPr>
        <w:t>According to each theory, therefore, the last two points of the decree have only what has been called an accidental connection with it.</w:t>
      </w:r>
    </w:p>
    <w:p w14:paraId="680507E6">
      <w:pPr>
        <w:numPr>
          <w:ilvl w:val="0"/>
          <w:numId w:val="0"/>
        </w:numPr>
        <w:ind w:left="10" w:leftChars="0" w:right="9" w:rightChars="0" w:hanging="10" w:firstLineChars="0"/>
        <w:rPr>
          <w:rFonts w:hint="eastAsia"/>
        </w:rPr>
      </w:pPr>
      <w:r>
        <w:rPr>
          <w:rFonts w:hint="eastAsia"/>
        </w:rPr>
        <w:t>因此，根据每种理论，预旨的最后两点与它只有所谓的偶然联系。</w:t>
      </w:r>
    </w:p>
    <w:p w14:paraId="3C42E596">
      <w:pPr>
        <w:numPr>
          <w:ilvl w:val="0"/>
          <w:numId w:val="0"/>
        </w:numPr>
        <w:ind w:left="10" w:leftChars="0" w:right="9" w:rightChars="0" w:hanging="10" w:firstLineChars="0"/>
        <w:rPr>
          <w:rFonts w:hint="eastAsia"/>
        </w:rPr>
      </w:pPr>
    </w:p>
    <w:p w14:paraId="6A79BC07">
      <w:pPr>
        <w:numPr>
          <w:ilvl w:val="0"/>
          <w:numId w:val="0"/>
        </w:numPr>
        <w:ind w:left="10" w:leftChars="0" w:right="9" w:rightChars="0" w:hanging="10" w:firstLineChars="0"/>
        <w:rPr>
          <w:rFonts w:hint="eastAsia"/>
        </w:rPr>
      </w:pPr>
      <w:r>
        <w:rPr>
          <w:rFonts w:hint="eastAsia"/>
        </w:rPr>
        <w:t>This preliminary statement will prepare the way for the Scriptural proof of the points indicated.</w:t>
      </w:r>
    </w:p>
    <w:p w14:paraId="5B46A617">
      <w:pPr>
        <w:numPr>
          <w:ilvl w:val="0"/>
          <w:numId w:val="0"/>
        </w:numPr>
        <w:ind w:left="10" w:leftChars="0" w:right="9" w:rightChars="0" w:hanging="10" w:firstLineChars="0"/>
        <w:rPr>
          <w:rFonts w:hint="eastAsia"/>
        </w:rPr>
      </w:pPr>
      <w:r>
        <w:rPr>
          <w:rFonts w:hint="eastAsia"/>
        </w:rPr>
        <w:t>这一初步陈述将为所指出的要点的圣经证明预备道路。</w:t>
      </w:r>
    </w:p>
    <w:p w14:paraId="548DD9DE">
      <w:pPr>
        <w:numPr>
          <w:ilvl w:val="0"/>
          <w:numId w:val="0"/>
        </w:numPr>
        <w:ind w:left="10" w:leftChars="0" w:right="9" w:rightChars="0" w:hanging="10" w:firstLineChars="0"/>
        <w:rPr>
          <w:rFonts w:hint="eastAsia"/>
        </w:rPr>
      </w:pPr>
    </w:p>
    <w:p w14:paraId="6325D47E">
      <w:pPr>
        <w:numPr>
          <w:ilvl w:val="0"/>
          <w:numId w:val="0"/>
        </w:numPr>
        <w:ind w:left="10" w:leftChars="0" w:right="9" w:rightChars="0" w:hanging="10" w:firstLineChars="0"/>
        <w:rPr>
          <w:rFonts w:hint="eastAsia"/>
        </w:rPr>
      </w:pPr>
      <w:r>
        <w:rPr>
          <w:rFonts w:hint="eastAsia"/>
        </w:rPr>
        <w:t>I. The decree to reject some</w:t>
      </w:r>
    </w:p>
    <w:p w14:paraId="5F54A1BC">
      <w:pPr>
        <w:numPr>
          <w:ilvl w:val="0"/>
          <w:numId w:val="0"/>
        </w:numPr>
        <w:ind w:left="10" w:leftChars="0" w:right="9" w:rightChars="0" w:hanging="10" w:firstLineChars="0"/>
        <w:rPr>
          <w:rFonts w:hint="eastAsia"/>
        </w:rPr>
      </w:pPr>
      <w:r>
        <w:rPr>
          <w:rFonts w:hint="eastAsia"/>
        </w:rPr>
        <w:t>一、拒绝某些人的预旨</w:t>
      </w:r>
    </w:p>
    <w:p w14:paraId="0E4FAF8C">
      <w:pPr>
        <w:numPr>
          <w:ilvl w:val="0"/>
          <w:numId w:val="0"/>
        </w:numPr>
        <w:ind w:left="10" w:leftChars="0" w:right="9" w:rightChars="0" w:hanging="10" w:firstLineChars="0"/>
        <w:rPr>
          <w:rFonts w:hint="eastAsia"/>
        </w:rPr>
      </w:pPr>
    </w:p>
    <w:p w14:paraId="5EEEBDF2">
      <w:pPr>
        <w:numPr>
          <w:ilvl w:val="0"/>
          <w:numId w:val="0"/>
        </w:numPr>
        <w:ind w:left="10" w:leftChars="0" w:right="9" w:rightChars="0" w:hanging="10" w:firstLineChars="0"/>
        <w:rPr>
          <w:rFonts w:hint="eastAsia"/>
        </w:rPr>
      </w:pPr>
      <w:r>
        <w:rPr>
          <w:rFonts w:hint="eastAsia"/>
        </w:rPr>
        <w:t>1.This is involved in the doctrine of Election.</w:t>
      </w:r>
    </w:p>
    <w:p w14:paraId="17964740">
      <w:pPr>
        <w:numPr>
          <w:ilvl w:val="0"/>
          <w:numId w:val="0"/>
        </w:numPr>
        <w:ind w:left="10" w:leftChars="0" w:right="9" w:rightChars="0" w:hanging="10" w:firstLineChars="0"/>
        <w:rPr>
          <w:rFonts w:hint="eastAsia"/>
        </w:rPr>
      </w:pPr>
      <w:r>
        <w:rPr>
          <w:rFonts w:hint="eastAsia"/>
        </w:rPr>
        <w:t>1.这包含在拣选的教义中。</w:t>
      </w:r>
    </w:p>
    <w:p w14:paraId="742E3EA2">
      <w:pPr>
        <w:numPr>
          <w:ilvl w:val="0"/>
          <w:numId w:val="0"/>
        </w:numPr>
        <w:ind w:left="10" w:leftChars="0" w:right="9" w:rightChars="0" w:hanging="10" w:firstLineChars="0"/>
        <w:rPr>
          <w:rFonts w:hint="eastAsia"/>
        </w:rPr>
      </w:pPr>
    </w:p>
    <w:p w14:paraId="3434A2EB">
      <w:pPr>
        <w:numPr>
          <w:ilvl w:val="0"/>
          <w:numId w:val="0"/>
        </w:numPr>
        <w:ind w:left="10" w:leftChars="0" w:right="9" w:rightChars="0" w:hanging="10" w:firstLineChars="0"/>
        <w:rPr>
          <w:rFonts w:hint="eastAsia"/>
        </w:rPr>
      </w:pPr>
      <w:r>
        <w:rPr>
          <w:rFonts w:hint="eastAsia"/>
        </w:rPr>
        <w:t>The choice of some andnot of the whole, involves the non-election and thus the rejection of others.</w:t>
      </w:r>
    </w:p>
    <w:p w14:paraId="531993A6">
      <w:pPr>
        <w:numPr>
          <w:ilvl w:val="0"/>
          <w:numId w:val="0"/>
        </w:numPr>
        <w:ind w:left="10" w:leftChars="0" w:right="9" w:rightChars="0" w:hanging="10" w:firstLineChars="0"/>
        <w:rPr>
          <w:rFonts w:hint="eastAsia"/>
        </w:rPr>
      </w:pPr>
      <w:r>
        <w:rPr>
          <w:rFonts w:hint="eastAsia"/>
        </w:rPr>
        <w:t>拣选一部分而非全部，就包含了不拣选，从而拒绝另一部分。</w:t>
      </w:r>
    </w:p>
    <w:p w14:paraId="04059CBE">
      <w:pPr>
        <w:numPr>
          <w:ilvl w:val="0"/>
          <w:numId w:val="0"/>
        </w:numPr>
        <w:ind w:left="10" w:leftChars="0" w:right="9" w:rightChars="0" w:hanging="10" w:firstLineChars="0"/>
        <w:rPr>
          <w:rFonts w:hint="eastAsia"/>
        </w:rPr>
      </w:pPr>
    </w:p>
    <w:p w14:paraId="3CFB3D5A">
      <w:pPr>
        <w:numPr>
          <w:ilvl w:val="0"/>
          <w:numId w:val="0"/>
        </w:numPr>
        <w:ind w:left="10" w:leftChars="0" w:right="9" w:rightChars="0" w:hanging="10" w:firstLineChars="0"/>
        <w:rPr>
          <w:rFonts w:hint="eastAsia"/>
        </w:rPr>
      </w:pPr>
      <w:r>
        <w:rPr>
          <w:rFonts w:hint="eastAsia"/>
        </w:rPr>
        <w:t>2.But it is plainly taught in Scripture:</w:t>
      </w:r>
    </w:p>
    <w:p w14:paraId="6A96F5D3">
      <w:pPr>
        <w:numPr>
          <w:ilvl w:val="0"/>
          <w:numId w:val="0"/>
        </w:numPr>
        <w:ind w:left="10" w:leftChars="0" w:right="9" w:rightChars="0" w:hanging="10" w:firstLineChars="0"/>
        <w:rPr>
          <w:rFonts w:hint="eastAsia"/>
        </w:rPr>
      </w:pPr>
      <w:r>
        <w:rPr>
          <w:rFonts w:hint="eastAsia"/>
        </w:rPr>
        <w:t>2.但圣经明确教导：</w:t>
      </w:r>
    </w:p>
    <w:p w14:paraId="21D27C61">
      <w:pPr>
        <w:numPr>
          <w:ilvl w:val="0"/>
          <w:numId w:val="0"/>
        </w:numPr>
        <w:ind w:left="10" w:leftChars="0" w:right="9" w:rightChars="0" w:hanging="10" w:firstLineChars="0"/>
        <w:rPr>
          <w:rFonts w:hint="eastAsia"/>
        </w:rPr>
      </w:pPr>
    </w:p>
    <w:p w14:paraId="13301BAB">
      <w:pPr>
        <w:numPr>
          <w:ilvl w:val="0"/>
          <w:numId w:val="0"/>
        </w:numPr>
        <w:ind w:left="10" w:leftChars="0" w:right="9" w:rightChars="0" w:hanging="10" w:firstLineChars="0"/>
        <w:rPr>
          <w:rFonts w:hint="eastAsia"/>
        </w:rPr>
      </w:pPr>
      <w:r>
        <w:rPr>
          <w:rFonts w:hint="eastAsia"/>
        </w:rPr>
        <w:t>(1.)In such passages as declare salvation not to be attained becauseGod has not given the means. These will be presented under the next general head.</w:t>
      </w:r>
    </w:p>
    <w:p w14:paraId="26A167F4">
      <w:pPr>
        <w:numPr>
          <w:ilvl w:val="0"/>
          <w:numId w:val="0"/>
        </w:numPr>
        <w:ind w:left="10" w:leftChars="0" w:right="9" w:rightChars="0" w:hanging="10" w:firstLineChars="0"/>
        <w:rPr>
          <w:rFonts w:hint="eastAsia"/>
        </w:rPr>
      </w:pPr>
      <w:r>
        <w:rPr>
          <w:rFonts w:hint="eastAsia"/>
        </w:rPr>
        <w:t>(1.)在那些宣告因神未赐予途径而无法得救的经文中。这些将在下一个总标题下呈现。</w:t>
      </w:r>
    </w:p>
    <w:p w14:paraId="7F47FDDE">
      <w:pPr>
        <w:numPr>
          <w:ilvl w:val="0"/>
          <w:numId w:val="0"/>
        </w:numPr>
        <w:ind w:left="10" w:leftChars="0" w:right="9" w:rightChars="0" w:hanging="10" w:firstLineChars="0"/>
        <w:rPr>
          <w:rFonts w:hint="eastAsia"/>
        </w:rPr>
      </w:pPr>
    </w:p>
    <w:p w14:paraId="194FBE7F">
      <w:pPr>
        <w:numPr>
          <w:ilvl w:val="0"/>
          <w:numId w:val="0"/>
        </w:numPr>
        <w:ind w:left="10" w:leftChars="0" w:right="9" w:rightChars="0" w:hanging="10" w:firstLineChars="0"/>
        <w:rPr>
          <w:rFonts w:hint="eastAsia"/>
        </w:rPr>
      </w:pPr>
      <w:r>
        <w:rPr>
          <w:rFonts w:hint="eastAsia"/>
        </w:rPr>
        <w:t>(2.)In such as declare salvation not to be attained because men arenot of the Elect, as</w:t>
      </w:r>
    </w:p>
    <w:p w14:paraId="0B85FA4C">
      <w:pPr>
        <w:numPr>
          <w:ilvl w:val="0"/>
          <w:numId w:val="0"/>
        </w:numPr>
        <w:ind w:left="10" w:leftChars="0" w:right="9" w:rightChars="0" w:hanging="10" w:firstLineChars="0"/>
        <w:rPr>
          <w:rFonts w:hint="eastAsia"/>
        </w:rPr>
      </w:pPr>
      <w:r>
        <w:rPr>
          <w:rFonts w:hint="eastAsia"/>
        </w:rPr>
        <w:t>(2.)在那些宣告因人非选民而无法得救的经文中，如</w:t>
      </w:r>
    </w:p>
    <w:p w14:paraId="1DD27F91">
      <w:pPr>
        <w:numPr>
          <w:ilvl w:val="0"/>
          <w:numId w:val="0"/>
        </w:numPr>
        <w:ind w:left="10" w:leftChars="0" w:right="9" w:rightChars="0" w:hanging="10" w:firstLineChars="0"/>
        <w:rPr>
          <w:rFonts w:hint="eastAsia"/>
        </w:rPr>
      </w:pPr>
    </w:p>
    <w:p w14:paraId="5CD7BB3A">
      <w:pPr>
        <w:numPr>
          <w:ilvl w:val="0"/>
          <w:numId w:val="0"/>
        </w:numPr>
        <w:ind w:left="10" w:leftChars="0" w:right="9" w:rightChars="0" w:hanging="10" w:firstLineChars="0"/>
        <w:rPr>
          <w:rFonts w:hint="eastAsia"/>
        </w:rPr>
      </w:pPr>
      <w:r>
        <w:rPr>
          <w:rFonts w:hint="eastAsia"/>
        </w:rPr>
        <w:t>John 6:65. "No man can come unto me, except it be given unto him of the Father."</w:t>
      </w:r>
    </w:p>
    <w:p w14:paraId="2C8B305E">
      <w:pPr>
        <w:numPr>
          <w:ilvl w:val="0"/>
          <w:numId w:val="0"/>
        </w:numPr>
        <w:ind w:left="10" w:leftChars="0" w:right="9" w:rightChars="0" w:hanging="10" w:firstLineChars="0"/>
        <w:rPr>
          <w:rFonts w:hint="eastAsia"/>
        </w:rPr>
      </w:pPr>
      <w:r>
        <w:rPr>
          <w:rFonts w:hint="eastAsia"/>
        </w:rPr>
        <w:t>约翰福音6:65。“若不是蒙我父的恩赐，没有人能到我这里来。”</w:t>
      </w:r>
    </w:p>
    <w:p w14:paraId="30BBCB33">
      <w:pPr>
        <w:numPr>
          <w:ilvl w:val="0"/>
          <w:numId w:val="0"/>
        </w:numPr>
        <w:ind w:left="10" w:leftChars="0" w:right="9" w:rightChars="0" w:hanging="10" w:firstLineChars="0"/>
        <w:rPr>
          <w:rFonts w:hint="eastAsia"/>
        </w:rPr>
      </w:pPr>
    </w:p>
    <w:p w14:paraId="3D0290EF">
      <w:pPr>
        <w:numPr>
          <w:ilvl w:val="0"/>
          <w:numId w:val="0"/>
        </w:numPr>
        <w:ind w:left="10" w:leftChars="0" w:right="9" w:rightChars="0" w:hanging="10" w:firstLineChars="0"/>
        <w:rPr>
          <w:rFonts w:hint="eastAsia"/>
        </w:rPr>
      </w:pPr>
      <w:r>
        <w:rPr>
          <w:rFonts w:hint="eastAsia"/>
        </w:rPr>
        <w:t>John 10:26. "Ye believe not, because ye are not of my sheep."</w:t>
      </w:r>
    </w:p>
    <w:p w14:paraId="7213F666">
      <w:pPr>
        <w:numPr>
          <w:ilvl w:val="0"/>
          <w:numId w:val="0"/>
        </w:numPr>
        <w:ind w:left="10" w:leftChars="0" w:right="9" w:rightChars="0" w:hanging="10" w:firstLineChars="0"/>
        <w:rPr>
          <w:rFonts w:hint="eastAsia"/>
        </w:rPr>
      </w:pPr>
      <w:r>
        <w:rPr>
          <w:rFonts w:hint="eastAsia"/>
        </w:rPr>
        <w:t>约翰福音10:26。“你们不信，因为你们不是我的羊。”</w:t>
      </w:r>
    </w:p>
    <w:p w14:paraId="04AA4CEE">
      <w:pPr>
        <w:numPr>
          <w:ilvl w:val="0"/>
          <w:numId w:val="0"/>
        </w:numPr>
        <w:ind w:left="10" w:leftChars="0" w:right="9" w:rightChars="0" w:hanging="10" w:firstLineChars="0"/>
        <w:rPr>
          <w:rFonts w:hint="eastAsia"/>
        </w:rPr>
      </w:pPr>
    </w:p>
    <w:p w14:paraId="6A1C0220">
      <w:pPr>
        <w:numPr>
          <w:ilvl w:val="0"/>
          <w:numId w:val="0"/>
        </w:numPr>
        <w:ind w:left="10" w:leftChars="0" w:right="9" w:rightChars="0" w:hanging="10" w:firstLineChars="0"/>
        <w:rPr>
          <w:rFonts w:hint="eastAsia"/>
        </w:rPr>
      </w:pPr>
      <w:r>
        <w:rPr>
          <w:rFonts w:hint="eastAsia"/>
        </w:rPr>
        <w:t>1Cor. 1:26. "For behold your calling, brethren, how that not many wise after the flesh, not many mighty, not many noble, are called: but God chose, etc."</w:t>
      </w:r>
    </w:p>
    <w:p w14:paraId="525D0ACA">
      <w:pPr>
        <w:numPr>
          <w:ilvl w:val="0"/>
          <w:numId w:val="0"/>
        </w:numPr>
        <w:ind w:left="10" w:leftChars="0" w:right="9" w:rightChars="0" w:hanging="10" w:firstLineChars="0"/>
        <w:rPr>
          <w:rFonts w:hint="eastAsia"/>
        </w:rPr>
      </w:pPr>
      <w:r>
        <w:rPr>
          <w:rFonts w:hint="eastAsia"/>
        </w:rPr>
        <w:t>哥林多前书1:26。“弟兄们哪，可见你们蒙召的，按着肉体有智慧的不多，有能力的不多，有尊贵的也不多。神却拣选……等等。”</w:t>
      </w:r>
    </w:p>
    <w:p w14:paraId="75CF922D">
      <w:pPr>
        <w:numPr>
          <w:ilvl w:val="0"/>
          <w:numId w:val="0"/>
        </w:numPr>
        <w:ind w:left="10" w:leftChars="0" w:right="9" w:rightChars="0" w:hanging="10" w:firstLineChars="0"/>
        <w:rPr>
          <w:rFonts w:hint="eastAsia"/>
        </w:rPr>
      </w:pPr>
    </w:p>
    <w:p w14:paraId="4114BFD2">
      <w:pPr>
        <w:numPr>
          <w:ilvl w:val="0"/>
          <w:numId w:val="0"/>
        </w:numPr>
        <w:ind w:left="10" w:leftChars="0" w:right="9" w:rightChars="0" w:hanging="10" w:firstLineChars="0"/>
        <w:rPr>
          <w:rFonts w:hint="eastAsia"/>
        </w:rPr>
      </w:pPr>
      <w:r>
        <w:rPr>
          <w:rFonts w:hint="eastAsia"/>
        </w:rPr>
        <w:t>(3.)In all such passages as declare the preordination, or appointment by God of these persons either to condemnation or destruction.</w:t>
      </w:r>
    </w:p>
    <w:p w14:paraId="3ACF4DF1">
      <w:pPr>
        <w:numPr>
          <w:ilvl w:val="0"/>
          <w:numId w:val="0"/>
        </w:numPr>
        <w:ind w:left="10" w:leftChars="0" w:right="9" w:rightChars="0" w:hanging="10" w:firstLineChars="0"/>
        <w:rPr>
          <w:rFonts w:hint="eastAsia"/>
        </w:rPr>
      </w:pPr>
      <w:r>
        <w:rPr>
          <w:rFonts w:hint="eastAsia"/>
        </w:rPr>
        <w:t>(3.)在所有那些宣告神预定或指定这些人被定罪或毁灭的经文中。</w:t>
      </w:r>
    </w:p>
    <w:p w14:paraId="1C41E63F">
      <w:pPr>
        <w:numPr>
          <w:ilvl w:val="0"/>
          <w:numId w:val="0"/>
        </w:numPr>
        <w:ind w:left="10" w:leftChars="0" w:right="9" w:rightChars="0" w:hanging="10" w:firstLineChars="0"/>
        <w:rPr>
          <w:rFonts w:hint="eastAsia"/>
        </w:rPr>
      </w:pPr>
    </w:p>
    <w:p w14:paraId="1371CA5C">
      <w:pPr>
        <w:numPr>
          <w:ilvl w:val="0"/>
          <w:numId w:val="0"/>
        </w:numPr>
        <w:ind w:left="10" w:leftChars="0" w:right="9" w:rightChars="0" w:hanging="10" w:firstLineChars="0"/>
        <w:rPr>
          <w:rFonts w:hint="eastAsia"/>
        </w:rPr>
      </w:pPr>
      <w:r>
        <w:rPr>
          <w:rFonts w:hint="eastAsia"/>
        </w:rPr>
        <w:t>Though not the direct result of this decree so as to be efficiently caused by it, these things yet prove the rejection of some who, under the circumstances thus accidentally arising, are thus preordained.</w:t>
      </w:r>
    </w:p>
    <w:p w14:paraId="755242FA">
      <w:pPr>
        <w:numPr>
          <w:ilvl w:val="0"/>
          <w:numId w:val="0"/>
        </w:numPr>
        <w:ind w:left="10" w:leftChars="0" w:right="9" w:rightChars="0" w:hanging="10" w:firstLineChars="0"/>
        <w:rPr>
          <w:rFonts w:hint="eastAsia"/>
        </w:rPr>
      </w:pPr>
      <w:r>
        <w:rPr>
          <w:rFonts w:hint="eastAsia"/>
        </w:rPr>
        <w:t>虽然不是此预旨的直接结果，以至于由其有效地导致，这些事却证明了某些人的被拒绝，他们在如此偶然产生的情况下，被如此预定。</w:t>
      </w:r>
    </w:p>
    <w:p w14:paraId="47D5352E">
      <w:pPr>
        <w:numPr>
          <w:ilvl w:val="0"/>
          <w:numId w:val="0"/>
        </w:numPr>
        <w:ind w:left="10" w:leftChars="0" w:right="9" w:rightChars="0" w:hanging="10" w:firstLineChars="0"/>
        <w:rPr>
          <w:rFonts w:hint="eastAsia"/>
        </w:rPr>
      </w:pPr>
    </w:p>
    <w:p w14:paraId="5EF69415">
      <w:pPr>
        <w:numPr>
          <w:ilvl w:val="0"/>
          <w:numId w:val="0"/>
        </w:numPr>
        <w:ind w:left="10" w:leftChars="0" w:right="9" w:rightChars="0" w:hanging="10" w:firstLineChars="0"/>
        <w:rPr>
          <w:rFonts w:hint="eastAsia"/>
        </w:rPr>
      </w:pPr>
      <w:r>
        <w:rPr>
          <w:rFonts w:hint="eastAsia"/>
        </w:rPr>
        <w:t>1Peter 2:8. "A stone of stumbling, and a rock of offence; for theystumble at the word, being disobedient; whereunto also they were appointed."</w:t>
      </w:r>
    </w:p>
    <w:p w14:paraId="2A66B3E8">
      <w:pPr>
        <w:numPr>
          <w:ilvl w:val="0"/>
          <w:numId w:val="0"/>
        </w:numPr>
        <w:ind w:left="10" w:leftChars="0" w:right="9" w:rightChars="0" w:hanging="10" w:firstLineChars="0"/>
        <w:rPr>
          <w:rFonts w:hint="eastAsia"/>
        </w:rPr>
      </w:pPr>
      <w:r>
        <w:rPr>
          <w:rFonts w:hint="eastAsia"/>
        </w:rPr>
        <w:t>彼得前书2:8。“作了绊脚的石头，跌人的磐石。他们既不顺从，就在道理上绊跌；他们这样绊跌也是预定的。”</w:t>
      </w:r>
    </w:p>
    <w:p w14:paraId="3157536F">
      <w:pPr>
        <w:numPr>
          <w:ilvl w:val="0"/>
          <w:numId w:val="0"/>
        </w:numPr>
        <w:ind w:left="10" w:leftChars="0" w:right="9" w:rightChars="0" w:hanging="10" w:firstLineChars="0"/>
        <w:rPr>
          <w:rFonts w:hint="eastAsia"/>
        </w:rPr>
      </w:pPr>
    </w:p>
    <w:p w14:paraId="33C01BB0">
      <w:pPr>
        <w:numPr>
          <w:ilvl w:val="0"/>
          <w:numId w:val="0"/>
        </w:numPr>
        <w:ind w:left="10" w:leftChars="0" w:right="9" w:rightChars="0" w:hanging="10" w:firstLineChars="0"/>
        <w:rPr>
          <w:rFonts w:hint="eastAsia"/>
        </w:rPr>
      </w:pPr>
      <w:r>
        <w:rPr>
          <w:rFonts w:hint="eastAsia"/>
        </w:rPr>
        <w:t>Jude 4. "There are certain men crept in privily, even they who were of old set forth unto this condemnation."</w:t>
      </w:r>
    </w:p>
    <w:p w14:paraId="11B45E93">
      <w:pPr>
        <w:numPr>
          <w:ilvl w:val="0"/>
          <w:numId w:val="0"/>
        </w:numPr>
        <w:ind w:left="10" w:leftChars="0" w:right="9" w:rightChars="0" w:hanging="10" w:firstLineChars="0"/>
        <w:rPr>
          <w:rFonts w:hint="eastAsia"/>
        </w:rPr>
      </w:pPr>
      <w:r>
        <w:rPr>
          <w:rFonts w:hint="eastAsia"/>
        </w:rPr>
        <w:t>犹大书4。“因为有些人偷着进来，就是自古被定受这刑罚的。”</w:t>
      </w:r>
    </w:p>
    <w:p w14:paraId="4D6D1746">
      <w:pPr>
        <w:numPr>
          <w:ilvl w:val="0"/>
          <w:numId w:val="0"/>
        </w:numPr>
        <w:ind w:left="10" w:leftChars="0" w:right="9" w:rightChars="0" w:hanging="10" w:firstLineChars="0"/>
        <w:rPr>
          <w:rFonts w:hint="eastAsia"/>
        </w:rPr>
      </w:pPr>
    </w:p>
    <w:p w14:paraId="36279972">
      <w:pPr>
        <w:numPr>
          <w:ilvl w:val="0"/>
          <w:numId w:val="0"/>
        </w:numPr>
        <w:ind w:left="10" w:leftChars="0" w:right="9" w:rightChars="0" w:hanging="10" w:firstLineChars="0"/>
        <w:rPr>
          <w:rFonts w:hint="eastAsia"/>
        </w:rPr>
      </w:pPr>
      <w:r>
        <w:rPr>
          <w:rFonts w:hint="eastAsia"/>
        </w:rPr>
        <w:t>1 Thess. 5:9. In this chapter, the Apostle tells of the evil that in the last day shall come upon certain ones, and then says: "For God appointed us not unto wrath but unto the obtaining of salvation through our Lord Jesus Christ."</w:t>
      </w:r>
    </w:p>
    <w:p w14:paraId="5B6BEFB4">
      <w:pPr>
        <w:numPr>
          <w:ilvl w:val="0"/>
          <w:numId w:val="0"/>
        </w:numPr>
        <w:ind w:left="10" w:leftChars="0" w:right="9" w:rightChars="0" w:hanging="10" w:firstLineChars="0"/>
        <w:rPr>
          <w:rFonts w:hint="eastAsia"/>
        </w:rPr>
      </w:pPr>
      <w:r>
        <w:rPr>
          <w:rFonts w:hint="eastAsia"/>
        </w:rPr>
        <w:t>帖撒罗尼迦前书5:9。在这一章中，使徒谈到末日将要临到某些人的灾祸，然后说：“因为神不是预定我们受刑，乃是预定我们藉着我们主耶稣基督得救。”</w:t>
      </w:r>
    </w:p>
    <w:p w14:paraId="0AFCB509">
      <w:pPr>
        <w:numPr>
          <w:ilvl w:val="0"/>
          <w:numId w:val="0"/>
        </w:numPr>
        <w:ind w:left="10" w:leftChars="0" w:right="9" w:rightChars="0" w:hanging="10" w:firstLineChars="0"/>
        <w:rPr>
          <w:rFonts w:hint="eastAsia"/>
        </w:rPr>
      </w:pPr>
    </w:p>
    <w:p w14:paraId="549D13ED">
      <w:pPr>
        <w:numPr>
          <w:ilvl w:val="0"/>
          <w:numId w:val="0"/>
        </w:numPr>
        <w:ind w:left="10" w:leftChars="0" w:right="9" w:rightChars="0" w:hanging="10" w:firstLineChars="0"/>
        <w:rPr>
          <w:rFonts w:hint="eastAsia"/>
        </w:rPr>
      </w:pPr>
      <w:r>
        <w:rPr>
          <w:rFonts w:hint="eastAsia"/>
        </w:rPr>
        <w:t>(4.)In the illustrations from the twins, the potter, and the clay in the9th chapter of Romans.</w:t>
      </w:r>
    </w:p>
    <w:p w14:paraId="146D1146">
      <w:pPr>
        <w:numPr>
          <w:ilvl w:val="0"/>
          <w:numId w:val="0"/>
        </w:numPr>
        <w:ind w:left="10" w:leftChars="0" w:right="9" w:rightChars="0" w:hanging="10" w:firstLineChars="0"/>
        <w:rPr>
          <w:rFonts w:hint="eastAsia"/>
        </w:rPr>
      </w:pPr>
      <w:r>
        <w:rPr>
          <w:rFonts w:hint="eastAsia"/>
        </w:rPr>
        <w:t>(4.)在罗马书第9章中从双胞胎、窑匠和泥土所举的例证中。</w:t>
      </w:r>
    </w:p>
    <w:p w14:paraId="4BCE55DC">
      <w:pPr>
        <w:numPr>
          <w:ilvl w:val="0"/>
          <w:numId w:val="0"/>
        </w:numPr>
        <w:ind w:left="10" w:leftChars="0" w:right="9" w:rightChars="0" w:hanging="10" w:firstLineChars="0"/>
        <w:rPr>
          <w:rFonts w:hint="eastAsia"/>
        </w:rPr>
      </w:pPr>
    </w:p>
    <w:p w14:paraId="50E69B69">
      <w:pPr>
        <w:numPr>
          <w:ilvl w:val="0"/>
          <w:numId w:val="0"/>
        </w:numPr>
        <w:ind w:left="10" w:leftChars="0" w:right="9" w:rightChars="0" w:hanging="10" w:firstLineChars="0"/>
        <w:rPr>
          <w:rFonts w:hint="eastAsia"/>
        </w:rPr>
      </w:pPr>
      <w:r>
        <w:rPr>
          <w:rFonts w:hint="eastAsia"/>
        </w:rPr>
        <w:t>(5.)In the same chapter the words used are expressive directly of thetruth involved.</w:t>
      </w:r>
    </w:p>
    <w:p w14:paraId="1E31E771">
      <w:pPr>
        <w:numPr>
          <w:ilvl w:val="0"/>
          <w:numId w:val="0"/>
        </w:numPr>
        <w:ind w:left="10" w:leftChars="0" w:right="9" w:rightChars="0" w:hanging="10" w:firstLineChars="0"/>
        <w:rPr>
          <w:rFonts w:hint="eastAsia"/>
        </w:rPr>
      </w:pPr>
      <w:r>
        <w:rPr>
          <w:rFonts w:hint="eastAsia"/>
        </w:rPr>
        <w:t>(5.)在同一章中所用的词语，直接表达了所包含的真理。</w:t>
      </w:r>
    </w:p>
    <w:p w14:paraId="47BD5DC6">
      <w:pPr>
        <w:numPr>
          <w:ilvl w:val="0"/>
          <w:numId w:val="0"/>
        </w:numPr>
        <w:ind w:left="10" w:leftChars="0" w:right="9" w:rightChars="0" w:hanging="10" w:firstLineChars="0"/>
        <w:rPr>
          <w:rFonts w:hint="eastAsia"/>
        </w:rPr>
      </w:pPr>
    </w:p>
    <w:p w14:paraId="0E601E16">
      <w:pPr>
        <w:numPr>
          <w:ilvl w:val="0"/>
          <w:numId w:val="0"/>
        </w:numPr>
        <w:ind w:left="10" w:leftChars="0" w:right="9" w:rightChars="0" w:hanging="10" w:firstLineChars="0"/>
        <w:rPr>
          <w:rFonts w:hint="eastAsia"/>
        </w:rPr>
      </w:pPr>
      <w:r>
        <w:rPr>
          <w:rFonts w:hint="eastAsia"/>
        </w:rPr>
        <w:t>Rom. 9:18. "So then he hath mercy on whom he will, and whom he will he hardeneth."</w:t>
      </w:r>
    </w:p>
    <w:p w14:paraId="0A04E2B9">
      <w:pPr>
        <w:numPr>
          <w:ilvl w:val="0"/>
          <w:numId w:val="0"/>
        </w:numPr>
        <w:ind w:left="10" w:leftChars="0" w:right="9" w:rightChars="0" w:hanging="10" w:firstLineChars="0"/>
        <w:rPr>
          <w:rFonts w:hint="eastAsia"/>
        </w:rPr>
      </w:pPr>
      <w:r>
        <w:rPr>
          <w:rFonts w:hint="eastAsia"/>
        </w:rPr>
        <w:t>罗马书9:18。“如此看来，祂要怜悯谁，就怜悯谁；要叫谁刚硬，就叫谁刚硬。”</w:t>
      </w:r>
    </w:p>
    <w:p w14:paraId="70863F7E">
      <w:pPr>
        <w:numPr>
          <w:ilvl w:val="0"/>
          <w:numId w:val="0"/>
        </w:numPr>
        <w:ind w:left="10" w:leftChars="0" w:right="9" w:rightChars="0" w:hanging="10" w:firstLineChars="0"/>
        <w:rPr>
          <w:rFonts w:hint="eastAsia"/>
        </w:rPr>
      </w:pPr>
    </w:p>
    <w:p w14:paraId="04C4CB2A">
      <w:pPr>
        <w:numPr>
          <w:ilvl w:val="0"/>
          <w:numId w:val="0"/>
        </w:numPr>
        <w:ind w:left="10" w:leftChars="0" w:right="9" w:rightChars="0" w:hanging="10" w:firstLineChars="0"/>
        <w:rPr>
          <w:rFonts w:hint="eastAsia"/>
        </w:rPr>
      </w:pPr>
      <w:r>
        <w:rPr>
          <w:rFonts w:hint="eastAsia"/>
        </w:rPr>
        <w:t>(6.)The Apostle was teaching this doctrine in the ninth chapter ofRomans and in verses 20 and 21 anticipated and answered the objection of one inquiring, why God should punish those who are thus fulfilling his will, by saying: "Nay, but, O man, who art thou that repliest against God?</w:t>
      </w:r>
    </w:p>
    <w:p w14:paraId="56426FB1">
      <w:pPr>
        <w:numPr>
          <w:ilvl w:val="0"/>
          <w:numId w:val="0"/>
        </w:numPr>
        <w:ind w:left="10" w:leftChars="0" w:right="9" w:rightChars="0" w:hanging="10" w:firstLineChars="0"/>
        <w:rPr>
          <w:rFonts w:hint="eastAsia"/>
        </w:rPr>
      </w:pPr>
      <w:r>
        <w:rPr>
          <w:rFonts w:hint="eastAsia"/>
        </w:rPr>
        <w:t>(6.)使徒在罗马书第九章教导这一教义，并在20和21节中，预料并回答了一个询问者的反对，即神为何要惩罚那些如此遵行祂旨意的人，他说：“你这个人哪，你是谁，竟敢向神强嘴呢？</w:t>
      </w:r>
    </w:p>
    <w:p w14:paraId="75DFF6AF">
      <w:pPr>
        <w:numPr>
          <w:ilvl w:val="0"/>
          <w:numId w:val="0"/>
        </w:numPr>
        <w:ind w:left="10" w:leftChars="0" w:right="9" w:rightChars="0" w:hanging="10" w:firstLineChars="0"/>
        <w:rPr>
          <w:rFonts w:hint="eastAsia"/>
        </w:rPr>
      </w:pPr>
    </w:p>
    <w:p w14:paraId="5F51E471">
      <w:pPr>
        <w:numPr>
          <w:ilvl w:val="0"/>
          <w:numId w:val="0"/>
        </w:numPr>
        <w:ind w:left="10" w:leftChars="0" w:right="9" w:rightChars="0" w:hanging="10" w:firstLineChars="0"/>
        <w:rPr>
          <w:rFonts w:hint="eastAsia"/>
        </w:rPr>
      </w:pPr>
      <w:r>
        <w:rPr>
          <w:rFonts w:hint="eastAsia"/>
        </w:rPr>
        <w:t>Shall the thing formed say to him that formed it, why didst thou make me thus?</w:t>
      </w:r>
    </w:p>
    <w:p w14:paraId="5359DAB3">
      <w:pPr>
        <w:numPr>
          <w:ilvl w:val="0"/>
          <w:numId w:val="0"/>
        </w:numPr>
        <w:ind w:left="10" w:leftChars="0" w:right="9" w:rightChars="0" w:hanging="10" w:firstLineChars="0"/>
        <w:rPr>
          <w:rFonts w:hint="eastAsia"/>
        </w:rPr>
      </w:pPr>
      <w:r>
        <w:rPr>
          <w:rFonts w:hint="eastAsia"/>
        </w:rPr>
        <w:t>受造之物岂能对造他的说：‘你为什么这样造我呢？’</w:t>
      </w:r>
    </w:p>
    <w:p w14:paraId="13CB7D53">
      <w:pPr>
        <w:numPr>
          <w:ilvl w:val="0"/>
          <w:numId w:val="0"/>
        </w:numPr>
        <w:ind w:left="10" w:leftChars="0" w:right="9" w:rightChars="0" w:hanging="10" w:firstLineChars="0"/>
        <w:rPr>
          <w:rFonts w:hint="eastAsia"/>
        </w:rPr>
      </w:pPr>
    </w:p>
    <w:p w14:paraId="0595DD68">
      <w:pPr>
        <w:numPr>
          <w:ilvl w:val="0"/>
          <w:numId w:val="0"/>
        </w:numPr>
        <w:ind w:left="10" w:leftChars="0" w:right="9" w:rightChars="0" w:hanging="10" w:firstLineChars="0"/>
        <w:rPr>
          <w:rFonts w:hint="eastAsia"/>
        </w:rPr>
      </w:pPr>
      <w:r>
        <w:rPr>
          <w:rFonts w:hint="eastAsia"/>
        </w:rPr>
        <w:t>Or hath not the potter a right over the clay, from the same lump to make one part a vessel unto honour, and another unto dishonour."</w:t>
      </w:r>
    </w:p>
    <w:p w14:paraId="1D54DD86">
      <w:pPr>
        <w:numPr>
          <w:ilvl w:val="0"/>
          <w:numId w:val="0"/>
        </w:numPr>
        <w:ind w:left="10" w:leftChars="0" w:right="9" w:rightChars="0" w:hanging="10" w:firstLineChars="0"/>
        <w:rPr>
          <w:rFonts w:hint="eastAsia"/>
        </w:rPr>
      </w:pPr>
      <w:r>
        <w:rPr>
          <w:rFonts w:hint="eastAsia"/>
        </w:rPr>
        <w:t>窑匠难道没有权柄从一团泥里拿一块作成贵重的器皿，又拿一块作成卑贱的器皿吗？”</w:t>
      </w:r>
    </w:p>
    <w:p w14:paraId="401C41B4">
      <w:pPr>
        <w:numPr>
          <w:ilvl w:val="0"/>
          <w:numId w:val="0"/>
        </w:numPr>
        <w:ind w:left="10" w:leftChars="0" w:right="9" w:rightChars="0" w:hanging="10" w:firstLineChars="0"/>
        <w:rPr>
          <w:rFonts w:hint="eastAsia"/>
        </w:rPr>
      </w:pPr>
    </w:p>
    <w:p w14:paraId="115964D2">
      <w:pPr>
        <w:numPr>
          <w:ilvl w:val="0"/>
          <w:numId w:val="0"/>
        </w:numPr>
        <w:ind w:left="10" w:leftChars="0" w:right="9" w:rightChars="0" w:hanging="10" w:firstLineChars="0"/>
        <w:rPr>
          <w:rFonts w:hint="eastAsia"/>
        </w:rPr>
      </w:pPr>
      <w:r>
        <w:rPr>
          <w:rFonts w:hint="eastAsia"/>
        </w:rPr>
        <w:t>II. The second point of proof is that God passes by some in the bestowment of his special grace.</w:t>
      </w:r>
    </w:p>
    <w:p w14:paraId="1992734E">
      <w:pPr>
        <w:numPr>
          <w:ilvl w:val="0"/>
          <w:numId w:val="0"/>
        </w:numPr>
        <w:ind w:left="10" w:leftChars="0" w:right="9" w:rightChars="0" w:hanging="10" w:firstLineChars="0"/>
        <w:rPr>
          <w:rFonts w:hint="eastAsia"/>
        </w:rPr>
      </w:pPr>
      <w:r>
        <w:rPr>
          <w:rFonts w:hint="eastAsia"/>
        </w:rPr>
        <w:t>二、第二点证明是，神在赐予祂特殊恩典时，越过了一些人。</w:t>
      </w:r>
    </w:p>
    <w:p w14:paraId="5840B2EF">
      <w:pPr>
        <w:numPr>
          <w:ilvl w:val="0"/>
          <w:numId w:val="0"/>
        </w:numPr>
        <w:ind w:left="10" w:leftChars="0" w:right="9" w:rightChars="0" w:hanging="10" w:firstLineChars="0"/>
        <w:rPr>
          <w:rFonts w:hint="eastAsia"/>
        </w:rPr>
      </w:pPr>
    </w:p>
    <w:p w14:paraId="6A18C8FA">
      <w:pPr>
        <w:numPr>
          <w:ilvl w:val="0"/>
          <w:numId w:val="0"/>
        </w:numPr>
        <w:ind w:left="10" w:leftChars="0" w:right="9" w:rightChars="0" w:hanging="10" w:firstLineChars="0"/>
        <w:rPr>
          <w:rFonts w:hint="eastAsia"/>
        </w:rPr>
      </w:pPr>
      <w:r>
        <w:rPr>
          <w:rFonts w:hint="eastAsia"/>
        </w:rPr>
        <w:t>That God does bestow many of the means of grace on many not to be saved is admitted; but what needs to be shown is that there are special effective means which distinguish the Elect, and which are not bestowed on others.</w:t>
      </w:r>
    </w:p>
    <w:p w14:paraId="7F946B2F">
      <w:pPr>
        <w:numPr>
          <w:ilvl w:val="0"/>
          <w:numId w:val="0"/>
        </w:numPr>
        <w:ind w:left="10" w:leftChars="0" w:right="9" w:rightChars="0" w:hanging="10" w:firstLineChars="0"/>
        <w:rPr>
          <w:rFonts w:hint="eastAsia"/>
        </w:rPr>
      </w:pPr>
      <w:r>
        <w:rPr>
          <w:rFonts w:hint="eastAsia"/>
        </w:rPr>
        <w:t>神确实将许多恩典之途赐予许多不得救的人，这一点是被承认的；但需要显明的是，有特殊的有效途径，是选民所独有的，并未赐予他人。</w:t>
      </w:r>
    </w:p>
    <w:p w14:paraId="4C599E92">
      <w:pPr>
        <w:numPr>
          <w:ilvl w:val="0"/>
          <w:numId w:val="0"/>
        </w:numPr>
        <w:ind w:left="10" w:leftChars="0" w:right="9" w:rightChars="0" w:hanging="10" w:firstLineChars="0"/>
        <w:rPr>
          <w:rFonts w:hint="eastAsia"/>
        </w:rPr>
      </w:pPr>
    </w:p>
    <w:p w14:paraId="0DF271FF">
      <w:pPr>
        <w:numPr>
          <w:ilvl w:val="0"/>
          <w:numId w:val="0"/>
        </w:numPr>
        <w:ind w:left="10" w:leftChars="0" w:right="9" w:rightChars="0" w:hanging="10" w:firstLineChars="0"/>
        <w:rPr>
          <w:rFonts w:hint="eastAsia"/>
        </w:rPr>
      </w:pPr>
      <w:r>
        <w:rPr>
          <w:rFonts w:hint="eastAsia"/>
        </w:rPr>
        <w:t>The language of Scripture on this point is twofold.</w:t>
      </w:r>
    </w:p>
    <w:p w14:paraId="602D5AA1">
      <w:pPr>
        <w:numPr>
          <w:ilvl w:val="0"/>
          <w:numId w:val="0"/>
        </w:numPr>
        <w:ind w:left="10" w:leftChars="0" w:right="9" w:rightChars="0" w:hanging="10" w:firstLineChars="0"/>
        <w:rPr>
          <w:rFonts w:hint="eastAsia"/>
        </w:rPr>
      </w:pPr>
      <w:r>
        <w:rPr>
          <w:rFonts w:hint="eastAsia"/>
        </w:rPr>
        <w:t>圣经对此点的语言是双重的。</w:t>
      </w:r>
    </w:p>
    <w:p w14:paraId="4359B5A7">
      <w:pPr>
        <w:numPr>
          <w:ilvl w:val="0"/>
          <w:numId w:val="0"/>
        </w:numPr>
        <w:ind w:left="10" w:leftChars="0" w:right="9" w:rightChars="0" w:hanging="10" w:firstLineChars="0"/>
        <w:rPr>
          <w:rFonts w:hint="eastAsia"/>
        </w:rPr>
      </w:pPr>
    </w:p>
    <w:p w14:paraId="08E2AE92">
      <w:pPr>
        <w:numPr>
          <w:ilvl w:val="0"/>
          <w:numId w:val="0"/>
        </w:numPr>
        <w:ind w:left="10" w:leftChars="0" w:right="9" w:rightChars="0" w:hanging="10" w:firstLineChars="0"/>
        <w:rPr>
          <w:rFonts w:hint="eastAsia"/>
        </w:rPr>
      </w:pPr>
      <w:r>
        <w:rPr>
          <w:rFonts w:hint="eastAsia"/>
        </w:rPr>
        <w:t>There are passages which simply speak of the withholding of privileges, and others which seem to go beyond this and assert a positive influence exerted to keep men from the truth.</w:t>
      </w:r>
    </w:p>
    <w:p w14:paraId="0A794CB6">
      <w:pPr>
        <w:numPr>
          <w:ilvl w:val="0"/>
          <w:numId w:val="0"/>
        </w:numPr>
        <w:ind w:left="10" w:leftChars="0" w:right="9" w:rightChars="0" w:hanging="10" w:firstLineChars="0"/>
        <w:rPr>
          <w:rFonts w:hint="eastAsia"/>
        </w:rPr>
      </w:pPr>
      <w:r>
        <w:rPr>
          <w:rFonts w:hint="eastAsia"/>
        </w:rPr>
        <w:t>有些经文仅仅谈到保留特权，另一些似乎超越了这一点，断言有一种积极的影响被施加，以使人远离真理。</w:t>
      </w:r>
    </w:p>
    <w:p w14:paraId="6A96B82E">
      <w:pPr>
        <w:numPr>
          <w:ilvl w:val="0"/>
          <w:numId w:val="0"/>
        </w:numPr>
        <w:ind w:left="10" w:leftChars="0" w:right="9" w:rightChars="0" w:hanging="10" w:firstLineChars="0"/>
        <w:rPr>
          <w:rFonts w:hint="eastAsia"/>
        </w:rPr>
      </w:pPr>
    </w:p>
    <w:p w14:paraId="6397794A">
      <w:pPr>
        <w:numPr>
          <w:ilvl w:val="0"/>
          <w:numId w:val="0"/>
        </w:numPr>
        <w:ind w:left="10" w:leftChars="0" w:right="9" w:rightChars="0" w:hanging="10" w:firstLineChars="0"/>
        <w:rPr>
          <w:rFonts w:hint="eastAsia"/>
        </w:rPr>
      </w:pPr>
      <w:r>
        <w:rPr>
          <w:rFonts w:hint="eastAsia"/>
        </w:rPr>
        <w:t>The meaning of this latter class of passages will be examined when we come to speak of the fourth point.</w:t>
      </w:r>
    </w:p>
    <w:p w14:paraId="597C559D">
      <w:pPr>
        <w:numPr>
          <w:ilvl w:val="0"/>
          <w:numId w:val="0"/>
        </w:numPr>
        <w:ind w:left="10" w:leftChars="0" w:right="9" w:rightChars="0" w:hanging="10" w:firstLineChars="0"/>
        <w:rPr>
          <w:rFonts w:hint="eastAsia"/>
        </w:rPr>
      </w:pPr>
      <w:r>
        <w:rPr>
          <w:rFonts w:hint="eastAsia"/>
        </w:rPr>
        <w:t>这后一类经文的意义，将在我们谈论第四点时加以考察。</w:t>
      </w:r>
    </w:p>
    <w:p w14:paraId="2A6CB996">
      <w:pPr>
        <w:numPr>
          <w:ilvl w:val="0"/>
          <w:numId w:val="0"/>
        </w:numPr>
        <w:ind w:left="10" w:leftChars="0" w:right="9" w:rightChars="0" w:hanging="10" w:firstLineChars="0"/>
        <w:rPr>
          <w:rFonts w:hint="eastAsia"/>
        </w:rPr>
      </w:pPr>
    </w:p>
    <w:p w14:paraId="5232FC22">
      <w:pPr>
        <w:numPr>
          <w:ilvl w:val="0"/>
          <w:numId w:val="0"/>
        </w:numPr>
        <w:ind w:left="10" w:leftChars="0" w:right="9" w:rightChars="0" w:hanging="10" w:firstLineChars="0"/>
        <w:rPr>
          <w:rFonts w:hint="eastAsia"/>
        </w:rPr>
      </w:pPr>
      <w:r>
        <w:rPr>
          <w:rFonts w:hint="eastAsia"/>
        </w:rPr>
        <w:t>At present they are presented as though they meant no more than the mere neglect to bestow these spiritual advantages.</w:t>
      </w:r>
    </w:p>
    <w:p w14:paraId="067CC0A1">
      <w:pPr>
        <w:numPr>
          <w:ilvl w:val="0"/>
          <w:numId w:val="0"/>
        </w:numPr>
        <w:ind w:left="10" w:leftChars="0" w:right="9" w:rightChars="0" w:hanging="10" w:firstLineChars="0"/>
        <w:rPr>
          <w:rFonts w:hint="eastAsia"/>
        </w:rPr>
      </w:pPr>
      <w:r>
        <w:rPr>
          <w:rFonts w:hint="eastAsia"/>
        </w:rPr>
        <w:t>目前，它们被呈现为仿佛其意义不过是纯粹忽略赐予这些属灵的益处。</w:t>
      </w:r>
    </w:p>
    <w:p w14:paraId="0DEFDDAA">
      <w:pPr>
        <w:numPr>
          <w:ilvl w:val="0"/>
          <w:numId w:val="0"/>
        </w:numPr>
        <w:ind w:left="10" w:leftChars="0" w:right="9" w:rightChars="0" w:hanging="10" w:firstLineChars="0"/>
        <w:rPr>
          <w:rFonts w:hint="eastAsia"/>
        </w:rPr>
      </w:pPr>
    </w:p>
    <w:p w14:paraId="68EF2C44">
      <w:pPr>
        <w:numPr>
          <w:ilvl w:val="0"/>
          <w:numId w:val="0"/>
        </w:numPr>
        <w:ind w:left="10" w:leftChars="0" w:right="9" w:rightChars="0" w:hanging="10" w:firstLineChars="0"/>
        <w:rPr>
          <w:rFonts w:hint="eastAsia"/>
        </w:rPr>
      </w:pPr>
      <w:r>
        <w:rPr>
          <w:rFonts w:hint="eastAsia"/>
        </w:rPr>
        <w:t>Deut. 29:4. "The Lord hath not given you an heart to know, and eyes to see, and ears to hear, unto this day."</w:t>
      </w:r>
    </w:p>
    <w:p w14:paraId="2AB341E2">
      <w:pPr>
        <w:numPr>
          <w:ilvl w:val="0"/>
          <w:numId w:val="0"/>
        </w:numPr>
        <w:ind w:left="10" w:leftChars="0" w:right="9" w:rightChars="0" w:hanging="10" w:firstLineChars="0"/>
        <w:rPr>
          <w:rFonts w:hint="eastAsia"/>
        </w:rPr>
      </w:pPr>
      <w:r>
        <w:rPr>
          <w:rFonts w:hint="eastAsia"/>
        </w:rPr>
        <w:t>申命记29:4。“但耶和华到今日没有使你们心能明白，眼能看见，耳能听见。”</w:t>
      </w:r>
    </w:p>
    <w:p w14:paraId="287DEC10">
      <w:pPr>
        <w:numPr>
          <w:ilvl w:val="0"/>
          <w:numId w:val="0"/>
        </w:numPr>
        <w:ind w:left="10" w:leftChars="0" w:right="9" w:rightChars="0" w:hanging="10" w:firstLineChars="0"/>
        <w:rPr>
          <w:rFonts w:hint="eastAsia"/>
        </w:rPr>
      </w:pPr>
    </w:p>
    <w:p w14:paraId="0912EED2">
      <w:pPr>
        <w:numPr>
          <w:ilvl w:val="0"/>
          <w:numId w:val="0"/>
        </w:numPr>
        <w:ind w:left="10" w:leftChars="0" w:right="9" w:rightChars="0" w:hanging="10" w:firstLineChars="0"/>
        <w:rPr>
          <w:rFonts w:hint="eastAsia"/>
        </w:rPr>
      </w:pPr>
      <w:r>
        <w:rPr>
          <w:rFonts w:hint="eastAsia"/>
        </w:rPr>
        <w:t>Job. 17:4. "For thou hast hid their heart from understanding, therefore shalt thou not exalt them."</w:t>
      </w:r>
    </w:p>
    <w:p w14:paraId="4137AB39">
      <w:pPr>
        <w:numPr>
          <w:ilvl w:val="0"/>
          <w:numId w:val="0"/>
        </w:numPr>
        <w:ind w:left="10" w:leftChars="0" w:right="9" w:rightChars="0" w:hanging="10" w:firstLineChars="0"/>
        <w:rPr>
          <w:rFonts w:hint="eastAsia"/>
        </w:rPr>
      </w:pPr>
      <w:r>
        <w:rPr>
          <w:rFonts w:hint="eastAsia"/>
        </w:rPr>
        <w:t>约伯记17:4。“因你使他们心不明理，所以你必不高举他们。”</w:t>
      </w:r>
    </w:p>
    <w:p w14:paraId="4A2124D7">
      <w:pPr>
        <w:numPr>
          <w:ilvl w:val="0"/>
          <w:numId w:val="0"/>
        </w:numPr>
        <w:ind w:left="10" w:leftChars="0" w:right="9" w:rightChars="0" w:hanging="10" w:firstLineChars="0"/>
        <w:rPr>
          <w:rFonts w:hint="eastAsia"/>
        </w:rPr>
      </w:pPr>
    </w:p>
    <w:p w14:paraId="51FE4613">
      <w:pPr>
        <w:numPr>
          <w:ilvl w:val="0"/>
          <w:numId w:val="0"/>
        </w:numPr>
        <w:ind w:left="10" w:leftChars="0" w:right="9" w:rightChars="0" w:hanging="10" w:firstLineChars="0"/>
        <w:rPr>
          <w:rFonts w:hint="eastAsia"/>
        </w:rPr>
      </w:pPr>
      <w:r>
        <w:rPr>
          <w:rFonts w:hint="eastAsia"/>
        </w:rPr>
        <w:t>1Sam. 2:25. After Eli had exhorted his sons to refrain from making the people of the Lord transgress, it is said, "Notwithstanding they hearkened not unto the voice of their father, because the Lord would slay them."</w:t>
      </w:r>
    </w:p>
    <w:p w14:paraId="69C61230">
      <w:pPr>
        <w:numPr>
          <w:ilvl w:val="0"/>
          <w:numId w:val="0"/>
        </w:numPr>
        <w:ind w:left="10" w:leftChars="0" w:right="9" w:rightChars="0" w:hanging="10" w:firstLineChars="0"/>
        <w:rPr>
          <w:rFonts w:hint="eastAsia"/>
        </w:rPr>
      </w:pPr>
      <w:r>
        <w:rPr>
          <w:rFonts w:hint="eastAsia"/>
        </w:rPr>
        <w:t>撒母耳记上2:25。以利劝他儿子们不要使耶和华的百姓犯罪之后，经上记着说：“然而他们还是不听父亲的话，因为耶和华要杀他们。”</w:t>
      </w:r>
    </w:p>
    <w:p w14:paraId="6532922B">
      <w:pPr>
        <w:numPr>
          <w:ilvl w:val="0"/>
          <w:numId w:val="0"/>
        </w:numPr>
        <w:ind w:left="10" w:leftChars="0" w:right="9" w:rightChars="0" w:hanging="10" w:firstLineChars="0"/>
        <w:rPr>
          <w:rFonts w:hint="eastAsia"/>
        </w:rPr>
      </w:pPr>
    </w:p>
    <w:p w14:paraId="04BF79BD">
      <w:pPr>
        <w:numPr>
          <w:ilvl w:val="0"/>
          <w:numId w:val="0"/>
        </w:numPr>
        <w:ind w:left="10" w:leftChars="0" w:right="9" w:rightChars="0" w:hanging="10" w:firstLineChars="0"/>
        <w:rPr>
          <w:rFonts w:hint="eastAsia"/>
        </w:rPr>
      </w:pPr>
      <w:r>
        <w:rPr>
          <w:rFonts w:hint="eastAsia"/>
        </w:rPr>
        <w:t>Isaiah 6:9. "Go, and tell this people, Hear ye indeed, but understand not; and see ye indeed, but perceive not."</w:t>
      </w:r>
    </w:p>
    <w:p w14:paraId="76CFFB54">
      <w:pPr>
        <w:numPr>
          <w:ilvl w:val="0"/>
          <w:numId w:val="0"/>
        </w:numPr>
        <w:ind w:left="10" w:leftChars="0" w:right="9" w:rightChars="0" w:hanging="10" w:firstLineChars="0"/>
        <w:rPr>
          <w:rFonts w:hint="eastAsia"/>
        </w:rPr>
      </w:pPr>
      <w:r>
        <w:rPr>
          <w:rFonts w:hint="eastAsia"/>
        </w:rPr>
        <w:t>以赛亚书6:9。“你去告诉这百姓说：你们听是要听见，却不明白；看是要看见，却不晓得。”</w:t>
      </w:r>
    </w:p>
    <w:p w14:paraId="63520D41">
      <w:pPr>
        <w:numPr>
          <w:ilvl w:val="0"/>
          <w:numId w:val="0"/>
        </w:numPr>
        <w:ind w:left="10" w:leftChars="0" w:right="9" w:rightChars="0" w:hanging="10" w:firstLineChars="0"/>
        <w:rPr>
          <w:rFonts w:hint="eastAsia"/>
        </w:rPr>
      </w:pPr>
    </w:p>
    <w:p w14:paraId="3C4B424F">
      <w:pPr>
        <w:numPr>
          <w:ilvl w:val="0"/>
          <w:numId w:val="0"/>
        </w:numPr>
        <w:ind w:left="10" w:leftChars="0" w:right="9" w:rightChars="0" w:hanging="10" w:firstLineChars="0"/>
        <w:rPr>
          <w:rFonts w:hint="eastAsia"/>
        </w:rPr>
      </w:pPr>
      <w:r>
        <w:rPr>
          <w:rFonts w:hint="eastAsia"/>
        </w:rPr>
        <w:t>Rom. 11:7, 8. "That which Israel seeketh for that he obtained not, but the election obtained it, and the rest were hardened according as it is written, God gave them a spirit of stupor, eyes that they should not see, and ears that they should not hear unto this very day."</w:t>
      </w:r>
    </w:p>
    <w:p w14:paraId="2B1D9A00">
      <w:pPr>
        <w:numPr>
          <w:ilvl w:val="0"/>
          <w:numId w:val="0"/>
        </w:numPr>
        <w:ind w:left="10" w:leftChars="0" w:right="9" w:rightChars="0" w:hanging="10" w:firstLineChars="0"/>
        <w:rPr>
          <w:rFonts w:hint="eastAsia"/>
        </w:rPr>
      </w:pPr>
      <w:r>
        <w:rPr>
          <w:rFonts w:hint="eastAsia"/>
        </w:rPr>
        <w:t>罗马书11:7, 8。“以色列人所求的，他们没有得着；惟有蒙拣选的人得着了，其余的就成了顽梗不化的。如经上所记：神给他们昏迷的心，眼睛不能看见，耳朵不能听见，直到今日。”</w:t>
      </w:r>
    </w:p>
    <w:p w14:paraId="73E3E9DB">
      <w:pPr>
        <w:numPr>
          <w:ilvl w:val="0"/>
          <w:numId w:val="0"/>
        </w:numPr>
        <w:ind w:left="10" w:leftChars="0" w:right="9" w:rightChars="0" w:hanging="10" w:firstLineChars="0"/>
        <w:rPr>
          <w:rFonts w:hint="eastAsia"/>
        </w:rPr>
      </w:pPr>
    </w:p>
    <w:p w14:paraId="55E1A880">
      <w:pPr>
        <w:numPr>
          <w:ilvl w:val="0"/>
          <w:numId w:val="0"/>
        </w:numPr>
        <w:ind w:left="10" w:leftChars="0" w:right="9" w:rightChars="0" w:hanging="10" w:firstLineChars="0"/>
        <w:rPr>
          <w:rFonts w:hint="eastAsia"/>
        </w:rPr>
      </w:pPr>
      <w:r>
        <w:rPr>
          <w:rFonts w:hint="eastAsia"/>
        </w:rPr>
        <w:t>Matt. 13:11–15. "Unto you it is given to know the mysteries of the kingdom of heaven, but to them it is not given. For whosoever hath, to him shall be given, and he shall have abundance; but whosoever hath not, from him shall be taken away even that which he hath. Therefore speak I to them in parables, because seeing they see not, and hearing they hear not, neither do they understand. And unto them is fulfilled the prophecy of Isaiah, which saith, by hearing ye shall hear, and shall in nowise understand; and seeing ye shall see, and shall in nowise perceive. For this people's heart is waxed gross, and their ears are dull of hearing, and their eyes they have closed; lest haply they should perceive with their eyes, and hear with their ears, and understand with their heart, and should turn again, and I should heal them."</w:t>
      </w:r>
    </w:p>
    <w:p w14:paraId="4459C8B1">
      <w:pPr>
        <w:numPr>
          <w:ilvl w:val="0"/>
          <w:numId w:val="0"/>
        </w:numPr>
        <w:ind w:left="10" w:leftChars="0" w:right="9" w:rightChars="0" w:hanging="10" w:firstLineChars="0"/>
        <w:rPr>
          <w:rFonts w:hint="eastAsia"/>
        </w:rPr>
      </w:pPr>
      <w:r>
        <w:rPr>
          <w:rFonts w:hint="eastAsia"/>
        </w:rPr>
        <w:t>马太福音13:11-15。“天国的奥秘只叫你们知道，不叫他们知道。凡有的，还要加给他，叫他有余；凡没有的，连他所有的也要夺去。所以我用比喻对他们讲，是因他们看也看不见，听也听不见，也不明白。在他们身上，正应了以赛亚的预言，说：你们听是要听见，却不明白；看是要看见，却不晓得。因为这百姓油蒙了心，耳朵发沉，眼睛闭着；恐怕眼睛看见，耳朵听见，心里明白，回转过来，我就医治他们。”</w:t>
      </w:r>
    </w:p>
    <w:p w14:paraId="4A7E2732">
      <w:pPr>
        <w:numPr>
          <w:ilvl w:val="0"/>
          <w:numId w:val="0"/>
        </w:numPr>
        <w:ind w:left="10" w:leftChars="0" w:right="9" w:rightChars="0" w:hanging="10" w:firstLineChars="0"/>
        <w:rPr>
          <w:rFonts w:hint="eastAsia"/>
        </w:rPr>
      </w:pPr>
    </w:p>
    <w:p w14:paraId="31B90126">
      <w:pPr>
        <w:numPr>
          <w:ilvl w:val="0"/>
          <w:numId w:val="0"/>
        </w:numPr>
        <w:ind w:left="10" w:leftChars="0" w:right="9" w:rightChars="0" w:hanging="10" w:firstLineChars="0"/>
        <w:rPr>
          <w:rFonts w:hint="eastAsia"/>
        </w:rPr>
      </w:pPr>
      <w:r>
        <w:rPr>
          <w:rFonts w:hint="eastAsia"/>
        </w:rPr>
        <w:t>The parallel to the first part is Luke 8:10, and to the last Mark 4:12.</w:t>
      </w:r>
    </w:p>
    <w:p w14:paraId="7D9AF68A">
      <w:pPr>
        <w:numPr>
          <w:ilvl w:val="0"/>
          <w:numId w:val="0"/>
        </w:numPr>
        <w:ind w:left="10" w:leftChars="0" w:right="9" w:rightChars="0" w:hanging="10" w:firstLineChars="0"/>
        <w:rPr>
          <w:rFonts w:hint="eastAsia"/>
        </w:rPr>
      </w:pPr>
      <w:r>
        <w:rPr>
          <w:rFonts w:hint="eastAsia"/>
        </w:rPr>
        <w:t>第一部分的平行经文是路加福音8:10，最后部分的平行经文是马可福音4:12。</w:t>
      </w:r>
    </w:p>
    <w:p w14:paraId="5BA796FE">
      <w:pPr>
        <w:numPr>
          <w:ilvl w:val="0"/>
          <w:numId w:val="0"/>
        </w:numPr>
        <w:ind w:left="10" w:leftChars="0" w:right="9" w:rightChars="0" w:hanging="10" w:firstLineChars="0"/>
        <w:rPr>
          <w:rFonts w:hint="eastAsia"/>
        </w:rPr>
      </w:pPr>
    </w:p>
    <w:p w14:paraId="18D99CEC">
      <w:pPr>
        <w:numPr>
          <w:ilvl w:val="0"/>
          <w:numId w:val="0"/>
        </w:numPr>
        <w:ind w:left="10" w:leftChars="0" w:right="9" w:rightChars="0" w:hanging="10" w:firstLineChars="0"/>
        <w:rPr>
          <w:rFonts w:hint="eastAsia"/>
        </w:rPr>
      </w:pPr>
      <w:r>
        <w:rPr>
          <w:rFonts w:hint="eastAsia"/>
        </w:rPr>
        <w:t>Similar passages also are in John 12:39, 40 and Acts 28:25–27.</w:t>
      </w:r>
    </w:p>
    <w:p w14:paraId="5C035602">
      <w:pPr>
        <w:numPr>
          <w:ilvl w:val="0"/>
          <w:numId w:val="0"/>
        </w:numPr>
        <w:ind w:left="10" w:leftChars="0" w:right="9" w:rightChars="0" w:hanging="10" w:firstLineChars="0"/>
        <w:rPr>
          <w:rFonts w:hint="eastAsia"/>
        </w:rPr>
      </w:pPr>
      <w:r>
        <w:rPr>
          <w:rFonts w:hint="eastAsia"/>
        </w:rPr>
        <w:t>类似的经文也在约翰福音12:39, 40和使徒行传28:25-27中。</w:t>
      </w:r>
    </w:p>
    <w:p w14:paraId="142523AD">
      <w:pPr>
        <w:numPr>
          <w:ilvl w:val="0"/>
          <w:numId w:val="0"/>
        </w:numPr>
        <w:ind w:left="10" w:leftChars="0" w:right="9" w:rightChars="0" w:hanging="10" w:firstLineChars="0"/>
        <w:rPr>
          <w:rFonts w:hint="eastAsia"/>
        </w:rPr>
      </w:pPr>
    </w:p>
    <w:p w14:paraId="1F777809">
      <w:pPr>
        <w:numPr>
          <w:ilvl w:val="0"/>
          <w:numId w:val="0"/>
        </w:numPr>
        <w:ind w:left="10" w:leftChars="0" w:right="9" w:rightChars="0" w:hanging="10" w:firstLineChars="0"/>
        <w:rPr>
          <w:rFonts w:hint="eastAsia"/>
        </w:rPr>
      </w:pPr>
      <w:r>
        <w:rPr>
          <w:rFonts w:hint="eastAsia"/>
        </w:rPr>
        <w:t>2Cor. 3:15. "But unto this day, whensoever Moses is read, a veillieth upon their heart."</w:t>
      </w:r>
    </w:p>
    <w:p w14:paraId="11E116D3">
      <w:pPr>
        <w:numPr>
          <w:ilvl w:val="0"/>
          <w:numId w:val="0"/>
        </w:numPr>
        <w:ind w:left="10" w:leftChars="0" w:right="9" w:rightChars="0" w:hanging="10" w:firstLineChars="0"/>
        <w:rPr>
          <w:rFonts w:hint="eastAsia"/>
        </w:rPr>
      </w:pPr>
      <w:r>
        <w:rPr>
          <w:rFonts w:hint="eastAsia"/>
        </w:rPr>
        <w:t>哥林多后书3:15。“然而直到今日，每逢诵读摩西的时候，帕子还在他们心上。”</w:t>
      </w:r>
    </w:p>
    <w:p w14:paraId="074B3C7C">
      <w:pPr>
        <w:numPr>
          <w:ilvl w:val="0"/>
          <w:numId w:val="0"/>
        </w:numPr>
        <w:ind w:left="10" w:leftChars="0" w:right="9" w:rightChars="0" w:hanging="10" w:firstLineChars="0"/>
        <w:rPr>
          <w:rFonts w:hint="eastAsia"/>
        </w:rPr>
      </w:pPr>
    </w:p>
    <w:p w14:paraId="5FA8F308">
      <w:pPr>
        <w:numPr>
          <w:ilvl w:val="0"/>
          <w:numId w:val="0"/>
        </w:numPr>
        <w:ind w:left="10" w:leftChars="0" w:right="9" w:rightChars="0" w:hanging="10" w:firstLineChars="0"/>
        <w:rPr>
          <w:rFonts w:hint="eastAsia"/>
        </w:rPr>
      </w:pPr>
      <w:r>
        <w:rPr>
          <w:rFonts w:hint="eastAsia"/>
        </w:rPr>
        <w:t>These texts will suffice when it is remembered that to the plain declarations here made, may be added the proof afforded by all those passages which, teaching that God bestows on the elect alone salvation, with such attendant blessings as without fail lead to it, show that these blessings are also withheld from the non-elect.</w:t>
      </w:r>
    </w:p>
    <w:p w14:paraId="42A68FE4">
      <w:pPr>
        <w:numPr>
          <w:ilvl w:val="0"/>
          <w:numId w:val="0"/>
        </w:numPr>
        <w:ind w:left="10" w:leftChars="0" w:right="9" w:rightChars="0" w:hanging="10" w:firstLineChars="0"/>
        <w:rPr>
          <w:rFonts w:hint="eastAsia"/>
        </w:rPr>
      </w:pPr>
      <w:r>
        <w:rPr>
          <w:rFonts w:hint="eastAsia"/>
        </w:rPr>
        <w:t>这些经文已足够，当我们记得，除了这里所作的明确宣告，还可以加上所有那些教导神唯独将救恩赐予选民，并伴随着必将引至救恩之福分的经文所提供的证明，这证明显明了这些福分也向未被拣选之人保留了。</w:t>
      </w:r>
    </w:p>
    <w:p w14:paraId="05B869CF">
      <w:pPr>
        <w:numPr>
          <w:ilvl w:val="0"/>
          <w:numId w:val="0"/>
        </w:numPr>
        <w:ind w:left="10" w:leftChars="0" w:right="9" w:rightChars="0" w:hanging="10" w:firstLineChars="0"/>
        <w:rPr>
          <w:rFonts w:hint="eastAsia"/>
        </w:rPr>
      </w:pPr>
    </w:p>
    <w:p w14:paraId="77FD478A">
      <w:pPr>
        <w:numPr>
          <w:ilvl w:val="0"/>
          <w:numId w:val="0"/>
        </w:numPr>
        <w:ind w:left="10" w:leftChars="0" w:right="9" w:rightChars="0" w:hanging="10" w:firstLineChars="0"/>
        <w:rPr>
          <w:rFonts w:hint="eastAsia"/>
        </w:rPr>
      </w:pPr>
      <w:r>
        <w:rPr>
          <w:rFonts w:hint="eastAsia"/>
        </w:rPr>
        <w:t>At present it is assumed that this is done simply as an act of withholding.</w:t>
      </w:r>
    </w:p>
    <w:p w14:paraId="69D0A099">
      <w:pPr>
        <w:numPr>
          <w:ilvl w:val="0"/>
          <w:numId w:val="0"/>
        </w:numPr>
        <w:ind w:left="10" w:leftChars="0" w:right="9" w:rightChars="0" w:hanging="10" w:firstLineChars="0"/>
        <w:rPr>
          <w:rFonts w:hint="eastAsia"/>
        </w:rPr>
      </w:pPr>
      <w:r>
        <w:rPr>
          <w:rFonts w:hint="eastAsia"/>
        </w:rPr>
        <w:t>目前，假定这只是作为一种保留的行为来完成的。</w:t>
      </w:r>
    </w:p>
    <w:p w14:paraId="556203B0">
      <w:pPr>
        <w:numPr>
          <w:ilvl w:val="0"/>
          <w:numId w:val="0"/>
        </w:numPr>
        <w:ind w:left="10" w:leftChars="0" w:right="9" w:rightChars="0" w:hanging="10" w:firstLineChars="0"/>
        <w:rPr>
          <w:rFonts w:hint="eastAsia"/>
        </w:rPr>
      </w:pPr>
    </w:p>
    <w:p w14:paraId="40C90BF9">
      <w:pPr>
        <w:numPr>
          <w:ilvl w:val="0"/>
          <w:numId w:val="0"/>
        </w:numPr>
        <w:ind w:left="10" w:leftChars="0" w:right="9" w:rightChars="0" w:hanging="10" w:firstLineChars="0"/>
        <w:rPr>
          <w:rFonts w:hint="eastAsia"/>
        </w:rPr>
      </w:pPr>
      <w:r>
        <w:rPr>
          <w:rFonts w:hint="eastAsia"/>
        </w:rPr>
        <w:t>What is meant by this will be shown hereafter.</w:t>
      </w:r>
    </w:p>
    <w:p w14:paraId="2116537D">
      <w:pPr>
        <w:numPr>
          <w:ilvl w:val="0"/>
          <w:numId w:val="0"/>
        </w:numPr>
        <w:ind w:left="10" w:leftChars="0" w:right="9" w:rightChars="0" w:hanging="10" w:firstLineChars="0"/>
        <w:rPr>
          <w:rFonts w:hint="eastAsia"/>
        </w:rPr>
      </w:pPr>
      <w:r>
        <w:rPr>
          <w:rFonts w:hint="eastAsia"/>
        </w:rPr>
        <w:t>这的意义将在下文显明。</w:t>
      </w:r>
    </w:p>
    <w:p w14:paraId="68A8A1EB">
      <w:pPr>
        <w:numPr>
          <w:ilvl w:val="0"/>
          <w:numId w:val="0"/>
        </w:numPr>
        <w:ind w:left="10" w:leftChars="0" w:right="9" w:rightChars="0" w:hanging="10" w:firstLineChars="0"/>
        <w:rPr>
          <w:rFonts w:hint="eastAsia"/>
        </w:rPr>
      </w:pPr>
    </w:p>
    <w:p w14:paraId="16C4DE1A">
      <w:pPr>
        <w:numPr>
          <w:ilvl w:val="0"/>
          <w:numId w:val="0"/>
        </w:numPr>
        <w:ind w:left="10" w:leftChars="0" w:right="9" w:rightChars="0" w:hanging="10" w:firstLineChars="0"/>
        <w:rPr>
          <w:rFonts w:hint="eastAsia"/>
        </w:rPr>
      </w:pPr>
      <w:r>
        <w:rPr>
          <w:rFonts w:hint="eastAsia"/>
        </w:rPr>
        <w:t>The question has been raised as to the two points considered above, whether the decree which has respect to them is positive or negative.</w:t>
      </w:r>
    </w:p>
    <w:p w14:paraId="50BBF63D">
      <w:pPr>
        <w:numPr>
          <w:ilvl w:val="0"/>
          <w:numId w:val="0"/>
        </w:numPr>
        <w:ind w:left="10" w:leftChars="0" w:right="9" w:rightChars="0" w:hanging="10" w:firstLineChars="0"/>
        <w:rPr>
          <w:rFonts w:hint="eastAsia"/>
        </w:rPr>
      </w:pPr>
      <w:r>
        <w:rPr>
          <w:rFonts w:hint="eastAsia"/>
        </w:rPr>
        <w:t>关于以上考虑的两点，有一个问题被提了出来，即关乎它们的预旨是积极的还是消极的。</w:t>
      </w:r>
    </w:p>
    <w:p w14:paraId="446E4706">
      <w:pPr>
        <w:numPr>
          <w:ilvl w:val="0"/>
          <w:numId w:val="0"/>
        </w:numPr>
        <w:ind w:left="10" w:leftChars="0" w:right="9" w:rightChars="0" w:hanging="10" w:firstLineChars="0"/>
        <w:rPr>
          <w:rFonts w:hint="eastAsia"/>
        </w:rPr>
      </w:pPr>
    </w:p>
    <w:p w14:paraId="6CE49816">
      <w:pPr>
        <w:numPr>
          <w:ilvl w:val="0"/>
          <w:numId w:val="0"/>
        </w:numPr>
        <w:ind w:left="10" w:leftChars="0" w:right="9" w:rightChars="0" w:hanging="10" w:firstLineChars="0"/>
        <w:rPr>
          <w:rFonts w:hint="eastAsia"/>
        </w:rPr>
      </w:pPr>
      <w:r>
        <w:rPr>
          <w:rFonts w:hint="eastAsia"/>
        </w:rPr>
        <w:t>By a positive decree is meant one which involves an actual direct exercise of the will of God.</w:t>
      </w:r>
    </w:p>
    <w:p w14:paraId="43C4D631">
      <w:pPr>
        <w:numPr>
          <w:ilvl w:val="0"/>
          <w:numId w:val="0"/>
        </w:numPr>
        <w:ind w:left="10" w:leftChars="0" w:right="9" w:rightChars="0" w:hanging="10" w:firstLineChars="0"/>
        <w:rPr>
          <w:rFonts w:hint="eastAsia"/>
        </w:rPr>
      </w:pPr>
      <w:r>
        <w:rPr>
          <w:rFonts w:hint="eastAsia"/>
        </w:rPr>
        <w:t>积极的预旨是指一个涉及神旨意实际直接行使的预旨。</w:t>
      </w:r>
    </w:p>
    <w:p w14:paraId="7A23C91F">
      <w:pPr>
        <w:numPr>
          <w:ilvl w:val="0"/>
          <w:numId w:val="0"/>
        </w:numPr>
        <w:ind w:left="10" w:leftChars="0" w:right="9" w:rightChars="0" w:hanging="10" w:firstLineChars="0"/>
        <w:rPr>
          <w:rFonts w:hint="eastAsia"/>
        </w:rPr>
      </w:pPr>
    </w:p>
    <w:p w14:paraId="4FDD6A64">
      <w:pPr>
        <w:numPr>
          <w:ilvl w:val="0"/>
          <w:numId w:val="0"/>
        </w:numPr>
        <w:ind w:left="10" w:leftChars="0" w:right="9" w:rightChars="0" w:hanging="10" w:firstLineChars="0"/>
        <w:rPr>
          <w:rFonts w:hint="eastAsia"/>
        </w:rPr>
      </w:pPr>
      <w:r>
        <w:rPr>
          <w:rFonts w:hint="eastAsia"/>
        </w:rPr>
        <w:t>A negative decree is one in which the effect purposed flows as the result of the actual exercise of the will on something else.</w:t>
      </w:r>
    </w:p>
    <w:p w14:paraId="4E426BD6">
      <w:pPr>
        <w:numPr>
          <w:ilvl w:val="0"/>
          <w:numId w:val="0"/>
        </w:numPr>
        <w:ind w:left="10" w:leftChars="0" w:right="9" w:rightChars="0" w:hanging="10" w:firstLineChars="0"/>
        <w:rPr>
          <w:rFonts w:hint="eastAsia"/>
        </w:rPr>
      </w:pPr>
      <w:r>
        <w:rPr>
          <w:rFonts w:hint="eastAsia"/>
        </w:rPr>
        <w:t>消极的预旨是指一个其所定旨意之果效，乃是旨意在其他事物上实际行使的结果。</w:t>
      </w:r>
    </w:p>
    <w:p w14:paraId="396B546A">
      <w:pPr>
        <w:numPr>
          <w:ilvl w:val="0"/>
          <w:numId w:val="0"/>
        </w:numPr>
        <w:ind w:left="10" w:leftChars="0" w:right="9" w:rightChars="0" w:hanging="10" w:firstLineChars="0"/>
        <w:rPr>
          <w:rFonts w:hint="eastAsia"/>
        </w:rPr>
      </w:pPr>
    </w:p>
    <w:p w14:paraId="416F86D6">
      <w:pPr>
        <w:numPr>
          <w:ilvl w:val="0"/>
          <w:numId w:val="0"/>
        </w:numPr>
        <w:ind w:left="10" w:leftChars="0" w:right="9" w:rightChars="0" w:hanging="10" w:firstLineChars="0"/>
        <w:rPr>
          <w:rFonts w:hint="eastAsia"/>
        </w:rPr>
      </w:pPr>
      <w:r>
        <w:rPr>
          <w:rFonts w:hint="eastAsia"/>
        </w:rPr>
        <w:t>The answer to this question depends upon the nature of the union of the different parts of the decree of reprobation.</w:t>
      </w:r>
    </w:p>
    <w:p w14:paraId="1053035C">
      <w:pPr>
        <w:numPr>
          <w:ilvl w:val="0"/>
          <w:numId w:val="0"/>
        </w:numPr>
        <w:ind w:left="10" w:leftChars="0" w:right="9" w:rightChars="0" w:hanging="10" w:firstLineChars="0"/>
        <w:rPr>
          <w:rFonts w:hint="eastAsia"/>
        </w:rPr>
      </w:pPr>
      <w:r>
        <w:rPr>
          <w:rFonts w:hint="eastAsia"/>
        </w:rPr>
        <w:t>这个问题的答案，取决于预定被弃预旨不同部分联合的性质。</w:t>
      </w:r>
    </w:p>
    <w:p w14:paraId="25263D60">
      <w:pPr>
        <w:numPr>
          <w:ilvl w:val="0"/>
          <w:numId w:val="0"/>
        </w:numPr>
        <w:ind w:left="10" w:leftChars="0" w:right="9" w:rightChars="0" w:hanging="10" w:firstLineChars="0"/>
        <w:rPr>
          <w:rFonts w:hint="eastAsia"/>
        </w:rPr>
      </w:pPr>
    </w:p>
    <w:p w14:paraId="129A6A28">
      <w:pPr>
        <w:numPr>
          <w:ilvl w:val="0"/>
          <w:numId w:val="0"/>
        </w:numPr>
        <w:ind w:left="10" w:leftChars="0" w:right="9" w:rightChars="0" w:hanging="10" w:firstLineChars="0"/>
        <w:rPr>
          <w:rFonts w:hint="eastAsia"/>
        </w:rPr>
      </w:pPr>
      <w:r>
        <w:rPr>
          <w:rFonts w:hint="eastAsia"/>
        </w:rPr>
        <w:t>By some theologians all four of the points involved in the decree are included in one and by Reprobation they mean the actual preordination to damnation of certain persons, just as effectively as the preordination of others to salvation by Election.</w:t>
      </w:r>
    </w:p>
    <w:p w14:paraId="5692B687">
      <w:pPr>
        <w:numPr>
          <w:ilvl w:val="0"/>
          <w:numId w:val="0"/>
        </w:numPr>
        <w:ind w:left="10" w:leftChars="0" w:right="9" w:rightChars="0" w:hanging="10" w:firstLineChars="0"/>
        <w:rPr>
          <w:rFonts w:hint="eastAsia"/>
        </w:rPr>
      </w:pPr>
      <w:r>
        <w:rPr>
          <w:rFonts w:hint="eastAsia"/>
        </w:rPr>
        <w:t>一些神学家将预旨中所涉及的四点都包含在一个里面，他们所说的预定被弃，是指对某些人实际的预定受咒诅，其有效性如同藉拣选预定他人得救一样。</w:t>
      </w:r>
    </w:p>
    <w:p w14:paraId="4243E30B">
      <w:pPr>
        <w:numPr>
          <w:ilvl w:val="0"/>
          <w:numId w:val="0"/>
        </w:numPr>
        <w:ind w:left="10" w:leftChars="0" w:right="9" w:rightChars="0" w:hanging="10" w:firstLineChars="0"/>
        <w:rPr>
          <w:rFonts w:hint="eastAsia"/>
        </w:rPr>
      </w:pPr>
    </w:p>
    <w:p w14:paraId="65250228">
      <w:pPr>
        <w:numPr>
          <w:ilvl w:val="0"/>
          <w:numId w:val="0"/>
        </w:numPr>
        <w:ind w:left="10" w:leftChars="0" w:right="9" w:rightChars="0" w:hanging="10" w:firstLineChars="0"/>
        <w:rPr>
          <w:rFonts w:hint="eastAsia"/>
        </w:rPr>
      </w:pPr>
      <w:r>
        <w:rPr>
          <w:rFonts w:hint="eastAsia"/>
        </w:rPr>
        <w:t>Others conceiving this to be a false statement have separated the first and second point from the third and fourth, uniting them together, however, as one, and giving to it the name of Preterition.</w:t>
      </w:r>
    </w:p>
    <w:p w14:paraId="5FC41B3D">
      <w:pPr>
        <w:numPr>
          <w:ilvl w:val="0"/>
          <w:numId w:val="0"/>
        </w:numPr>
        <w:ind w:left="10" w:leftChars="0" w:right="9" w:rightChars="0" w:hanging="10" w:firstLineChars="0"/>
        <w:rPr>
          <w:rFonts w:hint="eastAsia"/>
        </w:rPr>
      </w:pPr>
      <w:r>
        <w:rPr>
          <w:rFonts w:hint="eastAsia"/>
        </w:rPr>
        <w:t>另一些人认为这是一个错误的陈述，已将第一和第二点与第三和第四点分开，然而将它们联合为一个，并称之为“预定忽略”。</w:t>
      </w:r>
    </w:p>
    <w:p w14:paraId="716B4849">
      <w:pPr>
        <w:numPr>
          <w:ilvl w:val="0"/>
          <w:numId w:val="0"/>
        </w:numPr>
        <w:ind w:left="10" w:leftChars="0" w:right="9" w:rightChars="0" w:hanging="10" w:firstLineChars="0"/>
        <w:rPr>
          <w:rFonts w:hint="eastAsia"/>
        </w:rPr>
      </w:pPr>
    </w:p>
    <w:p w14:paraId="08B9498D">
      <w:pPr>
        <w:numPr>
          <w:ilvl w:val="0"/>
          <w:numId w:val="0"/>
        </w:numPr>
        <w:ind w:left="10" w:leftChars="0" w:right="9" w:rightChars="0" w:hanging="10" w:firstLineChars="0"/>
        <w:rPr>
          <w:rFonts w:hint="eastAsia"/>
        </w:rPr>
      </w:pPr>
      <w:r>
        <w:rPr>
          <w:rFonts w:hint="eastAsia"/>
        </w:rPr>
        <w:t>The great difficulty which these had to encounter, arose from the fact that while it is true that the mere neglect to bestow certain blessings on some, may take place without their being conceived of as in the mind, and may, therefore, be a mere negative act, the choice of some so necessarily involves the rejection of others as to require that rejection to accompany the act of choice.</w:t>
      </w:r>
    </w:p>
    <w:p w14:paraId="6C861412">
      <w:pPr>
        <w:numPr>
          <w:ilvl w:val="0"/>
          <w:numId w:val="0"/>
        </w:numPr>
        <w:ind w:left="10" w:leftChars="0" w:right="9" w:rightChars="0" w:hanging="10" w:firstLineChars="0"/>
        <w:rPr>
          <w:rFonts w:hint="eastAsia"/>
        </w:rPr>
      </w:pPr>
      <w:r>
        <w:rPr>
          <w:rFonts w:hint="eastAsia"/>
        </w:rPr>
        <w:t>他们所遇到的巨大困难，源于一个事实，即虽然纯粹忽略向某些人赐予某些福分，可能在没有将他们放在心上的情况下发生，因此可能只是一个消极的行为，但拣选某些人如此必然地包含了对其他人的拒绝，以至于要求那拒绝伴随着拣选的行为。</w:t>
      </w:r>
    </w:p>
    <w:p w14:paraId="026329D0">
      <w:pPr>
        <w:numPr>
          <w:ilvl w:val="0"/>
          <w:numId w:val="0"/>
        </w:numPr>
        <w:ind w:left="10" w:leftChars="0" w:right="9" w:rightChars="0" w:hanging="10" w:firstLineChars="0"/>
        <w:rPr>
          <w:rFonts w:hint="eastAsia"/>
        </w:rPr>
      </w:pPr>
    </w:p>
    <w:p w14:paraId="2D557819">
      <w:pPr>
        <w:numPr>
          <w:ilvl w:val="0"/>
          <w:numId w:val="0"/>
        </w:numPr>
        <w:ind w:left="10" w:leftChars="0" w:right="9" w:rightChars="0" w:hanging="10" w:firstLineChars="0"/>
        <w:rPr>
          <w:rFonts w:hint="eastAsia"/>
        </w:rPr>
      </w:pPr>
      <w:r>
        <w:rPr>
          <w:rFonts w:hint="eastAsia"/>
        </w:rPr>
        <w:t>Rejection must, therefore, have accompanied Election.</w:t>
      </w:r>
    </w:p>
    <w:p w14:paraId="15315C7D">
      <w:pPr>
        <w:numPr>
          <w:ilvl w:val="0"/>
          <w:numId w:val="0"/>
        </w:numPr>
        <w:ind w:left="10" w:leftChars="0" w:right="9" w:rightChars="0" w:hanging="10" w:firstLineChars="0"/>
        <w:rPr>
          <w:rFonts w:hint="eastAsia"/>
        </w:rPr>
      </w:pPr>
      <w:r>
        <w:rPr>
          <w:rFonts w:hint="eastAsia"/>
        </w:rPr>
        <w:t>因此，拒绝必定伴随着拣选。</w:t>
      </w:r>
    </w:p>
    <w:p w14:paraId="570CDC06">
      <w:pPr>
        <w:numPr>
          <w:ilvl w:val="0"/>
          <w:numId w:val="0"/>
        </w:numPr>
        <w:ind w:left="10" w:leftChars="0" w:right="9" w:rightChars="0" w:hanging="10" w:firstLineChars="0"/>
        <w:rPr>
          <w:rFonts w:hint="eastAsia"/>
        </w:rPr>
      </w:pPr>
    </w:p>
    <w:p w14:paraId="62124949">
      <w:pPr>
        <w:numPr>
          <w:ilvl w:val="0"/>
          <w:numId w:val="0"/>
        </w:numPr>
        <w:ind w:left="10" w:leftChars="0" w:right="9" w:rightChars="0" w:hanging="10" w:firstLineChars="0"/>
        <w:rPr>
          <w:rFonts w:hint="eastAsia"/>
        </w:rPr>
      </w:pPr>
      <w:r>
        <w:rPr>
          <w:rFonts w:hint="eastAsia"/>
        </w:rPr>
        <w:t>In the very fact that some were chosen, was involved the rejection of others.</w:t>
      </w:r>
    </w:p>
    <w:p w14:paraId="359EC52E">
      <w:pPr>
        <w:numPr>
          <w:ilvl w:val="0"/>
          <w:numId w:val="0"/>
        </w:numPr>
        <w:ind w:left="10" w:leftChars="0" w:right="9" w:rightChars="0" w:hanging="10" w:firstLineChars="0"/>
        <w:rPr>
          <w:rFonts w:hint="eastAsia"/>
        </w:rPr>
      </w:pPr>
      <w:r>
        <w:rPr>
          <w:rFonts w:hint="eastAsia"/>
        </w:rPr>
        <w:t>在某些人被拣选这一事实本身中，就包含了对其他人的拒绝。</w:t>
      </w:r>
    </w:p>
    <w:p w14:paraId="63759547">
      <w:pPr>
        <w:numPr>
          <w:ilvl w:val="0"/>
          <w:numId w:val="0"/>
        </w:numPr>
        <w:ind w:left="10" w:leftChars="0" w:right="9" w:rightChars="0" w:hanging="10" w:firstLineChars="0"/>
        <w:rPr>
          <w:rFonts w:hint="eastAsia"/>
        </w:rPr>
      </w:pPr>
    </w:p>
    <w:p w14:paraId="563E09AB">
      <w:pPr>
        <w:numPr>
          <w:ilvl w:val="0"/>
          <w:numId w:val="0"/>
        </w:numPr>
        <w:ind w:left="10" w:leftChars="0" w:right="9" w:rightChars="0" w:hanging="10" w:firstLineChars="0"/>
        <w:rPr>
          <w:rFonts w:hint="eastAsia"/>
        </w:rPr>
      </w:pPr>
      <w:r>
        <w:rPr>
          <w:rFonts w:hint="eastAsia"/>
        </w:rPr>
        <w:t>[But even here it is not to be overlooked that rejection was not from God's favour, not from salvation, not from hope of mercy. Rejection has nothing to do with any of these. The loss of these results from sin].</w:t>
      </w:r>
    </w:p>
    <w:p w14:paraId="4333A4CE">
      <w:pPr>
        <w:numPr>
          <w:ilvl w:val="0"/>
          <w:numId w:val="0"/>
        </w:numPr>
        <w:ind w:left="10" w:leftChars="0" w:right="9" w:rightChars="0" w:hanging="10" w:firstLineChars="0"/>
        <w:rPr>
          <w:rFonts w:hint="eastAsia"/>
        </w:rPr>
      </w:pPr>
      <w:r>
        <w:rPr>
          <w:rFonts w:hint="eastAsia"/>
        </w:rPr>
        <w:t>[但即使在这里也不应忽略，拒绝并非来自神的恩宠，并非来自救恩，也并非来自怜悯的盼望。拒绝与这些都无关。这些的丧失是罪的结果]。</w:t>
      </w:r>
    </w:p>
    <w:p w14:paraId="175EE76D">
      <w:pPr>
        <w:numPr>
          <w:ilvl w:val="0"/>
          <w:numId w:val="0"/>
        </w:numPr>
        <w:ind w:left="10" w:leftChars="0" w:right="9" w:rightChars="0" w:hanging="10" w:firstLineChars="0"/>
        <w:rPr>
          <w:rFonts w:hint="eastAsia"/>
        </w:rPr>
      </w:pPr>
    </w:p>
    <w:p w14:paraId="6A1CB634">
      <w:pPr>
        <w:numPr>
          <w:ilvl w:val="0"/>
          <w:numId w:val="0"/>
        </w:numPr>
        <w:ind w:left="10" w:leftChars="0" w:right="9" w:rightChars="0" w:hanging="10" w:firstLineChars="0"/>
        <w:rPr>
          <w:rFonts w:hint="eastAsia"/>
        </w:rPr>
      </w:pPr>
      <w:r>
        <w:rPr>
          <w:rFonts w:hint="eastAsia"/>
        </w:rPr>
        <w:t>But the intimate connection between chosen and not chosen does not exist in the bestowment of gifts and graces.</w:t>
      </w:r>
    </w:p>
    <w:p w14:paraId="5AEB2E5D">
      <w:pPr>
        <w:numPr>
          <w:ilvl w:val="0"/>
          <w:numId w:val="0"/>
        </w:numPr>
        <w:ind w:left="10" w:leftChars="0" w:right="9" w:rightChars="0" w:hanging="10" w:firstLineChars="0"/>
        <w:rPr>
          <w:rFonts w:hint="eastAsia"/>
        </w:rPr>
      </w:pPr>
      <w:r>
        <w:rPr>
          <w:rFonts w:hint="eastAsia"/>
        </w:rPr>
        <w:t>但被拣选与未被拣选之间的密切联系，并不存在于恩赐和恩典的 bestowal 中。</w:t>
      </w:r>
    </w:p>
    <w:p w14:paraId="5B90F809">
      <w:pPr>
        <w:numPr>
          <w:ilvl w:val="0"/>
          <w:numId w:val="0"/>
        </w:numPr>
        <w:ind w:left="10" w:leftChars="0" w:right="9" w:rightChars="0" w:hanging="10" w:firstLineChars="0"/>
        <w:rPr>
          <w:rFonts w:hint="eastAsia"/>
        </w:rPr>
      </w:pPr>
    </w:p>
    <w:p w14:paraId="717E0DCA">
      <w:pPr>
        <w:numPr>
          <w:ilvl w:val="0"/>
          <w:numId w:val="0"/>
        </w:numPr>
        <w:ind w:left="10" w:leftChars="0" w:right="9" w:rightChars="0" w:hanging="10" w:firstLineChars="0"/>
        <w:rPr>
          <w:rFonts w:hint="eastAsia"/>
        </w:rPr>
      </w:pPr>
      <w:r>
        <w:rPr>
          <w:rFonts w:hint="eastAsia"/>
        </w:rPr>
        <w:t>These were conferred on those chosen, and not conferred on those not chosen.</w:t>
      </w:r>
    </w:p>
    <w:p w14:paraId="5C812FF3">
      <w:pPr>
        <w:numPr>
          <w:ilvl w:val="0"/>
          <w:numId w:val="0"/>
        </w:numPr>
        <w:ind w:left="10" w:leftChars="0" w:right="9" w:rightChars="0" w:hanging="10" w:firstLineChars="0"/>
        <w:rPr>
          <w:rFonts w:hint="eastAsia"/>
        </w:rPr>
      </w:pPr>
      <w:r>
        <w:rPr>
          <w:rFonts w:hint="eastAsia"/>
        </w:rPr>
        <w:t>这些被赐予被拣选的，而未被赐予未被拣选的。</w:t>
      </w:r>
    </w:p>
    <w:p w14:paraId="3D07E666">
      <w:pPr>
        <w:numPr>
          <w:ilvl w:val="0"/>
          <w:numId w:val="0"/>
        </w:numPr>
        <w:ind w:left="10" w:leftChars="0" w:right="9" w:rightChars="0" w:hanging="10" w:firstLineChars="0"/>
        <w:rPr>
          <w:rFonts w:hint="eastAsia"/>
        </w:rPr>
      </w:pPr>
    </w:p>
    <w:p w14:paraId="7BEC37D6">
      <w:pPr>
        <w:numPr>
          <w:ilvl w:val="0"/>
          <w:numId w:val="0"/>
        </w:numPr>
        <w:ind w:left="10" w:leftChars="0" w:right="9" w:rightChars="0" w:hanging="10" w:firstLineChars="0"/>
        <w:rPr>
          <w:rFonts w:hint="eastAsia"/>
        </w:rPr>
      </w:pPr>
      <w:r>
        <w:rPr>
          <w:rFonts w:hint="eastAsia"/>
        </w:rPr>
        <w:t>Hence no positive act of God occurs as to those not chosen.</w:t>
      </w:r>
    </w:p>
    <w:p w14:paraId="0A0F2AEF">
      <w:pPr>
        <w:numPr>
          <w:ilvl w:val="0"/>
          <w:numId w:val="0"/>
        </w:numPr>
        <w:ind w:left="10" w:leftChars="0" w:right="9" w:rightChars="0" w:hanging="10" w:firstLineChars="0"/>
        <w:rPr>
          <w:rFonts w:hint="eastAsia"/>
        </w:rPr>
      </w:pPr>
      <w:r>
        <w:rPr>
          <w:rFonts w:hint="eastAsia"/>
        </w:rPr>
        <w:t>因此，神对那些未被拣选的，没有发生任何积极的行为。</w:t>
      </w:r>
    </w:p>
    <w:p w14:paraId="61A28951">
      <w:pPr>
        <w:numPr>
          <w:ilvl w:val="0"/>
          <w:numId w:val="0"/>
        </w:numPr>
        <w:ind w:left="10" w:leftChars="0" w:right="9" w:rightChars="0" w:hanging="10" w:firstLineChars="0"/>
        <w:rPr>
          <w:rFonts w:hint="eastAsia"/>
        </w:rPr>
      </w:pPr>
    </w:p>
    <w:p w14:paraId="11155316">
      <w:pPr>
        <w:numPr>
          <w:ilvl w:val="0"/>
          <w:numId w:val="0"/>
        </w:numPr>
        <w:ind w:left="10" w:leftChars="0" w:right="9" w:rightChars="0" w:hanging="10" w:firstLineChars="0"/>
        <w:rPr>
          <w:rFonts w:hint="eastAsia"/>
        </w:rPr>
      </w:pPr>
      <w:r>
        <w:rPr>
          <w:rFonts w:hint="eastAsia"/>
        </w:rPr>
        <w:t>Consequently it is better to divide this part of the decree and regard Rejection as a positive act, and Preterition in bestowing grace as a negative one.</w:t>
      </w:r>
    </w:p>
    <w:p w14:paraId="000D5B69">
      <w:pPr>
        <w:numPr>
          <w:ilvl w:val="0"/>
          <w:numId w:val="0"/>
        </w:numPr>
        <w:ind w:left="10" w:leftChars="0" w:right="9" w:rightChars="0" w:hanging="10" w:firstLineChars="0"/>
        <w:rPr>
          <w:rFonts w:hint="eastAsia"/>
        </w:rPr>
      </w:pPr>
      <w:r>
        <w:rPr>
          <w:rFonts w:hint="eastAsia"/>
        </w:rPr>
        <w:t>因此，最好将这部分预旨分开，将拒绝视为积极的行为，而在赐予恩典方面的忽略则视为消极的行为。</w:t>
      </w:r>
    </w:p>
    <w:p w14:paraId="351AB3B0">
      <w:pPr>
        <w:numPr>
          <w:ilvl w:val="0"/>
          <w:numId w:val="0"/>
        </w:numPr>
        <w:ind w:left="10" w:leftChars="0" w:right="9" w:rightChars="0" w:hanging="10" w:firstLineChars="0"/>
        <w:rPr>
          <w:rFonts w:hint="eastAsia"/>
        </w:rPr>
      </w:pPr>
    </w:p>
    <w:p w14:paraId="2BB9468E">
      <w:pPr>
        <w:numPr>
          <w:ilvl w:val="0"/>
          <w:numId w:val="0"/>
        </w:numPr>
        <w:ind w:left="10" w:leftChars="0" w:right="9" w:rightChars="0" w:hanging="10" w:firstLineChars="0"/>
        <w:rPr>
          <w:rFonts w:hint="eastAsia"/>
        </w:rPr>
      </w:pPr>
      <w:r>
        <w:rPr>
          <w:rFonts w:hint="eastAsia"/>
        </w:rPr>
        <w:t>From the first and second, the third and fourth points result consequentially but not effectively.</w:t>
      </w:r>
    </w:p>
    <w:p w14:paraId="671D93FD">
      <w:pPr>
        <w:numPr>
          <w:ilvl w:val="0"/>
          <w:numId w:val="0"/>
        </w:numPr>
        <w:ind w:left="10" w:leftChars="0" w:right="9" w:rightChars="0" w:hanging="10" w:firstLineChars="0"/>
        <w:rPr>
          <w:rFonts w:hint="eastAsia"/>
        </w:rPr>
      </w:pPr>
      <w:r>
        <w:rPr>
          <w:rFonts w:hint="eastAsia"/>
        </w:rPr>
        <w:t>从第一和第二点，第三和第四点是随之而来的结果，但并非有效地导致。</w:t>
      </w:r>
    </w:p>
    <w:p w14:paraId="1532C31D">
      <w:pPr>
        <w:numPr>
          <w:ilvl w:val="0"/>
          <w:numId w:val="0"/>
        </w:numPr>
        <w:ind w:left="10" w:leftChars="0" w:right="9" w:rightChars="0" w:hanging="10" w:firstLineChars="0"/>
        <w:rPr>
          <w:rFonts w:hint="eastAsia"/>
        </w:rPr>
      </w:pPr>
    </w:p>
    <w:p w14:paraId="547D236E">
      <w:pPr>
        <w:numPr>
          <w:ilvl w:val="0"/>
          <w:numId w:val="0"/>
        </w:numPr>
        <w:ind w:left="10" w:leftChars="0" w:right="9" w:rightChars="0" w:hanging="10" w:firstLineChars="0"/>
        <w:rPr>
          <w:rFonts w:hint="eastAsia"/>
        </w:rPr>
      </w:pPr>
      <w:r>
        <w:rPr>
          <w:rFonts w:hint="eastAsia"/>
        </w:rPr>
        <w:t>This has been before shown.</w:t>
      </w:r>
    </w:p>
    <w:p w14:paraId="5554BA99">
      <w:pPr>
        <w:numPr>
          <w:ilvl w:val="0"/>
          <w:numId w:val="0"/>
        </w:numPr>
        <w:ind w:left="10" w:leftChars="0" w:right="9" w:rightChars="0" w:hanging="10" w:firstLineChars="0"/>
        <w:rPr>
          <w:rFonts w:hint="eastAsia"/>
        </w:rPr>
      </w:pPr>
      <w:r>
        <w:rPr>
          <w:rFonts w:hint="eastAsia"/>
        </w:rPr>
        <w:t>这在前面已经显明了。</w:t>
      </w:r>
    </w:p>
    <w:p w14:paraId="7024A779">
      <w:pPr>
        <w:numPr>
          <w:ilvl w:val="0"/>
          <w:numId w:val="0"/>
        </w:numPr>
        <w:ind w:left="10" w:leftChars="0" w:right="9" w:rightChars="0" w:hanging="10" w:firstLineChars="0"/>
        <w:rPr>
          <w:rFonts w:hint="eastAsia"/>
        </w:rPr>
      </w:pPr>
    </w:p>
    <w:p w14:paraId="3AF8C951">
      <w:pPr>
        <w:numPr>
          <w:ilvl w:val="0"/>
          <w:numId w:val="0"/>
        </w:numPr>
        <w:ind w:left="10" w:leftChars="0" w:right="9" w:rightChars="0" w:hanging="10" w:firstLineChars="0"/>
        <w:rPr>
          <w:rFonts w:hint="eastAsia"/>
        </w:rPr>
      </w:pPr>
      <w:r>
        <w:rPr>
          <w:rFonts w:hint="eastAsia"/>
        </w:rPr>
        <w:t>They do not result from these, so as to be their consequences, but they are actually caused only by the sin of man and are causally related only to it.</w:t>
      </w:r>
    </w:p>
    <w:p w14:paraId="01C1131A">
      <w:pPr>
        <w:numPr>
          <w:ilvl w:val="0"/>
          <w:numId w:val="0"/>
        </w:numPr>
        <w:ind w:left="10" w:leftChars="0" w:right="9" w:rightChars="0" w:hanging="10" w:firstLineChars="0"/>
        <w:rPr>
          <w:rFonts w:hint="eastAsia"/>
        </w:rPr>
      </w:pPr>
      <w:r>
        <w:rPr>
          <w:rFonts w:hint="eastAsia"/>
        </w:rPr>
        <w:t>它们并非由这些导致，以至于成为它们的后果，而是实际上只由人的罪所导致，并只与罪有因果关系。</w:t>
      </w:r>
    </w:p>
    <w:p w14:paraId="64B87820">
      <w:pPr>
        <w:numPr>
          <w:ilvl w:val="0"/>
          <w:numId w:val="0"/>
        </w:numPr>
        <w:ind w:left="10" w:leftChars="0" w:right="9" w:rightChars="0" w:hanging="10" w:firstLineChars="0"/>
        <w:rPr>
          <w:rFonts w:hint="eastAsia"/>
        </w:rPr>
      </w:pPr>
    </w:p>
    <w:p w14:paraId="3E335301">
      <w:pPr>
        <w:numPr>
          <w:ilvl w:val="0"/>
          <w:numId w:val="0"/>
        </w:numPr>
        <w:ind w:left="10" w:leftChars="0" w:right="9" w:rightChars="0" w:hanging="10" w:firstLineChars="0"/>
        <w:rPr>
          <w:rFonts w:hint="eastAsia"/>
        </w:rPr>
      </w:pPr>
      <w:r>
        <w:rPr>
          <w:rFonts w:hint="eastAsia"/>
        </w:rPr>
        <w:t>It is neither as an effect of Election or Rejection or of Preterition that man has fallen, or sins, or is condemned, or will be destroyed.</w:t>
      </w:r>
    </w:p>
    <w:p w14:paraId="197D3A53">
      <w:pPr>
        <w:numPr>
          <w:ilvl w:val="0"/>
          <w:numId w:val="0"/>
        </w:numPr>
        <w:ind w:left="10" w:leftChars="0" w:right="9" w:rightChars="0" w:hanging="10" w:firstLineChars="0"/>
        <w:rPr>
          <w:rFonts w:hint="eastAsia"/>
        </w:rPr>
      </w:pPr>
      <w:r>
        <w:rPr>
          <w:rFonts w:hint="eastAsia"/>
        </w:rPr>
        <w:t>人堕落、犯罪、被定罪或将被毁灭，既非拣选、拒绝或忽略的后果。</w:t>
      </w:r>
    </w:p>
    <w:p w14:paraId="7B135D98">
      <w:pPr>
        <w:numPr>
          <w:ilvl w:val="0"/>
          <w:numId w:val="0"/>
        </w:numPr>
        <w:ind w:left="10" w:leftChars="0" w:right="9" w:rightChars="0" w:hanging="10" w:firstLineChars="0"/>
        <w:rPr>
          <w:rFonts w:hint="eastAsia"/>
        </w:rPr>
      </w:pPr>
    </w:p>
    <w:p w14:paraId="50BDF507">
      <w:pPr>
        <w:numPr>
          <w:ilvl w:val="0"/>
          <w:numId w:val="0"/>
        </w:numPr>
        <w:ind w:left="10" w:leftChars="0" w:right="9" w:rightChars="0" w:hanging="10" w:firstLineChars="0"/>
        <w:rPr>
          <w:rFonts w:hint="eastAsia"/>
        </w:rPr>
      </w:pPr>
      <w:r>
        <w:rPr>
          <w:rFonts w:hint="eastAsia"/>
        </w:rPr>
        <w:t>The simple effect is that he is not rescued, and consequently is left where he would have been without these acts.</w:t>
      </w:r>
    </w:p>
    <w:p w14:paraId="551543CC">
      <w:pPr>
        <w:numPr>
          <w:ilvl w:val="0"/>
          <w:numId w:val="0"/>
        </w:numPr>
        <w:ind w:left="10" w:leftChars="0" w:right="9" w:rightChars="0" w:hanging="10" w:firstLineChars="0"/>
        <w:rPr>
          <w:rFonts w:hint="eastAsia"/>
        </w:rPr>
      </w:pPr>
      <w:r>
        <w:rPr>
          <w:rFonts w:hint="eastAsia"/>
        </w:rPr>
        <w:t>简单的后果是，他未被拯救，因此被留在没有这些行为时他本会在的地方。</w:t>
      </w:r>
    </w:p>
    <w:p w14:paraId="1826C748">
      <w:pPr>
        <w:numPr>
          <w:ilvl w:val="0"/>
          <w:numId w:val="0"/>
        </w:numPr>
        <w:ind w:left="10" w:leftChars="0" w:right="9" w:rightChars="0" w:hanging="10" w:firstLineChars="0"/>
        <w:rPr>
          <w:rFonts w:hint="eastAsia"/>
        </w:rPr>
      </w:pPr>
    </w:p>
    <w:p w14:paraId="6C656739">
      <w:pPr>
        <w:numPr>
          <w:ilvl w:val="0"/>
          <w:numId w:val="0"/>
        </w:numPr>
        <w:ind w:left="10" w:leftChars="0" w:right="9" w:rightChars="0" w:hanging="10" w:firstLineChars="0"/>
        <w:rPr>
          <w:rFonts w:hint="eastAsia"/>
        </w:rPr>
      </w:pPr>
      <w:r>
        <w:rPr>
          <w:rFonts w:hint="eastAsia"/>
        </w:rPr>
        <w:t>They do not lead to destruction.</w:t>
      </w:r>
    </w:p>
    <w:p w14:paraId="2D68E913">
      <w:pPr>
        <w:numPr>
          <w:ilvl w:val="0"/>
          <w:numId w:val="0"/>
        </w:numPr>
        <w:ind w:left="10" w:leftChars="0" w:right="9" w:rightChars="0" w:hanging="10" w:firstLineChars="0"/>
        <w:rPr>
          <w:rFonts w:hint="eastAsia"/>
        </w:rPr>
      </w:pPr>
      <w:r>
        <w:rPr>
          <w:rFonts w:hint="eastAsia"/>
        </w:rPr>
        <w:t>它们不导致毁灭。</w:t>
      </w:r>
    </w:p>
    <w:p w14:paraId="1ED5B800">
      <w:pPr>
        <w:numPr>
          <w:ilvl w:val="0"/>
          <w:numId w:val="0"/>
        </w:numPr>
        <w:ind w:left="10" w:leftChars="0" w:right="9" w:rightChars="0" w:hanging="10" w:firstLineChars="0"/>
        <w:rPr>
          <w:rFonts w:hint="eastAsia"/>
        </w:rPr>
      </w:pPr>
    </w:p>
    <w:p w14:paraId="0D4A1942">
      <w:pPr>
        <w:numPr>
          <w:ilvl w:val="0"/>
          <w:numId w:val="0"/>
        </w:numPr>
        <w:ind w:left="10" w:leftChars="0" w:right="9" w:rightChars="0" w:hanging="10" w:firstLineChars="0"/>
        <w:rPr>
          <w:rFonts w:hint="eastAsia"/>
        </w:rPr>
      </w:pPr>
      <w:r>
        <w:rPr>
          <w:rFonts w:hint="eastAsia"/>
        </w:rPr>
        <w:t>They simply do not rescue from it.</w:t>
      </w:r>
    </w:p>
    <w:p w14:paraId="2620CBD1">
      <w:pPr>
        <w:numPr>
          <w:ilvl w:val="0"/>
          <w:numId w:val="0"/>
        </w:numPr>
        <w:ind w:left="10" w:leftChars="0" w:right="9" w:rightChars="0" w:hanging="10" w:firstLineChars="0"/>
        <w:rPr>
          <w:rFonts w:hint="eastAsia"/>
        </w:rPr>
      </w:pPr>
      <w:r>
        <w:rPr>
          <w:rFonts w:hint="eastAsia"/>
        </w:rPr>
        <w:t>它们只是不从中拯救。</w:t>
      </w:r>
    </w:p>
    <w:p w14:paraId="4C2F5C71">
      <w:pPr>
        <w:numPr>
          <w:ilvl w:val="0"/>
          <w:numId w:val="0"/>
        </w:numPr>
        <w:ind w:left="10" w:leftChars="0" w:right="9" w:rightChars="0" w:hanging="10" w:firstLineChars="0"/>
        <w:rPr>
          <w:rFonts w:hint="eastAsia"/>
        </w:rPr>
      </w:pPr>
    </w:p>
    <w:p w14:paraId="0489C94E">
      <w:pPr>
        <w:numPr>
          <w:ilvl w:val="0"/>
          <w:numId w:val="0"/>
        </w:numPr>
        <w:ind w:left="10" w:leftChars="0" w:right="9" w:rightChars="0" w:hanging="10" w:firstLineChars="0"/>
        <w:rPr>
          <w:rFonts w:hint="eastAsia"/>
        </w:rPr>
      </w:pPr>
      <w:r>
        <w:rPr>
          <w:rFonts w:hint="eastAsia"/>
        </w:rPr>
        <w:t>III.The third point needs no proof at present.</w:t>
      </w:r>
    </w:p>
    <w:p w14:paraId="4D69AB19">
      <w:pPr>
        <w:numPr>
          <w:ilvl w:val="0"/>
          <w:numId w:val="0"/>
        </w:numPr>
        <w:ind w:left="10" w:leftChars="0" w:right="9" w:rightChars="0" w:hanging="10" w:firstLineChars="0"/>
        <w:rPr>
          <w:rFonts w:hint="eastAsia"/>
        </w:rPr>
      </w:pPr>
      <w:r>
        <w:rPr>
          <w:rFonts w:hint="eastAsia"/>
        </w:rPr>
        <w:t>三、第三点目前无需证明。</w:t>
      </w:r>
    </w:p>
    <w:p w14:paraId="0CD0F38C">
      <w:pPr>
        <w:numPr>
          <w:ilvl w:val="0"/>
          <w:numId w:val="0"/>
        </w:numPr>
        <w:ind w:left="10" w:leftChars="0" w:right="9" w:rightChars="0" w:hanging="10" w:firstLineChars="0"/>
        <w:rPr>
          <w:rFonts w:hint="eastAsia"/>
        </w:rPr>
      </w:pPr>
    </w:p>
    <w:p w14:paraId="34038CAA">
      <w:pPr>
        <w:numPr>
          <w:ilvl w:val="0"/>
          <w:numId w:val="0"/>
        </w:numPr>
        <w:ind w:left="10" w:leftChars="0" w:right="9" w:rightChars="0" w:hanging="10" w:firstLineChars="0"/>
        <w:rPr>
          <w:rFonts w:hint="eastAsia"/>
        </w:rPr>
      </w:pPr>
      <w:r>
        <w:rPr>
          <w:rFonts w:hint="eastAsia"/>
        </w:rPr>
        <w:t>The condemnation for the sins man commits is too plainly taught in the word of God.</w:t>
      </w:r>
    </w:p>
    <w:p w14:paraId="0FA2639E">
      <w:pPr>
        <w:numPr>
          <w:ilvl w:val="0"/>
          <w:numId w:val="0"/>
        </w:numPr>
        <w:ind w:left="10" w:leftChars="0" w:right="9" w:rightChars="0" w:hanging="10" w:firstLineChars="0"/>
        <w:rPr>
          <w:rFonts w:hint="eastAsia"/>
        </w:rPr>
      </w:pPr>
      <w:r>
        <w:rPr>
          <w:rFonts w:hint="eastAsia"/>
        </w:rPr>
        <w:t>人所犯罪的定罪，在神的话语中教导得太清楚了。</w:t>
      </w:r>
    </w:p>
    <w:p w14:paraId="5DD8FA67">
      <w:pPr>
        <w:numPr>
          <w:ilvl w:val="0"/>
          <w:numId w:val="0"/>
        </w:numPr>
        <w:ind w:left="10" w:leftChars="0" w:right="9" w:rightChars="0" w:hanging="10" w:firstLineChars="0"/>
        <w:rPr>
          <w:rFonts w:hint="eastAsia"/>
        </w:rPr>
      </w:pPr>
    </w:p>
    <w:p w14:paraId="633B7334">
      <w:pPr>
        <w:numPr>
          <w:ilvl w:val="0"/>
          <w:numId w:val="0"/>
        </w:numPr>
        <w:ind w:left="10" w:leftChars="0" w:right="9" w:rightChars="0" w:hanging="10" w:firstLineChars="0"/>
        <w:rPr>
          <w:rFonts w:hint="eastAsia"/>
        </w:rPr>
      </w:pPr>
      <w:r>
        <w:rPr>
          <w:rFonts w:hint="eastAsia"/>
        </w:rPr>
        <w:t>From this condemnation the Elect are rescued by special grace, the Rejected are left liable to it and consequently suffer from it.</w:t>
      </w:r>
    </w:p>
    <w:p w14:paraId="71648C4A">
      <w:pPr>
        <w:numPr>
          <w:ilvl w:val="0"/>
          <w:numId w:val="0"/>
        </w:numPr>
        <w:ind w:left="10" w:leftChars="0" w:right="9" w:rightChars="0" w:hanging="10" w:firstLineChars="0"/>
        <w:rPr>
          <w:rFonts w:hint="eastAsia"/>
        </w:rPr>
      </w:pPr>
      <w:r>
        <w:rPr>
          <w:rFonts w:hint="eastAsia"/>
        </w:rPr>
        <w:t>选民藉特殊的恩典从这定罪中被拯救，被弃者则要承担这定罪，并因此受苦。</w:t>
      </w:r>
    </w:p>
    <w:p w14:paraId="27AB257B">
      <w:pPr>
        <w:numPr>
          <w:ilvl w:val="0"/>
          <w:numId w:val="0"/>
        </w:numPr>
        <w:ind w:left="10" w:leftChars="0" w:right="9" w:rightChars="0" w:hanging="10" w:firstLineChars="0"/>
        <w:rPr>
          <w:rFonts w:hint="eastAsia"/>
        </w:rPr>
      </w:pPr>
    </w:p>
    <w:p w14:paraId="6C0B57FE">
      <w:pPr>
        <w:numPr>
          <w:ilvl w:val="0"/>
          <w:numId w:val="0"/>
        </w:numPr>
        <w:ind w:left="10" w:leftChars="0" w:right="9" w:rightChars="0" w:hanging="10" w:firstLineChars="0"/>
        <w:rPr>
          <w:rFonts w:hint="eastAsia"/>
        </w:rPr>
      </w:pPr>
      <w:r>
        <w:rPr>
          <w:rFonts w:hint="eastAsia"/>
        </w:rPr>
        <w:t>This decree of God is positive, involving especially an act of God's will in reference to the sin that is to be punished.</w:t>
      </w:r>
    </w:p>
    <w:p w14:paraId="7A6895D7">
      <w:pPr>
        <w:numPr>
          <w:ilvl w:val="0"/>
          <w:numId w:val="0"/>
        </w:numPr>
        <w:ind w:left="10" w:leftChars="0" w:right="9" w:rightChars="0" w:hanging="10" w:firstLineChars="0"/>
        <w:rPr>
          <w:rFonts w:hint="eastAsia"/>
        </w:rPr>
      </w:pPr>
      <w:r>
        <w:rPr>
          <w:rFonts w:hint="eastAsia"/>
        </w:rPr>
        <w:t>神这一预旨是积极的，特别涉及神旨意中对将要受罚之罪的一个作为。</w:t>
      </w:r>
    </w:p>
    <w:p w14:paraId="5393327D">
      <w:pPr>
        <w:numPr>
          <w:ilvl w:val="0"/>
          <w:numId w:val="0"/>
        </w:numPr>
        <w:ind w:left="10" w:leftChars="0" w:right="9" w:rightChars="0" w:hanging="10" w:firstLineChars="0"/>
        <w:rPr>
          <w:rFonts w:hint="eastAsia"/>
        </w:rPr>
      </w:pPr>
    </w:p>
    <w:p w14:paraId="793CD2BF">
      <w:pPr>
        <w:numPr>
          <w:ilvl w:val="0"/>
          <w:numId w:val="0"/>
        </w:numPr>
        <w:ind w:left="10" w:leftChars="0" w:right="9" w:rightChars="0" w:hanging="10" w:firstLineChars="0"/>
        <w:rPr>
          <w:rFonts w:hint="eastAsia"/>
        </w:rPr>
      </w:pPr>
      <w:r>
        <w:rPr>
          <w:rFonts w:hint="eastAsia"/>
        </w:rPr>
        <w:t>IV.The fourth point of Reprobation is the hardening someor all of the Rejected against the truth, and the confirmation of them in their sin.</w:t>
      </w:r>
    </w:p>
    <w:p w14:paraId="7ACCECC5">
      <w:pPr>
        <w:numPr>
          <w:ilvl w:val="0"/>
          <w:numId w:val="0"/>
        </w:numPr>
        <w:ind w:left="10" w:leftChars="0" w:right="9" w:rightChars="0" w:hanging="10" w:firstLineChars="0"/>
        <w:rPr>
          <w:rFonts w:hint="eastAsia"/>
        </w:rPr>
      </w:pPr>
      <w:r>
        <w:rPr>
          <w:rFonts w:hint="eastAsia"/>
        </w:rPr>
        <w:t>四、预定被弃的第四点，是使某些或所有被弃者心硬抵挡真理，并坚固他们在罪中。</w:t>
      </w:r>
    </w:p>
    <w:p w14:paraId="0C6D4DF7">
      <w:pPr>
        <w:numPr>
          <w:ilvl w:val="0"/>
          <w:numId w:val="0"/>
        </w:numPr>
        <w:ind w:left="10" w:leftChars="0" w:right="9" w:rightChars="0" w:hanging="10" w:firstLineChars="0"/>
        <w:rPr>
          <w:rFonts w:hint="eastAsia"/>
        </w:rPr>
      </w:pPr>
    </w:p>
    <w:p w14:paraId="4E37F0CA">
      <w:pPr>
        <w:numPr>
          <w:ilvl w:val="0"/>
          <w:numId w:val="0"/>
        </w:numPr>
        <w:ind w:left="10" w:leftChars="0" w:right="9" w:rightChars="0" w:hanging="10" w:firstLineChars="0"/>
        <w:rPr>
          <w:rFonts w:hint="eastAsia"/>
        </w:rPr>
      </w:pPr>
      <w:r>
        <w:rPr>
          <w:rFonts w:hint="eastAsia"/>
        </w:rPr>
        <w:t>Some or all sinners are spoken of as hardened, because according to the definition given to this hardening process must it be limited or not.</w:t>
      </w:r>
    </w:p>
    <w:p w14:paraId="11821139">
      <w:pPr>
        <w:numPr>
          <w:ilvl w:val="0"/>
          <w:numId w:val="0"/>
        </w:numPr>
        <w:ind w:left="10" w:leftChars="0" w:right="9" w:rightChars="0" w:hanging="10" w:firstLineChars="0"/>
        <w:rPr>
          <w:rFonts w:hint="eastAsia"/>
        </w:rPr>
      </w:pPr>
      <w:r>
        <w:rPr>
          <w:rFonts w:hint="eastAsia"/>
        </w:rPr>
        <w:t>某些或所有罪人被称为心硬，因为根据对这心硬过程所下的定义，它必须被限定或不被限定。</w:t>
      </w:r>
    </w:p>
    <w:p w14:paraId="55E58796">
      <w:pPr>
        <w:numPr>
          <w:ilvl w:val="0"/>
          <w:numId w:val="0"/>
        </w:numPr>
        <w:ind w:left="10" w:leftChars="0" w:right="9" w:rightChars="0" w:hanging="10" w:firstLineChars="0"/>
        <w:rPr>
          <w:rFonts w:hint="eastAsia"/>
        </w:rPr>
      </w:pPr>
    </w:p>
    <w:p w14:paraId="633F9E53">
      <w:pPr>
        <w:numPr>
          <w:ilvl w:val="0"/>
          <w:numId w:val="0"/>
        </w:numPr>
        <w:ind w:left="10" w:leftChars="0" w:right="9" w:rightChars="0" w:hanging="10" w:firstLineChars="0"/>
        <w:rPr>
          <w:rFonts w:hint="eastAsia"/>
        </w:rPr>
      </w:pPr>
      <w:r>
        <w:rPr>
          <w:rFonts w:hint="eastAsia"/>
        </w:rPr>
        <w:t>If the hardening of God means no more than the mere permission of those influences by which this is accomplished, then it is universal, because the evil influences of the heart and of Satan undoubtedly lead to a constant increase of indisposition for God's service.</w:t>
      </w:r>
    </w:p>
    <w:p w14:paraId="02C46452">
      <w:pPr>
        <w:numPr>
          <w:ilvl w:val="0"/>
          <w:numId w:val="0"/>
        </w:numPr>
        <w:ind w:left="10" w:leftChars="0" w:right="9" w:rightChars="0" w:hanging="10" w:firstLineChars="0"/>
        <w:rPr>
          <w:rFonts w:hint="eastAsia"/>
        </w:rPr>
      </w:pPr>
      <w:r>
        <w:rPr>
          <w:rFonts w:hint="eastAsia"/>
        </w:rPr>
        <w:t>如果神的心硬不过是指纯粹允许那些藉以成就此事的影响，那么它就是普遍的，因为人心和撒旦的邪恶影响无疑导致对事奉神之不情愿的不断增加。</w:t>
      </w:r>
    </w:p>
    <w:p w14:paraId="02199257">
      <w:pPr>
        <w:numPr>
          <w:ilvl w:val="0"/>
          <w:numId w:val="0"/>
        </w:numPr>
        <w:ind w:left="10" w:leftChars="0" w:right="9" w:rightChars="0" w:hanging="10" w:firstLineChars="0"/>
        <w:rPr>
          <w:rFonts w:hint="eastAsia"/>
        </w:rPr>
      </w:pPr>
    </w:p>
    <w:p w14:paraId="4A9FB2A9">
      <w:pPr>
        <w:numPr>
          <w:ilvl w:val="0"/>
          <w:numId w:val="0"/>
        </w:numPr>
        <w:ind w:left="10" w:leftChars="0" w:right="9" w:rightChars="0" w:hanging="10" w:firstLineChars="0"/>
        <w:rPr>
          <w:rFonts w:hint="eastAsia"/>
        </w:rPr>
      </w:pPr>
      <w:r>
        <w:rPr>
          <w:rFonts w:hint="eastAsia"/>
        </w:rPr>
        <w:t>But if that process is to be regarded as a special act of God, it must be confined to those persons whom God by special acts of goodness or justice hardens so that they, in an extraordinary sense, are set against the truth and are led to reject it.</w:t>
      </w:r>
    </w:p>
    <w:p w14:paraId="3711D08C">
      <w:pPr>
        <w:numPr>
          <w:ilvl w:val="0"/>
          <w:numId w:val="0"/>
        </w:numPr>
        <w:ind w:left="10" w:leftChars="0" w:right="9" w:rightChars="0" w:hanging="10" w:firstLineChars="0"/>
        <w:rPr>
          <w:rFonts w:hint="eastAsia"/>
        </w:rPr>
      </w:pPr>
      <w:r>
        <w:rPr>
          <w:rFonts w:hint="eastAsia"/>
        </w:rPr>
        <w:t>但如果那过程被视为神的一个特殊作为，它就必须被限定于那些被神藉良善或公义的特殊作为使其心硬的人，以至于他们，在一个非凡的意义上，抵挡真理并被引向拒绝它。</w:t>
      </w:r>
    </w:p>
    <w:p w14:paraId="6057032D">
      <w:pPr>
        <w:numPr>
          <w:ilvl w:val="0"/>
          <w:numId w:val="0"/>
        </w:numPr>
        <w:ind w:left="10" w:leftChars="0" w:right="9" w:rightChars="0" w:hanging="10" w:firstLineChars="0"/>
        <w:rPr>
          <w:rFonts w:hint="eastAsia"/>
        </w:rPr>
      </w:pPr>
    </w:p>
    <w:p w14:paraId="1A6BCD15">
      <w:pPr>
        <w:numPr>
          <w:ilvl w:val="0"/>
          <w:numId w:val="0"/>
        </w:numPr>
        <w:ind w:left="10" w:leftChars="0" w:right="9" w:rightChars="0" w:hanging="10" w:firstLineChars="0"/>
        <w:rPr>
          <w:rFonts w:hint="eastAsia"/>
        </w:rPr>
      </w:pPr>
      <w:r>
        <w:rPr>
          <w:rFonts w:hint="eastAsia"/>
        </w:rPr>
        <w:t>The language used in Scripture upon this point is very decided.</w:t>
      </w:r>
    </w:p>
    <w:p w14:paraId="56B576AE">
      <w:pPr>
        <w:numPr>
          <w:ilvl w:val="0"/>
          <w:numId w:val="0"/>
        </w:numPr>
        <w:ind w:left="10" w:leftChars="0" w:right="9" w:rightChars="0" w:hanging="10" w:firstLineChars="0"/>
        <w:rPr>
          <w:rFonts w:hint="eastAsia"/>
        </w:rPr>
      </w:pPr>
      <w:r>
        <w:rPr>
          <w:rFonts w:hint="eastAsia"/>
        </w:rPr>
        <w:t>圣经对此点的语言是非常决断的。</w:t>
      </w:r>
    </w:p>
    <w:p w14:paraId="49887DB8">
      <w:pPr>
        <w:numPr>
          <w:ilvl w:val="0"/>
          <w:numId w:val="0"/>
        </w:numPr>
        <w:ind w:left="10" w:leftChars="0" w:right="9" w:rightChars="0" w:hanging="10" w:firstLineChars="0"/>
        <w:rPr>
          <w:rFonts w:hint="eastAsia"/>
        </w:rPr>
      </w:pPr>
    </w:p>
    <w:p w14:paraId="103F40CF">
      <w:pPr>
        <w:numPr>
          <w:ilvl w:val="0"/>
          <w:numId w:val="0"/>
        </w:numPr>
        <w:ind w:left="10" w:leftChars="0" w:right="9" w:rightChars="0" w:hanging="10" w:firstLineChars="0"/>
        <w:rPr>
          <w:rFonts w:hint="eastAsia"/>
        </w:rPr>
      </w:pPr>
      <w:r>
        <w:rPr>
          <w:rFonts w:hint="eastAsia"/>
        </w:rPr>
        <w:t>The only question is about the meaning to be put on it as to a single point.</w:t>
      </w:r>
    </w:p>
    <w:p w14:paraId="1A1AE3C2">
      <w:pPr>
        <w:numPr>
          <w:ilvl w:val="0"/>
          <w:numId w:val="0"/>
        </w:numPr>
        <w:ind w:left="10" w:leftChars="0" w:right="9" w:rightChars="0" w:hanging="10" w:firstLineChars="0"/>
        <w:rPr>
          <w:rFonts w:hint="eastAsia"/>
        </w:rPr>
      </w:pPr>
      <w:r>
        <w:rPr>
          <w:rFonts w:hint="eastAsia"/>
        </w:rPr>
        <w:t>唯一的问题是关于其在一个单一点上的意义。</w:t>
      </w:r>
    </w:p>
    <w:p w14:paraId="34B821EB">
      <w:pPr>
        <w:numPr>
          <w:ilvl w:val="0"/>
          <w:numId w:val="0"/>
        </w:numPr>
        <w:ind w:left="10" w:leftChars="0" w:right="9" w:rightChars="0" w:hanging="10" w:firstLineChars="0"/>
        <w:rPr>
          <w:rFonts w:hint="eastAsia"/>
        </w:rPr>
      </w:pPr>
    </w:p>
    <w:p w14:paraId="37241289">
      <w:pPr>
        <w:numPr>
          <w:ilvl w:val="0"/>
          <w:numId w:val="0"/>
        </w:numPr>
        <w:ind w:left="10" w:leftChars="0" w:right="9" w:rightChars="0" w:hanging="10" w:firstLineChars="0"/>
        <w:rPr>
          <w:rFonts w:hint="eastAsia"/>
        </w:rPr>
      </w:pPr>
      <w:r>
        <w:rPr>
          <w:rFonts w:hint="eastAsia"/>
        </w:rPr>
        <w:t>It is best to state the two positions recognized as true and then add the other about which the discussion arises.</w:t>
      </w:r>
    </w:p>
    <w:p w14:paraId="2A14BD48">
      <w:pPr>
        <w:numPr>
          <w:ilvl w:val="0"/>
          <w:numId w:val="0"/>
        </w:numPr>
        <w:ind w:left="10" w:leftChars="0" w:right="9" w:rightChars="0" w:hanging="10" w:firstLineChars="0"/>
        <w:rPr>
          <w:rFonts w:hint="eastAsia"/>
        </w:rPr>
      </w:pPr>
      <w:r>
        <w:rPr>
          <w:rFonts w:hint="eastAsia"/>
        </w:rPr>
        <w:t>最好陈述两个被承认为真实的立场，然后再补充那个引起讨论的立场。</w:t>
      </w:r>
    </w:p>
    <w:p w14:paraId="54E441FA">
      <w:pPr>
        <w:numPr>
          <w:ilvl w:val="0"/>
          <w:numId w:val="0"/>
        </w:numPr>
        <w:ind w:left="10" w:leftChars="0" w:right="9" w:rightChars="0" w:hanging="10" w:firstLineChars="0"/>
        <w:rPr>
          <w:rFonts w:hint="eastAsia"/>
        </w:rPr>
      </w:pPr>
    </w:p>
    <w:p w14:paraId="5234E233">
      <w:pPr>
        <w:numPr>
          <w:ilvl w:val="0"/>
          <w:numId w:val="0"/>
        </w:numPr>
        <w:ind w:left="10" w:leftChars="0" w:right="9" w:rightChars="0" w:hanging="10" w:firstLineChars="0"/>
        <w:rPr>
          <w:rFonts w:hint="eastAsia"/>
        </w:rPr>
      </w:pPr>
      <w:r>
        <w:rPr>
          <w:rFonts w:hint="eastAsia"/>
        </w:rPr>
        <w:t>1.God is represented as hardening the heart.</w:t>
      </w:r>
    </w:p>
    <w:p w14:paraId="713F01B0">
      <w:pPr>
        <w:numPr>
          <w:ilvl w:val="0"/>
          <w:numId w:val="0"/>
        </w:numPr>
        <w:ind w:left="10" w:leftChars="0" w:right="9" w:rightChars="0" w:hanging="10" w:firstLineChars="0"/>
        <w:rPr>
          <w:rFonts w:hint="eastAsia"/>
        </w:rPr>
      </w:pPr>
      <w:r>
        <w:rPr>
          <w:rFonts w:hint="eastAsia"/>
        </w:rPr>
        <w:t>1.神被描绘为使人心硬。</w:t>
      </w:r>
    </w:p>
    <w:p w14:paraId="6C2823DD">
      <w:pPr>
        <w:numPr>
          <w:ilvl w:val="0"/>
          <w:numId w:val="0"/>
        </w:numPr>
        <w:ind w:left="10" w:leftChars="0" w:right="9" w:rightChars="0" w:hanging="10" w:firstLineChars="0"/>
        <w:rPr>
          <w:rFonts w:hint="eastAsia"/>
        </w:rPr>
      </w:pPr>
    </w:p>
    <w:p w14:paraId="07D4579A">
      <w:pPr>
        <w:numPr>
          <w:ilvl w:val="0"/>
          <w:numId w:val="0"/>
        </w:numPr>
        <w:ind w:left="10" w:leftChars="0" w:right="9" w:rightChars="0" w:hanging="10" w:firstLineChars="0"/>
        <w:rPr>
          <w:rFonts w:hint="eastAsia"/>
        </w:rPr>
      </w:pPr>
      <w:r>
        <w:rPr>
          <w:rFonts w:hint="eastAsia"/>
        </w:rPr>
        <w:t>2.This is admitted by all to be done so far as permitting it to workout its own destruction or not interfering to prevent the evil influences which would have that tendency.</w:t>
      </w:r>
    </w:p>
    <w:p w14:paraId="30B7117B">
      <w:pPr>
        <w:numPr>
          <w:ilvl w:val="0"/>
          <w:numId w:val="0"/>
        </w:numPr>
        <w:ind w:left="10" w:leftChars="0" w:right="9" w:rightChars="0" w:hanging="10" w:firstLineChars="0"/>
        <w:rPr>
          <w:rFonts w:hint="eastAsia"/>
        </w:rPr>
      </w:pPr>
      <w:r>
        <w:rPr>
          <w:rFonts w:hint="eastAsia"/>
        </w:rPr>
        <w:t>2.所有人都承认，这是在允许其自行毁灭或不干预以阻止具有那种倾向的邪恶影响的范围内完成的。</w:t>
      </w:r>
    </w:p>
    <w:p w14:paraId="248F14E9">
      <w:pPr>
        <w:numPr>
          <w:ilvl w:val="0"/>
          <w:numId w:val="0"/>
        </w:numPr>
        <w:ind w:left="10" w:leftChars="0" w:right="9" w:rightChars="0" w:hanging="10" w:firstLineChars="0"/>
        <w:rPr>
          <w:rFonts w:hint="eastAsia"/>
        </w:rPr>
      </w:pPr>
    </w:p>
    <w:p w14:paraId="49E1D74F">
      <w:pPr>
        <w:numPr>
          <w:ilvl w:val="0"/>
          <w:numId w:val="0"/>
        </w:numPr>
        <w:ind w:left="10" w:leftChars="0" w:right="9" w:rightChars="0" w:hanging="10" w:firstLineChars="0"/>
        <w:rPr>
          <w:rFonts w:hint="eastAsia"/>
        </w:rPr>
      </w:pPr>
      <w:r>
        <w:rPr>
          <w:rFonts w:hint="eastAsia"/>
        </w:rPr>
        <w:t>It is not necessary to present the Scripture proof of these points which is abundant, because it will plainly appear in connection with the third which is that</w:t>
      </w:r>
    </w:p>
    <w:p w14:paraId="25A2A4EA">
      <w:pPr>
        <w:numPr>
          <w:ilvl w:val="0"/>
          <w:numId w:val="0"/>
        </w:numPr>
        <w:ind w:left="10" w:leftChars="0" w:right="9" w:rightChars="0" w:hanging="10" w:firstLineChars="0"/>
        <w:rPr>
          <w:rFonts w:hint="eastAsia"/>
        </w:rPr>
      </w:pPr>
      <w:r>
        <w:rPr>
          <w:rFonts w:hint="eastAsia"/>
        </w:rPr>
        <w:t>没有必要呈现这些要点的圣经证明，这些证明是丰富的，因为它们将在与第三点相关联时清楚地显现出来，即</w:t>
      </w:r>
    </w:p>
    <w:p w14:paraId="65B42037">
      <w:pPr>
        <w:numPr>
          <w:ilvl w:val="0"/>
          <w:numId w:val="0"/>
        </w:numPr>
        <w:ind w:left="10" w:leftChars="0" w:right="9" w:rightChars="0" w:hanging="10" w:firstLineChars="0"/>
        <w:rPr>
          <w:rFonts w:hint="eastAsia"/>
        </w:rPr>
      </w:pPr>
    </w:p>
    <w:p w14:paraId="4DA31395">
      <w:pPr>
        <w:numPr>
          <w:ilvl w:val="0"/>
          <w:numId w:val="0"/>
        </w:numPr>
        <w:ind w:left="10" w:leftChars="0" w:right="9" w:rightChars="0" w:hanging="10" w:firstLineChars="0"/>
        <w:rPr>
          <w:rFonts w:hint="eastAsia"/>
        </w:rPr>
      </w:pPr>
      <w:r>
        <w:rPr>
          <w:rFonts w:hint="eastAsia"/>
        </w:rPr>
        <w:t>3.God does himself operate upon and affect the heart and facultiesof the individual so that he is hardened against the acceptance of the truth of the Gospel.</w:t>
      </w:r>
    </w:p>
    <w:p w14:paraId="1A9B63A5">
      <w:pPr>
        <w:numPr>
          <w:ilvl w:val="0"/>
          <w:numId w:val="0"/>
        </w:numPr>
        <w:ind w:left="10" w:leftChars="0" w:right="9" w:rightChars="0" w:hanging="10" w:firstLineChars="0"/>
        <w:rPr>
          <w:rFonts w:hint="eastAsia"/>
        </w:rPr>
      </w:pPr>
      <w:r>
        <w:rPr>
          <w:rFonts w:hint="eastAsia"/>
        </w:rPr>
        <w:t>3.神亲自作用于并影响个体的心和官能，以至于他心硬，抵挡接受福音的真理。</w:t>
      </w:r>
    </w:p>
    <w:p w14:paraId="0F0B4611">
      <w:pPr>
        <w:numPr>
          <w:ilvl w:val="0"/>
          <w:numId w:val="0"/>
        </w:numPr>
        <w:ind w:left="10" w:leftChars="0" w:right="9" w:rightChars="0" w:hanging="10" w:firstLineChars="0"/>
        <w:rPr>
          <w:rFonts w:hint="eastAsia"/>
        </w:rPr>
      </w:pPr>
    </w:p>
    <w:p w14:paraId="182AC5D5">
      <w:pPr>
        <w:numPr>
          <w:ilvl w:val="0"/>
          <w:numId w:val="0"/>
        </w:numPr>
        <w:ind w:left="10" w:leftChars="0" w:right="9" w:rightChars="0" w:hanging="10" w:firstLineChars="0"/>
        <w:rPr>
          <w:rFonts w:hint="eastAsia"/>
        </w:rPr>
      </w:pPr>
      <w:r>
        <w:rPr>
          <w:rFonts w:hint="eastAsia"/>
        </w:rPr>
        <w:t>This point is supported by many passages of Scripture and should be, at least briefly, considered.</w:t>
      </w:r>
    </w:p>
    <w:p w14:paraId="15D81B26">
      <w:pPr>
        <w:numPr>
          <w:ilvl w:val="0"/>
          <w:numId w:val="0"/>
        </w:numPr>
        <w:ind w:left="10" w:leftChars="0" w:right="9" w:rightChars="0" w:hanging="10" w:firstLineChars="0"/>
        <w:rPr>
          <w:rFonts w:hint="eastAsia"/>
        </w:rPr>
      </w:pPr>
      <w:r>
        <w:rPr>
          <w:rFonts w:hint="eastAsia"/>
        </w:rPr>
        <w:t>这一点得到许多圣经经文的支持，应至少被简要地考虑。</w:t>
      </w:r>
    </w:p>
    <w:p w14:paraId="4AE147F9">
      <w:pPr>
        <w:numPr>
          <w:ilvl w:val="0"/>
          <w:numId w:val="0"/>
        </w:numPr>
        <w:ind w:left="10" w:leftChars="0" w:right="9" w:rightChars="0" w:hanging="10" w:firstLineChars="0"/>
        <w:rPr>
          <w:rFonts w:hint="eastAsia"/>
        </w:rPr>
      </w:pPr>
    </w:p>
    <w:p w14:paraId="750CC4B8">
      <w:pPr>
        <w:numPr>
          <w:ilvl w:val="0"/>
          <w:numId w:val="0"/>
        </w:numPr>
        <w:ind w:left="10" w:leftChars="0" w:right="9" w:rightChars="0" w:hanging="10" w:firstLineChars="0"/>
        <w:rPr>
          <w:rFonts w:hint="eastAsia"/>
        </w:rPr>
      </w:pPr>
      <w:r>
        <w:rPr>
          <w:rFonts w:hint="eastAsia"/>
        </w:rPr>
        <w:t>(1)It may here again be suggested that if, upon an examination of theScriptures, this is seen to be God's teaching, we are bound, in the simplicity of faith, not only to receive it, but also to continue with firm confidence to believe and maintain that it is perfectly consistent with the character of God.</w:t>
      </w:r>
    </w:p>
    <w:p w14:paraId="4B1300C6">
      <w:pPr>
        <w:numPr>
          <w:ilvl w:val="0"/>
          <w:numId w:val="0"/>
        </w:numPr>
        <w:ind w:left="10" w:leftChars="0" w:right="9" w:rightChars="0" w:hanging="10" w:firstLineChars="0"/>
        <w:rPr>
          <w:rFonts w:hint="eastAsia"/>
        </w:rPr>
      </w:pPr>
      <w:r>
        <w:rPr>
          <w:rFonts w:hint="eastAsia"/>
        </w:rPr>
        <w:t>(1)在此可以再次建议，如果在考察圣经后，发现这是神的教导，我们就有责任，在单纯的信心中，不仅接受它，而且继续以坚定的信心相信并坚持，它与神的品格是完全一致的。</w:t>
      </w:r>
    </w:p>
    <w:p w14:paraId="67C70A03">
      <w:pPr>
        <w:numPr>
          <w:ilvl w:val="0"/>
          <w:numId w:val="0"/>
        </w:numPr>
        <w:ind w:left="10" w:leftChars="0" w:right="9" w:rightChars="0" w:hanging="10" w:firstLineChars="0"/>
        <w:rPr>
          <w:rFonts w:hint="eastAsia"/>
        </w:rPr>
      </w:pPr>
    </w:p>
    <w:p w14:paraId="3379B2AE">
      <w:pPr>
        <w:numPr>
          <w:ilvl w:val="0"/>
          <w:numId w:val="0"/>
        </w:numPr>
        <w:ind w:left="10" w:leftChars="0" w:right="9" w:rightChars="0" w:hanging="10" w:firstLineChars="0"/>
        <w:rPr>
          <w:rFonts w:hint="eastAsia"/>
        </w:rPr>
      </w:pPr>
      <w:r>
        <w:rPr>
          <w:rFonts w:hint="eastAsia"/>
        </w:rPr>
        <w:t>The fact that we cannot show it to be so, ought not to make us hesitate a moment after we are convinced that God has taught it.</w:t>
      </w:r>
    </w:p>
    <w:p w14:paraId="15233FB7">
      <w:pPr>
        <w:numPr>
          <w:ilvl w:val="0"/>
          <w:numId w:val="0"/>
        </w:numPr>
        <w:ind w:left="10" w:leftChars="0" w:right="9" w:rightChars="0" w:hanging="10" w:firstLineChars="0"/>
        <w:rPr>
          <w:rFonts w:hint="eastAsia"/>
        </w:rPr>
      </w:pPr>
      <w:r>
        <w:rPr>
          <w:rFonts w:hint="eastAsia"/>
        </w:rPr>
        <w:t>我们无法证明这一点是如此的事实，不应在我们确信神已如此教导后，使我们有片刻的犹豫。</w:t>
      </w:r>
    </w:p>
    <w:p w14:paraId="003D3A66">
      <w:pPr>
        <w:numPr>
          <w:ilvl w:val="0"/>
          <w:numId w:val="0"/>
        </w:numPr>
        <w:ind w:left="10" w:leftChars="0" w:right="9" w:rightChars="0" w:hanging="10" w:firstLineChars="0"/>
        <w:rPr>
          <w:rFonts w:hint="eastAsia"/>
        </w:rPr>
      </w:pPr>
    </w:p>
    <w:p w14:paraId="4EF76CE2">
      <w:pPr>
        <w:numPr>
          <w:ilvl w:val="0"/>
          <w:numId w:val="0"/>
        </w:numPr>
        <w:ind w:left="10" w:leftChars="0" w:right="9" w:rightChars="0" w:hanging="10" w:firstLineChars="0"/>
        <w:rPr>
          <w:rFonts w:hint="eastAsia"/>
        </w:rPr>
      </w:pPr>
      <w:r>
        <w:rPr>
          <w:rFonts w:hint="eastAsia"/>
        </w:rPr>
        <w:t>(2)But if so taught, it may be made to appear perfectly consistentwith God's righteous action and should be recognized as such.</w:t>
      </w:r>
    </w:p>
    <w:p w14:paraId="36566147">
      <w:pPr>
        <w:numPr>
          <w:ilvl w:val="0"/>
          <w:numId w:val="0"/>
        </w:numPr>
        <w:ind w:left="10" w:leftChars="0" w:right="9" w:rightChars="0" w:hanging="10" w:firstLineChars="0"/>
        <w:rPr>
          <w:rFonts w:hint="eastAsia"/>
        </w:rPr>
      </w:pPr>
      <w:r>
        <w:rPr>
          <w:rFonts w:hint="eastAsia"/>
        </w:rPr>
        <w:t>(2)但如果如此被教导，它可能被显明为与神公义的行动完全一致，并应被如此承认。</w:t>
      </w:r>
    </w:p>
    <w:p w14:paraId="21DDBAB7">
      <w:pPr>
        <w:numPr>
          <w:ilvl w:val="0"/>
          <w:numId w:val="0"/>
        </w:numPr>
        <w:ind w:left="10" w:leftChars="0" w:right="9" w:rightChars="0" w:hanging="10" w:firstLineChars="0"/>
        <w:rPr>
          <w:rFonts w:hint="eastAsia"/>
        </w:rPr>
      </w:pPr>
    </w:p>
    <w:p w14:paraId="33BFE400">
      <w:pPr>
        <w:numPr>
          <w:ilvl w:val="0"/>
          <w:numId w:val="0"/>
        </w:numPr>
        <w:ind w:left="10" w:leftChars="0" w:right="9" w:rightChars="0" w:hanging="10" w:firstLineChars="0"/>
        <w:rPr>
          <w:rFonts w:hint="eastAsia"/>
        </w:rPr>
      </w:pPr>
      <w:r>
        <w:rPr>
          <w:rFonts w:hint="eastAsia"/>
        </w:rPr>
        <w:t>The contrary has been argued from the alleged fact that thus the sinner is prevented from accepting the gospel plan of salvation.</w:t>
      </w:r>
    </w:p>
    <w:p w14:paraId="69FA4BFB">
      <w:pPr>
        <w:numPr>
          <w:ilvl w:val="0"/>
          <w:numId w:val="0"/>
        </w:numPr>
        <w:ind w:left="10" w:leftChars="0" w:right="9" w:rightChars="0" w:hanging="10" w:firstLineChars="0"/>
        <w:rPr>
          <w:rFonts w:hint="eastAsia"/>
        </w:rPr>
      </w:pPr>
      <w:r>
        <w:rPr>
          <w:rFonts w:hint="eastAsia"/>
        </w:rPr>
        <w:t>相反的论点是基于一个声称，即如此罪人被阻止接受福音的救恩计划。</w:t>
      </w:r>
    </w:p>
    <w:p w14:paraId="5C0F0987">
      <w:pPr>
        <w:numPr>
          <w:ilvl w:val="0"/>
          <w:numId w:val="0"/>
        </w:numPr>
        <w:ind w:left="10" w:leftChars="0" w:right="9" w:rightChars="0" w:hanging="10" w:firstLineChars="0"/>
        <w:rPr>
          <w:rFonts w:hint="eastAsia"/>
        </w:rPr>
      </w:pPr>
    </w:p>
    <w:p w14:paraId="531414BD">
      <w:pPr>
        <w:numPr>
          <w:ilvl w:val="0"/>
          <w:numId w:val="0"/>
        </w:numPr>
        <w:ind w:left="10" w:leftChars="0" w:right="9" w:rightChars="0" w:hanging="10" w:firstLineChars="0"/>
        <w:rPr>
          <w:rFonts w:hint="eastAsia"/>
        </w:rPr>
      </w:pPr>
      <w:r>
        <w:rPr>
          <w:rFonts w:hint="eastAsia"/>
        </w:rPr>
        <w:t>But this is not true.</w:t>
      </w:r>
    </w:p>
    <w:p w14:paraId="1C0110D1">
      <w:pPr>
        <w:numPr>
          <w:ilvl w:val="0"/>
          <w:numId w:val="0"/>
        </w:numPr>
        <w:ind w:left="10" w:leftChars="0" w:right="9" w:rightChars="0" w:hanging="10" w:firstLineChars="0"/>
        <w:rPr>
          <w:rFonts w:hint="eastAsia"/>
        </w:rPr>
      </w:pPr>
      <w:r>
        <w:rPr>
          <w:rFonts w:hint="eastAsia"/>
        </w:rPr>
        <w:t>但这并非事实。</w:t>
      </w:r>
    </w:p>
    <w:p w14:paraId="7B173179">
      <w:pPr>
        <w:numPr>
          <w:ilvl w:val="0"/>
          <w:numId w:val="0"/>
        </w:numPr>
        <w:ind w:left="10" w:leftChars="0" w:right="9" w:rightChars="0" w:hanging="10" w:firstLineChars="0"/>
        <w:rPr>
          <w:rFonts w:hint="eastAsia"/>
        </w:rPr>
      </w:pPr>
    </w:p>
    <w:p w14:paraId="44A9B313">
      <w:pPr>
        <w:numPr>
          <w:ilvl w:val="0"/>
          <w:numId w:val="0"/>
        </w:numPr>
        <w:ind w:left="10" w:leftChars="0" w:right="9" w:rightChars="0" w:hanging="10" w:firstLineChars="0"/>
        <w:rPr>
          <w:rFonts w:hint="eastAsia"/>
        </w:rPr>
      </w:pPr>
      <w:r>
        <w:rPr>
          <w:rFonts w:hint="eastAsia"/>
        </w:rPr>
        <w:t>His previous condition has already caused this.</w:t>
      </w:r>
    </w:p>
    <w:p w14:paraId="53F4B4B6">
      <w:pPr>
        <w:numPr>
          <w:ilvl w:val="0"/>
          <w:numId w:val="0"/>
        </w:numPr>
        <w:ind w:left="10" w:leftChars="0" w:right="9" w:rightChars="0" w:hanging="10" w:firstLineChars="0"/>
        <w:rPr>
          <w:rFonts w:hint="eastAsia"/>
        </w:rPr>
      </w:pPr>
      <w:r>
        <w:rPr>
          <w:rFonts w:hint="eastAsia"/>
        </w:rPr>
        <w:t>他先前的状况已导致此。</w:t>
      </w:r>
    </w:p>
    <w:p w14:paraId="08A776A6">
      <w:pPr>
        <w:numPr>
          <w:ilvl w:val="0"/>
          <w:numId w:val="0"/>
        </w:numPr>
        <w:ind w:left="10" w:leftChars="0" w:right="9" w:rightChars="0" w:hanging="10" w:firstLineChars="0"/>
        <w:rPr>
          <w:rFonts w:hint="eastAsia"/>
        </w:rPr>
      </w:pPr>
    </w:p>
    <w:p w14:paraId="632BA59D">
      <w:pPr>
        <w:numPr>
          <w:ilvl w:val="0"/>
          <w:numId w:val="0"/>
        </w:numPr>
        <w:ind w:left="10" w:leftChars="0" w:right="9" w:rightChars="0" w:hanging="10" w:firstLineChars="0"/>
        <w:rPr>
          <w:rFonts w:hint="eastAsia"/>
        </w:rPr>
      </w:pPr>
      <w:r>
        <w:rPr>
          <w:rFonts w:hint="eastAsia"/>
        </w:rPr>
        <w:t>It is not any action of God withholding grace or conferring further disability that leads any man to reject the gospel.</w:t>
      </w:r>
    </w:p>
    <w:p w14:paraId="3085D1DF">
      <w:pPr>
        <w:numPr>
          <w:ilvl w:val="0"/>
          <w:numId w:val="0"/>
        </w:numPr>
        <w:ind w:left="10" w:leftChars="0" w:right="9" w:rightChars="0" w:hanging="10" w:firstLineChars="0"/>
        <w:rPr>
          <w:rFonts w:hint="eastAsia"/>
        </w:rPr>
      </w:pPr>
      <w:r>
        <w:rPr>
          <w:rFonts w:hint="eastAsia"/>
        </w:rPr>
        <w:t>并非任何神保留恩典或赋予进一步残疾的行为导致任何人拒绝福音。</w:t>
      </w:r>
    </w:p>
    <w:p w14:paraId="134A5A25">
      <w:pPr>
        <w:numPr>
          <w:ilvl w:val="0"/>
          <w:numId w:val="0"/>
        </w:numPr>
        <w:ind w:left="10" w:leftChars="0" w:right="9" w:rightChars="0" w:hanging="10" w:firstLineChars="0"/>
        <w:rPr>
          <w:rFonts w:hint="eastAsia"/>
        </w:rPr>
      </w:pPr>
    </w:p>
    <w:p w14:paraId="6D0BF94F">
      <w:pPr>
        <w:numPr>
          <w:ilvl w:val="0"/>
          <w:numId w:val="0"/>
        </w:numPr>
        <w:ind w:left="10" w:leftChars="0" w:right="9" w:rightChars="0" w:hanging="10" w:firstLineChars="0"/>
        <w:rPr>
          <w:rFonts w:hint="eastAsia"/>
        </w:rPr>
      </w:pPr>
      <w:r>
        <w:rPr>
          <w:rFonts w:hint="eastAsia"/>
        </w:rPr>
        <w:t>All are already in such a state of depravity that they will certainly refuse it.</w:t>
      </w:r>
    </w:p>
    <w:p w14:paraId="660FABF9">
      <w:pPr>
        <w:numPr>
          <w:ilvl w:val="0"/>
          <w:numId w:val="0"/>
        </w:numPr>
        <w:ind w:left="10" w:leftChars="0" w:right="9" w:rightChars="0" w:hanging="10" w:firstLineChars="0"/>
        <w:rPr>
          <w:rFonts w:hint="eastAsia"/>
        </w:rPr>
      </w:pPr>
      <w:r>
        <w:rPr>
          <w:rFonts w:hint="eastAsia"/>
        </w:rPr>
        <w:t>所有人都已处于一种如此败坏的状态，以至于他们必定会拒绝它。</w:t>
      </w:r>
    </w:p>
    <w:p w14:paraId="0E2052E6">
      <w:pPr>
        <w:numPr>
          <w:ilvl w:val="0"/>
          <w:numId w:val="0"/>
        </w:numPr>
        <w:ind w:left="10" w:leftChars="0" w:right="9" w:rightChars="0" w:hanging="10" w:firstLineChars="0"/>
        <w:rPr>
          <w:rFonts w:hint="eastAsia"/>
        </w:rPr>
      </w:pPr>
    </w:p>
    <w:p w14:paraId="56128269">
      <w:pPr>
        <w:numPr>
          <w:ilvl w:val="0"/>
          <w:numId w:val="0"/>
        </w:numPr>
        <w:ind w:left="10" w:leftChars="0" w:right="9" w:rightChars="0" w:hanging="10" w:firstLineChars="0"/>
        <w:rPr>
          <w:rFonts w:hint="eastAsia"/>
        </w:rPr>
      </w:pPr>
      <w:r>
        <w:rPr>
          <w:rFonts w:hint="eastAsia"/>
        </w:rPr>
        <w:t>This is proved from the fact that those who reject the gospel are not only not confined to the hardened, but comprise all sinners, and that nothing can prevent this result but a positive act of God by which he rescues man from his evil nature as well as from its effects.</w:t>
      </w:r>
    </w:p>
    <w:p w14:paraId="4027D562">
      <w:pPr>
        <w:numPr>
          <w:ilvl w:val="0"/>
          <w:numId w:val="0"/>
        </w:numPr>
        <w:ind w:left="10" w:leftChars="0" w:right="9" w:rightChars="0" w:hanging="10" w:firstLineChars="0"/>
        <w:rPr>
          <w:rFonts w:hint="eastAsia"/>
        </w:rPr>
      </w:pPr>
      <w:r>
        <w:rPr>
          <w:rFonts w:hint="eastAsia"/>
        </w:rPr>
        <w:t>这从一个事实中得到证明，即拒绝福音的人不仅限于心硬的人，而是包括所有罪人，并且没有任何事能阻止这一结果，除非神的一个积极作为，藉此祂将人从其邪恶的本性及其后果中拯救出来。</w:t>
      </w:r>
    </w:p>
    <w:p w14:paraId="4C3A6576">
      <w:pPr>
        <w:numPr>
          <w:ilvl w:val="0"/>
          <w:numId w:val="0"/>
        </w:numPr>
        <w:ind w:left="10" w:leftChars="0" w:right="9" w:rightChars="0" w:hanging="10" w:firstLineChars="0"/>
        <w:rPr>
          <w:rFonts w:hint="eastAsia"/>
        </w:rPr>
      </w:pPr>
    </w:p>
    <w:p w14:paraId="29618118">
      <w:pPr>
        <w:numPr>
          <w:ilvl w:val="0"/>
          <w:numId w:val="0"/>
        </w:numPr>
        <w:ind w:left="10" w:leftChars="0" w:right="9" w:rightChars="0" w:hanging="10" w:firstLineChars="0"/>
        <w:rPr>
          <w:rFonts w:hint="eastAsia"/>
        </w:rPr>
      </w:pPr>
      <w:r>
        <w:rPr>
          <w:rFonts w:hint="eastAsia"/>
        </w:rPr>
        <w:t>The only evil then that arises to the sinner is that, under these influences, he sins more freely or more flagranty than he would otherwise have done, or that his sinful nature more rapidly developes itself.</w:t>
      </w:r>
    </w:p>
    <w:p w14:paraId="15A7E9D7">
      <w:pPr>
        <w:numPr>
          <w:ilvl w:val="0"/>
          <w:numId w:val="0"/>
        </w:numPr>
        <w:ind w:left="10" w:leftChars="0" w:right="9" w:rightChars="0" w:hanging="10" w:firstLineChars="0"/>
        <w:rPr>
          <w:rFonts w:hint="eastAsia"/>
        </w:rPr>
      </w:pPr>
      <w:r>
        <w:rPr>
          <w:rFonts w:hint="eastAsia"/>
        </w:rPr>
        <w:t>那么，对罪人产生的唯一邪恶是，在这些影响下，他比否则会做的更自由或更公然地犯罪，或者他的罪性发展得更快。</w:t>
      </w:r>
    </w:p>
    <w:p w14:paraId="545FD291">
      <w:pPr>
        <w:numPr>
          <w:ilvl w:val="0"/>
          <w:numId w:val="0"/>
        </w:numPr>
        <w:ind w:left="10" w:leftChars="0" w:right="9" w:rightChars="0" w:hanging="10" w:firstLineChars="0"/>
        <w:rPr>
          <w:rFonts w:hint="eastAsia"/>
        </w:rPr>
      </w:pPr>
    </w:p>
    <w:p w14:paraId="53FCAF0E">
      <w:pPr>
        <w:numPr>
          <w:ilvl w:val="0"/>
          <w:numId w:val="0"/>
        </w:numPr>
        <w:ind w:left="10" w:leftChars="0" w:right="9" w:rightChars="0" w:hanging="10" w:firstLineChars="0"/>
        <w:rPr>
          <w:rFonts w:hint="eastAsia"/>
        </w:rPr>
      </w:pPr>
      <w:r>
        <w:rPr>
          <w:rFonts w:hint="eastAsia"/>
        </w:rPr>
        <w:t>But if it be wrong in God to do anything by which this shall be accomplished, it will be wrong to cast man into hell; for the change of state from this life to that has this tendency.</w:t>
      </w:r>
    </w:p>
    <w:p w14:paraId="1C9F61E8">
      <w:pPr>
        <w:numPr>
          <w:ilvl w:val="0"/>
          <w:numId w:val="0"/>
        </w:numPr>
        <w:ind w:left="10" w:leftChars="0" w:right="9" w:rightChars="0" w:hanging="10" w:firstLineChars="0"/>
        <w:rPr>
          <w:rFonts w:hint="eastAsia"/>
        </w:rPr>
      </w:pPr>
      <w:r>
        <w:rPr>
          <w:rFonts w:hint="eastAsia"/>
        </w:rPr>
        <w:t>但如果神做任何事来成就此事是错的，那么将人投入地狱也将是错的；因为从今生到那生的状态改变，有这种倾向。</w:t>
      </w:r>
    </w:p>
    <w:p w14:paraId="1C32120F">
      <w:pPr>
        <w:numPr>
          <w:ilvl w:val="0"/>
          <w:numId w:val="0"/>
        </w:numPr>
        <w:ind w:left="10" w:leftChars="0" w:right="9" w:rightChars="0" w:hanging="10" w:firstLineChars="0"/>
        <w:rPr>
          <w:rFonts w:hint="eastAsia"/>
        </w:rPr>
      </w:pPr>
    </w:p>
    <w:p w14:paraId="0E733CD8">
      <w:pPr>
        <w:numPr>
          <w:ilvl w:val="0"/>
          <w:numId w:val="0"/>
        </w:numPr>
        <w:ind w:left="10" w:leftChars="0" w:right="9" w:rightChars="0" w:hanging="10" w:firstLineChars="0"/>
        <w:rPr>
          <w:rFonts w:hint="eastAsia"/>
        </w:rPr>
      </w:pPr>
      <w:r>
        <w:rPr>
          <w:rFonts w:hint="eastAsia"/>
        </w:rPr>
        <w:t>This illustration suggests indeed what God under these circumstances is doing, which is nothing more than inflicting punishment on the individual because of his sin.</w:t>
      </w:r>
    </w:p>
    <w:p w14:paraId="487154F2">
      <w:pPr>
        <w:numPr>
          <w:ilvl w:val="0"/>
          <w:numId w:val="0"/>
        </w:numPr>
        <w:ind w:left="10" w:leftChars="0" w:right="9" w:rightChars="0" w:hanging="10" w:firstLineChars="0"/>
        <w:rPr>
          <w:rFonts w:hint="eastAsia"/>
        </w:rPr>
      </w:pPr>
      <w:r>
        <w:rPr>
          <w:rFonts w:hint="eastAsia"/>
        </w:rPr>
        <w:t>这个例证实际上暗示了神在这种情况下正在做什么，无非是因个体的罪而对他施行惩罚。</w:t>
      </w:r>
    </w:p>
    <w:p w14:paraId="07A17AA1">
      <w:pPr>
        <w:numPr>
          <w:ilvl w:val="0"/>
          <w:numId w:val="0"/>
        </w:numPr>
        <w:ind w:left="10" w:leftChars="0" w:right="9" w:rightChars="0" w:hanging="10" w:firstLineChars="0"/>
        <w:rPr>
          <w:rFonts w:hint="eastAsia"/>
        </w:rPr>
      </w:pPr>
    </w:p>
    <w:p w14:paraId="76525232">
      <w:pPr>
        <w:numPr>
          <w:ilvl w:val="0"/>
          <w:numId w:val="0"/>
        </w:numPr>
        <w:ind w:left="10" w:leftChars="0" w:right="9" w:rightChars="0" w:hanging="10" w:firstLineChars="0"/>
        <w:rPr>
          <w:rFonts w:hint="eastAsia"/>
        </w:rPr>
      </w:pPr>
      <w:r>
        <w:rPr>
          <w:rFonts w:hint="eastAsia"/>
        </w:rPr>
        <w:t>He is a sinner in God's sight.</w:t>
      </w:r>
    </w:p>
    <w:p w14:paraId="246E84FC">
      <w:pPr>
        <w:numPr>
          <w:ilvl w:val="0"/>
          <w:numId w:val="0"/>
        </w:numPr>
        <w:ind w:left="10" w:leftChars="0" w:right="9" w:rightChars="0" w:hanging="10" w:firstLineChars="0"/>
        <w:rPr>
          <w:rFonts w:hint="eastAsia"/>
        </w:rPr>
      </w:pPr>
      <w:r>
        <w:rPr>
          <w:rFonts w:hint="eastAsia"/>
        </w:rPr>
        <w:t>在神眼中，他是一个罪人。</w:t>
      </w:r>
    </w:p>
    <w:p w14:paraId="4DA900AA">
      <w:pPr>
        <w:numPr>
          <w:ilvl w:val="0"/>
          <w:numId w:val="0"/>
        </w:numPr>
        <w:ind w:left="10" w:leftChars="0" w:right="9" w:rightChars="0" w:hanging="10" w:firstLineChars="0"/>
        <w:rPr>
          <w:rFonts w:hint="eastAsia"/>
        </w:rPr>
      </w:pPr>
    </w:p>
    <w:p w14:paraId="6EC76005">
      <w:pPr>
        <w:numPr>
          <w:ilvl w:val="0"/>
          <w:numId w:val="0"/>
        </w:numPr>
        <w:ind w:left="10" w:leftChars="0" w:right="9" w:rightChars="0" w:hanging="10" w:firstLineChars="0"/>
        <w:rPr>
          <w:rFonts w:hint="eastAsia"/>
        </w:rPr>
      </w:pPr>
      <w:r>
        <w:rPr>
          <w:rFonts w:hint="eastAsia"/>
        </w:rPr>
        <w:t>His sin deserves punishment, and God punishes him by making his increased power to do wrong the punishment of the wrong already done.</w:t>
      </w:r>
    </w:p>
    <w:p w14:paraId="4808C30F">
      <w:pPr>
        <w:numPr>
          <w:ilvl w:val="0"/>
          <w:numId w:val="0"/>
        </w:numPr>
        <w:ind w:left="10" w:leftChars="0" w:right="9" w:rightChars="0" w:hanging="10" w:firstLineChars="0"/>
        <w:rPr>
          <w:rFonts w:hint="eastAsia"/>
        </w:rPr>
      </w:pPr>
      <w:r>
        <w:rPr>
          <w:rFonts w:hint="eastAsia"/>
        </w:rPr>
        <w:t>他的罪应受惩罚，神惩罚他，是使他作恶能力之增加成为已作之恶的惩罚。</w:t>
      </w:r>
    </w:p>
    <w:p w14:paraId="5EA85E78">
      <w:pPr>
        <w:numPr>
          <w:ilvl w:val="0"/>
          <w:numId w:val="0"/>
        </w:numPr>
        <w:ind w:left="10" w:leftChars="0" w:right="9" w:rightChars="0" w:hanging="10" w:firstLineChars="0"/>
        <w:rPr>
          <w:rFonts w:hint="eastAsia"/>
        </w:rPr>
      </w:pPr>
    </w:p>
    <w:p w14:paraId="3F0A0E99">
      <w:pPr>
        <w:numPr>
          <w:ilvl w:val="0"/>
          <w:numId w:val="0"/>
        </w:numPr>
        <w:ind w:left="10" w:leftChars="0" w:right="9" w:rightChars="0" w:hanging="10" w:firstLineChars="0"/>
        <w:rPr>
          <w:rFonts w:hint="eastAsia"/>
        </w:rPr>
      </w:pPr>
      <w:r>
        <w:rPr>
          <w:rFonts w:hint="eastAsia"/>
        </w:rPr>
        <w:t>In this view of the doctrine it is nothing worse than one very commonly taught by Arminians as well as by Calvinists of all kinds,— that of the closing of a day of grace, when the time comes at which the line is passed beyond which God no longer shows favour.</w:t>
      </w:r>
    </w:p>
    <w:p w14:paraId="31BC17DD">
      <w:pPr>
        <w:numPr>
          <w:ilvl w:val="0"/>
          <w:numId w:val="0"/>
        </w:numPr>
        <w:ind w:left="10" w:leftChars="0" w:right="9" w:rightChars="0" w:hanging="10" w:firstLineChars="0"/>
        <w:rPr>
          <w:rFonts w:hint="eastAsia"/>
        </w:rPr>
      </w:pPr>
      <w:r>
        <w:rPr>
          <w:rFonts w:hint="eastAsia"/>
        </w:rPr>
        <w:t>在这种教义的观点下，它并不比一种由亚米念派和所有加尔文派都普遍教导的更糟——即恩典之日的结束，当时间来到，越过了那条线，神就不再施恩。</w:t>
      </w:r>
    </w:p>
    <w:p w14:paraId="384AD0EB">
      <w:pPr>
        <w:numPr>
          <w:ilvl w:val="0"/>
          <w:numId w:val="0"/>
        </w:numPr>
        <w:ind w:left="10" w:leftChars="0" w:right="9" w:rightChars="0" w:hanging="10" w:firstLineChars="0"/>
        <w:rPr>
          <w:rFonts w:hint="eastAsia"/>
        </w:rPr>
      </w:pPr>
    </w:p>
    <w:p w14:paraId="2C12E4DD">
      <w:pPr>
        <w:numPr>
          <w:ilvl w:val="0"/>
          <w:numId w:val="0"/>
        </w:numPr>
        <w:ind w:left="10" w:leftChars="0" w:right="9" w:rightChars="0" w:hanging="10" w:firstLineChars="0"/>
        <w:rPr>
          <w:rFonts w:hint="eastAsia"/>
        </w:rPr>
      </w:pPr>
      <w:r>
        <w:rPr>
          <w:rFonts w:hint="eastAsia"/>
        </w:rPr>
        <w:t>That doctrine which asserts an eternal shutting out of light as the penalty of resistance to truth is of precisely the same nature as this the most objectionable form in which this point of Reprobation can be presented.</w:t>
      </w:r>
    </w:p>
    <w:p w14:paraId="685756D7">
      <w:pPr>
        <w:numPr>
          <w:ilvl w:val="0"/>
          <w:numId w:val="0"/>
        </w:numPr>
        <w:ind w:left="10" w:leftChars="0" w:right="9" w:rightChars="0" w:hanging="10" w:firstLineChars="0"/>
        <w:rPr>
          <w:rFonts w:hint="eastAsia"/>
        </w:rPr>
      </w:pPr>
      <w:r>
        <w:rPr>
          <w:rFonts w:hint="eastAsia"/>
        </w:rPr>
        <w:t>那断言永远被拒于光之外是抵抗真理之刑罚的教义，与这预定被弃要点中最令人反感的形式，其性质完全相同。</w:t>
      </w:r>
    </w:p>
    <w:p w14:paraId="51F766D7">
      <w:pPr>
        <w:numPr>
          <w:ilvl w:val="0"/>
          <w:numId w:val="0"/>
        </w:numPr>
        <w:ind w:left="10" w:leftChars="0" w:right="9" w:rightChars="0" w:hanging="10" w:firstLineChars="0"/>
        <w:rPr>
          <w:rFonts w:hint="eastAsia"/>
        </w:rPr>
      </w:pPr>
    </w:p>
    <w:p w14:paraId="61B0F3FF">
      <w:pPr>
        <w:numPr>
          <w:ilvl w:val="0"/>
          <w:numId w:val="0"/>
        </w:numPr>
        <w:ind w:left="10" w:leftChars="0" w:right="9" w:rightChars="0" w:hanging="10" w:firstLineChars="0"/>
        <w:rPr>
          <w:rFonts w:hint="eastAsia"/>
        </w:rPr>
      </w:pPr>
      <w:r>
        <w:rPr>
          <w:rFonts w:hint="eastAsia"/>
        </w:rPr>
        <w:t>(3)But, again, whence are the influences which thus tend to salvation? Do they arise from the rights of man, or from the claims which he as man may be said to have upon his Creator? Not at all.</w:t>
      </w:r>
    </w:p>
    <w:p w14:paraId="6A649C05">
      <w:pPr>
        <w:numPr>
          <w:ilvl w:val="0"/>
          <w:numId w:val="0"/>
        </w:numPr>
        <w:ind w:left="10" w:leftChars="0" w:right="9" w:rightChars="0" w:hanging="10" w:firstLineChars="0"/>
        <w:rPr>
          <w:rFonts w:hint="eastAsia"/>
        </w:rPr>
      </w:pPr>
      <w:r>
        <w:rPr>
          <w:rFonts w:hint="eastAsia"/>
        </w:rPr>
        <w:t>(3)但是，又，那些如此导向救恩的影响从何而来？它们是源于人的权利，还是源于人作为人对其造物主所能声称的要求？绝非如此。</w:t>
      </w:r>
    </w:p>
    <w:p w14:paraId="04F9EA78">
      <w:pPr>
        <w:numPr>
          <w:ilvl w:val="0"/>
          <w:numId w:val="0"/>
        </w:numPr>
        <w:ind w:left="10" w:leftChars="0" w:right="9" w:rightChars="0" w:hanging="10" w:firstLineChars="0"/>
        <w:rPr>
          <w:rFonts w:hint="eastAsia"/>
        </w:rPr>
      </w:pPr>
    </w:p>
    <w:p w14:paraId="78AD1A20">
      <w:pPr>
        <w:numPr>
          <w:ilvl w:val="0"/>
          <w:numId w:val="0"/>
        </w:numPr>
        <w:ind w:left="10" w:leftChars="0" w:right="9" w:rightChars="0" w:hanging="10" w:firstLineChars="0"/>
        <w:rPr>
          <w:rFonts w:hint="eastAsia"/>
        </w:rPr>
      </w:pPr>
      <w:r>
        <w:rPr>
          <w:rFonts w:hint="eastAsia"/>
        </w:rPr>
        <w:t>They are involved, not in Creation, but in Redemption.</w:t>
      </w:r>
    </w:p>
    <w:p w14:paraId="40B41AD9">
      <w:pPr>
        <w:numPr>
          <w:ilvl w:val="0"/>
          <w:numId w:val="0"/>
        </w:numPr>
        <w:ind w:left="10" w:leftChars="0" w:right="9" w:rightChars="0" w:hanging="10" w:firstLineChars="0"/>
        <w:rPr>
          <w:rFonts w:hint="eastAsia"/>
        </w:rPr>
      </w:pPr>
      <w:r>
        <w:rPr>
          <w:rFonts w:hint="eastAsia"/>
        </w:rPr>
        <w:t>它们包含在救赎中，而非创造中。</w:t>
      </w:r>
    </w:p>
    <w:p w14:paraId="41C0C327">
      <w:pPr>
        <w:numPr>
          <w:ilvl w:val="0"/>
          <w:numId w:val="0"/>
        </w:numPr>
        <w:ind w:left="10" w:leftChars="0" w:right="9" w:rightChars="0" w:hanging="10" w:firstLineChars="0"/>
        <w:rPr>
          <w:rFonts w:hint="eastAsia"/>
        </w:rPr>
      </w:pPr>
    </w:p>
    <w:p w14:paraId="2B2E6EAB">
      <w:pPr>
        <w:numPr>
          <w:ilvl w:val="0"/>
          <w:numId w:val="0"/>
        </w:numPr>
        <w:ind w:left="10" w:leftChars="0" w:right="9" w:rightChars="0" w:hanging="10" w:firstLineChars="0"/>
        <w:rPr>
          <w:rFonts w:hint="eastAsia"/>
        </w:rPr>
      </w:pPr>
      <w:r>
        <w:rPr>
          <w:rFonts w:hint="eastAsia"/>
        </w:rPr>
        <w:t>They are influences, therefore, which belong, in the purpose of God, to the elect only.</w:t>
      </w:r>
    </w:p>
    <w:p w14:paraId="636A7511">
      <w:pPr>
        <w:numPr>
          <w:ilvl w:val="0"/>
          <w:numId w:val="0"/>
        </w:numPr>
        <w:ind w:left="10" w:leftChars="0" w:right="9" w:rightChars="0" w:hanging="10" w:firstLineChars="0"/>
        <w:rPr>
          <w:rFonts w:hint="eastAsia"/>
        </w:rPr>
      </w:pPr>
      <w:r>
        <w:rPr>
          <w:rFonts w:hint="eastAsia"/>
        </w:rPr>
        <w:t>因此，这些影响，在神的旨意中，只属于选民。</w:t>
      </w:r>
    </w:p>
    <w:p w14:paraId="303EA2C4">
      <w:pPr>
        <w:numPr>
          <w:ilvl w:val="0"/>
          <w:numId w:val="0"/>
        </w:numPr>
        <w:ind w:left="10" w:leftChars="0" w:right="9" w:rightChars="0" w:hanging="10" w:firstLineChars="0"/>
        <w:rPr>
          <w:rFonts w:hint="eastAsia"/>
        </w:rPr>
      </w:pPr>
    </w:p>
    <w:p w14:paraId="57843499">
      <w:pPr>
        <w:numPr>
          <w:ilvl w:val="0"/>
          <w:numId w:val="0"/>
        </w:numPr>
        <w:ind w:left="10" w:leftChars="0" w:right="9" w:rightChars="0" w:hanging="10" w:firstLineChars="0"/>
        <w:rPr>
          <w:rFonts w:hint="eastAsia"/>
        </w:rPr>
      </w:pPr>
      <w:r>
        <w:rPr>
          <w:rFonts w:hint="eastAsia"/>
        </w:rPr>
        <w:t>This is true, whether we regard the atonement as particular, or as general with a particular application.</w:t>
      </w:r>
    </w:p>
    <w:p w14:paraId="50C5FFDF">
      <w:pPr>
        <w:numPr>
          <w:ilvl w:val="0"/>
          <w:numId w:val="0"/>
        </w:numPr>
        <w:ind w:left="10" w:leftChars="0" w:right="9" w:rightChars="0" w:hanging="10" w:firstLineChars="0"/>
        <w:rPr>
          <w:rFonts w:hint="eastAsia"/>
        </w:rPr>
      </w:pPr>
      <w:r>
        <w:rPr>
          <w:rFonts w:hint="eastAsia"/>
        </w:rPr>
        <w:t>这是真实的，无论我们将赎罪视为特定的，还是视为普遍但有特定的应用。</w:t>
      </w:r>
    </w:p>
    <w:p w14:paraId="3D57C175">
      <w:pPr>
        <w:numPr>
          <w:ilvl w:val="0"/>
          <w:numId w:val="0"/>
        </w:numPr>
        <w:ind w:left="10" w:leftChars="0" w:right="9" w:rightChars="0" w:hanging="10" w:firstLineChars="0"/>
        <w:rPr>
          <w:rFonts w:hint="eastAsia"/>
        </w:rPr>
      </w:pPr>
    </w:p>
    <w:p w14:paraId="7761206C">
      <w:pPr>
        <w:numPr>
          <w:ilvl w:val="0"/>
          <w:numId w:val="0"/>
        </w:numPr>
        <w:ind w:left="10" w:leftChars="0" w:right="9" w:rightChars="0" w:hanging="10" w:firstLineChars="0"/>
        <w:rPr>
          <w:rFonts w:hint="eastAsia"/>
        </w:rPr>
      </w:pPr>
      <w:r>
        <w:rPr>
          <w:rFonts w:hint="eastAsia"/>
        </w:rPr>
        <w:t>These influences, therefore, come to man simply as the chosen of God.</w:t>
      </w:r>
    </w:p>
    <w:p w14:paraId="2A6F2BA8">
      <w:pPr>
        <w:numPr>
          <w:ilvl w:val="0"/>
          <w:numId w:val="0"/>
        </w:numPr>
        <w:ind w:left="10" w:leftChars="0" w:right="9" w:rightChars="0" w:hanging="10" w:firstLineChars="0"/>
        <w:rPr>
          <w:rFonts w:hint="eastAsia"/>
        </w:rPr>
      </w:pPr>
      <w:r>
        <w:rPr>
          <w:rFonts w:hint="eastAsia"/>
        </w:rPr>
        <w:t>因此，这些影响临到人，仅仅是作为神的选民。</w:t>
      </w:r>
    </w:p>
    <w:p w14:paraId="134DEA87">
      <w:pPr>
        <w:numPr>
          <w:ilvl w:val="0"/>
          <w:numId w:val="0"/>
        </w:numPr>
        <w:ind w:left="10" w:leftChars="0" w:right="9" w:rightChars="0" w:hanging="10" w:firstLineChars="0"/>
        <w:rPr>
          <w:rFonts w:hint="eastAsia"/>
        </w:rPr>
      </w:pPr>
    </w:p>
    <w:p w14:paraId="14567F90">
      <w:pPr>
        <w:numPr>
          <w:ilvl w:val="0"/>
          <w:numId w:val="0"/>
        </w:numPr>
        <w:ind w:left="10" w:leftChars="0" w:right="9" w:rightChars="0" w:hanging="10" w:firstLineChars="0"/>
        <w:rPr>
          <w:rFonts w:hint="eastAsia"/>
        </w:rPr>
      </w:pPr>
      <w:r>
        <w:rPr>
          <w:rFonts w:hint="eastAsia"/>
        </w:rPr>
        <w:t>God may withhold them from all others.</w:t>
      </w:r>
    </w:p>
    <w:p w14:paraId="2E367CBD">
      <w:pPr>
        <w:numPr>
          <w:ilvl w:val="0"/>
          <w:numId w:val="0"/>
        </w:numPr>
        <w:ind w:left="10" w:leftChars="0" w:right="9" w:rightChars="0" w:hanging="10" w:firstLineChars="0"/>
        <w:rPr>
          <w:rFonts w:hint="eastAsia"/>
        </w:rPr>
      </w:pPr>
      <w:r>
        <w:rPr>
          <w:rFonts w:hint="eastAsia"/>
        </w:rPr>
        <w:t>神可以向所有其他人保留它们。</w:t>
      </w:r>
    </w:p>
    <w:p w14:paraId="0D8279B5">
      <w:pPr>
        <w:numPr>
          <w:ilvl w:val="0"/>
          <w:numId w:val="0"/>
        </w:numPr>
        <w:ind w:left="10" w:leftChars="0" w:right="9" w:rightChars="0" w:hanging="10" w:firstLineChars="0"/>
        <w:rPr>
          <w:rFonts w:hint="eastAsia"/>
        </w:rPr>
      </w:pPr>
    </w:p>
    <w:p w14:paraId="04D2991C">
      <w:pPr>
        <w:numPr>
          <w:ilvl w:val="0"/>
          <w:numId w:val="0"/>
        </w:numPr>
        <w:ind w:left="10" w:leftChars="0" w:right="9" w:rightChars="0" w:hanging="10" w:firstLineChars="0"/>
        <w:rPr>
          <w:rFonts w:hint="eastAsia"/>
        </w:rPr>
      </w:pPr>
      <w:r>
        <w:rPr>
          <w:rFonts w:hint="eastAsia"/>
        </w:rPr>
        <w:t>He does withhold them from the heathen.</w:t>
      </w:r>
    </w:p>
    <w:p w14:paraId="6AF31543">
      <w:pPr>
        <w:numPr>
          <w:ilvl w:val="0"/>
          <w:numId w:val="0"/>
        </w:numPr>
        <w:ind w:left="10" w:leftChars="0" w:right="9" w:rightChars="0" w:hanging="10" w:firstLineChars="0"/>
        <w:rPr>
          <w:rFonts w:hint="eastAsia"/>
        </w:rPr>
      </w:pPr>
      <w:r>
        <w:rPr>
          <w:rFonts w:hint="eastAsia"/>
        </w:rPr>
        <w:t>祂确实向外邦人保留它们。</w:t>
      </w:r>
    </w:p>
    <w:p w14:paraId="4716EBC4">
      <w:pPr>
        <w:numPr>
          <w:ilvl w:val="0"/>
          <w:numId w:val="0"/>
        </w:numPr>
        <w:ind w:left="10" w:leftChars="0" w:right="9" w:rightChars="0" w:hanging="10" w:firstLineChars="0"/>
        <w:rPr>
          <w:rFonts w:hint="eastAsia"/>
        </w:rPr>
      </w:pPr>
    </w:p>
    <w:p w14:paraId="4495456A">
      <w:pPr>
        <w:numPr>
          <w:ilvl w:val="0"/>
          <w:numId w:val="0"/>
        </w:numPr>
        <w:ind w:left="10" w:leftChars="0" w:right="9" w:rightChars="0" w:hanging="10" w:firstLineChars="0"/>
        <w:rPr>
          <w:rFonts w:hint="eastAsia"/>
        </w:rPr>
      </w:pPr>
      <w:r>
        <w:rPr>
          <w:rFonts w:hint="eastAsia"/>
        </w:rPr>
        <w:t>He might withhold them from those to whom they are thus given.</w:t>
      </w:r>
    </w:p>
    <w:p w14:paraId="725611B4">
      <w:pPr>
        <w:numPr>
          <w:ilvl w:val="0"/>
          <w:numId w:val="0"/>
        </w:numPr>
        <w:ind w:left="10" w:leftChars="0" w:right="9" w:rightChars="0" w:hanging="10" w:firstLineChars="0"/>
        <w:rPr>
          <w:rFonts w:hint="eastAsia"/>
        </w:rPr>
      </w:pPr>
      <w:r>
        <w:rPr>
          <w:rFonts w:hint="eastAsia"/>
        </w:rPr>
        <w:t>祂本可以向那些被如此赐予的人保留它们。</w:t>
      </w:r>
    </w:p>
    <w:p w14:paraId="1701AB11">
      <w:pPr>
        <w:numPr>
          <w:ilvl w:val="0"/>
          <w:numId w:val="0"/>
        </w:numPr>
        <w:ind w:left="10" w:leftChars="0" w:right="9" w:rightChars="0" w:hanging="10" w:firstLineChars="0"/>
        <w:rPr>
          <w:rFonts w:hint="eastAsia"/>
        </w:rPr>
      </w:pPr>
    </w:p>
    <w:p w14:paraId="46B0443C">
      <w:pPr>
        <w:numPr>
          <w:ilvl w:val="0"/>
          <w:numId w:val="0"/>
        </w:numPr>
        <w:ind w:left="10" w:leftChars="0" w:right="9" w:rightChars="0" w:hanging="10" w:firstLineChars="0"/>
        <w:rPr>
          <w:rFonts w:hint="eastAsia"/>
        </w:rPr>
      </w:pPr>
      <w:r>
        <w:rPr>
          <w:rFonts w:hint="eastAsia"/>
        </w:rPr>
        <w:t>But if God may justly withhold them from any, he may, with equal justice, stay the hand that would be stretched out to take what he has intended shall not be given.</w:t>
      </w:r>
    </w:p>
    <w:p w14:paraId="11DE7A2D">
      <w:pPr>
        <w:numPr>
          <w:ilvl w:val="0"/>
          <w:numId w:val="0"/>
        </w:numPr>
        <w:ind w:left="10" w:leftChars="0" w:right="9" w:rightChars="0" w:hanging="10" w:firstLineChars="0"/>
        <w:rPr>
          <w:rFonts w:hint="eastAsia"/>
        </w:rPr>
      </w:pPr>
      <w:r>
        <w:rPr>
          <w:rFonts w:hint="eastAsia"/>
        </w:rPr>
        <w:t>但如果神可以公正地向任何人保留它们，祂也可以以同等的公正，阻止那只伸出来要拿取祂意图不给予之物的手。</w:t>
      </w:r>
    </w:p>
    <w:p w14:paraId="711D9B4A">
      <w:pPr>
        <w:numPr>
          <w:ilvl w:val="0"/>
          <w:numId w:val="0"/>
        </w:numPr>
        <w:ind w:left="10" w:leftChars="0" w:right="9" w:rightChars="0" w:hanging="10" w:firstLineChars="0"/>
        <w:rPr>
          <w:rFonts w:hint="eastAsia"/>
        </w:rPr>
      </w:pPr>
    </w:p>
    <w:p w14:paraId="64699809">
      <w:pPr>
        <w:numPr>
          <w:ilvl w:val="0"/>
          <w:numId w:val="0"/>
        </w:numPr>
        <w:ind w:left="10" w:leftChars="0" w:right="9" w:rightChars="0" w:hanging="10" w:firstLineChars="0"/>
        <w:rPr>
          <w:rFonts w:hint="eastAsia"/>
        </w:rPr>
      </w:pPr>
      <w:r>
        <w:rPr>
          <w:rFonts w:hint="eastAsia"/>
        </w:rPr>
        <w:t>So long as the things which he withholds or prevents man from taking are not things on which man has any claim, God cannot be charged with injustice in thus acting.</w:t>
      </w:r>
    </w:p>
    <w:p w14:paraId="13F61AC4">
      <w:pPr>
        <w:numPr>
          <w:ilvl w:val="0"/>
          <w:numId w:val="0"/>
        </w:numPr>
        <w:ind w:left="10" w:leftChars="0" w:right="9" w:rightChars="0" w:hanging="10" w:firstLineChars="0"/>
        <w:rPr>
          <w:rFonts w:hint="eastAsia"/>
        </w:rPr>
      </w:pPr>
      <w:r>
        <w:rPr>
          <w:rFonts w:hint="eastAsia"/>
        </w:rPr>
        <w:t>只要祂保留或阻止人拿取的事物，并非人有任何权利要求的事物，神就不能因如此行而被指控为不公义。</w:t>
      </w:r>
    </w:p>
    <w:p w14:paraId="072E071E">
      <w:pPr>
        <w:numPr>
          <w:ilvl w:val="0"/>
          <w:numId w:val="0"/>
        </w:numPr>
        <w:ind w:left="10" w:leftChars="0" w:right="9" w:rightChars="0" w:hanging="10" w:firstLineChars="0"/>
        <w:rPr>
          <w:rFonts w:hint="eastAsia"/>
        </w:rPr>
      </w:pPr>
    </w:p>
    <w:p w14:paraId="6C1CEB72">
      <w:pPr>
        <w:numPr>
          <w:ilvl w:val="0"/>
          <w:numId w:val="0"/>
        </w:numPr>
        <w:ind w:left="10" w:leftChars="0" w:right="9" w:rightChars="0" w:hanging="10" w:firstLineChars="0"/>
        <w:rPr>
          <w:rFonts w:hint="eastAsia"/>
        </w:rPr>
      </w:pPr>
      <w:r>
        <w:rPr>
          <w:rFonts w:hint="eastAsia"/>
        </w:rPr>
        <w:t>Admitting this doctrine, therefore, in its worst form it may be defended.</w:t>
      </w:r>
    </w:p>
    <w:p w14:paraId="44D43601">
      <w:pPr>
        <w:numPr>
          <w:ilvl w:val="0"/>
          <w:numId w:val="0"/>
        </w:numPr>
        <w:ind w:left="10" w:leftChars="0" w:right="9" w:rightChars="0" w:hanging="10" w:firstLineChars="0"/>
        <w:rPr>
          <w:rFonts w:hint="eastAsia"/>
        </w:rPr>
      </w:pPr>
      <w:r>
        <w:rPr>
          <w:rFonts w:hint="eastAsia"/>
        </w:rPr>
        <w:t>因此，即使以其最坏的形式承认这一教义，它也可以被辩护。</w:t>
      </w:r>
    </w:p>
    <w:p w14:paraId="58FD221B">
      <w:pPr>
        <w:numPr>
          <w:ilvl w:val="0"/>
          <w:numId w:val="0"/>
        </w:numPr>
        <w:ind w:left="10" w:leftChars="0" w:right="9" w:rightChars="0" w:hanging="10" w:firstLineChars="0"/>
        <w:rPr>
          <w:rFonts w:hint="eastAsia"/>
        </w:rPr>
      </w:pPr>
    </w:p>
    <w:p w14:paraId="78EBA242">
      <w:pPr>
        <w:numPr>
          <w:ilvl w:val="0"/>
          <w:numId w:val="0"/>
        </w:numPr>
        <w:ind w:left="10" w:leftChars="0" w:right="9" w:rightChars="0" w:hanging="10" w:firstLineChars="0"/>
        <w:rPr>
          <w:rFonts w:hint="eastAsia"/>
        </w:rPr>
      </w:pPr>
      <w:r>
        <w:rPr>
          <w:rFonts w:hint="eastAsia"/>
        </w:rPr>
        <w:t>(4)But fourthly, we are liable to hold this form of the doctrine simplyfrom want of consideration as to the method of God's action, as well as from overlooking the language of Scripture elsewhere.</w:t>
      </w:r>
    </w:p>
    <w:p w14:paraId="65810CAE">
      <w:pPr>
        <w:numPr>
          <w:ilvl w:val="0"/>
          <w:numId w:val="0"/>
        </w:numPr>
        <w:ind w:left="10" w:leftChars="0" w:right="9" w:rightChars="0" w:hanging="10" w:firstLineChars="0"/>
        <w:rPr>
          <w:rFonts w:hint="eastAsia"/>
        </w:rPr>
      </w:pPr>
      <w:r>
        <w:rPr>
          <w:rFonts w:hint="eastAsia"/>
        </w:rPr>
        <w:t>(4)但第四，我们之所以可能持有这种形式的教义，仅仅是因未考虑神行动的方法，以及忽略了圣经别处的语言。</w:t>
      </w:r>
    </w:p>
    <w:p w14:paraId="68A50809">
      <w:pPr>
        <w:numPr>
          <w:ilvl w:val="0"/>
          <w:numId w:val="0"/>
        </w:numPr>
        <w:ind w:left="10" w:leftChars="0" w:right="9" w:rightChars="0" w:hanging="10" w:firstLineChars="0"/>
        <w:rPr>
          <w:rFonts w:hint="eastAsia"/>
        </w:rPr>
      </w:pPr>
    </w:p>
    <w:p w14:paraId="377D03B0">
      <w:pPr>
        <w:numPr>
          <w:ilvl w:val="0"/>
          <w:numId w:val="0"/>
        </w:numPr>
        <w:ind w:left="10" w:leftChars="0" w:right="9" w:rightChars="0" w:hanging="10" w:firstLineChars="0"/>
        <w:rPr>
          <w:rFonts w:hint="eastAsia"/>
        </w:rPr>
      </w:pPr>
      <w:r>
        <w:rPr>
          <w:rFonts w:hint="eastAsia"/>
        </w:rPr>
        <w:t>Let these be regarded, and it will appear that God does not teach us that he directly hardens the heart of any.</w:t>
      </w:r>
    </w:p>
    <w:p w14:paraId="3B8E8550">
      <w:pPr>
        <w:numPr>
          <w:ilvl w:val="0"/>
          <w:numId w:val="0"/>
        </w:numPr>
        <w:ind w:left="10" w:leftChars="0" w:right="9" w:rightChars="0" w:hanging="10" w:firstLineChars="0"/>
        <w:rPr>
          <w:rFonts w:hint="eastAsia"/>
        </w:rPr>
      </w:pPr>
      <w:r>
        <w:rPr>
          <w:rFonts w:hint="eastAsia"/>
        </w:rPr>
        <w:t>若考虑到这些，就会发现神并非教导我们祂直接使任何人心硬。</w:t>
      </w:r>
    </w:p>
    <w:p w14:paraId="10A0FC48">
      <w:pPr>
        <w:numPr>
          <w:ilvl w:val="0"/>
          <w:numId w:val="0"/>
        </w:numPr>
        <w:ind w:left="10" w:leftChars="0" w:right="9" w:rightChars="0" w:hanging="10" w:firstLineChars="0"/>
        <w:rPr>
          <w:rFonts w:hint="eastAsia"/>
        </w:rPr>
      </w:pPr>
    </w:p>
    <w:p w14:paraId="36418AAE">
      <w:pPr>
        <w:numPr>
          <w:ilvl w:val="0"/>
          <w:numId w:val="0"/>
        </w:numPr>
        <w:ind w:left="10" w:leftChars="0" w:right="9" w:rightChars="0" w:hanging="10" w:firstLineChars="0"/>
        <w:rPr>
          <w:rFonts w:hint="eastAsia"/>
        </w:rPr>
      </w:pPr>
      <w:r>
        <w:rPr>
          <w:rFonts w:hint="eastAsia"/>
        </w:rPr>
        <w:t>We must remember</w:t>
      </w:r>
    </w:p>
    <w:p w14:paraId="4CC816E0">
      <w:pPr>
        <w:numPr>
          <w:ilvl w:val="0"/>
          <w:numId w:val="0"/>
        </w:numPr>
        <w:ind w:left="10" w:leftChars="0" w:right="9" w:rightChars="0" w:hanging="10" w:firstLineChars="0"/>
        <w:rPr>
          <w:rFonts w:hint="eastAsia"/>
        </w:rPr>
      </w:pPr>
      <w:r>
        <w:rPr>
          <w:rFonts w:hint="eastAsia"/>
        </w:rPr>
        <w:t>我们必须记住</w:t>
      </w:r>
    </w:p>
    <w:p w14:paraId="7B408D99">
      <w:pPr>
        <w:numPr>
          <w:ilvl w:val="0"/>
          <w:numId w:val="0"/>
        </w:numPr>
        <w:ind w:left="10" w:leftChars="0" w:right="9" w:rightChars="0" w:hanging="10" w:firstLineChars="0"/>
        <w:rPr>
          <w:rFonts w:hint="eastAsia"/>
        </w:rPr>
      </w:pPr>
    </w:p>
    <w:p w14:paraId="345579E8">
      <w:pPr>
        <w:numPr>
          <w:ilvl w:val="0"/>
          <w:numId w:val="0"/>
        </w:numPr>
        <w:ind w:left="10" w:leftChars="0" w:right="9" w:rightChars="0" w:hanging="10" w:firstLineChars="0"/>
        <w:rPr>
          <w:rFonts w:hint="eastAsia"/>
        </w:rPr>
      </w:pPr>
      <w:r>
        <w:rPr>
          <w:rFonts w:hint="eastAsia"/>
        </w:rPr>
        <w:t>(a)That there is a sense in which God is said to do everything that isdone.</w:t>
      </w:r>
    </w:p>
    <w:p w14:paraId="7B4308E3">
      <w:pPr>
        <w:numPr>
          <w:ilvl w:val="0"/>
          <w:numId w:val="0"/>
        </w:numPr>
        <w:ind w:left="10" w:leftChars="0" w:right="9" w:rightChars="0" w:hanging="10" w:firstLineChars="0"/>
        <w:rPr>
          <w:rFonts w:hint="eastAsia"/>
        </w:rPr>
      </w:pPr>
      <w:r>
        <w:rPr>
          <w:rFonts w:hint="eastAsia"/>
        </w:rPr>
        <w:t>(a)在某种意义上，神被说成做了一切所做的事。</w:t>
      </w:r>
    </w:p>
    <w:p w14:paraId="5AA182C1">
      <w:pPr>
        <w:numPr>
          <w:ilvl w:val="0"/>
          <w:numId w:val="0"/>
        </w:numPr>
        <w:ind w:left="10" w:leftChars="0" w:right="9" w:rightChars="0" w:hanging="10" w:firstLineChars="0"/>
        <w:rPr>
          <w:rFonts w:hint="eastAsia"/>
        </w:rPr>
      </w:pPr>
    </w:p>
    <w:p w14:paraId="4AFA2989">
      <w:pPr>
        <w:numPr>
          <w:ilvl w:val="0"/>
          <w:numId w:val="0"/>
        </w:numPr>
        <w:ind w:left="10" w:leftChars="0" w:right="9" w:rightChars="0" w:hanging="10" w:firstLineChars="0"/>
        <w:rPr>
          <w:rFonts w:hint="eastAsia"/>
        </w:rPr>
      </w:pPr>
      <w:r>
        <w:rPr>
          <w:rFonts w:hint="eastAsia"/>
        </w:rPr>
        <w:t>Whatever happens must either be done by him, or permitted by him; and must be done or permitted directly or indirectly, according as his action is immediate or through secondary means.</w:t>
      </w:r>
    </w:p>
    <w:p w14:paraId="1750B92C">
      <w:pPr>
        <w:numPr>
          <w:ilvl w:val="0"/>
          <w:numId w:val="0"/>
        </w:numPr>
        <w:ind w:left="10" w:leftChars="0" w:right="9" w:rightChars="0" w:hanging="10" w:firstLineChars="0"/>
        <w:rPr>
          <w:rFonts w:hint="eastAsia"/>
        </w:rPr>
      </w:pPr>
      <w:r>
        <w:rPr>
          <w:rFonts w:hint="eastAsia"/>
        </w:rPr>
        <w:t>无论发生什么，都必是由祂作成，或由祂允许；并且必是直接或间接地作成或允许，取决于祂的行动是直接的还是通过次要的途径。</w:t>
      </w:r>
    </w:p>
    <w:p w14:paraId="7F4B1E6E">
      <w:pPr>
        <w:numPr>
          <w:ilvl w:val="0"/>
          <w:numId w:val="0"/>
        </w:numPr>
        <w:ind w:left="10" w:leftChars="0" w:right="9" w:rightChars="0" w:hanging="10" w:firstLineChars="0"/>
        <w:rPr>
          <w:rFonts w:hint="eastAsia"/>
        </w:rPr>
      </w:pPr>
    </w:p>
    <w:p w14:paraId="4B43B1B2">
      <w:pPr>
        <w:numPr>
          <w:ilvl w:val="0"/>
          <w:numId w:val="0"/>
        </w:numPr>
        <w:ind w:left="10" w:leftChars="0" w:right="9" w:rightChars="0" w:hanging="10" w:firstLineChars="0"/>
        <w:rPr>
          <w:rFonts w:hint="eastAsia"/>
        </w:rPr>
      </w:pPr>
      <w:r>
        <w:rPr>
          <w:rFonts w:hint="eastAsia"/>
        </w:rPr>
        <w:t>Now it is the custom of the Scriptures to speak of God as doing whatever is done in any of these ways.</w:t>
      </w:r>
    </w:p>
    <w:p w14:paraId="3C5D3A66">
      <w:pPr>
        <w:numPr>
          <w:ilvl w:val="0"/>
          <w:numId w:val="0"/>
        </w:numPr>
        <w:ind w:left="10" w:leftChars="0" w:right="9" w:rightChars="0" w:hanging="10" w:firstLineChars="0"/>
        <w:rPr>
          <w:rFonts w:hint="eastAsia"/>
        </w:rPr>
      </w:pPr>
      <w:r>
        <w:rPr>
          <w:rFonts w:hint="eastAsia"/>
        </w:rPr>
        <w:t>现在，圣经的习惯是，将任何以这些方式所作的事，都说成是神作的。</w:t>
      </w:r>
    </w:p>
    <w:p w14:paraId="381A0966">
      <w:pPr>
        <w:numPr>
          <w:ilvl w:val="0"/>
          <w:numId w:val="0"/>
        </w:numPr>
        <w:ind w:left="10" w:leftChars="0" w:right="9" w:rightChars="0" w:hanging="10" w:firstLineChars="0"/>
        <w:rPr>
          <w:rFonts w:hint="eastAsia"/>
        </w:rPr>
      </w:pPr>
    </w:p>
    <w:p w14:paraId="3F3B728E">
      <w:pPr>
        <w:numPr>
          <w:ilvl w:val="0"/>
          <w:numId w:val="0"/>
        </w:numPr>
        <w:ind w:left="10" w:leftChars="0" w:right="9" w:rightChars="0" w:hanging="10" w:firstLineChars="0"/>
        <w:rPr>
          <w:rFonts w:hint="eastAsia"/>
        </w:rPr>
      </w:pPr>
      <w:r>
        <w:rPr>
          <w:rFonts w:hint="eastAsia"/>
        </w:rPr>
        <w:t>If, therefore, we have no indications of the mode of his action, we cannot, from the mere declaration that the Lord did it, decide that he did it directly, or indirectly, efficiently, or permissively.</w:t>
      </w:r>
    </w:p>
    <w:p w14:paraId="034674FD">
      <w:pPr>
        <w:numPr>
          <w:ilvl w:val="0"/>
          <w:numId w:val="0"/>
        </w:numPr>
        <w:ind w:left="10" w:leftChars="0" w:right="9" w:rightChars="0" w:hanging="10" w:firstLineChars="0"/>
        <w:rPr>
          <w:rFonts w:hint="eastAsia"/>
        </w:rPr>
      </w:pPr>
      <w:r>
        <w:rPr>
          <w:rFonts w:hint="eastAsia"/>
        </w:rPr>
        <w:t>因此，如果我们没有祂行动方式的指示，我们就不能仅凭“主作了”的宣告，来决定祂是直接、间接、有效地，还是允许地作了。</w:t>
      </w:r>
    </w:p>
    <w:p w14:paraId="70F6C06D">
      <w:pPr>
        <w:numPr>
          <w:ilvl w:val="0"/>
          <w:numId w:val="0"/>
        </w:numPr>
        <w:ind w:left="10" w:leftChars="0" w:right="9" w:rightChars="0" w:hanging="10" w:firstLineChars="0"/>
        <w:rPr>
          <w:rFonts w:hint="eastAsia"/>
        </w:rPr>
      </w:pPr>
    </w:p>
    <w:p w14:paraId="7B9EC78D">
      <w:pPr>
        <w:numPr>
          <w:ilvl w:val="0"/>
          <w:numId w:val="0"/>
        </w:numPr>
        <w:ind w:left="10" w:leftChars="0" w:right="9" w:rightChars="0" w:hanging="10" w:firstLineChars="0"/>
        <w:rPr>
          <w:rFonts w:hint="eastAsia"/>
        </w:rPr>
      </w:pPr>
      <w:r>
        <w:rPr>
          <w:rFonts w:hint="eastAsia"/>
        </w:rPr>
        <w:t>Thus Joseph said to his brethren, "It was not you that sent me hither, but God" (Gen. 45:8), and yet we know that these men were willing instruments of God.</w:t>
      </w:r>
    </w:p>
    <w:p w14:paraId="5FAE6553">
      <w:pPr>
        <w:numPr>
          <w:ilvl w:val="0"/>
          <w:numId w:val="0"/>
        </w:numPr>
        <w:ind w:left="10" w:leftChars="0" w:right="9" w:rightChars="0" w:hanging="10" w:firstLineChars="0"/>
        <w:rPr>
          <w:rFonts w:hint="eastAsia"/>
        </w:rPr>
      </w:pPr>
      <w:r>
        <w:rPr>
          <w:rFonts w:hint="eastAsia"/>
        </w:rPr>
        <w:t>因此约瑟对他的兄弟们说：“这样看来，差我到这里来的不是你们，乃是神”（创45:8），然而我们知道这些人是神甘愿的工具。</w:t>
      </w:r>
    </w:p>
    <w:p w14:paraId="7742E2E2">
      <w:pPr>
        <w:numPr>
          <w:ilvl w:val="0"/>
          <w:numId w:val="0"/>
        </w:numPr>
        <w:ind w:left="10" w:leftChars="0" w:right="9" w:rightChars="0" w:hanging="10" w:firstLineChars="0"/>
        <w:rPr>
          <w:rFonts w:hint="eastAsia"/>
        </w:rPr>
      </w:pPr>
    </w:p>
    <w:p w14:paraId="1CD0AC21">
      <w:pPr>
        <w:numPr>
          <w:ilvl w:val="0"/>
          <w:numId w:val="0"/>
        </w:numPr>
        <w:ind w:left="10" w:leftChars="0" w:right="9" w:rightChars="0" w:hanging="10" w:firstLineChars="0"/>
        <w:rPr>
          <w:rFonts w:hint="eastAsia"/>
        </w:rPr>
      </w:pPr>
      <w:r>
        <w:rPr>
          <w:rFonts w:hint="eastAsia"/>
        </w:rPr>
        <w:t>The Scripture declarations as to reprobation, or hardening, are not stronger than these which are thus used relative to other matters where we know that God only acted indirectly and permissively.</w:t>
      </w:r>
    </w:p>
    <w:p w14:paraId="225AEBED">
      <w:pPr>
        <w:numPr>
          <w:ilvl w:val="0"/>
          <w:numId w:val="0"/>
        </w:numPr>
        <w:ind w:left="10" w:leftChars="0" w:right="9" w:rightChars="0" w:hanging="10" w:firstLineChars="0"/>
        <w:rPr>
          <w:rFonts w:hint="eastAsia"/>
        </w:rPr>
      </w:pPr>
      <w:r>
        <w:rPr>
          <w:rFonts w:hint="eastAsia"/>
        </w:rPr>
        <w:t>圣经关于预定被弃或心硬的宣告，并不比这些如此用于其他事项的宣告更强，在那些事项中我们知道神只是间接和允许地行动。</w:t>
      </w:r>
    </w:p>
    <w:p w14:paraId="04A2EFE0">
      <w:pPr>
        <w:numPr>
          <w:ilvl w:val="0"/>
          <w:numId w:val="0"/>
        </w:numPr>
        <w:ind w:left="10" w:leftChars="0" w:right="9" w:rightChars="0" w:hanging="10" w:firstLineChars="0"/>
        <w:rPr>
          <w:rFonts w:hint="eastAsia"/>
        </w:rPr>
      </w:pPr>
    </w:p>
    <w:p w14:paraId="519749B4">
      <w:pPr>
        <w:numPr>
          <w:ilvl w:val="0"/>
          <w:numId w:val="0"/>
        </w:numPr>
        <w:ind w:left="10" w:leftChars="0" w:right="9" w:rightChars="0" w:hanging="10" w:firstLineChars="0"/>
        <w:rPr>
          <w:rFonts w:hint="eastAsia"/>
        </w:rPr>
      </w:pPr>
      <w:r>
        <w:rPr>
          <w:rFonts w:hint="eastAsia"/>
        </w:rPr>
        <w:t>(b)There are causes at work fully sufficient to accomplish all thatGod would thus purpose without requiring efficient and causal action.</w:t>
      </w:r>
    </w:p>
    <w:p w14:paraId="5DF7C535">
      <w:pPr>
        <w:numPr>
          <w:ilvl w:val="0"/>
          <w:numId w:val="0"/>
        </w:numPr>
        <w:ind w:left="10" w:leftChars="0" w:right="9" w:rightChars="0" w:hanging="10" w:firstLineChars="0"/>
        <w:rPr>
          <w:rFonts w:hint="eastAsia"/>
        </w:rPr>
      </w:pPr>
      <w:r>
        <w:rPr>
          <w:rFonts w:hint="eastAsia"/>
        </w:rPr>
        <w:t>(b)有一些原因在作用，足以完成神如此定旨的一切，而无需有效的和因果的行动。</w:t>
      </w:r>
    </w:p>
    <w:p w14:paraId="79B6EDF6">
      <w:pPr>
        <w:numPr>
          <w:ilvl w:val="0"/>
          <w:numId w:val="0"/>
        </w:numPr>
        <w:ind w:left="10" w:leftChars="0" w:right="9" w:rightChars="0" w:hanging="10" w:firstLineChars="0"/>
        <w:rPr>
          <w:rFonts w:hint="eastAsia"/>
        </w:rPr>
      </w:pPr>
    </w:p>
    <w:p w14:paraId="5BB2340A">
      <w:pPr>
        <w:numPr>
          <w:ilvl w:val="0"/>
          <w:numId w:val="0"/>
        </w:numPr>
        <w:ind w:left="10" w:leftChars="0" w:right="9" w:rightChars="0" w:hanging="10" w:firstLineChars="0"/>
        <w:rPr>
          <w:rFonts w:hint="eastAsia"/>
        </w:rPr>
      </w:pPr>
      <w:r>
        <w:rPr>
          <w:rFonts w:hint="eastAsia"/>
        </w:rPr>
        <w:t>These are the sinful depravity of the heart and the wiles of Satan.</w:t>
      </w:r>
    </w:p>
    <w:p w14:paraId="044BF5EC">
      <w:pPr>
        <w:numPr>
          <w:ilvl w:val="0"/>
          <w:numId w:val="0"/>
        </w:numPr>
        <w:ind w:left="10" w:leftChars="0" w:right="9" w:rightChars="0" w:hanging="10" w:firstLineChars="0"/>
        <w:rPr>
          <w:rFonts w:hint="eastAsia"/>
        </w:rPr>
      </w:pPr>
      <w:r>
        <w:rPr>
          <w:rFonts w:hint="eastAsia"/>
        </w:rPr>
        <w:t>这些是人心的罪恶败坏和撒旦的诡计。</w:t>
      </w:r>
    </w:p>
    <w:p w14:paraId="64AE495E">
      <w:pPr>
        <w:numPr>
          <w:ilvl w:val="0"/>
          <w:numId w:val="0"/>
        </w:numPr>
        <w:ind w:left="10" w:leftChars="0" w:right="9" w:rightChars="0" w:hanging="10" w:firstLineChars="0"/>
        <w:rPr>
          <w:rFonts w:hint="eastAsia"/>
        </w:rPr>
      </w:pPr>
    </w:p>
    <w:p w14:paraId="700E31FE">
      <w:pPr>
        <w:numPr>
          <w:ilvl w:val="0"/>
          <w:numId w:val="0"/>
        </w:numPr>
        <w:ind w:left="10" w:leftChars="0" w:right="9" w:rightChars="0" w:hanging="10" w:firstLineChars="0"/>
        <w:rPr>
          <w:rFonts w:hint="eastAsia"/>
        </w:rPr>
      </w:pPr>
      <w:r>
        <w:rPr>
          <w:rFonts w:hint="eastAsia"/>
        </w:rPr>
        <w:t>It can hardly be supposed that, when the work to be done could thus be effected, God would not leave it to be thus done.</w:t>
      </w:r>
    </w:p>
    <w:p w14:paraId="6D749729">
      <w:pPr>
        <w:numPr>
          <w:ilvl w:val="0"/>
          <w:numId w:val="0"/>
        </w:numPr>
        <w:ind w:left="10" w:leftChars="0" w:right="9" w:rightChars="0" w:hanging="10" w:firstLineChars="0"/>
        <w:rPr>
          <w:rFonts w:hint="eastAsia"/>
        </w:rPr>
      </w:pPr>
      <w:r>
        <w:rPr>
          <w:rFonts w:hint="eastAsia"/>
        </w:rPr>
        <w:t>很难设想，当要作的工能如此成就时，神会不任其如此作成。</w:t>
      </w:r>
    </w:p>
    <w:p w14:paraId="2255A110">
      <w:pPr>
        <w:numPr>
          <w:ilvl w:val="0"/>
          <w:numId w:val="0"/>
        </w:numPr>
        <w:ind w:left="10" w:leftChars="0" w:right="9" w:rightChars="0" w:hanging="10" w:firstLineChars="0"/>
        <w:rPr>
          <w:rFonts w:hint="eastAsia"/>
        </w:rPr>
      </w:pPr>
    </w:p>
    <w:p w14:paraId="7C600779">
      <w:pPr>
        <w:numPr>
          <w:ilvl w:val="0"/>
          <w:numId w:val="0"/>
        </w:numPr>
        <w:ind w:left="10" w:leftChars="0" w:right="9" w:rightChars="0" w:hanging="10" w:firstLineChars="0"/>
        <w:rPr>
          <w:rFonts w:hint="eastAsia"/>
        </w:rPr>
      </w:pPr>
      <w:r>
        <w:rPr>
          <w:rFonts w:hint="eastAsia"/>
        </w:rPr>
        <w:t>(c)In James 1:13, 14, the apostle uses language inconsistent with theidea that God efficiently leads to sin. "Let no man say when he is tempted, I am tempted of God: for God cannot be tempted with evil, and he himself tempteth no man: but each man is tempted, when he is drawn away by his own lust and enticed."</w:t>
      </w:r>
    </w:p>
    <w:p w14:paraId="7C62A387">
      <w:pPr>
        <w:numPr>
          <w:ilvl w:val="0"/>
          <w:numId w:val="0"/>
        </w:numPr>
        <w:ind w:left="10" w:leftChars="0" w:right="9" w:rightChars="0" w:hanging="10" w:firstLineChars="0"/>
        <w:rPr>
          <w:rFonts w:hint="eastAsia"/>
        </w:rPr>
      </w:pPr>
      <w:r>
        <w:rPr>
          <w:rFonts w:hint="eastAsia"/>
        </w:rPr>
        <w:t>(c)在雅各书1:13, 14中，使徒使用了与神有效地引人犯罪这一观念不一致的语言。“人被试探，不可说：‘我是被神试探’；因为神不能被恶试探，祂也不试探人。但各人被试探，乃是被自己的私欲牵引诱惑的。”</w:t>
      </w:r>
    </w:p>
    <w:p w14:paraId="447E572C">
      <w:pPr>
        <w:numPr>
          <w:ilvl w:val="0"/>
          <w:numId w:val="0"/>
        </w:numPr>
        <w:ind w:left="10" w:leftChars="0" w:right="9" w:rightChars="0" w:hanging="10" w:firstLineChars="0"/>
        <w:rPr>
          <w:rFonts w:hint="eastAsia"/>
        </w:rPr>
      </w:pPr>
    </w:p>
    <w:p w14:paraId="2CC72492">
      <w:pPr>
        <w:numPr>
          <w:ilvl w:val="0"/>
          <w:numId w:val="0"/>
        </w:numPr>
        <w:ind w:left="10" w:leftChars="0" w:right="9" w:rightChars="0" w:hanging="10" w:firstLineChars="0"/>
        <w:rPr>
          <w:rFonts w:hint="eastAsia"/>
        </w:rPr>
      </w:pPr>
      <w:r>
        <w:rPr>
          <w:rFonts w:hint="eastAsia"/>
        </w:rPr>
        <w:t>(d)Whenever the heart is hardened as the result of any action of</w:t>
      </w:r>
    </w:p>
    <w:p w14:paraId="53D7F2B3">
      <w:pPr>
        <w:numPr>
          <w:ilvl w:val="0"/>
          <w:numId w:val="0"/>
        </w:numPr>
        <w:ind w:left="10" w:leftChars="0" w:right="9" w:rightChars="0" w:hanging="10" w:firstLineChars="0"/>
        <w:rPr>
          <w:rFonts w:hint="eastAsia"/>
        </w:rPr>
      </w:pPr>
      <w:r>
        <w:rPr>
          <w:rFonts w:hint="eastAsia"/>
        </w:rPr>
        <w:t>(d)每当人心硬，是任何行动的结果时</w:t>
      </w:r>
    </w:p>
    <w:p w14:paraId="1EF2B502">
      <w:pPr>
        <w:numPr>
          <w:ilvl w:val="0"/>
          <w:numId w:val="0"/>
        </w:numPr>
        <w:ind w:left="10" w:leftChars="0" w:right="9" w:rightChars="0" w:hanging="10" w:firstLineChars="0"/>
        <w:rPr>
          <w:rFonts w:hint="eastAsia"/>
        </w:rPr>
      </w:pPr>
    </w:p>
    <w:p w14:paraId="302D29AF">
      <w:pPr>
        <w:numPr>
          <w:ilvl w:val="0"/>
          <w:numId w:val="0"/>
        </w:numPr>
        <w:ind w:left="10" w:leftChars="0" w:right="9" w:rightChars="0" w:hanging="10" w:firstLineChars="0"/>
        <w:rPr>
          <w:rFonts w:hint="eastAsia"/>
        </w:rPr>
      </w:pPr>
      <w:r>
        <w:rPr>
          <w:rFonts w:hint="eastAsia"/>
        </w:rPr>
        <w:t>God, it is always as the result of merciful action, which should have had an opposite tendency.</w:t>
      </w:r>
    </w:p>
    <w:p w14:paraId="079FFD91">
      <w:pPr>
        <w:numPr>
          <w:ilvl w:val="0"/>
          <w:numId w:val="0"/>
        </w:numPr>
        <w:ind w:left="10" w:leftChars="0" w:right="9" w:rightChars="0" w:hanging="10" w:firstLineChars="0"/>
        <w:rPr>
          <w:rFonts w:hint="eastAsia"/>
        </w:rPr>
      </w:pPr>
      <w:r>
        <w:rPr>
          <w:rFonts w:hint="eastAsia"/>
        </w:rPr>
        <w:t>神，它总是作为怜悯行动的结果，这本应有相反的倾向。</w:t>
      </w:r>
    </w:p>
    <w:p w14:paraId="2812BA4C">
      <w:pPr>
        <w:numPr>
          <w:ilvl w:val="0"/>
          <w:numId w:val="0"/>
        </w:numPr>
        <w:ind w:left="10" w:leftChars="0" w:right="9" w:rightChars="0" w:hanging="10" w:firstLineChars="0"/>
        <w:rPr>
          <w:rFonts w:hint="eastAsia"/>
        </w:rPr>
      </w:pPr>
    </w:p>
    <w:p w14:paraId="70589E3B">
      <w:pPr>
        <w:numPr>
          <w:ilvl w:val="0"/>
          <w:numId w:val="0"/>
        </w:numPr>
        <w:ind w:left="10" w:leftChars="0" w:right="9" w:rightChars="0" w:hanging="10" w:firstLineChars="0"/>
        <w:rPr>
          <w:rFonts w:hint="eastAsia"/>
        </w:rPr>
      </w:pPr>
      <w:r>
        <w:rPr>
          <w:rFonts w:hint="eastAsia"/>
        </w:rPr>
        <w:t>Thus was it with Pharaoh, and thus was it with the Jews in the time of Christ.</w:t>
      </w:r>
    </w:p>
    <w:p w14:paraId="6EE10002">
      <w:pPr>
        <w:numPr>
          <w:ilvl w:val="0"/>
          <w:numId w:val="0"/>
        </w:numPr>
        <w:ind w:left="10" w:leftChars="0" w:right="9" w:rightChars="0" w:hanging="10" w:firstLineChars="0"/>
        <w:rPr>
          <w:rFonts w:hint="eastAsia"/>
        </w:rPr>
      </w:pPr>
      <w:r>
        <w:rPr>
          <w:rFonts w:hint="eastAsia"/>
        </w:rPr>
        <w:t>法老如此，基督时代的犹太人也如此。</w:t>
      </w:r>
    </w:p>
    <w:p w14:paraId="7EFD619B">
      <w:pPr>
        <w:numPr>
          <w:ilvl w:val="0"/>
          <w:numId w:val="0"/>
        </w:numPr>
        <w:ind w:left="10" w:leftChars="0" w:right="9" w:rightChars="0" w:hanging="10" w:firstLineChars="0"/>
        <w:rPr>
          <w:rFonts w:hint="eastAsia"/>
        </w:rPr>
      </w:pPr>
    </w:p>
    <w:p w14:paraId="30E243F3">
      <w:pPr>
        <w:numPr>
          <w:ilvl w:val="0"/>
          <w:numId w:val="0"/>
        </w:numPr>
        <w:ind w:left="10" w:leftChars="0" w:right="9" w:rightChars="0" w:hanging="10" w:firstLineChars="0"/>
        <w:rPr>
          <w:rFonts w:hint="eastAsia"/>
        </w:rPr>
      </w:pPr>
      <w:r>
        <w:rPr>
          <w:rFonts w:hint="eastAsia"/>
        </w:rPr>
        <w:t>(5.) An examination of the passages which refer to the hardening of the heart will show that (a) some expressly declare this hardening to have been by means, or by the individuals themselves; (b) that others are explained by parallel or allied passages to have this meaning; and (c) that there is nothing inconsistent with this view.</w:t>
      </w:r>
    </w:p>
    <w:p w14:paraId="0355DEE0">
      <w:pPr>
        <w:numPr>
          <w:ilvl w:val="0"/>
          <w:numId w:val="0"/>
        </w:numPr>
        <w:ind w:left="10" w:leftChars="0" w:right="9" w:rightChars="0" w:hanging="10" w:firstLineChars="0"/>
        <w:rPr>
          <w:rFonts w:hint="eastAsia"/>
        </w:rPr>
      </w:pPr>
      <w:r>
        <w:rPr>
          <w:rFonts w:hint="eastAsia"/>
        </w:rPr>
        <w:t>(5.) 考察那些提及心硬的经文将会显明，(a) 有些明确宣告这心硬是藉着途径，或由个体自己造成的；(b) 另一些则由平行或相关的经文解释为具有此意；以及(c) 没有任何与此观点不一致之处。</w:t>
      </w:r>
    </w:p>
    <w:p w14:paraId="090E6488">
      <w:pPr>
        <w:numPr>
          <w:ilvl w:val="0"/>
          <w:numId w:val="0"/>
        </w:numPr>
        <w:ind w:left="10" w:leftChars="0" w:right="9" w:rightChars="0" w:hanging="10" w:firstLineChars="0"/>
        <w:rPr>
          <w:rFonts w:hint="eastAsia"/>
        </w:rPr>
      </w:pPr>
    </w:p>
    <w:p w14:paraId="58DD01D1">
      <w:pPr>
        <w:numPr>
          <w:ilvl w:val="0"/>
          <w:numId w:val="0"/>
        </w:numPr>
        <w:ind w:left="10" w:leftChars="0" w:right="9" w:rightChars="0" w:hanging="10" w:firstLineChars="0"/>
        <w:rPr>
          <w:rFonts w:hint="eastAsia"/>
        </w:rPr>
      </w:pPr>
      <w:r>
        <w:rPr>
          <w:rFonts w:hint="eastAsia"/>
        </w:rPr>
        <w:t>1. Passages which affirm this hardening to be the work of the individuals themselves.</w:t>
      </w:r>
    </w:p>
    <w:p w14:paraId="61EA4BF5">
      <w:pPr>
        <w:numPr>
          <w:ilvl w:val="0"/>
          <w:numId w:val="0"/>
        </w:numPr>
        <w:ind w:left="10" w:leftChars="0" w:right="9" w:rightChars="0" w:hanging="10" w:firstLineChars="0"/>
        <w:rPr>
          <w:rFonts w:hint="eastAsia"/>
        </w:rPr>
      </w:pPr>
      <w:r>
        <w:rPr>
          <w:rFonts w:hint="eastAsia"/>
        </w:rPr>
        <w:t>1. 那些断言这心硬是个人自己作为的经文。</w:t>
      </w:r>
    </w:p>
    <w:p w14:paraId="68F1404E">
      <w:pPr>
        <w:numPr>
          <w:ilvl w:val="0"/>
          <w:numId w:val="0"/>
        </w:numPr>
        <w:ind w:left="10" w:leftChars="0" w:right="9" w:rightChars="0" w:hanging="10" w:firstLineChars="0"/>
        <w:rPr>
          <w:rFonts w:hint="eastAsia"/>
        </w:rPr>
      </w:pPr>
    </w:p>
    <w:p w14:paraId="753DF4D2">
      <w:pPr>
        <w:numPr>
          <w:ilvl w:val="0"/>
          <w:numId w:val="0"/>
        </w:numPr>
        <w:ind w:left="10" w:leftChars="0" w:right="9" w:rightChars="0" w:hanging="10" w:firstLineChars="0"/>
        <w:rPr>
          <w:rFonts w:hint="eastAsia"/>
        </w:rPr>
      </w:pPr>
      <w:r>
        <w:rPr>
          <w:rFonts w:hint="eastAsia"/>
        </w:rPr>
        <w:t>2 Kings 17:14. The people of Israel carried away by the Assyrians are said to have hardened their necks like their fathers.</w:t>
      </w:r>
    </w:p>
    <w:p w14:paraId="67DCC852">
      <w:pPr>
        <w:numPr>
          <w:ilvl w:val="0"/>
          <w:numId w:val="0"/>
        </w:numPr>
        <w:ind w:left="10" w:leftChars="0" w:right="9" w:rightChars="0" w:hanging="10" w:firstLineChars="0"/>
        <w:rPr>
          <w:rFonts w:hint="eastAsia"/>
        </w:rPr>
      </w:pPr>
      <w:r>
        <w:rPr>
          <w:rFonts w:hint="eastAsia"/>
        </w:rPr>
        <w:t>列王纪下17:14。被亚述人掳去的以色列民，据说像他们的祖宗一样硬着颈项。</w:t>
      </w:r>
    </w:p>
    <w:p w14:paraId="5D624152">
      <w:pPr>
        <w:numPr>
          <w:ilvl w:val="0"/>
          <w:numId w:val="0"/>
        </w:numPr>
        <w:ind w:left="10" w:leftChars="0" w:right="9" w:rightChars="0" w:hanging="10" w:firstLineChars="0"/>
        <w:rPr>
          <w:rFonts w:hint="eastAsia"/>
        </w:rPr>
      </w:pPr>
    </w:p>
    <w:p w14:paraId="6AF1D345">
      <w:pPr>
        <w:numPr>
          <w:ilvl w:val="0"/>
          <w:numId w:val="0"/>
        </w:numPr>
        <w:ind w:left="10" w:leftChars="0" w:right="9" w:rightChars="0" w:hanging="10" w:firstLineChars="0"/>
        <w:rPr>
          <w:rFonts w:hint="eastAsia"/>
        </w:rPr>
      </w:pPr>
      <w:r>
        <w:rPr>
          <w:rFonts w:hint="eastAsia"/>
        </w:rPr>
        <w:t>See also Neh. 9:16–29 and Jer. 7:26.</w:t>
      </w:r>
    </w:p>
    <w:p w14:paraId="03B74C32">
      <w:pPr>
        <w:numPr>
          <w:ilvl w:val="0"/>
          <w:numId w:val="0"/>
        </w:numPr>
        <w:ind w:left="10" w:leftChars="0" w:right="9" w:rightChars="0" w:hanging="10" w:firstLineChars="0"/>
        <w:rPr>
          <w:rFonts w:hint="eastAsia"/>
        </w:rPr>
      </w:pPr>
      <w:r>
        <w:rPr>
          <w:rFonts w:hint="eastAsia"/>
        </w:rPr>
        <w:t>又见尼希米记9:16-29和耶利米书7:26。</w:t>
      </w:r>
    </w:p>
    <w:p w14:paraId="6B0BE4FA">
      <w:pPr>
        <w:numPr>
          <w:ilvl w:val="0"/>
          <w:numId w:val="0"/>
        </w:numPr>
        <w:ind w:left="10" w:leftChars="0" w:right="9" w:rightChars="0" w:hanging="10" w:firstLineChars="0"/>
        <w:rPr>
          <w:rFonts w:hint="eastAsia"/>
        </w:rPr>
      </w:pPr>
    </w:p>
    <w:p w14:paraId="7B796387">
      <w:pPr>
        <w:numPr>
          <w:ilvl w:val="0"/>
          <w:numId w:val="0"/>
        </w:numPr>
        <w:ind w:left="10" w:leftChars="0" w:right="9" w:rightChars="0" w:hanging="10" w:firstLineChars="0"/>
        <w:rPr>
          <w:rFonts w:hint="eastAsia"/>
        </w:rPr>
      </w:pPr>
      <w:r>
        <w:rPr>
          <w:rFonts w:hint="eastAsia"/>
        </w:rPr>
        <w:t>2. Passages which furnish explanations. To these belong the famous passages concerning Pharaoh.</w:t>
      </w:r>
    </w:p>
    <w:p w14:paraId="382001A1">
      <w:pPr>
        <w:numPr>
          <w:ilvl w:val="0"/>
          <w:numId w:val="0"/>
        </w:numPr>
        <w:ind w:left="10" w:leftChars="0" w:right="9" w:rightChars="0" w:hanging="10" w:firstLineChars="0"/>
        <w:rPr>
          <w:rFonts w:hint="eastAsia"/>
        </w:rPr>
      </w:pPr>
      <w:r>
        <w:rPr>
          <w:rFonts w:hint="eastAsia"/>
        </w:rPr>
        <w:t>2. 提供解释的经文。关于法老的著名经文属于此类。</w:t>
      </w:r>
    </w:p>
    <w:p w14:paraId="6E2F184F">
      <w:pPr>
        <w:numPr>
          <w:ilvl w:val="0"/>
          <w:numId w:val="0"/>
        </w:numPr>
        <w:ind w:left="10" w:leftChars="0" w:right="9" w:rightChars="0" w:hanging="10" w:firstLineChars="0"/>
        <w:rPr>
          <w:rFonts w:hint="eastAsia"/>
        </w:rPr>
      </w:pPr>
    </w:p>
    <w:p w14:paraId="789E90BE">
      <w:pPr>
        <w:numPr>
          <w:ilvl w:val="0"/>
          <w:numId w:val="0"/>
        </w:numPr>
        <w:ind w:left="10" w:leftChars="0" w:right="9" w:rightChars="0" w:hanging="10" w:firstLineChars="0"/>
        <w:rPr>
          <w:rFonts w:hint="eastAsia"/>
        </w:rPr>
      </w:pPr>
      <w:r>
        <w:rPr>
          <w:rFonts w:hint="eastAsia"/>
        </w:rPr>
        <w:t>There could be no stronger expressions than those there used.</w:t>
      </w:r>
    </w:p>
    <w:p w14:paraId="0CD68401">
      <w:pPr>
        <w:numPr>
          <w:ilvl w:val="0"/>
          <w:numId w:val="0"/>
        </w:numPr>
        <w:ind w:left="10" w:leftChars="0" w:right="9" w:rightChars="0" w:hanging="10" w:firstLineChars="0"/>
        <w:rPr>
          <w:rFonts w:hint="eastAsia"/>
        </w:rPr>
      </w:pPr>
      <w:r>
        <w:rPr>
          <w:rFonts w:hint="eastAsia"/>
        </w:rPr>
        <w:t>没有比那里所用的表达更强烈的了。</w:t>
      </w:r>
    </w:p>
    <w:p w14:paraId="2FF4BF5D">
      <w:pPr>
        <w:numPr>
          <w:ilvl w:val="0"/>
          <w:numId w:val="0"/>
        </w:numPr>
        <w:ind w:left="10" w:leftChars="0" w:right="9" w:rightChars="0" w:hanging="10" w:firstLineChars="0"/>
        <w:rPr>
          <w:rFonts w:hint="eastAsia"/>
        </w:rPr>
      </w:pPr>
    </w:p>
    <w:p w14:paraId="5947771D">
      <w:pPr>
        <w:numPr>
          <w:ilvl w:val="0"/>
          <w:numId w:val="0"/>
        </w:numPr>
        <w:ind w:left="10" w:leftChars="0" w:right="9" w:rightChars="0" w:hanging="10" w:firstLineChars="0"/>
        <w:rPr>
          <w:rFonts w:hint="eastAsia"/>
        </w:rPr>
      </w:pPr>
      <w:r>
        <w:rPr>
          <w:rFonts w:hint="eastAsia"/>
        </w:rPr>
        <w:t>(1.)God foretells that he will harden Pharaoh's heart. Ex. 7:3.</w:t>
      </w:r>
    </w:p>
    <w:p w14:paraId="202E58D6">
      <w:pPr>
        <w:numPr>
          <w:ilvl w:val="0"/>
          <w:numId w:val="0"/>
        </w:numPr>
        <w:ind w:left="10" w:leftChars="0" w:right="9" w:rightChars="0" w:hanging="10" w:firstLineChars="0"/>
        <w:rPr>
          <w:rFonts w:hint="eastAsia"/>
        </w:rPr>
      </w:pPr>
      <w:r>
        <w:rPr>
          <w:rFonts w:hint="eastAsia"/>
        </w:rPr>
        <w:t>(1.)神预言祂将使法老的心刚硬。出埃及记7:3。</w:t>
      </w:r>
    </w:p>
    <w:p w14:paraId="5A454C55">
      <w:pPr>
        <w:numPr>
          <w:ilvl w:val="0"/>
          <w:numId w:val="0"/>
        </w:numPr>
        <w:ind w:left="10" w:leftChars="0" w:right="9" w:rightChars="0" w:hanging="10" w:firstLineChars="0"/>
        <w:rPr>
          <w:rFonts w:hint="eastAsia"/>
        </w:rPr>
      </w:pPr>
    </w:p>
    <w:p w14:paraId="5DAA70CA">
      <w:pPr>
        <w:numPr>
          <w:ilvl w:val="0"/>
          <w:numId w:val="0"/>
        </w:numPr>
        <w:ind w:left="10" w:leftChars="0" w:right="9" w:rightChars="0" w:hanging="10" w:firstLineChars="0"/>
        <w:rPr>
          <w:rFonts w:hint="eastAsia"/>
        </w:rPr>
      </w:pPr>
      <w:r>
        <w:rPr>
          <w:rFonts w:hint="eastAsia"/>
        </w:rPr>
        <w:t>(2.)It is expressly said that Pharaoh's heart was hardened. Ex. 7:13.</w:t>
      </w:r>
    </w:p>
    <w:p w14:paraId="15A5FE71">
      <w:pPr>
        <w:numPr>
          <w:ilvl w:val="0"/>
          <w:numId w:val="0"/>
        </w:numPr>
        <w:ind w:left="10" w:leftChars="0" w:right="9" w:rightChars="0" w:hanging="10" w:firstLineChars="0"/>
        <w:rPr>
          <w:rFonts w:hint="eastAsia"/>
        </w:rPr>
      </w:pPr>
      <w:r>
        <w:rPr>
          <w:rFonts w:hint="eastAsia"/>
        </w:rPr>
        <w:t>(2.)明确地说，法老的心刚硬了。出埃及记7:13。</w:t>
      </w:r>
    </w:p>
    <w:p w14:paraId="1A20F32C">
      <w:pPr>
        <w:numPr>
          <w:ilvl w:val="0"/>
          <w:numId w:val="0"/>
        </w:numPr>
        <w:ind w:left="10" w:leftChars="0" w:right="9" w:rightChars="0" w:hanging="10" w:firstLineChars="0"/>
        <w:rPr>
          <w:rFonts w:hint="eastAsia"/>
        </w:rPr>
      </w:pPr>
    </w:p>
    <w:p w14:paraId="34C78EAD">
      <w:pPr>
        <w:numPr>
          <w:ilvl w:val="0"/>
          <w:numId w:val="0"/>
        </w:numPr>
        <w:ind w:left="10" w:leftChars="0" w:right="9" w:rightChars="0" w:hanging="10" w:firstLineChars="0"/>
        <w:rPr>
          <w:rFonts w:hint="eastAsia"/>
        </w:rPr>
      </w:pPr>
      <w:r>
        <w:rPr>
          <w:rFonts w:hint="eastAsia"/>
        </w:rPr>
        <w:t>(3.)God declares that for this very purpose did he raise up Pharaohthat he might show his glory. Ex. 10:1, 2.</w:t>
      </w:r>
    </w:p>
    <w:p w14:paraId="24DFAB75">
      <w:pPr>
        <w:numPr>
          <w:ilvl w:val="0"/>
          <w:numId w:val="0"/>
        </w:numPr>
        <w:ind w:left="10" w:leftChars="0" w:right="9" w:rightChars="0" w:hanging="10" w:firstLineChars="0"/>
        <w:rPr>
          <w:rFonts w:hint="eastAsia"/>
        </w:rPr>
      </w:pPr>
      <w:r>
        <w:rPr>
          <w:rFonts w:hint="eastAsia"/>
        </w:rPr>
        <w:t>(3.)神宣告，祂兴起法老，正是为此目的，要显明祂的荣耀。出埃及记10:1, 2。</w:t>
      </w:r>
    </w:p>
    <w:p w14:paraId="1F0180B6">
      <w:pPr>
        <w:numPr>
          <w:ilvl w:val="0"/>
          <w:numId w:val="0"/>
        </w:numPr>
        <w:ind w:left="10" w:leftChars="0" w:right="9" w:rightChars="0" w:hanging="10" w:firstLineChars="0"/>
        <w:rPr>
          <w:rFonts w:hint="eastAsia"/>
        </w:rPr>
      </w:pPr>
    </w:p>
    <w:p w14:paraId="279978A3">
      <w:pPr>
        <w:numPr>
          <w:ilvl w:val="0"/>
          <w:numId w:val="0"/>
        </w:numPr>
        <w:ind w:left="10" w:leftChars="0" w:right="9" w:rightChars="0" w:hanging="10" w:firstLineChars="0"/>
        <w:rPr>
          <w:rFonts w:hint="eastAsia"/>
        </w:rPr>
      </w:pPr>
      <w:r>
        <w:rPr>
          <w:rFonts w:hint="eastAsia"/>
        </w:rPr>
        <w:t>(4.)And yet Pharaoh is expressly declared to have hardened his ownheart. Ex. 8:15, 32.</w:t>
      </w:r>
    </w:p>
    <w:p w14:paraId="2FBD4267">
      <w:pPr>
        <w:numPr>
          <w:ilvl w:val="0"/>
          <w:numId w:val="0"/>
        </w:numPr>
        <w:ind w:left="10" w:leftChars="0" w:right="9" w:rightChars="0" w:hanging="10" w:firstLineChars="0"/>
        <w:rPr>
          <w:rFonts w:hint="eastAsia"/>
        </w:rPr>
      </w:pPr>
      <w:r>
        <w:rPr>
          <w:rFonts w:hint="eastAsia"/>
        </w:rPr>
        <w:t>(4.)然而法老被明确宣告为自己硬着心。出埃及记8:15, 32。</w:t>
      </w:r>
    </w:p>
    <w:p w14:paraId="5FA2D40F">
      <w:pPr>
        <w:numPr>
          <w:ilvl w:val="0"/>
          <w:numId w:val="0"/>
        </w:numPr>
        <w:ind w:left="10" w:leftChars="0" w:right="9" w:rightChars="0" w:hanging="10" w:firstLineChars="0"/>
        <w:rPr>
          <w:rFonts w:hint="eastAsia"/>
        </w:rPr>
      </w:pPr>
    </w:p>
    <w:p w14:paraId="46DCA025">
      <w:pPr>
        <w:numPr>
          <w:ilvl w:val="0"/>
          <w:numId w:val="0"/>
        </w:numPr>
        <w:ind w:left="10" w:leftChars="0" w:right="9" w:rightChars="0" w:hanging="10" w:firstLineChars="0"/>
        <w:rPr>
          <w:rFonts w:hint="eastAsia"/>
        </w:rPr>
      </w:pPr>
      <w:r>
        <w:rPr>
          <w:rFonts w:hint="eastAsia"/>
        </w:rPr>
        <w:t>Notice in this case the way of hardening; whenever the curse was sent, Pharaoh yielded; whenever it was removed, his heart was hardened.</w:t>
      </w:r>
    </w:p>
    <w:p w14:paraId="7B03CFBA">
      <w:pPr>
        <w:numPr>
          <w:ilvl w:val="0"/>
          <w:numId w:val="0"/>
        </w:numPr>
        <w:ind w:left="10" w:leftChars="0" w:right="9" w:rightChars="0" w:hanging="10" w:firstLineChars="0"/>
        <w:rPr>
          <w:rFonts w:hint="eastAsia"/>
        </w:rPr>
      </w:pPr>
      <w:r>
        <w:rPr>
          <w:rFonts w:hint="eastAsia"/>
        </w:rPr>
        <w:t>注意在这种情况下心硬的方式；每当咒诅降下时，法老就屈服；每当它被除去时，他的心就刚硬了。</w:t>
      </w:r>
    </w:p>
    <w:p w14:paraId="40997208">
      <w:pPr>
        <w:numPr>
          <w:ilvl w:val="0"/>
          <w:numId w:val="0"/>
        </w:numPr>
        <w:ind w:left="10" w:leftChars="0" w:right="9" w:rightChars="0" w:hanging="10" w:firstLineChars="0"/>
        <w:rPr>
          <w:rFonts w:hint="eastAsia"/>
        </w:rPr>
      </w:pPr>
    </w:p>
    <w:p w14:paraId="68546F4F">
      <w:pPr>
        <w:numPr>
          <w:ilvl w:val="0"/>
          <w:numId w:val="0"/>
        </w:numPr>
        <w:ind w:left="10" w:leftChars="0" w:right="9" w:rightChars="0" w:hanging="10" w:firstLineChars="0"/>
        <w:rPr>
          <w:rFonts w:hint="eastAsia"/>
        </w:rPr>
      </w:pPr>
      <w:r>
        <w:rPr>
          <w:rFonts w:hint="eastAsia"/>
        </w:rPr>
        <w:t>And, that this was not an accidental connection, is seen by the fact that in Ex. 9:34, it is said of Pharaoh that, "when Pharaoh saw that the rain and hail and the thunders were ceased, he sinned yet more, and hardened his heart."</w:t>
      </w:r>
    </w:p>
    <w:p w14:paraId="698A0635">
      <w:pPr>
        <w:numPr>
          <w:ilvl w:val="0"/>
          <w:numId w:val="0"/>
        </w:numPr>
        <w:ind w:left="10" w:leftChars="0" w:right="9" w:rightChars="0" w:hanging="10" w:firstLineChars="0"/>
        <w:rPr>
          <w:rFonts w:hint="eastAsia"/>
        </w:rPr>
      </w:pPr>
      <w:r>
        <w:rPr>
          <w:rFonts w:hint="eastAsia"/>
        </w:rPr>
        <w:t>并且，这并非一种偶然的联系，从出埃及记9:34的事实中可以看出，经上说法老，“法老见雨和冰雹与雷止住，就越发犯罪，心里刚硬”。</w:t>
      </w:r>
    </w:p>
    <w:p w14:paraId="6447BA7F">
      <w:pPr>
        <w:numPr>
          <w:ilvl w:val="0"/>
          <w:numId w:val="0"/>
        </w:numPr>
        <w:ind w:left="10" w:leftChars="0" w:right="9" w:rightChars="0" w:hanging="10" w:firstLineChars="0"/>
        <w:rPr>
          <w:rFonts w:hint="eastAsia"/>
        </w:rPr>
      </w:pPr>
    </w:p>
    <w:p w14:paraId="593B46B9">
      <w:pPr>
        <w:numPr>
          <w:ilvl w:val="0"/>
          <w:numId w:val="0"/>
        </w:numPr>
        <w:ind w:left="10" w:leftChars="0" w:right="9" w:rightChars="0" w:hanging="10" w:firstLineChars="0"/>
        <w:rPr>
          <w:rFonts w:hint="eastAsia"/>
        </w:rPr>
      </w:pPr>
      <w:r>
        <w:rPr>
          <w:rFonts w:hint="eastAsia"/>
        </w:rPr>
        <w:t>Another passage, which has often been commented on, is that in 1 Kings, 22nd chapter, where Ahab calls on his prophets and receives assurance of success (verse 6).</w:t>
      </w:r>
    </w:p>
    <w:p w14:paraId="56D48DD4">
      <w:pPr>
        <w:numPr>
          <w:ilvl w:val="0"/>
          <w:numId w:val="0"/>
        </w:numPr>
        <w:ind w:left="10" w:leftChars="0" w:right="9" w:rightChars="0" w:hanging="10" w:firstLineChars="0"/>
        <w:rPr>
          <w:rFonts w:hint="eastAsia"/>
        </w:rPr>
      </w:pPr>
      <w:r>
        <w:rPr>
          <w:rFonts w:hint="eastAsia"/>
        </w:rPr>
        <w:t>另一段常被评论的经文，是在列王纪上第22章，亚哈召集他的先知们并得到成功的保证（6节）。</w:t>
      </w:r>
    </w:p>
    <w:p w14:paraId="383C298A">
      <w:pPr>
        <w:numPr>
          <w:ilvl w:val="0"/>
          <w:numId w:val="0"/>
        </w:numPr>
        <w:ind w:left="10" w:leftChars="0" w:right="9" w:rightChars="0" w:hanging="10" w:firstLineChars="0"/>
        <w:rPr>
          <w:rFonts w:hint="eastAsia"/>
        </w:rPr>
      </w:pPr>
    </w:p>
    <w:p w14:paraId="2BD6B5E8">
      <w:pPr>
        <w:numPr>
          <w:ilvl w:val="0"/>
          <w:numId w:val="0"/>
        </w:numPr>
        <w:ind w:left="10" w:leftChars="0" w:right="9" w:rightChars="0" w:hanging="10" w:firstLineChars="0"/>
        <w:rPr>
          <w:rFonts w:hint="eastAsia"/>
        </w:rPr>
      </w:pPr>
      <w:r>
        <w:rPr>
          <w:rFonts w:hint="eastAsia"/>
        </w:rPr>
        <w:t>He sends for a prophet of God (verses 7–9) who gives him the same answer (verse 15), probably ironically, as Ahab immediately turns and says to him, "How many times shall I adjure thee that thou speak unto me nothing but the truth in the name of the Lord" (verse 16).</w:t>
      </w:r>
    </w:p>
    <w:p w14:paraId="4B7B85E2">
      <w:pPr>
        <w:numPr>
          <w:ilvl w:val="0"/>
          <w:numId w:val="0"/>
        </w:numPr>
        <w:ind w:left="10" w:leftChars="0" w:right="9" w:rightChars="0" w:hanging="10" w:firstLineChars="0"/>
        <w:rPr>
          <w:rFonts w:hint="eastAsia"/>
        </w:rPr>
      </w:pPr>
      <w:r>
        <w:rPr>
          <w:rFonts w:hint="eastAsia"/>
        </w:rPr>
        <w:t>他差人去召神的先知（7-9节），那先知也给他同样的回答（15节），大概是讽刺地，因为亚哈立刻转身对他说：“我当嘱咐你几次，你才奉耶和华的名向我说实话呢？”（16节）。</w:t>
      </w:r>
    </w:p>
    <w:p w14:paraId="19279C12">
      <w:pPr>
        <w:numPr>
          <w:ilvl w:val="0"/>
          <w:numId w:val="0"/>
        </w:numPr>
        <w:ind w:left="10" w:leftChars="0" w:right="9" w:rightChars="0" w:hanging="10" w:firstLineChars="0"/>
        <w:rPr>
          <w:rFonts w:hint="eastAsia"/>
        </w:rPr>
      </w:pPr>
    </w:p>
    <w:p w14:paraId="6909794B">
      <w:pPr>
        <w:numPr>
          <w:ilvl w:val="0"/>
          <w:numId w:val="0"/>
        </w:numPr>
        <w:ind w:left="10" w:leftChars="0" w:right="9" w:rightChars="0" w:hanging="10" w:firstLineChars="0"/>
        <w:rPr>
          <w:rFonts w:hint="eastAsia"/>
        </w:rPr>
      </w:pPr>
      <w:r>
        <w:rPr>
          <w:rFonts w:hint="eastAsia"/>
        </w:rPr>
        <w:t>The prophet then proceeds to tell of the scattered house of Israel, as sheep that have no shepherd, thus foretelling evil.</w:t>
      </w:r>
    </w:p>
    <w:p w14:paraId="5AE5350F">
      <w:pPr>
        <w:numPr>
          <w:ilvl w:val="0"/>
          <w:numId w:val="0"/>
        </w:numPr>
        <w:ind w:left="10" w:leftChars="0" w:right="9" w:rightChars="0" w:hanging="10" w:firstLineChars="0"/>
        <w:rPr>
          <w:rFonts w:hint="eastAsia"/>
        </w:rPr>
      </w:pPr>
      <w:r>
        <w:rPr>
          <w:rFonts w:hint="eastAsia"/>
        </w:rPr>
        <w:t>那先知接着便说以色列家分散，如同没有牧人的羊，以此预言灾祸。</w:t>
      </w:r>
    </w:p>
    <w:p w14:paraId="7BDCC30F">
      <w:pPr>
        <w:numPr>
          <w:ilvl w:val="0"/>
          <w:numId w:val="0"/>
        </w:numPr>
        <w:ind w:left="10" w:leftChars="0" w:right="9" w:rightChars="0" w:hanging="10" w:firstLineChars="0"/>
        <w:rPr>
          <w:rFonts w:hint="eastAsia"/>
        </w:rPr>
      </w:pPr>
    </w:p>
    <w:p w14:paraId="22A10E7B">
      <w:pPr>
        <w:numPr>
          <w:ilvl w:val="0"/>
          <w:numId w:val="0"/>
        </w:numPr>
        <w:ind w:left="10" w:leftChars="0" w:right="9" w:rightChars="0" w:hanging="10" w:firstLineChars="0"/>
        <w:rPr>
          <w:rFonts w:hint="eastAsia"/>
        </w:rPr>
      </w:pPr>
      <w:r>
        <w:rPr>
          <w:rFonts w:hint="eastAsia"/>
        </w:rPr>
        <w:t>The king says to Jehoshaphat, "did I not tell thee that he would not prophesy good concerning me, but evil" (verse 18).</w:t>
      </w:r>
    </w:p>
    <w:p w14:paraId="6740E100">
      <w:pPr>
        <w:numPr>
          <w:ilvl w:val="0"/>
          <w:numId w:val="0"/>
        </w:numPr>
        <w:ind w:left="10" w:leftChars="0" w:right="9" w:rightChars="0" w:hanging="10" w:firstLineChars="0"/>
        <w:rPr>
          <w:rFonts w:hint="eastAsia"/>
        </w:rPr>
      </w:pPr>
      <w:r>
        <w:rPr>
          <w:rFonts w:hint="eastAsia"/>
        </w:rPr>
        <w:t>王对约沙法说：“我岂没有告诉你，他指着我所说的预言，不说吉语，单说凶言吗？”（18节）。</w:t>
      </w:r>
    </w:p>
    <w:p w14:paraId="7A9E521F">
      <w:pPr>
        <w:numPr>
          <w:ilvl w:val="0"/>
          <w:numId w:val="0"/>
        </w:numPr>
        <w:ind w:left="10" w:leftChars="0" w:right="9" w:rightChars="0" w:hanging="10" w:firstLineChars="0"/>
        <w:rPr>
          <w:rFonts w:hint="eastAsia"/>
        </w:rPr>
      </w:pPr>
    </w:p>
    <w:p w14:paraId="7D24B6AF">
      <w:pPr>
        <w:numPr>
          <w:ilvl w:val="0"/>
          <w:numId w:val="0"/>
        </w:numPr>
        <w:ind w:left="10" w:leftChars="0" w:right="9" w:rightChars="0" w:hanging="10" w:firstLineChars="0"/>
        <w:rPr>
          <w:rFonts w:hint="eastAsia"/>
        </w:rPr>
      </w:pPr>
      <w:r>
        <w:rPr>
          <w:rFonts w:hint="eastAsia"/>
        </w:rPr>
        <w:t>Then the prophet proceeds to tell a vision wherein God is represented as wishing to destroy Ahab and asking of all his hosts, who will persuade Ahab that he may go and fall at Ramoth Gilead.</w:t>
      </w:r>
    </w:p>
    <w:p w14:paraId="4B4D64B0">
      <w:pPr>
        <w:numPr>
          <w:ilvl w:val="0"/>
          <w:numId w:val="0"/>
        </w:numPr>
        <w:ind w:left="10" w:leftChars="0" w:right="9" w:rightChars="0" w:hanging="10" w:firstLineChars="0"/>
        <w:rPr>
          <w:rFonts w:hint="eastAsia"/>
        </w:rPr>
      </w:pPr>
      <w:r>
        <w:rPr>
          <w:rFonts w:hint="eastAsia"/>
        </w:rPr>
        <w:t>然后那先知继续讲述一个异象，在异象中，神被描绘为希望毁灭亚哈，并问祂所有的天军，谁愿意去引诱亚哈，使他上去在基列的拉末阵亡。</w:t>
      </w:r>
    </w:p>
    <w:p w14:paraId="00FE63C5">
      <w:pPr>
        <w:numPr>
          <w:ilvl w:val="0"/>
          <w:numId w:val="0"/>
        </w:numPr>
        <w:ind w:left="10" w:leftChars="0" w:right="9" w:rightChars="0" w:hanging="10" w:firstLineChars="0"/>
        <w:rPr>
          <w:rFonts w:hint="eastAsia"/>
        </w:rPr>
      </w:pPr>
    </w:p>
    <w:p w14:paraId="7B2A8BC9">
      <w:pPr>
        <w:numPr>
          <w:ilvl w:val="0"/>
          <w:numId w:val="0"/>
        </w:numPr>
        <w:ind w:left="10" w:leftChars="0" w:right="9" w:rightChars="0" w:hanging="10" w:firstLineChars="0"/>
        <w:rPr>
          <w:rFonts w:hint="eastAsia"/>
        </w:rPr>
      </w:pPr>
      <w:r>
        <w:rPr>
          <w:rFonts w:hint="eastAsia"/>
        </w:rPr>
        <w:t>And after various replies one Spirit came and said, that he would persuade him by being a lying spirit in the mouth of all his prophets.</w:t>
      </w:r>
    </w:p>
    <w:p w14:paraId="49E1AEF2">
      <w:pPr>
        <w:numPr>
          <w:ilvl w:val="0"/>
          <w:numId w:val="0"/>
        </w:numPr>
        <w:ind w:left="10" w:leftChars="0" w:right="9" w:rightChars="0" w:hanging="10" w:firstLineChars="0"/>
        <w:rPr>
          <w:rFonts w:hint="eastAsia"/>
        </w:rPr>
      </w:pPr>
      <w:r>
        <w:rPr>
          <w:rFonts w:hint="eastAsia"/>
        </w:rPr>
        <w:t>在各种回答之后，有一个灵出来说，他愿意去引诱他，作一个谎言的灵在他所有先知的口中。</w:t>
      </w:r>
    </w:p>
    <w:p w14:paraId="7CFAC0EA">
      <w:pPr>
        <w:numPr>
          <w:ilvl w:val="0"/>
          <w:numId w:val="0"/>
        </w:numPr>
        <w:ind w:left="10" w:leftChars="0" w:right="9" w:rightChars="0" w:hanging="10" w:firstLineChars="0"/>
        <w:rPr>
          <w:rFonts w:hint="eastAsia"/>
        </w:rPr>
      </w:pPr>
    </w:p>
    <w:p w14:paraId="32F8A418">
      <w:pPr>
        <w:numPr>
          <w:ilvl w:val="0"/>
          <w:numId w:val="0"/>
        </w:numPr>
        <w:ind w:left="10" w:leftChars="0" w:right="9" w:rightChars="0" w:hanging="10" w:firstLineChars="0"/>
        <w:rPr>
          <w:rFonts w:hint="eastAsia"/>
        </w:rPr>
      </w:pPr>
      <w:r>
        <w:rPr>
          <w:rFonts w:hint="eastAsia"/>
        </w:rPr>
        <w:t>And the prophet adds, "Now therefore, behold, the Lord hath put a lying spirit in the mouth of all these thy prophets; and the Lord hath spoken evil concerning thee."</w:t>
      </w:r>
    </w:p>
    <w:p w14:paraId="18E17CDC">
      <w:pPr>
        <w:numPr>
          <w:ilvl w:val="0"/>
          <w:numId w:val="0"/>
        </w:numPr>
        <w:ind w:left="10" w:leftChars="0" w:right="9" w:rightChars="0" w:hanging="10" w:firstLineChars="0"/>
        <w:rPr>
          <w:rFonts w:hint="eastAsia"/>
        </w:rPr>
      </w:pPr>
      <w:r>
        <w:rPr>
          <w:rFonts w:hint="eastAsia"/>
        </w:rPr>
        <w:t>那先知又说：“现在耶和华使谎言的灵入了你这些先知的口，并且耶和华已经说定要降祸与你。”</w:t>
      </w:r>
    </w:p>
    <w:p w14:paraId="362A5D58">
      <w:pPr>
        <w:numPr>
          <w:ilvl w:val="0"/>
          <w:numId w:val="0"/>
        </w:numPr>
        <w:ind w:left="10" w:leftChars="0" w:right="9" w:rightChars="0" w:hanging="10" w:firstLineChars="0"/>
        <w:rPr>
          <w:rFonts w:hint="eastAsia"/>
        </w:rPr>
      </w:pPr>
    </w:p>
    <w:p w14:paraId="447526AF">
      <w:pPr>
        <w:numPr>
          <w:ilvl w:val="0"/>
          <w:numId w:val="0"/>
        </w:numPr>
        <w:ind w:left="10" w:leftChars="0" w:right="9" w:rightChars="0" w:hanging="10" w:firstLineChars="0"/>
        <w:rPr>
          <w:rFonts w:hint="eastAsia"/>
        </w:rPr>
      </w:pPr>
      <w:r>
        <w:rPr>
          <w:rFonts w:hint="eastAsia"/>
        </w:rPr>
        <w:t>This 1 Kings 22:21–23, is the place that is frequently referred to as a case of God's misleading Ahab.</w:t>
      </w:r>
    </w:p>
    <w:p w14:paraId="318E508A">
      <w:pPr>
        <w:numPr>
          <w:ilvl w:val="0"/>
          <w:numId w:val="0"/>
        </w:numPr>
        <w:ind w:left="10" w:leftChars="0" w:right="9" w:rightChars="0" w:hanging="10" w:firstLineChars="0"/>
        <w:rPr>
          <w:rFonts w:hint="eastAsia"/>
        </w:rPr>
      </w:pPr>
      <w:r>
        <w:rPr>
          <w:rFonts w:hint="eastAsia"/>
        </w:rPr>
        <w:t>这列王纪上22:21-23，是常被引用的，作为神误导亚哈的案例。</w:t>
      </w:r>
    </w:p>
    <w:p w14:paraId="142A678A">
      <w:pPr>
        <w:numPr>
          <w:ilvl w:val="0"/>
          <w:numId w:val="0"/>
        </w:numPr>
        <w:ind w:left="10" w:leftChars="0" w:right="9" w:rightChars="0" w:hanging="10" w:firstLineChars="0"/>
        <w:rPr>
          <w:rFonts w:hint="eastAsia"/>
        </w:rPr>
      </w:pPr>
    </w:p>
    <w:p w14:paraId="544A2A8C">
      <w:pPr>
        <w:numPr>
          <w:ilvl w:val="0"/>
          <w:numId w:val="0"/>
        </w:numPr>
        <w:ind w:left="10" w:leftChars="0" w:right="9" w:rightChars="0" w:hanging="10" w:firstLineChars="0"/>
        <w:rPr>
          <w:rFonts w:hint="eastAsia"/>
        </w:rPr>
      </w:pPr>
      <w:r>
        <w:rPr>
          <w:rFonts w:hint="eastAsia"/>
        </w:rPr>
        <w:t>Independently of the fact that the prophet uses drapery for what he says, he tells the King distinctly God's will, and, as his prophet who ought to be heard, declares the truth.</w:t>
      </w:r>
    </w:p>
    <w:p w14:paraId="45CE1CC8">
      <w:pPr>
        <w:numPr>
          <w:ilvl w:val="0"/>
          <w:numId w:val="0"/>
        </w:numPr>
        <w:ind w:left="10" w:leftChars="0" w:right="9" w:rightChars="0" w:hanging="10" w:firstLineChars="0"/>
        <w:rPr>
          <w:rFonts w:hint="eastAsia"/>
        </w:rPr>
      </w:pPr>
      <w:r>
        <w:rPr>
          <w:rFonts w:hint="eastAsia"/>
        </w:rPr>
        <w:t>撇开先知用比喻的方式来说话这一事实不谈，他明确地告诉了王神的旨意，并且，作为祂应当被听从的先知，宣告了真理。</w:t>
      </w:r>
    </w:p>
    <w:p w14:paraId="60E4A4DF">
      <w:pPr>
        <w:numPr>
          <w:ilvl w:val="0"/>
          <w:numId w:val="0"/>
        </w:numPr>
        <w:ind w:left="10" w:leftChars="0" w:right="9" w:rightChars="0" w:hanging="10" w:firstLineChars="0"/>
        <w:rPr>
          <w:rFonts w:hint="eastAsia"/>
        </w:rPr>
      </w:pPr>
    </w:p>
    <w:p w14:paraId="77490D66">
      <w:pPr>
        <w:numPr>
          <w:ilvl w:val="0"/>
          <w:numId w:val="0"/>
        </w:numPr>
        <w:ind w:left="10" w:leftChars="0" w:right="9" w:rightChars="0" w:hanging="10" w:firstLineChars="0"/>
        <w:rPr>
          <w:rFonts w:hint="eastAsia"/>
        </w:rPr>
      </w:pPr>
      <w:r>
        <w:rPr>
          <w:rFonts w:hint="eastAsia"/>
        </w:rPr>
        <w:t>This passage ought not to weigh for a moment in favor of the idea that God seeks effectively to harden, and thus to destroy.</w:t>
      </w:r>
    </w:p>
    <w:p w14:paraId="5B14DE31">
      <w:pPr>
        <w:numPr>
          <w:ilvl w:val="0"/>
          <w:numId w:val="0"/>
        </w:numPr>
        <w:ind w:left="10" w:leftChars="0" w:right="9" w:rightChars="0" w:hanging="10" w:firstLineChars="0"/>
        <w:rPr>
          <w:rFonts w:hint="eastAsia"/>
        </w:rPr>
      </w:pPr>
      <w:r>
        <w:rPr>
          <w:rFonts w:hint="eastAsia"/>
        </w:rPr>
        <w:t>这段经文不应被片刻地用来支持神有效地使人心硬，从而毁灭人的观念。</w:t>
      </w:r>
    </w:p>
    <w:p w14:paraId="51A319C9">
      <w:pPr>
        <w:numPr>
          <w:ilvl w:val="0"/>
          <w:numId w:val="0"/>
        </w:numPr>
        <w:ind w:left="10" w:leftChars="0" w:right="9" w:rightChars="0" w:hanging="10" w:firstLineChars="0"/>
        <w:rPr>
          <w:rFonts w:hint="eastAsia"/>
        </w:rPr>
      </w:pPr>
    </w:p>
    <w:p w14:paraId="13CFA8AA">
      <w:pPr>
        <w:numPr>
          <w:ilvl w:val="0"/>
          <w:numId w:val="0"/>
        </w:numPr>
        <w:ind w:left="10" w:leftChars="0" w:right="9" w:rightChars="0" w:hanging="10" w:firstLineChars="0"/>
        <w:rPr>
          <w:rFonts w:hint="eastAsia"/>
        </w:rPr>
      </w:pPr>
      <w:r>
        <w:rPr>
          <w:rFonts w:hint="eastAsia"/>
        </w:rPr>
        <w:t>Again, we have a class of passages, for they are many, such as the one before referred to as showing Reprobation, Matt. 13:11–15.</w:t>
      </w:r>
    </w:p>
    <w:p w14:paraId="5085959F">
      <w:pPr>
        <w:numPr>
          <w:ilvl w:val="0"/>
          <w:numId w:val="0"/>
        </w:numPr>
        <w:ind w:left="10" w:leftChars="0" w:right="9" w:rightChars="0" w:hanging="10" w:firstLineChars="0"/>
        <w:rPr>
          <w:rFonts w:hint="eastAsia"/>
        </w:rPr>
      </w:pPr>
      <w:r>
        <w:rPr>
          <w:rFonts w:hint="eastAsia"/>
        </w:rPr>
        <w:t>又，我们有一类经文，它们数量众多，如先前为显明预定被弃而引用的马太福音13:11-15。</w:t>
      </w:r>
    </w:p>
    <w:p w14:paraId="3136CF8C">
      <w:pPr>
        <w:numPr>
          <w:ilvl w:val="0"/>
          <w:numId w:val="0"/>
        </w:numPr>
        <w:ind w:left="10" w:leftChars="0" w:right="9" w:rightChars="0" w:hanging="10" w:firstLineChars="0"/>
        <w:rPr>
          <w:rFonts w:hint="eastAsia"/>
        </w:rPr>
      </w:pPr>
    </w:p>
    <w:p w14:paraId="24E3082A">
      <w:pPr>
        <w:numPr>
          <w:ilvl w:val="0"/>
          <w:numId w:val="0"/>
        </w:numPr>
        <w:ind w:left="10" w:leftChars="0" w:right="9" w:rightChars="0" w:hanging="10" w:firstLineChars="0"/>
        <w:rPr>
          <w:rFonts w:hint="eastAsia"/>
        </w:rPr>
      </w:pPr>
      <w:r>
        <w:rPr>
          <w:rFonts w:hint="eastAsia"/>
        </w:rPr>
        <w:t>This passage follows the Septuagint translation.</w:t>
      </w:r>
    </w:p>
    <w:p w14:paraId="113C4DDB">
      <w:pPr>
        <w:numPr>
          <w:ilvl w:val="0"/>
          <w:numId w:val="0"/>
        </w:numPr>
        <w:ind w:left="10" w:leftChars="0" w:right="9" w:rightChars="0" w:hanging="10" w:firstLineChars="0"/>
        <w:rPr>
          <w:rFonts w:hint="eastAsia"/>
        </w:rPr>
      </w:pPr>
      <w:r>
        <w:rPr>
          <w:rFonts w:hint="eastAsia"/>
        </w:rPr>
        <w:t>这段经文遵循七十士译本的翻译。</w:t>
      </w:r>
    </w:p>
    <w:p w14:paraId="4B957D87">
      <w:pPr>
        <w:numPr>
          <w:ilvl w:val="0"/>
          <w:numId w:val="0"/>
        </w:numPr>
        <w:ind w:left="10" w:leftChars="0" w:right="9" w:rightChars="0" w:hanging="10" w:firstLineChars="0"/>
        <w:rPr>
          <w:rFonts w:hint="eastAsia"/>
        </w:rPr>
      </w:pPr>
    </w:p>
    <w:p w14:paraId="7B5A7E2E">
      <w:pPr>
        <w:numPr>
          <w:ilvl w:val="0"/>
          <w:numId w:val="0"/>
        </w:numPr>
        <w:ind w:left="10" w:leftChars="0" w:right="9" w:rightChars="0" w:hanging="10" w:firstLineChars="0"/>
        <w:rPr>
          <w:rFonts w:hint="eastAsia"/>
        </w:rPr>
      </w:pPr>
      <w:r>
        <w:rPr>
          <w:rFonts w:hint="eastAsia"/>
        </w:rPr>
        <w:t>The corresponding passages (Mark 4:11, 12, and Luke 8:10) follow the Hebrew of Isaiah 6:9, 10, and are still stronger than Matthew.</w:t>
      </w:r>
    </w:p>
    <w:p w14:paraId="36755209">
      <w:pPr>
        <w:numPr>
          <w:ilvl w:val="0"/>
          <w:numId w:val="0"/>
        </w:numPr>
        <w:ind w:left="10" w:leftChars="0" w:right="9" w:rightChars="0" w:hanging="10" w:firstLineChars="0"/>
        <w:rPr>
          <w:rFonts w:hint="eastAsia"/>
        </w:rPr>
      </w:pPr>
      <w:r>
        <w:rPr>
          <w:rFonts w:hint="eastAsia"/>
        </w:rPr>
        <w:t>相应的经文（马可福音4:11, 12，和路加福音8:10）遵循以赛亚书6:9, 10的希伯来文，比马太福音的更强。</w:t>
      </w:r>
    </w:p>
    <w:p w14:paraId="7D06F1E4">
      <w:pPr>
        <w:numPr>
          <w:ilvl w:val="0"/>
          <w:numId w:val="0"/>
        </w:numPr>
        <w:ind w:left="10" w:leftChars="0" w:right="9" w:rightChars="0" w:hanging="10" w:firstLineChars="0"/>
        <w:rPr>
          <w:rFonts w:hint="eastAsia"/>
        </w:rPr>
      </w:pPr>
    </w:p>
    <w:p w14:paraId="29EC2476">
      <w:pPr>
        <w:numPr>
          <w:ilvl w:val="0"/>
          <w:numId w:val="0"/>
        </w:numPr>
        <w:ind w:left="10" w:leftChars="0" w:right="9" w:rightChars="0" w:hanging="10" w:firstLineChars="0"/>
        <w:rPr>
          <w:rFonts w:hint="eastAsia"/>
        </w:rPr>
      </w:pPr>
      <w:r>
        <w:rPr>
          <w:rFonts w:hint="eastAsia"/>
        </w:rPr>
        <w:t>But Matthew may be taken as explanatory of the parallel and other like passages.</w:t>
      </w:r>
    </w:p>
    <w:p w14:paraId="76DCE730">
      <w:pPr>
        <w:numPr>
          <w:ilvl w:val="0"/>
          <w:numId w:val="0"/>
        </w:numPr>
        <w:ind w:left="10" w:leftChars="0" w:right="9" w:rightChars="0" w:hanging="10" w:firstLineChars="0"/>
        <w:rPr>
          <w:rFonts w:hint="eastAsia"/>
        </w:rPr>
      </w:pPr>
      <w:r>
        <w:rPr>
          <w:rFonts w:hint="eastAsia"/>
        </w:rPr>
        <w:t>但马太福音可以作为对平行及其他类似经文的解释。</w:t>
      </w:r>
    </w:p>
    <w:p w14:paraId="33CD5901">
      <w:pPr>
        <w:numPr>
          <w:ilvl w:val="0"/>
          <w:numId w:val="0"/>
        </w:numPr>
        <w:ind w:left="10" w:leftChars="0" w:right="9" w:rightChars="0" w:hanging="10" w:firstLineChars="0"/>
        <w:rPr>
          <w:rFonts w:hint="eastAsia"/>
        </w:rPr>
      </w:pPr>
    </w:p>
    <w:p w14:paraId="1AEF3717">
      <w:pPr>
        <w:numPr>
          <w:ilvl w:val="0"/>
          <w:numId w:val="0"/>
        </w:numPr>
        <w:ind w:left="10" w:leftChars="0" w:right="9" w:rightChars="0" w:hanging="10" w:firstLineChars="0"/>
        <w:rPr>
          <w:rFonts w:hint="eastAsia"/>
        </w:rPr>
      </w:pPr>
      <w:r>
        <w:rPr>
          <w:rFonts w:hint="eastAsia"/>
        </w:rPr>
        <w:t>The doctrine meant was so plainly understood that the language is not always guarded.</w:t>
      </w:r>
    </w:p>
    <w:p w14:paraId="129D6C96">
      <w:pPr>
        <w:numPr>
          <w:ilvl w:val="0"/>
          <w:numId w:val="0"/>
        </w:numPr>
        <w:ind w:left="10" w:leftChars="0" w:right="9" w:rightChars="0" w:hanging="10" w:firstLineChars="0"/>
        <w:rPr>
          <w:rFonts w:hint="eastAsia"/>
        </w:rPr>
      </w:pPr>
      <w:r>
        <w:rPr>
          <w:rFonts w:hint="eastAsia"/>
        </w:rPr>
        <w:t>所指的教义被如此清楚地理解，以至于语言并非总是严谨的。</w:t>
      </w:r>
    </w:p>
    <w:p w14:paraId="1DFFB5C2">
      <w:pPr>
        <w:numPr>
          <w:ilvl w:val="0"/>
          <w:numId w:val="0"/>
        </w:numPr>
        <w:ind w:left="10" w:leftChars="0" w:right="9" w:rightChars="0" w:hanging="10" w:firstLineChars="0"/>
        <w:rPr>
          <w:rFonts w:hint="eastAsia"/>
        </w:rPr>
      </w:pPr>
    </w:p>
    <w:p w14:paraId="40ECB6E2">
      <w:pPr>
        <w:numPr>
          <w:ilvl w:val="0"/>
          <w:numId w:val="0"/>
        </w:numPr>
        <w:ind w:left="10" w:leftChars="0" w:right="9" w:rightChars="0" w:hanging="10" w:firstLineChars="0"/>
        <w:rPr>
          <w:rFonts w:hint="eastAsia"/>
        </w:rPr>
      </w:pPr>
      <w:r>
        <w:rPr>
          <w:rFonts w:hint="eastAsia"/>
        </w:rPr>
        <w:t>It may not have been by Christ in its utterance.</w:t>
      </w:r>
    </w:p>
    <w:p w14:paraId="12E93E26">
      <w:pPr>
        <w:numPr>
          <w:ilvl w:val="0"/>
          <w:numId w:val="0"/>
        </w:numPr>
        <w:ind w:left="10" w:leftChars="0" w:right="9" w:rightChars="0" w:hanging="10" w:firstLineChars="0"/>
        <w:rPr>
          <w:rFonts w:hint="eastAsia"/>
        </w:rPr>
      </w:pPr>
      <w:r>
        <w:rPr>
          <w:rFonts w:hint="eastAsia"/>
        </w:rPr>
        <w:t>可能在基督的言语中并非如此。</w:t>
      </w:r>
    </w:p>
    <w:p w14:paraId="6E146D90">
      <w:pPr>
        <w:numPr>
          <w:ilvl w:val="0"/>
          <w:numId w:val="0"/>
        </w:numPr>
        <w:ind w:left="10" w:leftChars="0" w:right="9" w:rightChars="0" w:hanging="10" w:firstLineChars="0"/>
        <w:rPr>
          <w:rFonts w:hint="eastAsia"/>
        </w:rPr>
      </w:pPr>
    </w:p>
    <w:p w14:paraId="72A71626">
      <w:pPr>
        <w:numPr>
          <w:ilvl w:val="0"/>
          <w:numId w:val="0"/>
        </w:numPr>
        <w:ind w:left="10" w:leftChars="0" w:right="9" w:rightChars="0" w:hanging="10" w:firstLineChars="0"/>
        <w:rPr>
          <w:rFonts w:hint="eastAsia"/>
        </w:rPr>
      </w:pPr>
      <w:r>
        <w:rPr>
          <w:rFonts w:hint="eastAsia"/>
        </w:rPr>
        <w:t>But we have here the intended meaning manifested in a single phrase, "and their eyes they have closed lest haply they should perceive,"</w:t>
      </w:r>
    </w:p>
    <w:p w14:paraId="06CA72F4">
      <w:pPr>
        <w:numPr>
          <w:ilvl w:val="0"/>
          <w:numId w:val="0"/>
        </w:numPr>
        <w:ind w:left="10" w:leftChars="0" w:right="9" w:rightChars="0" w:hanging="10" w:firstLineChars="0"/>
        <w:rPr>
          <w:rFonts w:hint="eastAsia"/>
        </w:rPr>
      </w:pPr>
      <w:r>
        <w:rPr>
          <w:rFonts w:hint="eastAsia"/>
        </w:rPr>
        <w:t>但我们在这里看到， intended 的意思在一个短语中显明出来，“他们闭上了眼睛，恐怕他们会看见，”</w:t>
      </w:r>
    </w:p>
    <w:p w14:paraId="1AC95591">
      <w:pPr>
        <w:numPr>
          <w:ilvl w:val="0"/>
          <w:numId w:val="0"/>
        </w:numPr>
        <w:ind w:left="10" w:leftChars="0" w:right="9" w:rightChars="0" w:hanging="10" w:firstLineChars="0"/>
        <w:rPr>
          <w:rFonts w:hint="eastAsia"/>
        </w:rPr>
      </w:pPr>
    </w:p>
    <w:p w14:paraId="6463BC66">
      <w:pPr>
        <w:numPr>
          <w:ilvl w:val="0"/>
          <w:numId w:val="0"/>
        </w:numPr>
        <w:ind w:left="10" w:leftChars="0" w:right="9" w:rightChars="0" w:hanging="10" w:firstLineChars="0"/>
        <w:rPr>
          <w:rFonts w:hint="eastAsia"/>
        </w:rPr>
      </w:pPr>
      <w:r>
        <w:rPr>
          <w:rFonts w:hint="eastAsia"/>
        </w:rPr>
        <w:t>"and should turn again and I should heal them."</w:t>
      </w:r>
    </w:p>
    <w:p w14:paraId="50F86B53">
      <w:pPr>
        <w:numPr>
          <w:ilvl w:val="0"/>
          <w:numId w:val="0"/>
        </w:numPr>
        <w:ind w:left="10" w:leftChars="0" w:right="9" w:rightChars="0" w:hanging="10" w:firstLineChars="0"/>
        <w:rPr>
          <w:rFonts w:hint="eastAsia"/>
        </w:rPr>
      </w:pPr>
      <w:r>
        <w:rPr>
          <w:rFonts w:hint="eastAsia"/>
        </w:rPr>
        <w:t>“并回转过来，我就医治他们。”</w:t>
      </w:r>
    </w:p>
    <w:p w14:paraId="6A1D56DF">
      <w:pPr>
        <w:numPr>
          <w:ilvl w:val="0"/>
          <w:numId w:val="0"/>
        </w:numPr>
        <w:ind w:left="10" w:leftChars="0" w:right="9" w:rightChars="0" w:hanging="10" w:firstLineChars="0"/>
        <w:rPr>
          <w:rFonts w:hint="eastAsia"/>
        </w:rPr>
      </w:pPr>
    </w:p>
    <w:p w14:paraId="10DF3D60">
      <w:pPr>
        <w:numPr>
          <w:ilvl w:val="0"/>
          <w:numId w:val="0"/>
        </w:numPr>
        <w:ind w:left="10" w:leftChars="0" w:right="9" w:rightChars="0" w:hanging="10" w:firstLineChars="0"/>
        <w:rPr>
          <w:rFonts w:hint="eastAsia"/>
        </w:rPr>
      </w:pPr>
      <w:r>
        <w:rPr>
          <w:rFonts w:hint="eastAsia"/>
        </w:rPr>
        <w:t>The passage in Isaiah 63:17, is easily explained in like manner: "O Lord, why dost thou make us to err from thy ways, and hardenest our heart from thy fear?"</w:t>
      </w:r>
    </w:p>
    <w:p w14:paraId="1505ABD0">
      <w:pPr>
        <w:numPr>
          <w:ilvl w:val="0"/>
          <w:numId w:val="0"/>
        </w:numPr>
        <w:ind w:left="10" w:leftChars="0" w:right="9" w:rightChars="0" w:hanging="10" w:firstLineChars="0"/>
        <w:rPr>
          <w:rFonts w:hint="eastAsia"/>
        </w:rPr>
      </w:pPr>
      <w:r>
        <w:rPr>
          <w:rFonts w:hint="eastAsia"/>
        </w:rPr>
        <w:t>以赛亚书63:17的经文，也容易以同样的方式解释：“耶和华啊，你为何使我们走差离开你的道，使我们心里刚硬不敬畏你呢？”</w:t>
      </w:r>
    </w:p>
    <w:p w14:paraId="424B7E01">
      <w:pPr>
        <w:numPr>
          <w:ilvl w:val="0"/>
          <w:numId w:val="0"/>
        </w:numPr>
        <w:ind w:left="10" w:leftChars="0" w:right="9" w:rightChars="0" w:hanging="10" w:firstLineChars="0"/>
        <w:rPr>
          <w:rFonts w:hint="eastAsia"/>
        </w:rPr>
      </w:pPr>
    </w:p>
    <w:p w14:paraId="035A489A">
      <w:pPr>
        <w:numPr>
          <w:ilvl w:val="0"/>
          <w:numId w:val="0"/>
        </w:numPr>
        <w:ind w:left="10" w:leftChars="0" w:right="9" w:rightChars="0" w:hanging="10" w:firstLineChars="0"/>
        <w:rPr>
          <w:rFonts w:hint="eastAsia"/>
        </w:rPr>
      </w:pPr>
      <w:r>
        <w:rPr>
          <w:rFonts w:hint="eastAsia"/>
        </w:rPr>
        <w:t>3. Passages not inconsistent with this interpretation.</w:t>
      </w:r>
    </w:p>
    <w:p w14:paraId="7148A1AA">
      <w:pPr>
        <w:numPr>
          <w:ilvl w:val="0"/>
          <w:numId w:val="0"/>
        </w:numPr>
        <w:ind w:left="10" w:leftChars="0" w:right="9" w:rightChars="0" w:hanging="10" w:firstLineChars="0"/>
        <w:rPr>
          <w:rFonts w:hint="eastAsia"/>
        </w:rPr>
      </w:pPr>
      <w:r>
        <w:rPr>
          <w:rFonts w:hint="eastAsia"/>
        </w:rPr>
        <w:t>3. 与此解释不相矛盾的经文。</w:t>
      </w:r>
    </w:p>
    <w:p w14:paraId="196CD5CE">
      <w:pPr>
        <w:numPr>
          <w:ilvl w:val="0"/>
          <w:numId w:val="0"/>
        </w:numPr>
        <w:ind w:left="10" w:leftChars="0" w:right="9" w:rightChars="0" w:hanging="10" w:firstLineChars="0"/>
        <w:rPr>
          <w:rFonts w:hint="eastAsia"/>
        </w:rPr>
      </w:pPr>
    </w:p>
    <w:p w14:paraId="7CC3382E">
      <w:pPr>
        <w:numPr>
          <w:ilvl w:val="0"/>
          <w:numId w:val="0"/>
        </w:numPr>
        <w:ind w:left="10" w:leftChars="0" w:right="9" w:rightChars="0" w:hanging="10" w:firstLineChars="0"/>
        <w:rPr>
          <w:rFonts w:hint="eastAsia"/>
        </w:rPr>
      </w:pPr>
      <w:r>
        <w:rPr>
          <w:rFonts w:hint="eastAsia"/>
        </w:rPr>
        <w:t>On the contrary, in view of what has been said, this interpretation seems most natural. These are fair examples.</w:t>
      </w:r>
    </w:p>
    <w:p w14:paraId="280631FD">
      <w:pPr>
        <w:numPr>
          <w:ilvl w:val="0"/>
          <w:numId w:val="0"/>
        </w:numPr>
        <w:ind w:left="10" w:leftChars="0" w:right="9" w:rightChars="0" w:hanging="10" w:firstLineChars="0"/>
        <w:rPr>
          <w:rFonts w:hint="eastAsia"/>
        </w:rPr>
      </w:pPr>
      <w:r>
        <w:rPr>
          <w:rFonts w:hint="eastAsia"/>
        </w:rPr>
        <w:t>相反，鉴于已说过的，这种解释似乎最为自然。这些是恰当的例子。</w:t>
      </w:r>
    </w:p>
    <w:p w14:paraId="5C06C398">
      <w:pPr>
        <w:numPr>
          <w:ilvl w:val="0"/>
          <w:numId w:val="0"/>
        </w:numPr>
        <w:ind w:left="10" w:leftChars="0" w:right="9" w:rightChars="0" w:hanging="10" w:firstLineChars="0"/>
        <w:rPr>
          <w:rFonts w:hint="eastAsia"/>
        </w:rPr>
      </w:pPr>
    </w:p>
    <w:p w14:paraId="29036AA7">
      <w:pPr>
        <w:numPr>
          <w:ilvl w:val="0"/>
          <w:numId w:val="0"/>
        </w:numPr>
        <w:ind w:left="10" w:leftChars="0" w:right="9" w:rightChars="0" w:hanging="10" w:firstLineChars="0"/>
        <w:rPr>
          <w:rFonts w:hint="eastAsia"/>
        </w:rPr>
      </w:pPr>
      <w:r>
        <w:rPr>
          <w:rFonts w:hint="eastAsia"/>
        </w:rPr>
        <w:t>Deut. 2:30. "But Sihon, king of Heshbon, would not let us pass by him: for the Lord thy God hardened his spirit, and made his heart obstinate, that he might deliver him into thy hand, as at this day."</w:t>
      </w:r>
    </w:p>
    <w:p w14:paraId="49F23CA9">
      <w:pPr>
        <w:numPr>
          <w:ilvl w:val="0"/>
          <w:numId w:val="0"/>
        </w:numPr>
        <w:ind w:left="10" w:leftChars="0" w:right="9" w:rightChars="0" w:hanging="10" w:firstLineChars="0"/>
        <w:rPr>
          <w:rFonts w:hint="eastAsia"/>
        </w:rPr>
      </w:pPr>
      <w:r>
        <w:rPr>
          <w:rFonts w:hint="eastAsia"/>
        </w:rPr>
        <w:t>申命记2:30。“但希实本王西宏不让我们从他那里经过；因为耶和华你的神使他心里刚硬，性情顽梗，为要将他交在你手中，像今日一样。”</w:t>
      </w:r>
    </w:p>
    <w:p w14:paraId="4BB67F2B">
      <w:pPr>
        <w:numPr>
          <w:ilvl w:val="0"/>
          <w:numId w:val="0"/>
        </w:numPr>
        <w:ind w:left="10" w:leftChars="0" w:right="9" w:rightChars="0" w:hanging="10" w:firstLineChars="0"/>
        <w:rPr>
          <w:rFonts w:hint="eastAsia"/>
        </w:rPr>
      </w:pPr>
    </w:p>
    <w:p w14:paraId="1A09DFD9">
      <w:pPr>
        <w:numPr>
          <w:ilvl w:val="0"/>
          <w:numId w:val="0"/>
        </w:numPr>
        <w:ind w:left="10" w:leftChars="0" w:right="9" w:rightChars="0" w:hanging="10" w:firstLineChars="0"/>
        <w:rPr>
          <w:rFonts w:hint="eastAsia"/>
        </w:rPr>
      </w:pPr>
      <w:r>
        <w:rPr>
          <w:rFonts w:hint="eastAsia"/>
        </w:rPr>
        <w:t>Acts 19:9. "But when some were hardened, and disobedient, etc., … he (Paul) departed from them."</w:t>
      </w:r>
    </w:p>
    <w:p w14:paraId="58DD02E0">
      <w:pPr>
        <w:numPr>
          <w:ilvl w:val="0"/>
          <w:numId w:val="0"/>
        </w:numPr>
        <w:ind w:left="10" w:leftChars="0" w:right="9" w:rightChars="0" w:hanging="10" w:firstLineChars="0"/>
        <w:rPr>
          <w:rFonts w:hint="eastAsia"/>
        </w:rPr>
      </w:pPr>
      <w:r>
        <w:rPr>
          <w:rFonts w:hint="eastAsia"/>
        </w:rPr>
        <w:t>使徒行传19:9。“但有些人心里刚硬，不信从，等等……他（保罗）就离开他们。”</w:t>
      </w:r>
    </w:p>
    <w:p w14:paraId="46F1A432">
      <w:pPr>
        <w:numPr>
          <w:ilvl w:val="0"/>
          <w:numId w:val="0"/>
        </w:numPr>
        <w:ind w:left="10" w:leftChars="0" w:right="9" w:rightChars="0" w:hanging="10" w:firstLineChars="0"/>
        <w:rPr>
          <w:rFonts w:hint="eastAsia"/>
        </w:rPr>
      </w:pPr>
    </w:p>
    <w:p w14:paraId="7741A3FE">
      <w:pPr>
        <w:numPr>
          <w:ilvl w:val="0"/>
          <w:numId w:val="0"/>
        </w:numPr>
        <w:ind w:left="10" w:leftChars="0" w:right="9" w:rightChars="0" w:hanging="10" w:firstLineChars="0"/>
        <w:rPr>
          <w:rFonts w:hint="eastAsia"/>
        </w:rPr>
      </w:pPr>
      <w:r>
        <w:rPr>
          <w:rFonts w:hint="eastAsia"/>
        </w:rPr>
        <w:t>Rom. 9:18. "So then he hath mercy on whom he will, and whom he will he hardeneth." The example referred to here is that of Pharaoh which, as we have seen, is a case of self-hardening under mercies.</w:t>
      </w:r>
    </w:p>
    <w:p w14:paraId="1AD4892D">
      <w:pPr>
        <w:numPr>
          <w:ilvl w:val="0"/>
          <w:numId w:val="0"/>
        </w:numPr>
        <w:ind w:left="10" w:leftChars="0" w:right="9" w:rightChars="0" w:hanging="10" w:firstLineChars="0"/>
        <w:rPr>
          <w:rFonts w:hint="eastAsia"/>
        </w:rPr>
      </w:pPr>
      <w:r>
        <w:rPr>
          <w:rFonts w:hint="eastAsia"/>
        </w:rPr>
        <w:t>罗马书9:18。“如此看来，祂要怜悯谁，就怜悯谁；要叫谁刚硬，就叫谁刚硬。”这里引用的例子是法老，正如我们所见，这是一个在怜悯下自我硬化的案例。</w:t>
      </w:r>
    </w:p>
    <w:p w14:paraId="20BA485C">
      <w:pPr>
        <w:numPr>
          <w:ilvl w:val="0"/>
          <w:numId w:val="0"/>
        </w:numPr>
        <w:ind w:left="10" w:leftChars="0" w:right="9" w:rightChars="0" w:hanging="10" w:firstLineChars="0"/>
        <w:rPr>
          <w:rFonts w:hint="eastAsia"/>
        </w:rPr>
      </w:pPr>
    </w:p>
    <w:p w14:paraId="6F0B923F">
      <w:pPr>
        <w:pStyle w:val="2"/>
        <w:bidi w:val="0"/>
        <w:rPr>
          <w:rFonts w:hint="eastAsia"/>
        </w:rPr>
      </w:pPr>
      <w:r>
        <w:rPr>
          <w:rFonts w:hint="eastAsia"/>
        </w:rPr>
        <w:t>CHAPTER XXXI</w:t>
      </w:r>
    </w:p>
    <w:p w14:paraId="61BE86DB">
      <w:pPr>
        <w:pStyle w:val="2"/>
        <w:bidi w:val="0"/>
        <w:rPr>
          <w:rFonts w:hint="eastAsia"/>
        </w:rPr>
      </w:pPr>
      <w:r>
        <w:rPr>
          <w:rFonts w:hint="eastAsia"/>
        </w:rPr>
        <w:t>第三十一章</w:t>
      </w:r>
    </w:p>
    <w:p w14:paraId="4FBB31D6">
      <w:pPr>
        <w:numPr>
          <w:ilvl w:val="0"/>
          <w:numId w:val="0"/>
        </w:numPr>
        <w:ind w:left="10" w:leftChars="0" w:right="9" w:rightChars="0" w:hanging="10" w:firstLineChars="0"/>
        <w:rPr>
          <w:rFonts w:hint="eastAsia"/>
        </w:rPr>
      </w:pPr>
    </w:p>
    <w:p w14:paraId="0BD26B34">
      <w:pPr>
        <w:pStyle w:val="3"/>
        <w:bidi w:val="0"/>
        <w:rPr>
          <w:rFonts w:hint="eastAsia"/>
        </w:rPr>
      </w:pPr>
      <w:r>
        <w:rPr>
          <w:rFonts w:hint="eastAsia"/>
        </w:rPr>
        <w:t>OUTWARD AND EFFECTUAL CALLING</w:t>
      </w:r>
    </w:p>
    <w:p w14:paraId="1438500A">
      <w:pPr>
        <w:pStyle w:val="3"/>
        <w:bidi w:val="0"/>
        <w:rPr>
          <w:rFonts w:hint="eastAsia"/>
        </w:rPr>
      </w:pPr>
      <w:r>
        <w:rPr>
          <w:rFonts w:hint="eastAsia"/>
        </w:rPr>
        <w:t>外在与有效的呼召</w:t>
      </w:r>
    </w:p>
    <w:p w14:paraId="4093DE83">
      <w:pPr>
        <w:numPr>
          <w:ilvl w:val="0"/>
          <w:numId w:val="0"/>
        </w:numPr>
        <w:ind w:left="10" w:leftChars="0" w:right="9" w:rightChars="0" w:hanging="10" w:firstLineChars="0"/>
        <w:rPr>
          <w:rFonts w:hint="eastAsia"/>
        </w:rPr>
      </w:pPr>
    </w:p>
    <w:p w14:paraId="4394014B">
      <w:pPr>
        <w:numPr>
          <w:ilvl w:val="0"/>
          <w:numId w:val="0"/>
        </w:numPr>
        <w:ind w:left="10" w:leftChars="0" w:right="9" w:rightChars="0" w:hanging="10" w:firstLineChars="0"/>
        <w:rPr>
          <w:rFonts w:hint="eastAsia"/>
        </w:rPr>
      </w:pPr>
      <w:r>
        <w:rPr>
          <w:rFonts w:hint="eastAsia"/>
        </w:rPr>
        <w:t>THE atoning work of Christ was not sufficient for the salvation of man.</w:t>
      </w:r>
    </w:p>
    <w:p w14:paraId="21C127CB">
      <w:pPr>
        <w:numPr>
          <w:ilvl w:val="0"/>
          <w:numId w:val="0"/>
        </w:numPr>
        <w:ind w:left="10" w:leftChars="0" w:right="9" w:rightChars="0" w:hanging="10" w:firstLineChars="0"/>
        <w:rPr>
          <w:rFonts w:hint="eastAsia"/>
        </w:rPr>
      </w:pPr>
      <w:r>
        <w:rPr>
          <w:rFonts w:hint="eastAsia"/>
        </w:rPr>
        <w:t>基督的赎罪工作对人的救恩而言，并非足够。</w:t>
      </w:r>
    </w:p>
    <w:p w14:paraId="243FE4DA">
      <w:pPr>
        <w:numPr>
          <w:ilvl w:val="0"/>
          <w:numId w:val="0"/>
        </w:numPr>
        <w:ind w:left="10" w:leftChars="0" w:right="9" w:rightChars="0" w:hanging="10" w:firstLineChars="0"/>
        <w:rPr>
          <w:rFonts w:hint="eastAsia"/>
        </w:rPr>
      </w:pPr>
    </w:p>
    <w:p w14:paraId="3BD4DE26">
      <w:pPr>
        <w:numPr>
          <w:ilvl w:val="0"/>
          <w:numId w:val="0"/>
        </w:numPr>
        <w:ind w:left="10" w:leftChars="0" w:right="9" w:rightChars="0" w:hanging="10" w:firstLineChars="0"/>
        <w:rPr>
          <w:rFonts w:hint="eastAsia"/>
        </w:rPr>
      </w:pPr>
      <w:r>
        <w:rPr>
          <w:rFonts w:hint="eastAsia"/>
        </w:rPr>
        <w:t>That work was only Godward, and removed only all the obstacles in the way of God's pardon of the sinner.</w:t>
      </w:r>
    </w:p>
    <w:p w14:paraId="220C2F01">
      <w:pPr>
        <w:numPr>
          <w:ilvl w:val="0"/>
          <w:numId w:val="0"/>
        </w:numPr>
        <w:ind w:left="10" w:leftChars="0" w:right="9" w:rightChars="0" w:hanging="10" w:firstLineChars="0"/>
        <w:rPr>
          <w:rFonts w:hint="eastAsia"/>
        </w:rPr>
      </w:pPr>
      <w:r>
        <w:rPr>
          <w:rFonts w:hint="eastAsia"/>
        </w:rPr>
        <w:t>那工作只是向着神的，只除去了神赦免罪人道路上的一切障碍。</w:t>
      </w:r>
    </w:p>
    <w:p w14:paraId="02DB1920">
      <w:pPr>
        <w:numPr>
          <w:ilvl w:val="0"/>
          <w:numId w:val="0"/>
        </w:numPr>
        <w:ind w:left="10" w:leftChars="0" w:right="9" w:rightChars="0" w:hanging="10" w:firstLineChars="0"/>
        <w:rPr>
          <w:rFonts w:hint="eastAsia"/>
        </w:rPr>
      </w:pPr>
    </w:p>
    <w:p w14:paraId="4A503DEE">
      <w:pPr>
        <w:numPr>
          <w:ilvl w:val="0"/>
          <w:numId w:val="0"/>
        </w:numPr>
        <w:ind w:left="10" w:leftChars="0" w:right="9" w:rightChars="0" w:hanging="10" w:firstLineChars="0"/>
        <w:rPr>
          <w:rFonts w:hint="eastAsia"/>
        </w:rPr>
      </w:pPr>
      <w:r>
        <w:rPr>
          <w:rFonts w:hint="eastAsia"/>
        </w:rPr>
        <w:t>But the sinner is also at enmity with God, and must be brought to accept salvation, and must learn to love and serve God.</w:t>
      </w:r>
    </w:p>
    <w:p w14:paraId="67295931">
      <w:pPr>
        <w:numPr>
          <w:ilvl w:val="0"/>
          <w:numId w:val="0"/>
        </w:numPr>
        <w:ind w:left="10" w:leftChars="0" w:right="9" w:rightChars="0" w:hanging="10" w:firstLineChars="0"/>
        <w:rPr>
          <w:rFonts w:hint="eastAsia"/>
        </w:rPr>
      </w:pPr>
      <w:r>
        <w:rPr>
          <w:rFonts w:hint="eastAsia"/>
        </w:rPr>
        <w:t>但罪人也与神为敌，必须被带到接受救恩的地步，必须学习爱神和事奉神。</w:t>
      </w:r>
    </w:p>
    <w:p w14:paraId="7F84873D">
      <w:pPr>
        <w:numPr>
          <w:ilvl w:val="0"/>
          <w:numId w:val="0"/>
        </w:numPr>
        <w:ind w:left="10" w:leftChars="0" w:right="9" w:rightChars="0" w:hanging="10" w:firstLineChars="0"/>
        <w:rPr>
          <w:rFonts w:hint="eastAsia"/>
        </w:rPr>
      </w:pPr>
    </w:p>
    <w:p w14:paraId="4D0BD681">
      <w:pPr>
        <w:numPr>
          <w:ilvl w:val="0"/>
          <w:numId w:val="0"/>
        </w:numPr>
        <w:ind w:left="10" w:leftChars="0" w:right="9" w:rightChars="0" w:hanging="10" w:firstLineChars="0"/>
        <w:rPr>
          <w:rFonts w:hint="eastAsia"/>
        </w:rPr>
      </w:pPr>
      <w:r>
        <w:rPr>
          <w:rFonts w:hint="eastAsia"/>
        </w:rPr>
        <w:t>The first step here is to make known to man the gospel, which contains the glad tidings of this salvation, under such influences as ought to lead to its acceptance.</w:t>
      </w:r>
    </w:p>
    <w:p w14:paraId="543A8860">
      <w:pPr>
        <w:numPr>
          <w:ilvl w:val="0"/>
          <w:numId w:val="0"/>
        </w:numPr>
        <w:ind w:left="10" w:leftChars="0" w:right="9" w:rightChars="0" w:hanging="10" w:firstLineChars="0"/>
        <w:rPr>
          <w:rFonts w:hint="eastAsia"/>
        </w:rPr>
      </w:pPr>
      <w:r>
        <w:rPr>
          <w:rFonts w:hint="eastAsia"/>
        </w:rPr>
        <w:t>这里的第一步是向人显明福音，其中包含了这救恩的佳音，并在应当引人接受它的影响之下。</w:t>
      </w:r>
    </w:p>
    <w:p w14:paraId="12A082D7">
      <w:pPr>
        <w:numPr>
          <w:ilvl w:val="0"/>
          <w:numId w:val="0"/>
        </w:numPr>
        <w:ind w:left="10" w:leftChars="0" w:right="9" w:rightChars="0" w:hanging="10" w:firstLineChars="0"/>
        <w:rPr>
          <w:rFonts w:hint="eastAsia"/>
        </w:rPr>
      </w:pPr>
    </w:p>
    <w:p w14:paraId="187F44C6">
      <w:pPr>
        <w:numPr>
          <w:ilvl w:val="0"/>
          <w:numId w:val="0"/>
        </w:numPr>
        <w:ind w:left="10" w:leftChars="0" w:right="9" w:rightChars="0" w:hanging="10" w:firstLineChars="0"/>
        <w:rPr>
          <w:rFonts w:hint="eastAsia"/>
        </w:rPr>
      </w:pPr>
      <w:r>
        <w:rPr>
          <w:rFonts w:hint="eastAsia"/>
        </w:rPr>
        <w:t>The Gospel is, therefore, commanded to be proclaimed to every creature, inasmuch as there is in the work of Christ a means of redemption for every one.</w:t>
      </w:r>
    </w:p>
    <w:p w14:paraId="557EC359">
      <w:pPr>
        <w:numPr>
          <w:ilvl w:val="0"/>
          <w:numId w:val="0"/>
        </w:numPr>
        <w:ind w:left="10" w:leftChars="0" w:right="9" w:rightChars="0" w:hanging="10" w:firstLineChars="0"/>
        <w:rPr>
          <w:rFonts w:hint="eastAsia"/>
        </w:rPr>
      </w:pPr>
      <w:r>
        <w:rPr>
          <w:rFonts w:hint="eastAsia"/>
        </w:rPr>
        <w:t>因此，福音被命令要向万民宣扬，因为在基督的工作中，有为每一个人的救赎途径。</w:t>
      </w:r>
    </w:p>
    <w:p w14:paraId="64199426">
      <w:pPr>
        <w:numPr>
          <w:ilvl w:val="0"/>
          <w:numId w:val="0"/>
        </w:numPr>
        <w:ind w:left="10" w:leftChars="0" w:right="9" w:rightChars="0" w:hanging="10" w:firstLineChars="0"/>
        <w:rPr>
          <w:rFonts w:hint="eastAsia"/>
        </w:rPr>
      </w:pPr>
    </w:p>
    <w:p w14:paraId="250EAC91">
      <w:pPr>
        <w:numPr>
          <w:ilvl w:val="0"/>
          <w:numId w:val="0"/>
        </w:numPr>
        <w:ind w:left="10" w:leftChars="0" w:right="9" w:rightChars="0" w:hanging="10" w:firstLineChars="0"/>
        <w:rPr>
          <w:rFonts w:hint="eastAsia"/>
        </w:rPr>
      </w:pPr>
      <w:r>
        <w:rPr>
          <w:rFonts w:hint="eastAsia"/>
        </w:rPr>
        <w:t>This is the external call of the Gospel.</w:t>
      </w:r>
    </w:p>
    <w:p w14:paraId="1741756F">
      <w:pPr>
        <w:numPr>
          <w:ilvl w:val="0"/>
          <w:numId w:val="0"/>
        </w:numPr>
        <w:ind w:left="10" w:leftChars="0" w:right="9" w:rightChars="0" w:hanging="10" w:firstLineChars="0"/>
        <w:rPr>
          <w:rFonts w:hint="eastAsia"/>
        </w:rPr>
      </w:pPr>
      <w:r>
        <w:rPr>
          <w:rFonts w:hint="eastAsia"/>
        </w:rPr>
        <w:t>这是福音的外在呼召。</w:t>
      </w:r>
    </w:p>
    <w:p w14:paraId="0411AE1A">
      <w:pPr>
        <w:numPr>
          <w:ilvl w:val="0"/>
          <w:numId w:val="0"/>
        </w:numPr>
        <w:ind w:left="10" w:leftChars="0" w:right="9" w:rightChars="0" w:hanging="10" w:firstLineChars="0"/>
        <w:rPr>
          <w:rFonts w:hint="eastAsia"/>
        </w:rPr>
      </w:pPr>
    </w:p>
    <w:p w14:paraId="789A6A61">
      <w:pPr>
        <w:numPr>
          <w:ilvl w:val="0"/>
          <w:numId w:val="0"/>
        </w:numPr>
        <w:ind w:left="10" w:leftChars="0" w:right="9" w:rightChars="0" w:hanging="10" w:firstLineChars="0"/>
        <w:rPr>
          <w:rFonts w:hint="eastAsia"/>
        </w:rPr>
      </w:pPr>
      <w:r>
        <w:rPr>
          <w:rFonts w:hint="eastAsia"/>
        </w:rPr>
        <w:t>This proclamation, however, meets with no success because of the wilful sinfulness of man, although, in itself, it has all the elements which should secure its acceptance.</w:t>
      </w:r>
    </w:p>
    <w:p w14:paraId="6008B090">
      <w:pPr>
        <w:numPr>
          <w:ilvl w:val="0"/>
          <w:numId w:val="0"/>
        </w:numPr>
        <w:ind w:left="10" w:leftChars="0" w:right="9" w:rightChars="0" w:hanging="10" w:firstLineChars="0"/>
        <w:rPr>
          <w:rFonts w:hint="eastAsia"/>
        </w:rPr>
      </w:pPr>
      <w:r>
        <w:rPr>
          <w:rFonts w:hint="eastAsia"/>
        </w:rPr>
        <w:t>然而，这宣告并未取得任何成功，因为人任意的罪性，尽管它本身具有一切应能确保其被接受的要素。</w:t>
      </w:r>
    </w:p>
    <w:p w14:paraId="32AB9A21">
      <w:pPr>
        <w:numPr>
          <w:ilvl w:val="0"/>
          <w:numId w:val="0"/>
        </w:numPr>
        <w:ind w:left="10" w:leftChars="0" w:right="9" w:rightChars="0" w:hanging="10" w:firstLineChars="0"/>
        <w:rPr>
          <w:rFonts w:hint="eastAsia"/>
        </w:rPr>
      </w:pPr>
    </w:p>
    <w:p w14:paraId="2D6C880E">
      <w:pPr>
        <w:numPr>
          <w:ilvl w:val="0"/>
          <w:numId w:val="0"/>
        </w:numPr>
        <w:ind w:left="10" w:leftChars="0" w:right="9" w:rightChars="0" w:hanging="10" w:firstLineChars="0"/>
        <w:rPr>
          <w:rFonts w:hint="eastAsia"/>
        </w:rPr>
      </w:pPr>
      <w:r>
        <w:rPr>
          <w:rFonts w:hint="eastAsia"/>
        </w:rPr>
        <w:t>God knowing that this is true, not only of all mankind in general, but even of the elect whom he purposes to save in Christ, gives to these such influences of the Spirit as will lead to their acceptance of the call.</w:t>
      </w:r>
    </w:p>
    <w:p w14:paraId="1D6353EB">
      <w:pPr>
        <w:numPr>
          <w:ilvl w:val="0"/>
          <w:numId w:val="0"/>
        </w:numPr>
        <w:ind w:left="10" w:leftChars="0" w:right="9" w:rightChars="0" w:hanging="10" w:firstLineChars="0"/>
        <w:rPr>
          <w:rFonts w:hint="eastAsia"/>
        </w:rPr>
      </w:pPr>
      <w:r>
        <w:rPr>
          <w:rFonts w:hint="eastAsia"/>
        </w:rPr>
        <w:t>神知道这不仅对全人类普遍如此，甚至对祂意图在基督里拯救的选民也是如此，便赐予他们圣灵的影响，以引导他们接受这呼召。</w:t>
      </w:r>
    </w:p>
    <w:p w14:paraId="04A13707">
      <w:pPr>
        <w:numPr>
          <w:ilvl w:val="0"/>
          <w:numId w:val="0"/>
        </w:numPr>
        <w:ind w:left="10" w:leftChars="0" w:right="9" w:rightChars="0" w:hanging="10" w:firstLineChars="0"/>
        <w:rPr>
          <w:rFonts w:hint="eastAsia"/>
        </w:rPr>
      </w:pPr>
    </w:p>
    <w:p w14:paraId="23D1D1E5">
      <w:pPr>
        <w:numPr>
          <w:ilvl w:val="0"/>
          <w:numId w:val="0"/>
        </w:numPr>
        <w:ind w:left="10" w:leftChars="0" w:right="9" w:rightChars="0" w:hanging="10" w:firstLineChars="0"/>
        <w:rPr>
          <w:rFonts w:hint="eastAsia"/>
        </w:rPr>
      </w:pPr>
      <w:r>
        <w:rPr>
          <w:rFonts w:hint="eastAsia"/>
        </w:rPr>
        <w:t>This is called Effectual Calling.</w:t>
      </w:r>
    </w:p>
    <w:p w14:paraId="2EC5DA9F">
      <w:pPr>
        <w:numPr>
          <w:ilvl w:val="0"/>
          <w:numId w:val="0"/>
        </w:numPr>
        <w:ind w:left="10" w:leftChars="0" w:right="9" w:rightChars="0" w:hanging="10" w:firstLineChars="0"/>
        <w:rPr>
          <w:rFonts w:hint="eastAsia"/>
        </w:rPr>
      </w:pPr>
      <w:r>
        <w:rPr>
          <w:rFonts w:hint="eastAsia"/>
        </w:rPr>
        <w:t>这被称为有效的呼召。</w:t>
      </w:r>
    </w:p>
    <w:p w14:paraId="098F52EB">
      <w:pPr>
        <w:numPr>
          <w:ilvl w:val="0"/>
          <w:numId w:val="0"/>
        </w:numPr>
        <w:ind w:left="10" w:leftChars="0" w:right="9" w:rightChars="0" w:hanging="10" w:firstLineChars="0"/>
        <w:rPr>
          <w:rFonts w:hint="eastAsia"/>
        </w:rPr>
      </w:pPr>
    </w:p>
    <w:p w14:paraId="1B94B65D">
      <w:pPr>
        <w:numPr>
          <w:ilvl w:val="0"/>
          <w:numId w:val="0"/>
        </w:numPr>
        <w:ind w:left="10" w:leftChars="0" w:right="9" w:rightChars="0" w:hanging="10" w:firstLineChars="0"/>
        <w:rPr>
          <w:rFonts w:hint="eastAsia"/>
        </w:rPr>
      </w:pPr>
      <w:r>
        <w:rPr>
          <w:rFonts w:hint="eastAsia"/>
        </w:rPr>
        <w:t>1. The Gospel is commanded to be preached to all. This is proved</w:t>
      </w:r>
    </w:p>
    <w:p w14:paraId="1B8FA2E0">
      <w:pPr>
        <w:numPr>
          <w:ilvl w:val="0"/>
          <w:numId w:val="0"/>
        </w:numPr>
        <w:ind w:left="10" w:leftChars="0" w:right="9" w:rightChars="0" w:hanging="10" w:firstLineChars="0"/>
        <w:rPr>
          <w:rFonts w:hint="eastAsia"/>
        </w:rPr>
      </w:pPr>
      <w:r>
        <w:rPr>
          <w:rFonts w:hint="eastAsia"/>
        </w:rPr>
        <w:t>1. 福音被命令要传给所有的人。这被证明</w:t>
      </w:r>
    </w:p>
    <w:p w14:paraId="1C3E49E4">
      <w:pPr>
        <w:numPr>
          <w:ilvl w:val="0"/>
          <w:numId w:val="0"/>
        </w:numPr>
        <w:ind w:left="10" w:leftChars="0" w:right="9" w:rightChars="0" w:hanging="10" w:firstLineChars="0"/>
        <w:rPr>
          <w:rFonts w:hint="eastAsia"/>
        </w:rPr>
      </w:pPr>
    </w:p>
    <w:p w14:paraId="3FC8866D">
      <w:pPr>
        <w:numPr>
          <w:ilvl w:val="0"/>
          <w:numId w:val="0"/>
        </w:numPr>
        <w:ind w:left="10" w:leftChars="0" w:right="9" w:rightChars="0" w:hanging="10" w:firstLineChars="0"/>
        <w:rPr>
          <w:rFonts w:hint="eastAsia"/>
        </w:rPr>
      </w:pPr>
      <w:r>
        <w:rPr>
          <w:rFonts w:hint="eastAsia"/>
        </w:rPr>
        <w:t>(1.)By such passages as show that the outward privileges of God'sword are no longer to be confined to Israel, but are to be extended to the Gentiles also.</w:t>
      </w:r>
    </w:p>
    <w:p w14:paraId="35D08132">
      <w:pPr>
        <w:numPr>
          <w:ilvl w:val="0"/>
          <w:numId w:val="0"/>
        </w:numPr>
        <w:ind w:left="10" w:leftChars="0" w:right="9" w:rightChars="0" w:hanging="10" w:firstLineChars="0"/>
        <w:rPr>
          <w:rFonts w:hint="eastAsia"/>
        </w:rPr>
      </w:pPr>
      <w:r>
        <w:rPr>
          <w:rFonts w:hint="eastAsia"/>
        </w:rPr>
        <w:t>(1.)藉着那些显明神话语的外在特权不再仅限于以色列，也将延伸至外邦人的经文。</w:t>
      </w:r>
    </w:p>
    <w:p w14:paraId="03B3DDC7">
      <w:pPr>
        <w:numPr>
          <w:ilvl w:val="0"/>
          <w:numId w:val="0"/>
        </w:numPr>
        <w:ind w:left="10" w:leftChars="0" w:right="9" w:rightChars="0" w:hanging="10" w:firstLineChars="0"/>
        <w:rPr>
          <w:rFonts w:hint="eastAsia"/>
        </w:rPr>
      </w:pPr>
    </w:p>
    <w:p w14:paraId="17D2BDE5">
      <w:pPr>
        <w:numPr>
          <w:ilvl w:val="0"/>
          <w:numId w:val="0"/>
        </w:numPr>
        <w:ind w:left="10" w:leftChars="0" w:right="9" w:rightChars="0" w:hanging="10" w:firstLineChars="0"/>
        <w:rPr>
          <w:rFonts w:hint="eastAsia"/>
        </w:rPr>
      </w:pPr>
      <w:r>
        <w:rPr>
          <w:rFonts w:hint="eastAsia"/>
        </w:rPr>
        <w:t>This had been foretold in prophecy.</w:t>
      </w:r>
    </w:p>
    <w:p w14:paraId="3EC50E73">
      <w:pPr>
        <w:numPr>
          <w:ilvl w:val="0"/>
          <w:numId w:val="0"/>
        </w:numPr>
        <w:ind w:left="10" w:leftChars="0" w:right="9" w:rightChars="0" w:hanging="10" w:firstLineChars="0"/>
        <w:rPr>
          <w:rFonts w:hint="eastAsia"/>
        </w:rPr>
      </w:pPr>
      <w:r>
        <w:rPr>
          <w:rFonts w:hint="eastAsia"/>
        </w:rPr>
        <w:t>这在预言中已被预告。</w:t>
      </w:r>
    </w:p>
    <w:p w14:paraId="1142EC6D">
      <w:pPr>
        <w:numPr>
          <w:ilvl w:val="0"/>
          <w:numId w:val="0"/>
        </w:numPr>
        <w:ind w:left="10" w:leftChars="0" w:right="9" w:rightChars="0" w:hanging="10" w:firstLineChars="0"/>
        <w:rPr>
          <w:rFonts w:hint="eastAsia"/>
        </w:rPr>
      </w:pPr>
    </w:p>
    <w:p w14:paraId="059DF843">
      <w:pPr>
        <w:numPr>
          <w:ilvl w:val="0"/>
          <w:numId w:val="0"/>
        </w:numPr>
        <w:ind w:left="10" w:leftChars="0" w:right="9" w:rightChars="0" w:hanging="10" w:firstLineChars="0"/>
        <w:rPr>
          <w:rFonts w:hint="eastAsia"/>
        </w:rPr>
      </w:pPr>
      <w:r>
        <w:rPr>
          <w:rFonts w:hint="eastAsia"/>
        </w:rPr>
        <w:t>Gen. 18:18; 26:4; Psalm 2:8; Isa. 42:1–4; 49:6, 7, 8; 55:5; 60:3; 65:1– 12; Jer. 16:19; Mal. 1:11.</w:t>
      </w:r>
    </w:p>
    <w:p w14:paraId="0ACDB967">
      <w:pPr>
        <w:numPr>
          <w:ilvl w:val="0"/>
          <w:numId w:val="0"/>
        </w:numPr>
        <w:ind w:left="10" w:leftChars="0" w:right="9" w:rightChars="0" w:hanging="10" w:firstLineChars="0"/>
        <w:rPr>
          <w:rFonts w:hint="eastAsia"/>
        </w:rPr>
      </w:pPr>
      <w:r>
        <w:rPr>
          <w:rFonts w:hint="eastAsia"/>
        </w:rPr>
        <w:t>创世记18:18；26:4；诗篇2:8；以赛亚书42:1-4；49:6, 7, 8；55:5；60:3；65:1-12；耶利米书16:19；玛拉基书1:11。</w:t>
      </w:r>
    </w:p>
    <w:p w14:paraId="5C96832F">
      <w:pPr>
        <w:numPr>
          <w:ilvl w:val="0"/>
          <w:numId w:val="0"/>
        </w:numPr>
        <w:ind w:left="10" w:leftChars="0" w:right="9" w:rightChars="0" w:hanging="10" w:firstLineChars="0"/>
        <w:rPr>
          <w:rFonts w:hint="eastAsia"/>
        </w:rPr>
      </w:pPr>
    </w:p>
    <w:p w14:paraId="007EC03D">
      <w:pPr>
        <w:numPr>
          <w:ilvl w:val="0"/>
          <w:numId w:val="0"/>
        </w:numPr>
        <w:ind w:left="10" w:leftChars="0" w:right="9" w:rightChars="0" w:hanging="10" w:firstLineChars="0"/>
        <w:rPr>
          <w:rFonts w:hint="eastAsia"/>
        </w:rPr>
      </w:pPr>
      <w:r>
        <w:rPr>
          <w:rFonts w:hint="eastAsia"/>
        </w:rPr>
        <w:t>It is also taught in the New Testament in various ways.</w:t>
      </w:r>
    </w:p>
    <w:p w14:paraId="18A7DC83">
      <w:pPr>
        <w:numPr>
          <w:ilvl w:val="0"/>
          <w:numId w:val="0"/>
        </w:numPr>
        <w:ind w:left="10" w:leftChars="0" w:right="9" w:rightChars="0" w:hanging="10" w:firstLineChars="0"/>
        <w:rPr>
          <w:rFonts w:hint="eastAsia"/>
        </w:rPr>
      </w:pPr>
      <w:r>
        <w:rPr>
          <w:rFonts w:hint="eastAsia"/>
        </w:rPr>
        <w:t>在新约中也以各种方式被教导。</w:t>
      </w:r>
    </w:p>
    <w:p w14:paraId="50FD8F4E">
      <w:pPr>
        <w:numPr>
          <w:ilvl w:val="0"/>
          <w:numId w:val="0"/>
        </w:numPr>
        <w:ind w:left="10" w:leftChars="0" w:right="9" w:rightChars="0" w:hanging="10" w:firstLineChars="0"/>
        <w:rPr>
          <w:rFonts w:hint="eastAsia"/>
        </w:rPr>
      </w:pPr>
    </w:p>
    <w:p w14:paraId="70F78787">
      <w:pPr>
        <w:numPr>
          <w:ilvl w:val="0"/>
          <w:numId w:val="0"/>
        </w:numPr>
        <w:ind w:left="10" w:leftChars="0" w:right="9" w:rightChars="0" w:hanging="10" w:firstLineChars="0"/>
        <w:rPr>
          <w:rFonts w:hint="eastAsia"/>
        </w:rPr>
      </w:pPr>
      <w:r>
        <w:rPr>
          <w:rFonts w:hint="eastAsia"/>
        </w:rPr>
        <w:t>Matt. 8:11–13; 12:18–21; 21:33–41; 22:1; 28:19; Mark 12:1–9; Luke 4:20–27; 14:16–24; 20:9–16; John 3:16; 4:20, 21, 39.</w:t>
      </w:r>
    </w:p>
    <w:p w14:paraId="2C7A3468">
      <w:pPr>
        <w:numPr>
          <w:ilvl w:val="0"/>
          <w:numId w:val="0"/>
        </w:numPr>
        <w:ind w:left="10" w:leftChars="0" w:right="9" w:rightChars="0" w:hanging="10" w:firstLineChars="0"/>
        <w:rPr>
          <w:rFonts w:hint="eastAsia"/>
        </w:rPr>
      </w:pPr>
      <w:r>
        <w:rPr>
          <w:rFonts w:hint="eastAsia"/>
        </w:rPr>
        <w:t>马太福音8:11-13；12:18-21；21:33-41；22:1；28:19；马可福音12:1-9；路加福音4:20-27；14:16-24；20:9-16；约翰福音3:16；4:20, 21, 39。</w:t>
      </w:r>
    </w:p>
    <w:p w14:paraId="58677654">
      <w:pPr>
        <w:numPr>
          <w:ilvl w:val="0"/>
          <w:numId w:val="0"/>
        </w:numPr>
        <w:ind w:left="10" w:leftChars="0" w:right="9" w:rightChars="0" w:hanging="10" w:firstLineChars="0"/>
        <w:rPr>
          <w:rFonts w:hint="eastAsia"/>
        </w:rPr>
      </w:pPr>
    </w:p>
    <w:p w14:paraId="00CB095A">
      <w:pPr>
        <w:numPr>
          <w:ilvl w:val="0"/>
          <w:numId w:val="0"/>
        </w:numPr>
        <w:ind w:left="10" w:leftChars="0" w:right="9" w:rightChars="0" w:hanging="10" w:firstLineChars="0"/>
        <w:rPr>
          <w:rFonts w:hint="eastAsia"/>
        </w:rPr>
      </w:pPr>
      <w:r>
        <w:rPr>
          <w:rFonts w:hint="eastAsia"/>
        </w:rPr>
        <w:t>(2.)By the history of the extension of this gospel to the Gentiles bythe Apostles and their contemporaries, who so preached it, as to show that the Gentiles were not first to become Jews in order to be made partakers of that gospel.</w:t>
      </w:r>
    </w:p>
    <w:p w14:paraId="50938C8E">
      <w:pPr>
        <w:numPr>
          <w:ilvl w:val="0"/>
          <w:numId w:val="0"/>
        </w:numPr>
        <w:ind w:left="10" w:leftChars="0" w:right="9" w:rightChars="0" w:hanging="10" w:firstLineChars="0"/>
        <w:rPr>
          <w:rFonts w:hint="eastAsia"/>
        </w:rPr>
      </w:pPr>
      <w:r>
        <w:rPr>
          <w:rFonts w:hint="eastAsia"/>
        </w:rPr>
        <w:t>(2.)藉着使徒们和他们同时代人将这福音传给外邦人的历史，他们如此传讲福音，以表明外邦人不必先成为犹太人，才能有分于那福音。</w:t>
      </w:r>
    </w:p>
    <w:p w14:paraId="240C27F5">
      <w:pPr>
        <w:numPr>
          <w:ilvl w:val="0"/>
          <w:numId w:val="0"/>
        </w:numPr>
        <w:ind w:left="10" w:leftChars="0" w:right="9" w:rightChars="0" w:hanging="10" w:firstLineChars="0"/>
        <w:rPr>
          <w:rFonts w:hint="eastAsia"/>
        </w:rPr>
      </w:pPr>
    </w:p>
    <w:p w14:paraId="0323F82C">
      <w:pPr>
        <w:numPr>
          <w:ilvl w:val="0"/>
          <w:numId w:val="0"/>
        </w:numPr>
        <w:ind w:left="10" w:leftChars="0" w:right="9" w:rightChars="0" w:hanging="10" w:firstLineChars="0"/>
        <w:rPr>
          <w:rFonts w:hint="eastAsia"/>
        </w:rPr>
      </w:pPr>
      <w:r>
        <w:rPr>
          <w:rFonts w:hint="eastAsia"/>
        </w:rPr>
        <w:t>Acts 10th Chapter. Peter sent to Cornelius.</w:t>
      </w:r>
    </w:p>
    <w:p w14:paraId="6B92A820">
      <w:pPr>
        <w:numPr>
          <w:ilvl w:val="0"/>
          <w:numId w:val="0"/>
        </w:numPr>
        <w:ind w:left="10" w:leftChars="0" w:right="9" w:rightChars="0" w:hanging="10" w:firstLineChars="0"/>
        <w:rPr>
          <w:rFonts w:hint="eastAsia"/>
        </w:rPr>
      </w:pPr>
      <w:r>
        <w:rPr>
          <w:rFonts w:hint="eastAsia"/>
        </w:rPr>
        <w:t>使徒行传第10章。彼得被差往哥尼流家。</w:t>
      </w:r>
    </w:p>
    <w:p w14:paraId="00D09B3D">
      <w:pPr>
        <w:numPr>
          <w:ilvl w:val="0"/>
          <w:numId w:val="0"/>
        </w:numPr>
        <w:ind w:left="10" w:leftChars="0" w:right="9" w:rightChars="0" w:hanging="10" w:firstLineChars="0"/>
        <w:rPr>
          <w:rFonts w:hint="eastAsia"/>
        </w:rPr>
      </w:pPr>
    </w:p>
    <w:p w14:paraId="4AD683DC">
      <w:pPr>
        <w:numPr>
          <w:ilvl w:val="0"/>
          <w:numId w:val="0"/>
        </w:numPr>
        <w:ind w:left="10" w:leftChars="0" w:right="9" w:rightChars="0" w:hanging="10" w:firstLineChars="0"/>
        <w:rPr>
          <w:rFonts w:hint="eastAsia"/>
        </w:rPr>
      </w:pPr>
      <w:r>
        <w:rPr>
          <w:rFonts w:hint="eastAsia"/>
        </w:rPr>
        <w:t>Acts 11:1–18. Peter's report of that visit.</w:t>
      </w:r>
    </w:p>
    <w:p w14:paraId="08202866">
      <w:pPr>
        <w:numPr>
          <w:ilvl w:val="0"/>
          <w:numId w:val="0"/>
        </w:numPr>
        <w:ind w:left="10" w:leftChars="0" w:right="9" w:rightChars="0" w:hanging="10" w:firstLineChars="0"/>
        <w:rPr>
          <w:rFonts w:hint="eastAsia"/>
        </w:rPr>
      </w:pPr>
      <w:r>
        <w:rPr>
          <w:rFonts w:hint="eastAsia"/>
        </w:rPr>
        <w:t>使徒行传11:1-18。彼得关于那次访问的报告。</w:t>
      </w:r>
    </w:p>
    <w:p w14:paraId="35F8DDAE">
      <w:pPr>
        <w:numPr>
          <w:ilvl w:val="0"/>
          <w:numId w:val="0"/>
        </w:numPr>
        <w:ind w:left="10" w:leftChars="0" w:right="9" w:rightChars="0" w:hanging="10" w:firstLineChars="0"/>
        <w:rPr>
          <w:rFonts w:hint="eastAsia"/>
        </w:rPr>
      </w:pPr>
    </w:p>
    <w:p w14:paraId="0867407B">
      <w:pPr>
        <w:numPr>
          <w:ilvl w:val="0"/>
          <w:numId w:val="0"/>
        </w:numPr>
        <w:ind w:left="10" w:leftChars="0" w:right="9" w:rightChars="0" w:hanging="10" w:firstLineChars="0"/>
        <w:rPr>
          <w:rFonts w:hint="eastAsia"/>
        </w:rPr>
      </w:pPr>
      <w:r>
        <w:rPr>
          <w:rFonts w:hint="eastAsia"/>
        </w:rPr>
        <w:t>Acts 11:19–30. The gospel sent to Phœnicia, Cyprus and Antioch.</w:t>
      </w:r>
    </w:p>
    <w:p w14:paraId="7D5DA6B2">
      <w:pPr>
        <w:numPr>
          <w:ilvl w:val="0"/>
          <w:numId w:val="0"/>
        </w:numPr>
        <w:ind w:left="10" w:leftChars="0" w:right="9" w:rightChars="0" w:hanging="10" w:firstLineChars="0"/>
        <w:rPr>
          <w:rFonts w:hint="eastAsia"/>
        </w:rPr>
      </w:pPr>
      <w:r>
        <w:rPr>
          <w:rFonts w:hint="eastAsia"/>
        </w:rPr>
        <w:t>使徒行传11:19-30。福音被传到腓尼基、居比路和安提阿。</w:t>
      </w:r>
    </w:p>
    <w:p w14:paraId="62AF7BA7">
      <w:pPr>
        <w:numPr>
          <w:ilvl w:val="0"/>
          <w:numId w:val="0"/>
        </w:numPr>
        <w:ind w:left="10" w:leftChars="0" w:right="9" w:rightChars="0" w:hanging="10" w:firstLineChars="0"/>
        <w:rPr>
          <w:rFonts w:hint="eastAsia"/>
        </w:rPr>
      </w:pPr>
    </w:p>
    <w:p w14:paraId="660D2980">
      <w:pPr>
        <w:numPr>
          <w:ilvl w:val="0"/>
          <w:numId w:val="0"/>
        </w:numPr>
        <w:ind w:left="10" w:leftChars="0" w:right="9" w:rightChars="0" w:hanging="10" w:firstLineChars="0"/>
        <w:rPr>
          <w:rFonts w:hint="eastAsia"/>
        </w:rPr>
      </w:pPr>
      <w:r>
        <w:rPr>
          <w:rFonts w:hint="eastAsia"/>
        </w:rPr>
        <w:t>Acts 13th Chapter. The labours of Paul and his companions.</w:t>
      </w:r>
    </w:p>
    <w:p w14:paraId="107C17FB">
      <w:pPr>
        <w:numPr>
          <w:ilvl w:val="0"/>
          <w:numId w:val="0"/>
        </w:numPr>
        <w:ind w:left="10" w:leftChars="0" w:right="9" w:rightChars="0" w:hanging="10" w:firstLineChars="0"/>
        <w:rPr>
          <w:rFonts w:hint="eastAsia"/>
        </w:rPr>
      </w:pPr>
      <w:r>
        <w:rPr>
          <w:rFonts w:hint="eastAsia"/>
        </w:rPr>
        <w:t>使徒行传第13章。保罗和他同伴的劳苦。</w:t>
      </w:r>
    </w:p>
    <w:p w14:paraId="1CE99807">
      <w:pPr>
        <w:numPr>
          <w:ilvl w:val="0"/>
          <w:numId w:val="0"/>
        </w:numPr>
        <w:ind w:left="10" w:leftChars="0" w:right="9" w:rightChars="0" w:hanging="10" w:firstLineChars="0"/>
        <w:rPr>
          <w:rFonts w:hint="eastAsia"/>
        </w:rPr>
      </w:pPr>
    </w:p>
    <w:p w14:paraId="19322948">
      <w:pPr>
        <w:numPr>
          <w:ilvl w:val="0"/>
          <w:numId w:val="0"/>
        </w:numPr>
        <w:ind w:left="10" w:leftChars="0" w:right="9" w:rightChars="0" w:hanging="10" w:firstLineChars="0"/>
        <w:rPr>
          <w:rFonts w:hint="eastAsia"/>
        </w:rPr>
      </w:pPr>
      <w:r>
        <w:rPr>
          <w:rFonts w:hint="eastAsia"/>
        </w:rPr>
        <w:t>Acts 15th Chapter. The conference at Jerusalem.</w:t>
      </w:r>
    </w:p>
    <w:p w14:paraId="0CE5D3F0">
      <w:pPr>
        <w:numPr>
          <w:ilvl w:val="0"/>
          <w:numId w:val="0"/>
        </w:numPr>
        <w:ind w:left="10" w:leftChars="0" w:right="9" w:rightChars="0" w:hanging="10" w:firstLineChars="0"/>
        <w:rPr>
          <w:rFonts w:hint="eastAsia"/>
        </w:rPr>
      </w:pPr>
      <w:r>
        <w:rPr>
          <w:rFonts w:hint="eastAsia"/>
        </w:rPr>
        <w:t>使徒行传第15章。耶路撒冷会议。</w:t>
      </w:r>
    </w:p>
    <w:p w14:paraId="39EE7B5B">
      <w:pPr>
        <w:numPr>
          <w:ilvl w:val="0"/>
          <w:numId w:val="0"/>
        </w:numPr>
        <w:ind w:left="10" w:leftChars="0" w:right="9" w:rightChars="0" w:hanging="10" w:firstLineChars="0"/>
        <w:rPr>
          <w:rFonts w:hint="eastAsia"/>
        </w:rPr>
      </w:pPr>
    </w:p>
    <w:p w14:paraId="14187CBC">
      <w:pPr>
        <w:numPr>
          <w:ilvl w:val="0"/>
          <w:numId w:val="0"/>
        </w:numPr>
        <w:ind w:left="10" w:leftChars="0" w:right="9" w:rightChars="0" w:hanging="10" w:firstLineChars="0"/>
        <w:rPr>
          <w:rFonts w:hint="eastAsia"/>
        </w:rPr>
      </w:pPr>
      <w:r>
        <w:rPr>
          <w:rFonts w:hint="eastAsia"/>
        </w:rPr>
        <w:t>Rom. 1:13–16, and generally the whole of the epistle and of Paul's other epistles to the churches, especially Galatians.</w:t>
      </w:r>
    </w:p>
    <w:p w14:paraId="47AF74BF">
      <w:pPr>
        <w:numPr>
          <w:ilvl w:val="0"/>
          <w:numId w:val="0"/>
        </w:numPr>
        <w:ind w:left="10" w:leftChars="0" w:right="9" w:rightChars="0" w:hanging="10" w:firstLineChars="0"/>
        <w:rPr>
          <w:rFonts w:hint="eastAsia"/>
        </w:rPr>
      </w:pPr>
      <w:r>
        <w:rPr>
          <w:rFonts w:hint="eastAsia"/>
        </w:rPr>
        <w:t>罗马书1:13-16，以及通常整封书信和保罗其他致众教会的书信，特别是加拉太书。</w:t>
      </w:r>
    </w:p>
    <w:p w14:paraId="1F832FBE">
      <w:pPr>
        <w:numPr>
          <w:ilvl w:val="0"/>
          <w:numId w:val="0"/>
        </w:numPr>
        <w:ind w:left="10" w:leftChars="0" w:right="9" w:rightChars="0" w:hanging="10" w:firstLineChars="0"/>
        <w:rPr>
          <w:rFonts w:hint="eastAsia"/>
        </w:rPr>
      </w:pPr>
    </w:p>
    <w:p w14:paraId="62E1E7AA">
      <w:pPr>
        <w:numPr>
          <w:ilvl w:val="0"/>
          <w:numId w:val="0"/>
        </w:numPr>
        <w:ind w:left="10" w:leftChars="0" w:right="9" w:rightChars="0" w:hanging="10" w:firstLineChars="0"/>
        <w:rPr>
          <w:rFonts w:hint="eastAsia"/>
        </w:rPr>
      </w:pPr>
      <w:r>
        <w:rPr>
          <w:rFonts w:hint="eastAsia"/>
        </w:rPr>
        <w:t>The above two classes of passages serve to show how the universal preaching of the gospel was impressed upon the early Christians, and consequently that they would be led to give full meaning to other unlimited expressions.</w:t>
      </w:r>
    </w:p>
    <w:p w14:paraId="3E078EB6">
      <w:pPr>
        <w:numPr>
          <w:ilvl w:val="0"/>
          <w:numId w:val="0"/>
        </w:numPr>
        <w:ind w:left="10" w:leftChars="0" w:right="9" w:rightChars="0" w:hanging="10" w:firstLineChars="0"/>
        <w:rPr>
          <w:rFonts w:hint="eastAsia"/>
        </w:rPr>
      </w:pPr>
      <w:r>
        <w:rPr>
          <w:rFonts w:hint="eastAsia"/>
        </w:rPr>
        <w:t>以上两类经文有助于显明普世传讲福音是如何给早期基督徒留下深刻印象的，因此他们会被引导去赋予其他无限制的表达以完全的意义。</w:t>
      </w:r>
    </w:p>
    <w:p w14:paraId="0FB32716">
      <w:pPr>
        <w:numPr>
          <w:ilvl w:val="0"/>
          <w:numId w:val="0"/>
        </w:numPr>
        <w:ind w:left="10" w:leftChars="0" w:right="9" w:rightChars="0" w:hanging="10" w:firstLineChars="0"/>
        <w:rPr>
          <w:rFonts w:hint="eastAsia"/>
        </w:rPr>
      </w:pPr>
    </w:p>
    <w:p w14:paraId="64773FD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(3.)By such passages as directed the gospel to be preached to all.Mark 16:15; Acts 2:21; Rom. 10:13.</w:t>
      </w:r>
    </w:p>
    <w:p w14:paraId="385C63D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(3.)藉着那些指示福音要传给所有人的经文。马可福音16:15；使徒行传2:21；罗马书10:13。</w:t>
      </w:r>
    </w:p>
    <w:p w14:paraId="5355A5E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16D66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(4.)By such as show the freeness with which salvation was offered toall as individuals. Acts 2:39; 11:14; 16:31; 2 Cor. 5:19–21; 1 Tim. 1:15; Tit. 2:11; Rev. 22:17.</w:t>
      </w:r>
    </w:p>
    <w:p w14:paraId="0A23DFC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(4.)藉着那些显明救恩是如何白白地向所有个人提供的。使徒行传2:39；11:14；16:31；哥林多后书5:19-21；提摩太前书1:15；提多书2:11；启示录22:17。</w:t>
      </w:r>
    </w:p>
    <w:p w14:paraId="5397334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72473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 restrictions which separated the Jews and the Gentiles beingremoved, the universal offers of salvation made previously to the Jews, may now be applied to all men in general. Isaiah 1:18; 55:1–7; Ezek. 18:21, 32; 33:11.</w:t>
      </w:r>
    </w:p>
    <w:p w14:paraId="41B199D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(5.)分隔犹太人和外邦人的限制既已除去，先前向犹太人所作的普世救恩邀请，现可应用于所有的人。以赛亚书1:18；55:1-7；以西结书18:21, 32；33:11。</w:t>
      </w:r>
    </w:p>
    <w:p w14:paraId="1964DE6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E1ED1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 language of Christ to those to whom he spake may also bethus applied. Matt. 11:28; John 7:37.</w:t>
      </w:r>
    </w:p>
    <w:p w14:paraId="4706B5D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(6.)基督对祂所说话之人的语言，也可如此应用。马太福音11:28；约翰福音7:37。</w:t>
      </w:r>
    </w:p>
    <w:p w14:paraId="1A9989C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2A3F2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above classes of passages show that this call of the gospel is made indiscriminately to all men.</w:t>
      </w:r>
    </w:p>
    <w:p w14:paraId="4957997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以上各类经文显明，这福音的呼召是无差别地向所有人发出的。</w:t>
      </w:r>
    </w:p>
    <w:p w14:paraId="7E3CE1B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830D3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difference of nation, or class, or condition; no question as to election, or non-election, nor as to the purpose to make it effectual, enters into this call.</w:t>
      </w:r>
    </w:p>
    <w:p w14:paraId="760D210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这呼召不分国家、阶级或状况；不涉及拣选或非拣选的问题，也不涉及使其有效的旨意。</w:t>
      </w:r>
    </w:p>
    <w:p w14:paraId="18F4A0B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23A80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made to every one.</w:t>
      </w:r>
    </w:p>
    <w:p w14:paraId="3EBD75D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它是向每一个人发出的。</w:t>
      </w:r>
    </w:p>
    <w:p w14:paraId="29DCC83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E235F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Nothing is known to those who are to proclaim the gospel which can make its offer to one any more sincere than to another.</w:t>
      </w:r>
    </w:p>
    <w:p w14:paraId="39C96A5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对于那些要宣扬福音的人来说，没有任何事能使他们向一个人发出的邀请比向另一个人更真诚。</w:t>
      </w:r>
    </w:p>
    <w:p w14:paraId="1721FDE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AD453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Whatever differences men may make from personal feeling, or national sympathy, or local attachment, are not only not commanded by it, but are often inconsistent with it.</w:t>
      </w:r>
    </w:p>
    <w:p w14:paraId="13F337F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无论人因个人情感、民族同情或地方依恋而作何区分，不仅不为其所命令，反而常与其不符。</w:t>
      </w:r>
    </w:p>
    <w:p w14:paraId="055D2F7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295E3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This offer of the gospel meets of itself with no success.</w:t>
      </w:r>
    </w:p>
    <w:p w14:paraId="517F17A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这福音的邀请本身并未取得任何成功。</w:t>
      </w:r>
    </w:p>
    <w:p w14:paraId="5A2FB18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4E42B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testimony of all who have preached it has been that, withoutspecial influence of grace from God, the preaching has been in vain.</w:t>
      </w:r>
    </w:p>
    <w:p w14:paraId="2F64E52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(1.)所有传讲福音之人的见证都是，若无神恩典的特别影响，传讲便是徒然的。</w:t>
      </w:r>
    </w:p>
    <w:p w14:paraId="024A95E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07600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prayers made to God constantly for such aid furnish universal evidence of such convictions.</w:t>
      </w:r>
    </w:p>
    <w:p w14:paraId="0463B77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不断地向神祈求这样的帮助，为这样的信念提供了普遍的证据。</w:t>
      </w:r>
    </w:p>
    <w:p w14:paraId="3066D5B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81337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same testimony is as universally given by those who havereceived the gospel.</w:t>
      </w:r>
    </w:p>
    <w:p w14:paraId="15845ED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(2.)同样普遍的见证，也由那些接受了福音的人所给出。</w:t>
      </w:r>
    </w:p>
    <w:p w14:paraId="7D60365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25147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Each one ascribes his salvation to the special influences of God.</w:t>
      </w:r>
    </w:p>
    <w:p w14:paraId="35496BF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每一个人都将他的救恩归于神的特殊影响。</w:t>
      </w:r>
    </w:p>
    <w:p w14:paraId="4825140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0E2B2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(3.)This also is the teaching of the Scriptures which declare this fact.Eph. 2:8, is only a specimen of the universal teaching, which will appear more fully elsewhere.</w:t>
      </w:r>
    </w:p>
    <w:p w14:paraId="2D36029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(3.)这也是圣经的教导，圣经宣告了这一事实。以弗所书2:8只是普遍教导的一个例子，将在别处更充分地显现。</w:t>
      </w:r>
    </w:p>
    <w:p w14:paraId="00B2FC7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FF261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3.This failure is not due to any deficiency in the gospel.</w:t>
      </w:r>
    </w:p>
    <w:p w14:paraId="013EF0A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3.这失败并非因福音有任何不足。</w:t>
      </w:r>
    </w:p>
    <w:p w14:paraId="0474301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09FBF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(1.)None can doubt the fulness of the scheme of redemptioncontained.</w:t>
      </w:r>
    </w:p>
    <w:p w14:paraId="520C012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(1.)无人能怀疑所包含之救赎计划的丰满。</w:t>
      </w:r>
    </w:p>
    <w:p w14:paraId="0DEE84E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9E2F1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(2.)None can question the facts as to personal sin and need ofChrist which are made known.</w:t>
      </w:r>
    </w:p>
    <w:p w14:paraId="042D7FF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(2.)无人能质疑关于个人罪恶和需要基督的事实，这些事实已被显明。</w:t>
      </w:r>
    </w:p>
    <w:p w14:paraId="6F4C2A7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FF082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(3.)None can deny the freeness with which it is offered.</w:t>
      </w:r>
    </w:p>
    <w:p w14:paraId="698A687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(3.)无人能否认其被提供的白白性。</w:t>
      </w:r>
    </w:p>
    <w:p w14:paraId="002E02A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A3FE2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(4.)No one can deny that he is one of those to whom it is offered.</w:t>
      </w:r>
    </w:p>
    <w:p w14:paraId="0F1BAC6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(4.)无人能否认他是被提供者之一。</w:t>
      </w:r>
    </w:p>
    <w:p w14:paraId="7751AE4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7EEB6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(5.)All persons admit that God will give it to any who will forsake sin and strive to lead a new life trusting him for help.</w:t>
      </w:r>
    </w:p>
    <w:p w14:paraId="3808385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(5.)所有人都承认，神会将其赐予任何愿意离弃罪并努力过新生活、信靠祂帮助的人。</w:t>
      </w:r>
    </w:p>
    <w:p w14:paraId="14407C4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DEC07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(6.)Every one is convinced that he can turn away from all acts ofsin and live the contrary life of holiness and obedience, if he will.</w:t>
      </w:r>
    </w:p>
    <w:p w14:paraId="707F9A5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(6.)每一个人都确信，他若愿意，就能转离一切罪行，过相反的圣洁和顺服的生活。</w:t>
      </w:r>
    </w:p>
    <w:p w14:paraId="157FDEC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52172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(7.)It is universally acknowledged that God is worthy to be believedin every statement he makes.</w:t>
      </w:r>
    </w:p>
    <w:p w14:paraId="238A403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(7.)普世公认，神在祂所作的每一陈述中都值得被相信。</w:t>
      </w:r>
    </w:p>
    <w:p w14:paraId="1AE8513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765F7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because of the above and kindred facts that our Lord says: John 12:48. "The word that I spake, the same shall judge him in the last day."</w:t>
      </w:r>
    </w:p>
    <w:p w14:paraId="404F26F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正是因为以上及相关事实，我们的主说：约翰福音12:48。“我所讲的道，在末日要审判他。”</w:t>
      </w:r>
    </w:p>
    <w:p w14:paraId="414111C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803E2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 Scriptures teach us why this word is rejected.</w:t>
      </w:r>
    </w:p>
    <w:p w14:paraId="2556C4D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4.圣经教导我们这道为何被拒绝。</w:t>
      </w:r>
    </w:p>
    <w:p w14:paraId="7A4AACF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683DF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isnot from want of evidence, nor from intellectual doubt, but always because of something sinful, either in the heart or will.</w:t>
      </w:r>
    </w:p>
    <w:p w14:paraId="0ED2874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并非因缺乏证据，也非因智性上的怀疑，而总是因为某些罪恶的事，无论是在心中还是在意志中。</w:t>
      </w:r>
    </w:p>
    <w:p w14:paraId="4C92FDA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D992D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of the reasons which the Scriptures thus give are presented in Hill's Bible Readings, p. 99, as follows:</w:t>
      </w:r>
    </w:p>
    <w:p w14:paraId="7D96B32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圣经如此给出的一些原因，在希尔的《圣经读物》，第99页中呈现如下：</w:t>
      </w:r>
    </w:p>
    <w:p w14:paraId="4002CF3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6AC3F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(1.)Pride, which may be national, Matt. 3:9; John 8:33; Acts13:45; 17:5; 22:21, 22; intellectual, Matt. 11:25; John 9:39–41; Rom. 1:21, 22; 1 Cor. 1:19–21; or social, John 7:48.</w:t>
      </w:r>
    </w:p>
    <w:p w14:paraId="4E4CD1A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(1.)骄傲，可能是民族的，马太福音3:9；约翰福音8:33；使徒行传13:45；17:5；22:21, 22；智性的，马太福音11:25；约翰福音9:39-41；罗马书1:21, 22；哥林多前书1:19-21；或社会的，约翰福音7:48。</w:t>
      </w:r>
    </w:p>
    <w:p w14:paraId="3F4A9A7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2385A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(2.)Self-righteousness. Mark 2:16; Luke 7:39; 18:10–14; Rom.10:3.</w:t>
      </w:r>
    </w:p>
    <w:p w14:paraId="713A8B2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(2.)自义。马可福音2:16；路加福音7:39；18:10-14；罗马书10:3。</w:t>
      </w:r>
    </w:p>
    <w:p w14:paraId="1A2137F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51AEA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(3.)Love of praise. John 5:44; 12:43.</w:t>
      </w:r>
    </w:p>
    <w:p w14:paraId="4707401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(3.)爱慕称赞。约翰福音5:44；12:43。</w:t>
      </w:r>
    </w:p>
    <w:p w14:paraId="6E5E2BE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643CF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(4.)Love of the world. 2 Tim. 4:10; James 4:4; 1 John 2:15.</w:t>
      </w:r>
    </w:p>
    <w:p w14:paraId="21097F6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(4.)爱世界。提摩太后书4:10；雅各书4:4；约翰一书2:15。</w:t>
      </w:r>
    </w:p>
    <w:p w14:paraId="69DC399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11604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(5.)Love of money. Mark 10:17–24; Luke 16; 13, 14; 1 Tim. 6:9,10.</w:t>
      </w:r>
    </w:p>
    <w:p w14:paraId="3F6230C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(5.)贪爱钱财。马可福音10:17-24；路加福音16；13, 14；提摩太前书6:9, 10。</w:t>
      </w:r>
    </w:p>
    <w:p w14:paraId="2E65D3F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4F0D2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(6.)Cares of the world. Matt. 13:7–22; Luke 10:40.</w:t>
      </w:r>
    </w:p>
    <w:p w14:paraId="16ABF6F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(6.)世上的思虑。马太福音13:7-22；路加福音10:40。</w:t>
      </w:r>
    </w:p>
    <w:p w14:paraId="66D4367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C330F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(7.)Fear of man. John 7:13; 9:22; 12:42.</w:t>
      </w:r>
    </w:p>
    <w:p w14:paraId="19F38E2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(7.)惧怕人。约翰福音7:13；9:22；12:42。</w:t>
      </w:r>
    </w:p>
    <w:p w14:paraId="53310A3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47AEF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(8.)Worldly self-interest. Mark 5:16, 17; John 11:48.</w:t>
      </w:r>
    </w:p>
    <w:p w14:paraId="646CF90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(8.)世俗的私利。马可福音5:16, 17；约翰福音11:48。</w:t>
      </w:r>
    </w:p>
    <w:p w14:paraId="479BB2A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0DAF5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(9.)Unwillingness to separate from impenitent friends. Luke 9:59–62.</w:t>
      </w:r>
    </w:p>
    <w:p w14:paraId="55536EF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(9.)不愿与不悔改的朋友分开。路加福音9:59-62。</w:t>
      </w:r>
    </w:p>
    <w:p w14:paraId="083E4CD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71F55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(10.)Unwillingness to believe what they cannot understand. John 3:9; 6:52–60 Acts 17:32; 1 Cor. 2:14.</w:t>
      </w:r>
    </w:p>
    <w:p w14:paraId="327E52C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(10.)不愿相信他们所不能理解的。约翰福音3:9；6:52-60；使徒行传17:32；哥林多前书2:14。</w:t>
      </w:r>
    </w:p>
    <w:p w14:paraId="7ACBC2F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DBA01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(11.)Unwillingness to have their sins exposed. John 3:19–20.</w:t>
      </w:r>
    </w:p>
    <w:p w14:paraId="697947D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(11.)不愿他们的罪被揭露。约翰福音3:19-20。</w:t>
      </w:r>
    </w:p>
    <w:p w14:paraId="5CAFD22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09E07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(12.)Unwillingness to submit to God's authority. Luke 19:14; 20:9–18.</w:t>
      </w:r>
    </w:p>
    <w:p w14:paraId="3A4BB37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(12.)不愿顺服神的权柄。路加福音19:14；20:9-18。</w:t>
      </w:r>
    </w:p>
    <w:p w14:paraId="570546F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7BA66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(13.)Prejudice against the messenger. Matt. 12:24; 13:57; John1:46; 6:42; 7:52; 9; 29.</w:t>
      </w:r>
    </w:p>
    <w:p w14:paraId="2DAC67D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(13.)对使者的偏见。马太福音12:24；13:57；约翰福音1:46；6:42；7:52；9；29。</w:t>
      </w:r>
    </w:p>
    <w:p w14:paraId="335B717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4227A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(14.)Spiritual blindness. Matt. 13:15; 1 Cor. 2:14.</w:t>
      </w:r>
    </w:p>
    <w:p w14:paraId="3C2985B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(14.)属灵的瞎眼。马太福音13:15；哥林多前书2:14。</w:t>
      </w:r>
    </w:p>
    <w:p w14:paraId="5ACD1A1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DD3C3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(15.)Unfaithfulness to the light which they had. John 12:36.</w:t>
      </w:r>
    </w:p>
    <w:p w14:paraId="3DCB7F5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(15.)对他们所拥有的光不忠。约翰福音12:36。</w:t>
      </w:r>
    </w:p>
    <w:p w14:paraId="59D5887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CA4F2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(16.)Waiting for a convenient season. Acts 24:25.</w:t>
      </w:r>
    </w:p>
    <w:p w14:paraId="188AA1E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(16.)等待方便的时候。使徒行传24:25。</w:t>
      </w:r>
    </w:p>
    <w:p w14:paraId="0124770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000BC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(17.)Frivolous excuses. Luke 14:18.</w:t>
      </w:r>
    </w:p>
    <w:p w14:paraId="7F14100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(17.)无谓的借口。路加福音14:18。</w:t>
      </w:r>
    </w:p>
    <w:p w14:paraId="36D10E1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69817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(18.)Lack of deep convictions. Matt. 13:5; 22:5.</w:t>
      </w:r>
    </w:p>
    <w:p w14:paraId="7055AE3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(18.)缺乏深刻的定罪。马太福音13:5；22:5。</w:t>
      </w:r>
    </w:p>
    <w:p w14:paraId="152AE02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1A0BE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(19.)Lack of earnestness. Luke 13:24.</w:t>
      </w:r>
    </w:p>
    <w:p w14:paraId="674EF01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(19.)缺乏恳切。路加福音13:24。</w:t>
      </w:r>
    </w:p>
    <w:p w14:paraId="505A3F2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4E6C8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(20.)Neglect of the Bible. Luke 24:25; John 5:39; 7:27; Acts 17:11–12.</w:t>
      </w:r>
    </w:p>
    <w:p w14:paraId="32A016C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(20.)忽略圣经。路加福音24:25；约翰福音5:39；7:27；使徒行传17:11-12。</w:t>
      </w:r>
    </w:p>
    <w:p w14:paraId="2245AD2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7F587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(21.)Neglect of religious meetings. John 20:24.</w:t>
      </w:r>
    </w:p>
    <w:p w14:paraId="231FF84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(21.)忽略宗教聚会。约翰福音20:24。</w:t>
      </w:r>
    </w:p>
    <w:p w14:paraId="4A2EE92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A3B22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(22.)Blindness to special opportunities. Luke 19:44.</w:t>
      </w:r>
    </w:p>
    <w:p w14:paraId="6FDF9FF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(22.)对特殊机会的瞎眼。路加福音19:44。</w:t>
      </w:r>
    </w:p>
    <w:p w14:paraId="7414DB9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70B91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(23.)Desire for special signs. Matt. 12:38, 39; 16:1–4; John 6:30; 1 Cor. 1:22.</w:t>
      </w:r>
    </w:p>
    <w:p w14:paraId="67F16EB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(23.)渴望特殊的记号。马太福音12:38, 39；16:1-4；约翰福音6:30；哥林多前书1:22。</w:t>
      </w:r>
    </w:p>
    <w:p w14:paraId="29A0AB4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9D77A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(24.)Regard for human traditions. Matt. 15:9; Mark 2:23–28.</w:t>
      </w:r>
    </w:p>
    <w:p w14:paraId="39D7245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(24.)尊重人的传统。马太福音15:9；马可福音2:23-28。</w:t>
      </w:r>
    </w:p>
    <w:p w14:paraId="2DA1C90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C9902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(25.)Insincerity. Matt. 15:7–8; 21:25–31; Acts 24:26.</w:t>
      </w:r>
    </w:p>
    <w:p w14:paraId="0217EE7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(25.)不真诚。马太福音15:7-8；21:25-31；使徒行传24:26。</w:t>
      </w:r>
    </w:p>
    <w:p w14:paraId="05C3294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19FFC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(26.)A controversial spirit. Matt. 22:15–40.</w:t>
      </w:r>
    </w:p>
    <w:p w14:paraId="5C1E874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(26.)好辩的精神。马太福音22:15-40。</w:t>
      </w:r>
    </w:p>
    <w:p w14:paraId="35A4AF8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BF04B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(27.)A murmuring spirit. Matt. 25:24.</w:t>
      </w:r>
    </w:p>
    <w:p w14:paraId="3F95BE3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(27.)发怨言的精神。马太福音25:24。</w:t>
      </w:r>
    </w:p>
    <w:p w14:paraId="469E103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CE94F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(28.)Having no desire for God. John 5:42; Rom. 1:28.</w:t>
      </w:r>
    </w:p>
    <w:p w14:paraId="5B95411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(28.)对神没有渴慕。约翰福音5:42；罗马书1:28。</w:t>
      </w:r>
    </w:p>
    <w:p w14:paraId="303AA78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72B43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(29.)Hatred of God and of Christ. John 15:22–25.</w:t>
      </w:r>
    </w:p>
    <w:p w14:paraId="21DEFF2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(29.)恨神和基督。约翰福音15:22-25。</w:t>
      </w:r>
    </w:p>
    <w:p w14:paraId="712FCFA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550ED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(30.)Hatred of the truth. Acts 7:51–54; 2 Thess. 2:10–12; 2 Tim.4:3.</w:t>
      </w:r>
    </w:p>
    <w:p w14:paraId="5F9EF03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(30.)恨恶真理。使徒行传7:51-54；帖撒罗尼迦后书2:10-12；提摩太后书4:3。</w:t>
      </w:r>
    </w:p>
    <w:p w14:paraId="6416224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DFFD3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(31.)The power of the devil. Matt. 13:4–19: John 8:44; 2 Cor.4:3, 4.</w:t>
      </w:r>
    </w:p>
    <w:p w14:paraId="41F2911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(31.)魔鬼的能力。马太福音13:4-19；约翰福音8:44；哥林多后书4:3, 4。</w:t>
      </w:r>
    </w:p>
    <w:p w14:paraId="74D7E0C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4207C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 offer of the gospel thus referred to is denominatedthe External Call.</w:t>
      </w:r>
    </w:p>
    <w:p w14:paraId="4F65027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5.如此提及的福音邀请，被称为外在的呼召。</w:t>
      </w:r>
    </w:p>
    <w:p w14:paraId="786C36D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3E599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made to man through the senses, and consists in a declaration of the nature of salvation and an offer of it upon the conditions of faith and repentance.</w:t>
      </w:r>
    </w:p>
    <w:p w14:paraId="2D0EBAD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它是通过感官向人发出的，包含对救恩性质的宣告，以及在信心和悔改的条件下提供救恩。</w:t>
      </w:r>
    </w:p>
    <w:p w14:paraId="1C165F9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00DDA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enforced by statements as to the sinful condition of man and his need of a Saviour; by the command of God to repent and believe; and by exhortations and threats, as inducements to the acceptance of salvation through it.</w:t>
      </w:r>
    </w:p>
    <w:p w14:paraId="2619044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它通过关于人罪恶光景及其对救主之需要的陈述来加强；通过神命令人悔改和相信来加强；以及通过劝勉和威胁，作为接受藉此得救之诱因来加强。</w:t>
      </w:r>
    </w:p>
    <w:p w14:paraId="2792E27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55D22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spoken of in the Scriptures, as a call, in passages which have no reference to its becoming effectual, and in some which contrast it with the effectual calling of others.</w:t>
      </w:r>
    </w:p>
    <w:p w14:paraId="7961FFF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在圣经中，它在一些与其实际生效无关的经文中，以及在一些将其与他人有效呼召作对比的经文中，被称为呼召。</w:t>
      </w:r>
    </w:p>
    <w:p w14:paraId="03AB59B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78FD2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Prov. 1:24; Isa. 65:12; Matt. 9:13.</w:t>
      </w:r>
    </w:p>
    <w:p w14:paraId="6290170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箴言1:24；以赛亚书65:12；马太福音9:13。</w:t>
      </w:r>
    </w:p>
    <w:p w14:paraId="1F0FDA6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298E9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6.But, in contrast with this usage, is the more common one, by which the called in the Scriptures are those who are actually brought to the reception of the truth and participation in salvation.</w:t>
      </w:r>
    </w:p>
    <w:p w14:paraId="6E027F0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6.但与此用法相反的，是更常见的用法，藉此圣经中所说的被召者，是那些实际地被带到领受真理和有分于救恩的人。</w:t>
      </w:r>
    </w:p>
    <w:p w14:paraId="31A77A4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314EE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(1.)In those passages which speak to church members of theircalling as something different from the mere outward call.</w:t>
      </w:r>
    </w:p>
    <w:p w14:paraId="4C381B5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(1.)在那些对教会成员谈及他们的呼召，作为与纯粹外在呼召有所不同的经文中。</w:t>
      </w:r>
    </w:p>
    <w:p w14:paraId="392151D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5CFF8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8:30; 9:11–24; 1 Cor. 1:9–26; Gal. 1:6–15; 1 Thess. 2:12; 5:24; 2 Thess. 2:14; Eph. 1:18; 4:1–4, 5; 2 Tim. 1:9; Heb. 3:1; 1 Pet. 2:9; 5:10; 2 Pet. 1:3–10.</w:t>
      </w:r>
    </w:p>
    <w:p w14:paraId="55886E4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罗马书8:30；9:11-24；哥林多前书1:9-26；加拉太书1:6-15；帖撒罗尼迦前书2:12；5:24；帖撒罗尼迦后书2:14；以弗所书1:18；4:1-4, 5；提摩太后书1:9；希伯来书3:1；彼得前书2:9；5:10；彼得后书1:3-10。</w:t>
      </w:r>
    </w:p>
    <w:p w14:paraId="763DD0C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B3074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(2.)Christian believers are spoken of as the called.</w:t>
      </w:r>
    </w:p>
    <w:p w14:paraId="769C529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(2.)基督徒信徒被称为被召的。</w:t>
      </w:r>
    </w:p>
    <w:p w14:paraId="0E3DF2F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96468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1:6;8:28; 1 Cor. 1:24; Heb. 9:15; Rev. 17:14.</w:t>
      </w:r>
    </w:p>
    <w:p w14:paraId="6C96F9B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罗马书1:6；8:28；哥林多前书1:24；希伯来书9:15；启示录17:14。</w:t>
      </w:r>
    </w:p>
    <w:p w14:paraId="50FB996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AD957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7.The effectual call of these is due to the purpose and act of God.Matt. 11:25; Rom. 8:29, 30; Rom. 9:15, 16; 1 Cor. 1:26–31.</w:t>
      </w:r>
    </w:p>
    <w:p w14:paraId="6023C6F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7.这些人的有效呼召，是由于神的旨意和作为。马太福音11:25；罗马书8:29, 30；罗马书9:15, 16；哥林多前书1:26-31。</w:t>
      </w:r>
    </w:p>
    <w:p w14:paraId="7F79FCD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96BD4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8.The agent by which this is accomplished is the Holy Spirit by whose influences the saved are led to the exercise of repentance and faith.</w:t>
      </w:r>
    </w:p>
    <w:p w14:paraId="0D49CB1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8.成就此事的是圣灵，藉着祂的影响，得救的人被引向悔改和信心的操练。</w:t>
      </w:r>
    </w:p>
    <w:p w14:paraId="69869F8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DB5B1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6:44, 46; 1 Thess. 1:5, 6.</w:t>
      </w:r>
    </w:p>
    <w:p w14:paraId="5D0D352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约翰福音6:44, 46；帖撒罗尼迦前书1:5, 6。</w:t>
      </w:r>
    </w:p>
    <w:p w14:paraId="167A84B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08BBF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9.Such an agency is necessary to overcome the moral condition ofman as "blind" and "dead in trespasses and sins."</w:t>
      </w:r>
    </w:p>
    <w:p w14:paraId="55E8AE7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9.这样的媒介是必要的，为要克服人“瞎眼”和“死在过犯罪恶之中”的道德光景。</w:t>
      </w:r>
    </w:p>
    <w:p w14:paraId="7CCE4CB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7E278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Cor. 2:14; 2 Cor. 4:4; Eph. 2:1, 5.</w:t>
      </w:r>
    </w:p>
    <w:p w14:paraId="411C26E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哥林多前书2:14；哥林多后书4:4；以弗所书2:1, 5。</w:t>
      </w:r>
    </w:p>
    <w:p w14:paraId="6834888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244AF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10.In connection with this doctrine of the Effectual Calling of some,has arisen a question as to the sincerity of God in making the outward call to those who do not accept.</w:t>
      </w:r>
    </w:p>
    <w:p w14:paraId="553D6B5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10.与这一关于某些人有效呼召的教义相关联的，产生了一个关于神在向那些不接受之人发出外在呼召时之真诚性的问题。</w:t>
      </w:r>
    </w:p>
    <w:p w14:paraId="61FF8C1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9F808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said that the fact that it is made by him, knowing that men will not accept it without his efficient grace, and yet not purposing to give that grace, argues insincerity in the offer.</w:t>
      </w:r>
    </w:p>
    <w:p w14:paraId="4D97829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据说，这邀请是由祂发出的，祂知道人若无祂有效的恩典就不会接受，而祂又无意给予那恩典，这证明了邀请的不真诚。</w:t>
      </w:r>
    </w:p>
    <w:p w14:paraId="0A5E0A0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C8754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this the following replies may be made:</w:t>
      </w:r>
    </w:p>
    <w:p w14:paraId="275BA21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对此可作如下回答：</w:t>
      </w:r>
    </w:p>
    <w:p w14:paraId="1F5D611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2BF91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(1.)If it be true that he does make the outward call, and does notgive to all, but to some only, the efficient grace, the very character of God is an assurance of his sincerity.</w:t>
      </w:r>
    </w:p>
    <w:p w14:paraId="3B94973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(1.)如果祂确实发出了外在的呼召，却没有将有效的恩典赐予所有人，而只赐予某些人，那么神本身的品格就是祂真诚的保证。</w:t>
      </w:r>
    </w:p>
    <w:p w14:paraId="084B122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F7DA7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real question here, then, is an inquiry into these two facts.</w:t>
      </w:r>
    </w:p>
    <w:p w14:paraId="71B1DD8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那么，这里真正的问题就是对这两个事实的探究。</w:t>
      </w:r>
    </w:p>
    <w:p w14:paraId="472F9A7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7C861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they be taught in the Scriptures, it is impious and blasphemous to doubt God's sincerity.</w:t>
      </w:r>
    </w:p>
    <w:p w14:paraId="32699FC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如果它们在圣经中被教导，那么怀疑神的真诚就是不敬虔和亵渎。</w:t>
      </w:r>
    </w:p>
    <w:p w14:paraId="3F14197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48F3E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(2.)This inquiry would never have arisen, had God only madethe general offer and left all men to perish in its rejection.</w:t>
      </w:r>
    </w:p>
    <w:p w14:paraId="5032ED3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(2.)如果神只作了普遍的邀请，并任凭所有人在拒绝中灭亡，这个探究就绝不会产生。</w:t>
      </w:r>
    </w:p>
    <w:p w14:paraId="60C754F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ABA89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so, his additional grace to some does not in any respect argue his insincerity in the partial grace thus shown to others.</w:t>
      </w:r>
    </w:p>
    <w:p w14:paraId="77559F6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但是，若是如此，祂对某些人额外的恩典，在任何方面都不证明祂在如此向他人显明的局部恩典中的不真诚。</w:t>
      </w:r>
    </w:p>
    <w:p w14:paraId="4573A0E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4053E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very nature of the gospel offer, as before stated, showsGod's sincerity.</w:t>
      </w:r>
    </w:p>
    <w:p w14:paraId="7402570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(3.)福音邀请的本质，如前所述，显明了神的真诚。</w:t>
      </w:r>
    </w:p>
    <w:p w14:paraId="154B552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55FF5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one which has all the inducements for its acceptance which one can imagine, and that acceptance depends simply upon the willingness of each man to take it.</w:t>
      </w:r>
    </w:p>
    <w:p w14:paraId="0611C44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这是一个具有人所能想象的一切接受诱因的邀请，而其接受仅仅取决于每个人是否愿意接受它。</w:t>
      </w:r>
    </w:p>
    <w:p w14:paraId="7585C61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F7BA6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(4.)Lest any should doubt the sincerity of God, he assures us ofthat fact in his word.</w:t>
      </w:r>
    </w:p>
    <w:p w14:paraId="06D3A3C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(4.)为免任何人怀疑神的真诚，祂在祂的话语中向我们保证了这一事实。</w:t>
      </w:r>
    </w:p>
    <w:p w14:paraId="59561A6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06BCE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Paul describes him, 1 Tim. 2:4, as one "who willeth that all men should be saved."</w:t>
      </w:r>
    </w:p>
    <w:p w14:paraId="733503E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保罗在提摩太前书2:4中将祂描述为“愿意万人得救”的那一位。</w:t>
      </w:r>
    </w:p>
    <w:p w14:paraId="30C4E9A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B5CD4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himself says, Ezek. 33:10, 11: "And thou, son of man, say unto the house of Israel: Thus ye speak, saying, Our transgressions and our sins are upon us, and we pine away in them; how then should we live? Say unto them, As I live, saith the Lord God, I have no pleasure in the death of the wicked; but that the wicked turn from his way and live; turn ye, turn ye from your evil ways; for why will ye die, O house of Israel?"</w:t>
      </w:r>
    </w:p>
    <w:p w14:paraId="1B6A0BD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神自己说，以西结书33:10, 11：“人子啊，你要对以色列家说：你们曾说：我们的过犯罪恶在我们身上，我们必因此消灭，怎能存活呢？你对他们说：主耶和华说：我指着我的永生起誓，我断不喜悦恶人死亡，惟喜悦恶人转离所行的道而活。以色列家啊，你们转回，转回离开恶道，何必死亡呢？”</w:t>
      </w:r>
    </w:p>
    <w:p w14:paraId="19C747C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2995D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Compare this with Heb. 6:13–18: "For when God made promise to Abraham, since he could swear by none greater, he sware by himself, saying, Surely blessing I will bless thee, and multiplying I will multiply thee. And thus, having patiently endured, he obtained the promise. For men swear by the greater; and in every dispute of theirs the oath is final for confirmation. Wherein God, being minded to show more abundantly unto the heirs of the promise the immutability of his counsel, interposed with an oath: that by two immutable things, in which it is impossible for God to lie, we may have a strong encouragement, who have fled for refuge to lay hold of the hope set before us."</w:t>
      </w:r>
    </w:p>
    <w:p w14:paraId="30CC14C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比较这与希伯来书6:13-18：“当初神应许亚伯拉罕的时候，因为没有比自己更大可以指着起誓的，就指着自己起誓，说：‘论福，我必赐大福给你；论子孙，我必叫你的子孙多起来。’这样，亚伯拉罕既恒久忍耐，就得了所应许的。人都是指着比自己大的起誓，并且以起誓为实据，了结各样的争论。照样，神愿意为那承受应许的人，格外显明祂的旨意是不更改的，就起誓为证：藉这两件不更改的事，神决不能说谎，好叫我们这逃往避难所、持定摆在我们前头指望的人，可以大得勉励。”</w:t>
      </w:r>
    </w:p>
    <w:p w14:paraId="3E41860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F1BEA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11.The attempt has been made by Lutheran theologians, and adopted by some others, to harmonize the sincerity of God's External Call with the salvation of some only, by supposing that God gives equally to all his Spirit, which makes salvation effectual in some, but that those who reject the gospel resist the Spirit given to them, and thus refuse, while the others yield to it, and thus are saved.</w:t>
      </w:r>
    </w:p>
    <w:p w14:paraId="312F237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路德宗神学家，以及一些其他人，曾试图通过假设神将祂的灵平等地赐予所有人，这灵在某些人身上使救恩生效，而那些拒绝福音的人则抗拒赐给他们的灵，从而拒绝，而另一些人则顺服它，从而得救，来协调神外在呼召的真诚性与只有某些人得救的事实。</w:t>
      </w:r>
    </w:p>
    <w:p w14:paraId="004ACC8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C2026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say, therefore, that it is thus true that all have the Spirit equally, and yet that the salvation of the saved may be said to be by the grace of God.</w:t>
      </w:r>
    </w:p>
    <w:p w14:paraId="56CCC82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因此他们说，所有人平等地拥有圣灵是真实的，然而得救之人的救恩仍可说成是出于神的恩典。</w:t>
      </w:r>
    </w:p>
    <w:p w14:paraId="66FBDD1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12A9E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natural objection to this explanation is that not only is the salvation of men ascribed to grace, but to grace alone, to the exclusion of all merit and work.</w:t>
      </w:r>
    </w:p>
    <w:p w14:paraId="5802A9A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对此解释的自然反对意见是，不仅人的救恩被归于恩典，而且是单单归于恩典，排除了所有功德和行为。</w:t>
      </w:r>
    </w:p>
    <w:p w14:paraId="2CE0066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9EC3B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Rom. 3:27 to 4:25; 9:11 and Gal. 2:16.</w:t>
      </w:r>
    </w:p>
    <w:p w14:paraId="3C4AA72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见罗马书3:27至4:25；9:11和加拉太书2:16。</w:t>
      </w:r>
    </w:p>
    <w:p w14:paraId="3F269B9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5A2C1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some do not resist and others do, however much of grace there is, there is certainly some merit in those not resisting by which they can boast over others who resisted.</w:t>
      </w:r>
    </w:p>
    <w:p w14:paraId="3750BBF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但如果一些人不抗拒而另一些人抗拒，无论有多少恩典，那些不抗拒的人中无疑有一些功德，藉此他们可以向抗拒的人夸口。</w:t>
      </w:r>
    </w:p>
    <w:p w14:paraId="6E371EE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32DFA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Notice especially Rom. 4:16: "For this cause it is of faith, that it may be according to grace; to the end that the promise may be sure to all the seed."</w:t>
      </w:r>
    </w:p>
    <w:p w14:paraId="29D75AD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特别注意罗马书4:16：“所以人得为后嗣是本乎信，因此就属乎恩，叫应许定然归给一切后裔。”</w:t>
      </w:r>
    </w:p>
    <w:p w14:paraId="04EE5B7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A0672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Another objection is that the salvation of the saved is distinctly based in the word of God on the Election of some: "Even as he chose us in him before the foundation of the world, that we should be holy and without blemish before him in love: having foreordained us unto adoption as sons through Jesus Christ unto himself, according to the good pleasure of his will, to the praise of the glory of his grace, which he freely bestowed on us in the Beloved."</w:t>
      </w:r>
    </w:p>
    <w:p w14:paraId="4A8492C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个反对意见是，得救之人的救恩在神的话语中明确地基于某些人的拣选：“就如祂在创立世界以前，在基督里拣选了我们，使我们在爱中在祂面前成为圣洁，无有瑕疵：又因爱我们，就按着自己意旨所喜悦的，预定我们藉着耶稣基督得儿子的名分，使祂荣耀的恩典得着称赞；这恩典是祂在爱子里所赐给我们的。”</w:t>
      </w:r>
    </w:p>
    <w:p w14:paraId="7118901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7C8AF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Eph. 1:4, 5, 6.</w:t>
      </w:r>
    </w:p>
    <w:p w14:paraId="133DAD2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以弗所书1:4, 5, 6。</w:t>
      </w:r>
    </w:p>
    <w:p w14:paraId="75B4ED6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9EB509">
      <w:pPr>
        <w:pStyle w:val="2"/>
        <w:bidi w:val="0"/>
        <w:rPr>
          <w:rFonts w:hint="eastAsia"/>
          <w:lang w:val="en-US" w:eastAsia="zh-CN"/>
        </w:rPr>
      </w:pPr>
      <w:r>
        <w:rPr>
          <w:rFonts w:hint="eastAsia"/>
          <w:lang w:val="en-US" w:eastAsia="zh-CN"/>
        </w:rPr>
        <w:t>CHAPTER XXXII</w:t>
      </w:r>
    </w:p>
    <w:p w14:paraId="114F6767">
      <w:pPr>
        <w:pStyle w:val="2"/>
        <w:bidi w:val="0"/>
        <w:rPr>
          <w:rFonts w:hint="eastAsia"/>
          <w:lang w:val="en-US" w:eastAsia="zh-CN"/>
        </w:rPr>
      </w:pPr>
      <w:r>
        <w:rPr>
          <w:rFonts w:hint="eastAsia"/>
          <w:lang w:val="en-US" w:eastAsia="zh-CN"/>
        </w:rPr>
        <w:t>第三十二章</w:t>
      </w:r>
    </w:p>
    <w:p w14:paraId="0AD3954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60BFEB">
      <w:pPr>
        <w:pStyle w:val="3"/>
        <w:bidi w:val="0"/>
        <w:rPr>
          <w:rFonts w:hint="eastAsia"/>
          <w:lang w:val="en-US" w:eastAsia="zh-CN"/>
        </w:rPr>
      </w:pPr>
      <w:r>
        <w:rPr>
          <w:rFonts w:hint="eastAsia"/>
          <w:lang w:val="en-US" w:eastAsia="zh-CN"/>
        </w:rPr>
        <w:t>REGENERATION AND CONVERSION</w:t>
      </w:r>
    </w:p>
    <w:p w14:paraId="33BBAA1C">
      <w:pPr>
        <w:pStyle w:val="3"/>
        <w:bidi w:val="0"/>
        <w:rPr>
          <w:rFonts w:hint="eastAsia"/>
          <w:lang w:val="en-US" w:eastAsia="zh-CN"/>
        </w:rPr>
      </w:pPr>
      <w:r>
        <w:rPr>
          <w:rFonts w:hint="eastAsia"/>
          <w:lang w:val="en-US" w:eastAsia="zh-CN"/>
        </w:rPr>
        <w:t>重生与归信</w:t>
      </w:r>
    </w:p>
    <w:p w14:paraId="70B77CF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4A9B4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 the outset of a discussion of these two subjects we are met by the question, whether they are not one and the same thing.</w:t>
      </w:r>
    </w:p>
    <w:p w14:paraId="1AE6517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在讨论这两个主题之初，我们遇到了一个问题，即它们是否是同一件事。</w:t>
      </w:r>
    </w:p>
    <w:p w14:paraId="2D9A862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30E42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unquestionably so intimately associated that it is difficult to separate them and point out the distinctions between them.</w:t>
      </w:r>
    </w:p>
    <w:p w14:paraId="20784A3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它们无疑是如此密切地相关联，以至于很难将它们分开并指出它们之间的区别。</w:t>
      </w:r>
    </w:p>
    <w:p w14:paraId="4808F5A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4636B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Scriptures connect the two under the one idea of the new birth, and teach that not only is regeneration an absolute essential in each conversion, but that in every intelligent responsible soul conversion invariably accompanies regeneration.</w:t>
      </w:r>
    </w:p>
    <w:p w14:paraId="06EFCD4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圣经将两者在新生这一观念下联系起来，并教导说，不仅重生在每一次归信中都是绝对必要的，而且在每一个有智性责任的灵魂中，归信总是伴随着重生。</w:t>
      </w:r>
    </w:p>
    <w:p w14:paraId="4654CA5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FF109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strange, therefore, that they are often confounded.</w:t>
      </w:r>
    </w:p>
    <w:p w14:paraId="77E0952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因此，它们常常被混淆，也就不足为奇了。</w:t>
      </w:r>
    </w:p>
    <w:p w14:paraId="0C8C4B9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913A2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after all, the Scriptures also teach that regeneration is the work of God, changing the heart of man by his sovereign will, while conversion is the act of man turning towards God with the new inclination thus given to his heart.</w:t>
      </w:r>
    </w:p>
    <w:p w14:paraId="16DCC29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然而，毕竟圣经也教导说，重生是神的工作，是祂按其主权旨意改变人心，而归信是人以如此被赐予其心的新倾向转向神的行为。</w:t>
      </w:r>
    </w:p>
    <w:p w14:paraId="689F2DC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19A71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REGENERATION</w:t>
      </w:r>
    </w:p>
    <w:p w14:paraId="656DCB0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重生</w:t>
      </w:r>
    </w:p>
    <w:p w14:paraId="775C1FA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1B217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It is best first to collect together the various terms and expressions in which this whole matter is taught.</w:t>
      </w:r>
    </w:p>
    <w:p w14:paraId="645BA38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一、最好首先收集教导此事的各种术语和表达。</w:t>
      </w:r>
    </w:p>
    <w:p w14:paraId="178E4A8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82F0F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1.Forms of the verb γεννάω (gennao), which means "to beget."</w:t>
      </w:r>
    </w:p>
    <w:p w14:paraId="0CB174E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1.动词γεννάω (gennao) 的形式，意思是“生”。</w:t>
      </w:r>
    </w:p>
    <w:p w14:paraId="2432D4E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77C06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1:13; 3:3, 4 (two places), 5, 6, 7, 8; 1 Cor. 4:15; Philemon 10; 1 John 2:29; 3:9 (two places); 4:7; 5:1 (three places): 5:4, 18 (two places).</w:t>
      </w:r>
    </w:p>
    <w:p w14:paraId="73B9F03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约翰福音1:13；3:3, 4 (两处), 5, 6, 7, 8；哥林多前书4:15；腓利门书10；约翰一书2:29；3:9 (两处)；4:7；5:1 (三处)：5:4, 18 (两处)。</w:t>
      </w:r>
    </w:p>
    <w:p w14:paraId="38C7CF4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A5F76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2.Compound forms of γεννάω (gennao).</w:t>
      </w:r>
    </w:p>
    <w:p w14:paraId="7EF5C2A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2.γεννάω (gennao) 的复合形式。</w:t>
      </w:r>
    </w:p>
    <w:p w14:paraId="3B17C86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414CB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Pet. 1:23. "Having been begotten again, not of corruptible seed, but of incorruptible, through the word of God, which liveth and abideth."</w:t>
      </w:r>
    </w:p>
    <w:p w14:paraId="73D908A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彼得前书1:23。“你们蒙了重生，不是由于能坏的种子，乃是由于不能坏的种子，是藉着神活泼常存的道。”</w:t>
      </w:r>
    </w:p>
    <w:p w14:paraId="4CCDE79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DAD6A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Titus 3:5. "He saved us through the washing of regeneration and renewing of the Holy Ghost."</w:t>
      </w:r>
    </w:p>
    <w:p w14:paraId="313292C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提多书3:5。“祂便救了我们，……乃是藉着重生的洗和圣灵的更新。”</w:t>
      </w:r>
    </w:p>
    <w:p w14:paraId="7DB2368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E2EE9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word απεκύησεν (apekuesen) is used in James 1:18, and means to bring forth or bear young, and there evidently means to bring to the condition of sonship.</w:t>
      </w:r>
    </w:p>
    <w:p w14:paraId="0F637A3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3.雅各书1:18中使用了ἀπεκύησεν (apekuesen) 这个词，意思是生出或生育，在那里显然是指带到儿子的名分。</w:t>
      </w:r>
    </w:p>
    <w:p w14:paraId="7257A13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4B9F3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4.Κτίσις (ktisis) and κτίζω (ktizo), which mean creation and create,are found in 2 Cor. 5:17; Gal. 6:15; Eph. 2:10, 15; 4:24.</w:t>
      </w:r>
    </w:p>
    <w:p w14:paraId="42671CC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4.Κτίσις (ktisis) 和 κτίζω (ktizo)，意思是创造和造，见于哥林多后书5:17；加拉太书6:15；以弗所书2:10, 15；4:24。</w:t>
      </w:r>
    </w:p>
    <w:p w14:paraId="61459F3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CB696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5.Συνεζωοποίησιν (sunezoopoiesen), he quickened together with (Christ). Eph. 2:5; Col. 2:13.</w:t>
      </w:r>
    </w:p>
    <w:p w14:paraId="7A15D1F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5.Συνεζωοποίησιν (sunezoopoiesen)，祂叫我们与（基督）一同活过来。以弗所书2:5；歌罗西书2:13。</w:t>
      </w:r>
    </w:p>
    <w:p w14:paraId="23CC90C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80109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addition to the above uses of single words are the following passages which speak of the word of God as an effective instrument, but not as a creative power.</w:t>
      </w:r>
    </w:p>
    <w:p w14:paraId="24A8C11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除了以上单字的用法外，还有以下经文谈到神的话语是一个有效的工具，但不是一个创造的能力。</w:t>
      </w:r>
    </w:p>
    <w:p w14:paraId="6A17181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FCA9C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however, do not connect this instrument with either regeneration or conversion necessarily; but speak of it (a) as a means of partaking of the divine nature, 2 Pet. 1:4; (b) as a means of purifying, John 15:3; (c) as a means of Christian defence, Eph. 6:17; and (d) as an instrument of powerful conviction and destruction of the wicked, Heb. 4:12.</w:t>
      </w:r>
    </w:p>
    <w:p w14:paraId="2502AB4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这些并不必然地将这工具与重生或归信联系起来；而是说它(a)是与神性有分的途径，彼得后书1:4；(b)是洁净的途径，约翰福音15:3；(c)是基督徒防卫的途径，以弗所书6:17；以及(d)是强烈定罪和毁灭恶人的工具，希伯来书4:12。</w:t>
      </w:r>
    </w:p>
    <w:p w14:paraId="59D6CDC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A4AED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From the Scriptural teaching we see that the whole work of Regeneration and Conversion is included under the one term regeneration.</w:t>
      </w:r>
    </w:p>
    <w:p w14:paraId="19B7F07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二、从圣经的教导中，我们看到重生和归信的全部工作都包含在“重生”这一个词之下。</w:t>
      </w:r>
    </w:p>
    <w:p w14:paraId="7B26890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7B70F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true that but few of the passages refer to anything save the work of God; yet these few sufficiently teach the use of the word in regeneration to lead us not to reject, as a part of it, that result of God's act which, in connection with the word, leads to the full union of its subject with Christ through repentance and faith.</w:t>
      </w:r>
    </w:p>
    <w:p w14:paraId="1E8735A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很少有经文提及除了神工作之外的任何事；然而这少数经文已足够教导“重生”一词在重生中的用法，以至于我们不至于拒绝，作为其一部分的，那神作为的结果，这结果与道相关联，引导其主体通过悔改和信心与基督完全联合。</w:t>
      </w:r>
    </w:p>
    <w:p w14:paraId="45E4FBE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818CF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passages in connection with Paul as God's instrument, 1 Cor. 4:15, and Philemon 10, would not be conclusive, but they are made so by the others.</w:t>
      </w:r>
    </w:p>
    <w:p w14:paraId="1C28434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与保罗作为神工具相关的经文，哥林多前书4:15和腓利门书10，本身并非决定性的，但它们因其他经文而成为如此。</w:t>
      </w:r>
    </w:p>
    <w:p w14:paraId="43C5232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5FF0F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much James 1:18 suggests a different aspect of the work, namely, the bringing forth that which has been begotten, still it so nearly connects that idea with the begetting as to create doubt if the whole work may not be virtually involved.</w:t>
      </w:r>
    </w:p>
    <w:p w14:paraId="5DAACFC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无论雅各书1:18多么强烈地暗示了工作的另一方面，即生出那已生的，它仍然将那观念与生如此紧密地联系起来，以至于令人怀疑整个工作是否实际上都被包含在内。</w:t>
      </w:r>
    </w:p>
    <w:p w14:paraId="09608CA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B9ACC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1 Pet. 1:23, by the use of the compound of γεννάω (gennao), shows that all the work of the Spirit, including both the new heart and the leading of it to conscious faith, is properly to be spoken of by the same term as a mere change of heart.</w:t>
      </w:r>
    </w:p>
    <w:p w14:paraId="528D272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但彼得前书1:23，通过使用γεννάω (gennao) 的复合词，表明圣灵的所有工作，包括新心及其被引向有意识的信心，都恰当地应被用与纯粹改变心志相同的术语来称呼。</w:t>
      </w:r>
    </w:p>
    <w:p w14:paraId="2779380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79F7A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whole work is thus spoken of, however, because God is operative from the beginning to the end, but this does not prove that he does not operate differently in one part from what he does in the other.</w:t>
      </w:r>
    </w:p>
    <w:p w14:paraId="023DCB4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然而，整个工作之所以如此被提及，是因为神从始至终都在作工，但这并不能证明祂在一部分的工作方式与在另一部分的工作方式没有不同。</w:t>
      </w:r>
    </w:p>
    <w:p w14:paraId="49F800A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B224E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 The Scripture teaching is that God operates immediately upon the heart to produce the required change, by which it is fitted to receive the truth, and mediately through the word in its reception of that truth.</w:t>
      </w:r>
    </w:p>
    <w:p w14:paraId="264F66A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三、圣经的教导是，神直接作用于人心以产生所要求的改变，藉此人心得以预备好领受真理，并在领受那真理时，藉着道间接地作用。</w:t>
      </w:r>
    </w:p>
    <w:p w14:paraId="5A9CFF7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A98C6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He operates immediately upon the heart to prepare the way for the truth. This is evident</w:t>
      </w:r>
    </w:p>
    <w:p w14:paraId="124DAD9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祂直接作用于人心，为真理预备道路。这是显而易见的</w:t>
      </w:r>
    </w:p>
    <w:p w14:paraId="20237EF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2ED9E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(1.)From the description given of man's spiritual condition.</w:t>
      </w:r>
    </w:p>
    <w:p w14:paraId="695DF52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(1.)从对人属灵光景的描述。</w:t>
      </w:r>
    </w:p>
    <w:p w14:paraId="4336EED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F934E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(a)As spiritually dead. Eph. 2:1.</w:t>
      </w:r>
    </w:p>
    <w:p w14:paraId="6AE1BF7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(a)作为属灵上死的。以弗所书2:1。</w:t>
      </w:r>
    </w:p>
    <w:p w14:paraId="1040563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3F4EE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(b)As blind. Eph. 4:18.</w:t>
      </w:r>
    </w:p>
    <w:p w14:paraId="73D0693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(b)作为瞎眼的。以弗所书4:18。</w:t>
      </w:r>
    </w:p>
    <w:p w14:paraId="132D8EE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0E543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(c)As slaves to sin. John 8:34; Rom. 6:17, 19.</w:t>
      </w:r>
    </w:p>
    <w:p w14:paraId="35842BE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(c)作为罪的奴仆。约翰福音8:34；罗马书6:17, 19。</w:t>
      </w:r>
    </w:p>
    <w:p w14:paraId="4BDF9BC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4F78D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(d)As needing deliverance from the powers of darkness. Col.1:13.</w:t>
      </w:r>
    </w:p>
    <w:p w14:paraId="7572910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(d)作为需要从黑暗权势中得拯救的。歌罗西书1:13。</w:t>
      </w:r>
    </w:p>
    <w:p w14:paraId="01FD26B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7B520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(e)As incapable of knowing or discerning the things of the Spirit. 1 Cor. 2:14; Eph. 4:18.</w:t>
      </w:r>
    </w:p>
    <w:p w14:paraId="689BAEE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(e)作为不能知道或领会圣灵之事的。哥林多前书2:14；以弗所书4:18。</w:t>
      </w:r>
    </w:p>
    <w:p w14:paraId="5452A0C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1F062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(f)As incapable of changing himself. Jer. 13:23.</w:t>
      </w:r>
    </w:p>
    <w:p w14:paraId="20D603F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(f)作为不能改变自己的。耶利米书13:23。</w:t>
      </w:r>
    </w:p>
    <w:p w14:paraId="2AB5825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46651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(g)As defiled in conscience. Tit. 1:15.</w:t>
      </w:r>
    </w:p>
    <w:p w14:paraId="6494851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(g)作为良心被玷污的。提多书1:15。</w:t>
      </w:r>
    </w:p>
    <w:p w14:paraId="55FDE94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B7DDF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passages show man in a condition from which he must be rescued even to understand and appreciate the truth of God.</w:t>
      </w:r>
    </w:p>
    <w:p w14:paraId="4209B23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这些经文显明人处于一种必须被拯救，才能理解和赏识神真理的光景中。</w:t>
      </w:r>
    </w:p>
    <w:p w14:paraId="34ED3C7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FB192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Scripture attributes the birth to the will of God exclusively,thus showing that in some aspect it is not to be regarded as due to the reception of the truth.</w:t>
      </w:r>
    </w:p>
    <w:p w14:paraId="7F867D0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(2.)圣经将这新生完全归于神的旨意，因此显明，在某些方面，它不应被视为是因领受真理所致。</w:t>
      </w:r>
    </w:p>
    <w:p w14:paraId="337E88B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17043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1:13.</w:t>
      </w:r>
    </w:p>
    <w:p w14:paraId="0513A1E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约翰福音1:13。</w:t>
      </w:r>
    </w:p>
    <w:p w14:paraId="4D5E0BC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D1CEC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sections (3), (4), (5) and (6), see Hodge's Outlines, p. 451.]</w:t>
      </w:r>
    </w:p>
    <w:p w14:paraId="5B58666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[关于第(3), (4), (5) 和 (6) 部分，见贺智《纲要》，第451页。]</w:t>
      </w:r>
    </w:p>
    <w:p w14:paraId="6FBD741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8D6DE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influence of the Spirit is distinguished from that of the word.John 6:45, 64, 65; 1 Cor. 2:12–15; 1 Thess. 1:5, 6.</w:t>
      </w:r>
    </w:p>
    <w:p w14:paraId="6693BDE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(3.)圣灵的影响与道的影响被区分开来。约翰福音6:45, 64, 65；哥林多前书2:12-15；帖撒罗尼迦前书1:5, 6。</w:t>
      </w:r>
    </w:p>
    <w:p w14:paraId="3754753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82817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(4.)A divine influence is declared to be necessary for the reception ofthe truth. Ps. 119:18; Acts 16:14; Eph. 1:17–20.</w:t>
      </w:r>
    </w:p>
    <w:p w14:paraId="5C66403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(4.)神圣的影响被宣告为领受真理所必需。诗篇119:18；使徒行传16:14；以弗所书1:17-20。</w:t>
      </w:r>
    </w:p>
    <w:p w14:paraId="317D300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A5C95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(5.)Such an internal operation on the heart is attributed to God Matt. 11:25; Luke 10:21; Phil. 2:13; 2 Thess. 1:11; Heb. 13:21.</w:t>
      </w:r>
    </w:p>
    <w:p w14:paraId="620DD4C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(5.)如此内在对心的工作被归于神。马太福音11:25；路加福音10:21；腓立比书2:13；帖撒罗尼迦后书1:11；希伯来书13:21。</w:t>
      </w:r>
    </w:p>
    <w:p w14:paraId="388F659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87AD0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 nature of this influence is evidently different from that effected by the truth. Eph. 1:19; 3:7; 2 Tim. 2:25.</w:t>
      </w:r>
    </w:p>
    <w:p w14:paraId="1BBFC14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(6.)这种影响的性质显然与真理所成就的不同。以弗所书1:19；3:7；提摩太后书2:25。</w:t>
      </w:r>
    </w:p>
    <w:p w14:paraId="0CDEE85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5E1A1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(7.)This influence is spoken of as a preparation of the heart for thetruth; which, therefore, must be distinct from the truth or its reception.</w:t>
      </w:r>
    </w:p>
    <w:p w14:paraId="1780EBD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(7.)这种影响被称为是为真理预备人心；因此，它必定与真理或其领受有别。</w:t>
      </w:r>
    </w:p>
    <w:p w14:paraId="1D9CEAE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1B3F8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Luke 8:8, 15; Acts 16:14.</w:t>
      </w:r>
    </w:p>
    <w:p w14:paraId="1C233E9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路加福音8:8, 15；使徒行传16:14。</w:t>
      </w:r>
    </w:p>
    <w:p w14:paraId="481D99C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7919A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preparation of the heart comes from God. 1 Chron. 29:18, 19; Ps. 119:18; Prov. 16:1; Acts 16:14; Rom. 9:23.</w:t>
      </w:r>
    </w:p>
    <w:p w14:paraId="5DEACDE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这种心的预备来自神。历代志上29:18, 19；诗篇119:18；箴言16:1；使徒行传16:14；罗马书9:23。</w:t>
      </w:r>
    </w:p>
    <w:p w14:paraId="7A283D8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C31BC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Spirit acts mediately through the word.</w:t>
      </w:r>
    </w:p>
    <w:p w14:paraId="193B94F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圣灵藉着道间接地作工。</w:t>
      </w:r>
    </w:p>
    <w:p w14:paraId="4C5B3C3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81731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(1.)He inspired that word and sends it forth for the accomplishment of the ends designed.</w:t>
      </w:r>
    </w:p>
    <w:p w14:paraId="1DD2BC8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(1.)祂默示了那道，并差遣它出去，为要成就所设计的目的。</w:t>
      </w:r>
    </w:p>
    <w:p w14:paraId="31B2111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69711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14:16; 2 Tim. 3:16.</w:t>
      </w:r>
    </w:p>
    <w:p w14:paraId="3173A97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约翰福音14:16；提摩太后书3:16。</w:t>
      </w:r>
    </w:p>
    <w:p w14:paraId="31132F9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EF93F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(2.)He aids the ministry and others in making it known. 1 Cor.</w:t>
      </w:r>
    </w:p>
    <w:p w14:paraId="4EAD89A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(2.)祂帮助事工及其他 人使其为人所知。哥林多前书</w:t>
      </w:r>
    </w:p>
    <w:p w14:paraId="2231527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A570C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4:7; 2 Thess. 3:1.</w:t>
      </w:r>
    </w:p>
    <w:p w14:paraId="64AC3C2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4:7；帖撒罗尼迦后书3:1。</w:t>
      </w:r>
    </w:p>
    <w:p w14:paraId="13E6D50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70593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the extent that these are his agents he uses the word.</w:t>
      </w:r>
    </w:p>
    <w:p w14:paraId="2A5D495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就这些是祂的代理人而言，祂使用道。</w:t>
      </w:r>
    </w:p>
    <w:p w14:paraId="62087BA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644B0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instrument thus used is in itself effective as truth. Heb.4:12.</w:t>
      </w:r>
    </w:p>
    <w:p w14:paraId="3B1E45E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(3.)如此被使用的工具，作为真理本身是有效的。希伯来书4:12。</w:t>
      </w:r>
    </w:p>
    <w:p w14:paraId="34F9DDB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E0774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Christians are commanded in their spiritual warfare to take the word of God as the sword of the Spirit. Eph. 6:17.</w:t>
      </w:r>
    </w:p>
    <w:p w14:paraId="4568177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因此，基督徒在属灵争战中被命令要拿起神的道，作圣灵的宝剑。以弗所书6:17。</w:t>
      </w:r>
    </w:p>
    <w:p w14:paraId="0D00001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255B1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however, made especially so to the heart prepared for it by his illuminating influences, which reveal its beauties and its suitableness, and by the aid of the memory which recalls, and the conscience which applies, and the affections which lay hold upon it.</w:t>
      </w:r>
    </w:p>
    <w:p w14:paraId="6879260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然而，对于藉着祂光照的影响而被预备好的心，它就变得特别如此，这影响显明了它的美好和适宜，并且藉着记忆的帮助来回想，藉着良心的应用，以及藉着情感的抓住它。</w:t>
      </w:r>
    </w:p>
    <w:p w14:paraId="43CD0B2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88682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Tim. 3:15, 16, 17.</w:t>
      </w:r>
    </w:p>
    <w:p w14:paraId="02D5C66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提摩太后书3:15, 16, 17。</w:t>
      </w:r>
    </w:p>
    <w:p w14:paraId="559FEE2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B8E94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(4.)Christians are, therefore, said to be "brought forth, (James1:18), by the word of truth," because that is the seed sown in the prepared ground through which they are led by repentance and faith to union with Christ and sonship of God.</w:t>
      </w:r>
    </w:p>
    <w:p w14:paraId="75A1318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(4.)因此，基督徒被称为“藉真道生了”，（雅各书1:18），因为那是撒在已预备好之土地上的种子，藉此他们被悔改和信心引向与基督的联合和神的儿女名分。</w:t>
      </w:r>
    </w:p>
    <w:p w14:paraId="68B69C2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2692A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(5.)Since this use of the Scriptures is due to their own fitness topresent motives to action, the Spirit of God is not limited to this word alone but uses such other truth, and such events of life as may be effective towards the contemplated end.</w:t>
      </w:r>
    </w:p>
    <w:p w14:paraId="5C59D4E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(5.)由于圣经的这种用法是因其自身适于提供行动的动机，神的灵就不限于这道，也使用其他如此的真理，以及生命中那些对所预期的目的可能有效的事件。</w:t>
      </w:r>
    </w:p>
    <w:p w14:paraId="2AD9901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06011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any events in God's providence, as afflictions, or dangers, or personal sins, or the conversion of others, or aught else that may lead to seeking God, are used as a means of awakening, or of giving deeper conviction, or of enforcing the Scripture truths which lead to conversion.</w:t>
      </w:r>
    </w:p>
    <w:p w14:paraId="2D3FEC9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因此，神护理中的任何事件，如苦难、危险、个人之罪、他人之归信，或任何其他可能引人寻求神的事，都被用作唤醒、或给予更深定罪、或加强引人归信之圣经真理的途径。</w:t>
      </w:r>
    </w:p>
    <w:p w14:paraId="02C9624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42D86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(6.)This is especially true of the ordinances of Baptism and theLord's Supper duly set forth before mankind.</w:t>
      </w:r>
    </w:p>
    <w:p w14:paraId="441650A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(6.)这尤其适用于在人类面前正式陈明的洗礼和主餐的礼仪。</w:t>
      </w:r>
    </w:p>
    <w:p w14:paraId="7F598D6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6DDA9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far as these ordinances are fitted to convey truth, or to impress duty, they are instrumental in regeneration.</w:t>
      </w:r>
    </w:p>
    <w:p w14:paraId="1BBEC54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就这些礼仪适于传递真理，或铭刻责任而言，它们在重生中是有助益的。</w:t>
      </w:r>
    </w:p>
    <w:p w14:paraId="23D8395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EC8EF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(7.)But neither of them regenerates or confers regeneration.</w:t>
      </w:r>
    </w:p>
    <w:p w14:paraId="46514AF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(7.)但它们两者都不使人重生，也不赐予重生。</w:t>
      </w:r>
    </w:p>
    <w:p w14:paraId="345F045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5D137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(a)This is not done by the Lord's Supper.</w:t>
      </w:r>
    </w:p>
    <w:p w14:paraId="69ED928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(a)这并非由主餐作成。</w:t>
      </w:r>
    </w:p>
    <w:p w14:paraId="70F1164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0E552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has been argued from John 6:51–58, where Christ promises eternal life to those who shall eat his flesh and drink his blood, and denies it to all who shall not.</w:t>
      </w:r>
    </w:p>
    <w:p w14:paraId="424AB8B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有人从约翰福音6:51-58来论证，那里基督应许凡吃祂肉、喝祂血的人得永生，并否认所有不如此行的人。</w:t>
      </w:r>
    </w:p>
    <w:p w14:paraId="6D0A1B0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B1F4A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language used refers to spiritual participation in his salvation.</w:t>
      </w:r>
    </w:p>
    <w:p w14:paraId="1CE3313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所用的语言是指对祂救恩的属灵有分。</w:t>
      </w:r>
    </w:p>
    <w:p w14:paraId="7F75CA0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A6B32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similar to the promise to the woman at Sychar that "Whosoever drinketh of the water that I shall give him shall never thirst; but the water that I shall give him shall become in him a well of water springing up into everlasting life." John 4:14.</w:t>
      </w:r>
    </w:p>
    <w:p w14:paraId="337690C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这类似于对叙加妇人的应许，“人若喝我所赐的水就永远不渴；我所赐的水要在他里头成为泉源，直涌到永生。”约翰福音4:14。</w:t>
      </w:r>
    </w:p>
    <w:p w14:paraId="5FB278A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1766F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argued that Christ must have meant the partaking of his real body, because he did not correct the Jews who, because they so understood him, rejected him.</w:t>
      </w:r>
    </w:p>
    <w:p w14:paraId="14B6D47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有人论证说，基督必定是指吃祂真实的身体，因为祂没有纠正那些因如此理解祂而拒绝祂的犹太人。</w:t>
      </w:r>
    </w:p>
    <w:p w14:paraId="653AAC5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07774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John 8:51–53, he did not correct a similar mistake which led to a similar result when he said in verse 51, "If a man keep my word he shall never see death."</w:t>
      </w:r>
    </w:p>
    <w:p w14:paraId="12CEE53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但是，约翰福音8:51-53，当祂在51节说：“人若遵守我的道，就永远不见死”时，祂也没有纠正一个导致类似结果的类似错误。</w:t>
      </w:r>
    </w:p>
    <w:p w14:paraId="1E1507C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069DA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(b)Even more distinctly is this true of Baptism.</w:t>
      </w:r>
    </w:p>
    <w:p w14:paraId="4AC15EC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(b)对洗礼而言，这一点甚至更明确。</w:t>
      </w:r>
    </w:p>
    <w:p w14:paraId="4A90E78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15CE0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Spiritualeffects are spoken of in connection with this ordinance.</w:t>
      </w:r>
    </w:p>
    <w:p w14:paraId="1968AB7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与此礼仪相关联的属灵果效被提及。</w:t>
      </w:r>
    </w:p>
    <w:p w14:paraId="336D4B3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D5416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we have "the washing of regeneration and renewing of the Holy Ghost."</w:t>
      </w:r>
    </w:p>
    <w:p w14:paraId="4EE58BD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因此我们有“重生的洗和圣灵的更新”。</w:t>
      </w:r>
    </w:p>
    <w:p w14:paraId="7E7F0E5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CB835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Titus 3:5. We have Paul exhorted by Ananias, Acts 22:16, "arise and be baptized and wash away thy sins," and the language of Christ, John 3:5, "Except a man be born of water and the Spirit, he cannot enter into the kingdom of God."</w:t>
      </w:r>
    </w:p>
    <w:p w14:paraId="6393B11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提多书3:5。我们有保罗被亚拿尼亚劝勉，使徒行传22:16，“起来，受洗，洗去你的罪”，以及基督的话语，约翰福音3:5，“人若不是从水和圣灵生的，就不能进神的国。”</w:t>
      </w:r>
    </w:p>
    <w:p w14:paraId="3263B23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2B4E3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of these has reference to the cleansing influence of regeneration by the Spirit in like manner as his renewing, which is spoken of in the immediate context and has no reference to baptism.</w:t>
      </w:r>
    </w:p>
    <w:p w14:paraId="6C67861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其中第一个是指圣灵重生洁净的影响，如同祂的更新，这在紧接的上下文中被提及，与洗礼无关。</w:t>
      </w:r>
    </w:p>
    <w:p w14:paraId="2D67A2C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5FB18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the last refers to baptism is at least doubtful; but admitting that it does, which is doubtless true of the second, we have here outward baptism, only as symbolizing an inward change and not producing it.</w:t>
      </w:r>
    </w:p>
    <w:p w14:paraId="4B58B71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最后一句是否指洗礼至少是可疑的；但即使承认是指洗礼，这无疑适用于第二句，我们在这里看到外在的洗礼，只是象征内在的改变，而非产生它。</w:t>
      </w:r>
    </w:p>
    <w:p w14:paraId="1598BAA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E13A4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following reasons plainly show that neither of these ordinances has regenerating power.</w:t>
      </w:r>
    </w:p>
    <w:p w14:paraId="4E4A760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以下理由清楚地显明，这两个礼仪都没有重生的能力。</w:t>
      </w:r>
    </w:p>
    <w:p w14:paraId="05E4B15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3A09D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ordinances can only be signs of grace and cannot confer it.</w:t>
      </w:r>
    </w:p>
    <w:p w14:paraId="75EECE9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(1.)礼仪只能是恩典的记号，不能赐予恩典。</w:t>
      </w:r>
    </w:p>
    <w:p w14:paraId="3192C0C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595BA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(2.)They may convey truth symbolically, and only such truth is fittedto affect the mind.</w:t>
      </w:r>
    </w:p>
    <w:p w14:paraId="24FBCAD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(2.)它们可以象征性地传递真理，只有这样的真理才适合影响心思。</w:t>
      </w:r>
    </w:p>
    <w:p w14:paraId="5D6684D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B9062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nothing symbolized by these two can confer regeneration upon those receiving them.</w:t>
      </w:r>
    </w:p>
    <w:p w14:paraId="626E41A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但这两个礼仪所象征的，没有任何东西能将重生赐予那些领受它们的人。</w:t>
      </w:r>
    </w:p>
    <w:p w14:paraId="04EE76C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9B66A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(3.)They are appointed to be used only by those who have been regenerated.</w:t>
      </w:r>
    </w:p>
    <w:p w14:paraId="03BB412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(3.)它们被指定只由那些已重生的人来使用。</w:t>
      </w:r>
    </w:p>
    <w:p w14:paraId="372218B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FEFC0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Baptism is an act of obedience, symbolizing the death of believers to sin, and resurrection to new life, and setting forth their union with Christ in his death and burial.</w:t>
      </w:r>
    </w:p>
    <w:p w14:paraId="0AEBB73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洗礼是顺服的行为，象征信徒向罪死，向新生命复活，并显明他们与基督在祂的死和埋葬中的联合。</w:t>
      </w:r>
    </w:p>
    <w:p w14:paraId="2BEBA4F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FF4E4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Lord's Supper is to be partaken of by those already, as Christian believers, united together in church fellowship.</w:t>
      </w:r>
    </w:p>
    <w:p w14:paraId="4D35F51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主餐应由那些已作为基督徒信徒，在教会交通中联合在一起的人来领受。</w:t>
      </w:r>
    </w:p>
    <w:p w14:paraId="18A40A1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28638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(4.)That this was the use of Baptism is evident from the practice ofthe Apostolic Christians.</w:t>
      </w:r>
    </w:p>
    <w:p w14:paraId="1F9D4D6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(4.)洗礼的这种用法，从使徒时代基督徒的实践中可以看出来。</w:t>
      </w:r>
    </w:p>
    <w:p w14:paraId="091E5FA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784EA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Acts 2:41. The baptized had received his word.</w:t>
      </w:r>
    </w:p>
    <w:p w14:paraId="2F36057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使徒行传2:41。受洗的人已领受了祂的话。</w:t>
      </w:r>
    </w:p>
    <w:p w14:paraId="49F3090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3B789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followed repentance and preceded baptism.</w:t>
      </w:r>
    </w:p>
    <w:p w14:paraId="21FBAD0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这在悔改之后，在洗礼之前。</w:t>
      </w:r>
    </w:p>
    <w:p w14:paraId="328ECB1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69800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addition to the text in Acts 8:37 could not have taken place had it not been for the universal prevalence of the idea that faith necessarily precedes baptism.</w:t>
      </w:r>
    </w:p>
    <w:p w14:paraId="559A38B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使徒行传8:37中对经文的补充，若非因信心必先于洗礼这一观念的普遍盛行，是不可能发生的。</w:t>
      </w:r>
    </w:p>
    <w:p w14:paraId="2006480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B1BEC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Paul before his baptism had received the Lord Jesus and his eyes had been opened and the Holy Ghost given.</w:t>
      </w:r>
    </w:p>
    <w:p w14:paraId="1B36F94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保罗在受洗前已领受了主耶稣，他的眼睛被打开，并领受了圣灵。</w:t>
      </w:r>
    </w:p>
    <w:p w14:paraId="2CBD3E3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D601D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Acts 9:18.</w:t>
      </w:r>
    </w:p>
    <w:p w14:paraId="28080BA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使徒行传9:18。</w:t>
      </w:r>
    </w:p>
    <w:p w14:paraId="2171101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32ACE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Cornelius and his house also received the Holy Ghost and spake with tongues before their baptism.</w:t>
      </w:r>
    </w:p>
    <w:p w14:paraId="64DEFE9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哥尼流和他全家在受洗前也领受了圣灵，并说方言。</w:t>
      </w:r>
    </w:p>
    <w:p w14:paraId="61B6ACA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20C1F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Acts 10:44–48.</w:t>
      </w:r>
    </w:p>
    <w:p w14:paraId="7046F90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使徒行传10:44-48。</w:t>
      </w:r>
    </w:p>
    <w:p w14:paraId="5361BBE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C3592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Jailer at Philippi manifestly believed before he was baptized.</w:t>
      </w:r>
    </w:p>
    <w:p w14:paraId="4A3B5B7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在腓立比的禁卒显然在受洗前就信了。</w:t>
      </w:r>
    </w:p>
    <w:p w14:paraId="3CEBC2E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0415C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Baptism without antecedent faith was treated as invalid in certain disciples at Ephesus.</w:t>
      </w:r>
    </w:p>
    <w:p w14:paraId="117BE31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在以弗所的某些门徒，没有先前信心的洗礼被视为无效。</w:t>
      </w:r>
    </w:p>
    <w:p w14:paraId="34EA2C6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2D522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Acts 19:1–5.</w:t>
      </w:r>
    </w:p>
    <w:p w14:paraId="07DA420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使徒行传19:1-5。</w:t>
      </w:r>
    </w:p>
    <w:p w14:paraId="591943B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E3AB9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(5.)That this was also true of the Lord's Supper is shown by the factthat it was partaken of only by churches, and the members of churches are everywhere spoken of and treated as converted persons; also by the further fact that it was a memorial service ("in remembrance of me") and a memorial implies previous knowledge of the persons and facts remembered.</w:t>
      </w:r>
    </w:p>
    <w:p w14:paraId="2E465F4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这一点对主餐也同样真实，这从它只由教会领受，而教会成员在各处都被说成并被当作归信之人这一事实中可以看出来；也从它是记念的礼仪（“为的是记念我”），而记念意味着对所记念之人和事实的先前认识这一事实中可以看出来。</w:t>
      </w:r>
    </w:p>
    <w:p w14:paraId="237A5A1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240BE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only such a knowledge and remembrance could be blessed, as involved faith in Jesus. 1 Cor. 11:28, 29.</w:t>
      </w:r>
    </w:p>
    <w:p w14:paraId="56A936B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但只有包含对耶稣信心的那种认识和记念才能蒙福。哥林多前书11:28, 29。</w:t>
      </w:r>
    </w:p>
    <w:p w14:paraId="7EA5A34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7C809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 Spirit does not make truth effective by giving it additionalforce to that which it has naturally, but by so affecting the mind that the man is prepared to receive it with its own due force.</w:t>
      </w:r>
    </w:p>
    <w:p w14:paraId="6CA1830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(6.)圣灵并非通过给真理增添其自然具有之外的力量来使其生效，而是通过如此影响心思，使人预备好以其应有的力量来领受它。</w:t>
      </w:r>
    </w:p>
    <w:p w14:paraId="4164A68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BF37D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he changes the mind, illuminates the mind, helps it to appreciate and lay hold of truth.</w:t>
      </w:r>
    </w:p>
    <w:p w14:paraId="262FC5E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因此祂改变心思，光照心思，帮助它赏识并抓住真理。</w:t>
      </w:r>
    </w:p>
    <w:p w14:paraId="297CF4D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F78E8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Only thus does he make truth effectual.</w:t>
      </w:r>
    </w:p>
    <w:p w14:paraId="6F53FCC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只有如此，祂才使真理生效。</w:t>
      </w:r>
    </w:p>
    <w:p w14:paraId="060F188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28523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the outward washing or partaking can have no effect to renew, or regenerate the heart, which must itself have been prepared, before it can even appropriate the truths conveyed by these ordinances.</w:t>
      </w:r>
    </w:p>
    <w:p w14:paraId="38015FA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因此，外在的洗或领受，都不能更新或重生心，心本身必须先被预备好，才能领会这些礼仪所传递的真理。</w:t>
      </w:r>
    </w:p>
    <w:p w14:paraId="55402EB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16E9B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above statements are only intended to meet the views of Romanists and such others as claim regenerating influence of sacraments, and not those of such as make Baptism only a condition of pardon.</w:t>
      </w:r>
    </w:p>
    <w:p w14:paraId="0AA847E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上述陈述仅意在回应罗马天主教徒以及其他声称圣礼具有重生影响之人的观点，而非那些将洗礼仅作为赦罪条件之人的观点。</w:t>
      </w:r>
    </w:p>
    <w:p w14:paraId="4410493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BE003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latter claim that regeneration is through the word only and are met by the proofs that the Spirit acts independently of the word.</w:t>
      </w:r>
    </w:p>
    <w:p w14:paraId="4DA3FF5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后者声称重生仅藉着道，但他们遇到了圣灵独立于道而作工的证据。</w:t>
      </w:r>
    </w:p>
    <w:p w14:paraId="1C6D026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75A9C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CONVERSION</w:t>
      </w:r>
    </w:p>
    <w:p w14:paraId="1A3BDD2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归信</w:t>
      </w:r>
    </w:p>
    <w:p w14:paraId="11C729A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8BD50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I.This is the result of regeneration.</w:t>
      </w:r>
    </w:p>
    <w:p w14:paraId="31223BF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一、这是重生的结果。</w:t>
      </w:r>
    </w:p>
    <w:p w14:paraId="5CD56FE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806A5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new heart is prepared to turnto God and does actually so turn.</w:t>
      </w:r>
    </w:p>
    <w:p w14:paraId="4E52F31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新心被预备好转向神，并实际地如此转向。</w:t>
      </w:r>
    </w:p>
    <w:p w14:paraId="6404332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1ECD1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Without regeneration, the sinfulness of man keeps him away from God, causes him to set his affections upon self and his own pleasure, and to find gratification in things which are opposed to God and holiness.</w:t>
      </w:r>
    </w:p>
    <w:p w14:paraId="4AD9923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没有重生，人的罪性使他远离神，使他将情感放在自己和自己的喜乐上，并在与神和圣洁相对立的事物中寻求满足。</w:t>
      </w:r>
    </w:p>
    <w:p w14:paraId="153ED17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198CB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regenerated heart has new affections and desires and is, therefore, fitted to seek after God and holiness.</w:t>
      </w:r>
    </w:p>
    <w:p w14:paraId="6495F51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重生的心有新的情感和渴望，因此适合寻求神和圣洁。</w:t>
      </w:r>
    </w:p>
    <w:p w14:paraId="7304D94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A7A09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II.It is both the act of God and of man co-operating with him.</w:t>
      </w:r>
    </w:p>
    <w:p w14:paraId="3866B76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二、它既是神的作为，也是人与祂合作的作为。</w:t>
      </w:r>
    </w:p>
    <w:p w14:paraId="286C426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4BD96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It is the act of God. It is thus described in the Scriptures.</w:t>
      </w:r>
    </w:p>
    <w:p w14:paraId="511E1D6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它是神的作为。圣经如此描述它。</w:t>
      </w:r>
    </w:p>
    <w:p w14:paraId="4B45B56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CFE72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Kings 18:37. "Thou hast turned their heart back again."</w:t>
      </w:r>
    </w:p>
    <w:p w14:paraId="6C24644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列王纪上18:37。“是你叫这民的心回转。”</w:t>
      </w:r>
    </w:p>
    <w:p w14:paraId="31B2898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E9FBF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Ps. 80:3. "Turn us again, O God; and cause thy face to shine, and we shall be saved."</w:t>
      </w:r>
    </w:p>
    <w:p w14:paraId="6947A3D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诗篇80:3。“神啊，求你使我们回转，使你的脸发光，我们就必得救。”</w:t>
      </w:r>
    </w:p>
    <w:p w14:paraId="369644C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6064A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Ps. 85:4. "Turn us, O God of our salvation."</w:t>
      </w:r>
    </w:p>
    <w:p w14:paraId="0FA0D03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诗篇85:4。“拯救我们的神啊，求你使我们回转。”</w:t>
      </w:r>
    </w:p>
    <w:p w14:paraId="6738C96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6BE17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Song of Sol. 1:4. "Draw me; we will run after thee."</w:t>
      </w:r>
    </w:p>
    <w:p w14:paraId="11AAD16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雅歌1:4。“愿你吸引我，我们就快跑跟随你。”</w:t>
      </w:r>
    </w:p>
    <w:p w14:paraId="750FAF2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9DFE8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Jer. 30:21. "I will cause him to draw near, and he shall approach unto me."</w:t>
      </w:r>
    </w:p>
    <w:p w14:paraId="53D4734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耶利米书30:21。“我要使他亲近我，他也必亲近我。”</w:t>
      </w:r>
    </w:p>
    <w:p w14:paraId="2B53DFA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40DA9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Jer. 31:18. "Turn thou me, and I shall be turned."</w:t>
      </w:r>
    </w:p>
    <w:p w14:paraId="374C192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耶利米书31:18。“求你使我回转，我便回转。”</w:t>
      </w:r>
    </w:p>
    <w:p w14:paraId="04BA28C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529D1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Ezek. 36:27. "And I will put my Spirit within you, and cause you to walk in my statutes, and ye shall keep my judgements, and do them."</w:t>
      </w:r>
    </w:p>
    <w:p w14:paraId="2D70E4D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以西结书36:27。“我必将我的灵放在你们里面，使你们顺从我的律例，谨守遵行我的典章。”</w:t>
      </w:r>
    </w:p>
    <w:p w14:paraId="45AB25F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623B5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6:44. "No man can come to me, except the Father which sent me draw him."</w:t>
      </w:r>
    </w:p>
    <w:p w14:paraId="70981D2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约翰福音6:44。“若不是差我来的父吸引人，就没有能到我这里来的。”</w:t>
      </w:r>
    </w:p>
    <w:p w14:paraId="0D6319A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B021F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is the act of the regenerated heart actively co-operating in thus turning.</w:t>
      </w:r>
    </w:p>
    <w:p w14:paraId="5D89538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它是重生的心在如此转向中积极合作的行为。</w:t>
      </w:r>
    </w:p>
    <w:p w14:paraId="2470A07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3AFE9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Deut. 4:30. "Thou shalt return to the Lord thy God."</w:t>
      </w:r>
    </w:p>
    <w:p w14:paraId="50D885C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申命记4:30。“你必归向耶和华你的神。”</w:t>
      </w:r>
    </w:p>
    <w:p w14:paraId="4F3A69C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B21EA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Prov. 1:23. "Turn you at my reproof."</w:t>
      </w:r>
    </w:p>
    <w:p w14:paraId="04E9194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箴言1:23。“你们当因我的责备回转。”</w:t>
      </w:r>
    </w:p>
    <w:p w14:paraId="24DD398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6572D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Hosea 12:6. "Therefore turn thou to thy God."</w:t>
      </w:r>
    </w:p>
    <w:p w14:paraId="42A3CEF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何西阿书12:6。“所以你当归向你的神。”</w:t>
      </w:r>
    </w:p>
    <w:p w14:paraId="03504CA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45CE0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Isaiah 55:7. "Let him return unto the Lord."</w:t>
      </w:r>
    </w:p>
    <w:p w14:paraId="743B46B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以赛亚书55:7。“当归向耶和华。”</w:t>
      </w:r>
    </w:p>
    <w:p w14:paraId="712D591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F806E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Joel 2:13. "Rend your heart, and not your garments, and turn unto the Lord your God."</w:t>
      </w:r>
    </w:p>
    <w:p w14:paraId="1A6D574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约珥书2:13。“你们要撕裂心肠，不撕裂衣服，归向耶和华你们的神。”</w:t>
      </w:r>
    </w:p>
    <w:p w14:paraId="45ED0C8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CE1C1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Acts 11:21. "A great number that believed turned unto the Lord."</w:t>
      </w:r>
    </w:p>
    <w:p w14:paraId="4D8C433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使徒行传11:21。“信而归主的人就很多了。”</w:t>
      </w:r>
    </w:p>
    <w:p w14:paraId="7424A18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44A08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III.The question naturally arises what is the nature of conversion. Inreply it may be said that it consists:</w:t>
      </w:r>
    </w:p>
    <w:p w14:paraId="644CC15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三、问题自然而然地出现，归信的性质是什么。作为回答，可以说它在于：</w:t>
      </w:r>
    </w:p>
    <w:p w14:paraId="4B547D0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BADCA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1.Not in mere outward reformation.</w:t>
      </w:r>
    </w:p>
    <w:p w14:paraId="4F4D560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1.不仅在于外在的改革。</w:t>
      </w:r>
    </w:p>
    <w:p w14:paraId="58218D9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F14C2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2.Not in return from backsliding.</w:t>
      </w:r>
    </w:p>
    <w:p w14:paraId="50633E8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2.不仅在于从背道中回转。</w:t>
      </w:r>
    </w:p>
    <w:p w14:paraId="2C6FCF8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11D43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3.But in the turning of the heart to God and holiness. It is aturning of the thoughts, desires and affections of the heart from sinful and carnal lusts and pleasures toward holy things, and God, and Christ, and salvation.</w:t>
      </w:r>
    </w:p>
    <w:p w14:paraId="5B5911E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3.而在于心转向神和圣洁。这是心的思想、欲望和情感从罪恶和肉体的私欲和享乐转向圣洁的事物、神、基督和救恩。</w:t>
      </w:r>
    </w:p>
    <w:p w14:paraId="0ECB38E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01856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turning from darkness to light, from the power of Satan to God. [See Gill's Divinity 2: 132–4.] It consists "in a man's turning actively to God under the influence of divine grace." [Gill 2: 135.]</w:t>
      </w:r>
    </w:p>
    <w:p w14:paraId="5F4F26A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这是从黑暗转向光明，从撒旦的权势转向神。[见吉尔的神学2：132-4。] 它在于“一个人在神恩典的影响下，积极地转向神。”[吉尔2：135。]</w:t>
      </w:r>
    </w:p>
    <w:p w14:paraId="56BEFD9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65CED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IV.This conversion comprises:</w:t>
      </w:r>
    </w:p>
    <w:p w14:paraId="52E316E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四、这归信包含：</w:t>
      </w:r>
    </w:p>
    <w:p w14:paraId="7947542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666B4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1.A knowledge of the true God, and acceptance of him as such.</w:t>
      </w:r>
    </w:p>
    <w:p w14:paraId="7633F24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1.对真神的认识，并接受祂为真神。</w:t>
      </w:r>
    </w:p>
    <w:p w14:paraId="4F0287E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79960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2.Knowledge of personal sin, guilt and condemnation.</w:t>
      </w:r>
    </w:p>
    <w:p w14:paraId="179BD07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2.对个人罪、罪咎和定罪的认识。</w:t>
      </w:r>
    </w:p>
    <w:p w14:paraId="0758BD8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F976D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3.Sorrow for sin and desire to escape condemnation.</w:t>
      </w:r>
    </w:p>
    <w:p w14:paraId="301521B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3.为罪忧伤，并渴望逃脱定罪。</w:t>
      </w:r>
    </w:p>
    <w:p w14:paraId="23CC62A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E5BE0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4.Determination to turn away from sin and seek God.</w:t>
      </w:r>
    </w:p>
    <w:p w14:paraId="254DC32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4.决心离弃罪并寻求神。</w:t>
      </w:r>
    </w:p>
    <w:p w14:paraId="4C3B428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18246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5.Conviction of personal need of help in so doing.</w:t>
      </w:r>
    </w:p>
    <w:p w14:paraId="792BFC5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5.确信在如此行时需要个人的帮助。</w:t>
      </w:r>
    </w:p>
    <w:p w14:paraId="5050A0E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221B6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6.Knowledge of Christ as a Saviour from sin.</w:t>
      </w:r>
    </w:p>
    <w:p w14:paraId="439D284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6.认识基督为从罪中拯救的救主。</w:t>
      </w:r>
    </w:p>
    <w:p w14:paraId="19B4549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DA299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7.Personal trust in Christ and his salvation.</w:t>
      </w:r>
    </w:p>
    <w:p w14:paraId="59B2A5B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7.对基督和祂救恩的个人信靠。</w:t>
      </w:r>
    </w:p>
    <w:p w14:paraId="25F549C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961A6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NOTE. A man in one sense may be called converted as soon as he has truly turned to God and is also seeking to know and do his will.</w:t>
      </w:r>
    </w:p>
    <w:p w14:paraId="64B202F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注：在某种意义上，一个人只要真正地转向了神，并且也在寻求认识和遵行祂的旨意，就可以被称为归信了。</w:t>
      </w:r>
    </w:p>
    <w:p w14:paraId="7637B2A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93B99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that amount of conversion which is so nearly contemporaneous with regeneration as to be liable to be supposed to exist at the same moment with it, and which indeed in a being capable of thought on such subjects must be its immediate effect.</w:t>
      </w:r>
    </w:p>
    <w:p w14:paraId="34BEC14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这种程度的归信，与重生几乎是同时发生的，以至于容易被认为与它在同一时刻存在，并且，在一个能够对这类主题进行思考的存在中，它必定是其直接的后果。</w:t>
      </w:r>
    </w:p>
    <w:p w14:paraId="18D4366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E3F0B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what the Scriptures and our common language comprise in this word is repentance and trust in God's saving power, and, in connection with Christian knowledge, trust in Jesus Christ as a Saviour.</w:t>
      </w:r>
    </w:p>
    <w:p w14:paraId="455A6A4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但圣经和我们通常的语言在此词中所包含的，是悔改和信靠神拯救的能力，并且，与基督教知识相关联，是信靠耶稣基督为救主。</w:t>
      </w:r>
    </w:p>
    <w:p w14:paraId="272611C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3F126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attainment of the fulness of such conversion is by the gradual appreciation of truth, resulting not only from regeneration, and knowledge, but from spiritual illumination of the mind.</w:t>
      </w:r>
    </w:p>
    <w:p w14:paraId="6F5386C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达到这种归信的丰满，是通过逐渐地赏识真理，这不仅是重生的结果，也是知识的结果，更是心思被属灵光照的结果。</w:t>
      </w:r>
    </w:p>
    <w:p w14:paraId="3B5DCC8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3456C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V.The relation of regeneration to conversion will, therefore, appearto be one of invariable antecedence.</w:t>
      </w:r>
    </w:p>
    <w:p w14:paraId="55AB64B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五、因此，重生与归信的关系，将显明为一种不变的先后关系。</w:t>
      </w:r>
    </w:p>
    <w:p w14:paraId="4439072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19DD1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Wherever the appropriate truth is at the time present its relation is almost that of producing cause, for the prepared heart at once receives the truth.</w:t>
      </w:r>
    </w:p>
    <w:p w14:paraId="17ED753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无论何时何地有恰当的真理存在，其关系几乎就是产生的原因，因为预备好的心立刻就领受了真理。</w:t>
      </w:r>
    </w:p>
    <w:p w14:paraId="15B5100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A4B1D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as this is so generally the case, they have been usually regarded as contemporaneous and by some even as identical.</w:t>
      </w:r>
    </w:p>
    <w:p w14:paraId="3A99FE5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因此，由于这种情况是如此普遍，它们通常被认为是同时发生的，有些甚至认为是同一的。</w:t>
      </w:r>
    </w:p>
    <w:p w14:paraId="7D69B55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5F168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that regeneration is the invariable antecedent is seen,</w:t>
      </w:r>
    </w:p>
    <w:p w14:paraId="6E1D7D4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但重生是不变的先决条件，这从以下可见：</w:t>
      </w:r>
    </w:p>
    <w:p w14:paraId="4086450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54DAD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1.From the fact that the heart is the soil in which the seed, the wordof God, is sown, and that seed only brings forth fruit in the good soil.</w:t>
      </w:r>
    </w:p>
    <w:p w14:paraId="163FAD6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1.从心是土壤，神的道这种子被撒在其中，而种子只在好土里结果这一事实。</w:t>
      </w:r>
    </w:p>
    <w:p w14:paraId="6F8B455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D31C1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heart is made good soil by regeneration.</w:t>
      </w:r>
    </w:p>
    <w:p w14:paraId="02DE6BF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心藉重生而成好土。</w:t>
      </w:r>
    </w:p>
    <w:p w14:paraId="14540DC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44128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2.Regeneration (as in infants) may exist without faith and repentance, but the latter cannot exist without the former.</w:t>
      </w:r>
    </w:p>
    <w:p w14:paraId="099FABA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2.重生（如在婴孩中）可以没有信心和悔改而存在，但后者不能没有前者而存在。</w:t>
      </w:r>
    </w:p>
    <w:p w14:paraId="7CC6189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8227A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regeneration precedes.</w:t>
      </w:r>
    </w:p>
    <w:p w14:paraId="4D5FB64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因此，重生在先。</w:t>
      </w:r>
    </w:p>
    <w:p w14:paraId="7536AAD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654CB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3.Logically the enabling act of God must, in a creature, precede theact of the creature thus enabled.</w:t>
      </w:r>
    </w:p>
    <w:p w14:paraId="2679961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3.从逻辑上讲，在受造物中，神使能的行为必须先于如此被使能之受造物的行为。</w:t>
      </w:r>
    </w:p>
    <w:p w14:paraId="1C884AD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B0968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logical antecedence involves actual antecedence, or the best conceptions of our mind deceive us and are not reliable.</w:t>
      </w:r>
    </w:p>
    <w:p w14:paraId="2099776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但这种逻辑上的先后关系，包含了实际上的先后关系，否则我们心思中最好的观念就欺骗了我们，是不可靠的。</w:t>
      </w:r>
    </w:p>
    <w:p w14:paraId="31210E6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88258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logical antecedence exists only because the mind observes plainly a perceived dependence of the existence of the one on the other.</w:t>
      </w:r>
    </w:p>
    <w:p w14:paraId="4A6C18D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因为这种逻辑上的先后关系之所以存在，只是因为心思清楚地观察到，一个的存在依赖于另一个。</w:t>
      </w:r>
    </w:p>
    <w:p w14:paraId="79AD86E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AEBE4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such dependence demands, if not causal, at least antecedent existence.</w:t>
      </w:r>
    </w:p>
    <w:p w14:paraId="28792F3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但这种依赖要求，即使不是因果的，至少是先在的存在。</w:t>
      </w:r>
    </w:p>
    <w:p w14:paraId="0B9AB19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B18EF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it is only antecedent.</w:t>
      </w:r>
    </w:p>
    <w:p w14:paraId="3DC035C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这里只是先在的。</w:t>
      </w:r>
    </w:p>
    <w:p w14:paraId="3B8B584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85F8D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 There is not only antecedence, but in some cases an appreciable interval.</w:t>
      </w:r>
    </w:p>
    <w:p w14:paraId="49F8F05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六、不仅有先后，在某些情况下还有一个可感知的间隔。</w:t>
      </w:r>
    </w:p>
    <w:p w14:paraId="4876519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348D6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1.This is true even of conversion regarded as a mere turning to God.Between it and regeneration must intervene in some cases some period of time until the knowledge of God's existence and nature is given, before the heart turns, or even is turned towards that God.</w:t>
      </w:r>
    </w:p>
    <w:p w14:paraId="27B0FDB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1.即使对于仅被视为转向神的归信，这也是真实的。在归信与重生之间，在某些情况下必须间隔一段时间，直到关于神存在和本性的知识被给予，心才转向，或甚至被转向那位神。</w:t>
      </w:r>
    </w:p>
    <w:p w14:paraId="141920D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3487E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(1.)This must be true of all infants and of all persons otherwiseincapable of responsibility, as for example idiots.</w:t>
      </w:r>
    </w:p>
    <w:p w14:paraId="2FCB4B6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(1.)这必定对所有婴孩和所有其他没有责任能力的人是真实的，例如痴呆者。</w:t>
      </w:r>
    </w:p>
    <w:p w14:paraId="1E9C88B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4557D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(2.)There is no reason why it should not be true of some heathen. The missionaries of the cross have been sought by men, who knew nothing of Christianity, but whose hearts, unsatisfied with the religion of their fathers, were restlessly seeking for what their soul was crying out.</w:t>
      </w:r>
    </w:p>
    <w:p w14:paraId="146D793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(2.)没有理由说这对某些外邦人不是真实的。十字架的宣教士曾被一些对基督教一无所知的人所寻求，但他们的心对他们祖先的宗教不满足，正不安地寻求他们灵魂所呼喊的。</w:t>
      </w:r>
    </w:p>
    <w:p w14:paraId="00A7282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298A9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is still more manifestly true of full Christian conversion.</w:t>
      </w:r>
    </w:p>
    <w:p w14:paraId="7B6135F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2.对完全的基督徒归信而言，这一点更为明显。</w:t>
      </w:r>
    </w:p>
    <w:p w14:paraId="45913CF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6CA23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Scriptures teach this in many examples of persons pious,holy, and fearing God, yet unacquainted with the full truth which secures union with Christ.</w:t>
      </w:r>
    </w:p>
    <w:p w14:paraId="1C382A9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(1.)圣经在许多虔诚、圣洁、敬畏神，却不认识那确保与基督联合之完全真理的人的例子中，教导了这一点。</w:t>
      </w:r>
    </w:p>
    <w:p w14:paraId="2276B6A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2A3EE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Ethiopian Eunuch: Acts 8:26–40.</w:t>
      </w:r>
    </w:p>
    <w:p w14:paraId="4C64905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埃提阿伯的太监：使徒行传8:26-40。</w:t>
      </w:r>
    </w:p>
    <w:p w14:paraId="56F3560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6E215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Paul: Acts, chapter 9, 22 and 26. Galatians, chapters 1st and 2d.</w:t>
      </w:r>
    </w:p>
    <w:p w14:paraId="58D24D6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保罗：使徒行传，第9, 22 和 26 章。加拉太书，第1和第2章。</w:t>
      </w:r>
    </w:p>
    <w:p w14:paraId="43BC7F3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35459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Cornelius the Centurion: Acts 10:2.</w:t>
      </w:r>
    </w:p>
    <w:p w14:paraId="72BD6EB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百夫长哥尼流：使徒行传10:2。</w:t>
      </w:r>
    </w:p>
    <w:p w14:paraId="7D2BC07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F8471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Lydia: Acts 16:14.</w:t>
      </w:r>
    </w:p>
    <w:p w14:paraId="01F7202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吕底亚：使徒行传16:14。</w:t>
      </w:r>
    </w:p>
    <w:p w14:paraId="000963F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766C5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experience of ministers in all ages with persons seeking andattaining salvation confirms this idea.</w:t>
      </w:r>
    </w:p>
    <w:p w14:paraId="1069EE5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(2.)历代牧师与寻求并获得救恩之人的经历，证实了这一观念。</w:t>
      </w:r>
    </w:p>
    <w:p w14:paraId="1C21675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9DBEF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attainment of conversion may be marked by stages.</w:t>
      </w:r>
    </w:p>
    <w:p w14:paraId="73FA784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归信的达成可以分为几个阶段。</w:t>
      </w:r>
    </w:p>
    <w:p w14:paraId="48577D0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CD026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sinner is at first totally indifferent.</w:t>
      </w:r>
    </w:p>
    <w:p w14:paraId="294D30F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罪人起初完全冷漠。</w:t>
      </w:r>
    </w:p>
    <w:p w14:paraId="6A37899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692C1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word produces on him no effect.</w:t>
      </w:r>
    </w:p>
    <w:p w14:paraId="6196364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道对他毫无作用。</w:t>
      </w:r>
    </w:p>
    <w:p w14:paraId="2A3B08E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82B5A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(1.) There is an evident willingness to give serious attention to the truth of God.</w:t>
      </w:r>
    </w:p>
    <w:p w14:paraId="64E087A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然后(1.) 有一种明显的意愿，要认真对待神的真理。</w:t>
      </w:r>
    </w:p>
    <w:p w14:paraId="69EE677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7DB7E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has opened the heart as he did that of Lydia.</w:t>
      </w:r>
    </w:p>
    <w:p w14:paraId="73FDEB2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神已开了他的心，如同祂开了吕底亚的心一样。</w:t>
      </w:r>
    </w:p>
    <w:p w14:paraId="6864404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8E4A2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There is conviction of sin, sense of its vileness, and of its dangerous effects.</w:t>
      </w:r>
    </w:p>
    <w:p w14:paraId="40C4FE6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有对罪的定罪，对其卑劣的感受，以及对其危险后果的感受。</w:t>
      </w:r>
    </w:p>
    <w:p w14:paraId="3D5C582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C8F55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 soul, oppressed by these, strives to do something by which to attain salvation, but finds all in vain.</w:t>
      </w:r>
    </w:p>
    <w:p w14:paraId="1042698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灵魂被这些压迫，努力做些什么来获得救恩，却发现一切都是徒然的。</w:t>
      </w:r>
    </w:p>
    <w:p w14:paraId="0CAFF58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C7F8B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At last accepting the truth of God's word it rests in trust of a personal Saviour.</w:t>
      </w:r>
    </w:p>
    <w:p w14:paraId="07A991F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最后，接受神话语的真理，它便信靠一位个人的救主。</w:t>
      </w:r>
    </w:p>
    <w:p w14:paraId="4DB545E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258AB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VII. The term conversion is not technically applied to any change, except that which follows upon regeneration, and consists in the Godward turning of one heretofore turned entirely away from God.</w:t>
      </w:r>
    </w:p>
    <w:p w14:paraId="31FC99F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七、术语“归信”并非专门应用于任何改变，除非是那继重生之后，由一个先前完全远离神之人转向神的改变。</w:t>
      </w:r>
    </w:p>
    <w:p w14:paraId="6640E09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F20ED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return of men who have backslidden, or fallen into grievous sin, is also called "a return to God," and such a return is possibly what is called "conversion" in Peter's case.</w:t>
      </w:r>
    </w:p>
    <w:p w14:paraId="63EC61C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背道或陷入重罪之人的回转，也被称为“归向神”，而这样的回转可能就是彼得情况中所称的“归信”。</w:t>
      </w:r>
    </w:p>
    <w:p w14:paraId="1BC2987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7FB2E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Luke 22:32.</w:t>
      </w:r>
    </w:p>
    <w:p w14:paraId="1935700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路加福音22:32。</w:t>
      </w:r>
    </w:p>
    <w:p w14:paraId="1117841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0C40E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conversion is theologically used exclusively of the first act.</w:t>
      </w:r>
    </w:p>
    <w:p w14:paraId="611DE8D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但归信在神学上专用于指第一次的行为。</w:t>
      </w:r>
    </w:p>
    <w:p w14:paraId="58ADB7E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EA18CF">
      <w:pPr>
        <w:pStyle w:val="2"/>
        <w:bidi w:val="0"/>
        <w:rPr>
          <w:rFonts w:hint="eastAsia"/>
          <w:lang w:val="en-US" w:eastAsia="zh-CN"/>
        </w:rPr>
      </w:pPr>
      <w:r>
        <w:rPr>
          <w:rFonts w:hint="eastAsia"/>
          <w:lang w:val="en-US" w:eastAsia="zh-CN"/>
        </w:rPr>
        <w:t>CHAPTER XXXIII</w:t>
      </w:r>
    </w:p>
    <w:p w14:paraId="2D381ED4">
      <w:pPr>
        <w:pStyle w:val="2"/>
        <w:bidi w:val="0"/>
        <w:rPr>
          <w:rFonts w:hint="eastAsia"/>
          <w:lang w:val="en-US" w:eastAsia="zh-CN"/>
        </w:rPr>
      </w:pPr>
      <w:r>
        <w:rPr>
          <w:rFonts w:hint="eastAsia"/>
          <w:lang w:val="en-US" w:eastAsia="zh-CN"/>
        </w:rPr>
        <w:t>第三十三章</w:t>
      </w:r>
    </w:p>
    <w:p w14:paraId="220AEBF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5902A8">
      <w:pPr>
        <w:pStyle w:val="3"/>
        <w:bidi w:val="0"/>
        <w:rPr>
          <w:rFonts w:hint="eastAsia"/>
          <w:lang w:val="en-US" w:eastAsia="zh-CN"/>
        </w:rPr>
      </w:pPr>
      <w:r>
        <w:rPr>
          <w:rFonts w:hint="eastAsia"/>
          <w:lang w:val="en-US" w:eastAsia="zh-CN"/>
        </w:rPr>
        <w:t>REPENTANCE</w:t>
      </w:r>
    </w:p>
    <w:p w14:paraId="350925E2">
      <w:pPr>
        <w:pStyle w:val="3"/>
        <w:bidi w:val="0"/>
        <w:rPr>
          <w:rFonts w:hint="eastAsia"/>
          <w:lang w:val="en-US" w:eastAsia="zh-CN"/>
        </w:rPr>
      </w:pPr>
      <w:r>
        <w:rPr>
          <w:rFonts w:hint="eastAsia"/>
          <w:lang w:val="en-US" w:eastAsia="zh-CN"/>
        </w:rPr>
        <w:t>悔改</w:t>
      </w:r>
    </w:p>
    <w:p w14:paraId="739DECD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1AA86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 doctrine of Repentance is to be learned in part from the meaning of the original Greek word used to express it, and in part from its application to a matter which is within the sphere of morals.</w:t>
      </w:r>
    </w:p>
    <w:p w14:paraId="1964FCF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圣经关于悔改的教义，部分地要从用以表达它的原始希腊词的意义中学到，部分地要从它应用于一个属于道德范畴的事项中学到。</w:t>
      </w:r>
    </w:p>
    <w:p w14:paraId="5380EE1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EDE12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There are two forms of words used in the New Testament which are translated repent and repentance.</w:t>
      </w:r>
    </w:p>
    <w:p w14:paraId="19C32EF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一、新约中有两种词语形式被译为“悔改”。</w:t>
      </w:r>
    </w:p>
    <w:p w14:paraId="10DD2D6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A4694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Only one of these is used of the repentance associated with salvation from sin.</w:t>
      </w:r>
    </w:p>
    <w:p w14:paraId="7660D0F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其中只有一种被用于与从罪中得救相关的悔改。</w:t>
      </w:r>
    </w:p>
    <w:p w14:paraId="5D9FB09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BC0B0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verb μετανοέω (metanoeo), and the corresponding noun μετάνοια (metanoia).</w:t>
      </w:r>
    </w:p>
    <w:p w14:paraId="1876880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这是动词μετανοέω (metanoeo)，以及相应的名词μετάνοια (metanoia)。</w:t>
      </w:r>
    </w:p>
    <w:p w14:paraId="19BAB24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A9111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other verb is μεταμέλομαι (metamelomai), the noun of which does not appear in the New Testament, but occurs in the Septuagint in Hosea 11:8.</w:t>
      </w:r>
    </w:p>
    <w:p w14:paraId="5D49491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另一个动词是μεταμέλομαι (metamelomai)，其名词形式在新约中没有出现，但在七十士译本的何西阿书11:8中出现。</w:t>
      </w:r>
    </w:p>
    <w:p w14:paraId="4F6A0BC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29F8C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verb is used in the Septuagint in Psalm 110:4; and Jer. 20:16.</w:t>
      </w:r>
    </w:p>
    <w:p w14:paraId="6AFF07D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这动词在七十士译本的诗篇110:4和耶利米书20:16中使用。</w:t>
      </w:r>
    </w:p>
    <w:p w14:paraId="1C3C252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67964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also the word used in the New Testament in Matt. 21:29, which says of the son who had refused to obey his father's command to work in the vineyard, "afterward he repented himself and went."</w:t>
      </w:r>
    </w:p>
    <w:p w14:paraId="6931F7A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在新约中，这个词也用于马太福音21:29，那里说，那个曾拒绝遵从父亲命令去葡萄园工作的儿子，“后来自己懊悔，就去了。”</w:t>
      </w:r>
    </w:p>
    <w:p w14:paraId="51050D5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D31E0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likewise is found in Matt. 21:32 and 27:3, this latter being the case of Judas.</w:t>
      </w:r>
    </w:p>
    <w:p w14:paraId="261B3F0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它同样见于马太福音21:32和27:3，后者是犹大的案例。</w:t>
      </w:r>
    </w:p>
    <w:p w14:paraId="15FE91B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04A64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Paul uses it in Rom. 11:29; and 2 Cor. 7:8, 10.</w:t>
      </w:r>
    </w:p>
    <w:p w14:paraId="5BDDB3D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保罗在罗马书11:29和哥林多后书7:8, 10中使用它。</w:t>
      </w:r>
    </w:p>
    <w:p w14:paraId="23E2E04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CF996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also the word used in Heb. 7:21.</w:t>
      </w:r>
    </w:p>
    <w:p w14:paraId="63FA1A0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它也是希伯来书7:21中所用的词。</w:t>
      </w:r>
    </w:p>
    <w:p w14:paraId="2A01046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3E374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all other places, translated repent and repentance in the New Testament, the original is metanoeo or metanoia.</w:t>
      </w:r>
    </w:p>
    <w:p w14:paraId="0ED64BB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在新约中所有其他被译为“悔改”的地方，原文都是metanoeo或metanoia。</w:t>
      </w:r>
    </w:p>
    <w:p w14:paraId="2226BA7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A4010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word means to reconsider, to perceive afterwards, and hence to change one's view, mind, or purpose, or even judgement, implying disapproval and abandonment of past opinions and purposes, and the adoption of others which are different.</w:t>
      </w:r>
    </w:p>
    <w:p w14:paraId="5964554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这个词的意思是重新考虑，事后察觉，因此是改变一个人的观点、心思、目的，甚至判断，暗示着对过去意见和目的的不赞同和放弃，以及采纳其他不同的意见和目的。</w:t>
      </w:r>
    </w:p>
    <w:p w14:paraId="140E119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98CF7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all cases of inward change there is not necessarily a change of outward conduct, nor is such inward change accompanied by regret.</w:t>
      </w:r>
    </w:p>
    <w:p w14:paraId="6321A6F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在所有内在改变的情况下，并不必然有外在行为的改变，这种内在的改变也未必伴随着懊悔。</w:t>
      </w:r>
    </w:p>
    <w:p w14:paraId="15A764B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48D0B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results of the inward change would flow from the nature of that about which that change has arisen.</w:t>
      </w:r>
    </w:p>
    <w:p w14:paraId="61B5D39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这些内在改变的结果，将源于那改变所关乎之事的性质。</w:t>
      </w:r>
    </w:p>
    <w:p w14:paraId="7EC9DC9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17CE2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arrive, therefore, at the meaning of Christian repentance partly through the meaning of these Greek words, but also partly because it is exercised about a question of morals.</w:t>
      </w:r>
    </w:p>
    <w:p w14:paraId="612DD84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因此，我们对基督徒悔改的意义，部分地是通过这些希腊词的意义得来的，但也部分地因为它是在一个关乎道德的问题上被操练的。</w:t>
      </w:r>
    </w:p>
    <w:p w14:paraId="615BA83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0F633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seen that it involves a change in the outward life because such change is a result of the change of inward opinions.</w:t>
      </w:r>
    </w:p>
    <w:p w14:paraId="6EC4D67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可见，它包含了外在生活的改变，因为这种改变是内在观点改变的结果。</w:t>
      </w:r>
    </w:p>
    <w:p w14:paraId="1095510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F83A9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also includes sorrow for sin because a change of view as to the nature of sin and of holiness must be accompanied by regret and sorrow as to the past acts of sin.</w:t>
      </w:r>
    </w:p>
    <w:p w14:paraId="77D828C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它也包含为罪忧伤，因为对罪和圣洁性质之观点的改变，必定伴随着对过去罪行的懊悔和忧伤。</w:t>
      </w:r>
    </w:p>
    <w:p w14:paraId="0965E93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4618D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word μεταμέλομαι (metamelomai) means to change one's care, to regret; the idea of sorrow always accompanying it.</w:t>
      </w:r>
    </w:p>
    <w:p w14:paraId="614D5EE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Μεταμέλομαι (metamelomai) 这个词的意思是改变一个人的关心，懊悔；忧伤的观念总是伴随着它。</w:t>
      </w:r>
    </w:p>
    <w:p w14:paraId="3D54CC7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68DD3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two words are nearly synonymous in their secondary meaning, and each is used in this secondary meaning in the New Testament.</w:t>
      </w:r>
    </w:p>
    <w:p w14:paraId="3EF61E4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这两个词在其次要意义上几乎是同义的，并且在新约中都是以其次要意义使用的。</w:t>
      </w:r>
    </w:p>
    <w:p w14:paraId="59AB86C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5A250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Μετανοέο (metanoeo), however, traces the feeling of sorrow and the change of life back to an inward change of opinion and judgement as to the nature of sin and holiness, and of the relations of man and God.</w:t>
      </w:r>
    </w:p>
    <w:p w14:paraId="6F68BEE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然而，Μετανοέο (metanoeo) 将忧伤的感觉和生命的改变追溯到关于罪和圣洁的性质，以及人与神关系的内在观点和判断的改变。</w:t>
      </w:r>
    </w:p>
    <w:p w14:paraId="45D13F3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FE022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perhaps on this account that it is exclusively used for true repentance in the New Testament.</w:t>
      </w:r>
    </w:p>
    <w:p w14:paraId="2CE8416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或许正因如此，它在新约中专用于指真正的悔改。</w:t>
      </w:r>
    </w:p>
    <w:p w14:paraId="41445A2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156AB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not simply sorrow, or remorse, which may pass away, or lead in despair to other sins, or fill the soul with anxiety; but a heartfelt change in the inward soul towards God and holiness, which is lasting and effective, and which may be associated with peace and joy in believing.</w:t>
      </w:r>
    </w:p>
    <w:p w14:paraId="6CD8FD2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这不仅仅是忧伤或懊悔，那可能会消逝，或在绝望中导致其他罪，或使灵魂充满焦虑；而是在内里灵魂中对神和圣洁的一种衷心改变，这改变是持久且有效的，并且可能与信中的平安和喜乐相关联。</w:t>
      </w:r>
    </w:p>
    <w:p w14:paraId="469015B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631A1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II.To set forth more explicitly what Christian Repentance is, it maybe stated that it includes</w:t>
      </w:r>
    </w:p>
    <w:p w14:paraId="6F59691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二、为更明确地阐述基督徒悔改是什么，可以说它包括</w:t>
      </w:r>
    </w:p>
    <w:p w14:paraId="6C2AB51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E267C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1.An intellectual and spiritual perception of the opposition between holiness in God and sin in man.</w:t>
      </w:r>
    </w:p>
    <w:p w14:paraId="2CB817B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1.对神之圣洁与人之罪恶之间对立的智性和属灵感知。</w:t>
      </w:r>
    </w:p>
    <w:p w14:paraId="5FE8D71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ECD0E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does not look at sin as the cause of punishment but abhors it because it is vile in the sight of God and involves in heinous guilt all who are sinners.</w:t>
      </w:r>
    </w:p>
    <w:p w14:paraId="5BE48BA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它不将罪看作是刑罚的原因，而是憎恶罪，因为它在神眼中是卑劣的，并使所有罪人都陷于可憎的罪咎中。</w:t>
      </w:r>
    </w:p>
    <w:p w14:paraId="074887C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4B191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consequently includes sorrow and self-loathing, and earnestdesire to escape the evil of sin.</w:t>
      </w:r>
    </w:p>
    <w:p w14:paraId="21E90C6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2.因此，它包含忧伤和自我厌恶，以及恳切渴望逃脱罪的邪恶。</w:t>
      </w:r>
    </w:p>
    <w:p w14:paraId="3488CF6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C5901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penitent soul does not so much feel the greatness of its danger as the greatness of its sinfulness.</w:t>
      </w:r>
    </w:p>
    <w:p w14:paraId="03FFE1D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悔罪的灵魂不那么感到其危险的巨大，而更感到其罪性的巨大。</w:t>
      </w:r>
    </w:p>
    <w:p w14:paraId="5994276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7AB0C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3.It also includes an earnest turning to God for help and deliverance from sin, seeking pardon for guilt and aid to escape its presence.</w:t>
      </w:r>
    </w:p>
    <w:p w14:paraId="49231F2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3.它也包含恳切地转向神，求祂帮助并从罪中拯救，寻求罪咎的赦免和帮助以逃离罪的存在。</w:t>
      </w:r>
    </w:p>
    <w:p w14:paraId="69E0815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B835A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4.It is also accompanied by deep regret because of the sins committed in the past, and by determination with God's help to avoid sin and live in holiness hereafter.</w:t>
      </w:r>
    </w:p>
    <w:p w14:paraId="21E02C5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4.它也伴随着对过去所犯罪过的深切懊悔，以及决心靠神的帮助，今后避免犯罪并活在圣洁中。</w:t>
      </w:r>
    </w:p>
    <w:p w14:paraId="24EFCB1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3AE6F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heart heretofore against God and for sin is now against sin and for God.</w:t>
      </w:r>
    </w:p>
    <w:p w14:paraId="1985CF1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先前敌对神、偏向罪的心，现在是敌对罪、偏向神。</w:t>
      </w:r>
    </w:p>
    <w:p w14:paraId="718BCD2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CE6FA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these facts it will be seen that</w:t>
      </w:r>
    </w:p>
    <w:p w14:paraId="3AF3BB4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从这些事实中可以看出</w:t>
      </w:r>
    </w:p>
    <w:p w14:paraId="1CF215D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6E32D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seat of true repentance is in the soul.</w:t>
      </w:r>
    </w:p>
    <w:p w14:paraId="6D15772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(1.)真悔改的所在是在灵魂里。</w:t>
      </w:r>
    </w:p>
    <w:p w14:paraId="007A2EC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19E46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of itselfthe mere intellectual knowledge of sin, nor the sorrow that accompanies it, nor the changed life which flows from it; but it is the soul's apprehension of its heinous character, which begets the horror and self-loathing which accompany it, and the determination to forsake sin which flows from it.</w:t>
      </w:r>
    </w:p>
    <w:p w14:paraId="427A06D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它本身不是对罪的纯粹智性认识，也不是伴随而来的忧伤，也不是由此而来的生命改变；而是灵魂对其可憎特性的领悟，这领悟生出伴随而来的恐惧和自我厌恶，以及由此而来的离弃罪的决心。</w:t>
      </w:r>
    </w:p>
    <w:p w14:paraId="7DC74D1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7E3D4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(2.)That true repentance is inconsistent with the continuance insin because of abounding grace.</w:t>
      </w:r>
    </w:p>
    <w:p w14:paraId="28E1306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(2.)真悔改与因恩典丰盛而继续犯罪是不相容的。</w:t>
      </w:r>
    </w:p>
    <w:p w14:paraId="434EA50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F90F3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(3.)That true repentance consists of mental and spiritual emotion, and not of outward self-imposed chastisements.</w:t>
      </w:r>
    </w:p>
    <w:p w14:paraId="6BBC708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(3.)真悔改在于心思和属灵的情感，而非外在的自我惩罚。</w:t>
      </w:r>
    </w:p>
    <w:p w14:paraId="74DEA2E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36FE8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the pious life and devotion to God which follow are described not as repentance, but as fruits meet for repentance.</w:t>
      </w:r>
    </w:p>
    <w:p w14:paraId="00563E0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即使随后而来的虔诚生活和对神的奉献，也被描述为悔改所结的果子，而非悔改本身。</w:t>
      </w:r>
    </w:p>
    <w:p w14:paraId="34072AF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78330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III.The Scriptures teach that the author of true repentance is Godoperating by truth upon the renewed heart.</w:t>
      </w:r>
    </w:p>
    <w:p w14:paraId="42D1ED7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三、圣经教导说，真悔改的作者是神，祂藉着真理在更新的心上作工。</w:t>
      </w:r>
    </w:p>
    <w:p w14:paraId="3EF97ED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9744B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Acts 5:31. Christ is said to have been exalted "to give repentance to Israel, and remission of sins."</w:t>
      </w:r>
    </w:p>
    <w:p w14:paraId="7B9DCF5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使徒行传5:31。据说基督被高举，是“要将悔改的心和赦罪的恩赐给以色列人。”</w:t>
      </w:r>
    </w:p>
    <w:p w14:paraId="5CAA6BC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4266D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Acts 11:18. "Then to the Gentiles also hath God granted repentance unto life."</w:t>
      </w:r>
    </w:p>
    <w:p w14:paraId="59E4512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使徒行传11:18。“这样看来，神也赐恩给外邦人，叫他们悔改得生命了。”</w:t>
      </w:r>
    </w:p>
    <w:p w14:paraId="00A75B6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DA58E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means used is the preaching and other exhibition of the truth.</w:t>
      </w:r>
    </w:p>
    <w:p w14:paraId="002F6BD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所用的途径是传讲和以其他方式显明真理。</w:t>
      </w:r>
    </w:p>
    <w:p w14:paraId="0E9B90C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A6C11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Repentance like faith comes through the hearing of the word.</w:t>
      </w:r>
    </w:p>
    <w:p w14:paraId="00DB26C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悔改如同信心，是藉着听道而来。</w:t>
      </w:r>
    </w:p>
    <w:p w14:paraId="6AC61F2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63738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this men are exhorted to that duty, and gain the knowledge of the truths taught by God, through spiritual apprehension of which men are led to the truth.</w:t>
      </w:r>
    </w:p>
    <w:p w14:paraId="18DC7D9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藉此，人被劝勉尽那本分，并获得神所教导之真理的知识，通过对这些真理的属灵领悟，人被引向真理。</w:t>
      </w:r>
    </w:p>
    <w:p w14:paraId="0D52FAF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0EEAD3">
      <w:pPr>
        <w:pStyle w:val="2"/>
        <w:bidi w:val="0"/>
        <w:rPr>
          <w:rFonts w:hint="eastAsia"/>
          <w:lang w:val="en-US" w:eastAsia="zh-CN"/>
        </w:rPr>
      </w:pPr>
      <w:r>
        <w:rPr>
          <w:rFonts w:hint="eastAsia"/>
          <w:lang w:val="en-US" w:eastAsia="zh-CN"/>
        </w:rPr>
        <w:t>CHAPTER XXXIV</w:t>
      </w:r>
    </w:p>
    <w:p w14:paraId="0BCB3A35">
      <w:pPr>
        <w:pStyle w:val="2"/>
        <w:bidi w:val="0"/>
        <w:rPr>
          <w:rFonts w:hint="eastAsia"/>
          <w:lang w:val="en-US" w:eastAsia="zh-CN"/>
        </w:rPr>
      </w:pPr>
      <w:r>
        <w:rPr>
          <w:rFonts w:hint="eastAsia"/>
          <w:lang w:val="en-US" w:eastAsia="zh-CN"/>
        </w:rPr>
        <w:t>第三十四章</w:t>
      </w:r>
    </w:p>
    <w:p w14:paraId="4E889E5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052462">
      <w:pPr>
        <w:pStyle w:val="3"/>
        <w:bidi w:val="0"/>
        <w:rPr>
          <w:rFonts w:hint="eastAsia"/>
          <w:lang w:val="en-US" w:eastAsia="zh-CN"/>
        </w:rPr>
      </w:pPr>
      <w:r>
        <w:rPr>
          <w:rFonts w:hint="eastAsia"/>
          <w:lang w:val="en-US" w:eastAsia="zh-CN"/>
        </w:rPr>
        <w:t>FAITH</w:t>
      </w:r>
    </w:p>
    <w:p w14:paraId="783CA64D">
      <w:pPr>
        <w:pStyle w:val="3"/>
        <w:bidi w:val="0"/>
        <w:rPr>
          <w:rFonts w:hint="eastAsia"/>
          <w:lang w:val="en-US" w:eastAsia="zh-CN"/>
        </w:rPr>
      </w:pPr>
      <w:r>
        <w:rPr>
          <w:rFonts w:hint="eastAsia"/>
          <w:lang w:val="en-US" w:eastAsia="zh-CN"/>
        </w:rPr>
        <w:t>信心</w:t>
      </w:r>
    </w:p>
    <w:p w14:paraId="6A76233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68EE1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I.Its important position.</w:t>
      </w:r>
    </w:p>
    <w:p w14:paraId="5264317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一、其重要地位。</w:t>
      </w:r>
    </w:p>
    <w:p w14:paraId="7DADF32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388A4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disbelief was so prominent in the sin of the first Adam so faith is most prominent in the redemption through the second Adam.</w:t>
      </w:r>
    </w:p>
    <w:p w14:paraId="0ADBCFD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正如不信在第一亚当的罪中如此突出，信心在藉着第二亚当的救赎中也最为突出。</w:t>
      </w:r>
    </w:p>
    <w:p w14:paraId="614FCA2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3673C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holds an important connection with every act and condition of salvation.</w:t>
      </w:r>
    </w:p>
    <w:p w14:paraId="5B6FE76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它与救恩的每一个行为和光景都有重要的联系。</w:t>
      </w:r>
    </w:p>
    <w:p w14:paraId="2A7DBC0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1D02F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by faith that men come into vital union with Christ, through faith that they are justified, through faith that they can acceptably worship, through faith that the Christian lives, through faith that his sanctification progresses, it being the means of his conquering the world, of his exercising hope in the future, and becoming more and more identified with Christ in his spiritual reign here and hereafter.</w:t>
      </w:r>
    </w:p>
    <w:p w14:paraId="03D7E4C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藉着信，人与基督有生命的联合；藉着信，他们得称义；藉着信，他们能蒙悦纳地敬拜；藉着信，基督徒活着；藉着信，他的成圣得以长进，这是他胜过世界、在未来操练盼望，并在今生和来世的属灵国度中越来越与基督认同的途径。</w:t>
      </w:r>
    </w:p>
    <w:p w14:paraId="73A9139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CE930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facts evince its importance and the necessity of fully understanding what is meant by it.</w:t>
      </w:r>
    </w:p>
    <w:p w14:paraId="369332C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这些事实证明了它的重要性，以及完全理解其含义的必要性。</w:t>
      </w:r>
    </w:p>
    <w:p w14:paraId="779A159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D6DEA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II.Its meaning.</w:t>
      </w:r>
    </w:p>
    <w:p w14:paraId="4F0D594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二、其意义。</w:t>
      </w:r>
    </w:p>
    <w:p w14:paraId="50AECAA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5572E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corresponds with our words, belief and trust,—with belief so far as it refers to the acceptance of facts and statements, or of the veracity of a person,—with trust so far as a person or object is made the foundation of reliance.</w:t>
      </w:r>
    </w:p>
    <w:p w14:paraId="655DB75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它对应于我们的词语，相信和信靠——就其指接受事实和陈述，或一个人的真实性而言，它对应于相信；就一个人或一个对象被作为依赖的基础而言，它对应于信靠。</w:t>
      </w:r>
    </w:p>
    <w:p w14:paraId="24E8292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16447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believe a fact, a statement, a person; we trust or rely upon that fact, statement or person as something upon which we build.</w:t>
      </w:r>
    </w:p>
    <w:p w14:paraId="296D4AC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我们相信一个事实、一个陈述、一个人；我们信靠或依赖那个事实、陈述或人，作为我们所建立其上的东西。</w:t>
      </w:r>
    </w:p>
    <w:p w14:paraId="125B4F1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ED79A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one case we have faith in, in the other we put faith in.</w:t>
      </w:r>
    </w:p>
    <w:p w14:paraId="4C40517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在一种情况下，我们对……有信心，在另一种情况下，我们信靠……。</w:t>
      </w:r>
    </w:p>
    <w:p w14:paraId="28CB5CA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BA2B8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noun πίστις (pistis) and the verb πιστεύω (pisteuo) are used In each of these senses in the Scripture, and also in the two unitedly; (1.) as to mere belief of the truth either savingly or otherwise.</w:t>
      </w:r>
    </w:p>
    <w:p w14:paraId="5CBF499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名词πίστις (pistis) 和动词πιστεύω (pisteuo) 在圣经中以每一种这些意义被使用，也联合地被使用；(1.) 关于纯粹相信真理，无论是得救的还是其他的。</w:t>
      </w:r>
    </w:p>
    <w:p w14:paraId="59522DA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2C84D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Thess. 2:13; Heb. 10:39; John 2:22; John 5:46; Acts 26:27; Jas. 2:19. (2.) In the sense of reliance.</w:t>
      </w:r>
    </w:p>
    <w:p w14:paraId="532CDE6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帖撒罗尼迦后书2:13；希伯来书10:39；约翰福音2:22；约翰福音5:46；使徒行传26:27；雅各书2:19。(2.) 在信靠的意义上。</w:t>
      </w:r>
    </w:p>
    <w:p w14:paraId="6185717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809FC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2:24. "Jesus did not trust himself unto them."</w:t>
      </w:r>
    </w:p>
    <w:p w14:paraId="659687D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约翰福音2:24。“耶稣却不将自己交托他们。”</w:t>
      </w:r>
    </w:p>
    <w:p w14:paraId="2725916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B63D0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7:5. "For even his brethren did not believe in him."</w:t>
      </w:r>
    </w:p>
    <w:p w14:paraId="1824067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约翰福音7:5。“因为连祂的弟兄说这话，是因为不信祂。”</w:t>
      </w:r>
    </w:p>
    <w:p w14:paraId="3D6677D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70C1A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Tim. 1:12. "I know him whom I have believed.'</w:t>
      </w:r>
    </w:p>
    <w:p w14:paraId="38CEBE0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提摩太后书1:12。“我知道我所信的是谁。”</w:t>
      </w:r>
    </w:p>
    <w:p w14:paraId="0437A50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838EF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John 4:1. "Beloved, believe not every spirit."</w:t>
      </w:r>
    </w:p>
    <w:p w14:paraId="6553256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约翰一书4:1。“亲爱的弟兄啊，一切的灵，你们不可都信。”</w:t>
      </w:r>
    </w:p>
    <w:p w14:paraId="22DA56E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CCF03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But the almost invariable usage of the New Testament includes both elements, the belief of a person and of the facts about him, and reliance upon them and him for salvation.</w:t>
      </w:r>
    </w:p>
    <w:p w14:paraId="3B85E0F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但新约几乎不变的用法，包含了两种要素，即对一个人的相信和对关于祂之事实的相信，以及为救恩而对它们和祂的信靠。</w:t>
      </w:r>
    </w:p>
    <w:p w14:paraId="0491DAB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9D08E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difference between these three forms of belief is apparent.</w:t>
      </w:r>
    </w:p>
    <w:p w14:paraId="0737AC4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这三种相信形式之间的差异是显而易见的。</w:t>
      </w:r>
    </w:p>
    <w:p w14:paraId="461B833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BE074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1.Mere belief may be weak and motiveless, and thus it may result inindifference as to action; or it may be a mere opinion, the holding or not holding of which is not felt to be a matter of consequence; or it may be a mere notion taken up without sufficient evidence.</w:t>
      </w:r>
    </w:p>
    <w:p w14:paraId="401DD68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1.纯粹的相信可能是软弱和无动机的，因此可能导致行动上的冷漠；或者它可能只是一个意见，持有或不持有它并不被认为有何重要；或者它可能只是一个没有充分证据就接受的观念。</w:t>
      </w:r>
    </w:p>
    <w:p w14:paraId="705AAF0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2D748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2.Mere trust in a person or thing, may result from confidence in theword of another, or in the actions of others, or from something in our experience teaching us that we may venture, though we know no reason why we should thus trust.</w:t>
      </w:r>
    </w:p>
    <w:p w14:paraId="2144B24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2.纯粹信靠一个人或一件事，可能源于对他人话语的信心，或对他人的行动，或从我们经验中教导我们，我们可以冒险，尽管我们不知道为何要如此信靠。</w:t>
      </w:r>
    </w:p>
    <w:p w14:paraId="50FD5EB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369D5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some one tells us that this is the train we wish to take—or we go over a bridge over which others have gone—or we ford a stream through which we see by tracks that others have driven.</w:t>
      </w:r>
    </w:p>
    <w:p w14:paraId="35BA86C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因此有人告诉我们这是我们想坐的火车——或者我们走过一座别人走过的桥——或者我们涉过一条我们从车辙看出别人开过的溪流。</w:t>
      </w:r>
    </w:p>
    <w:p w14:paraId="57C652D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FECAF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our trust is much more, if not altogether, in the testimony of others than in any knowledge of, or confidence in that to which we commit ourselves.</w:t>
      </w:r>
    </w:p>
    <w:p w14:paraId="37CA00F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在这里，我们的信靠更多地，如果不是完全地，在于他人的见证，而非在于我们对我们所托付之物的任何知识或信心。</w:t>
      </w:r>
    </w:p>
    <w:p w14:paraId="6A272AC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9E493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only through the combination of the two that we have faith, which must be an intelligent trust.</w:t>
      </w:r>
    </w:p>
    <w:p w14:paraId="31FB89D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只有通过两者的结合，我们才有信心，这必须是一种有智性的信靠。</w:t>
      </w:r>
    </w:p>
    <w:p w14:paraId="4D08891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E2866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it we believe not only in him upon whom we trust, but we do so because we believe the facts which make him trustworthy.</w:t>
      </w:r>
    </w:p>
    <w:p w14:paraId="5E87B9D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藉此，我们不仅信靠我们所信靠的祂，而且我们这样做，是因为我们相信那些使祂值得信靠的事实。</w:t>
      </w:r>
    </w:p>
    <w:p w14:paraId="017E600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CD4E7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it is that the Scriptures use it in the twofold sense, uniting the two ideas in the case of believers in Christ, because not only do they rely upon Jesus, but, from the belief of the facts concerning him taught in God's word; they know whom they have believed, and why they should believe him.</w:t>
      </w:r>
    </w:p>
    <w:p w14:paraId="2604F4D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因此，圣经以双重意义使用它，在基督信徒的情况下，联合了两种观念，因为他们不仅信靠耶稣，而且，从相信神话语中所教导的关于祂的事实；他们知道他们所信的是谁，也知道为何应信祂。</w:t>
      </w:r>
    </w:p>
    <w:p w14:paraId="57C9553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771D3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Christian faith, therefore, is personal reliance upon Christ for salvation because of belief of God's testimony as to our sinful and ruined condition, and as to what Christ has assuredly done to save us.</w:t>
      </w:r>
    </w:p>
    <w:p w14:paraId="109983B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因此，基督徒的信心，是因相信神关于我们罪恶和败坏光景的见证，以及关于基督确实为拯救我们所成就之事的见证，而对基督救恩的个人信靠。</w:t>
      </w:r>
    </w:p>
    <w:p w14:paraId="038EE09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98668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based, therefore, upon the knowledge of this testimony as given by our own consciences and the word of God.</w:t>
      </w:r>
    </w:p>
    <w:p w14:paraId="523DDA3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因此，它是基于对我们自己良心和神话语所给出之见证的认识。</w:t>
      </w:r>
    </w:p>
    <w:p w14:paraId="31E2308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60114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consequently an act of the mind.</w:t>
      </w:r>
    </w:p>
    <w:p w14:paraId="0E2FDC0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因此，它是心思的行为。</w:t>
      </w:r>
    </w:p>
    <w:p w14:paraId="5DC6880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78DF2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 truth thus apprehended is spiritual, so it is apprehended spiritually by the heart.</w:t>
      </w:r>
    </w:p>
    <w:p w14:paraId="43C21C6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由于如此领悟的真理是属灵的，它也由心属灵地领悟。</w:t>
      </w:r>
    </w:p>
    <w:p w14:paraId="3CDDF80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388F0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it occurs in the heart of a sinner, so it must be the act of a regenerated heart which alone is inclined to such belief as constitutes trust.</w:t>
      </w:r>
    </w:p>
    <w:p w14:paraId="193D712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由于它发生在罪人的心里，它就必定是一个重生之心的行为，唯有这心才倾向于构成信靠的这种相信。</w:t>
      </w:r>
    </w:p>
    <w:p w14:paraId="3D81C1A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6E8F4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attained by this heart through the illuminating influences of the Spirit of God.</w:t>
      </w:r>
    </w:p>
    <w:p w14:paraId="00541BF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并且这心是藉着神圣灵光照的影响而获得的。</w:t>
      </w:r>
    </w:p>
    <w:p w14:paraId="491DC2C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F85C3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 The nature of saving faith will further appear by noticing its objects.</w:t>
      </w:r>
    </w:p>
    <w:p w14:paraId="6D36E32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三、得救信心的性质将通过注意其对象而进一步显明。</w:t>
      </w:r>
    </w:p>
    <w:p w14:paraId="3D73474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C2171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objects are not mere abstract truths, nor opinions, nor facts, but only such as are connected with a person.</w:t>
      </w:r>
    </w:p>
    <w:p w14:paraId="44A3D27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这些对象并非纯粹的抽象真理，也非意见，也非事实，而只是那些与一个位格相关联的。</w:t>
      </w:r>
    </w:p>
    <w:p w14:paraId="3DA2556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D0E66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One object of faith is God the Father, not considered alone as the Father, but both as Father, and as representing the Godhead.</w:t>
      </w:r>
    </w:p>
    <w:p w14:paraId="47334E3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信心的对象之一是父神，不单单被视为父，而是既为父，又代表神格。</w:t>
      </w:r>
    </w:p>
    <w:p w14:paraId="637ACBF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B0185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(1.)As representing the Godhead. As such, it has him also for its object, not in all the aspects he bears to man, for it does not apprehend him as Creator, Preserver, Ruler, or Benefactor.</w:t>
      </w:r>
    </w:p>
    <w:p w14:paraId="2E914FF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(1.)作为代表神格。如此，它也以祂为对象，但并非在祂对人所具有的一切方面，因为它不将祂领会为创造主、保守者、统治者或施恩者。</w:t>
      </w:r>
    </w:p>
    <w:p w14:paraId="659CEEA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DDC26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are aspects believed in, but they are not at the basis of saving faith.</w:t>
      </w:r>
    </w:p>
    <w:p w14:paraId="26DD5AF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这些方面是被相信的，但它们并非得救信心的基础。</w:t>
      </w:r>
    </w:p>
    <w:p w14:paraId="7958FFB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DD840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has respect to him only in those relations in which he is viewed in special connection with salvation.</w:t>
      </w:r>
    </w:p>
    <w:p w14:paraId="73948DB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这只关乎祂在那些与救恩有特殊关联的关系中被看待。</w:t>
      </w:r>
    </w:p>
    <w:p w14:paraId="1435722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B4392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(a)As a God of holiness, hating sin, himself infinite in purity,before whom even the angels are chargeable with folly.</w:t>
      </w:r>
    </w:p>
    <w:p w14:paraId="795203D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(a)作为一位圣洁的神，憎恶罪，祂自己无限纯洁，在祂面前连天使也显为愚昧。</w:t>
      </w:r>
    </w:p>
    <w:p w14:paraId="7D80E16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DD760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(b)As a God of justice, who will certainly punish every sin, eventhe least.</w:t>
      </w:r>
    </w:p>
    <w:p w14:paraId="5ED6D34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(b)作为一位公义的神，祂必定惩罚每一个罪，即使是最小的。</w:t>
      </w:r>
    </w:p>
    <w:p w14:paraId="7D33968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A265A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(c)As the righteous judge, who will show no favor, and who hasappointed a day wherein he will judge the world.</w:t>
      </w:r>
    </w:p>
    <w:p w14:paraId="4BA00EA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(c)作为公义的审判官，祂不徇情面，并已定了一个日子，要审判世界。</w:t>
      </w:r>
    </w:p>
    <w:p w14:paraId="45C6BE7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69B6D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(d)As the omniscient searcher of hearts, who knoweth even themost secret thoughts and intents of the heart.</w:t>
      </w:r>
    </w:p>
    <w:p w14:paraId="1C5A10A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(d)作为全知的鉴察人心者，祂知道心中最隐秘的思想和意念。</w:t>
      </w:r>
    </w:p>
    <w:p w14:paraId="2AD7B6D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E0498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(e)As the almighty and living God, into whose hands it is a fearful thing to fall.</w:t>
      </w:r>
    </w:p>
    <w:p w14:paraId="77068DB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(e)作为全能永生的神，落在祂手中是可怕的。</w:t>
      </w:r>
    </w:p>
    <w:p w14:paraId="542E1CF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6ADA3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(f)As the God who delights not in the death, but rather in thesalvation of the wicked.</w:t>
      </w:r>
    </w:p>
    <w:p w14:paraId="72CCD66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(f)作为不喜悦恶人死亡，而更喜悦他们得救的神。</w:t>
      </w:r>
    </w:p>
    <w:p w14:paraId="21BB781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F2C15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(g)As the God, whose love for the world has sent his own Sonfor its salvation.</w:t>
      </w:r>
    </w:p>
    <w:p w14:paraId="0DD2CCF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(g)作为那爱世人，差祂自己的儿子为其救恩的神。</w:t>
      </w:r>
    </w:p>
    <w:p w14:paraId="6CFE039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B68C1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(h)As a God, merciful and gracious, and long suffering, etc. Ex.34:6, 7.</w:t>
      </w:r>
    </w:p>
    <w:p w14:paraId="7E07CD9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(h)作为一位有怜悯、有恩典、不轻易发怒的神，等等。出埃及记34:6, 7。</w:t>
      </w:r>
    </w:p>
    <w:p w14:paraId="3F419E2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D4D36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(i)As a God, forgiving iniquity, transgression, and sin.</w:t>
      </w:r>
    </w:p>
    <w:p w14:paraId="1D67744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(i)作为一位赦免罪孽、过犯和罪恶的神。</w:t>
      </w:r>
    </w:p>
    <w:p w14:paraId="0322EC9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571B2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(j)As a God, promising and giving the aid of his Spirit to such asseek him.</w:t>
      </w:r>
    </w:p>
    <w:p w14:paraId="04166C3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(j)作为一位应许并赐予祂圣灵帮助给寻求祂之人的神。</w:t>
      </w:r>
    </w:p>
    <w:p w14:paraId="48005FD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62DA7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(k)As a God, that justifies those who trust in him for pardonthrough Christ.</w:t>
      </w:r>
    </w:p>
    <w:p w14:paraId="0365660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(k)作为一位称那藉着基督信靠祂得赦免之人的神。</w:t>
      </w:r>
    </w:p>
    <w:p w14:paraId="1FB232C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D80F9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(l)As a God, that can and will secure the final salvation of hispeople.</w:t>
      </w:r>
    </w:p>
    <w:p w14:paraId="5F82E9A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(l)作为一位能并愿意确保祂子民最终得救的神。</w:t>
      </w:r>
    </w:p>
    <w:p w14:paraId="02F1491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67DB0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10:28, 29; Rom. 11:29; Phil. 1:6; 1 Pet. 1:5.</w:t>
      </w:r>
    </w:p>
    <w:p w14:paraId="639D803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约翰福音10:28, 29；罗马书11:29；腓立比书1:6；彼得前书1:5。</w:t>
      </w:r>
    </w:p>
    <w:p w14:paraId="347B3A9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5B013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(2.)In God the Father as Father.</w:t>
      </w:r>
    </w:p>
    <w:p w14:paraId="4626484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(2.)在父神作为父。</w:t>
      </w:r>
    </w:p>
    <w:p w14:paraId="4215923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EDC4F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(a)Who hath, from the beginning, chosen us in Christ. 2 Thess.2:13; Eph. 1:4.</w:t>
      </w:r>
    </w:p>
    <w:p w14:paraId="2693832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(a)祂从起初，在基督里拣选了我们。帖撒罗尼迦后书2:13；以弗所书1:4。</w:t>
      </w:r>
    </w:p>
    <w:p w14:paraId="438ADC4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60F25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(b)Who hath loved us. 2 Thess. 2:16; 1 John 4:19.</w:t>
      </w:r>
    </w:p>
    <w:p w14:paraId="4CA6A74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(b)祂已爱了我们。帖撒罗尼迦后书2:16；约翰一书4:19。</w:t>
      </w:r>
    </w:p>
    <w:p w14:paraId="6684C9B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CC286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(c)Who hath adopted us as sons, 1 John 3:1, 2, and consequently as joint heirs with Christ, Rom. 8:17.</w:t>
      </w:r>
    </w:p>
    <w:p w14:paraId="474E51F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(c)祂收养我们为儿子，约翰一书3:1, 2，因此与基督同作后嗣，罗马书8:17。</w:t>
      </w:r>
    </w:p>
    <w:p w14:paraId="27CAE64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71A33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(d)As the unchangeable bestower of grace. James 1:17; Rom.11:29.</w:t>
      </w:r>
    </w:p>
    <w:p w14:paraId="2B49A8D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(d)作为永不改变的施恩者。雅各书1:17；罗马书11:29。</w:t>
      </w:r>
    </w:p>
    <w:p w14:paraId="73BDF2F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006EF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(e)As the author of exceeding great and precious promises. 2 Pet. 1:4; 2 Cor. 1:20.</w:t>
      </w:r>
    </w:p>
    <w:p w14:paraId="1F3655D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(e)作为又宝贵又极大的应许的作者。彼得后书1:4；哥林多后书1:20。</w:t>
      </w:r>
    </w:p>
    <w:p w14:paraId="5B39264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68046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Another object of faith is Christ.</w:t>
      </w:r>
    </w:p>
    <w:p w14:paraId="47D835D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信心的另一个对象是基督。</w:t>
      </w:r>
    </w:p>
    <w:p w14:paraId="7D8146F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2CB2B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(1.)In his person and work.</w:t>
      </w:r>
    </w:p>
    <w:p w14:paraId="5AD4725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(1.)在祂的位格和工作中。</w:t>
      </w:r>
    </w:p>
    <w:p w14:paraId="12914B5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B7E37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(a)As Son of God, giving dignity and value to the work of atonement.</w:t>
      </w:r>
    </w:p>
    <w:p w14:paraId="0FF84B9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(a)作为神的儿子，给予赎罪工作尊严和价值。</w:t>
      </w:r>
    </w:p>
    <w:p w14:paraId="62255CB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7CB6B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(b)As man; as duly representing us, as having properly sufferedfor us, and as fully sympathizing with us.</w:t>
      </w:r>
    </w:p>
    <w:p w14:paraId="1C5BCE3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(b)作为人；作为恰当地代表我们，作为为我们受苦，并完全体恤我们。</w:t>
      </w:r>
    </w:p>
    <w:p w14:paraId="3240B18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15EBF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(c)As the Godman, so uniting the divine and human natures inone person, that we can say that he that is God, the Son of God, the Lord of glory, bore our sins and died for our salvation.</w:t>
      </w:r>
    </w:p>
    <w:p w14:paraId="1C52EEA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(c)作为神人，如此将神性和人性在一个位格里联合，以至于我们可以说，那为神的，神的儿子，荣耀的主，担当了我们的罪并为我们的救恩而死。</w:t>
      </w:r>
    </w:p>
    <w:p w14:paraId="7C9EA16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46B53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(2.)In his testimony, as to himself as sent by God, and as to his workas approved of God.</w:t>
      </w:r>
    </w:p>
    <w:p w14:paraId="4B64096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(2.)在祂的见证中，关于祂自己被神差遣，以及关于祂的工作被神悦纳。</w:t>
      </w:r>
    </w:p>
    <w:p w14:paraId="7F7E148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17703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(3.)In his abounding love and grace, as seen in his humiliation, andthe greatness of his personal sacrifice for us.</w:t>
      </w:r>
    </w:p>
    <w:p w14:paraId="6A8C14D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(3.)在祂丰盛的爱和恩典中，如在祂的降卑，以及祂为我们个人牺牲的伟大中所见。</w:t>
      </w:r>
    </w:p>
    <w:p w14:paraId="30975C6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450F7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(4.)In his earnest desire that sinners should come to God throughhim.</w:t>
      </w:r>
    </w:p>
    <w:p w14:paraId="458D7FD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(4.)在祂恳切渴望罪人藉着祂到神面前来。</w:t>
      </w:r>
    </w:p>
    <w:p w14:paraId="0A864D6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B49BF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(5.)In his assurances of the answers of our prayers.</w:t>
      </w:r>
    </w:p>
    <w:p w14:paraId="5B1E946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(5.)在祂对我们祷告应允的保证中。</w:t>
      </w:r>
    </w:p>
    <w:p w14:paraId="2A3EA4B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4F8AE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(6.)In his promises of grace unto the end.</w:t>
      </w:r>
    </w:p>
    <w:p w14:paraId="5F5F1B1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(6.)在祂直到末了之恩典的应许中。</w:t>
      </w:r>
    </w:p>
    <w:p w14:paraId="456974B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1CA22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(7.)In his constant presence with us, sympathizing, aiding, pleadingfor us, and securing our acceptance with God.</w:t>
      </w:r>
    </w:p>
    <w:p w14:paraId="43F2B17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(7.)在祂与我们常在，体恤、帮助、为我们代求，并确保我们被神悦纳中。</w:t>
      </w:r>
    </w:p>
    <w:p w14:paraId="3658860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51179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(8.)In all his offices, Prophet, Priest, and King.</w:t>
      </w:r>
    </w:p>
    <w:p w14:paraId="1C9A537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(8.)在祂所有的职分中，即先知、祭司和君王。</w:t>
      </w:r>
    </w:p>
    <w:p w14:paraId="0CC5AAB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8F546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 Holy Spirit is also an object of faith.</w:t>
      </w:r>
    </w:p>
    <w:p w14:paraId="65ED68A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圣灵也是信心的对象。</w:t>
      </w:r>
    </w:p>
    <w:p w14:paraId="12F7018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C6FF5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(1.)As to his promised presence.</w:t>
      </w:r>
    </w:p>
    <w:p w14:paraId="3836AEB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(1.)关于祂应许的同在。</w:t>
      </w:r>
    </w:p>
    <w:p w14:paraId="71BF8A8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4B24C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(2.)As to the work within the heart, being his work.</w:t>
      </w:r>
    </w:p>
    <w:p w14:paraId="2E05989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(2.)关于心中的工作，是祂的工作。</w:t>
      </w:r>
    </w:p>
    <w:p w14:paraId="5D8DE70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698CC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(3.)As to his power to accomplish it unto the end.</w:t>
      </w:r>
    </w:p>
    <w:p w14:paraId="558F874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(3.)关于祂完成此工作直到末了的能力。</w:t>
      </w:r>
    </w:p>
    <w:p w14:paraId="69DE053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1EE82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REMARK. It is thus seen that not only the Godhead as such, but the separate persons in it, are objects of saving faith.</w:t>
      </w:r>
    </w:p>
    <w:p w14:paraId="1EBC7B6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附注：由此可见，不仅神格本身，其内各别的位格，也都是得救信心的对象。</w:t>
      </w:r>
    </w:p>
    <w:p w14:paraId="1EFDAD9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3B276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the union of them all in Baptism.</w:t>
      </w:r>
    </w:p>
    <w:p w14:paraId="5BEB570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因此他们在洗礼中全体的联合。</w:t>
      </w:r>
    </w:p>
    <w:p w14:paraId="2AA727D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61D33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if it be true that "baptized in the name of the Lord Jesus" means that a different formula was used, still this baptism involved a knowledge of the Trinity, and would have been virtually a baptism with respect to that Trinity.</w:t>
      </w:r>
    </w:p>
    <w:p w14:paraId="7BDF20D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即使“奉主耶稣的名受洗”意味着使用了不同的公式是真实的，这洗礼仍然包含了对三位一体的认识，并实际上将是一个关于那三位一体的洗礼。</w:t>
      </w:r>
    </w:p>
    <w:p w14:paraId="2C1A2D1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98E3C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 The nature of saving faith may be still further seen by noticing other words by which it is expressed. [See Gill's Divinity, 2: 395–400 for full statement of following points taken, except the fourth, from him.]</w:t>
      </w:r>
    </w:p>
    <w:p w14:paraId="71F65B0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四、得救信心的性质，通过注意用以表达它的其他词语，可以进一步看清。[见吉尔的神学，2：395-400，以下几点除第四点外均取自于此，有完整的陈述。]</w:t>
      </w:r>
    </w:p>
    <w:p w14:paraId="0813FC1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1DCEA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1.As looking to Christ. Isa. 45:22; Micah 7:7. Illustrated by the uplifted serpent. John 3:14, 15.</w:t>
      </w:r>
    </w:p>
    <w:p w14:paraId="292182B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1.作为仰望基督。以赛亚书45:22；弥迦书7:7。以被举起的蛇为例证。约翰福音3:14, 15。</w:t>
      </w:r>
    </w:p>
    <w:p w14:paraId="0E3F575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72DBA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2.As coming to him. Isa. 55:1; Matt. 11:28; John 6:37, 44, 45, 65.</w:t>
      </w:r>
    </w:p>
    <w:p w14:paraId="652AEAE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2.作为来到祂那里。以赛亚书55:1；马太福音11:28；约翰福音6:37, 44, 45, 65。</w:t>
      </w:r>
    </w:p>
    <w:p w14:paraId="1A4BA86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C9EDF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3.As fleeing to him and laying hold upon him. Heb. 6:18.</w:t>
      </w:r>
    </w:p>
    <w:p w14:paraId="7A18C46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3.作为投奔祂并抓住祂。希伯来书6:18。</w:t>
      </w:r>
    </w:p>
    <w:p w14:paraId="20CF57C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75FE4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4.As eating and drinking him. John 6:51–58.</w:t>
      </w:r>
    </w:p>
    <w:p w14:paraId="3BA88B0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4.作为吃祂喝祂。约翰福音6:51-58。</w:t>
      </w:r>
    </w:p>
    <w:p w14:paraId="24D4261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07A19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5.As receiving him. Col. 2:6.</w:t>
      </w:r>
    </w:p>
    <w:p w14:paraId="1696DAE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5.作为接受祂。歌罗西书2:6。</w:t>
      </w:r>
    </w:p>
    <w:p w14:paraId="1FCFB75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5D865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 That the above is the nature of saving faith will still further appear by contrasting with it other kinds of faith which have been attempted to be substituted for it.</w:t>
      </w:r>
    </w:p>
    <w:p w14:paraId="21C22AD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五、以上所述是得救信心的性质，通过将其与曾试图代替它的其他种类信心作对比，将进一步显明。</w:t>
      </w:r>
    </w:p>
    <w:p w14:paraId="39E702E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C89A9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1.Implicit faith. Romanists claim that faith must be in the church,—simply in it; in its doctrines so far as known; but in them as believed upon the church's authority and not upon any other apprehension of their truth.</w:t>
      </w:r>
    </w:p>
    <w:p w14:paraId="592BFAE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1.隐含的信心。罗马天主教徒声称，信心必须在教会里——单单在其中；在其所知的教义中；但在这些教义中，是基于教会的权威而信，而非基于任何其他对其真理的领悟。</w:t>
      </w:r>
    </w:p>
    <w:p w14:paraId="36C146D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9C1ED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really to make the church a fetish, a mere charm which gives salvation simply to one who trusts salvation in its hands.</w:t>
      </w:r>
    </w:p>
    <w:p w14:paraId="5171EFD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这实际上是把教会当成一个拜物，一个纯粹的符咒，仅仅把救恩交给一个将救恩信托在其手中的人。</w:t>
      </w:r>
    </w:p>
    <w:p w14:paraId="6D311B3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3B338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as though, with our belief implicitly in the Bible, we should say that one who believes the Bible is saved, whether he knows its contents or not.</w:t>
      </w:r>
    </w:p>
    <w:p w14:paraId="6E9B90B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这就好比，我们隐含地相信圣经，然后说一个相信圣经的人就得救了，无论他是否知道其内容。</w:t>
      </w:r>
    </w:p>
    <w:p w14:paraId="41AF27C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4F20E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trust, neither in Christ, nor in the Bible, is of this kind.</w:t>
      </w:r>
    </w:p>
    <w:p w14:paraId="34E8EB3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我们的信靠，既不在基督里，也不在圣经里，都不是这种的。</w:t>
      </w:r>
    </w:p>
    <w:p w14:paraId="0DF611D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DAAD9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based upon an intelligent, not a blind confidence of the truths taught.</w:t>
      </w:r>
    </w:p>
    <w:p w14:paraId="260307A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它是基于对所教导之真理的有智性、而非盲目的信心。</w:t>
      </w:r>
    </w:p>
    <w:p w14:paraId="11355CB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074C7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simply put blind faith in anything we do not comprehend, because God has taught it.</w:t>
      </w:r>
    </w:p>
    <w:p w14:paraId="3DE69F0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我们只是对任何我们不理解的事物，盲目地相信，因为神已如此教导。</w:t>
      </w:r>
    </w:p>
    <w:p w14:paraId="0E52DC5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62B73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whole hope of salvation and faith, in every other respect which is effective and operative, is in what we believe, not in the fact that it is true, but in the knowledge which the fact that it is true conveys to us.</w:t>
      </w:r>
    </w:p>
    <w:p w14:paraId="196FE05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但救恩和信心的全部盼望，在所有其他有效和运作的方面，都在于我们所信的，不在于它是真实的事实，而在于它是真实的事实所传达给我们的知识。</w:t>
      </w:r>
    </w:p>
    <w:p w14:paraId="478B15E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13275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salvation does not rest in the belief that the books of the Bible teach the truth, but in belief of the things which they teach.</w:t>
      </w:r>
    </w:p>
    <w:p w14:paraId="5D53615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我们的救恩不在于相信圣经的书卷教导真理，而在于相信它们所教导的事。</w:t>
      </w:r>
    </w:p>
    <w:p w14:paraId="66C18E8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097AE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2.Historical faith. This is a mere intellectual belief of the truths taught in the Scriptures as historical facts; as that there was such a person as Jesus, who, being the Son of God, wrought out salvation and has now commanded all men to repent and be baptized for the remission of sins.</w:t>
      </w:r>
    </w:p>
    <w:p w14:paraId="496CF9D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2.历史性的信心。这仅仅是对圣经所教导之真理作为历史事实的智性相信；如曾有耶稣这样一位，祂既是神的儿子，便成就了救恩，现又命令所有人都当悔改，受洗，使罪得赦。</w:t>
      </w:r>
    </w:p>
    <w:p w14:paraId="47078B7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C12C4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fact that favours the substitution of this for the faith which trusts in Christ with the heart, is that in the apostolic days, such was the danger of professing Christ that none would be apt to do so, who did not heartily believe in him.</w:t>
      </w:r>
    </w:p>
    <w:p w14:paraId="465D764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一个有利于用此代替那用心信靠基督之信心的事实是，在使徒时代，宣认基督的危险是如此之大，以至于若非由衷地信祂，无人会轻易这样做。</w:t>
      </w:r>
    </w:p>
    <w:p w14:paraId="17D1937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716E3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Another is that as the new religion presented itself in salient points in opposition to the old, the acceptance of these points could be due only to a heartfelt belief in Jesus.</w:t>
      </w:r>
    </w:p>
    <w:p w14:paraId="4ED9B00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另一个是，由于新宗教在与旧宗教对立的突出点上呈现出来，接受这些点只能是出于对耶稣衷心的相信。</w:t>
      </w:r>
    </w:p>
    <w:p w14:paraId="63CA03D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312B2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the language of 1 John 4:15, "Whosoever shall confess that Jesus is the Son of God, God abideth in him, and he in God," and other similar passages.</w:t>
      </w:r>
    </w:p>
    <w:p w14:paraId="522F74F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因此有约翰一书4:15的话语，“凡认耶稣为神儿子的，神就住在他里面，他也住在神里面”，以及其他类似的经文。</w:t>
      </w:r>
    </w:p>
    <w:p w14:paraId="7BE42AB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C8090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Fortunately, however, we have sufficient teaching to show what is the true faith.</w:t>
      </w:r>
    </w:p>
    <w:p w14:paraId="5915520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然而，幸运的是，我们有足够的教导来显明什么是真正的信心。</w:t>
      </w:r>
    </w:p>
    <w:p w14:paraId="68C3441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7BAA8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the case of Simon Magus, Acts 8:13–24. Manifestly he had historical faith, and yet the Apostle is led to say to him, verse 21, "Thou hast neither part nor lot in this matter: for thy heart is not right in the sight of God."</w:t>
      </w:r>
    </w:p>
    <w:p w14:paraId="73FDF41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有行邪术的西门的案例，使徒行传8:13-24。显然他有历史性的信心，然而使徒却对他说，21节，“你在这道上无分无关；因为在神面前，你的心不正。”</w:t>
      </w:r>
    </w:p>
    <w:p w14:paraId="451A64B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A391C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case of Judas also is one of bare historical faith.</w:t>
      </w:r>
    </w:p>
    <w:p w14:paraId="5E94046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犹大的案例也是一个纯粹历史性的信心。</w:t>
      </w:r>
    </w:p>
    <w:p w14:paraId="27EFFD4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80770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faith, however, is a work of the heart, is manifest from the following passages:</w:t>
      </w:r>
    </w:p>
    <w:p w14:paraId="3EE427B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然而，信心是心的工作，从以下经文中可以看出来：</w:t>
      </w:r>
    </w:p>
    <w:p w14:paraId="3AFC031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CE4E2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Acts 2:37. "They were pricked in their heart."</w:t>
      </w:r>
    </w:p>
    <w:p w14:paraId="753084F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使徒行传2:37。“他们听见这话，觉得扎心。”</w:t>
      </w:r>
    </w:p>
    <w:p w14:paraId="58C9BDF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A1D5F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10:8–10. "Shalt believe in thy heart that God raised him from the dead, * * * with the heart man believeth unto righteousness."</w:t>
      </w:r>
    </w:p>
    <w:p w14:paraId="159AB49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罗马书10:8-10。“你若心里信神叫祂从死里复活，……因为人心里相信，就可以称义。”</w:t>
      </w:r>
    </w:p>
    <w:p w14:paraId="05F9604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1DAFE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an illustration of the difference between historical faith and hearty acceptance of the truth in John 12:42, 43 and Rom. 10:16–21.</w:t>
      </w:r>
    </w:p>
    <w:p w14:paraId="68C7B6D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在约翰福音12:42, 43和罗马书10:16-21中，可以看到历史性信心与衷心接受真理之间差异的例证。</w:t>
      </w:r>
    </w:p>
    <w:p w14:paraId="1964FAD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7A38C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Cor. 3:3." In tables that are hearts of flesh," also verse 6, "the letter killeth, but the Spirit giveth life."</w:t>
      </w:r>
    </w:p>
    <w:p w14:paraId="6D0D84C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哥林多后书3:3。“在心版上”，又6节，“那字句是叫人死，精意是叫人活。”</w:t>
      </w:r>
    </w:p>
    <w:p w14:paraId="0B1AF16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CEFD2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Heb. 10:22. "Let us draw near with a true heart."</w:t>
      </w:r>
    </w:p>
    <w:p w14:paraId="113AEA7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希伯来书10:22。“我们当存着诚心。”</w:t>
      </w:r>
    </w:p>
    <w:p w14:paraId="6C6503C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55830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Tim. 2:22. Christians are described as those who "call on the Lord out of a pure heart."</w:t>
      </w:r>
    </w:p>
    <w:p w14:paraId="60AB3F3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提摩太后书2:22。基督徒被描述为“那些用清洁的心求告主的人。”</w:t>
      </w:r>
    </w:p>
    <w:p w14:paraId="727EB74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A23E3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also proved by all we have seen of the necessity and nature of Regeneration, Conversion and Repentance.</w:t>
      </w:r>
    </w:p>
    <w:p w14:paraId="62DE485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这也由我们所见重生、归信和悔改的必要性与性质所证明。</w:t>
      </w:r>
    </w:p>
    <w:p w14:paraId="453CAB9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D9158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Hodge, [Outlines, p. 473,] gives this further proof from the effects of faith. "The Scriptures declare that by faith the Christian 'embraces the promises,' 'is persuaded of the promises,' 'out of weakness is made strong,' 'waxes valiant in fight,' 'confesses himself a stranger and pilgrim seeking a better country.' "As faith in a threatening necessarily involves fear, so faith in a promise necessarily involves trust.</w:t>
      </w:r>
    </w:p>
    <w:p w14:paraId="4D5CBB2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贺智，[《纲要》，第473页，]从信心的果效中给出了进一步的证明。“圣经宣告，藉着信，基督徒‘得着了所应许的’，‘深信所应许的’，‘软弱变为刚强’，‘争战显出勇敢’，‘承认自己在世是客旅，是寄居的，寻找一个更美的家乡。’”正如对威胁的信心必然包含惧怕，对应许的信心也必然包含信靠。</w:t>
      </w:r>
    </w:p>
    <w:p w14:paraId="44CFEB1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65BD7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"Besides, faith rests upon the trust worthiness of God and, therefore, necessarily involves trust. Heb. 10:23 and the whole 11th chapter."</w:t>
      </w:r>
    </w:p>
    <w:p w14:paraId="208398F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“此外，信心建立在神的信实上，因此必然包含信靠。希伯来书10:23和整个第11章。”</w:t>
      </w:r>
    </w:p>
    <w:p w14:paraId="5CC7F6C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78C4D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3.Assurance of personal interest in Christ's salvation; so that onemay say, I know that Christ died for me, that I am one of his elect, that my sins were removed by him, and I have been reconciled to God by him.</w:t>
      </w:r>
    </w:p>
    <w:p w14:paraId="4F64E87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3.个人在基督救恩中有分的确据；以至于人可以说，我知道基督为我死了，我是祂的选民之一，我的罪已被祂除去，我已藉着祂与神和好了。</w:t>
      </w:r>
    </w:p>
    <w:p w14:paraId="0EA32C2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4F259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cannot be the nature of saving faith, because.</w:t>
      </w:r>
    </w:p>
    <w:p w14:paraId="304F5EC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这样的不可能是得救信心的性质，因为。</w:t>
      </w:r>
    </w:p>
    <w:p w14:paraId="6C11E40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6C069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(1.)This is not the experience of an early, but of an advancedstage of Christian life.</w:t>
      </w:r>
    </w:p>
    <w:p w14:paraId="5AE50AE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(1.)这不是基督徒生命的早期经历，而是晚期阶段的经历。</w:t>
      </w:r>
    </w:p>
    <w:p w14:paraId="09B2C7E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0ED3C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(2)Because this is not the object of Christian faith.</w:t>
      </w:r>
    </w:p>
    <w:p w14:paraId="711E781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(2)因为这不是基督徒信心的对象。</w:t>
      </w:r>
    </w:p>
    <w:p w14:paraId="2944EF3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9034A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object isChrist, and the statements of God's truth concerning him and salvation.</w:t>
      </w:r>
    </w:p>
    <w:p w14:paraId="7F15F36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那对象是基督，以及神关于祂和救恩之真理的陈述。</w:t>
      </w:r>
    </w:p>
    <w:p w14:paraId="5CA95BD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ADAB6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statements are general so for as the revelation is made.</w:t>
      </w:r>
    </w:p>
    <w:p w14:paraId="6EEDEBB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就启示所作的而言，那些陈述是普遍的。</w:t>
      </w:r>
    </w:p>
    <w:p w14:paraId="26CA569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71640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made personal by our acceptance.</w:t>
      </w:r>
    </w:p>
    <w:p w14:paraId="3B67BFE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它们因我们的接受而成为个人的。</w:t>
      </w:r>
    </w:p>
    <w:p w14:paraId="4ED73CF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40461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our faith enters into that condition.</w:t>
      </w:r>
    </w:p>
    <w:p w14:paraId="5850A21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但我们的信心进入了那种光景。</w:t>
      </w:r>
    </w:p>
    <w:p w14:paraId="688FCB6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56448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can satisfy ourselves that our faith is undoubtedly genuine, not merely temporary, but actually one rooted in Christ, we may gain this assurance, but that assurance would rest not on God's word, nor on Christ's salvation, but on the evidence afforded by the Spirit's work in our hearts.</w:t>
      </w:r>
    </w:p>
    <w:p w14:paraId="0007480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能使自己确信，我们的信心无疑是真实的，非仅暂时的，而是实际扎根于基督，我们就能获得这确据，但这确据将不建立在神的话语上，也不在基督的救恩上，而是在圣灵在我们心中工作所提供的证据上。</w:t>
      </w:r>
    </w:p>
    <w:p w14:paraId="07F6C06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B736A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Hodge's Outlines, p. 478.]</w:t>
      </w:r>
    </w:p>
    <w:p w14:paraId="3C25712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[见贺智《纲要》，第478页。]</w:t>
      </w:r>
    </w:p>
    <w:p w14:paraId="4E3DD4D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9CE40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Scriptures give an example in Paul of a true Christianwho could say "I buffet my body and bring it into bondage: lest by any means, after that I have preached to others, I myself should be rejected." 1 Cor. 9:27. See also Phil. 3:12–14.</w:t>
      </w:r>
    </w:p>
    <w:p w14:paraId="20BAFB2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(3)圣经在保罗身上给出了一个真基督徒的例子，他能说：“我是攻克己身，叫身服我，恐怕我传福音给别人，自己反被弃绝了。”哥林多前书9:27。又见腓立比书3:12-14。</w:t>
      </w:r>
    </w:p>
    <w:p w14:paraId="26C01DC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B272D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(4)"From the exhortations addressed to those who were alreadybelievers to attain to assurance as a degree of faith beyond that which they already enjoyed."</w:t>
      </w:r>
    </w:p>
    <w:p w14:paraId="1441D7D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(4)“从向那些已是信徒之人所作的劝勉，要他们获得一种超越他们已享有之信心的确据程度。”</w:t>
      </w:r>
    </w:p>
    <w:p w14:paraId="4A78344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DFE69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[Hodge's Outlines, p. 478.]</w:t>
      </w:r>
    </w:p>
    <w:p w14:paraId="23F12D3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[贺智《纲要》，第478页。]</w:t>
      </w:r>
    </w:p>
    <w:p w14:paraId="20FD5A4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5AE70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(5)"From the experience of God's people in all ages." [Hodge'sOutlines, p. 478.]</w:t>
      </w:r>
    </w:p>
    <w:p w14:paraId="1B89E7C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(5)“从历代神子民的经历。”[贺智《纲要》，第478页。]</w:t>
      </w:r>
    </w:p>
    <w:p w14:paraId="5388B72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0202B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Rem. 1st. The assurance, however, which is not thus a part of saving faith, is one which can be attained, and doubtless frequently has been attained.</w:t>
      </w:r>
    </w:p>
    <w:p w14:paraId="63C2D8D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附注1：然而，那并非得救信心一部分的确据，是可以获得的，并且无疑常常被获得。</w:t>
      </w:r>
    </w:p>
    <w:p w14:paraId="5914FC2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B39BB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(a)This is directly asserted. Rom. 8:16; 2 Pet. 1:10; 1 John 2:3;3:14; 5:13.</w:t>
      </w:r>
    </w:p>
    <w:p w14:paraId="100260F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(a)这被直接断言。罗马书8:16；彼得后书1:10；约翰一书2:3；3:14；5:13。</w:t>
      </w:r>
    </w:p>
    <w:p w14:paraId="2795B1F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AF85F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(b)Scriptural examples are given of its attainment, as Paul. 2 Tim. 1:12; 4:7, 8.</w:t>
      </w:r>
    </w:p>
    <w:p w14:paraId="2C503FC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(b)圣经中给出了其获得的例子，如保罗。提摩太后书1:12；4:7, 8。</w:t>
      </w:r>
    </w:p>
    <w:p w14:paraId="27AF492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9CEA8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(c)Many eminent Christians have enjoyed an abiding assurance,of the genuineness of which their holy walk and conversation was an indubitable seal."</w:t>
      </w:r>
    </w:p>
    <w:p w14:paraId="424869D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(c)许多杰出的基督徒都曾享有一个持久的确据，他们圣洁的生活和言谈是其真实性无可置疑的印证。”</w:t>
      </w:r>
    </w:p>
    <w:p w14:paraId="03092BF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BA76F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[Hodge's Outlines, p. 478.]</w:t>
      </w:r>
    </w:p>
    <w:p w14:paraId="53AEF69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[贺智《纲要》，第478页。]</w:t>
      </w:r>
    </w:p>
    <w:p w14:paraId="5903C43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38B91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Rem. 2d. The grounds upon which a man can be assured of salvation are</w:t>
      </w:r>
    </w:p>
    <w:p w14:paraId="3B9009B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附注2：人能确信得救的根据是</w:t>
      </w:r>
    </w:p>
    <w:p w14:paraId="05C6493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6329C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(a)The divine truth of the promises of salvation.</w:t>
      </w:r>
    </w:p>
    <w:p w14:paraId="50EE977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(a)救恩应许的神圣真理。</w:t>
      </w:r>
    </w:p>
    <w:p w14:paraId="4F86FDB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C89D7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(b)The inward evidence of those graces unto which those promises are made.</w:t>
      </w:r>
    </w:p>
    <w:p w14:paraId="67D93E5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(b)那些应许所指向之恩典的内在证据。</w:t>
      </w:r>
    </w:p>
    <w:p w14:paraId="6B334AE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0DAEA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(c)The testimony of the Spirit of adoption, Rom. 8:15, 16, witnessing with our spirits that we are the children of God, which Spirit, Eph. 1:13, 14; 2 Cor. 1:21, 22, is the earnest of our inheritance, whereby we are sealed to the day of redemption.</w:t>
      </w:r>
    </w:p>
    <w:p w14:paraId="488D2D9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(c)儿子的灵的见证，罗马书8:15, 16，与我们的灵同证我们是神的儿女，这灵，以弗所书1:13, 14；哥林多后书1:21, 22，是我们基业的凭据，藉此我们受了印记，直到得赎的日子。</w:t>
      </w:r>
    </w:p>
    <w:p w14:paraId="4B7D868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CE260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[West. Conf., chap. 18, quoted in Hodge's Outlines, p. 479.]</w:t>
      </w:r>
    </w:p>
    <w:p w14:paraId="2646AA3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[《威斯敏斯特信条》，第18章，引自贺智《纲要》，第479页。]</w:t>
      </w:r>
    </w:p>
    <w:p w14:paraId="71FD819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61EFD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genuine assurance," says Hodge (Outlines p. 479), "may be distinguished from that presumptuous confidence which is a delusion of Satan, chiefly by these marks.</w:t>
      </w:r>
    </w:p>
    <w:p w14:paraId="5971AB5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贺智说（《纲要》第479页），“这真实的把握，可与那属撒旦欺骗的僭妄信心区分开来，主要藉由以下标记。</w:t>
      </w:r>
    </w:p>
    <w:p w14:paraId="47877CA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3B19B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True assurance, 1st, begets unfeigned humility, 1 Cor. 15:10; Gal. 6:14; 2nd, leads to ever increasing diligence in practical religion, Ps. 51:12, 13, 19; 3rd, to candid self-examination and a desire to be searched and corrected by God, Ps. 139:23, 24; 4th, to constant aspirations after nearer conformity and more intimate communion with God, 1 John 3:2, 3."</w:t>
      </w:r>
    </w:p>
    <w:p w14:paraId="0044A8A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真实的把握，第一，生出无伪的谦卑，哥林多前书15:10；加拉太书6:14；第二，导向在实践敬虔上日益的殷勤，诗篇51:12, 13, 19；第三，导向坦诚的自我省察和渴望被神鉴察纠正，诗篇139:23, 24；第四，导向不断渴慕更近地效法神和与神更亲密的交通，约翰一书3:2, 3。”</w:t>
      </w:r>
    </w:p>
    <w:p w14:paraId="41CAA06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0C0E6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4.Temporary or delusive faith. This has many marks of true faith.</w:t>
      </w:r>
    </w:p>
    <w:p w14:paraId="7488773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4.暂时的或虚假的信心。这有许多真信心的标记。</w:t>
      </w:r>
    </w:p>
    <w:p w14:paraId="3106AC3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CA84D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it is not only the intellectual reception of historical facts, but a joyful acceptance of them.</w:t>
      </w:r>
    </w:p>
    <w:p w14:paraId="76E5F8C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因此它不仅是历史事实的智性接受，也是对它们的喜乐接受。</w:t>
      </w:r>
    </w:p>
    <w:p w14:paraId="3F56034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75B5A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case of the seed in the stony places which represents the man that heareth the word and anon with joy receiveth it.</w:t>
      </w:r>
    </w:p>
    <w:p w14:paraId="4D00B4F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这是撒在石头地上的种子的情形，代表那听了道，当下欢喜领受的人。</w:t>
      </w:r>
    </w:p>
    <w:p w14:paraId="6438E05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40126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parable teaches us that the soil was not prepared.</w:t>
      </w:r>
    </w:p>
    <w:p w14:paraId="2722EEB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但这比喻教导我们，那土壤并未被预备好。</w:t>
      </w:r>
    </w:p>
    <w:p w14:paraId="3F6ACF1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88465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therefore, not in the regenerated heart that it arises.</w:t>
      </w:r>
    </w:p>
    <w:p w14:paraId="48196F6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因此，它并非在重生的心中产生。</w:t>
      </w:r>
    </w:p>
    <w:p w14:paraId="7EA2306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59C98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evidence of its temporary character, therefore, will soon appear.</w:t>
      </w:r>
    </w:p>
    <w:p w14:paraId="15FDC61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因此，其暂时性的证据将很快显现。</w:t>
      </w:r>
    </w:p>
    <w:p w14:paraId="27BF11D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9F5A7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lacks the following characteristics of saving faith and may thus be distinguished from it:</w:t>
      </w:r>
    </w:p>
    <w:p w14:paraId="2456DD0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它缺乏得救信心的以下特征，因此可以与之区分：</w:t>
      </w:r>
    </w:p>
    <w:p w14:paraId="594FF9A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9A218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(1.)Continuance in trusting Christ, and in devotion to him andhis service.</w:t>
      </w:r>
    </w:p>
    <w:p w14:paraId="014DF03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(1.)持续信靠基督，并献身于祂和祂的事奉。</w:t>
      </w:r>
    </w:p>
    <w:p w14:paraId="4CBB079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54291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(2.)Desire to be useful in the work of Christ.</w:t>
      </w:r>
    </w:p>
    <w:p w14:paraId="3EE8567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(2.)渴望在基督的工作中有用。</w:t>
      </w:r>
    </w:p>
    <w:p w14:paraId="368C8F7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B9F01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(3.)Attendance to Christian duty.</w:t>
      </w:r>
    </w:p>
    <w:p w14:paraId="5FD8391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(3.)履行基督徒的本分。</w:t>
      </w:r>
    </w:p>
    <w:p w14:paraId="65FE5C1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D09AF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(4.)Love of prayer and the word of God, and of the meetingswith his people for worship.</w:t>
      </w:r>
    </w:p>
    <w:p w14:paraId="3D6715B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(4.)爱祷告和神的话语，以及与祂的子民一同敬拜的聚会。</w:t>
      </w:r>
    </w:p>
    <w:p w14:paraId="1428FE6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5653B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(5.)Devoted love to the children of God as such.</w:t>
      </w:r>
    </w:p>
    <w:p w14:paraId="2BEE024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(5.)对神的儿女本身有专一的爱。</w:t>
      </w:r>
    </w:p>
    <w:p w14:paraId="12B8952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507B7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(6.)Progress in knowledge of self and sin, and of Christ as aSaviour.</w:t>
      </w:r>
    </w:p>
    <w:p w14:paraId="5EF61E8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(6.)在认识自己和罪，以及认识基督为救主上有长进。</w:t>
      </w:r>
    </w:p>
    <w:p w14:paraId="54CFC6B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EFAED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(7.)Progress in loving holiness and hating sin, with increasedconviction of, and humility concerning sinfulness.</w:t>
      </w:r>
    </w:p>
    <w:p w14:paraId="16A5524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(7.)在爱圣洁恨罪上有长进，并对罪性有更深的定罪和谦卑。</w:t>
      </w:r>
    </w:p>
    <w:p w14:paraId="4271A43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87709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 It is through this saving faith that we attain vital union with Christ.</w:t>
      </w:r>
    </w:p>
    <w:p w14:paraId="0E5752D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六、正是通过这得救的信心，我们与基督获得生命的联合。</w:t>
      </w:r>
    </w:p>
    <w:p w14:paraId="1DF6520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C0F5C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however, not a meritorious ground, nor a procuring cause of such union, but simply the mere act of clinging to him and trusting in him which becomes the instrumental cause of such union. Rom. 4:16.</w:t>
      </w:r>
    </w:p>
    <w:p w14:paraId="6875F25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然而，它不是这种联合的功德基础，也不是促成原因，而仅仅是紧紧抓住祂并信靠祂的纯粹行为，这成为这种联合的工具性原因。罗马书4:16。</w:t>
      </w:r>
    </w:p>
    <w:p w14:paraId="5699130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78C83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There are several senses in which Christians are spoken of as in Christ.</w:t>
      </w:r>
    </w:p>
    <w:p w14:paraId="220FC1C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基督徒被称为在基督里，有几种意义。</w:t>
      </w:r>
    </w:p>
    <w:p w14:paraId="1387903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DBD9A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(1.)By election; "Chosen in him."</w:t>
      </w:r>
    </w:p>
    <w:p w14:paraId="04FDB0A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(1.)藉着拣选；“在祂里面被拣选”。</w:t>
      </w:r>
    </w:p>
    <w:p w14:paraId="33165B6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706D5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(2.)By federal representation in his atoning work.</w:t>
      </w:r>
    </w:p>
    <w:p w14:paraId="03D3CE8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(2.)藉着在祂赎罪工作中的联邦代表。</w:t>
      </w:r>
    </w:p>
    <w:p w14:paraId="4C8CE44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709EA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(3.)From the union of believers with him by faith.</w:t>
      </w:r>
    </w:p>
    <w:p w14:paraId="3CD3AEB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(3.)从信徒藉着信心与祂的联合。</w:t>
      </w:r>
    </w:p>
    <w:p w14:paraId="7834548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84880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16:7. "Who also were in Christ before me."</w:t>
      </w:r>
    </w:p>
    <w:p w14:paraId="76CE7BF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罗马书16:7。“他们也在我以先在基督里。”</w:t>
      </w:r>
    </w:p>
    <w:p w14:paraId="1F9F51C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3B7FF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Cor. 5:17. "Therefore, if any man is in Christ, he is a new creature."</w:t>
      </w:r>
    </w:p>
    <w:p w14:paraId="1257718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哥林多后书5:17。“所以，若有人在基督里，他就是新造的人。”</w:t>
      </w:r>
    </w:p>
    <w:p w14:paraId="4F6CCDA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32C90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2.This union is represented in the Scriptures by the figure of the vineand its branches in John 15:1–6, by that of a living stone unto which as lively stones Christians are built up a spiritual house (1 Pet. 2:4– 6), by Christ, as the head, of whom Christians are the members (Eph. 4:16), and as husband and bride (the church), Eph. 5:25–32. [Hodge's Outlines, p. 483.]</w:t>
      </w:r>
    </w:p>
    <w:p w14:paraId="375D24C5">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这联合在圣经中以约翰福音15:1-6中葡萄树及其枝子的比喻来代表，以活石的比喻来代表，基督徒像活石一样被建造成属灵的殿（彼得前书2:4-6），以基督为头，基督徒为肢体的比喻来代表（以弗所书4:16），以及以丈夫和新妇（教会）的比喻来代表，以弗所书5:25-32。[贺智《纲要》，第483页。]</w:t>
      </w:r>
    </w:p>
    <w:p w14:paraId="12F9E6F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D9DD8D">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3.On the one hand this union does not involve any mysterious confusion of the person of Christ with the persons of his people; and on the other hand it is not such a mere association of separate persons as exists in human societies.</w:t>
      </w:r>
    </w:p>
    <w:p w14:paraId="3EEAD63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3.一方面，这联合不包含任何基督位格与祂子民位格的神秘混淆；另一方面，它也不是像人类社会中存在的那种纯粹独立个体的联合。</w:t>
      </w:r>
    </w:p>
    <w:p w14:paraId="546D955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D933E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a union which (1.) determines our legal status on the same basis with his, (2.), which revives and sustains, by the influence of his indwelling Spirit, our spiritual life from the fountain of his life, and which transforms our bodies and souls into the likeness of his glorified humanity.</w:t>
      </w:r>
    </w:p>
    <w:p w14:paraId="40E0658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但它是一种联合，(1.) 在与祂同样的基础上决定了我们的法律地位，(2.) 藉着祂内住之灵的影响，从祂生命的泉源中复苏并维持我们的属灵生命，并且将我们的身体和灵魂转变为祂荣耀人性的样式。</w:t>
      </w:r>
    </w:p>
    <w:p w14:paraId="63B30A74">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84B0F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therefore</w:t>
      </w:r>
    </w:p>
    <w:p w14:paraId="694D770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因此它</w:t>
      </w:r>
    </w:p>
    <w:p w14:paraId="4C49B35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B3D66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A spiritual union. Its actuating source and bond is the spirit of the head, who dwells and works in the members."</w:t>
      </w:r>
    </w:p>
    <w:p w14:paraId="535F2C1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一个属灵的联合。其动力源泉和纽带是头的灵，祂住在并作工在肢体里面。”</w:t>
      </w:r>
    </w:p>
    <w:p w14:paraId="6D12BB97">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10DC9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Cor. 6:17; 12:13; 1 John 3:24; 4:13.</w:t>
      </w:r>
    </w:p>
    <w:p w14:paraId="5330A6D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哥林多前书6:17；12:13；约翰一书3:24；4:13。</w:t>
      </w:r>
    </w:p>
    <w:p w14:paraId="54BD7FA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27216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 vital union, i. e. our spiritual life is sustained and determined in its nature and movement by the life of Christ through the indwelling of the Spirit."</w:t>
      </w:r>
    </w:p>
    <w:p w14:paraId="60F3B79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一个生命的联合，即我们的属灵生命，藉着圣灵的内住，由基督的生命来维持和决定其性质与动态。”</w:t>
      </w:r>
    </w:p>
    <w:p w14:paraId="086B9E4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00C0A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14:19; Gal. 2:20.</w:t>
      </w:r>
    </w:p>
    <w:p w14:paraId="2E5DC8D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约翰福音14:19；加拉太书2:20。</w:t>
      </w:r>
    </w:p>
    <w:p w14:paraId="7790EAA3">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CAEBA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It embraces our entire persons, our bodies through our spirits."</w:t>
      </w:r>
    </w:p>
    <w:p w14:paraId="272C885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它包含我们整个人，藉着我们的灵也包含我们的身体。”</w:t>
      </w:r>
    </w:p>
    <w:p w14:paraId="3DAD5AE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68F95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Cor. 6:15, 19.</w:t>
      </w:r>
    </w:p>
    <w:p w14:paraId="12F0FFA1">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哥林多前书6:15, 19。</w:t>
      </w:r>
    </w:p>
    <w:p w14:paraId="0C7D5DB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A26110">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It is a legal or federal union, so that all of our legal or covenant responsibilities rest upon Christ, and all his legal or covenant merits accrue to us."</w:t>
      </w:r>
    </w:p>
    <w:p w14:paraId="4D5C5AD2">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它是一个法律上或联邦上的联合，因此我们所有的法律上或约上的责任都落在基督身上，祂所有的法律上或约上的功德都归于我们。”</w:t>
      </w:r>
    </w:p>
    <w:p w14:paraId="3F91FAF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97C9FE">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It is an indissoluble union."</w:t>
      </w:r>
    </w:p>
    <w:p w14:paraId="77AFD0A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它是一个不可分解的联合。”</w:t>
      </w:r>
    </w:p>
    <w:p w14:paraId="5546983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BA9B99">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10:28; Rom. 8:35, 37; 1 Thess. 4:14, 17.</w:t>
      </w:r>
    </w:p>
    <w:p w14:paraId="3541F29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约翰福音10:28；罗马书8:35, 37；帖撒罗尼迦前书4:14, 17。</w:t>
      </w:r>
    </w:p>
    <w:p w14:paraId="4C61262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2AFB36">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This union is between the believer and the person of the God man in his office as Mediator. Its immediate instrument is the Holy Spirit, who dwells in us, and through him we are vitally united to and commune with the whole Godhead since he is the Spirit of the Father, as well as of the Son."</w:t>
      </w:r>
    </w:p>
    <w:p w14:paraId="494B4BEC">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这联合是在信徒与作为中保职分之神人位格之间的。其直接的工具是圣灵，祂住在我们里面，藉着祂，我们得以生命地联合并与整个神格交通，因为祂既是父的灵，也是子的灵。”</w:t>
      </w:r>
    </w:p>
    <w:p w14:paraId="56EB225B">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BFA14A">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14:23; 17:21, 23. [Hodge's Outlines, pp. 483 and 484.]</w:t>
      </w:r>
    </w:p>
    <w:p w14:paraId="4EBE6CCF">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约翰福音14:23；17:21, 23。[贺智《纲要》，第483和484页。]</w:t>
      </w:r>
    </w:p>
    <w:p w14:paraId="5C7A74F8">
      <w:pPr>
        <w:spacing w:after="294" w:line="255"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509AE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VII. The difference between faith and hope.</w:t>
      </w:r>
    </w:p>
    <w:p w14:paraId="121E073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七、信心与盼望之区别。</w:t>
      </w:r>
    </w:p>
    <w:p w14:paraId="390E719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58B75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they are not the same is evident from 1 Cor. 13:13, where they are plainly distinguished from each other; also in Rom. 5:2–5; 1 Pet. 1:21; Heb. 11:1. Illustrated by Rom. 4:18.</w:t>
      </w:r>
    </w:p>
    <w:p w14:paraId="1897C8C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它们并非相同，这从哥林多前书13:13可以看出来，在那里它们被清楚地区分开来；又在罗马书5:2-5；彼得前书1:21；希伯来书11:1中。罗马书4:18可作例证。</w:t>
      </w:r>
    </w:p>
    <w:p w14:paraId="144E488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A83FF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objected that the view taken, that saving faith involves trust, makes it the same as hope, and, therefore, faith must be of such a nature, as not to include trust.</w:t>
      </w:r>
    </w:p>
    <w:p w14:paraId="7D6938A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有人反对说，所持的观点，即得救的信心包含信靠，使其与盼望相同，因此，信心必定具有不包含信靠的性质。</w:t>
      </w:r>
    </w:p>
    <w:p w14:paraId="1A8DC3E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DBEDD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Christian faith and hope differ,</w:t>
      </w:r>
    </w:p>
    <w:p w14:paraId="7E2C3BA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但基督徒的信心和盼望不同，</w:t>
      </w:r>
    </w:p>
    <w:p w14:paraId="74F3A84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48F43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In their nature, (a) Faith is reliance upon something now present as known or believed.</w:t>
      </w:r>
    </w:p>
    <w:p w14:paraId="22F39F5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在其性质上，(a) 信心是依赖于现在已知或相信的某事物。</w:t>
      </w:r>
    </w:p>
    <w:p w14:paraId="02C127E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C6925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Hope is looking forward to something in the future, with more or less expectation of receiving it.</w:t>
      </w:r>
    </w:p>
    <w:p w14:paraId="05E6D92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盼望是期待未来某事，或多或少地期望得到它。</w:t>
      </w:r>
    </w:p>
    <w:p w14:paraId="7F97BA0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853C8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Faith may become the assurance of things hoped for but not the hope that looks forward to them.</w:t>
      </w:r>
    </w:p>
    <w:p w14:paraId="5CA6A4B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信心可以成为所望之事的实底，但不是那期待它们的盼望。</w:t>
      </w:r>
    </w:p>
    <w:p w14:paraId="016E8BB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154D5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Faith is belief, Hope is expectation.</w:t>
      </w:r>
    </w:p>
    <w:p w14:paraId="328ED0D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信心是相信，盼望是期待。</w:t>
      </w:r>
    </w:p>
    <w:p w14:paraId="1EB15D8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9DD8B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Each involves the idea of trust, but with the use of different prepositions.</w:t>
      </w:r>
    </w:p>
    <w:p w14:paraId="265C4DD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两者都包含信靠的观念，但使用的介词不同。</w:t>
      </w:r>
    </w:p>
    <w:p w14:paraId="50D16D0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785F5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Faith is trust in or reliance upon any person or thing, Hope is trust of some person or thing, or expectation of the happening of something desirable.</w:t>
      </w:r>
    </w:p>
    <w:p w14:paraId="6DC996F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信心是信靠或依赖任何人或事物，盼望是盼望某人或某事，或期待某件可喜之事的发生。</w:t>
      </w:r>
    </w:p>
    <w:p w14:paraId="37C5A61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6B660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every passage in Cruden's Concordance where "hope" is, of which the following are specimens; Acts 23:6; 24:15; 26:6; 28:20; Rom. 8:24; 15:4; 1 Cor. 15:19; 2 Cor. 3:12; Col. 1:5, 23, 27; 1 Thess. 5:8.</w:t>
      </w:r>
    </w:p>
    <w:p w14:paraId="5075460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参见克鲁登经文汇编中所有出现“盼望”的经文，以下是一些例子；使徒行传23:6；24:15；26:6；28:20；罗马书8:24；15:4；哥林多前书15:19；哥林多后书3:12；歌罗西书1:5, 23, 27；帖撒罗尼迦前书5:8。</w:t>
      </w:r>
    </w:p>
    <w:p w14:paraId="1F20E28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9C291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 Joyful expectation enters into the nature of hope, but not into that of faith.</w:t>
      </w:r>
    </w:p>
    <w:p w14:paraId="099D1BB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 喜乐的期待属于盼望的性质，但不属于信心的性质。</w:t>
      </w:r>
    </w:p>
    <w:p w14:paraId="7E2EDF6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2BE07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only because the things believed beget a joyful hope, that the Christian's trust can be mistaken for hope.</w:t>
      </w:r>
    </w:p>
    <w:p w14:paraId="0A45130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只是因为所信的事生出喜乐的盼望，基督徒的信靠才可能被误认为盼望。</w:t>
      </w:r>
    </w:p>
    <w:p w14:paraId="2808ED6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A2C05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2.Hope is the result or effect of faith and, therefore, not faith itself.Rom. 5:2–5; Rom. 15:4, 13; Gal. 5:5; Heb. 11:1.</w:t>
      </w:r>
    </w:p>
    <w:p w14:paraId="55A8CE8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2.盼望是信心的结果或果效，因此，它本身并非信心。罗马书5:2-5；罗马书15:4, 13；加拉太书5:5；希伯来书11:1。</w:t>
      </w:r>
    </w:p>
    <w:p w14:paraId="2B9BB71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1F71E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3.They differ in their objects. Faith rests upon Christ and his workfor our salvation and upon the promises made of blessings.</w:t>
      </w:r>
    </w:p>
    <w:p w14:paraId="415C52F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3.它们在对象上有所不同。信心建立在基督和祂为我们救恩所作的工作上，以及所作出的祝福应许上。</w:t>
      </w:r>
    </w:p>
    <w:p w14:paraId="792CDCC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9D286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Hope rests in the blessings resultant from that work and those promises.</w:t>
      </w:r>
    </w:p>
    <w:p w14:paraId="519DACC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盼望则在于由那工作和那些应许所产生的祝福中。</w:t>
      </w:r>
    </w:p>
    <w:p w14:paraId="3BABE94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9B9D3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Its object is salvation, freedom from sin, heaven, glory hereafter.</w:t>
      </w:r>
    </w:p>
    <w:p w14:paraId="5670081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其对象是救恩、脱离罪、天堂、以及将来的荣耀。</w:t>
      </w:r>
    </w:p>
    <w:p w14:paraId="4AB2E48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D43CE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cannot say we have faith in salvation, but in the Saviour and his work; we have not faith in future freedom from sin; but we have it in the promised deliverance.</w:t>
      </w:r>
    </w:p>
    <w:p w14:paraId="580D394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我们不能说我们信救恩，而是信救主和祂的工作；我们不是信将来脱离罪；而是信所应许的拯救。</w:t>
      </w:r>
    </w:p>
    <w:p w14:paraId="28A1F1C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26EB4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Likewise we have not faith in heaven or glory; but in these as promised to us.</w:t>
      </w:r>
    </w:p>
    <w:p w14:paraId="29EAFC5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同样，我们不是信天堂或荣耀；而是信这些作为对我们的应许。</w:t>
      </w:r>
    </w:p>
    <w:p w14:paraId="2941BBE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4C3B81">
      <w:pPr>
        <w:pStyle w:val="2"/>
        <w:bidi w:val="0"/>
        <w:rPr>
          <w:rFonts w:hint="eastAsia"/>
          <w:lang w:val="en-US" w:eastAsia="zh-CN"/>
        </w:rPr>
      </w:pPr>
      <w:r>
        <w:rPr>
          <w:rFonts w:hint="eastAsia"/>
          <w:lang w:val="en-US" w:eastAsia="zh-CN"/>
        </w:rPr>
        <w:t>CHAPTER XXXV</w:t>
      </w:r>
    </w:p>
    <w:p w14:paraId="3D6DDA56">
      <w:pPr>
        <w:pStyle w:val="2"/>
        <w:bidi w:val="0"/>
        <w:rPr>
          <w:rFonts w:hint="eastAsia"/>
          <w:lang w:val="en-US" w:eastAsia="zh-CN"/>
        </w:rPr>
      </w:pPr>
      <w:r>
        <w:rPr>
          <w:rFonts w:hint="eastAsia"/>
          <w:lang w:val="en-US" w:eastAsia="zh-CN"/>
        </w:rPr>
        <w:t>第三十五章</w:t>
      </w:r>
    </w:p>
    <w:p w14:paraId="1C1DD98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B84603">
      <w:pPr>
        <w:pStyle w:val="3"/>
        <w:bidi w:val="0"/>
        <w:rPr>
          <w:rFonts w:hint="eastAsia"/>
          <w:lang w:val="en-US" w:eastAsia="zh-CN"/>
        </w:rPr>
      </w:pPr>
      <w:r>
        <w:rPr>
          <w:rFonts w:hint="eastAsia"/>
          <w:lang w:val="en-US" w:eastAsia="zh-CN"/>
        </w:rPr>
        <w:t>JUSTIFICATION</w:t>
      </w:r>
    </w:p>
    <w:p w14:paraId="467580D8">
      <w:pPr>
        <w:pStyle w:val="3"/>
        <w:bidi w:val="0"/>
        <w:rPr>
          <w:rFonts w:hint="eastAsia"/>
          <w:lang w:val="en-US" w:eastAsia="zh-CN"/>
        </w:rPr>
      </w:pPr>
      <w:r>
        <w:rPr>
          <w:rFonts w:hint="eastAsia"/>
          <w:lang w:val="en-US" w:eastAsia="zh-CN"/>
        </w:rPr>
        <w:t>称义</w:t>
      </w:r>
    </w:p>
    <w:p w14:paraId="73C6383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60B31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doctrine of Scripture is more important than that of justification.</w:t>
      </w:r>
    </w:p>
    <w:p w14:paraId="6B35479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没有任何圣经教义比称义更重要。</w:t>
      </w:r>
    </w:p>
    <w:p w14:paraId="22720CC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D2BFF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involves the whole method of the salvation of sinners.</w:t>
      </w:r>
    </w:p>
    <w:p w14:paraId="11AC9F5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它牵涉罪人得救的整个方法。</w:t>
      </w:r>
    </w:p>
    <w:p w14:paraId="5828087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30C0E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vitally connected with all other fundamental doctrines.</w:t>
      </w:r>
    </w:p>
    <w:p w14:paraId="3EDD38E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它与所有其他基本教义都有生命的联系。</w:t>
      </w:r>
    </w:p>
    <w:p w14:paraId="5E60AFE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9BF7F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correct conception of it cannot exist when other truths are ignored, or only partially received.</w:t>
      </w:r>
    </w:p>
    <w:p w14:paraId="2B29C86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当其他真理被忽略，或仅被部分地接受时，就不可能有对它的正确概念。</w:t>
      </w:r>
    </w:p>
    <w:p w14:paraId="4FE9B82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B2396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opinions held upon this point control in great part the theological views in general of all Christian individuals and parties.</w:t>
      </w:r>
    </w:p>
    <w:p w14:paraId="1E9F528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对此点的看法，在很大程度上控制着所有基督徒个人和团体的普遍神学观点。</w:t>
      </w:r>
    </w:p>
    <w:p w14:paraId="25F1F56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BEB33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importance of a correct knowledge of what God has taught on this subject cannot therefore be exaggerated.</w:t>
      </w:r>
    </w:p>
    <w:p w14:paraId="2221935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因此，正确认识神在此主题上的教导的重要性，怎么强调都不为过。</w:t>
      </w:r>
    </w:p>
    <w:p w14:paraId="7E13E6C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46D65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discussion of this doctrine will be best presented by a definition of the word Justification, accompanied by proof of the several statements involved in that definition.</w:t>
      </w:r>
    </w:p>
    <w:p w14:paraId="32AC1C2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这一教义的讨论，最好通过对“称义”一词的定义，并附上该定义所涉几项陈述的证明来呈现。</w:t>
      </w:r>
    </w:p>
    <w:p w14:paraId="6EA935C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359D0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Justification is a judicial act of God, by which, on account of the meritorious work of Christ, imputed to a sinner and received by him through that faith which vitally unites him to his substitute and Saviour, God declares that sinner to be free from the demands of the law, and entitled to the rewards due to the obedience of that substitute.</w:t>
      </w:r>
    </w:p>
    <w:p w14:paraId="1260AC8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称义是神的一个司法行为，藉此，因基督的功德之工，被归算给一个罪人，并由他通过那使他与他的代替者和救主有生命联合的信心所领受，神宣告那罪人脱离了律法的要求，并有权获得那代替者顺服所应得的赏赐。</w:t>
      </w:r>
    </w:p>
    <w:p w14:paraId="142D131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37987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IT IS A JUDICIAL ACT OF GOD</w:t>
      </w:r>
    </w:p>
    <w:p w14:paraId="621196B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一、这是神的一个司法行为</w:t>
      </w:r>
    </w:p>
    <w:p w14:paraId="18F3783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77F5F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God is its author is emphatically declared by Paul in Rom. 8:33; "It is God that justifieth."</w:t>
      </w:r>
    </w:p>
    <w:p w14:paraId="308063D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保罗在罗马书8:33中强调宣告，神是其作者；“是神称他们为义。”</w:t>
      </w:r>
    </w:p>
    <w:p w14:paraId="7F56AF3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15E4D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he is the lawgiver and judge so must he also be the justifier.</w:t>
      </w:r>
    </w:p>
    <w:p w14:paraId="491FB2D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祂既是立法者和审判者，也必是称义者。</w:t>
      </w:r>
    </w:p>
    <w:p w14:paraId="6AF2918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45E5C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act is not one of sovereignty, as is election, because he does not justify merely of good pleasure, but because the demands of the law have been met.</w:t>
      </w:r>
    </w:p>
    <w:p w14:paraId="7C613AD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这行为并非如拣选那样是主权的行为，因为祂称义并非单凭美意，而是因为律法的要求已得满足。</w:t>
      </w:r>
    </w:p>
    <w:p w14:paraId="7AC88DB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43C38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his act is free, and of grace, because it is of his own choice that he accepts a substitute, and because Christ and his meritorious work have been graciously secured and given by God himself.</w:t>
      </w:r>
    </w:p>
    <w:p w14:paraId="74B7A00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然而祂的行为是自由的，是出于恩典的，因为祂接受一个代替者是出于祂自己的选择，也因为基督和祂的功德之工已由神自己恩慈地确保并赐下。</w:t>
      </w:r>
    </w:p>
    <w:p w14:paraId="730BE2E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69623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Rom. 3:24.</w:t>
      </w:r>
    </w:p>
    <w:p w14:paraId="648071C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见罗马书3:24。</w:t>
      </w:r>
    </w:p>
    <w:p w14:paraId="4CA0C63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BEC00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virtue of the act consists in its being his judicial act.</w:t>
      </w:r>
    </w:p>
    <w:p w14:paraId="4795C0A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这行为的效力在于它是祂的司法行为。</w:t>
      </w:r>
    </w:p>
    <w:p w14:paraId="6F67F7D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2EADC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Any one might perceive or declare the demands of the law to be satisfied upon knowledge of that fact.</w:t>
      </w:r>
    </w:p>
    <w:p w14:paraId="3F1B4D1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任何人在知晓那事实后，都可能察觉或宣告律法的要求已得满足。</w:t>
      </w:r>
    </w:p>
    <w:p w14:paraId="790362B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52648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Any one might proclaim that the rewards of Christ's merit have been secured.</w:t>
      </w:r>
    </w:p>
    <w:p w14:paraId="5CAA19A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任何人都可能宣告基督功德的赏赐已得确保。</w:t>
      </w:r>
    </w:p>
    <w:p w14:paraId="7A734A2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5E07A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whether declared of the value and efficacy of Christ's work in itself or of its application to an individual, such a declaration would not be, justification.</w:t>
      </w:r>
    </w:p>
    <w:p w14:paraId="3766144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但是，无论是宣告基督工作本身的价值和功效，还是其对个体的应用，这样的宣告都不是称义。</w:t>
      </w:r>
    </w:p>
    <w:p w14:paraId="6084B89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33759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only becomes so when uttered by God in his capacity as Judge.</w:t>
      </w:r>
    </w:p>
    <w:p w14:paraId="30CBAEA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只有当神以审判官的身份宣告时，它才成为称义。</w:t>
      </w:r>
    </w:p>
    <w:p w14:paraId="64EE969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33C2F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others could only recognize or declare the fact.</w:t>
      </w:r>
    </w:p>
    <w:p w14:paraId="1CC7B2D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所有其他人都只能承认或宣告那事实。</w:t>
      </w:r>
    </w:p>
    <w:p w14:paraId="0D2470E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0CE39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declaration of the judge sets the sinner free from all demands of the law, and confers upon him all the blessings appertaining to this new condition.</w:t>
      </w:r>
    </w:p>
    <w:p w14:paraId="709AB7D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审判官的宣告使罪人脱离了律法的一切要求，并赐予他这新光景所附带的一切福分。</w:t>
      </w:r>
    </w:p>
    <w:p w14:paraId="4CBEFD4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7EFD9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judicial act of justification is made necessary because the law has been broken.</w:t>
      </w:r>
    </w:p>
    <w:p w14:paraId="2CED114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这种司法的称义行为之所以必要，是因为律法已被破坏。</w:t>
      </w:r>
    </w:p>
    <w:p w14:paraId="191EF8E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69E22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who has completely fulfilled the law needs not to be justified.</w:t>
      </w:r>
    </w:p>
    <w:p w14:paraId="3175F59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一个完全遵守了律法的人，不需要被称义。</w:t>
      </w:r>
    </w:p>
    <w:p w14:paraId="07871B7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01341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position before the law is that of one personally just or righteous; not of one that is justified, or declared righteous, or treated as such, though not personally so.</w:t>
      </w:r>
    </w:p>
    <w:p w14:paraId="7C4A8C8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他在律法前的地位，是一位在个人上为义或正直的人；而非一位被称义、或被宣告为义、或被如此对待，虽在个人上并非如此的人。</w:t>
      </w:r>
    </w:p>
    <w:p w14:paraId="5EDBDE3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07EC8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may be said to be justified, because recognized or treated as such, though the ground of such action is that he is personally just.</w:t>
      </w:r>
    </w:p>
    <w:p w14:paraId="5ECDE16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他可被称为被称义，因为被承认或被如此对待，虽然这种行为的根据是他在个人上为义。</w:t>
      </w:r>
    </w:p>
    <w:p w14:paraId="645A0E7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16BCA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the term "justified" is properly applied to the doers of the law, and that of "just" denied to the mere hearers of the law in Rom. 2:13.</w:t>
      </w:r>
    </w:p>
    <w:p w14:paraId="7FAD770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因此，“被称义”一词恰当地用于行律法的人，“义”一词则在罗马书2:13中被否认用于仅听律法的人。</w:t>
      </w:r>
    </w:p>
    <w:p w14:paraId="1153397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7088F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while the terms may be thus used of one personally just, he, nevertheless, needs no such justification, because his righteousness is not questionable.</w:t>
      </w:r>
    </w:p>
    <w:p w14:paraId="35F2389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但虽然这些词可如此用于一位在个人上为义的人，他却无需这样的称义，因为他的义是无可置疑的。</w:t>
      </w:r>
    </w:p>
    <w:p w14:paraId="2C9C980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39B94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position, like that of those who fully obey human laws, is recognized without any special act affirming it.</w:t>
      </w:r>
    </w:p>
    <w:p w14:paraId="3556000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他的地位，如同那些完全遵守人律法之人的地位一样，无需任何特别的行为来肯定它就被承认了。</w:t>
      </w:r>
    </w:p>
    <w:p w14:paraId="20747AB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14545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it is that the Scriptures so commonly use the word "just," δίχαιος (dikaios), of one who is, in some one or in all respects, perfectly conformed to the law by his own acts, and who is, to that extent, therefore, personally holy, applying the term not to men only nor even to Christ, who was made under the law, but also to God himself.</w:t>
      </w:r>
    </w:p>
    <w:p w14:paraId="7EDA19D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因此，圣经如此普遍地使用“义”（δίχαιος, dikaios）一词，指在某一方面或所有方面，藉自己的行为完全遵从律法，并因此在个人上达到那种程度的圣洁的人，这词不仅用于人，甚至也不仅用于生在律法下的基督，也用于神自己。</w:t>
      </w:r>
    </w:p>
    <w:p w14:paraId="36D3D99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2C087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Matt. 1:19; 5:45; 9:13; Luke 23:50; Acts 3:14; 7:52; 22:14; Rom. 3:26.</w:t>
      </w:r>
    </w:p>
    <w:p w14:paraId="50B9896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见马太福音1:19；5:45；9:13；路加福音23:50；使徒行传3:14；7:52；22:14；罗马书3:26。</w:t>
      </w:r>
    </w:p>
    <w:p w14:paraId="30B9B79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F95B2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usage has given rise to the opinion of some that justification is not simply a judicial act, but that it involves holiness in the one justified, and in the case of justified sinners an infusion of holiness in the act of justification.</w:t>
      </w:r>
    </w:p>
    <w:p w14:paraId="6FEDE09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这种用法使一些人产生了这样的观点，即称义不仅是一个司法行为，而且它包含了被称义者里面的圣洁，在被称义的罪人的情况下，在称义的行为中包含了圣洁的注入。</w:t>
      </w:r>
    </w:p>
    <w:p w14:paraId="32FA68C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7B281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that this is an error is obvious,—</w:t>
      </w:r>
    </w:p>
    <w:p w14:paraId="2C00BF6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但这是错误的，显而易见——</w:t>
      </w:r>
    </w:p>
    <w:p w14:paraId="1542DB0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65D03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1.From the fact that justification is presented as the opposite of condemnation (Rom. 8:33, 34), and not of sinfulness.</w:t>
      </w:r>
    </w:p>
    <w:p w14:paraId="26F66B0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1.从称义被呈现为定罪的反面（罗8:33, 34），而非罪性的反面这一事实。</w:t>
      </w:r>
    </w:p>
    <w:p w14:paraId="69A202C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D7632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Condemnation is never spoken of as the infusion of a corrupted nature, and consequently justification would not involve that of a holy nature.</w:t>
      </w:r>
    </w:p>
    <w:p w14:paraId="532C62D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定罪从未被称为败坏本性的注入，因此称义也不会包含圣洁本性的注入。</w:t>
      </w:r>
    </w:p>
    <w:p w14:paraId="0D58BF8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C482D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2.That the justified are not declared in Scripture to be free from sinor possessed of holy natures, but are represented as still struggling against sin, and not only sin which arises from outward temptations, but that proceeding from the motions of sin within.</w:t>
      </w:r>
    </w:p>
    <w:p w14:paraId="5CC7D6E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2.被称义的人在圣经中并未被宣告为脱离了罪或拥有圣洁的本性，而是被描绘为仍在与罪争战，不仅是与源于外在试探的罪，也与源于内在罪之发动而来的罪。</w:t>
      </w:r>
    </w:p>
    <w:p w14:paraId="0C19B98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9F1A0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change of nature which causes that of character is called in theScriptures "regeneration," and differs essentially from justification.</w:t>
      </w:r>
    </w:p>
    <w:p w14:paraId="221DD0C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3.导致品格改变的本性改变，在圣经中被称为“重生”，与称义有本质的不同。</w:t>
      </w:r>
    </w:p>
    <w:p w14:paraId="6467CD5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50E91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former is the special work of the Holy Spirit.</w:t>
      </w:r>
    </w:p>
    <w:p w14:paraId="2250AD2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前者是圣灵的特殊工作。</w:t>
      </w:r>
    </w:p>
    <w:p w14:paraId="6F96E91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A4033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latter is the act of God the Father.</w:t>
      </w:r>
    </w:p>
    <w:p w14:paraId="6721FFE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后者是父神的作为。</w:t>
      </w:r>
    </w:p>
    <w:p w14:paraId="52D4EE2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8120D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is an effect wrought inwardly, which develops itself in a continuous and progressive process which the Scriptures call sanctification.</w:t>
      </w:r>
    </w:p>
    <w:p w14:paraId="1367FE7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那是一个在内里作成的果效，它在一个持续和渐进的过程中发展，圣经称之为成圣。</w:t>
      </w:r>
    </w:p>
    <w:p w14:paraId="04AF779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105B2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justification includes an infused righteousness as the opposite of sinfulness, then it includes sanctification, and there is no ground for the scriptural distinction between them.</w:t>
      </w:r>
    </w:p>
    <w:p w14:paraId="1A2D55D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如果称义包含了作为罪性反面的一种被注入的义，那么它就包含了成圣，圣经中对它们之间的区分就毫无根据了。</w:t>
      </w:r>
    </w:p>
    <w:p w14:paraId="20BC018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AA530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 usage of other words in connection with justification shows itto be a forensic act.</w:t>
      </w:r>
    </w:p>
    <w:p w14:paraId="4C8A409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4.与称义相关联的其他词语的用法表明，它是一个法庭行为。</w:t>
      </w:r>
    </w:p>
    <w:p w14:paraId="31719B3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91B5F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term "righteousness," δῖκαιοσόνη (dikaiosune), which, like "righteous," δίκαιος (dikaios), is used in connection with personal righteousness, as of God in Acts 17:31, and of Christ "the Faithful and True," Rev. 19:11, and of the martyrs in Heb. 11:33, and of human obedience to the law in Rom. 10:3, 5; Phil. 3:6, 9, is, in connection with God's justification of sinners, applied, though chiefly by the Apostle Paul, to "the righteousness which God bestows or accepts," and which is imputed to the sinner or reckoned to his account.</w:t>
      </w:r>
    </w:p>
    <w:p w14:paraId="072B593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术语“义”（δῖκαιοσόνη, dikaiosune），如同“义人”（δίκαιος, dikaios），用于关乎个人之义的场合，如在使徒行传17:31中指神的义，启示录19:11中指基督“诚实真实”，希伯来书11:33中指殉道者的义，以及罗马书10:3, 5；腓立比书3:6, 9中指人对律法的顺服，当与神对罪人的称义相关联时，则主要由使徒保罗用于“神所赐予或悦纳的义”，这义被归算给罪人或记在他的账上。</w:t>
      </w:r>
    </w:p>
    <w:p w14:paraId="485B3C3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1ED17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Another term, δῖκαίωσις (dikaiosis), signifies "the act or process of declaring righteous," viz., justification.</w:t>
      </w:r>
    </w:p>
    <w:p w14:paraId="2F9A4C0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另一个词语，δῖκαίωσις (dikaiosis)，意为“宣告为义的行为或过程”，即，称义。</w:t>
      </w:r>
    </w:p>
    <w:p w14:paraId="0355D28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10DA0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word δῖκαίωμα (dikaioma), which means "that which is declared righteous," and hence a statute or command, as something which the law of God declares to be a righteous requirement, is used in connection with justification for "the deed by which one declares another righteous, and is partially equivalent to dikaiosis."</w:t>
      </w:r>
    </w:p>
    <w:p w14:paraId="738172F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词语δῖκαίωμα (dikaioma)，意为“那被宣告为义的”，因此指一个法令或命令，作为神律法所宣告为公义要求的事物，在与称义相关联时，用于“一个人宣告另一个人为义的行为，并且部分地等同于dikaiosis”。</w:t>
      </w:r>
    </w:p>
    <w:p w14:paraId="791E1CE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E1B68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principal word which is used for expressing the nature of God's action in justification is δῖκαιόω (dikaioo, "to justify"), which means everywhere "to declare righteous," "to regard and represent as righteous," and not "to make righteous" in the sense of conferring personal righteousness.</w:t>
      </w:r>
    </w:p>
    <w:p w14:paraId="5796A60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用以表达神在称义中行动性质的主要词语是δῖκαιόω (dikaioo, “称义”)，其意义在各处都是“宣告为义”，“看作并表述为义”，而非“使为义”，即授予个人之义的意义。</w:t>
      </w:r>
    </w:p>
    <w:p w14:paraId="493F164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36F43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usage of terms shows plainly that justification is a judicial act of God, in which he does not confer holiness, but only declares the relation occupied to the law by the one who is in Christ.</w:t>
      </w:r>
    </w:p>
    <w:p w14:paraId="204E42A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这种术语的用法清楚地表明，称义是神的一个司法行为，在其中祂并非授予圣洁，而只是宣告那在基督里之人对律法所持有的关系。</w:t>
      </w:r>
    </w:p>
    <w:p w14:paraId="08CD2DE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CCBF0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THE GROUND OF THIS JUSTIFICATION</w:t>
      </w:r>
    </w:p>
    <w:p w14:paraId="3B64231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二、此称义的根据</w:t>
      </w:r>
    </w:p>
    <w:p w14:paraId="50A9ABF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59B72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manifest from what has already been said that the justification of the sinner must depend on something not personally his own.</w:t>
      </w:r>
    </w:p>
    <w:p w14:paraId="0AE4037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从已说过的可以清楚地看出，罪人的称义必须依赖于某些非他个人所拥有的事物。</w:t>
      </w:r>
    </w:p>
    <w:p w14:paraId="0316D08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94A03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Scriptures teach that it is due not to his own good works but to the meritorious work of Christ which is imputed to him, or put to his account.</w:t>
      </w:r>
    </w:p>
    <w:p w14:paraId="7A24937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圣经教导说，这并非出于他自己的善行，而是出于基督的功德之工，这工被归算给他，或记在他的账上。</w:t>
      </w:r>
    </w:p>
    <w:p w14:paraId="068ABBB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7D151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1.They teach us negatively that it is not due to his own good works.</w:t>
      </w:r>
    </w:p>
    <w:p w14:paraId="19E022D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1.它们从反面教导我们，这并非出于他自己的善行。</w:t>
      </w:r>
    </w:p>
    <w:p w14:paraId="62D4BF2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39FA4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(1.)They expressly deny that justification can be by the works ofthe law. Rom. 3:20; Gal. 3:11; Eph. 2:9.</w:t>
      </w:r>
    </w:p>
    <w:p w14:paraId="77144E7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(1.)它们明确地否认称义可以藉着律法的行为。罗马书3:20；加拉太书3:11；以弗所书2:9。</w:t>
      </w:r>
    </w:p>
    <w:p w14:paraId="013709B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CA97D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(2.)They assert that, could it thus have been attained, Christ'sdeath has been useless. Gal. 2:21; 5:4.</w:t>
      </w:r>
    </w:p>
    <w:p w14:paraId="1AAC5E6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(2.)它们断言，若能如此达成，基督的死就是徒然的。加拉太书2:21；5:4。</w:t>
      </w:r>
    </w:p>
    <w:p w14:paraId="1B32356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AE0FB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(3.)Sinfulness is declared to be the condition of every man, which excludes the possibility of works untainted by sin. Rom. 3:10.</w:t>
      </w:r>
    </w:p>
    <w:p w14:paraId="52421BE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(3.)罪性被宣告为每一个人的光景，这排除了有未被罪玷污之行为的可能性。罗马书3:10。</w:t>
      </w:r>
    </w:p>
    <w:p w14:paraId="1EAC8EB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09C7E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 law is said to demand such complete obedience that"whosoever shall keep the whole law and stumble in one point, he is become guilty of all."</w:t>
      </w:r>
    </w:p>
    <w:p w14:paraId="426976B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(4.)据说律法要求如此完全的顺服，以至于“凡遵守全律法的，只在一条上跌倒，他就是犯了众条。”</w:t>
      </w:r>
    </w:p>
    <w:p w14:paraId="3ACB52E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D4DB0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James 2:10.</w:t>
      </w:r>
    </w:p>
    <w:p w14:paraId="7878E55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雅各书2:10。</w:t>
      </w:r>
    </w:p>
    <w:p w14:paraId="71D740A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3338D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(5.)We are told that "if there had been a law given which couldmake alive, verily, righteousness would have been of the law." Gal. 3:21.</w:t>
      </w:r>
    </w:p>
    <w:p w14:paraId="4356709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(5.)我们被告知，“若曾传一个能叫人活的律法，义就诚然本乎律法了。”加拉太书3:21。</w:t>
      </w:r>
    </w:p>
    <w:p w14:paraId="10242B2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65B7B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(6.)It is likewise stated as necessary to the certainty of attainingsalvation that it is of faith that "it may be according to grace."</w:t>
      </w:r>
    </w:p>
    <w:p w14:paraId="225D294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(6.)同样地，要确定获得救恩，经上说信心是必要的，以便“本乎恩”。</w:t>
      </w:r>
    </w:p>
    <w:p w14:paraId="1930961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FAB31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4:16.</w:t>
      </w:r>
    </w:p>
    <w:p w14:paraId="2247556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罗马书4:16。</w:t>
      </w:r>
    </w:p>
    <w:p w14:paraId="7CA4E50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08C07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statements show that, not only are men not saved by works alone, but not even by works combined with grace.</w:t>
      </w:r>
    </w:p>
    <w:p w14:paraId="193D6EA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这些陈述表明，人不仅不是单靠行为得救，甚至也不是靠行为与恩典相结合得救。</w:t>
      </w:r>
    </w:p>
    <w:p w14:paraId="5A42A30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A4F19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Justification cannot arise, therefore, from the good works of men.</w:t>
      </w:r>
    </w:p>
    <w:p w14:paraId="77F0C81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因此，称义不可能源于人的善行。</w:t>
      </w:r>
    </w:p>
    <w:p w14:paraId="48F1F28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B9643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even has its condition been so modified that a partial obedience can be accepted, whether this stands alone or is supplemented by, or is supplementary to the merits of Christ.</w:t>
      </w:r>
    </w:p>
    <w:p w14:paraId="7E9ED2E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甚至其条件也未被如此修改，以至于部分的顺服可以被接受，无论这顺服是单独的，还是被基督的功德所补充，或是补充基督的功德。</w:t>
      </w:r>
    </w:p>
    <w:p w14:paraId="08062CB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1DA6B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Something entirely outside of man must constitute the basis of justification.</w:t>
      </w:r>
    </w:p>
    <w:p w14:paraId="56F09FD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必须有完全在人之外的某物，构成称义的基础。</w:t>
      </w:r>
    </w:p>
    <w:p w14:paraId="604539A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B223F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word of God declares this outside something to be the meritorious work of Christ.</w:t>
      </w:r>
    </w:p>
    <w:p w14:paraId="2FE45D4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2.神的话语宣告这在人之外的某物是基督的功德之工。</w:t>
      </w:r>
    </w:p>
    <w:p w14:paraId="6A98E7B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37152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In general</w:t>
      </w:r>
    </w:p>
    <w:p w14:paraId="313CC47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总的来说</w:t>
      </w:r>
    </w:p>
    <w:p w14:paraId="68BC29B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1FAEF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(a)By declaring that the righteousness of God is connected withour relations to, or belief in Christ.</w:t>
      </w:r>
    </w:p>
    <w:p w14:paraId="3899C2E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(a)藉着宣告神的义与我们与基督的关系，或对基督的信相关联。</w:t>
      </w:r>
    </w:p>
    <w:p w14:paraId="6613F1E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34FA7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3:22, 26; 5:1; 10:4; 1 Cor. 1:30.</w:t>
      </w:r>
    </w:p>
    <w:p w14:paraId="59D9098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罗马书3:22, 26；5:1；10:4；哥林多前书1:30。</w:t>
      </w:r>
    </w:p>
    <w:p w14:paraId="4D75A2F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143F1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(b)By stating that redemption is in Christ Jesus. Rom. 3:24.</w:t>
      </w:r>
    </w:p>
    <w:p w14:paraId="2CE84FC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(b)藉着陈述救赎是在基督耶稣里。罗马书3:24。</w:t>
      </w:r>
    </w:p>
    <w:p w14:paraId="79EDEE2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AADC1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(c)By setting him forth as the only foundation of salvation.</w:t>
      </w:r>
    </w:p>
    <w:p w14:paraId="0BE10C6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(c)藉着将祂陈明为救恩的唯一根基。</w:t>
      </w:r>
    </w:p>
    <w:p w14:paraId="22B22B1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5795A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(d)By asserting salvation to be found only in Christ. Acts 4:12.</w:t>
      </w:r>
    </w:p>
    <w:p w14:paraId="011E39F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(d)藉着断言救恩只在基督里。使徒行传4:12。</w:t>
      </w:r>
    </w:p>
    <w:p w14:paraId="0DAB73A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9EE26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(e)By asserting a definite relation between our sin and Christ,and his righteousness and ourselves. 2 Cor. 5:21.</w:t>
      </w:r>
    </w:p>
    <w:p w14:paraId="18A6292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(e)藉着断言我们的罪与基督，以及祂的义与我们自己之间有明确的关系。哥林多后书5:21。</w:t>
      </w:r>
    </w:p>
    <w:p w14:paraId="6721F66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BDB80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More specifically by connecting the salvation and justification of man with Christ's merits.</w:t>
      </w:r>
    </w:p>
    <w:p w14:paraId="2FF307F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更具体地，是通过将人的救恩和称义与基督的功德联系起来。</w:t>
      </w:r>
    </w:p>
    <w:p w14:paraId="2B94A89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BB3B0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may be shown.</w:t>
      </w:r>
    </w:p>
    <w:p w14:paraId="21698ED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这可以被显明。</w:t>
      </w:r>
    </w:p>
    <w:p w14:paraId="6AF4C7D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53A49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In connection with his sufferings, or what is usually called his passive obedience.</w:t>
      </w:r>
    </w:p>
    <w:p w14:paraId="6F2DA46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与祂的苦难，或通常所谓的祂被动的顺服相关联。</w:t>
      </w:r>
    </w:p>
    <w:p w14:paraId="20C1340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52FAF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1.Christ is presented as "the Lamb of God," John 1:29, in evidentallusion to the sacrificial offerings of the olden days, and Paul speaks of him as one "whom God set forth to be a propitiation, through faith, by his blood." Rom. 3:25.</w:t>
      </w:r>
    </w:p>
    <w:p w14:paraId="2683392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1.基督被呈现为“神的羔羊”，约翰福音1:29，明显是暗指古时的献祭，保罗则称祂为“神设立……作挽回祭，是凭着……的血，藉着人的信”。罗马书3:25。</w:t>
      </w:r>
    </w:p>
    <w:p w14:paraId="14D0961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46DD4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2.He is presented as one who has died for us. Rom. 5:6, 8; 8:34;14:15; 1 Cor. 8:11; 2 Cor. 5:14, 15; 1 Thess. 5:10; and specifically as having died for our sins. 1 Cor. 15:3.</w:t>
      </w:r>
    </w:p>
    <w:p w14:paraId="38E5B9A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2.祂被呈现为一位为我们死了的人。罗马书5:6, 8；8:34；14:15；哥林多前书8:11；哥林多后书5:14, 15；帖撒罗尼迦前书5:10；并且特别地，是为我们的罪死了。哥林多前书15:3。</w:t>
      </w:r>
    </w:p>
    <w:p w14:paraId="1EA23A1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28D08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3.We are said to be justified by his blood (Rom. 5:9), and reconciledby his death (Rom. 5:10), and by his cross (Eph. 2:16).</w:t>
      </w:r>
    </w:p>
    <w:p w14:paraId="110122A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3.我们被称为因祂的血称义（罗5:9），因祂的死与神和好（罗5:10），并因祂的十字架与神和好（弗2:16）。</w:t>
      </w:r>
    </w:p>
    <w:p w14:paraId="0E1A23C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AE1D4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 Our justification is due also to the active obedience of Christ, and not to passive obedience only.</w:t>
      </w:r>
    </w:p>
    <w:p w14:paraId="67BB32D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 我们的称义也归因于基督主动的顺服，而不仅是被动的顺服。</w:t>
      </w:r>
    </w:p>
    <w:p w14:paraId="022B44C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0CB1A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1.Righteousness involves character, conduct and action, even more than suffering endured as penalty.</w:t>
      </w:r>
    </w:p>
    <w:p w14:paraId="1E93081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1.义包含了品格、行为和行动，甚至超过了作为刑罚所忍受的苦难。</w:t>
      </w:r>
    </w:p>
    <w:p w14:paraId="3CC7893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0FAE2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sinlessness of Christ is therefore plainly taught, and especially in connection with imputation. 2 Cor. 5:21.</w:t>
      </w:r>
    </w:p>
    <w:p w14:paraId="4AE5842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因此，基督的无罪被清楚地教导，特别是在与归算相关联时。哥林多后书5:21。</w:t>
      </w:r>
    </w:p>
    <w:p w14:paraId="7A1E6EB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551A9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gracious salvation he brings is said to establish the law.</w:t>
      </w:r>
    </w:p>
    <w:p w14:paraId="4727FD9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2.祂所带来的恩典救恩，据说坚固了律法。</w:t>
      </w:r>
    </w:p>
    <w:p w14:paraId="04F93D3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3654C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3.He assures us, that he came to fulfil the law. Matt. 5:17.</w:t>
      </w:r>
    </w:p>
    <w:p w14:paraId="0BABA67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3.祂向我们保证，祂来是要成全律法。马太福音5:17。</w:t>
      </w:r>
    </w:p>
    <w:p w14:paraId="6962C26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9FB10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 obedience of Christ is not only contrasted with the disobedience of Adam, but is declared to be the means by which many shall be made righteous.</w:t>
      </w:r>
    </w:p>
    <w:p w14:paraId="58EC2FD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4.基督的顺服不仅与亚当的不顺服形成对比，而且被宣告为使许多人得以称义的途径。</w:t>
      </w:r>
    </w:p>
    <w:p w14:paraId="3AAC00C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DA3FC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5:19.</w:t>
      </w:r>
    </w:p>
    <w:p w14:paraId="4E6DE52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罗马书5:19。</w:t>
      </w:r>
    </w:p>
    <w:p w14:paraId="358C7DB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45C26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thus appears, that the ground of justification is the whole meritorious work of Christ.</w:t>
      </w:r>
    </w:p>
    <w:p w14:paraId="19202DD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因此，可见称义的根据是基督全部的功德之工。</w:t>
      </w:r>
    </w:p>
    <w:p w14:paraId="08CFD25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3E78D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his sufferings and death only, but his obedience to, and conformity with the divine law are involved in the justification, which is attained by the believer.</w:t>
      </w:r>
    </w:p>
    <w:p w14:paraId="20DDDC0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不仅是祂的苦难和死亡，祂对神圣律法的顺服和遵从，也包含在信徒所获得的称义中。</w:t>
      </w:r>
    </w:p>
    <w:p w14:paraId="0900394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EC16C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question is here sometimes asked, how the active obedience of Christ can avail to us, when he was himself a man and under the law, and owed obedience personally on his own behalf.</w:t>
      </w:r>
    </w:p>
    <w:p w14:paraId="0D72084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这里有时会问，当基督自己是人且在律法之下，理应为自己顺服时，祂主动的顺服如何能对我们有益。</w:t>
      </w:r>
    </w:p>
    <w:p w14:paraId="52CB0D9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79597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answer to this is twofold, in each case depending upon the doctrine of the incarnation of the Son of God.</w:t>
      </w:r>
    </w:p>
    <w:p w14:paraId="45C4C75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对此的回答是双重的，每种情况都取决于神子道成肉身的教义。</w:t>
      </w:r>
    </w:p>
    <w:p w14:paraId="444B7E5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5C498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the one hand, the position was one voluntarily assumed by the Son of God.</w:t>
      </w:r>
    </w:p>
    <w:p w14:paraId="3B14936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一方面，这地位是神子自愿承担的。</w:t>
      </w:r>
    </w:p>
    <w:p w14:paraId="62977E6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E093B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under no obligation to become man.</w:t>
      </w:r>
    </w:p>
    <w:p w14:paraId="1C74342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祂没有义务成为人。</w:t>
      </w:r>
    </w:p>
    <w:p w14:paraId="063B6F4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7F079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not, and could not be made man without his own consent.</w:t>
      </w:r>
    </w:p>
    <w:p w14:paraId="5F4BD93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没有祂自己的同意，祂不曾，也不能成为人。</w:t>
      </w:r>
    </w:p>
    <w:p w14:paraId="054E3EC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0B0D8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thus voluntarily coming under the law, his obedience would have merit to secure all the blessings connected with the covenant, under which he assumed such relations.</w:t>
      </w:r>
    </w:p>
    <w:p w14:paraId="696A460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如此自愿地来到律法之下，祂的顺服将有功德，足以确保与祂所承担之关系相关的约所带来的一切福分。</w:t>
      </w:r>
    </w:p>
    <w:p w14:paraId="68AAB51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788F3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besides this, the fulfilment of the law would not simply be that fulfilment due by a mere man, which is all the law could demand of him on his own behalf, so that the merit secured is that due to the Son of God, thus as man rendering obedience to the law.</w:t>
      </w:r>
    </w:p>
    <w:p w14:paraId="1B47BB1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但除此之外，成全律法将不单是纯粹的人所应尽的成全，那是律法为祂自己所能要求的一切，因此所获得的功德是归于神的儿子，如此作为人顺服律法的功德。</w:t>
      </w:r>
    </w:p>
    <w:p w14:paraId="7333BA0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37530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merit is immeasurable and is available for all for whom he was the substitute.</w:t>
      </w:r>
    </w:p>
    <w:p w14:paraId="3820906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那功德是无法估量的，对所有祂为其作代替者的人都有效。</w:t>
      </w:r>
    </w:p>
    <w:p w14:paraId="4E45C68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CECD0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 THE IMPUTATION</w:t>
      </w:r>
    </w:p>
    <w:p w14:paraId="311B71C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三、归算</w:t>
      </w:r>
    </w:p>
    <w:p w14:paraId="765152E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5F080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meritorious work of Christ, called in the Scriptures "the righteousness of God," is imputed by God to those whom he justifies, as the ground or cause of their justification.</w:t>
      </w:r>
    </w:p>
    <w:p w14:paraId="1200B33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基督的这功德之工，在圣经中被称为“神的义”，被神归算给祂所称义的人，作为他们称义的根据或原因。</w:t>
      </w:r>
    </w:p>
    <w:p w14:paraId="16DB4E8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E8601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reckoned to their account.</w:t>
      </w:r>
    </w:p>
    <w:p w14:paraId="4E5A457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它被记在他们的账上。</w:t>
      </w:r>
    </w:p>
    <w:p w14:paraId="164FAB8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1EB5D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treated as though they had themselves done that which Christ has done for them.</w:t>
      </w:r>
    </w:p>
    <w:p w14:paraId="45251EE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他们被当作仿佛他们自己做了基督为他们所做的事。</w:t>
      </w:r>
    </w:p>
    <w:p w14:paraId="677B54E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6080B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imputation is in accordance with the action of God throughout the economy of human affairs.</w:t>
      </w:r>
    </w:p>
    <w:p w14:paraId="6855C7A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这种归算与神在人类事务经纶中的作为是一致的。</w:t>
      </w:r>
    </w:p>
    <w:p w14:paraId="1AE6B72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C14AE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Adam as the representative of man sinned, and his sin has been imputed to all of his descendants, and they are treated as though personally sinners.</w:t>
      </w:r>
    </w:p>
    <w:p w14:paraId="1717DBB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亚当作为人的代表犯了罪，他的罪已被归算给他所有的后裔，他们被当作仿佛在个人上是罪人。</w:t>
      </w:r>
    </w:p>
    <w:p w14:paraId="5420FDB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0AA61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stood also as the representative of his people and their sins were imputed to him and he was treated as though personally a sinner.</w:t>
      </w:r>
    </w:p>
    <w:p w14:paraId="65ED4FC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基督也作为祂子民的代表站立，他们的罪被归算给祂，祂被当作仿佛在个人上是罪人。</w:t>
      </w:r>
    </w:p>
    <w:p w14:paraId="5CC4EE5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861D8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Likewise his righteousness is imputed to them, and they are treated as though personally righteous.</w:t>
      </w:r>
    </w:p>
    <w:p w14:paraId="387C4BB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同样，祂的义被归算给他们，他们被当作仿佛在个人上是义人。</w:t>
      </w:r>
    </w:p>
    <w:p w14:paraId="7410D82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1D095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each of these cases there is, however, no such transfer as makes one personally what he is representatively.</w:t>
      </w:r>
    </w:p>
    <w:p w14:paraId="1E9C4B4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然而，在每一种情况下，都没有那种使一个人在个人上成为他在代表性上所是之物的转移。</w:t>
      </w:r>
    </w:p>
    <w:p w14:paraId="40EFC1E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72704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the imputed sin of Adam which makes men personally sinners.</w:t>
      </w:r>
    </w:p>
    <w:p w14:paraId="7F869D8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并非亚当被归算的罪使人在个人上成为罪人。</w:t>
      </w:r>
    </w:p>
    <w:p w14:paraId="77799F0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95264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corrupted nature is one of the natural consequences of that sin, and is a punishment of it.</w:t>
      </w:r>
    </w:p>
    <w:p w14:paraId="206A292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败坏的本性是那罪的自然后果之一，也是其刑罚。</w:t>
      </w:r>
    </w:p>
    <w:p w14:paraId="7441366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14868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 imputation of our sin to Christ did not make him personally a sinner.</w:t>
      </w:r>
    </w:p>
    <w:p w14:paraId="3F32EA8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因此，我们的罪归算给基督，并未使祂在个人上成为罪人。</w:t>
      </w:r>
    </w:p>
    <w:p w14:paraId="7082B71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74E02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still of himself "the holy and righteous one."</w:t>
      </w:r>
    </w:p>
    <w:p w14:paraId="1D63FAD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祂自己仍是“那圣洁公义者”。</w:t>
      </w:r>
    </w:p>
    <w:p w14:paraId="1E96D29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2F8F1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like manner, the imputation of Christ's righteousness does not make man holy and righteous personally.</w:t>
      </w:r>
    </w:p>
    <w:p w14:paraId="63A5F10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同样，基督的义归算给人，并未使人在个人上成为圣洁和公义。</w:t>
      </w:r>
    </w:p>
    <w:p w14:paraId="5E53A6B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4FF84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each of these cases it is only relation to the law which is expressed.</w:t>
      </w:r>
    </w:p>
    <w:p w14:paraId="05E96E9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在每一种情况下，所表达的只是对律法的关系。</w:t>
      </w:r>
    </w:p>
    <w:p w14:paraId="56C1246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2B063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 THE RELATION OF FAITH TO JUSTIFICATION</w:t>
      </w:r>
    </w:p>
    <w:p w14:paraId="74E455F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四、信心与称义的关系</w:t>
      </w:r>
    </w:p>
    <w:p w14:paraId="4C99867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4040D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every sinner that is justified.</w:t>
      </w:r>
    </w:p>
    <w:p w14:paraId="1F33406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并非每一个罪人都被称义。</w:t>
      </w:r>
    </w:p>
    <w:p w14:paraId="7910013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B79AD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believer in Jesus.</w:t>
      </w:r>
    </w:p>
    <w:p w14:paraId="57BE210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是信耶稣的人。</w:t>
      </w:r>
    </w:p>
    <w:p w14:paraId="2B431F4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7C9E7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 important inquiry, therefore, is as to the relation of faith to justification.</w:t>
      </w:r>
    </w:p>
    <w:p w14:paraId="670BCB6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因此，一个重要的探究是关于信心与称义的关系。</w:t>
      </w:r>
    </w:p>
    <w:p w14:paraId="34ACA43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70B28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Scriptures teach that faith is reckoned for righteousness.</w:t>
      </w:r>
    </w:p>
    <w:p w14:paraId="2AFADF4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圣经教导说，信算为义。</w:t>
      </w:r>
    </w:p>
    <w:p w14:paraId="13C1474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4C9F7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4:5, 9.</w:t>
      </w:r>
    </w:p>
    <w:p w14:paraId="448FDE0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罗马书4:5, 9。</w:t>
      </w:r>
    </w:p>
    <w:p w14:paraId="049D976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3E34B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this is not meant, that faith is accepted in the place of righteousness as the cause of justification, for, as we have seen, that place is occupied by the meritorious work of Christ.</w:t>
      </w:r>
    </w:p>
    <w:p w14:paraId="4056DCA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这并非指，信心被接纳代替义，作为称义的原因，因为，如我们所见，那地位是由基督的功德之工所占据。</w:t>
      </w:r>
    </w:p>
    <w:p w14:paraId="6A6A92E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B9877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is it meant, that the righteousness of God has so lowered the law, that something less than obedience can be accepted by him as a full satisfaction of that law; because the demands of the law have not been lowered but have been completely fulfilled by Christ.</w:t>
      </w:r>
    </w:p>
    <w:p w14:paraId="22DD7CD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也并非指，神的义已如此降低了律法，以至于某种少于顺服的事物能被祂接纳为对那律法的完全满足；因为律法的要求未被降低，而是已被基督完全地成全了。</w:t>
      </w:r>
    </w:p>
    <w:p w14:paraId="2BBA3B8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9C0CB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Besides this would be to make of faith a work, by which salvation is secured, and the Scriptures deny that it has this character.</w:t>
      </w:r>
    </w:p>
    <w:p w14:paraId="7A431F1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此外，这将使信心成为一种行为，藉此救恩被确保，而圣经否认它有此特性。</w:t>
      </w:r>
    </w:p>
    <w:p w14:paraId="0094CF1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D8470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4:16.</w:t>
      </w:r>
    </w:p>
    <w:p w14:paraId="0D17B5F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罗马书4:16。</w:t>
      </w:r>
    </w:p>
    <w:p w14:paraId="03929D6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BD042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never said to be justified, διὰ πίστιν (dia pistin), (on account of faith), but only διὰ πίστεως (dia pisteos), through faith, or ἐκ πίστεως (ek pisteos) of faith, εἰς πίστιν (eis pistin), unto faith, and ἐπι τῇ πίστει (epi te pistei), by faith.</w:t>
      </w:r>
    </w:p>
    <w:p w14:paraId="42699DF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“我们从未被称为因信称义（διὰ πίστιν, dia pistin），而只是藉着信称义（διὰ πίστεως, dia pisteos），或本乎信称义（ἐκ πίστεως, ek pisteos），以至于信称义（εἰς πίστιν, eis pistin），以及凭信称义（ἐπι τῇ πίστει, epi te pistei）。</w:t>
      </w:r>
    </w:p>
    <w:p w14:paraId="53BDD0F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15D84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fact that faith is counted for righteousness shows, that in itself it is not righteousness and has no merit, but is only so "reckoned on the ground of something outside of itself, viz: the saving work of Christ."</w:t>
      </w:r>
    </w:p>
    <w:p w14:paraId="6DBDE65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信心被算为义这一事实表明，它本身并非义，也无功德，而只是如此“被算，是基于其自身之外的某物，即：基督的拯救之工。”</w:t>
      </w:r>
    </w:p>
    <w:p w14:paraId="4CF79AD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51DF1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evidently so reckoned, because by faith the sinner appropriates to himself the work of Christ, and becomes vitally united with him.</w:t>
      </w:r>
    </w:p>
    <w:p w14:paraId="7E3C769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它显然是如此被算，因为藉着信，罪人将基督的工作归于自己，并与祂有生命的联合。</w:t>
      </w:r>
    </w:p>
    <w:p w14:paraId="6A0E59E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C20D0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Faith may, therefore, be regarded as the condition upon which justification is bestowed upon those to whom Christ is presented as a</w:t>
      </w:r>
    </w:p>
    <w:p w14:paraId="176BDAC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因此，信心可被视为一个条件，称义是基于此条件被赐予那些被呈现基督为</w:t>
      </w:r>
    </w:p>
    <w:p w14:paraId="547A06F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6D34A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Saviour, to be received and rested upon for salvation. "Faith," says Dr. Charles Hodge," is the condition of justification.</w:t>
      </w:r>
    </w:p>
    <w:p w14:paraId="25691C3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救主，为要被接受并信靠以得救的人。“信心，”查尔斯·贺智博士说，“是称义的条件。</w:t>
      </w:r>
    </w:p>
    <w:p w14:paraId="0FCFE7B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FD823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is, so far as adults are concerned, God does not impute the righteousness of Christ to the sinner, until and unless he (through grace) receives and rests on Christ alone for salvation." Sys. Theol. Vol. 3, p. 118.</w:t>
      </w:r>
    </w:p>
    <w:p w14:paraId="0CBC68A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即，就成人而言，神不将基督的义归算给罪人，直到并除非他（藉着恩典）接受并单单信靠基督得救。”《系统神学》卷3，第118页。</w:t>
      </w:r>
    </w:p>
    <w:p w14:paraId="4DF88C6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40C98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condition which has in it no merit in itself, but which only seizes upon merit in another.</w:t>
      </w:r>
    </w:p>
    <w:p w14:paraId="7FA2397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这是一个本身无功德的条件，它只是抓住了另一个里面的功德。</w:t>
      </w:r>
    </w:p>
    <w:p w14:paraId="115FAAE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0A137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also an act of the sinner, to which he is graciously disposed and led by God himself through the power of the Holy Spirit.</w:t>
      </w:r>
    </w:p>
    <w:p w14:paraId="16CB6DE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它也是罪人的行为，他被神自己藉着圣灵的能力恩慈地倾向并引导。</w:t>
      </w:r>
    </w:p>
    <w:p w14:paraId="24455AD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6FCDB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 THE RELATION OF WORKS TO JUSTIFICATION</w:t>
      </w:r>
    </w:p>
    <w:p w14:paraId="60EB760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五、行为与称义的关系</w:t>
      </w:r>
    </w:p>
    <w:p w14:paraId="123A3DA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EB86A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have already seen that works cannot enter meritoriously into justification as its procuring cause.</w:t>
      </w:r>
    </w:p>
    <w:p w14:paraId="5E17AC6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我们已看到，行为不能作为促成原因，功德性地进入称义。</w:t>
      </w:r>
    </w:p>
    <w:p w14:paraId="16AC349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0E8AF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Scriptures evidently associate works in some manner with justification.</w:t>
      </w:r>
    </w:p>
    <w:p w14:paraId="300F8DC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但圣经显然以某种方式将行为与称义联系起来。</w:t>
      </w:r>
    </w:p>
    <w:p w14:paraId="4B3BBD4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BF2DC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Paul himself says that "love is the fulfilment of the law," Rom. 13:10, and declares that that which avails in Christ Jesus is "faith working through love," and that "the whole law is fulfilled in one word, even in this, thou shalt love thy neighbor as thyself." Gal. 5:6, 14.</w:t>
      </w:r>
    </w:p>
    <w:p w14:paraId="1FFB8B4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保罗自己说，“爱就完全了律法”，罗马书13:10，并宣告在基督耶稣里所发的功用是“使人生发仁爱的信心”，以及“全律法都包在‘爱人如己’这一句话之内了。”加拉太书5:6, 14。</w:t>
      </w:r>
    </w:p>
    <w:p w14:paraId="01E79F7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4F663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here an evident correspondence with, if not allusion to, the frequent teachings of our Lord, and especially to his answer to the Pharisee about the great commandment of the law. Matt. 22:34–40.</w:t>
      </w:r>
    </w:p>
    <w:p w14:paraId="3DA7C93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这里显然与我们的主频繁的教导，特别是祂对法利赛人关于律法上最大诫命的回答，有所对应，如果不是暗指的话。马太福音22:34-40。</w:t>
      </w:r>
    </w:p>
    <w:p w14:paraId="6B88C61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067D1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teaching of the apostle James, is not, therefore, to be held to be opposed to the other Scriptures when he speaks of a justification by works.</w:t>
      </w:r>
    </w:p>
    <w:p w14:paraId="744B344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因此，使徒雅各的教导，当他谈到因行为称义时，不应被认为与圣经其他部分相悖。</w:t>
      </w:r>
    </w:p>
    <w:p w14:paraId="5C44222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69080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language is very strong. He says that "faith apart from works is dead."</w:t>
      </w:r>
    </w:p>
    <w:p w14:paraId="7E8268E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他的语言非常强烈。他说“信心没有行为是死的。”</w:t>
      </w:r>
    </w:p>
    <w:p w14:paraId="09D2E47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10047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asks, "was not Abraham, our father, justified by works, in that he offered up Isaac, his son, upon the altar?"</w:t>
      </w:r>
    </w:p>
    <w:p w14:paraId="7F31219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他问：“我们的祖宗亚伯拉罕，把他儿子以撒献在坛上，岂不是因行为称义吗？”</w:t>
      </w:r>
    </w:p>
    <w:p w14:paraId="3C97CD1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8A627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inquires, "thou seest that faith wrought with his works, and by works was faith made perfect," and especially declares, "ye see how that by works a man is justified and not by faith only."</w:t>
      </w:r>
    </w:p>
    <w:p w14:paraId="0E958B6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他问：“可见信心是与他的行为并行，而且信心因着行为才得成全，”并特别宣告：“这样看来，人称义是因着行为，不是单因着信。”</w:t>
      </w:r>
    </w:p>
    <w:p w14:paraId="691F4CA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D56FC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James 2:20, 21, 22, 24.</w:t>
      </w:r>
    </w:p>
    <w:p w14:paraId="6CFECC3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雅各书2:20, 21, 22, 24。</w:t>
      </w:r>
    </w:p>
    <w:p w14:paraId="7C8BA9F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E00E0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then is the relation of works to justification?</w:t>
      </w:r>
    </w:p>
    <w:p w14:paraId="79861CF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那么，行为与称义的关系是什么呢？</w:t>
      </w:r>
    </w:p>
    <w:p w14:paraId="592FB59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96916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1.Certainly not as a procuring cause, or a meritorious ground.</w:t>
      </w:r>
    </w:p>
    <w:p w14:paraId="300CF18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1.当然不是作为促成原因，或功德基础。</w:t>
      </w:r>
    </w:p>
    <w:p w14:paraId="39C6927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9FB45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Thefaith with which James associates works, and upon a level with which he seems to place them, does not itself occupy this position.</w:t>
      </w:r>
    </w:p>
    <w:p w14:paraId="2E15652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雅各将行为与信心相联，并似乎将它们置于同等地位，但这信心本身并未占据此地位。</w:t>
      </w:r>
    </w:p>
    <w:p w14:paraId="5195824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6C9A8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works are not such as precede justification or are contemporaneous with it, and hence cannot be a cause, nor even a condition such as we have seen faith to be.</w:t>
      </w:r>
    </w:p>
    <w:p w14:paraId="2FFED2F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2.那些行为并非在称义之前，也非与其同时发生，因此不能是原因，甚至不能是我们所见信心那样的条件。</w:t>
      </w:r>
    </w:p>
    <w:p w14:paraId="4D43E04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AE755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in the case of Abraham the justifying work referred to occurred long after the justification which he attained by faith.</w:t>
      </w:r>
    </w:p>
    <w:p w14:paraId="12082EA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即使在亚伯拉罕的情况中，所提及的称义行为，也发生在他因信称义很久之后。</w:t>
      </w:r>
    </w:p>
    <w:p w14:paraId="5E30CF6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BF2B3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Compare Rom. 4:9–11; Heb. 11:8; Gen. 15:6; 17:1–27; 22:1–19.</w:t>
      </w:r>
    </w:p>
    <w:p w14:paraId="142DD68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比较罗马书4:9-11；希伯来书11:8；创世记15:6；17:1-27；22:1-19。</w:t>
      </w:r>
    </w:p>
    <w:p w14:paraId="4ED8FC7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DCEE4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works are referred to as means of manifesting as well the faithas the justification claimed to be by faith. James 2:18.</w:t>
      </w:r>
    </w:p>
    <w:p w14:paraId="23F4F25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3.那些行为被提及，是作为显明信心和声称因信而有的称义的途径。雅各书2:18。</w:t>
      </w:r>
    </w:p>
    <w:p w14:paraId="5904C9E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75D6C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 apostle's object is to deny the living character of any faith which has not wrought with works and has not been perfected through works.</w:t>
      </w:r>
    </w:p>
    <w:p w14:paraId="0A62317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4.使徒的目的是要否认任何没有与行为并行、也未藉行为成全之信心的活泼特性。</w:t>
      </w:r>
    </w:p>
    <w:p w14:paraId="1704978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BA6DB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thus evident that works occupy the position of subsequent, not antecedent, accompaniments of justification.</w:t>
      </w:r>
    </w:p>
    <w:p w14:paraId="74B74CE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因此，显而易见，行为占据了称义之后续、而非先在伴随物的位置。</w:t>
      </w:r>
    </w:p>
    <w:p w14:paraId="020FDF7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98E85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manifest that justification has taken place, because they are invariable consequents.</w:t>
      </w:r>
    </w:p>
    <w:p w14:paraId="1CC13A1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它们显明称义已经发生，因为它们是不变的后果。</w:t>
      </w:r>
    </w:p>
    <w:p w14:paraId="0F01E99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4D268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do this, however, not before man only, but God also, and consequently he, as well as man, perceives them, and because of them the believer performing these good works is justified before God.</w:t>
      </w:r>
    </w:p>
    <w:p w14:paraId="05B194B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然而，它们不仅在人面前，也在神面前如此行，因此祂，如同人一样，察觉到它们，并且因为它们，行这些善行的信徒就在神面前称义了。</w:t>
      </w:r>
    </w:p>
    <w:p w14:paraId="2FB263F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56285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such justification is not that actual justification which takes place in connection with faith, which is the judicial act of God declaring the relation of the believer to the law, but that declarative or manifesting justification, which cannot exist except as the result of the actual justification, but which is so inseparably connected with the latter that by its presence, or absence, the existence or non-existence of justification is distinctly established.</w:t>
      </w:r>
    </w:p>
    <w:p w14:paraId="2523080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样的称义并非那与信心相关联的实际称义，即神宣告信徒与律法关系的司法行为，而是那宣告性或显明性的称义，它除非作为实际称义的结果才能存在，但它与后者如此不可分割地联系在一起，以至于藉着其存在与否，称义的存在或不存在被明确地确立。</w:t>
      </w:r>
    </w:p>
    <w:p w14:paraId="0FCA0AE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B0CDB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 THE BENEFITS INCLUDED IN JUSTIFICATION</w:t>
      </w:r>
    </w:p>
    <w:p w14:paraId="55AD639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六、称义所包含的益处</w:t>
      </w:r>
    </w:p>
    <w:p w14:paraId="36604D9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F0ABF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benefits conferred by justification are many.</w:t>
      </w:r>
    </w:p>
    <w:p w14:paraId="433C2DD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称义所赐予的益处众多。</w:t>
      </w:r>
    </w:p>
    <w:p w14:paraId="1704451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B8218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Freedom from the condemnation of the law. This includes:</w:t>
      </w:r>
    </w:p>
    <w:p w14:paraId="6E57ACF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从律法的定罪中得自由。这包括：</w:t>
      </w:r>
    </w:p>
    <w:p w14:paraId="2A5CCE9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CB154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(1)Forgiveness of all sin. Not for the past only, but throughout theChristian's life.</w:t>
      </w:r>
    </w:p>
    <w:p w14:paraId="14786F6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(1)所有罪的赦免。不仅为过去，也为基督徒的一生。</w:t>
      </w:r>
    </w:p>
    <w:p w14:paraId="4F1A6DA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CE751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(2)Discharge from his relation to the law as a rule of bondage, forwhich is now exchanged his service to it in the newness of the spirit. Rom. 7:6.</w:t>
      </w:r>
    </w:p>
    <w:p w14:paraId="50AFADC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(2)从他对律法作为捆绑规条的关系中得释放，现在被交换为他在心灵新样中对律法的服事。罗马书7:6。</w:t>
      </w:r>
    </w:p>
    <w:p w14:paraId="579E519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37AFC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(3)Peace with God,—assured peace,—because dependent on the merits of Christ and not those of himself.</w:t>
      </w:r>
    </w:p>
    <w:p w14:paraId="36EAA1A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(3)与神和好——确定的和好——因为是依赖基督的功德，而非他自己的。</w:t>
      </w:r>
    </w:p>
    <w:p w14:paraId="2C075A2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DCD92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and all other blessings which may be included under the general idea of pardon are necessary results of justification.</w:t>
      </w:r>
    </w:p>
    <w:p w14:paraId="4E5E0EF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这些以及所有其他可被包含在赦免总观念下的福分，都是称义的必然结果。</w:t>
      </w:r>
    </w:p>
    <w:p w14:paraId="0396F2A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02E23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2.But justification confers righteousness as well as pardon.</w:t>
      </w:r>
    </w:p>
    <w:p w14:paraId="64CFF48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2.但称义既赐予赦免，也赐予义。</w:t>
      </w:r>
    </w:p>
    <w:p w14:paraId="5AD190A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7608F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onlyare sins remitted but men are made partakers of the righteousness procured by Christ which is imputed to them.</w:t>
      </w:r>
    </w:p>
    <w:p w14:paraId="0C119A7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不仅罪被赦免，人也得以有分于基督所获致、并归算给他们的义。</w:t>
      </w:r>
    </w:p>
    <w:p w14:paraId="671D857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C967D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thus recognized before the law as righteous persons, not simply as persons pardoned for breaking the law, but as those who are rewarded for having fulfilled all its demands.</w:t>
      </w:r>
    </w:p>
    <w:p w14:paraId="4CFF288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因此，他们在律法前被承认为义人，不仅是因破坏律法而被赦免的人，也是因已满足律法一切要求而得赏赐的人。</w:t>
      </w:r>
    </w:p>
    <w:p w14:paraId="0981A08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BF37E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3.But there are other blessings which arise from the relation to Christ of those whom God justifies.</w:t>
      </w:r>
    </w:p>
    <w:p w14:paraId="7BC697A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3.但还有其他福分，源于那些被神称义之人与基督的关系。</w:t>
      </w:r>
    </w:p>
    <w:p w14:paraId="78DBCC9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67961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relation was shown in the chapter on Faith (pp. 392, 393).</w:t>
      </w:r>
    </w:p>
    <w:p w14:paraId="5AFEF65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那关系已在论信心的那一章中显明（第392、393页）。</w:t>
      </w:r>
    </w:p>
    <w:p w14:paraId="6784AA3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2CC38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vital and spiritual as well as a legal and federal union between Christ and his people.</w:t>
      </w:r>
    </w:p>
    <w:p w14:paraId="1357089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这是基督与祂子民之间一种生命的和属灵的，以及法律的和联邦的联合。</w:t>
      </w:r>
    </w:p>
    <w:p w14:paraId="33B652E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FEEB1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virtue of this they are identified with him in his relation to God as their Representative and Covenant Head, and are made partakers of all the blessings which he has obtained as an inheritance.</w:t>
      </w:r>
    </w:p>
    <w:p w14:paraId="6D0B216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藉此，他们在祂作为他们代表和立约元首与神的关系中与祂认同，并得以有分于祂所获得的一切福分，作为基业。</w:t>
      </w:r>
    </w:p>
    <w:p w14:paraId="594D33D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CDED1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thus that they are adopted into the family of God and become his sons and daughters; thus are they sanctified by the Holy Spirit partly in this life, and progressively advance until complete holiness shall be theirs in Heaven.</w:t>
      </w:r>
    </w:p>
    <w:p w14:paraId="7020DED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就是这样，他们被收养进入神的家，成为祂的儿女；就是这样，他们在今生部分地被圣灵成圣，并逐渐长进，直到在天上完全的圣洁将是他们的。</w:t>
      </w:r>
    </w:p>
    <w:p w14:paraId="07EDA4E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48949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also do they persevere in the divine life, being preserved or kept by God through faith unto complete salvation.</w:t>
      </w:r>
    </w:p>
    <w:p w14:paraId="3CA9746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就是这样，他们也坚忍在神圣的生命中，藉着信被神保守或看顾，直到完全的救恩。</w:t>
      </w:r>
    </w:p>
    <w:p w14:paraId="7FFC77D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BD13B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the same act of faith which is the condition of justification is secured by those united to Christ, the privilege of complete participation in the rewards of their federal head.</w:t>
      </w:r>
    </w:p>
    <w:p w14:paraId="0AEDA3A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藉着那作为称义条件的同一信心的行为，那些与基督联合的人，得以确保完全有分于他们联邦元首赏赐的特权。</w:t>
      </w:r>
    </w:p>
    <w:p w14:paraId="325866E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CD903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shall be heirs with him, shall reign with him, shall be partakers of his glory.</w:t>
      </w:r>
    </w:p>
    <w:p w14:paraId="6F39F8A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他们将与祂同作后嗣，与祂一同作王，有分于祂的荣耀。</w:t>
      </w:r>
    </w:p>
    <w:p w14:paraId="2019BB9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E674D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imagination can compass the reward which shall be theirs together with Christ.</w:t>
      </w:r>
    </w:p>
    <w:p w14:paraId="5BFF40D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没有任何想象能测度他们将与基督一同得着的赏赐。</w:t>
      </w:r>
    </w:p>
    <w:p w14:paraId="5FAF71D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D6FCF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Scriptures seem to teach that whatever Christ shall be or possess in his human nature they also shall be and possess.</w:t>
      </w:r>
    </w:p>
    <w:p w14:paraId="433CEA3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圣经似乎教导说，基督在祂人性中所将是或拥有的，他们也将是并拥有。</w:t>
      </w:r>
    </w:p>
    <w:p w14:paraId="78E5E25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2F4A7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VII. THE TIME OF JUSTIFICATION</w:t>
      </w:r>
    </w:p>
    <w:p w14:paraId="754CF51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七、称义的时间</w:t>
      </w:r>
    </w:p>
    <w:p w14:paraId="30D7AB6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F6B1F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may finally inquire into the time at which justification occurs.</w:t>
      </w:r>
    </w:p>
    <w:p w14:paraId="5313280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我们最后可以探究称义发生的时间。</w:t>
      </w:r>
    </w:p>
    <w:p w14:paraId="603E322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1CFFC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1.It does not occur periodically but is a single act, and not one repeated with reference to new sins.</w:t>
      </w:r>
    </w:p>
    <w:p w14:paraId="37345F1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1.它并非周期性地发生，而是一个单一的行为，并非因新的罪而重复。</w:t>
      </w:r>
    </w:p>
    <w:p w14:paraId="12BC644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C10B0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arises from its nature as an act of God declaring the relation of the believer to the law and from the ground of that act, the never failing merits of Christ.</w:t>
      </w:r>
    </w:p>
    <w:p w14:paraId="7C21CBA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这源于其性质，即神宣告信徒与律法之关系的行为，也源于那行为的根据，即基督永不衰残的功德。</w:t>
      </w:r>
    </w:p>
    <w:p w14:paraId="322CECA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51483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pardon which the Christian seeks of God is that of a child for offences against a father's love, and not of a culprit before an avenging judge.</w:t>
      </w:r>
    </w:p>
    <w:p w14:paraId="5EEE587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基督徒向神所求的赦免，是孩子为冒犯父亲之爱而求，而非罪犯在报应的审判官前求。</w:t>
      </w:r>
    </w:p>
    <w:p w14:paraId="47594D0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29613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sufferings which Christians endure are not avenging punishments for sin, but chastisements from a Father who chastises those whom he loves and scourges those whom he receives.</w:t>
      </w:r>
    </w:p>
    <w:p w14:paraId="1AFC300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基督徒所忍受的苦难，并非为罪而有的报应性惩罚，而是来自一位父亲的管教，祂管教祂所爱的，鞭打祂所收纳的。</w:t>
      </w:r>
    </w:p>
    <w:p w14:paraId="0AB5A61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B368C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is an instantaneous and not a continuing work as is sanctification.</w:t>
      </w:r>
    </w:p>
    <w:p w14:paraId="16FEBF9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2.它是一个瞬间的、而非如成圣那样持续的工作。</w:t>
      </w:r>
    </w:p>
    <w:p w14:paraId="731232D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0A5C1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God's act declaring the sinner's relation to the law.</w:t>
      </w:r>
    </w:p>
    <w:p w14:paraId="77557D8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这是神宣告罪人与律法之关系的行为。</w:t>
      </w:r>
    </w:p>
    <w:p w14:paraId="6BF179D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CFDDB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sinner is under condemnation until justified.</w:t>
      </w:r>
    </w:p>
    <w:p w14:paraId="19EDD84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那罪人在被称义前，都处于定罪之下。</w:t>
      </w:r>
    </w:p>
    <w:p w14:paraId="7B8BE58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10711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soon as justified his condemnation ceases.</w:t>
      </w:r>
    </w:p>
    <w:p w14:paraId="32EFECB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一旦被称义，他的定罪就停止了。</w:t>
      </w:r>
    </w:p>
    <w:p w14:paraId="4F5F4BE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16649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cannot be partly condemned and partly justified.</w:t>
      </w:r>
    </w:p>
    <w:p w14:paraId="5B079CA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他不可能部分被定罪，部分被称义。</w:t>
      </w:r>
    </w:p>
    <w:p w14:paraId="47FD7FF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DCF79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under condemnation until brought into that condition which secures his justification.</w:t>
      </w:r>
    </w:p>
    <w:p w14:paraId="27CE2D2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他在被带到那确保他称义的光景之前，都处于定罪之下。</w:t>
      </w:r>
    </w:p>
    <w:p w14:paraId="5B2C9C5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30512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that moment comes God must justify.</w:t>
      </w:r>
    </w:p>
    <w:p w14:paraId="6CE2AF0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当那一刻来到，神必定称义。</w:t>
      </w:r>
    </w:p>
    <w:p w14:paraId="251D0C6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2D29E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3.But when is that moment? The Scriptures teach that it is whenman believes.</w:t>
      </w:r>
    </w:p>
    <w:p w14:paraId="709BDB4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3.但那一刻是何时？圣经教导说，是当人相信时。</w:t>
      </w:r>
    </w:p>
    <w:p w14:paraId="0A61118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683AC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in the moment of trust in a personal Saviour.</w:t>
      </w:r>
    </w:p>
    <w:p w14:paraId="55B0974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是在信靠一位个人救主的时刻。</w:t>
      </w:r>
    </w:p>
    <w:p w14:paraId="3AED20E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1AB7B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not at the time that Christ finished his work and laid the foundation of justification in his merits and satisfaction.</w:t>
      </w:r>
    </w:p>
    <w:p w14:paraId="3BED5B2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并非在基督完成祂的工作，并在祂的功德和满足中立下称义根基之时。</w:t>
      </w:r>
    </w:p>
    <w:p w14:paraId="1BDB74B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C0EE8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these justification was secured but not bestowed.</w:t>
      </w:r>
    </w:p>
    <w:p w14:paraId="66D7B24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藉着这些，称义被确保了，但未被赐予。</w:t>
      </w:r>
    </w:p>
    <w:p w14:paraId="502D744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EA665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not in Eternity as is Election by which the subjects of the future justification were chosen.</w:t>
      </w:r>
    </w:p>
    <w:p w14:paraId="3D8D463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并非如拣选那样在永恒中，藉此未来称义的对象被拣选。</w:t>
      </w:r>
    </w:p>
    <w:p w14:paraId="027B454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DC95B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at the moment of belief when faith, which is its condition, is experienced.</w:t>
      </w:r>
    </w:p>
    <w:p w14:paraId="6127DB3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是在相信的时刻，当信心，即其条件，被经历时。</w:t>
      </w:r>
    </w:p>
    <w:p w14:paraId="278A3FE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99C47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is consummated that which was purposed in Eternity and which was made possible and certain by the work of Christ.</w:t>
      </w:r>
    </w:p>
    <w:p w14:paraId="6FE7895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那时，那在永恒中所定旨的，并因基督的工作而成为可能和确定的，便得以成全。</w:t>
      </w:r>
    </w:p>
    <w:p w14:paraId="0D5FEA5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26293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hour of faith was even the period of justification before the incarnation of Christ because of the faith which rested personally upon him through the promises of God, and the acceptance by God of the meritorious work of Christ as though already existing because of the absolute certainty that it would be performed.</w:t>
      </w:r>
    </w:p>
    <w:p w14:paraId="328A15B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信心的时刻甚至在基督道成肉身前就是称义的时期，因为那信心藉着神的应许，个人地信靠祂，并且神接纳了基督的功德之工，仿佛它已存在，因为其将被作成的绝对确定性。</w:t>
      </w:r>
    </w:p>
    <w:p w14:paraId="2D52EBF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2FBA2A">
      <w:pPr>
        <w:pStyle w:val="2"/>
        <w:bidi w:val="0"/>
        <w:rPr>
          <w:rFonts w:hint="eastAsia"/>
          <w:lang w:val="en-US" w:eastAsia="zh-CN"/>
        </w:rPr>
      </w:pPr>
      <w:r>
        <w:rPr>
          <w:rFonts w:hint="eastAsia"/>
          <w:lang w:val="en-US" w:eastAsia="zh-CN"/>
        </w:rPr>
        <w:t>CHAPTER XXXVI</w:t>
      </w:r>
    </w:p>
    <w:p w14:paraId="0DFF15D6">
      <w:pPr>
        <w:pStyle w:val="2"/>
        <w:bidi w:val="0"/>
        <w:rPr>
          <w:rFonts w:hint="eastAsia"/>
          <w:lang w:val="en-US" w:eastAsia="zh-CN"/>
        </w:rPr>
      </w:pPr>
      <w:r>
        <w:rPr>
          <w:rFonts w:hint="eastAsia"/>
          <w:lang w:val="en-US" w:eastAsia="zh-CN"/>
        </w:rPr>
        <w:t>第三十六章</w:t>
      </w:r>
    </w:p>
    <w:p w14:paraId="24D756B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90C622">
      <w:pPr>
        <w:pStyle w:val="3"/>
        <w:bidi w:val="0"/>
        <w:rPr>
          <w:rFonts w:hint="eastAsia"/>
          <w:lang w:val="en-US" w:eastAsia="zh-CN"/>
        </w:rPr>
      </w:pPr>
      <w:r>
        <w:rPr>
          <w:rFonts w:hint="eastAsia"/>
          <w:lang w:val="en-US" w:eastAsia="zh-CN"/>
        </w:rPr>
        <w:t>ADOPTION</w:t>
      </w:r>
    </w:p>
    <w:p w14:paraId="2F3D6023">
      <w:pPr>
        <w:pStyle w:val="3"/>
        <w:bidi w:val="0"/>
        <w:rPr>
          <w:rFonts w:hint="eastAsia"/>
          <w:lang w:val="en-US" w:eastAsia="zh-CN"/>
        </w:rPr>
      </w:pPr>
      <w:r>
        <w:rPr>
          <w:rFonts w:hint="eastAsia"/>
          <w:lang w:val="en-US" w:eastAsia="zh-CN"/>
        </w:rPr>
        <w:t>得儿子的名分</w:t>
      </w:r>
    </w:p>
    <w:p w14:paraId="40FD5EF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C1A1A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ADOPTION is that privilege, bestowed upon those who are united with Christ, and justified by faith, by which they are admitted into the family of God, adopted as his children, and made joint heirs with his own Son.</w:t>
      </w:r>
    </w:p>
    <w:p w14:paraId="2C867CE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得儿子的名分是那被赐予与基督联合、并因信称义之人的特权，藉此他们被接纳进入神的家，被收养为祂的儿女，并与祂自己的儿子同作后嗣。</w:t>
      </w:r>
    </w:p>
    <w:p w14:paraId="074FBA2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64B07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strict sense of the word "Son," this title can be given only to the Eternal Son of God, who is the only begotten of the Father (John 1:14), and is exclusively "the effulgence of his glory, and the very image of his substance." (Heb. 1:3).</w:t>
      </w:r>
    </w:p>
    <w:p w14:paraId="2B99A76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在“子”一词的严格意义上，这称号只能被赐予永恒的神子，祂是父的独生子（约1:14），并且唯独是“祂荣耀所发的光辉，是祂本体的真像”（来1:3）。</w:t>
      </w:r>
    </w:p>
    <w:p w14:paraId="3AD99A7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586B0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others are called participatively sons of God, as probably the angels (Job 1:6; 38:7), as Adam (Luke 3:38), and as Israel (Ex. 4:22; Hosea 11:1; cf. Rom. 9:4).</w:t>
      </w:r>
    </w:p>
    <w:p w14:paraId="42F78F9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但其他人则有分地被称为神的儿子，如可能的天使（伯1:6；38:7），如亚当（路3:38），以及以色列（出4:22；何11:1；参罗9:4）。</w:t>
      </w:r>
    </w:p>
    <w:p w14:paraId="749CD11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9FA8F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sonship of angels and of Adam, manifestly proceeds from their creation by God in his image, and likeness.</w:t>
      </w:r>
    </w:p>
    <w:p w14:paraId="1F4C23A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天使和亚当的儿子名分，显然源于他们是神按祂的形象和样式所造。</w:t>
      </w:r>
    </w:p>
    <w:p w14:paraId="1C41B3F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F15EA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of Israel, however, is to be ascribed to the typical relation which that nation occupied to the true people of God.</w:t>
      </w:r>
    </w:p>
    <w:p w14:paraId="2D157CD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然而，以色列的儿子名分，则要归于那国对神真子民所占的预表关系。</w:t>
      </w:r>
    </w:p>
    <w:p w14:paraId="7CDC5C0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35126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application to Christ in Matt. 2:15, of the sonship declared of Israel in Ex. 4:22, and Hosea 11:1, together with the adoption to which Paul refers, Rom. 9:4, shows, that Israel's sonship, like Israel's election, was but a type, the fulfilment and reality of which were to be found only in the antitype.</w:t>
      </w:r>
    </w:p>
    <w:p w14:paraId="544DD31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马太福音2:15中，将出埃及记4:22和何西阿书11:1中宣告的以色列的儿子名分应用于基督，连同保罗在罗马书9:4中提及的得儿子的名分，都显明以色列的儿子名分，如同以色列的拣选一样，只是一个预表，其应验和实体只在实体中才能找到。</w:t>
      </w:r>
    </w:p>
    <w:p w14:paraId="65BEA15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530A1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far as Israel itself was concerned, the title could mean no more, than that that nation had been chosen by God to be outwardly his people, the depositaries of his holy oracles, and the means through which his salvation would come to man.</w:t>
      </w:r>
    </w:p>
    <w:p w14:paraId="501AB25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就以色列本身而言，这称号无非是指那国被神拣选，外在地作祂的子民，祂圣言的保存者，以及祂救恩藉以临到人的途径。</w:t>
      </w:r>
    </w:p>
    <w:p w14:paraId="21540AB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85DA6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4:22.</w:t>
      </w:r>
    </w:p>
    <w:p w14:paraId="66F81AB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约翰福音4:22。</w:t>
      </w:r>
    </w:p>
    <w:p w14:paraId="68D6CC8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5DB80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sonship ascribed to the believer in Christ, will be best understood by considering its gracious origin, its peculiar nature, and the wondrous blessings which it confers.</w:t>
      </w:r>
    </w:p>
    <w:p w14:paraId="16263E9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归于基督信徒的儿子名分，通过思考其恩慈的源头、其独特的性质、以及其所赐予的奇妙福分，将会被最好地理解。</w:t>
      </w:r>
    </w:p>
    <w:p w14:paraId="4D0A123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7543F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ITS GRACIOUS ORIGIN</w:t>
      </w:r>
    </w:p>
    <w:p w14:paraId="4627A05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一、其恩慈的源头</w:t>
      </w:r>
    </w:p>
    <w:p w14:paraId="70DFD79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D66D5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1.It is not due to any natural relation, either originally possessed, orrestored through justification.</w:t>
      </w:r>
    </w:p>
    <w:p w14:paraId="46DB4EA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1.它并非出于任何自然的系，无论是起初拥有的，还是通过称义恢复的。</w:t>
      </w:r>
    </w:p>
    <w:p w14:paraId="14D7863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8A1B0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2.Nor does it arise from any new image or likeness of God, whichhas come through regeneration.</w:t>
      </w:r>
    </w:p>
    <w:p w14:paraId="657746D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2.它也并非源于任何通过重生而来的神的新形象或样式。</w:t>
      </w:r>
    </w:p>
    <w:p w14:paraId="7AE68C3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7094B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3.It is the simple gift of God's love to those who by faith are broughtinto union with his proper Son.</w:t>
      </w:r>
    </w:p>
    <w:p w14:paraId="54EB6F9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3.它是神爱的单纯恩赐，赐给那些因信与祂的亲生儿子联合的人。</w:t>
      </w:r>
    </w:p>
    <w:p w14:paraId="648C27C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201DD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4.It is an act originating entirely in the good pleasure of God. Eph.1:5.</w:t>
      </w:r>
    </w:p>
    <w:p w14:paraId="128C0BE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4.这是一个完全源于神美意的作为。以弗所书1:5。</w:t>
      </w:r>
    </w:p>
    <w:p w14:paraId="61D6C78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F044B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5.It is due, meritoriously, only to the work of Christ. It could befounded thus upon nothing else.</w:t>
      </w:r>
    </w:p>
    <w:p w14:paraId="1481086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5.从功德上说，它只归因于基督的工作。它不可能建立在任何其他事物之上。</w:t>
      </w:r>
    </w:p>
    <w:p w14:paraId="6DB63E4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C4C20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6.It is conferred like justification upon all who by faith receive Christ.</w:t>
      </w:r>
    </w:p>
    <w:p w14:paraId="2E4BF83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6.它像称义一样，被赐予所有因信接受基督的人。</w:t>
      </w:r>
    </w:p>
    <w:p w14:paraId="799B8F9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DF123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1:12.</w:t>
      </w:r>
    </w:p>
    <w:p w14:paraId="1BA567F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约翰福音1:12。</w:t>
      </w:r>
    </w:p>
    <w:p w14:paraId="54CE41A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E6AD5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7.It is bestowed at the beginning of the Christian career, when therecould be no ground for supposing it due to the character or acts of the recipient.</w:t>
      </w:r>
    </w:p>
    <w:p w14:paraId="7F6BEA3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7.它是在基督徒生涯的开始就被赐予的，那时没有任何理由可以认为它是因领受者的品格或行为所致。</w:t>
      </w:r>
    </w:p>
    <w:p w14:paraId="440B5A2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F840D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ITS PECULIAR NATURE</w:t>
      </w:r>
    </w:p>
    <w:p w14:paraId="236AB74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二、其独特的性质</w:t>
      </w:r>
    </w:p>
    <w:p w14:paraId="03878AC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1B088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what has been said shows that the gift of sonship to the believer is a gracious act of God, that fact will appear more plain as we study the peculiar nature of that sonship.</w:t>
      </w:r>
    </w:p>
    <w:p w14:paraId="42A40F5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如果已说过的表明，赐予信徒儿子名分是神恩慈的作为，那么当我们研究那儿子名分的独特性质时，那事实将更清楚地显现。</w:t>
      </w:r>
    </w:p>
    <w:p w14:paraId="316EE3E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6FDA2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1.It is an act by which God chooses to take those who are not hischildren, and to make them such by adopting them into his family.</w:t>
      </w:r>
    </w:p>
    <w:p w14:paraId="3F9BFF3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1.这是一个作为，藉此神选择将那些不是祂儿女的，通过收养他们进入祂的家，使他们成为祂的儿女。</w:t>
      </w:r>
    </w:p>
    <w:p w14:paraId="3B2E5A5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CE3A3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Because of this they "are no more strangers and sojourners, but ye are fellow citizens with the saints, and of the household of God." Eph. 2:19.</w:t>
      </w:r>
    </w:p>
    <w:p w14:paraId="73AF01E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因此，他们“不再作外人和客旅，是与圣徒同国，是神家里的人了。”以弗所书2:19。</w:t>
      </w:r>
    </w:p>
    <w:p w14:paraId="30F8CB4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19FDF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2.As they are united in this sonship with his own Son, who "is theimage of the invisible God, the first born of all creation," (Col. 1:15), "the beginning of the creation of God," (Rev. 3:14), so does their sonship partake of the nature of his not in its divine relations, but in those by which he is also, even in that human nature, the Son of God.</w:t>
      </w:r>
    </w:p>
    <w:p w14:paraId="1CD7F10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当他们在这儿子名分中与祂的亲生儿子联合时，祂是“那不能看见之神的像，是首生的，在一切被造的以先”（西1:15），是“神创造万物的元始”（启3:14），他们的儿子名分就分享了祂的性质，不是在其神圣关系中，而是在那些藉此祂也是神的儿子，即使在那人性中。</w:t>
      </w:r>
    </w:p>
    <w:p w14:paraId="365E704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B8CCC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Luke 1:35.</w:t>
      </w:r>
    </w:p>
    <w:p w14:paraId="06E42AC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路加福音1:35。</w:t>
      </w:r>
    </w:p>
    <w:p w14:paraId="5D536FC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E32B3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3.It is an everlasting sonship; because its continuance depends notupon what they do, and are, but upon what he has done, and is.</w:t>
      </w:r>
    </w:p>
    <w:p w14:paraId="291CEB8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3.这是一个永恒的儿子名分；因为其持续不取决于他们做什么，是什么，而取决于祂所做的，所是的。</w:t>
      </w:r>
    </w:p>
    <w:p w14:paraId="08EC381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033B6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4.It is one in which Christ Jesus "is made unto us wisdom from Godand righteousness, and sanctification, and redemption." 1 Cor. 1:30.</w:t>
      </w:r>
    </w:p>
    <w:p w14:paraId="1BC7AFD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4.在此名分中，基督耶稣“成为我们的智慧，从神而来，就是公义、圣洁、救赎。”哥林多前书1:30。</w:t>
      </w:r>
    </w:p>
    <w:p w14:paraId="7DA1BD9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097A6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are all their deficiencies removed and exchanged for the glory of his abundant fulness.</w:t>
      </w:r>
    </w:p>
    <w:p w14:paraId="0C70096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因此，他们所有的缺欠都被除去，并换来了祂丰盛丰满的荣耀。</w:t>
      </w:r>
    </w:p>
    <w:p w14:paraId="386FC5B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C1A3A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5.It is one in connection with which is fulfilled the prayer of Christ,"that they may all be one; even as Thou, Father, art in me, and I in Thee, that they also may be in us; … "that they may be one, even as we are one; I in them, and Thou in me, that they may be perfected into one." John 17:21–23.</w:t>
      </w:r>
    </w:p>
    <w:p w14:paraId="29BC63A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与此相关联的，是基督祷告的应验，“使他们都合而为一。正如你父在我里面，我在你里面，使他们也在我们里面……“使他们合而为一，像我们合而为一。我在他们里面，你在我里面，使他们完完全全地合而为一。”约翰福音17:21-23。</w:t>
      </w:r>
    </w:p>
    <w:p w14:paraId="4CB19F0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1C17E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6.To such a perfection of sonship do they consequently attain, thatnot of, nor through themselves, but solely through Christ Jesus, do they thus become "partakers of the divine nature," (2 Pet. 1:4), attaining as near as creatures may, to the position and character of proper sonship to God.</w:t>
      </w:r>
    </w:p>
    <w:p w14:paraId="7BADE12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因此，他们达到了如此完美的儿子名分，以至于不是出于自己，也不是藉着自己，而单单藉着基督耶稣，他们如此成为“与神的性情有分的人”（彼得后书1:4），达到了受造物所能达到的、对神之恰当儿子名分的地位和品格。</w:t>
      </w:r>
    </w:p>
    <w:p w14:paraId="2C4AD2C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36C05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 ITS WONDROUS BLESSINGS</w:t>
      </w:r>
    </w:p>
    <w:p w14:paraId="46BD373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三、其奇妙的福分</w:t>
      </w:r>
    </w:p>
    <w:p w14:paraId="65EF229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07450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blessings connected with this sonship are scarcely less wonderful than is its nature.</w:t>
      </w:r>
    </w:p>
    <w:p w14:paraId="029A78C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与这儿子名分相关联的福分，几乎不亚于其性质的奇妙。</w:t>
      </w:r>
    </w:p>
    <w:p w14:paraId="6D03C8F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5CDFB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1.Intimate fellowship with Christ and God. "Wherefore," says the apostle, "thou art no longer a bond servant, but a son."</w:t>
      </w:r>
    </w:p>
    <w:p w14:paraId="7BB1E73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1.与基督和神亲密的交通。“因此，”使徒说，“你不再是奴仆，乃是儿子了。”</w:t>
      </w:r>
    </w:p>
    <w:p w14:paraId="11C13C8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288EA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Gal. 4:7. "No longer," said Jesus, "do I call you servants; … but I have called you friends." John 15:15.</w:t>
      </w:r>
    </w:p>
    <w:p w14:paraId="4656F6C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加拉太书4:7。“以后我不再称你们为仆人……我乃称你们为朋友。”约翰福音15:15。</w:t>
      </w:r>
    </w:p>
    <w:p w14:paraId="48D5BCC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D8BB5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guidance of the Holy Spirit; "as many as are led by the Spiritof God, these are the sons of God." Rom. 8:14.</w:t>
      </w:r>
    </w:p>
    <w:p w14:paraId="0C2461F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2.圣灵的引导；“因为凡被神的灵引导的，都是神的儿子。”罗马书8:14。</w:t>
      </w:r>
    </w:p>
    <w:p w14:paraId="508532C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7772B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witnessing presence of the Holy Spirit: "the Spirit himself beareth witness with our spirit, that we are children of God."</w:t>
      </w:r>
    </w:p>
    <w:p w14:paraId="1F2E265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3.圣灵同在的见证：“圣灵与我们的心同证我们是神的儿女。”</w:t>
      </w:r>
    </w:p>
    <w:p w14:paraId="1B9B3A3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B523F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8:16.</w:t>
      </w:r>
    </w:p>
    <w:p w14:paraId="326C8C8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罗马书8:16。</w:t>
      </w:r>
    </w:p>
    <w:p w14:paraId="7B96113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500D2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 conscious recognition in our hearts of God's relation to us asFather. "God sent forth the Spirit of his Son into our hearts, crying, Abba, Father."</w:t>
      </w:r>
    </w:p>
    <w:p w14:paraId="3B74219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4.我们心中有意识地承认神与我们为父的关系。“神就差祂儿子的灵进入你们的心，呼叫：‘阿爸，父。’”</w:t>
      </w:r>
    </w:p>
    <w:p w14:paraId="41CC06C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BFB65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Gal. 4:6; also Rom. 8:15.</w:t>
      </w:r>
    </w:p>
    <w:p w14:paraId="4EC6665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加拉太书4:6；又罗马书8:15。</w:t>
      </w:r>
    </w:p>
    <w:p w14:paraId="7D7DD19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A581D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5."If children, then heirs; heirs of God, and joint heirs with Christ."Rom. 8:17.</w:t>
      </w:r>
    </w:p>
    <w:p w14:paraId="1C5C968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5.“既是儿女，便是后嗣；就是神的后嗣，和基督同作后嗣。”罗马书8:17。</w:t>
      </w:r>
    </w:p>
    <w:p w14:paraId="60E99BE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773EE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6.Unknown glory in future likeness to Christ: "it is not yet mademanifest what we shall be. We know that, if he shall be manifested, we shall be like him." 1 John 3:2.</w:t>
      </w:r>
    </w:p>
    <w:p w14:paraId="7551FB2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6.在将来与基督相似中有未知的荣耀：“我们现在是神的儿女，将来如何，还未显明。但我们知道，主若显现，我们必要像祂。”约翰一书3:2。</w:t>
      </w:r>
    </w:p>
    <w:p w14:paraId="63682D3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1CEDB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7.The inheritance includes all things: "he that overcometh shall inherit these things; and I will be his God, and he shall be my son." Rev. 21:7; cf. 1 Cor. 3:21–23.</w:t>
      </w:r>
    </w:p>
    <w:p w14:paraId="7AA7301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7.这基业包含万有：“得胜的，必承受这些为业；我要作他的神，他要作我的儿子。”启示录21:7；参哥林多前书3:21-23。</w:t>
      </w:r>
    </w:p>
    <w:p w14:paraId="7684323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7F1FD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 IT DIFFERS FROM JUSTIFICATION</w:t>
      </w:r>
    </w:p>
    <w:p w14:paraId="1EA5B21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四、它与称义不同</w:t>
      </w:r>
    </w:p>
    <w:p w14:paraId="74B52A0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EA6D9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has been contended that "adoption cannot be said to be a different act or grace from justification." [Dabney's Theology, p. 627.] "It appears to me," says Dr. Dick, [Lect. 73, Theol., vol. 2, p. 224,] "to be virtually the same with justification, and to differ from it merely in the new view which it gives of the relations of believers to God, and in the peculiar form in which it exhibits the blessings to which they are entitled."</w:t>
      </w:r>
    </w:p>
    <w:p w14:paraId="6877957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有人争辩说，“得儿子的名分不能被说成是与称义不同的行为或恩典。”[达布尼《神学》，第627页。] 狄克博士说，[讲座73，神学，卷2，第224页，]“在我看来，它实际上与称义相同，与称义的不同仅仅在于它对信徒与神之关系所给出的新看法，以及它展示他们有权获得的福分之独特形式。”</w:t>
      </w:r>
    </w:p>
    <w:p w14:paraId="70D4B9E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DA03A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Turretine says also "that adoption is included in justification as a part which, with the remission of sins, constitutes this whole blessing; nor can justification be distinguished from adoption, unless so far as it is taken strictly for the remission of sins; whilst in its own formal conception it includes also acceptance unto life which flows from the imputation of the righteousness of Christ." Turretine's Theol., B. 16, c. 6, sec. 7.</w:t>
      </w:r>
    </w:p>
    <w:p w14:paraId="5D0151D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图伦丁也说，“得儿子的名分被包含在称义中，作为与罪得赦免一同构成这整个福分的一部分；称义与得儿子的名分也无法区分，除非就其严格地被理解为罪的赦免而言；而在其自身的形式概念中，它也包含了那从基督之义的归算而来的、进入生命的接纳。”图伦丁《神学》，卷16，第6章，第7节。</w:t>
      </w:r>
    </w:p>
    <w:p w14:paraId="363FB57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467CA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position taken by these writers is a contrary extreme to that which some have held, viz: that justification consists only of pardon.</w:t>
      </w:r>
    </w:p>
    <w:p w14:paraId="1756F73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这些作者所持的立场，与某些人所持的立场是相反的极端，即：称义仅包含赦免。</w:t>
      </w:r>
    </w:p>
    <w:p w14:paraId="0D3870F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BBEA9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to be doubted that justification is more than this, and includes restoration to the favor of God, and to eternal life.</w:t>
      </w:r>
    </w:p>
    <w:p w14:paraId="37F668C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不应怀疑，称义不止于此，还包括恢复神的恩宠，以及永生。</w:t>
      </w:r>
    </w:p>
    <w:p w14:paraId="1B1DB5E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7A675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these might have been bestowed without conferring upon the justified the peculiar blessings contained in Adoption.</w:t>
      </w:r>
    </w:p>
    <w:p w14:paraId="1F57792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但这些本可以被赐予，而无需将被称义者赐予包含在得儿子名分中的特殊福分。</w:t>
      </w:r>
    </w:p>
    <w:p w14:paraId="27BCFF4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B87A2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"Adoption," says Buchanan [on Justification, p. 262], "is distinct in some respects from justification.</w:t>
      </w:r>
    </w:p>
    <w:p w14:paraId="64246D8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布坎南说，[论称义，第262页]，“得儿子的名分，在某些方面与称义是不同的。</w:t>
      </w:r>
    </w:p>
    <w:p w14:paraId="157BEDB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F4E47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although both denote a change of relation, it may be affirmed that, according to the Scriptures, pardon, acceptance, and adoption, are distinct privileges, the one rising above the other in the order in which they have been stated;—that if it be conceivable that a sinner might have been pardoned, without being accepted to eternal life, it is equally conceivable that he might have been both pardoned and accepted, without being adopted as a son;—and that, while the two first properly belong to his justification, as being both founded on the same relation,—that of a Ruler and Subject,—the third is radically distinct from them, as being founded on a nearer, more tender, and more endearing relation,—that between a Father and his Son."</w:t>
      </w:r>
    </w:p>
    <w:p w14:paraId="43C5E33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虽然两者都表示一种关系的改变，但可以说，根据圣经，赦免、接纳和得儿子的名分，是不同的特权，在它们被陈述的顺序中，一个比一个高；——如果可以设想一个罪人可能被赦免，却未被接纳进入永生，那么同样可以设想，他可能既被赦免又被接纳，却没有被收养为儿子；——并且，虽然前两者恰当地属于他的称义，因为它们都建立在同一关系上——即统治者与臣民的关系——第三个却与它们有根本的区别，因为它建立在一个更近、更温柔、更亲密的关系上——即父与子之间的关系。”</w:t>
      </w:r>
    </w:p>
    <w:p w14:paraId="73227F9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ECCD9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Dabney argues that there is no difference between the two because the "instrument is the same—faith—and because the meritorious ground of adoption is the same with that of justification, viz: the righteousness of Christ."</w:t>
      </w:r>
    </w:p>
    <w:p w14:paraId="42CDE40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达布尼论证说，两者之间没有区别，因为“工具是相同的——信心——并且因为得儿子名分的功德基础与称义的相同，即：基督的义。”</w:t>
      </w:r>
    </w:p>
    <w:p w14:paraId="6D5A261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18236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these facts, which are admitted, are due to another, which is that the faith by which we are justified is one which secures to us union with Christ.</w:t>
      </w:r>
    </w:p>
    <w:p w14:paraId="0875DF6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但这些被承认的事实，是由于另一个事实，即我们藉以称义的信心，是确保我们与基督联合的信心。</w:t>
      </w:r>
    </w:p>
    <w:p w14:paraId="050732A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4F446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would not necessarily follow that this union confers upon us only a single blessing or a number of blessings which may be combined together under one name.</w:t>
      </w:r>
    </w:p>
    <w:p w14:paraId="7F56040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这并不必然意味着这种联合只赐予我们一个单一的福分，或一些可以被归在一个名称下的福分。</w:t>
      </w:r>
    </w:p>
    <w:p w14:paraId="575E24D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30F3B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can only learn this by examination.</w:t>
      </w:r>
    </w:p>
    <w:p w14:paraId="4496663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我们只能通过考察来学习这一点。</w:t>
      </w:r>
    </w:p>
    <w:p w14:paraId="5EF1FB7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19F26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therefore, it shall appear that there are distinctions between the accompanying blessings, to the extent that these exist must those blessings be regarded as different.</w:t>
      </w:r>
    </w:p>
    <w:p w14:paraId="4A65C00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因此，如果在伴随的福分之间显出有区别，那么在这些区别存在的程度上，那些福分就必须被视为不同的。</w:t>
      </w:r>
    </w:p>
    <w:p w14:paraId="78137DE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F43BD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there are distinctions appears to be plain from the following considerations:</w:t>
      </w:r>
    </w:p>
    <w:p w14:paraId="4296219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从以下考虑中，似乎清楚地看到有区别：</w:t>
      </w:r>
    </w:p>
    <w:p w14:paraId="0D7E7F4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593C6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Scriptures speak separately of justification and adoption, anddo not state that the latter is, in whole, or in part, the same as the former.</w:t>
      </w:r>
    </w:p>
    <w:p w14:paraId="5DD934E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1.圣经分别论到称义和得儿子的名分，并未陈述后者全部或部分地与前者相同。</w:t>
      </w:r>
    </w:p>
    <w:p w14:paraId="116E7F6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078F9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2.Justification is ascribed to the righteous character of God as itsformal ground.</w:t>
      </w:r>
    </w:p>
    <w:p w14:paraId="52D4C64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2.称义被归于神公义的品格，作为其形式上的根据。</w:t>
      </w:r>
    </w:p>
    <w:p w14:paraId="5431341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24274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it he is only gracious in accepting and providing a substitute.</w:t>
      </w:r>
    </w:p>
    <w:p w14:paraId="17B3CFE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在其中，祂只是在接受并提供一个代替者时才是恩慈的。</w:t>
      </w:r>
    </w:p>
    <w:p w14:paraId="015578A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76EE2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Adoption is expressly referred to the love of God. 1 John 3:1.</w:t>
      </w:r>
    </w:p>
    <w:p w14:paraId="367A628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得儿子的名分则明确地被归于神的爱。约翰一书3:1。</w:t>
      </w:r>
    </w:p>
    <w:p w14:paraId="4E701B1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A2887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fact that these cannot be interchanged, and justification referred to love, or adoption to justice, shows a decided distinction between them.</w:t>
      </w:r>
    </w:p>
    <w:p w14:paraId="3EB27AD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这些不能被互换，称义不能被归于爱，得儿子的名分不能被归于公义，这一事实显明了它们之间明确的区别。</w:t>
      </w:r>
    </w:p>
    <w:p w14:paraId="09FBB21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33993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3.While there is a change of relation in each of them, in justificationit is a change of relation to the law, and only through that to the lawgiver and judge; in adoption it is a change of relation to the family of God and thus to God as the Father.</w:t>
      </w:r>
    </w:p>
    <w:p w14:paraId="57D05BF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3.虽然它们各自都有关系的改变，但在称义中，是对律法的关系改变，并只藉此对立法者和审判官；在得儿子名分中，是对神家的关系改变，因此对神作为父。</w:t>
      </w:r>
    </w:p>
    <w:p w14:paraId="23B82FF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E12E6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4.While faith is that through which each is attained, in justificationit is a condition precedent to a forensic act which we are assured that God will do because of righteousness as well as faithfulness (1 John 1:9); while in adoption it is merely receptive of Christ, securing that union through which the paternal love of God flows freely on no other ground than faithfulness to his promises.</w:t>
      </w:r>
    </w:p>
    <w:p w14:paraId="7EB0A3D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虽然信心是两者藉以达成的，但在称义中，它是一个法庭行为的先决条件，我们确信神会因公义和信实而行（约壹1:9）；而在得儿子名分中，它只是接受基督，确保那联合，藉此神的父爱除了对祂应许的信实之外，没有其他根据就自由地流出。</w:t>
      </w:r>
    </w:p>
    <w:p w14:paraId="6D734D3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3C587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 act of justification is never ascribed to the Son, and is seen tobe plainly a prerogative of the Father as God; but it is said of the Son that "as many as received him, to them gave he the right to become children of God, even to them that believe on his name."</w:t>
      </w:r>
    </w:p>
    <w:p w14:paraId="5003798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5.称义的行为从未被归于子，并被清楚地看作是父作为神的特权；但关于子则有话说：“凡接待祂的，就是信祂名的人，祂就赐他们权柄，作神的儿女。”</w:t>
      </w:r>
    </w:p>
    <w:p w14:paraId="23AB687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9C0EB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1:12.</w:t>
      </w:r>
    </w:p>
    <w:p w14:paraId="080D913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约翰福音1:12。</w:t>
      </w:r>
    </w:p>
    <w:p w14:paraId="62A8F95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D59F4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some sense, therefore, which is not true of justification, adoption is connected as a gift with the Son as well as the Father.</w:t>
      </w:r>
    </w:p>
    <w:p w14:paraId="10EA32D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因此，在某种意义上，这对于称义而言是不真实的，得儿子的名分作为一种恩赐，与子和父都有关联。</w:t>
      </w:r>
    </w:p>
    <w:p w14:paraId="39EEB86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11758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above considerations are sufficient to show that there is a real basis of distinction between Justification and Adoption, and that the latter is not included in the former.</w:t>
      </w:r>
    </w:p>
    <w:p w14:paraId="7D9E1DD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以上考虑足以表明，称义与得儿子的名分之间有真实区别的基础，后者不包含在前者之内。</w:t>
      </w:r>
    </w:p>
    <w:p w14:paraId="57CADE0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D2E5B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separate effects which flow from the union with Christ attained through faith; because of which we are made partakers of all the benefits of his meritorious work.</w:t>
      </w:r>
    </w:p>
    <w:p w14:paraId="59B916F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它们是藉着信与基督联合而产生的分别果效；因此我们得以有分于祂功德之工的一切益处。</w:t>
      </w:r>
    </w:p>
    <w:p w14:paraId="2BF8D58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65554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Justification is one of these; and by it we obtain pardon, and favour with God, which is eternal life.</w:t>
      </w:r>
    </w:p>
    <w:p w14:paraId="6B744D1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称义是其中之一；藉此我们获得赦免，以及神的恩宠，这便是永生。</w:t>
      </w:r>
    </w:p>
    <w:p w14:paraId="6F556CF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8AF00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Adoption is yet another which confers upon us the especial privilege of children and heirs of God.</w:t>
      </w:r>
    </w:p>
    <w:p w14:paraId="5C77E1B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得儿子的名分是另一个，赐予我们儿女和神后嗣的特殊特权。</w:t>
      </w:r>
    </w:p>
    <w:p w14:paraId="0196567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7C1AF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 more to be confounded with justification than is sanctification, which is also an effect of the same union with Christ, for, although its distinctions are not so many, nor so broad, yet to the extent that they exist, they are as real.</w:t>
      </w:r>
    </w:p>
    <w:p w14:paraId="5926B74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它不应与称义混淆，正如成圣也不应混淆一样，后者也是与基督同一联合的果效，因为，虽然其区别不多，也不那么广，但在它们存在的程度上，它们都是真实的。</w:t>
      </w:r>
    </w:p>
    <w:p w14:paraId="593656A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13A64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closer and more endearing relation to God, which is constituted by Adoption, is necessary, in addition to that which is included in our Justification, to complete the view of our Christian privileges, and to enhance our enjoyment of them, by raising us above the spirit of bondage which is unto fear; and cherishing the spirit of adoption whereby we cry, Abba, Father.</w:t>
      </w:r>
    </w:p>
    <w:p w14:paraId="07F0145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藉着得儿子的名分而建立的、与神更近、更亲密的关系，除了我们称义所包含的关系之外，是必要的，为要完全我们对基督徒特权的看法，并通过将我们从那引至惧怕的奴仆之灵中提升出来，并培养那使我们呼叫‘阿爸，父’的儿子的灵，来增进我们对这些特权的享受。</w:t>
      </w:r>
    </w:p>
    <w:p w14:paraId="14FD586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A2194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necessary, also, to explain how the sins of believers are not visited with penal inflictions, properly so called, but are nevertheless treated in the way of fatherly chastisement; and, still further, to show that the kingdom of heaven hereafter will not be bestowed as wages for work done, but as an 'inheritance,' freely bestowed, on those, and those only, who are 'joint heirs with Christ." Buchanan on Justification, pp. 263, 264.</w:t>
      </w:r>
    </w:p>
    <w:p w14:paraId="2F8C3D0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也是必要的，为要解释信徒的罪如何不被恰当地称为刑罚性的惩处，而是被视为父的管教；并且，更进一步，要显明将来的天国，将不是作为所作之工的工价被赐予，而是作为‘基业’，白白地赐予那些，且只赐予那些‘与基督同作后嗣’的人。”布坎南论称义，第263、264页。</w:t>
      </w:r>
    </w:p>
    <w:p w14:paraId="165892C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E87096">
      <w:pPr>
        <w:pStyle w:val="2"/>
        <w:bidi w:val="0"/>
        <w:rPr>
          <w:rFonts w:hint="eastAsia"/>
          <w:lang w:val="en-US" w:eastAsia="zh-CN"/>
        </w:rPr>
      </w:pPr>
      <w:r>
        <w:rPr>
          <w:rFonts w:hint="eastAsia"/>
          <w:lang w:val="en-US" w:eastAsia="zh-CN"/>
        </w:rPr>
        <w:t>CHAPTER XXXVII</w:t>
      </w:r>
    </w:p>
    <w:p w14:paraId="32C73C4F">
      <w:pPr>
        <w:pStyle w:val="2"/>
        <w:bidi w:val="0"/>
        <w:rPr>
          <w:rFonts w:hint="eastAsia"/>
          <w:lang w:val="en-US" w:eastAsia="zh-CN"/>
        </w:rPr>
      </w:pPr>
      <w:r>
        <w:rPr>
          <w:rFonts w:hint="eastAsia"/>
          <w:lang w:val="en-US" w:eastAsia="zh-CN"/>
        </w:rPr>
        <w:t>第三十七章</w:t>
      </w:r>
    </w:p>
    <w:p w14:paraId="7E282E6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37C5C4">
      <w:pPr>
        <w:pStyle w:val="3"/>
        <w:bidi w:val="0"/>
        <w:rPr>
          <w:rFonts w:hint="eastAsia"/>
          <w:lang w:val="en-US" w:eastAsia="zh-CN"/>
        </w:rPr>
      </w:pPr>
      <w:r>
        <w:rPr>
          <w:rFonts w:hint="eastAsia"/>
          <w:lang w:val="en-US" w:eastAsia="zh-CN"/>
        </w:rPr>
        <w:t>SANCTIFICATION</w:t>
      </w:r>
    </w:p>
    <w:p w14:paraId="53FE1C72">
      <w:pPr>
        <w:pStyle w:val="3"/>
        <w:bidi w:val="0"/>
        <w:rPr>
          <w:rFonts w:hint="eastAsia"/>
          <w:lang w:val="en-US" w:eastAsia="zh-CN"/>
        </w:rPr>
      </w:pPr>
      <w:r>
        <w:rPr>
          <w:rFonts w:hint="eastAsia"/>
          <w:lang w:val="en-US" w:eastAsia="zh-CN"/>
        </w:rPr>
        <w:t>成圣</w:t>
      </w:r>
    </w:p>
    <w:p w14:paraId="0E27534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A27E5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correctness of the statements, as to the forensic nature of justification, and its being an act of God which declares simply the relation of the justified to the law, will more plainly appear from what we shall learn of the nature of Sanctification, which is another of the privileges bestowed upon the people of God, as the result of their union with Christ.</w:t>
      </w:r>
    </w:p>
    <w:p w14:paraId="79D47E4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关于称义的法庭性质，以及它作为神宣告被称义者与律法之关系的作为，这些陈述的正确性，将从我们对成圣性质的了解中更清楚地显现出来，成圣是赐予神子民的另一特权，是他们与基督联合的结果。</w:t>
      </w:r>
    </w:p>
    <w:p w14:paraId="3208348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BB592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MEANING OF THE TERMS USED</w:t>
      </w:r>
    </w:p>
    <w:p w14:paraId="00D047F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一、所用词语之意义</w:t>
      </w:r>
    </w:p>
    <w:p w14:paraId="2B2FC4D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6D480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While justify, as has been seen, means simply to declare just, or to treat as just; sanctify means to make holy.</w:t>
      </w:r>
    </w:p>
    <w:p w14:paraId="7ACFAC7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“称义”，如前所见，仅仅指宣告为义，或看作义；“成圣”则指使为圣洁。</w:t>
      </w:r>
    </w:p>
    <w:p w14:paraId="0C98313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EF60A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usage of Scripture is as clear in this case as in that.</w:t>
      </w:r>
    </w:p>
    <w:p w14:paraId="5156D33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圣经在此处的用法如同在彼处一样清晰。</w:t>
      </w:r>
    </w:p>
    <w:p w14:paraId="3AF0323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2B202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word "holy" in Scripture has, however, various meanings.</w:t>
      </w:r>
    </w:p>
    <w:p w14:paraId="455669D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然而，“圣洁”一词在圣经中有多种意义。</w:t>
      </w:r>
    </w:p>
    <w:p w14:paraId="01E22EF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20BCA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sometimes applied to things, and not to persons only.</w:t>
      </w:r>
    </w:p>
    <w:p w14:paraId="73F310C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它有时被用于事物，而非仅用于人。</w:t>
      </w:r>
    </w:p>
    <w:p w14:paraId="51614AD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2FC0F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It is used in the sense of that which is set apart or dedicated to any especial use.</w:t>
      </w:r>
    </w:p>
    <w:p w14:paraId="32ED049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它被用于指被分别出来或奉献于任何特殊用途之物。</w:t>
      </w:r>
    </w:p>
    <w:p w14:paraId="2D3F88E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A80D0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God threatens that instruments of vengeance will be "prepared" (sanctified) against "the king's house of Judah," Jer. 22:7.</w:t>
      </w:r>
    </w:p>
    <w:p w14:paraId="69707CD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因此，神威胁说，将要“预备”（分别）毁灭的器皿，攻击“犹大王宫”，耶利米书22:7。</w:t>
      </w:r>
    </w:p>
    <w:p w14:paraId="34D5FAB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F7450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dedication is most frequently for some holy use.</w:t>
      </w:r>
    </w:p>
    <w:p w14:paraId="0AE00C2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但奉献最常是为某种圣洁的用途。</w:t>
      </w:r>
    </w:p>
    <w:p w14:paraId="1FEDBF1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B814E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"holy" is applied to the Sabbath day (Ex. 31:14); and to the house of God (Lev. 16:33); and to the water (Num. 5:17); and to the vessels of the young men (1 Sam. 21:5).</w:t>
      </w:r>
    </w:p>
    <w:p w14:paraId="2CF871E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因此，“圣”被用于安息日（出31:14）；神的殿（利16:33）；水（民5:17）；以及少年人的器皿（撒上21:5）。</w:t>
      </w:r>
    </w:p>
    <w:p w14:paraId="7135C44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DD863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Things are also called holy from their connection with holy persons.</w:t>
      </w:r>
    </w:p>
    <w:p w14:paraId="375C99F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事物也因与圣洁之人的关联而被称作圣洁。</w:t>
      </w:r>
    </w:p>
    <w:p w14:paraId="5D5D738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3DC4D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the "place" on which Moses stood was proclaimed "holy" on account of its connection with Jehovah (Ex. 3:5); likewise the Mount of Transfiguration (2 Pet. 1:18).</w:t>
      </w:r>
    </w:p>
    <w:p w14:paraId="2006F1F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因此，摩西所站的“地方”，因其与耶和华的关联而被宣告为“圣地”（出3:5）；变像山也是如此（彼后1:18）。</w:t>
      </w:r>
    </w:p>
    <w:p w14:paraId="1EE448C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87EE9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As descriptive of an act free from sin, and performed with holy motives.</w:t>
      </w:r>
    </w:p>
    <w:p w14:paraId="1F72924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作为对一种无罪且以圣洁动机所行之行为的描述。</w:t>
      </w:r>
    </w:p>
    <w:p w14:paraId="0017760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C25FB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the kiss of Christian salutation, called in 1 Pet. 5:14 a kiss of charity, is in several other places called a "holy kiss." 1 Cor. 16:20; 2 Cor. 13:12; 1 Thess. 5:26.</w:t>
      </w:r>
    </w:p>
    <w:p w14:paraId="5CD15C7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因此，基督徒问安的亲嘴，在彼得前书5:14中被称为爱心的亲嘴，在其他几处则被称为“圣洁的亲嘴”。哥林多前书16:20；哥林多后书13:12；帖撒罗尼迦前书5:26。</w:t>
      </w:r>
    </w:p>
    <w:p w14:paraId="0EB97AD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5A635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"Holy," as tending to produce holiness; as "most holy faith" (Jude 20).</w:t>
      </w:r>
    </w:p>
    <w:p w14:paraId="6860647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“圣洁”，作为倾向于产生圣洁之意；如“至圣的真道”（犹20）。</w:t>
      </w:r>
    </w:p>
    <w:p w14:paraId="4A4BF26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CF6C9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It is most generally used as descriptive of personal character, whether the holiness be perfect, as in God, or angels, or glorified saints; or partial, as seen in his people on earth.</w:t>
      </w:r>
    </w:p>
    <w:p w14:paraId="75EF991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它最普遍地被用作对个人品格的描述，无论那圣洁是完美的，如在神、天使或得荣耀的圣徒中；还是部分的，如在祂地上的子民中所见。</w:t>
      </w:r>
    </w:p>
    <w:p w14:paraId="5DFE451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61A87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few of the many instances of its application to this last class are 1 Sam. 2:9; Acts 9:13; Rom. 15:25, 26; Phil. 4:21; Eph. 1:1; Col. 1:2; Rev. 18:24.</w:t>
      </w:r>
    </w:p>
    <w:p w14:paraId="1336A17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在众多应用于这最后一类的例子中，少数有撒母耳记上2:9；使徒行传9:13；罗马书15:25, 26；腓立比书4:21；以弗所书1:1；歌罗西书1:2；启示录18:24。</w:t>
      </w:r>
    </w:p>
    <w:p w14:paraId="2E23685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E56D3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doctrine of sanctification has reference to the first and last of these usage of "holy;" to the last more especially, as including the character of holiness produced by the continuous working of the Holy Ghost through the word of truth; but also to the first, as involving that dedication of person and life to God, which constitutes that "living sacrifice, holy, acceptable unto God," which is the believer's "reasonable service." Rom. 12:1.</w:t>
      </w:r>
    </w:p>
    <w:p w14:paraId="0664E04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成圣的教义关乎“圣洁”这些用法中的第一种和最后一种；更特别地关乎最后一种，因为它包含了由圣灵藉着真理之道持续作工而产生的圣洁品格；但也关乎第一种，因为它包含了将个人和生命奉献给神，这构成了那“活祭，是圣洁的，是神所喜悦的”，是信徒“理所当然的事奉”。罗马书12:1。</w:t>
      </w:r>
    </w:p>
    <w:p w14:paraId="297A984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C69C6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Christian holiness includes both character and life.</w:t>
      </w:r>
    </w:p>
    <w:p w14:paraId="2E15DDC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基督徒的圣洁包含品格和生活。</w:t>
      </w:r>
    </w:p>
    <w:p w14:paraId="4DE4651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5D518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"Sanctification" is the process by which these are accomplished.</w:t>
      </w:r>
    </w:p>
    <w:p w14:paraId="073F0F4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“成圣”是完成这些的过程。</w:t>
      </w:r>
    </w:p>
    <w:p w14:paraId="6559A45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99E6C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"sanctified" are those who are thus made holy.</w:t>
      </w:r>
    </w:p>
    <w:p w14:paraId="03FA590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“成圣的”是那些如此被分别为圣的人。</w:t>
      </w:r>
    </w:p>
    <w:p w14:paraId="2839165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8C8BF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"sanctify" is to make them thus holy.</w:t>
      </w:r>
    </w:p>
    <w:p w14:paraId="571C642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“使成圣”就是使他们如此圣洁。</w:t>
      </w:r>
    </w:p>
    <w:p w14:paraId="5AB2114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E7D7A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WHO ARE SANCTIFIED</w:t>
      </w:r>
    </w:p>
    <w:p w14:paraId="71378D0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二、谁被成圣</w:t>
      </w:r>
    </w:p>
    <w:p w14:paraId="390121C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580F0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sanctified are those only who are in Christ Jesus, who have been regenerated, and have been justified through faith.</w:t>
      </w:r>
    </w:p>
    <w:p w14:paraId="502FEA1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被成圣的只是那些在基督耶稣里，已重生，并藉信称义的人。</w:t>
      </w:r>
    </w:p>
    <w:p w14:paraId="6F791D4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52AA7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1.No man can cleanse or purify his heart or life.</w:t>
      </w:r>
    </w:p>
    <w:p w14:paraId="090C131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1.无人能洁净或净化他的心或生命。</w:t>
      </w:r>
    </w:p>
    <w:p w14:paraId="334A338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A770A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lacks especiallythe will to do so.</w:t>
      </w:r>
    </w:p>
    <w:p w14:paraId="08713DC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他尤其缺乏这样做的意愿。</w:t>
      </w:r>
    </w:p>
    <w:p w14:paraId="0799CDD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C7F1F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he should determine to attempt it, the temptations, which will assail him, will soon overcome that will.</w:t>
      </w:r>
    </w:p>
    <w:p w14:paraId="2D499F5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如果他决定尝试，将要攻击他的试探，将很快胜过那意志。</w:t>
      </w:r>
    </w:p>
    <w:p w14:paraId="3984E39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F8FC5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law cannot furnish controlling power to this result; not because of its own deficiencies, but because of its weakness through the flesh. Rom. 8:3.</w:t>
      </w:r>
    </w:p>
    <w:p w14:paraId="37AA604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2.律法不能为此结果提供主导的力量；不是因其自身的不足，而是因其藉着肉体的软弱。罗马书8:3。</w:t>
      </w:r>
    </w:p>
    <w:p w14:paraId="5E1F26D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87ADF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difficulty of the work to be done consists in its not being amere reformation of a bad life and habits, which is measurably within the power of man, and is sometimes accomplished so far as the mere outward life among men demands; but in its including the destruction and removal of man's sinful condition, and habits, and action, which he by nature ardently loves, and the substitution for them of their very opposites in every respect.</w:t>
      </w:r>
    </w:p>
    <w:p w14:paraId="14A719E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要作成之工作的困难在于，它并非仅仅是改良不良的生活和习惯，这在人的能力范围内是可量度的，有时在仅仅满足人际外在生活的要求上得以成就；而在于它包含了毁灭和除去人本性所热爱的罪恶光景、习惯和行为，并以其在各方面截然相反的事物来代替。</w:t>
      </w:r>
    </w:p>
    <w:p w14:paraId="5434184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647D1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4.Regeneration, therefore, is necessary, as antecedent to the work ofsanctification.</w:t>
      </w:r>
    </w:p>
    <w:p w14:paraId="006CC57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4.因此，重生是必要的，作为成圣工作的前奏。</w:t>
      </w:r>
    </w:p>
    <w:p w14:paraId="44089CA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F5D2F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new nature must be attained which will love and seek after holiness, and struggle forward, dissatisfied until it shall be perfected.</w:t>
      </w:r>
    </w:p>
    <w:p w14:paraId="5275DC2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必须获得一个新的本性，这本性将喜爱并寻求圣洁，并挣扎前进，不满足直到它被成全。</w:t>
      </w:r>
    </w:p>
    <w:p w14:paraId="3FAD5FD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69593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Scriptures, therefore, represent sanctification as occurring only in those who have been regenerated, and to whom a new heart and a new spirit have been given.</w:t>
      </w:r>
    </w:p>
    <w:p w14:paraId="2D2B570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因此，圣经将成圣描绘为只发生在那些已重生，并被赐予新心和新灵的人身上。</w:t>
      </w:r>
    </w:p>
    <w:p w14:paraId="426FC01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A4D9C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5.But, not only regeneration, but justification also, must precede sanctification.</w:t>
      </w:r>
    </w:p>
    <w:p w14:paraId="07FD6A8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5.但是，不仅重生，称义也必须在成圣之先。</w:t>
      </w:r>
    </w:p>
    <w:p w14:paraId="6A5138F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095A9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certainly not for the same reasons; for regeneration is, like sanctification, a change in nature, and character; and justification a change only in relation to the law.</w:t>
      </w:r>
    </w:p>
    <w:p w14:paraId="02F491C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然而，原因肯定不同；因为重生，如成圣一样，是本性和品格上的改变；而称义只是对律法关系的改变。</w:t>
      </w:r>
    </w:p>
    <w:p w14:paraId="72EAADE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517C7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therefore, no such natural connection of sanctification with justification as there is with regeneration.</w:t>
      </w:r>
    </w:p>
    <w:p w14:paraId="4E88B4B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因此，成圣与称义之间没有像与重生之间那样的自然联系。</w:t>
      </w:r>
    </w:p>
    <w:p w14:paraId="666D7B8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90783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is there anything meritorious in the position of the justified person.</w:t>
      </w:r>
    </w:p>
    <w:p w14:paraId="5BDE7AE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在被称义之人的地位中也没有任何功德。</w:t>
      </w:r>
    </w:p>
    <w:p w14:paraId="379C348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3934A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meritorious ground of all blessings can be found only in the person and work of Christ.</w:t>
      </w:r>
    </w:p>
    <w:p w14:paraId="3BB5479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因为所有福分的功德基础只能在基督的位格和工作中找到。</w:t>
      </w:r>
    </w:p>
    <w:p w14:paraId="302F3B8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64BA7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as the merit of Christ becomes that of the believer only in justification, and, as the faith by which we are united with him is also the condition of justification, so must justification precede the blessings which flow from that union, and from justification itself.</w:t>
      </w:r>
    </w:p>
    <w:p w14:paraId="4FE1107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但是，既然基督的功德只在称义中才成为信徒的，并且我们藉以与祂联合的信心也是称义的条件，那么称义就必须先于从那联合，以及从称义本身而来的福分。</w:t>
      </w:r>
    </w:p>
    <w:p w14:paraId="4E99D6D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F4A97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same necessity for precedence arises because in justification are furnished the motives by which the Christian is led through the Spirit.</w:t>
      </w:r>
    </w:p>
    <w:p w14:paraId="35C919F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同样的优先必要性之所以产生，是因为在称义中，提供了基督徒被圣灵引导的动机。</w:t>
      </w:r>
    </w:p>
    <w:p w14:paraId="55860E9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E5A3E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Psalmist of old sang "There is forgiveness with thee, that thou mayest be feared," Ps. 130:4, and the Apostle John declares "Every one that hath this hope [of sonship and likeness to Christ] set on him purifieth himself, even as he is pure."</w:t>
      </w:r>
    </w:p>
    <w:p w14:paraId="5DAC511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古时的诗人唱道：“在你那里有赦免之恩，要叫人敬畏你”，诗篇130:4，使徒约翰则宣告：“凡向祂有这指望的，就洁净自己，像祂洁净一样。”</w:t>
      </w:r>
    </w:p>
    <w:p w14:paraId="78C26CE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1DD89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John 3:3.</w:t>
      </w:r>
    </w:p>
    <w:p w14:paraId="4A13056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约翰一书3:3。</w:t>
      </w:r>
    </w:p>
    <w:p w14:paraId="1C87BAF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BA64C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Paul, also, teaches that the condition of obedience with the newness of the spirit, is that we have been discharged from the law.</w:t>
      </w:r>
    </w:p>
    <w:p w14:paraId="294B726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保罗也教导说，以心灵的新样顺服的条件，是我们已从律法得释放。</w:t>
      </w:r>
    </w:p>
    <w:p w14:paraId="2BF9296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E7B4C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7:6.</w:t>
      </w:r>
    </w:p>
    <w:p w14:paraId="4DC8E8B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罗马书7:6。</w:t>
      </w:r>
    </w:p>
    <w:p w14:paraId="0B2DB4E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05E56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believer must co-operate in the work of sanctification.</w:t>
      </w:r>
    </w:p>
    <w:p w14:paraId="1104027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信徒必须在成圣的工作中合作。</w:t>
      </w:r>
    </w:p>
    <w:p w14:paraId="73A357A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A63E5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reception of the word of God, his reliance upon its promises, his struggles against sin, and his earnest longings for holiness are important elements in his sanctification.</w:t>
      </w:r>
    </w:p>
    <w:p w14:paraId="591B583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他对神话语的领受，对祂应许的信靠，他与罪的争战，以及他对圣洁的恳切渴望，都是他成圣的重要元素。</w:t>
      </w:r>
    </w:p>
    <w:p w14:paraId="04862B3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42BA1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existence of these depends upon the belief that God has pardoned his sins, and will accept and bless him, which is the consequence of the personal trust in Christ which constitutes justifying faith.</w:t>
      </w:r>
    </w:p>
    <w:p w14:paraId="3909D3C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但这些的存在，取决于相信神已赦免了他的罪，并将接纳并祝福他，这是构成称义之信的对基督个人信靠的后果。</w:t>
      </w:r>
    </w:p>
    <w:p w14:paraId="30DF287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C79D9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precedence of justification to sanctification is distinctly set forth by the Apostle in the order in which the parts of salvation are arranged in Rom. 8:29, 30, and Phil. 3:9–12.</w:t>
      </w:r>
    </w:p>
    <w:p w14:paraId="5255459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称义先于成圣的这一优先性，在罗马书8:29, 30和腓立比书3:9-12中，由使徒按救恩各部分的顺序清楚地阐明。</w:t>
      </w:r>
    </w:p>
    <w:p w14:paraId="19881D1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1A900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 THE NATURE OF SANCTIFICATION</w:t>
      </w:r>
    </w:p>
    <w:p w14:paraId="651D790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三、成圣的性质</w:t>
      </w:r>
    </w:p>
    <w:p w14:paraId="69918E7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45C67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now, we may inquire, is the nature of the sanctification which is wrought out in the believer?</w:t>
      </w:r>
    </w:p>
    <w:p w14:paraId="3056FBD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现在我们可以探究，在信徒里面作成的成圣，其性质是什么？</w:t>
      </w:r>
    </w:p>
    <w:p w14:paraId="5960E94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007F5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1.It is a personal sanctification. It is accomplished in each individualpersonally, and not in that of a common representative as is the righteousness which justifies.</w:t>
      </w:r>
    </w:p>
    <w:p w14:paraId="729ACB2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1.它是一个个人的成圣。它是在每个个体中亲自成就的，而非在如称义之义那样的共同代表中。</w:t>
      </w:r>
    </w:p>
    <w:p w14:paraId="23AF80E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2C593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is a real sanctification, not merely one that is imputed, as isrighteousness.</w:t>
      </w:r>
    </w:p>
    <w:p w14:paraId="2002AFF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2.它是一个真实的成圣，非如义那样仅是被归算的。</w:t>
      </w:r>
    </w:p>
    <w:p w14:paraId="45702AF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D5C46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Holiness is not merely "accounted to men," so that they are treated as though holy, but they are made holy.</w:t>
      </w:r>
    </w:p>
    <w:p w14:paraId="3372884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圣洁不仅是“算为人的”，以至于他们被当作仿佛是圣洁的，而是他们被使为圣洁。</w:t>
      </w:r>
    </w:p>
    <w:p w14:paraId="08CFC16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C4760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Holiness becomes the characteristic of their natures.</w:t>
      </w:r>
    </w:p>
    <w:p w14:paraId="00119CB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圣洁成为他们本性的特征。</w:t>
      </w:r>
    </w:p>
    <w:p w14:paraId="301F206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BE9DC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habitually exercised in their lives.</w:t>
      </w:r>
    </w:p>
    <w:p w14:paraId="0F6A9D1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它习惯性地在他们的生活中被操练。</w:t>
      </w:r>
    </w:p>
    <w:p w14:paraId="418D739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3F2FC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will eventually be possessed in perfection.</w:t>
      </w:r>
    </w:p>
    <w:p w14:paraId="0C478B8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它最终将被完全地拥有。</w:t>
      </w:r>
    </w:p>
    <w:p w14:paraId="4F25C0F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3BB75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real and in no sense only virtual.</w:t>
      </w:r>
    </w:p>
    <w:p w14:paraId="0C4D5EF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它是真实的，在任何意义上都非仅是虚拟的。</w:t>
      </w:r>
    </w:p>
    <w:p w14:paraId="69313F8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4905E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3.It is of the whole nature.</w:t>
      </w:r>
    </w:p>
    <w:p w14:paraId="45F1803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3.它是整个本性的成圣。</w:t>
      </w:r>
    </w:p>
    <w:p w14:paraId="33B799E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68B38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renewed nature, given in regeneration, shows that sanctification includes the whole spiritual part of man.</w:t>
      </w:r>
    </w:p>
    <w:p w14:paraId="203FA56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在重生中被赐予的新本性，显明了成圣包含了人整个属灵的部分。</w:t>
      </w:r>
    </w:p>
    <w:p w14:paraId="7AEC8A7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99859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to be confined to mere outward actions.</w:t>
      </w:r>
    </w:p>
    <w:p w14:paraId="1530C87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它不应被局限于纯粹的外在行为。</w:t>
      </w:r>
    </w:p>
    <w:p w14:paraId="207869D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A5ECC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God's spiritual nature demands not only spiritual worship, but holy spiritual emotions and affections; and these belong to the heart.</w:t>
      </w:r>
    </w:p>
    <w:p w14:paraId="57150F1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神属灵的本性不仅要求属灵的敬拜，也要求圣洁的属灵情感和爱慕；这些都属于心。</w:t>
      </w:r>
    </w:p>
    <w:p w14:paraId="7A0D028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22805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the need of inward conformity to his will and commands is so especially set forth in the New Testament, as to mark its teachings as essentially spiritual.</w:t>
      </w:r>
    </w:p>
    <w:p w14:paraId="20DA03C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因此，内在顺从祂旨意和命令的需要，在新约中被如此特别地阐明，以至于标志其教导为本质上是属灵的。</w:t>
      </w:r>
    </w:p>
    <w:p w14:paraId="21FFAA8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F5D47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also plainly taught that between the outward fruit, and the inward condition, is such a connection that the latter is the actual producing power of the former, and is manifested by it.</w:t>
      </w:r>
    </w:p>
    <w:p w14:paraId="27BAA15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我们也被清楚地教导，在外在的果子与内在的光景之间，有如此的联系，以至于后者是前者的实际产生力量，并由前者显明出来。</w:t>
      </w:r>
    </w:p>
    <w:p w14:paraId="2ED8944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7C1A0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Matt. 12:33–35; Luke 6:43–45.</w:t>
      </w:r>
    </w:p>
    <w:p w14:paraId="1041C20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马太福音12:33-35；路加福音6:43-45。</w:t>
      </w:r>
    </w:p>
    <w:p w14:paraId="7E31F9A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7ABE6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sanctification is to be extended to the body likewise.</w:t>
      </w:r>
    </w:p>
    <w:p w14:paraId="04B8CD5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但成圣也应延伸到身体。</w:t>
      </w:r>
    </w:p>
    <w:p w14:paraId="65C77CD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6C830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Its appetites and passions are to be controlled, wicked actions are to cease, and unholy habits to be put away, the members of the body are to be mortified, all filthiness of the flesh to be cleansed, good works are to be exhibited to mankind, and such high moral duties to be performed as are imposed upon Christians as obligatory towards each other and the world.</w:t>
      </w:r>
    </w:p>
    <w:p w14:paraId="29645BA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其欲望和情欲要被控制，邪恶的行为要停止，不圣洁的习惯要被除去，身体的肢体要被治死，肉体一切的污秽要被洁净，善行要向人类显明，并且要履行那些作为基督徒对彼此和对世界有义务的高尚道德责任。</w:t>
      </w:r>
    </w:p>
    <w:p w14:paraId="51B7DE5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603C3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Scriptures exhort to sanctification of the whole nature, both body and soul.</w:t>
      </w:r>
    </w:p>
    <w:p w14:paraId="4C516E4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圣经劝勉人要成圣，整个本性，即身体和灵魂。</w:t>
      </w:r>
    </w:p>
    <w:p w14:paraId="38F9F86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0C259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2 Cor. 7:1; Eph. 4:17–24; Col. 3:5–10; 1 Thess. 5:23.</w:t>
      </w:r>
    </w:p>
    <w:p w14:paraId="1B50232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见哥林多后书7:1；以弗所书4:17-24；歌罗西书3:5-10；帖撒罗尼迦前书5:23。</w:t>
      </w:r>
    </w:p>
    <w:p w14:paraId="5FDD8FD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4FD0B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of the body alone is urged. Rom. 6:12, 13; 1 Cor. 6:20; 1 Thess. 4:3–7.</w:t>
      </w:r>
    </w:p>
    <w:p w14:paraId="7E31E10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单单身体的成圣被强调。罗马书6:12, 13；哥林多前书6:20；帖撒罗尼迦前书4:3-7。</w:t>
      </w:r>
    </w:p>
    <w:p w14:paraId="771C36D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D8E57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apostle tells the Ephesians about his prayers for their spiritual sanctification. Eph. 1:17–19.</w:t>
      </w:r>
    </w:p>
    <w:p w14:paraId="0D42974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使徒告诉以弗所人，他为他们属灵的成圣祷告。以弗所书1:17-19。</w:t>
      </w:r>
    </w:p>
    <w:p w14:paraId="09A3F13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F5665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4.It is not a sanctification to be completed in this life.</w:t>
      </w:r>
    </w:p>
    <w:p w14:paraId="021D0DE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4.这不是一个在今生完成的成圣。</w:t>
      </w:r>
    </w:p>
    <w:p w14:paraId="4DD703D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DCF41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like justification, a single act, but is a continuous process.</w:t>
      </w:r>
    </w:p>
    <w:p w14:paraId="27DD297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它不像称义，是一个单一的行为，而是一个持续的过程。</w:t>
      </w:r>
    </w:p>
    <w:p w14:paraId="22A4B54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FCE5D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work goes on throughout the lifetime of the believer, nor is it completed before death.</w:t>
      </w:r>
    </w:p>
    <w:p w14:paraId="641F104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这工作在信徒的一生中持续进行，也未在死前完成。</w:t>
      </w:r>
    </w:p>
    <w:p w14:paraId="38061B7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56BE7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(1.)This is manifest from the frequent exhortations to sanctificationaddressed to those who are already believers in Christ, and who are actually called saints.</w:t>
      </w:r>
    </w:p>
    <w:p w14:paraId="64892F9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(1.)这从向那些已是基督信徒，且实际被称为圣徒的人所作的频繁成圣劝勉中可以看出来。</w:t>
      </w:r>
    </w:p>
    <w:p w14:paraId="4124BD1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CA946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of the passages containing these have been given in the preceding section.</w:t>
      </w:r>
    </w:p>
    <w:p w14:paraId="311EED3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包含这些的许多经文已在上一节中给出。</w:t>
      </w:r>
    </w:p>
    <w:p w14:paraId="15D42D2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A33B4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is also shown by the warnings, about the danger of backsliding, addressed to Christian believers.</w:t>
      </w:r>
    </w:p>
    <w:p w14:paraId="1253119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(2.)这也从向基督徒信徒发出的关于背道危险的警告中显明出来。</w:t>
      </w:r>
    </w:p>
    <w:p w14:paraId="52B7EE4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E747E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was that to Peter by our Lord, the reality of the danger of which was shown by his subsequent grievous fall.</w:t>
      </w:r>
    </w:p>
    <w:p w14:paraId="3A46CD3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如我们的主对彼得的警告，其危险的真实性由他随后的严重跌倒所显明。</w:t>
      </w:r>
    </w:p>
    <w:p w14:paraId="0B91096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5E9EA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Luke 22:31, 32. See examples of other such warnings in 1 Cor. 10:12; Col. 1:23; Heb. 3:12, 13; 12:15.</w:t>
      </w:r>
    </w:p>
    <w:p w14:paraId="3CF13A6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路加福音22:31, 32。见其他类似警告的例子在哥林多前书10:12；歌罗西书1:23；希伯来书3:12, 13；12:15。</w:t>
      </w:r>
    </w:p>
    <w:p w14:paraId="3661CCB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F9107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fearful condition of actual apostasy is presented for the purpose of teaching the true people of God the extent to which knowledge of his grace may be possessed without the attainment of actual and final salvation.</w:t>
      </w:r>
    </w:p>
    <w:p w14:paraId="3704033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(3.)实际背道的可怕光景被呈现出来，其目的是要教导神真子民，在没有获得实际和最终救恩的情况下，对祂恩典的知识可以拥有到何种程度。</w:t>
      </w:r>
    </w:p>
    <w:p w14:paraId="3C0E87D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A1D0A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Heb. 6:4–6; 10:26–29; 2 Pet. 2:20. The object of this instruction is to warn against committing sins, and indulging habits to which they are still prone.</w:t>
      </w:r>
    </w:p>
    <w:p w14:paraId="62B2CEA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希伯来书6:4-6；10:26-29；彼得后书2:20。这教导的目的是要警告人，不要犯罪，也不要沉溺于他们仍然倾向的习惯。</w:t>
      </w:r>
    </w:p>
    <w:p w14:paraId="2AA6EB4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A83F6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(4.)Christians are not presented in the New Testament as completelypure and holy, but, on the contrary, the very best of them acknowledge the existence of sinful tendencies, and pronounce any idea of freedom from the presence of sin to be a delusion.</w:t>
      </w:r>
    </w:p>
    <w:p w14:paraId="02344D6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(4.)基督徒在新约中并未被呈现为完全纯洁和圣洁的，相反，他们中最好的也承认罪恶倾向的存在，并宣告任何关于脱离罪之存在的观念都是一种错觉。</w:t>
      </w:r>
    </w:p>
    <w:p w14:paraId="539851D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11EDB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faults of good men, such as Peter, James and John, and Thomas, and Paul and Barnabas (Acts 15:37–40) are especially mentioned, and John who declares that "whosoever is begotten of God sinneth not" (1 John 5:18) is the very apostle who, in a previous part of that very same epistle, teaches that "if we say that we have no sin, we deceive ourselves, and the truth is not in us."</w:t>
      </w:r>
    </w:p>
    <w:p w14:paraId="631B184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好人的过错，如彼得、雅各和约翰、多马，以及保罗和巴拿巴（使徒行传15:37-40）被特别提及，而宣告“凡从神生的，就不犯罪”（约翰一书5:18）的约翰，正是那位在同一封书信的前一部分教导说“我们若说自己无罪，便是自欺，真理不在我们心里了”的使徒。</w:t>
      </w:r>
    </w:p>
    <w:p w14:paraId="6784A61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30676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John 1:8. Paul constantly speaks of himself as still struggling against the power of sin, as not counting himself to have attained, as buffeting his body and bringing it into bondage lest he should be rejected, and thus he gives us, in his descriptions of his own experience, a pattern of what has been almost universally acknowledged as that of every other Christian.</w:t>
      </w:r>
    </w:p>
    <w:p w14:paraId="2985758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一书1:8。保罗常常说到自己仍在与罪的能力争战，不以为自己已经得着了，攻克己身，叫身服他，免得他被弃绝，因此，他在对自己经历的描述中，给了我们一个几乎被普世承认为每一个其他基督徒经历的模式。</w:t>
      </w:r>
    </w:p>
    <w:p w14:paraId="21015B5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88DF4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But sanctification will not always be incomplete.</w:t>
      </w:r>
    </w:p>
    <w:p w14:paraId="1350537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但成圣不会总是不完全的。</w:t>
      </w:r>
    </w:p>
    <w:p w14:paraId="496EF6F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F88C0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heaven perfect purity and holiness will be the portion of the believer.</w:t>
      </w:r>
    </w:p>
    <w:p w14:paraId="50CAD9F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在天上，完全的纯洁和圣洁将是信徒的分。</w:t>
      </w:r>
    </w:p>
    <w:p w14:paraId="7BBC2AA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F9283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purpose of God, in the foreordination of those whom he foreknew, is that they shall "be conformed to the image of his Son."</w:t>
      </w:r>
    </w:p>
    <w:p w14:paraId="014AFE8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(1.)神在预定那些祂所预知之人时的旨意，是要他们“模成祂儿子的形象。”</w:t>
      </w:r>
    </w:p>
    <w:p w14:paraId="12CE58A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0FD9A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8:29.</w:t>
      </w:r>
    </w:p>
    <w:p w14:paraId="755EC1B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罗马书8:29。</w:t>
      </w:r>
    </w:p>
    <w:p w14:paraId="58A4671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210E4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conformity shall be attained in heaven, for "if he shall be manifested, we shall be like him; for we shall see him even as he is."</w:t>
      </w:r>
    </w:p>
    <w:p w14:paraId="3BC060A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这模成将在天上达成，因为“主若显现，我们必要像祂，因为必得见祂的真体。”</w:t>
      </w:r>
    </w:p>
    <w:p w14:paraId="0A131C8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CAC64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John 3:2.</w:t>
      </w:r>
    </w:p>
    <w:p w14:paraId="466F309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约翰一书3:2。</w:t>
      </w:r>
    </w:p>
    <w:p w14:paraId="4D1A8F6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94412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likeness involves personal sinless purity.</w:t>
      </w:r>
    </w:p>
    <w:p w14:paraId="08B97C7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这样的相似包含了个人无罪的纯洁。</w:t>
      </w:r>
    </w:p>
    <w:p w14:paraId="0B387D4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5A6A7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(2.)Paul's triumphant language as to the resurrection shows that thiswill be true of the body no less than of the soul. 1 Cor. 15:50–57.</w:t>
      </w:r>
    </w:p>
    <w:p w14:paraId="6B67F15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(2.)保罗关于复活的得胜语言表明，这对身体如同对灵魂一样真实。哥林多前书15:50-57。</w:t>
      </w:r>
    </w:p>
    <w:p w14:paraId="1F811C8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8889D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Scriptures declare as to the New Jerusalem that "there shallin no wise enter into it anything unclean, or he that maketh an abomination and a lie: but only they which are written in the Lamb's book of life."</w:t>
      </w:r>
    </w:p>
    <w:p w14:paraId="7A35093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(3.)圣经关于新耶路撒冷宣告说，“凡不洁净的，并那行可憎与虚谎之事的，总不得进那城；只有名字写在羔羊生命册上的才得进去。”</w:t>
      </w:r>
    </w:p>
    <w:p w14:paraId="3957BE5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B122F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Rev. 21:27. Peter says that the inheritance reserved in heaven for the saints is incorruptible and undefiled. 1 Pet. 1:4.</w:t>
      </w:r>
    </w:p>
    <w:p w14:paraId="1614C61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启示录21:27。彼得说，为圣徒存留在天上的基业是不朽坏、不玷污的。彼得前书1:4。</w:t>
      </w:r>
    </w:p>
    <w:p w14:paraId="2207C3C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444E5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The partial sanctification of this life is also progressive.</w:t>
      </w:r>
    </w:p>
    <w:p w14:paraId="0DFCDA6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今生部分的成圣也是渐进的。</w:t>
      </w:r>
    </w:p>
    <w:p w14:paraId="47CB9D4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7E8C8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a certain degree of attainment, possessed by all alike, and remaining always in this life the same; it is a growth from the seed planted in regeneration, which is constantly bringing forth new leaves, and new fruit; it grows with increased intellectual knowledge of God's truth, with a clearer perception of human sinfulness and corruption, with stronger faith and brighter hope, and more confident assurance of personal acceptance with God, with a more heartfelt conception of the sacrificing love of Christ, and with a more realizing belief in his constant presence and knowledge of what we do.</w:t>
      </w:r>
    </w:p>
    <w:p w14:paraId="57AFC55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不是所有人都有的、在今生保持不变的某一程度的成就；它是由在重生中种下的种子生长而来，不断地生出新叶，结出新果；它随着对神真理之智性知识的增加、对人罪性和败坏之更清晰的认识、更坚固的信心和更光明的盼望、以及对被神个人悦纳之更确信的把握、对基督牺牲之爱的更衷心领会、以及对祂常在和知晓我们所行之事的更真实的相信而成长。</w:t>
      </w:r>
    </w:p>
    <w:p w14:paraId="2C42694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B7588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even increases from its own acquired strength and through the suffering and doing in which it is developed.</w:t>
      </w:r>
    </w:p>
    <w:p w14:paraId="4822696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它甚至从其自身获得的力量，以及在其中得以发展的受苦和行为中增加。</w:t>
      </w:r>
    </w:p>
    <w:p w14:paraId="3468D30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BFA77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these and many other ways do Christians grow in grace and in the knowledge of Christ, and in conformity to his image, "cleansing themselves from all defilement of flesh and spirit, perfecting holiness in the fear of God." 2 Cor. 7:1.</w:t>
      </w:r>
    </w:p>
    <w:p w14:paraId="34D70EF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基督徒以这些以及许多其他方式，在恩典上、在对基督的认识上、以及在模成祂的形象上长进，“洁净自己，除去身体、灵魂一切的污秽，敬畏神，得以成圣。”哥林多后书7:1。</w:t>
      </w:r>
    </w:p>
    <w:p w14:paraId="37F96D6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AF03C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however, this sanctification is said to be progressive, it is not meant to deny the imperfections before referred to, nor to assert that there is a constant rise upward to God and toward his holy perfection.</w:t>
      </w:r>
    </w:p>
    <w:p w14:paraId="32BE12E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然而，当说这成圣是渐进的时，并非意在否认先前提及的不完全，也非断言有持续地向神上升、向祂圣洁的完美迈进。</w:t>
      </w:r>
    </w:p>
    <w:p w14:paraId="5AB695C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7A8C4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Christian life on earth is a warfare with sin, and the believer is not always without failure.</w:t>
      </w:r>
    </w:p>
    <w:p w14:paraId="2D31D08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基督徒在地上的生活是与罪的争战，信徒并非总不失败。</w:t>
      </w:r>
    </w:p>
    <w:p w14:paraId="6B794FD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57F56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often yields to temptation, sometimes falls even into most grievous sin.</w:t>
      </w:r>
    </w:p>
    <w:p w14:paraId="0ADA70E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他常常屈服于试探，有时甚至陷入最严重的罪中。</w:t>
      </w:r>
    </w:p>
    <w:p w14:paraId="7A58416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222AD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personal experience, presented by Paul, in the seventh chapter of Romans, is so strong a statement of such struggles that some have been inclined to confine its application to a time prior to acceptance of the gospel.</w:t>
      </w:r>
    </w:p>
    <w:p w14:paraId="43F8214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保罗在罗马书第七章所呈现的个人经历，是对这种挣扎如此强烈的陈述，以至于有些人倾向于将其应用限定在接受福音之前的时间。</w:t>
      </w:r>
    </w:p>
    <w:p w14:paraId="57305C3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997E1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there can be no question of the applicability to Christians of the declaration made to the Galatians, "The flesh lusteth against the spirit, and the spirit against the flesh; for these are contrary the one to the other; that ye may not do the things that ye would."</w:t>
      </w:r>
    </w:p>
    <w:p w14:paraId="4C506FD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但对于向加拉太人所作的宣告，即“因为情欲和圣灵相争，圣灵和情欲相争，这两个是彼此相敌，使你们不能作所愿意作的”，其对基督徒的适用性是毫无疑问的。</w:t>
      </w:r>
    </w:p>
    <w:p w14:paraId="0CE7135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1364B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Gal. 5:17.</w:t>
      </w:r>
    </w:p>
    <w:p w14:paraId="3F0B27D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加拉太书5:17。</w:t>
      </w:r>
    </w:p>
    <w:p w14:paraId="2A27A37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916BA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progress of sanctification is nevertheless continuous.</w:t>
      </w:r>
    </w:p>
    <w:p w14:paraId="7D56A75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但成圣的进展仍是持续的。</w:t>
      </w:r>
    </w:p>
    <w:p w14:paraId="337E006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53BE0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temptations and struggles enter into that progress, and not only they, but even the sins and falls which mar the Christian life.</w:t>
      </w:r>
    </w:p>
    <w:p w14:paraId="03A8A34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这些试探和挣扎都进入了那进展中，不仅是它们，甚至那些玷污基督徒生命的罪和跌倒也是。</w:t>
      </w:r>
    </w:p>
    <w:p w14:paraId="1F1D9D9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D1468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process of sanctification is like the ascent of a mountain.</w:t>
      </w:r>
    </w:p>
    <w:p w14:paraId="66F10E3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成圣的过程如同登山。</w:t>
      </w:r>
    </w:p>
    <w:p w14:paraId="0D1A67B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57A46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is always going forward, though not always upward, yet the final end of the progressive movement of every kind is the attainment of the summit.</w:t>
      </w:r>
    </w:p>
    <w:p w14:paraId="2ED0DCB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人总是向前走，虽非总是向上，然而各种前进运动的最终目的都是达到顶峰。</w:t>
      </w:r>
    </w:p>
    <w:p w14:paraId="02F5C31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BF704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Sometimes, because of difficulties, the road itself descends, only more easily to ascend again.</w:t>
      </w:r>
    </w:p>
    <w:p w14:paraId="4771603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有时，因困难，道路本身会下降，只是为了更容易地再次上升。</w:t>
      </w:r>
    </w:p>
    <w:p w14:paraId="6BB8150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7AE2C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Sometimes certain attractions by the way cause a deviation from the route most suitable for ascent.</w:t>
      </w:r>
    </w:p>
    <w:p w14:paraId="5B19918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有时路旁的某些吸引力，会使人偏离最适合上升的路线。</w:t>
      </w:r>
    </w:p>
    <w:p w14:paraId="715A744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63E32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Often it is feared that there has been no higher attainment, often that it has been but a continual descent, until, perchance, some point of view is gained from which to look down upon the plain whence the journey was begun and behold the height which has already been overcome.</w:t>
      </w:r>
    </w:p>
    <w:p w14:paraId="4F9C3D2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常常，人会担心没有更高的成就，常常，会担心那不过是持续的下降，直到，或许，获得了一个可以俯瞰旅程起点之平原，并看到已克服之高度的视角。</w:t>
      </w:r>
    </w:p>
    <w:p w14:paraId="3E5084F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F8BEF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Often, with wearied feet, and desponding heart, the traveller is ready to despair, because of his own feebleness, and the difficulties which surround.</w:t>
      </w:r>
    </w:p>
    <w:p w14:paraId="1962ECD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常常，旅行者带着疲惫的双脚，沮丧的心，因自己的软弱和环绕的困难而准备绝望。</w:t>
      </w:r>
    </w:p>
    <w:p w14:paraId="11F90D9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35D57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he earnestly presses forward and the journey is completed, the ascent is made, the end is attained.</w:t>
      </w:r>
    </w:p>
    <w:p w14:paraId="24310E4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但他恳切地向前，旅程就完成了，登山也完成了，终点也达到了。</w:t>
      </w:r>
    </w:p>
    <w:p w14:paraId="69DC77E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92EAE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 THE AUTHOR OF SANCTIFICATION</w:t>
      </w:r>
    </w:p>
    <w:p w14:paraId="515A00C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四、成圣的作者</w:t>
      </w:r>
    </w:p>
    <w:p w14:paraId="5AA7A7F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A6371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From what we have learned of the persons who are sanctified, and of the nature of the work performed, it is evident that the author of it must be more than man, The Scriptures teach that it is God.</w:t>
      </w:r>
    </w:p>
    <w:p w14:paraId="4B959FB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从我们对被成圣之人以及所作成之工性质的了解来看，其作者必定超乎人，圣经教导说是神。</w:t>
      </w:r>
    </w:p>
    <w:p w14:paraId="180712B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C8099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work is attributed to God without reference to any distinction of persons. 1 Thess. 4:3; 5:23.</w:t>
      </w:r>
    </w:p>
    <w:p w14:paraId="280AD0A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这工作被归于神，而未提及任何位格的区别。帖撒罗尼迦前书4:3；5:23。</w:t>
      </w:r>
    </w:p>
    <w:p w14:paraId="12E5E5B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C9E8F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also ascribed to the Father, John 17:17; Heb. 13:21; and to Christ, Eph. 5:26; Tit. 2:14.</w:t>
      </w:r>
    </w:p>
    <w:p w14:paraId="0807F93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它也被归于父，约翰福音17:17；希伯来书13:21；以及基督，以弗所书5:26；提多书2:14。</w:t>
      </w:r>
    </w:p>
    <w:p w14:paraId="42A16A0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B3EE0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the especial work of the Holy Spirit, who is the author of the process of Sanctification, as he is also of the act of Regeneration.</w:t>
      </w:r>
    </w:p>
    <w:p w14:paraId="60D60BD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但这是圣灵的特殊工作，祂是成圣过程的作者，如同祂也是重生行为的作者。</w:t>
      </w:r>
    </w:p>
    <w:p w14:paraId="3492F85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1468F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Cor. 6:11; 2 Cor. 3:18; 2 Thess. 2:13; 1 Pet. 1:2.</w:t>
      </w:r>
    </w:p>
    <w:p w14:paraId="0D33024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哥林多前书6:11；哥林多后书3:18；帖撒罗尼迦后书2:13；彼得前书1:2。</w:t>
      </w:r>
    </w:p>
    <w:p w14:paraId="0849930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AFFCA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(1.)He enlightens the mind. John 14:26; 1 Cor. 2:9–16; Eph. 1:18;3:18, 19; 1 John 2:20, 27.</w:t>
      </w:r>
    </w:p>
    <w:p w14:paraId="45AFE4C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(1.)祂光照心思。约翰福音14:26；哥林多前书2:9-16；以弗所书1:18；3:18, 19；约翰一书2:20, 27。</w:t>
      </w:r>
    </w:p>
    <w:p w14:paraId="1DAC74B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3CBBF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this account he is called "the Spirit of truth," John 14:17; 15:26; 16:13; and the "Spirit of wisdom." Eph. 1:17.</w:t>
      </w:r>
    </w:p>
    <w:p w14:paraId="7DD4DFC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因此祂被称为“真理的灵”，约翰福音14:17；15:26；16:13；以及“智慧的灵”。以弗所书1:17。</w:t>
      </w:r>
    </w:p>
    <w:p w14:paraId="7E01120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8C205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(2.)He gives spiritual strength (Eph. 3:16), lusting against the flesh(Gal. 5:17), enabling the believer to mortify the deeds of the body (Rom. 8:13), leading the sons of God (Rom. 8:14), and enabling them to purify their souls in obeying the truth. 1 Pet. 1:22.</w:t>
      </w:r>
    </w:p>
    <w:p w14:paraId="1E4C05A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(2.)祂赐予属灵的力量（弗3:16），与肉体相争（加5:17），使信徒能治死身体的行为（罗8:13），引导神的儿子们（罗8:14），并使他们能因顺从真理而洁净自己的灵魂。彼得前书1:22。</w:t>
      </w:r>
    </w:p>
    <w:p w14:paraId="492DA0C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F5A4B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(3.)Inasmuch as he dwells within them (Rom. 8:9), so that they arehis temple (1 Cor. 3:16), with whom they are sealed as the earnest of their inheritance (Eph. 1:13, 14), so, also, does he bear witness with their spirits that they are the children of God, and, removing the spirit of bondage to fear, bestows on them the spirit of adoption, whereby they cry Abba, Father.</w:t>
      </w:r>
    </w:p>
    <w:p w14:paraId="75DBEF6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(3.)既然祂住在他们里面（罗8:9），以至于他们是祂的殿（林前3:16），他们又受了祂的印记，作他们基业的凭据（弗1:13, 14），那么，祂也与他们的灵同证他们是神的儿女，并除去那使人惧怕的奴仆之灵，赐给他们儿子的灵，藉此他们呼叫阿爸，父。</w:t>
      </w:r>
    </w:p>
    <w:p w14:paraId="23675F5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D4660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8:15, 16.</w:t>
      </w:r>
    </w:p>
    <w:p w14:paraId="1610E22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罗马书8:15, 16。</w:t>
      </w:r>
    </w:p>
    <w:p w14:paraId="3241A53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16066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 fruit of this indwelling Spirit is declared to be "in all goodness and righteousness and truth."</w:t>
      </w:r>
    </w:p>
    <w:p w14:paraId="102944B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(4.)这内住之灵的果子，被宣告为“在一切的良善、公义和诚实里。”</w:t>
      </w:r>
    </w:p>
    <w:p w14:paraId="484D9BA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8BE95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Eph. 5:9. It is specifically stated to be "love, joy, peace, long-suffering, kindness, goodness, faith, meekness, temperance." Gal. 5:22.</w:t>
      </w:r>
    </w:p>
    <w:p w14:paraId="0145CEC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以弗所书5:9。它被具体地陈述为“仁爱、喜乐、和平、忍耐、恩慈、良善、信实、温柔、节制。”加拉太书5:22。</w:t>
      </w:r>
    </w:p>
    <w:p w14:paraId="5FA5BE1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976A8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But, while there is such need of a divine author of sanctification, it is not a work in which the believer is passively a recipient, but one in which he actively co-operates.</w:t>
      </w:r>
    </w:p>
    <w:p w14:paraId="63FCBD8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但是，虽然成圣如此需要一位神圣的作者，但它并非一个信徒被动接受的工作，而是一个他主动合作的工作。</w:t>
      </w:r>
    </w:p>
    <w:p w14:paraId="427784A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06B9A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exhibited in various ways in the word of God.</w:t>
      </w:r>
    </w:p>
    <w:p w14:paraId="1B4A914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这在神的话语中以各种方式被显明出来。</w:t>
      </w:r>
    </w:p>
    <w:p w14:paraId="2CD4B49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624AD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(1.)Christians are called upon to recognize this presence of the Spirit.</w:t>
      </w:r>
    </w:p>
    <w:p w14:paraId="0AC2427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(1.)基督徒被呼召要认识这圣灵的同在。</w:t>
      </w:r>
    </w:p>
    <w:p w14:paraId="16274F9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C4A68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Cor. 3:16, 17.</w:t>
      </w:r>
    </w:p>
    <w:p w14:paraId="5DA2E3C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哥林多前书3:16, 17。</w:t>
      </w:r>
    </w:p>
    <w:p w14:paraId="221AC92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25D4A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exhorted to "walk by the Spirit," and assured that, in so doing, they "shall not fulfil the lust of the flesh." Gal. 5:16.</w:t>
      </w:r>
    </w:p>
    <w:p w14:paraId="29A2C36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他们被劝勉要“顺着圣灵而行”，并被保证，如此行，“就不放纵肉体的情欲了。”加拉太书5:16。</w:t>
      </w:r>
    </w:p>
    <w:p w14:paraId="334FC5C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E9827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taught that "they that are after the flesh do mind the things of the flesh; but they that are after the Spirit the things of the Spirit."</w:t>
      </w:r>
    </w:p>
    <w:p w14:paraId="036047B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他们被教导说，“因为随从肉体的人，体贴肉体的事；随从圣灵的人，体贴圣灵的事。”</w:t>
      </w:r>
    </w:p>
    <w:p w14:paraId="1139A6C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29A40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8:5.</w:t>
      </w:r>
    </w:p>
    <w:p w14:paraId="4727220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罗马书8:5。</w:t>
      </w:r>
    </w:p>
    <w:p w14:paraId="054B5A6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DD4E6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told that, because of the indwelling Spirit, "we are debtors, not to the flesh to live after the flesh," and thus, by implication, that we are debtors to live after the Spirit.</w:t>
      </w:r>
    </w:p>
    <w:p w14:paraId="4EB3D65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他们被告知，因着内住的圣灵，“我们是欠债的，不是欠肉体的债，去顺从肉体活着”，因此，言外之意，我们是欠债要顺从圣灵活着。</w:t>
      </w:r>
    </w:p>
    <w:p w14:paraId="3CAC2BA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FA219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8:12.</w:t>
      </w:r>
    </w:p>
    <w:p w14:paraId="3DD1951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罗马书8:12。</w:t>
      </w:r>
    </w:p>
    <w:p w14:paraId="6A1873B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58176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charged to "grieve not the Holy Spirit of God, in whom ye were sealed unto the day of redemption." Eph. 4:30.</w:t>
      </w:r>
    </w:p>
    <w:p w14:paraId="6108BD2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他们被嘱咐“不要叫神的圣灵担忧；你们原是受了祂的印记，等候得赎的日子来到。”以弗所书4:30。</w:t>
      </w:r>
    </w:p>
    <w:p w14:paraId="449E67F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8F733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these, and in other ways, their co-operation with the Spirit in the work is implied quite plainly.</w:t>
      </w:r>
    </w:p>
    <w:p w14:paraId="22103B4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在这些，以及其他方式中，他们与圣灵在工作中的合作被相当清楚地暗示出来。</w:t>
      </w:r>
    </w:p>
    <w:p w14:paraId="0C39F49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502B9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(2.)They are exhorted to engage in the work of self-purification. Theapostle exhorts the Ephesians not to "walk as the Gentiles also walk, in the vanity of their mind, … to put away … the old man, which waxeth corrupt after the lusts of deceit; and be renewed in the spirit of their mind, … and to put on the new man, which after God, hath been created in righteousness and holiness of truth."</w:t>
      </w:r>
    </w:p>
    <w:p w14:paraId="4D6A487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被劝勉要从事自我洁净的工作。使徒劝勉以弗所人不要“再像外邦人存虚妄的心行事……要脱去……旧人，这旧人是因私欲的迷惑渐渐变坏的；又要将你们的心志改换一新……并且穿上新人，这新人是照着神的形象造的，有真理的仁义和圣洁。”</w:t>
      </w:r>
    </w:p>
    <w:p w14:paraId="56A6709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B6120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Eph. 4:17–24.</w:t>
      </w:r>
    </w:p>
    <w:p w14:paraId="0AE40B0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以弗所书4:17-24。</w:t>
      </w:r>
    </w:p>
    <w:p w14:paraId="602C302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7FA5F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(3.)This self-purification is declared to be the work of every one thathas the hope of likeness to Christ. 1 John 3:3.</w:t>
      </w:r>
    </w:p>
    <w:p w14:paraId="0619BCB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(3.)这自我洁净被宣告为每一个有盼望与基督相似之人的工作。约翰一书3:3。</w:t>
      </w:r>
    </w:p>
    <w:p w14:paraId="1E81624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33000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(4.)Direct promises and commands, and exhortations to perfectionand holiness, imply co-operative action in those who are in process of attaining sanctification.</w:t>
      </w:r>
    </w:p>
    <w:p w14:paraId="041A4BE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(4.)直接的应许和命令，以及对完全和圣洁的劝勉，都暗示了那些在达成成圣过程中之人的合作行动。</w:t>
      </w:r>
    </w:p>
    <w:p w14:paraId="37F0D9C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C4900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Matt. 5:48; 2 Cor. 7:1.</w:t>
      </w:r>
    </w:p>
    <w:p w14:paraId="377AE9A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马太福音5:48；哥林多后书7:1。</w:t>
      </w:r>
    </w:p>
    <w:p w14:paraId="04A7D03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59FA2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(5.)All warnings against the power of temptation, the lust of the flesh, the subtlety of Satan, the influence of the world, the grievous character of sin; all exhortations to lead a virtuous and godly life, to set the affections on heavenly and divine things, to consecrate soul and body to God; all motives to these ends drawn from the work of Christ, as an exhibition of divine love and mercy, as an example of purity of life, and of patient suffering, or as personally connected with the believer because of his union with the Lord,—in short, all that the Scriptures contain fitted to lead the Christian to a higher spiritual life, is evidence of his co-operation with the Holy Spirit in the work of sanctification.</w:t>
      </w:r>
    </w:p>
    <w:p w14:paraId="79B781F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所有关于试探的能力、肉体的情欲、撒旦的诡计、世界的影响、罪的可憎性质的警告；所有关于过一种有德和敬虔生活，将情感放在属天和神圣事物上，将灵魂和身体奉献给神的劝勉；所有从基督工作中汲取的、为达成这些目的的动机，作为神圣慈爱和怜悯的彰显，作为纯洁生活和忍耐受苦的榜样，或作为因与主联合而与信徒个人相关联的——简而言之，所有圣经中包含的、适合引导基督徒进入更高属灵生命的，都是他与圣灵在成圣工作中合作的证据。</w:t>
      </w:r>
    </w:p>
    <w:p w14:paraId="6DD7DC1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5FA3E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author of sanctification is indeed the Divine Spirit, but the Christian actively unites with that Spirit, "working out his own salvation with fear and trembling," being exhorted and encouraged to do so, because "it is God which worketh in him, both to will, and to do, for his good pleasure."</w:t>
      </w:r>
    </w:p>
    <w:p w14:paraId="128D525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成圣的作者确实是神圣的灵，但基督徒积极地与那灵联合，“存恐惧战兢作成自己得救的工夫”，被劝勉和鼓励如此行，因为“是神在你们心里运行，为要成就祂的美意。”</w:t>
      </w:r>
    </w:p>
    <w:p w14:paraId="2BA97A0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3E074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Phil. 2:12, 13.</w:t>
      </w:r>
    </w:p>
    <w:p w14:paraId="5C6DA4D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腓立比书2:12, 13。</w:t>
      </w:r>
    </w:p>
    <w:p w14:paraId="0990E02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515F4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 THE MEANS OF SANCTIFICATION</w:t>
      </w:r>
    </w:p>
    <w:p w14:paraId="59465EF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五、成圣的途径</w:t>
      </w:r>
    </w:p>
    <w:p w14:paraId="3F6934D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7EB0B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manner in which the Spirit operates in sanctification is beyond our knowledge.</w:t>
      </w:r>
    </w:p>
    <w:p w14:paraId="48FF43B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圣灵在成圣中作工的方式，超乎我们的知识。</w:t>
      </w:r>
    </w:p>
    <w:p w14:paraId="6980441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0D3D5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none of the acts of God can we tell how he exerts his power, not even in creation.</w:t>
      </w:r>
    </w:p>
    <w:p w14:paraId="24559B4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在神的任何作为中，我们都无法说出祂如何发挥祂的能力，即使在创造中也如此。</w:t>
      </w:r>
    </w:p>
    <w:p w14:paraId="7CECBEB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05174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thou knowest not," says the preacher, "what is the way of the wind, nor how the bones do grow in the womb of her that is with child; even so thou knowest not the work of God who doeth all." Ecc. 11:5.</w:t>
      </w:r>
    </w:p>
    <w:p w14:paraId="4A2769E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传道人说：“风从何道来，骨头在怀孕妇人的胎中如何长成，你尚且不得知道；这样，行万事之神的作为，你更不得知道。”传道书11:5。</w:t>
      </w:r>
    </w:p>
    <w:p w14:paraId="03CEC8E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B5B50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sanctification the Spirit moves as mysteriously as we are taught that he does in regeneration. John 3:8.</w:t>
      </w:r>
    </w:p>
    <w:p w14:paraId="0B1B529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在成圣中，圣灵的运行如同我们所被教导的，祂在重生中一样奥秘。约翰福音3:8。</w:t>
      </w:r>
    </w:p>
    <w:p w14:paraId="42A132A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750E4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general, undoubtedly, it is in accordance with the laws of mind and of spiritual life.</w:t>
      </w:r>
    </w:p>
    <w:p w14:paraId="0139A69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总的来说，无疑地，它与心思和属灵生命的法则是一致的。</w:t>
      </w:r>
    </w:p>
    <w:p w14:paraId="53BB98B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83D95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we know no reason why there is not a place for supernatural action in sanctification, as well as in regeneration.</w:t>
      </w:r>
    </w:p>
    <w:p w14:paraId="12BB7CE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然而我们不知道为何在成圣中，如同在重生中一样，没有超自然行动的余地。</w:t>
      </w:r>
    </w:p>
    <w:p w14:paraId="7E46614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EC530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can only know the effects produced, and the means which are revealed in the word of God, and in Christian experience.</w:t>
      </w:r>
    </w:p>
    <w:p w14:paraId="0A4E325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我们只能知道所产生的果效，以及在神的话语中和在基督徒经历中所启示的途径。</w:t>
      </w:r>
    </w:p>
    <w:p w14:paraId="04EE436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68701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primary means which the Spirit uses for our sanctification, asboth of these sources of information teach, is the truth of God.</w:t>
      </w:r>
    </w:p>
    <w:p w14:paraId="64A11A5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1.圣灵用以使我们成圣的主要途径，正如这两个信息来源所教导的，是神的真理。</w:t>
      </w:r>
    </w:p>
    <w:p w14:paraId="45881E8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2EE2A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"Sanctify them in the truth; thy word is truth" (John 17:17), was the prayer of the Lord, in which the whole work, both of consecration and cleansing, is set forth as thus to be accomplished.</w:t>
      </w:r>
    </w:p>
    <w:p w14:paraId="31AD154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“求你用真理使他们成圣；你的道就是真理”（约17:17），这是主的祷告，其中整个工作，即分别为圣和洁净，都被阐明为要如此成就。</w:t>
      </w:r>
    </w:p>
    <w:p w14:paraId="09A5B8D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70312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also John 17:19). "Growth in the grace" is inseparably connected with growth "in the knowledge of our Lord and Saviour Jesus Christ." 2 Pet. 3:18.</w:t>
      </w:r>
    </w:p>
    <w:p w14:paraId="1DC950B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（又见约翰福音17:19）。“在恩典上长进”与“在我们主救主耶稣基督的知识上有长进”是不可分割的。彼得后书3:18。</w:t>
      </w:r>
    </w:p>
    <w:p w14:paraId="49047E8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E54E3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further taught in Scripture by</w:t>
      </w:r>
    </w:p>
    <w:p w14:paraId="2FE9184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这在圣经中又由以下经文教导：</w:t>
      </w:r>
    </w:p>
    <w:p w14:paraId="2344E20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6A2DB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(1.)Such passages as connect spiritual life with truth; as John6:63; 8:32.</w:t>
      </w:r>
    </w:p>
    <w:p w14:paraId="2595D5F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(1.)那些将属灵生命与真理相连的经文；如约翰福音6:63；8:32。</w:t>
      </w:r>
    </w:p>
    <w:p w14:paraId="6706DC0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BFA74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(2.)Such as ascribe quickening power to the word of God; as Ps.119:50, 93.</w:t>
      </w:r>
    </w:p>
    <w:p w14:paraId="4C9D06F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(2.)那些将苏醒的能力归于神的话语的经文；如诗篇119:50, 93。</w:t>
      </w:r>
    </w:p>
    <w:p w14:paraId="4380FAF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C3681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(3.)Such as teach that truth is promotive of obedience; as Ps.119:34, 43, 44.</w:t>
      </w:r>
    </w:p>
    <w:p w14:paraId="3DE0A26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(3.)那些教导真理促进顺服的经文；如诗篇119:34, 43, 44。</w:t>
      </w:r>
    </w:p>
    <w:p w14:paraId="1580F08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3B590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(4.)Such as declare its usefulness in preventing sin; as Ps. 119:11.</w:t>
      </w:r>
    </w:p>
    <w:p w14:paraId="0457917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(4.)那些宣告其在防止犯罪上有用的经文；如诗篇119:11。</w:t>
      </w:r>
    </w:p>
    <w:p w14:paraId="0883595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26CFD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(5.)Such as associate it with cleansing from sin; as Ps. 119:9; 1 Pet. 1:22.</w:t>
      </w:r>
    </w:p>
    <w:p w14:paraId="681D36A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(5.)那些将其与从罪中得洁净相关联的经文；如诗篇119:9；彼得前书1:22。</w:t>
      </w:r>
    </w:p>
    <w:p w14:paraId="3B3E5B5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27C0B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(6.)Such as state that it produces hatred of sin; as Ps. 119:104.</w:t>
      </w:r>
    </w:p>
    <w:p w14:paraId="5F84595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(6.)那些陈述它产生对罪之憎恨的经文；如诗篇119:104。</w:t>
      </w:r>
    </w:p>
    <w:p w14:paraId="522783E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7D32C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(7.)Such as assert its power to lead to salvation; 2 Tim. 3:15–17.</w:t>
      </w:r>
    </w:p>
    <w:p w14:paraId="078910D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(7.)那些断言其有能力引至救恩的经文；提摩太后书3:15-17。</w:t>
      </w:r>
    </w:p>
    <w:p w14:paraId="6841311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DF92F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(8.)Such as say that "all things that pertain unto life and godliness" have been given through the knowledge of God, and Christ; as 2 Pet. 1:2, 3.</w:t>
      </w:r>
    </w:p>
    <w:p w14:paraId="15946D1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(8.)那些说“一切关乎生命和敬虔的事”已藉着认识神和基督赐下的经文；如彼得后书1:2, 3。</w:t>
      </w:r>
    </w:p>
    <w:p w14:paraId="10093B2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21330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(9.)Such as imply that growth in grace is due to greater knowledge; as Heb. 5:12–14.</w:t>
      </w:r>
    </w:p>
    <w:p w14:paraId="731DFB6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(9.)那些暗示在恩典上长进是由于知识增加的经文；如希伯来书5:12-14。</w:t>
      </w:r>
    </w:p>
    <w:p w14:paraId="4D7CBCE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64DD3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(10.)Such as account for inability to accept higher doctrinal truth, by such weakness as should be characteristic only of those who are babes in Christ; as 1 Cor. 3:1–3.</w:t>
      </w:r>
    </w:p>
    <w:p w14:paraId="5493D3C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(10.)那些将无法接受更高教义真理归因于那种只应是基督里婴孩之特征的软弱的经文；如哥林多前书3:1-3。</w:t>
      </w:r>
    </w:p>
    <w:p w14:paraId="7ECFAEA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8AFAF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(11.)Such as set forth the word of God as "the sword of the Spirit;" as Eph. 6:17.</w:t>
      </w:r>
    </w:p>
    <w:p w14:paraId="1E74907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(11.)那些将神的道陈明为“圣灵的宝剑”的经文；如以弗所书6:17。</w:t>
      </w:r>
    </w:p>
    <w:p w14:paraId="0789ECB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CAE85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(12.)Such as announce that all the ministerial gifts bestowed byChrist are "for the perfecting of the saints, unto the work of ministering, unto the building up of the body of Christ; till we all attain unto the unity of the faith, and of the knowledge of the Son of God, unto a full grown man, unto the measure of the stature of the fulness of Christ."</w:t>
      </w:r>
    </w:p>
    <w:p w14:paraId="7362BF4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(12.)那些宣告基督所赐的一切职事恩赐，都是“为要成全圣徒，各尽其职，建立基督的身体；直等到我们众人在真道上同归于一，认识神的儿子，得以长大成人，满有基督长成的身量。”</w:t>
      </w:r>
    </w:p>
    <w:p w14:paraId="28E884D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EA4E7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Eph. 4:11–16.</w:t>
      </w:r>
    </w:p>
    <w:p w14:paraId="03829ED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以弗所书4:11-16。</w:t>
      </w:r>
    </w:p>
    <w:p w14:paraId="4373CF3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513B8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2.In connection with this primary means of divine truth others arepresented.</w:t>
      </w:r>
    </w:p>
    <w:p w14:paraId="1985F41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2.与这神圣真理的主要途径相关联的，还有其他途径被呈现。</w:t>
      </w:r>
    </w:p>
    <w:p w14:paraId="226586D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847F5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they are not only secondary, but actually subordinate means to the word of God.</w:t>
      </w:r>
    </w:p>
    <w:p w14:paraId="78A2EE3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但它们不仅是次要的，实际上是神话语的从属途径。</w:t>
      </w:r>
    </w:p>
    <w:p w14:paraId="5B3C7A0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3D561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rather furnish occasions for the exercise of the means of sanctification contained in the truth of God than are proper means in themselves to that end.</w:t>
      </w:r>
    </w:p>
    <w:p w14:paraId="66CD077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它们更像是为操练包含在神真理中之成圣途径提供了机会，而非本身就是达成那目的的恰当途径。</w:t>
      </w:r>
    </w:p>
    <w:p w14:paraId="191FF98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75189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themselves they have no efficacy, and only accomplish the end of sanctification by bringing the believer into connection with the truth of God.</w:t>
      </w:r>
    </w:p>
    <w:p w14:paraId="6C07B15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它们本身并无功效，只有通过将信徒带入与神真理的联系中，才能成就成圣的目的。</w:t>
      </w:r>
    </w:p>
    <w:p w14:paraId="334D862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17E50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(1.)Such are the providences of God, which tend in various ways toarouse and move his children, and avail unto sanctification so far only as they recall, and lead to the apprehension of divine instructions.</w:t>
      </w:r>
    </w:p>
    <w:p w14:paraId="4FA9F5F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(1.)神的护理就是如此，祂以各种方式倾向于唤醒和感动祂的儿女，并只在它们能使人回想起并引导人领会神圣教导的范围内，才有助于成圣。</w:t>
      </w:r>
    </w:p>
    <w:p w14:paraId="15D4A7E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E8395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frequent, and effective means of such apprehension, and, through this, of the believer's growth in holiness.</w:t>
      </w:r>
    </w:p>
    <w:p w14:paraId="501BD6B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它们是这种领悟的频繁且有效的途径，并藉此，有助于信徒在圣洁中成长。</w:t>
      </w:r>
    </w:p>
    <w:p w14:paraId="284D0DA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3707E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especially are the afflictions, sent as chastisements by the Heavenly Father upon his children.</w:t>
      </w:r>
    </w:p>
    <w:p w14:paraId="411B481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尤其如此的，是天父作为管教加在其儿女身上的苦难。</w:t>
      </w:r>
    </w:p>
    <w:p w14:paraId="162BF30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E0486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also, are the temptations and trials to which they are subjected.</w:t>
      </w:r>
    </w:p>
    <w:p w14:paraId="36057F9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同样如此的，是他们所受的试探和试炼。</w:t>
      </w:r>
    </w:p>
    <w:p w14:paraId="32E198D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F0AE8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likewise, are the infirmities of the flesh, and perplexities of the spirit which God permits to remain, or causes to arise in his own elect.</w:t>
      </w:r>
    </w:p>
    <w:p w14:paraId="46120DD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同样如此的，是肉体的软弱和灵里的困惑，神允许它们存留，或在祂自己的选民中引起。</w:t>
      </w:r>
    </w:p>
    <w:p w14:paraId="4F8FC09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A2AF0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these, and in numerous other ways, as well of what is called good, as of what is called evil, does God surround his people with the acts of his providence.</w:t>
      </w:r>
    </w:p>
    <w:p w14:paraId="675C5FC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在这些，以及许多其他方面，无论是所谓的善，还是所谓的恶，神都以祂护理的作为环绕祂的子民。</w:t>
      </w:r>
    </w:p>
    <w:p w14:paraId="3EE5477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CEFC7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these acts themselves avail not unto their sanctification but are only made effective through the truth of God apprehended amid such events, and received as spiritual food for the growth of the believer.</w:t>
      </w:r>
    </w:p>
    <w:p w14:paraId="19FFC60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但这些作为本身并不有助于他们的成圣，而只是通过在这些事件中领会神的真理，并将其作为信徒成长的属灵食物而领受，才变得有效。</w:t>
      </w:r>
    </w:p>
    <w:p w14:paraId="3A8C9B7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19AA0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good works of the Christian, furnish another secondary means for his sanctification.</w:t>
      </w:r>
    </w:p>
    <w:p w14:paraId="6E00D8C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(2.)基督徒的善行，为其成圣提供了另一个次要的途径。</w:t>
      </w:r>
    </w:p>
    <w:p w14:paraId="6BE7BAA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72F25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these are not meant works that are good in a legal sense, for such goodness would require a perfection and freedom from taint which no work of fallen man can possess; but it is the privilege of the Christian to live unto the Lord, and the name of good works is given in Scripture to such outward actions as are the results of his life through the Spirit.</w:t>
      </w:r>
    </w:p>
    <w:p w14:paraId="7504B71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这些并非指在律法意义上为善的行为，因为那样的善行要求一种完全和无玷污，是任何堕落之人的行为所不能有的；而是基督徒有特权为主而活，并且圣经将善行的名称，赐予那些藉着圣灵活出来的外在行为。</w:t>
      </w:r>
    </w:p>
    <w:p w14:paraId="6B9E49C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A1341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good works are the result of sanctification; but, in their performance, they naturally become the means of further sanctification.</w:t>
      </w:r>
    </w:p>
    <w:p w14:paraId="1231CB4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这些善行是成圣的结果；但在其施行中，它们自然地成为进一步成圣的途径。</w:t>
      </w:r>
    </w:p>
    <w:p w14:paraId="2D624E1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CCD3E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14:23; Eph. 3:16–20.</w:t>
      </w:r>
    </w:p>
    <w:p w14:paraId="6CD7F0E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约翰福音14:23；以弗所书3:16-20。</w:t>
      </w:r>
    </w:p>
    <w:p w14:paraId="3A21AFB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9A9D7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is this accomplished, not apart from, but in connection with, the truth of God.</w:t>
      </w:r>
    </w:p>
    <w:p w14:paraId="352D5D8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然而，这成就并非与神的真理分离，而是在其关联中。</w:t>
      </w:r>
    </w:p>
    <w:p w14:paraId="5BEFB88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3DE16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new development will always be in the direction of the particular truths, contemplated in their performance.</w:t>
      </w:r>
    </w:p>
    <w:p w14:paraId="5DCA59C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新的发展将总是在施行中所默想之特定真理的方向上。</w:t>
      </w:r>
    </w:p>
    <w:p w14:paraId="77C167C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9E59B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will furnish the motives to further action, the strength for additional duty, the earnest purpose of deeper consecration, or, whatever else the Spirit may graciously use for a more complete sanctification of the believer.</w:t>
      </w:r>
    </w:p>
    <w:p w14:paraId="3EAD260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这些将为进一步的行动提供动机，为额外的责任提供力量，为更深的奉献提供恳切的目的，或，圣灵可能恩慈地为信徒更完全的成圣所使用的任何其他事物。</w:t>
      </w:r>
    </w:p>
    <w:p w14:paraId="039C4DF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67090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(3.)Prayer is a still further means to the same end; which, from itsnature, can be effective only through the believer's apprehension of divine truth.</w:t>
      </w:r>
    </w:p>
    <w:p w14:paraId="3CD7ED4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(3.)祷告是达成同一目的的又一途径；从其性质来看，它只有通过信徒对神圣真理的领会才能生效。</w:t>
      </w:r>
    </w:p>
    <w:p w14:paraId="4556E86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DED67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the worthlessness of mere lip service (Isa. 29:13; Ezek. 33:31; Matt. 15:8), or vain repetitions, Matt. 6:7.</w:t>
      </w:r>
    </w:p>
    <w:p w14:paraId="0518483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因此，纯粹的口头事奉（赛29:13；结33:31；太15:8），或虚空的重复，马太福音6:7，是毫无价值的。</w:t>
      </w:r>
    </w:p>
    <w:p w14:paraId="66F7599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FBBF3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only are they offensive to God, but without value to the soul.</w:t>
      </w:r>
    </w:p>
    <w:p w14:paraId="22F9594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它们不仅冒犯神，对灵魂也毫无价值。</w:t>
      </w:r>
    </w:p>
    <w:p w14:paraId="771F44E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B9178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also the necessary spirituality of divine worship, because that only is true worship which is the service of the soul.</w:t>
      </w:r>
    </w:p>
    <w:p w14:paraId="4A989D5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因此，神圣敬拜的属灵性也是必要的，因为只有灵魂的事奉才是真正的敬拜。</w:t>
      </w:r>
    </w:p>
    <w:p w14:paraId="2E6B617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617BC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4:23, 24.</w:t>
      </w:r>
    </w:p>
    <w:p w14:paraId="6C66F94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约翰福音4:23, 24。</w:t>
      </w:r>
    </w:p>
    <w:p w14:paraId="6600CA0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72551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Prayer, which is a mere formal or mechanical utterance of words, can have no value; because the one that offers it, does so in ignorance, or forgetfulness of the truth of God appropriate to accompany it.</w:t>
      </w:r>
    </w:p>
    <w:p w14:paraId="149C5A8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祷告，若是纯粹形式上或机械地发出言语，就毫无价值；因为献上祷告的人，是在无知，或遗忘那应伴随它的神之真理的情况下这样做的。</w:t>
      </w:r>
    </w:p>
    <w:p w14:paraId="76BBFD2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FB0EB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 Lord's day is another secondary means of sanctification, which manifestly becomes such only in the Christian's use of divine truth; either such as is suggested by God's appointment of such a day, or such as is attained through the opportunity for such purpose which it affords.</w:t>
      </w:r>
    </w:p>
    <w:p w14:paraId="5229FF8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(4.)主日是另一个成圣的次要途径，显然只有在基督徒使用神圣真理时才成为如此；无论是神设立这样一个日子所暗示的真理，还是通过它为此目的所提供的机会而获得的真理。</w:t>
      </w:r>
    </w:p>
    <w:p w14:paraId="32D029C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D67DD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 association of believers in church relations, is another of themeans ordained by God for the increase of individual spiritual life and consequently of sanctification.</w:t>
      </w:r>
    </w:p>
    <w:p w14:paraId="7235912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(5.)信徒在教会关系中的联合，是神为增进个人属灵生命、并因此增进成圣而设立的另一途径。</w:t>
      </w:r>
    </w:p>
    <w:p w14:paraId="7499483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FFCFB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attained not only through social prayer, and the preaching of the word, but also by Christian watchcare and discipline, and by the mutual sympathy and aid of believers in matters both temporal and spiritual.</w:t>
      </w:r>
    </w:p>
    <w:p w14:paraId="07FE484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这不仅通过团体的祷告和道的传讲来达成，也通过基督徒的守望和管教，以及信徒在属世和属灵事务上的相互同情和帮助来达成。</w:t>
      </w:r>
    </w:p>
    <w:p w14:paraId="1B0ACAA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BEA37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Whatever in these pertains to sanctification, must be connected with the recognition of divine truth in the moving influences which bestow, or the accepting thankfulness which receives.</w:t>
      </w:r>
    </w:p>
    <w:p w14:paraId="7D4D04E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在这些之中，凡关乎成圣的，都必须与在赐予的动人影响中，或在领受的接纳感谢中，对神圣真理的认识相关联。</w:t>
      </w:r>
    </w:p>
    <w:p w14:paraId="1D92C8E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D9CAC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 ministry given by Christ, is also a means for the sanctification of his people, in the preaching of his truth, in the spiritual guidance and rule of the flock, and in the sympathizing bestowment of the consolations of his grace.</w:t>
      </w:r>
    </w:p>
    <w:p w14:paraId="113488E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(6.)基督所赐的事奉，也是使祂子民成圣的途径，即在传讲祂的真理，在对羊群的属灵引导和治理，以及在同情地赐予祂恩典的安慰中。</w:t>
      </w:r>
    </w:p>
    <w:p w14:paraId="64F2352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45076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even these, though officially appointed, cannot either of themselves, or by virtue of their office, confer or increase spiritual grace.</w:t>
      </w:r>
    </w:p>
    <w:p w14:paraId="32041C0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但是，即使这些是官方任命的，也不能凭它们自己，或凭它们的职分，赐予或增添属灵的恩典。</w:t>
      </w:r>
    </w:p>
    <w:p w14:paraId="45FFE66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7124C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ministry is one only of the word of God, and it is only through his inspired truth "that the man of God may be complete, furnished completely unto every good work." 2 Tim. 3:17.</w:t>
      </w:r>
    </w:p>
    <w:p w14:paraId="42399EA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他们的事奉只是神的话语，只有通过祂受默示的真理，“叫属神的人得以完全，预备行各样的善事。”提摩太后书3:17。</w:t>
      </w:r>
    </w:p>
    <w:p w14:paraId="168D006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2FECD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these works are, is shown by verse 16, viz: "for teaching, for reproof, for correction, for instruction which is in righteousness."</w:t>
      </w:r>
    </w:p>
    <w:p w14:paraId="7D1B503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这些工作是什么，由16节显明，即：“于教训、督责、使人归正、教导人学义都是有益的。”</w:t>
      </w:r>
    </w:p>
    <w:p w14:paraId="6833A48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9AFB5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Ministers are in no other sense vehicles of grace.</w:t>
      </w:r>
    </w:p>
    <w:p w14:paraId="5E4B71E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牧师在任何其他意义上都不是恩典的载体。</w:t>
      </w:r>
    </w:p>
    <w:p w14:paraId="1742466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B5D4A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not appointed as personal channels of access to God, or of the bestowment of blessings by him, except so far as he has made it their duty to make known his truth.</w:t>
      </w:r>
    </w:p>
    <w:p w14:paraId="793CC2B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他们并非被任命为个人亲近神，或祂赐福的管道，除非就祂已使他们有责任显明祂的真理而言。</w:t>
      </w:r>
    </w:p>
    <w:p w14:paraId="154D50F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C0C8A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connection with that truth they are means of sanctification to his people, and only thus are to be regarded as occupying relations between their fellow-men and God.</w:t>
      </w:r>
    </w:p>
    <w:p w14:paraId="5B1C9B1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与那真理相关联，他们是祂子民成圣的途径，只有如此才被视为在其同胞与神之间占据了关系。</w:t>
      </w:r>
    </w:p>
    <w:p w14:paraId="3BDFF7D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61514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(7.)The ordinances of baptism and the Lord's Supper are also meansof sanctification.</w:t>
      </w:r>
    </w:p>
    <w:p w14:paraId="103864B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(7.)洗礼和主餐的礼仪也是成圣的途径。</w:t>
      </w:r>
    </w:p>
    <w:p w14:paraId="105C720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A1233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especially important to understand in what respects they are so.</w:t>
      </w:r>
    </w:p>
    <w:p w14:paraId="63DAF40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尤其重要的是，要理解它们在哪些方面是如此。</w:t>
      </w:r>
    </w:p>
    <w:p w14:paraId="319678D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CF87D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Upon this subject there are several opinions.</w:t>
      </w:r>
    </w:p>
    <w:p w14:paraId="04F0B31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关于此主题，有几种观点。</w:t>
      </w:r>
    </w:p>
    <w:p w14:paraId="40D5E2A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59085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the Papal Church these, with five others (confirmation, penance, matrimony, extreme unction and orders), are regarded as the Sacraments of the New Law.</w:t>
      </w:r>
    </w:p>
    <w:p w14:paraId="7E6E322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罗马天主教会将这些，连同其他五样（坚振、补赎、婚配、临终傅油和圣秩），都视为新律法的圣事。</w:t>
      </w:r>
    </w:p>
    <w:p w14:paraId="18775EF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A45C2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their efficacy as means of grace</w:t>
      </w:r>
    </w:p>
    <w:p w14:paraId="24558CE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关于它们作为恩典途径的功效</w:t>
      </w:r>
    </w:p>
    <w:p w14:paraId="3426477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334C7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This Church maintains that the Sacraments are, in and of themselves,—wherever conferred with the intention of the church, and where the recipient does not put obstacles in the way,—active causes to produce the grace which they signify, by virtue of the sacramental action itself, instituted by God for this end.</w:t>
      </w:r>
    </w:p>
    <w:p w14:paraId="5949A6B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这教会主张，圣事本身——无论在何处，只要以教会的意图施行，且领受者不设置障碍——就是产生它们所表征之恩典的积极原因，这功效源于神为此目的而设立的圣事行为本身。</w:t>
      </w:r>
    </w:p>
    <w:p w14:paraId="6E2601B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13E7F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sufferings of Christ concur as the meritorious, but not as the efficient cause, which also depends neither upon the merit of the agent, nor upon that of the receiver.</w:t>
      </w:r>
    </w:p>
    <w:p w14:paraId="649DF7C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基督的苦难是其功德上的原因，但非其有效的因，这有效的因也不依赖于施行者的功德，或领受者的功德。</w:t>
      </w:r>
    </w:p>
    <w:p w14:paraId="3B58FD7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CD19B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make distinctions, however, as to the necessity of these two Sacraments; regarding baptism as absolutely necessary to justification, in which they include sanctification; but the Lord's Supper as only necessary because commanded and eminently useful.</w:t>
      </w:r>
    </w:p>
    <w:p w14:paraId="4470A7E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然而，他们对这两种圣事的必要性作了区分；将洗礼视为称义的绝对必要，其中他们也包含了成圣；但主餐则仅因被命令且极其有益而被视为必要。</w:t>
      </w:r>
    </w:p>
    <w:p w14:paraId="338452B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413E5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efficacy which is thus ascribed to the Sacraments is that of what is called an opus operatum, in which grace is conferred ex opere operato, viz: from the mere act done.</w:t>
      </w:r>
    </w:p>
    <w:p w14:paraId="2722B33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如此归于圣事的功效，是所谓的“事效”，其中恩典是“藉事而赐”，即：从纯粹已行的行为而来。</w:t>
      </w:r>
    </w:p>
    <w:p w14:paraId="4B0169B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8C6EB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denies that faith alone in the divine promise suffices to obtain the grace.</w:t>
      </w:r>
    </w:p>
    <w:p w14:paraId="02F3E05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它否认单凭对神圣应许的信心就足以获得恩典。</w:t>
      </w:r>
    </w:p>
    <w:p w14:paraId="26039B5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906A6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Will, faith, and repentance, in the adult, are necessarily required as dispositions on the part of the subject, but only to remove obstacles, for, as fire burns wood, not because the wood is dry, nor because fire is applied to it, but because of the power in fire to consume, so, they maintain that a sacrament, by its own inherent power, confers the grace when no obstacle prevents, such as would be dampness in wood to the power of fire to burn.</w:t>
      </w:r>
    </w:p>
    <w:p w14:paraId="1B85FF9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成人中，意愿、信心和悔改，作为主体方面的预备是必需的，但只是为了移除障碍，因为，如同火烧木头，不是因为木头是干的，也不是因为火被施加于其上，而是因为火有消耗的能力，所以，他们主张，一个圣事，藉其自身固有的能力，在没有障碍阻止时就赐予恩典，如同木头的潮湿会对火燃烧的能力构成障碍一样。</w:t>
      </w:r>
    </w:p>
    <w:p w14:paraId="5B13465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A3273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statements and extracts from the Canons of the Council of Trent, and from Bellarmine, contained in Hodge's Outlines, pp. 597– 600].</w:t>
      </w:r>
    </w:p>
    <w:p w14:paraId="06815C8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[见贺智《纲要》，第597-600页中，从特伦托大公会议教规和贝拉明著作中摘录的陈述]。</w:t>
      </w:r>
    </w:p>
    <w:p w14:paraId="3543842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D2B5F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objections to this explanation of the use of the Sacrament as means are,</w:t>
      </w:r>
    </w:p>
    <w:p w14:paraId="7A4A910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对此解释，即将圣事用作途径的反对意见是，</w:t>
      </w:r>
    </w:p>
    <w:p w14:paraId="01B3AF7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11C18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(a.)That the ordinance is thus regarded as effective in itself, disconnected from any divine truth which may be symbolized in it, or taught in its objective presentation, or suggested through the Christian experience which accompanies its reception.</w:t>
      </w:r>
    </w:p>
    <w:p w14:paraId="6673C54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(a.)礼仪因此被视为本身有效，与其中可能象征的、或在其客观呈现中所教导的、或通过伴随其领受的基督徒经历所暗示的任何神圣真理都无关。</w:t>
      </w:r>
    </w:p>
    <w:p w14:paraId="446CB91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4FE58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Scriptures nowhere teach such efficacy apart from the truth of God.</w:t>
      </w:r>
    </w:p>
    <w:p w14:paraId="66EF72C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圣经没有任何地方教导离了神的真理有如此的功效。</w:t>
      </w:r>
    </w:p>
    <w:p w14:paraId="7375423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3F1AC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(b.)To no immediate connection of God with these, is ascribedtheir effective power.</w:t>
      </w:r>
    </w:p>
    <w:p w14:paraId="6C2B856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(b.)它们的有效能力，并未被归于与神有任何直接的联系。</w:t>
      </w:r>
    </w:p>
    <w:p w14:paraId="774152A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CF5F3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held to be mere appointments of God to be applied through man, and grace is taught to be as inherent in them as is, in any merely physical substance, any natural quality which God has bestowed upon it.</w:t>
      </w:r>
    </w:p>
    <w:p w14:paraId="6333298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它们被认为是神纯粹的设立，要通过人来施行，而恩典被教导为是内在于它们之中，如同在任何纯粹的物质中，神所赐予它的任何自然品质一样。</w:t>
      </w:r>
    </w:p>
    <w:p w14:paraId="5285776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66E94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(c.)The faith which is declared requisite to remove obstacles is"mere assent" to receive, and not the appropriating faith of personal trust in Christ which alone is the saving faith of the Bible.</w:t>
      </w:r>
    </w:p>
    <w:p w14:paraId="0F2D5FF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(c.)那被宣告为移除障碍所必需的信心，只是“纯粹的同意”领受，而非将基督个人信靠据为己有的信心，唯有后者才是圣经中得救的信心。</w:t>
      </w:r>
    </w:p>
    <w:p w14:paraId="7F81279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33F14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Hodge's Sys. Theol., vol. 3, p. 512.</w:t>
      </w:r>
    </w:p>
    <w:p w14:paraId="1277C99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贺智《系统神学》，卷3，第512页。</w:t>
      </w:r>
    </w:p>
    <w:p w14:paraId="334DBDD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CAE85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(d.)This doctrine of the Sacraments places the salvation of everyone entirely in the power of others.</w:t>
      </w:r>
    </w:p>
    <w:p w14:paraId="7012D86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(d.)这种关于圣事的教义，将每个人的救恩完全置于他人的权下。</w:t>
      </w:r>
    </w:p>
    <w:p w14:paraId="5A73660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B175F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Whatever his own faith, unless some one else will baptize him, he cannot attain justification and sanctification.</w:t>
      </w:r>
    </w:p>
    <w:p w14:paraId="0F10B52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无论他自己的信心如何，除非有别人为他施洗，否则他不能获得称义和成圣。</w:t>
      </w:r>
    </w:p>
    <w:p w14:paraId="2786602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65097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(e.)Inasmuch as the sacraments are valid to convey grace onlywhen performed with "the intention of doing what the Church does," no one can know that the grace has been conferred, since he cannot know the mind of the administrator.</w:t>
      </w:r>
    </w:p>
    <w:p w14:paraId="4343501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(e.)既然圣事只有在以“行教会所行之事”的意图下施行时，才能有效地传递恩典，就没有人能知道恩典是否已被赐予，因为他无法知道施行者的心思。</w:t>
      </w:r>
    </w:p>
    <w:p w14:paraId="6CA025A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666AC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 second opinion, different in many respects as to the efficacy of the Sacraments, has been held by almost all Protestants.</w:t>
      </w:r>
    </w:p>
    <w:p w14:paraId="7DD24BB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第二种观点，在许多方面关于圣事功效的看法不同，已被几乎所有新教徒所持守。</w:t>
      </w:r>
    </w:p>
    <w:p w14:paraId="1EFE2A8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0288C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(1.)In opposition to the doctrine of Rome, they teach that theSacraments, which are but two, Baptism and the Lord's Supper, are not in themselves means of grace, and have no separate inherent power to convey it.</w:t>
      </w:r>
    </w:p>
    <w:p w14:paraId="681EB9D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(1.)与罗马的教义相反，他们教导说，圣事，仅有洗礼和主餐两种，本身并非恩典的途径，也没有任何分离的内在能力来传递它。</w:t>
      </w:r>
    </w:p>
    <w:p w14:paraId="111B421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2AE23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(2.)They say, however, that these are "real means of grace," that"they are not, as Romanists teach, the exclusive channels; but they are channels." Hodge's Sys. Theol., vol. 3, p. 499.</w:t>
      </w:r>
    </w:p>
    <w:p w14:paraId="73B86DC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(2.)然而他们说，这些是“真实的恩典途径”，它们“并非如罗马天主教徒所教导的，是唯一的管道；但它们是管道。”贺智《系统神学》，卷3，第499页。</w:t>
      </w:r>
    </w:p>
    <w:p w14:paraId="60C6E1F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9783D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(3.)They also assert that they are "sacred signs and seals of thecovenant of grace." Westminster Confess., ch. 27, sec. 1.</w:t>
      </w:r>
    </w:p>
    <w:p w14:paraId="2BDE2C9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(3.)他们也断言，它们是“恩典之约的神圣记号和印记。”《威斯敏斯特信条》，第27章，第1节。</w:t>
      </w:r>
    </w:p>
    <w:p w14:paraId="6B40DD1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E0045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(4.)They hold that the efficacy of the Sacraments depends "uponthe work of the Spirit, and the word of institution, which contains, together with a precept authorizing the use thereof, a promise of benefit to worthy receivers." West. Conf., ch. 27, sec. III.</w:t>
      </w:r>
    </w:p>
    <w:p w14:paraId="76EEEDC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(4.)他们认为圣事的功效取决于“圣灵的工作，以及设立之言，其中包含了授权其使用的诫命，以及对配领受者益处的应许。”《威斯敏斯特信条》，第27章，第3节。</w:t>
      </w:r>
    </w:p>
    <w:p w14:paraId="0F8018A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FA9EF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position is preferable to that of the Romanists inasmuch as:</w:t>
      </w:r>
    </w:p>
    <w:p w14:paraId="39EB58A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这一立场优于罗马天主教徒的立场，因为：</w:t>
      </w:r>
    </w:p>
    <w:p w14:paraId="61AB8A1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6150D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1.It recognizes the necessary presence of the Spirit in connectionwith the grace bestowed, and thus denies that this proceeds exclusively from any natural inherent power.</w:t>
      </w:r>
    </w:p>
    <w:p w14:paraId="68EFC00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1.它承认圣灵在所赐恩典中的必要同在，从而否认这恩典完全源于任何自然的内在能力。</w:t>
      </w:r>
    </w:p>
    <w:p w14:paraId="526C866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4B26C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benefits are said to be conferred only upon those "who worthily receive the Sacraments."</w:t>
      </w:r>
    </w:p>
    <w:p w14:paraId="3931B03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2.据说，益处只被赐予那些“配领受圣事”的人。</w:t>
      </w:r>
    </w:p>
    <w:p w14:paraId="6FC8A77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AE186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this is possibly meant persons receiving them through the exercise of true faith in Christ.</w:t>
      </w:r>
    </w:p>
    <w:p w14:paraId="0F08A7F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这可能意指通过操练对基督真信心而领受它们的人。</w:t>
      </w:r>
    </w:p>
    <w:p w14:paraId="180AC11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62014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is generally the position assumed by the various theologians of these churches as to the adult recipients of these Sacraments.</w:t>
      </w:r>
    </w:p>
    <w:p w14:paraId="7DB5079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这通常是这些教会的各神学家对这些圣事之成人领受者所持的立场。</w:t>
      </w:r>
    </w:p>
    <w:p w14:paraId="3FADBF1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D63FB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should have been more clearly stated in their creeds.</w:t>
      </w:r>
    </w:p>
    <w:p w14:paraId="6A7B0C6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但它本应在他们的信条中被更清楚地陈述。</w:t>
      </w:r>
    </w:p>
    <w:p w14:paraId="25756E6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D6BEE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language used could mean this in adult receivers only.</w:t>
      </w:r>
    </w:p>
    <w:p w14:paraId="573E94D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所用的语言只能指成人领受者。</w:t>
      </w:r>
    </w:p>
    <w:p w14:paraId="18A5778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DDC40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it is almost certain that the intention was to include infants among those who "worthily receive."</w:t>
      </w:r>
    </w:p>
    <w:p w14:paraId="3AC5D62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然而，几乎可以肯定，其意图是将在婴孩中包括在“配领受”的人中。</w:t>
      </w:r>
    </w:p>
    <w:p w14:paraId="2440609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F0CAF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however, who "worthily receives" through faith must be capable of personal faith.</w:t>
      </w:r>
    </w:p>
    <w:p w14:paraId="499FEEC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然而，那通过信心“配领受”的人，必须有个人信心的能力。</w:t>
      </w:r>
    </w:p>
    <w:p w14:paraId="0924175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2FC07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receiver is not himself a believer, he does not receive "through faith".</w:t>
      </w:r>
    </w:p>
    <w:p w14:paraId="1BE57B6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如果领受者自己不是一个信徒，他就不是“通过信心”领受。</w:t>
      </w:r>
    </w:p>
    <w:p w14:paraId="6A6EC8B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31844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may receive because of the faith of another," but it is through the personal exercise of faith, and not on account of its exercise by others, that the Scriptures teach that the Christian is blessed in connection with the ordinances.</w:t>
      </w:r>
    </w:p>
    <w:p w14:paraId="1A26EC3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他可能因别人的信心而领受，”但圣经教导说，基督徒在与礼仪相关联时蒙福，是藉着个人信心的操练，而非因他人操练信心。</w:t>
      </w:r>
    </w:p>
    <w:p w14:paraId="062CD2D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792EE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objections to this form of the doctrine are:</w:t>
      </w:r>
    </w:p>
    <w:p w14:paraId="3CA56A6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对这种教义形式的反对意见是：</w:t>
      </w:r>
    </w:p>
    <w:p w14:paraId="7B8DCB2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EC4F7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continued use of the word sacrament. It. has no Scripturalauthority.</w:t>
      </w:r>
    </w:p>
    <w:p w14:paraId="271EF3C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1.继续使用“圣事”一词。它。没有圣经的权威。</w:t>
      </w:r>
    </w:p>
    <w:p w14:paraId="61DA402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5D159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has led many to attach a superstitious sacredness to these ordinances.</w:t>
      </w:r>
    </w:p>
    <w:p w14:paraId="61C5DBF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它已导致许多人对这些礼仪附上一种迷信的神圣性。</w:t>
      </w:r>
    </w:p>
    <w:p w14:paraId="5B29E79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B55BF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use of the word "seal" is also objectionable.</w:t>
      </w:r>
    </w:p>
    <w:p w14:paraId="5F89148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2.使用“印记”一词也是令人反感的。</w:t>
      </w:r>
    </w:p>
    <w:p w14:paraId="47A3F6E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8ADA4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seal is a visiblestamp, or impression which is made upon a paper or some other substance for the purpose of certifying to the truth of some fact thus implied.</w:t>
      </w:r>
    </w:p>
    <w:p w14:paraId="21A685E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印记是一个可见的印章，或是在纸张或其他物质上所作的印记，其目的是要证明某个如此暗示之事实的真实性。</w:t>
      </w:r>
    </w:p>
    <w:p w14:paraId="2112EA4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BA0E1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may either be attached personally by the one whom it represents, or by some person authorized by him; but its presence by his authority is his testimony to the genuineness or correctness of what is witnessed.</w:t>
      </w:r>
    </w:p>
    <w:p w14:paraId="48E7E0F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它可以由其所代表的人亲自附加，或由他授权的人附加；但其凭他的权威而存在，是他对所见证之事之真实性或正确性的见证。</w:t>
      </w:r>
    </w:p>
    <w:p w14:paraId="6C032DE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E5301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neither of the ordinances makes a visible mark upon their recipients.</w:t>
      </w:r>
    </w:p>
    <w:p w14:paraId="4CBC944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现在，这两个礼仪都不在其领受者身上留下可见的标记。</w:t>
      </w:r>
    </w:p>
    <w:p w14:paraId="6E2BA88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86885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thus without an important characteristic of the seal.</w:t>
      </w:r>
    </w:p>
    <w:p w14:paraId="0B18CF8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因此它们缺乏印记的一个重要特征。</w:t>
      </w:r>
    </w:p>
    <w:p w14:paraId="0F1AFB9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1F782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of them is affixed to a designated individual by divine authority.</w:t>
      </w:r>
    </w:p>
    <w:p w14:paraId="3922B7D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它们两者都非凭神圣的权威被加在一个指定的个体身上。</w:t>
      </w:r>
    </w:p>
    <w:p w14:paraId="41277C4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65D94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authority to administer is only a general one.</w:t>
      </w:r>
    </w:p>
    <w:p w14:paraId="23BDDFE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施行之权柄只是一个普遍的权柄。</w:t>
      </w:r>
    </w:p>
    <w:p w14:paraId="424C8C6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FB716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man can put marks upon the elect of God which shall authoritatively certify that they are his.</w:t>
      </w:r>
    </w:p>
    <w:p w14:paraId="5E43791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无人能将标记加在神的选民身上，以权威地证明他们是属祂的。</w:t>
      </w:r>
    </w:p>
    <w:p w14:paraId="208C783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2A124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Baptism, nor the Lord's Supper, becomes such an authentication either to the recipient or to others.</w:t>
      </w:r>
    </w:p>
    <w:p w14:paraId="256B301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洗礼和主餐，都不成为对领受者或对他人的如此认证。</w:t>
      </w:r>
    </w:p>
    <w:p w14:paraId="40C81FC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D0279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found only in the conscious possession of true faith, or in the manifestation of that faith by the good works of his life.</w:t>
      </w:r>
    </w:p>
    <w:p w14:paraId="716A4C4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这只在有意识地拥有真信心，或在那信心藉他一生的善行显明时才被发现。</w:t>
      </w:r>
    </w:p>
    <w:p w14:paraId="1474C01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04B5C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Common usage of the word "seal" in connection with the ordinances has no other Scriptural support than the reference to Abraham in Rom. 4:11. "He received the sign of circumcision, a seal of the righteousness of the faith which he had while he was in uncircumcision."</w:t>
      </w:r>
    </w:p>
    <w:p w14:paraId="715B6EF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在礼仪中普遍使用“印记”一词，除了罗马书4:11中对亚伯拉罕的提及外，没有其他圣经支持。“他受了割礼的记号，作他未受割礼的时候因信称义的印证。”</w:t>
      </w:r>
    </w:p>
    <w:p w14:paraId="3ACBFB2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82E93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Cf. Gen. 17:11. But the rite then performed had the characteristics of a seal which have been denied of Baptism and the Lord's Supper.</w:t>
      </w:r>
    </w:p>
    <w:p w14:paraId="0DBE71A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参创世记17:11。但当时所行的礼，具有印记的特征，而这些特征在洗礼和主餐中被否认了。</w:t>
      </w:r>
    </w:p>
    <w:p w14:paraId="6BB2645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0D7AE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a visible mark, and not only so, but it was applied to the individual man Abraham by direct divine authority.</w:t>
      </w:r>
    </w:p>
    <w:p w14:paraId="5E75B32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它是一个可见的标记，不仅如此，它是由直接的神圣权威应用于亚伯拉罕这个体的人。</w:t>
      </w:r>
    </w:p>
    <w:p w14:paraId="11B33BE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D5490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3.Objection may also be made to the word "sign" in the sense inwhich it is used.</w:t>
      </w:r>
    </w:p>
    <w:p w14:paraId="0C3E668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3.对“记号”一词在其所用意义上的使用，也可提出反对。</w:t>
      </w:r>
    </w:p>
    <w:p w14:paraId="61B0E5B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5952A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two ordinances are indeed "signs;" but signs of what Christ did and suffered, and not of what is done to his people.</w:t>
      </w:r>
    </w:p>
    <w:p w14:paraId="123736A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这两个礼仪确实是“记号”；但它们是基督所行所受之事的记号，而非祂子民所受之事的记号。</w:t>
      </w:r>
    </w:p>
    <w:p w14:paraId="65FEE41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717CF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it is in the latter sense that the word "sign" is exclusively used by those holding this opinion.</w:t>
      </w:r>
    </w:p>
    <w:p w14:paraId="5B9A2F8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然而，持此观点者却专门以后一种意义来使用“记号”一词。</w:t>
      </w:r>
    </w:p>
    <w:p w14:paraId="359B49E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82F1A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 use of these two words has led to the mistake about the manner in which these two ordinances are means of grace, which constitutes the fatal error of this opinion.</w:t>
      </w:r>
    </w:p>
    <w:p w14:paraId="582E5C8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4.这两个词的使用，导致了关于这两个礼仪如何成为恩典途径之方式的错误，这构成了此观点致命的错误。</w:t>
      </w:r>
    </w:p>
    <w:p w14:paraId="132CAF5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D15A4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means of grace as they set forth truth, as they teach something, and only in this way do they convey grace.</w:t>
      </w:r>
    </w:p>
    <w:p w14:paraId="701FF51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它们作为陈明真理、教导某事的恩典途径，只有在这种方式下才传递恩典。</w:t>
      </w:r>
    </w:p>
    <w:p w14:paraId="37F6A81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AF104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act of receiving, that grace may be conferred either from the consciousness of an act of obedience or through the apprehension and comprehension of the truth symbolized.</w:t>
      </w:r>
    </w:p>
    <w:p w14:paraId="3735118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在领受的行为中，那恩典可能从对一个顺服行为的意识中，或通过对所象征之真理的领会和理解而被赐予。</w:t>
      </w:r>
    </w:p>
    <w:p w14:paraId="6E8BEE0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002D1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can come in no other way.</w:t>
      </w:r>
    </w:p>
    <w:p w14:paraId="3A1CE9E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它不可能以其他任何方式而来。</w:t>
      </w:r>
    </w:p>
    <w:p w14:paraId="7FA7B3E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115C5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strongest expression in Scripture in favour of the grace-conveying power of an ordinance— that in 1 Pet. 3:21, in which the apostle speaks of "water: which also after a true likeness (in the antitype) doth now save you, even baptism,"—is at once explained by him to be not the ordinance, but the spiritual condition in which it is received, viz.: "not the putting away of the filth of the flesh, but the interrogation (inquiry, appeal) of a good conscience toward God through the resurrection of Jesus Christ."</w:t>
      </w:r>
    </w:p>
    <w:p w14:paraId="00F1A37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中支持礼仪传递恩典能力的最强表达——即彼得前书3:21中，使徒谈到“水：这水所表明的洗礼，现在拯救你们；这洗礼本不在乎除掉肉体的污秽，只求在神面前有无亏的良心，藉着耶稣基督的复活。”——立刻被他解释为并非礼仪，而是其被领受时的属灵光景，即：“不是除掉肉体的污秽，乃是求在神面前有无亏的良心，藉着耶稣基督的复活。”</w:t>
      </w:r>
    </w:p>
    <w:p w14:paraId="3D5E8FF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7E9E6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Serious has been the error which has resulted from these expressions and the doctrine taught in connection with them.</w:t>
      </w:r>
    </w:p>
    <w:p w14:paraId="1A0AFE8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由这些表达及其相关教导所导致的错误是严重的。</w:t>
      </w:r>
    </w:p>
    <w:p w14:paraId="4A101DD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8D0CB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has led men actually to teach that the grace of God has been really conferred upon or pledged to a recipient by the agency of the administrator.</w:t>
      </w:r>
    </w:p>
    <w:p w14:paraId="7FD1610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它已导致人实际地教导说，神的恩典已藉着施行者的媒介，真实地被赐予或应许给一个领受者。</w:t>
      </w:r>
    </w:p>
    <w:p w14:paraId="0A553A5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E8E45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Anglican Catechism the question is put to the child: "Who gave you this name?"</w:t>
      </w:r>
    </w:p>
    <w:p w14:paraId="0672CA3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在英国国教教理问答中，向孩子提出问题：“谁给了你这个名字？”</w:t>
      </w:r>
    </w:p>
    <w:p w14:paraId="649A981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F003A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which it is taught to reply: "My God-father and Godmother, in my baptism, wherein I was made a member of Christ, the child of God, and an inheritor of the kingdom of heaven."</w:t>
      </w:r>
    </w:p>
    <w:p w14:paraId="7798352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并教导他们回答：“我的教父和教母，在我的洗礼中，我被造成基督的肢体，神的儿女，和天国的后嗣。”</w:t>
      </w:r>
    </w:p>
    <w:p w14:paraId="3D367B4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A4091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the ordinance performed upon an unconscious subject is taught to have produced regenerating power.</w:t>
      </w:r>
    </w:p>
    <w:p w14:paraId="7DA911B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这里，在一个无意识对象身上施行的礼仪，被教导为产生了重生的能力。</w:t>
      </w:r>
    </w:p>
    <w:p w14:paraId="0F96BD3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14DF9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doctrine of baptismal regeneration has been commonly regarded as unscriptural and false by evangelical Christians.</w:t>
      </w:r>
    </w:p>
    <w:p w14:paraId="62A112B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这种洗礼重生的教义，普遍被福音派基督徒视为非圣经的和错误的。</w:t>
      </w:r>
    </w:p>
    <w:p w14:paraId="08F0E01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8C619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is the effect declared of this baptismal act any more a matter of the mere human choice and will and action of some one who is not the recipient, than is the result ascribed by an eminent Presbyterian theologian to the baptism of the child of a believer?</w:t>
      </w:r>
    </w:p>
    <w:p w14:paraId="7A90C02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但这次洗礼行为所宣告的果效，难道比一位杰出的长老会神学家归于信徒子女洗礼的结果，更是一个纯粹属乎非领受者之人选择、意愿和行动之事吗？</w:t>
      </w:r>
    </w:p>
    <w:p w14:paraId="3B6D032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759BC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says: "And so when a believer adopts the covenant of grace, he brings his children within that covenant in the sense that God promises to give them, in his own good time, all the benefits of redemption, provided they do not willingly renounce their baptismal engagements."</w:t>
      </w:r>
    </w:p>
    <w:p w14:paraId="298B65F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祂说：“因此，当一个信徒接受恩典之约时，他便将他的儿女带入那约之内，其意义是，神应许在祂自己美好的时候，将救赎的一切益处赐给他们，只要他们不甘愿放弃他们的洗礼承诺。”</w:t>
      </w:r>
    </w:p>
    <w:p w14:paraId="2F6AF7C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45E4C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Hodge's "Syst. Theology," vol. 3, p. 555.</w:t>
      </w:r>
    </w:p>
    <w:p w14:paraId="6B70F7E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贺智《系统神学》，卷3，第555页。</w:t>
      </w:r>
    </w:p>
    <w:p w14:paraId="70D64EF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0C59F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 true statement of the sanctifying power of these ordinances seems the rather to be,—</w:t>
      </w:r>
    </w:p>
    <w:p w14:paraId="322E7E2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关于这些礼仪成圣能力的真实陈述，似乎更应是——</w:t>
      </w:r>
    </w:p>
    <w:p w14:paraId="27E2777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31B4F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1.A denial of all inherent power in them as means of grace.</w:t>
      </w:r>
    </w:p>
    <w:p w14:paraId="0B77C35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1.否认它们作为恩典途径有任何内在的能力。</w:t>
      </w:r>
    </w:p>
    <w:p w14:paraId="76E5BDE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83274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2.Recognition of them as conveying truth by symbolical instruction.</w:t>
      </w:r>
    </w:p>
    <w:p w14:paraId="2316426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2.承认它们通过象征性的教导传递真理。</w:t>
      </w:r>
    </w:p>
    <w:p w14:paraId="15EBECC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893BF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fact that they are partaken of because of the command ofChrist also makes the act of obedience to him a means of grace to the recipient.</w:t>
      </w:r>
    </w:p>
    <w:p w14:paraId="741CEC8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3.它们之所以被领受，是因为基督的命令，这一事实也使顺服祂的行为成为领受者恩典的途径。</w:t>
      </w:r>
    </w:p>
    <w:p w14:paraId="77171C7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29C34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4.Only as truth is, in some way or other, brought by them to theacceptance of the heart and mind, can they have sanctifying power.</w:t>
      </w:r>
    </w:p>
    <w:p w14:paraId="5DE816D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4.只有当真理以某种方式被它们带到心灵的接受中时，它们才能有成圣的能力。</w:t>
      </w:r>
    </w:p>
    <w:p w14:paraId="1A1EAEC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74C61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thus seen that all the means of sanctification are connected with the truth, and are secondary to it.</w:t>
      </w:r>
    </w:p>
    <w:p w14:paraId="1C595A8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因此可见，所有成圣的途径都与真理相关联，并次于真理。</w:t>
      </w:r>
    </w:p>
    <w:p w14:paraId="2F7573B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B7A94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only become such, as they convey truth, or as they suggest truth, or as they are employed in the recognition of some truth.</w:t>
      </w:r>
    </w:p>
    <w:p w14:paraId="5B82670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它们只有在传递真理、或暗示真理、或在认识某真理中被使用时，才成为成圣的途径。</w:t>
      </w:r>
    </w:p>
    <w:p w14:paraId="2B1DCAD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4D75A4">
      <w:pPr>
        <w:pStyle w:val="2"/>
        <w:bidi w:val="0"/>
        <w:rPr>
          <w:rFonts w:hint="eastAsia"/>
          <w:lang w:val="en-US" w:eastAsia="zh-CN"/>
        </w:rPr>
      </w:pPr>
      <w:r>
        <w:rPr>
          <w:rFonts w:hint="eastAsia"/>
          <w:lang w:val="en-US" w:eastAsia="zh-CN"/>
        </w:rPr>
        <w:t>CHAPTER XXXVIII</w:t>
      </w:r>
    </w:p>
    <w:p w14:paraId="7842B917">
      <w:pPr>
        <w:pStyle w:val="2"/>
        <w:bidi w:val="0"/>
        <w:rPr>
          <w:rFonts w:hint="eastAsia"/>
          <w:lang w:val="en-US" w:eastAsia="zh-CN"/>
        </w:rPr>
      </w:pPr>
      <w:r>
        <w:rPr>
          <w:rFonts w:hint="eastAsia"/>
          <w:lang w:val="en-US" w:eastAsia="zh-CN"/>
        </w:rPr>
        <w:t>第三十八章</w:t>
      </w:r>
    </w:p>
    <w:p w14:paraId="282E489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6EF478">
      <w:pPr>
        <w:pStyle w:val="3"/>
        <w:bidi w:val="0"/>
        <w:rPr>
          <w:rFonts w:hint="eastAsia"/>
          <w:lang w:val="en-US" w:eastAsia="zh-CN"/>
        </w:rPr>
      </w:pPr>
      <w:r>
        <w:rPr>
          <w:rFonts w:hint="eastAsia"/>
          <w:lang w:val="en-US" w:eastAsia="zh-CN"/>
        </w:rPr>
        <w:t>FINAL PERSEVERANCE OF THE SAINTS</w:t>
      </w:r>
    </w:p>
    <w:p w14:paraId="72834037">
      <w:pPr>
        <w:pStyle w:val="3"/>
        <w:bidi w:val="0"/>
        <w:rPr>
          <w:rFonts w:hint="eastAsia"/>
          <w:lang w:val="en-US" w:eastAsia="zh-CN"/>
        </w:rPr>
      </w:pPr>
      <w:r>
        <w:rPr>
          <w:rFonts w:hint="eastAsia"/>
          <w:lang w:val="en-US" w:eastAsia="zh-CN"/>
        </w:rPr>
        <w:t>圣徒的最终坚忍</w:t>
      </w:r>
    </w:p>
    <w:p w14:paraId="4D8AF4F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788F7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doctrine of the final perseverance of the saints teaches that those who are effectually called of God to the exercise of genuine faith in Christ will certainly persevere unto final salvation.</w:t>
      </w:r>
    </w:p>
    <w:p w14:paraId="3F7F2D1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圣徒最终坚忍的教义教导说，那些被神有效呼召、操练对基督真信心的人，必将坚忍到底，直到最终的救恩。</w:t>
      </w:r>
    </w:p>
    <w:p w14:paraId="38F85D2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D7A9F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not taught of a class of mankind in general, as something that will usually be true of the persons composing that class, but of each individual in it,—so that not one will finally apostatize or be lost; but each will assuredly persevere and be saved.</w:t>
      </w:r>
    </w:p>
    <w:p w14:paraId="003343D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这并非对全人类某一个阶级的普遍教导，即通常对组成该阶级之人为真；而是对其中每一个体的教导——以至于没有一个会最终背道或失落；而是每一个都必将坚忍并得救。</w:t>
      </w:r>
    </w:p>
    <w:p w14:paraId="1423900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C2B9C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fact is taught explicitly in the word of God, which sets it forth as due to the purpose and power of God and the grace which he bestows, and not to any excellence or power in the believer.</w:t>
      </w:r>
    </w:p>
    <w:p w14:paraId="2DAAA5A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这一事实在神的话语中被明确地教导，其中将其阐明为是由于神的旨意和能力，以及祂所赐的恩典，而非信徒的任何卓越或能力。</w:t>
      </w:r>
    </w:p>
    <w:p w14:paraId="6536774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EF3EA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Indeed, such is stated to be the weakness of man that, if left to himself, he would assuredly fall, against the danger of which he is constantly warned; a danger to which even the best instructed and most sanctified are liable, and which is evidenced by the sins which are committed, which are often of a most heinous character, sometimes extending to actual denial of the faith, and backsliding from God; showing that but for God's mercy and grace, final apostacy would occur.</w:t>
      </w:r>
    </w:p>
    <w:p w14:paraId="3E9BEDC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事实上，人的软弱被陈述为如此，以至于若任凭他自己，他必将跌倒，对此危险他被不断地警告；这危险即使是教导最好、最成圣的人也可能遇到，并由所犯的罪来证明，这些罪常常是极其可憎的，有时甚至延伸到实际地否认信仰，和从神背道；显明若非神的怜悯和恩典，最终的背道就会发生。</w:t>
      </w:r>
    </w:p>
    <w:p w14:paraId="53F501A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675C4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from the danger thus due to himself, he is rescued by the power and grace of God, who, by his watchful preservation, keeps guard over his unworthy children, preventing their total estrangement from him, and bringing them finally unto the salvation he has designed for them.</w:t>
      </w:r>
    </w:p>
    <w:p w14:paraId="4B3F06D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但是，从如此因他自己而来的危险中，他被神的能力和恩典所拯救，祂藉着祂警醒的保守，看守祂不配的儿女，防止他们完全地与祂疏远，并最终将他们带到祂为他们所设计的救恩里。</w:t>
      </w:r>
    </w:p>
    <w:p w14:paraId="03EB567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11768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so doing, however, he does not act independently of their co-operation, but leads them unto salvation through their own perseverance in faith and holiness.</w:t>
      </w:r>
    </w:p>
    <w:p w14:paraId="6525C18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然而，在如此行时，祂并非独立于他们的合作而行动，而是藉着他们自己在信心和圣洁中的坚忍，引导他们得救。</w:t>
      </w:r>
    </w:p>
    <w:p w14:paraId="726C205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1A707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The Scriptures teach the final salvation of all believers.</w:t>
      </w:r>
    </w:p>
    <w:p w14:paraId="012D063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圣经教导所有信徒的最终得救。</w:t>
      </w:r>
    </w:p>
    <w:p w14:paraId="7835B70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0DE67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Psalmist sang, "Though he fall, he shall not be utterly castdown: for the Lord upholdeth him with his hand.… The Lord loveth judgement, and forsaketh not his saints; they are preserved for ever."</w:t>
      </w:r>
    </w:p>
    <w:p w14:paraId="29B58A7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(1.)诗人唱道：“他虽失脚，也不至全身仆倒，因为耶和华用手扶他。……耶和华喜爱公平，不撇弃祂的圣民；他们永蒙保佑。”</w:t>
      </w:r>
    </w:p>
    <w:p w14:paraId="3480E6A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B94B2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Ps. 37:24–28. The wise man said: "The path of the righteous is as the shining light, that shineth more and more unto the perfect day." Prov. 4:18.</w:t>
      </w:r>
    </w:p>
    <w:p w14:paraId="0A8BC50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诗篇37:24-28。智者说：“但义人的路好像黎明的光，越照越明，直到日午。”箴言4:18。</w:t>
      </w:r>
    </w:p>
    <w:p w14:paraId="6F5A238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DB049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Isaiah, referring to the true Israel of God, said "Fear not, for I have redeemed thee; I have called thee by thy name, thou art mine. When thou passest through the waters, I will be with thee; and through the rivers, they shall not overflow thee: when thou walkest through the fire, thou shalt not be burned; neither shall the flame kindle upon thee. For I am the Lord thy God, the Holy One of Israel, thy Saviour.</w:t>
      </w:r>
    </w:p>
    <w:p w14:paraId="38DEEB9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赛亚论到神真正的以色列说：“你不要害怕，因为我救赎了你；我曾提你的名召你，你是我的。你从水中经过，我必与你同在；你趟过江河，水必不漫过你；你从火中行过，必不被烧，火焰也不着在你身上。因为我是耶和华你的神，是以色列的圣者，你的救主。</w:t>
      </w:r>
    </w:p>
    <w:p w14:paraId="044F7C0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D40CD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Every one that is called by my name, and whom I have created for my glory; I have formed him; yea, I have made him." Isa. 43:1, 2–7.</w:t>
      </w:r>
    </w:p>
    <w:p w14:paraId="26E201A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……凡称为我名下的人，是我为自己的荣耀创造的，是我所作成，所造作的。”以赛亚书43:1, 2-7。</w:t>
      </w:r>
    </w:p>
    <w:p w14:paraId="36CC4AD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8B4F1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"Israel shall be saved by the Lord with an everlasting salvation; ye shall not be ashamed nor confounded world without end."</w:t>
      </w:r>
    </w:p>
    <w:p w14:paraId="26824E3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“以色列必蒙耶和华的拯救，得永远的救恩；你们必不蒙羞，也不抱愧，直到永永远远。”</w:t>
      </w:r>
    </w:p>
    <w:p w14:paraId="1336B3F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3B0C9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Isa. 45:17. "The heavens shall vanish away like smoke, and the earth shall wax old like a garment, and they that dwell therein shall die in like manner: but my salvation shall be forever, and my righteousness shall not be abolished." Isa. 51:6.</w:t>
      </w:r>
    </w:p>
    <w:p w14:paraId="54D8829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以赛亚书45:17。“天必像烟云消散，地必像衣服渐渐旧了，其上的居民也要如此死亡；惟有我的救恩永远长存，我的公义也不废掉。”以赛亚书51:6。</w:t>
      </w:r>
    </w:p>
    <w:p w14:paraId="6C98611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25F04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"Incline your ear, and come unto me; hear, and your soul shall live; and I will make an everlasting covenant with you, even the sure mercies of David."</w:t>
      </w:r>
    </w:p>
    <w:p w14:paraId="2959250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“你们当就近我来；侧耳而听，就必得活。我必与你们立永约，就是应许大卫那可靠的恩典。”</w:t>
      </w:r>
    </w:p>
    <w:p w14:paraId="3B17CDF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CE790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Isa. 55:3. "I will make an everlasting covenant with them, that I will not turn away from them, to do them good; and I will put my fear in their hearts, that they shall not depart from me." Jer. 32:40.</w:t>
      </w:r>
    </w:p>
    <w:p w14:paraId="5BB975E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以赛亚书55:3。“我要与他们立永约，必随着他们施恩，并不离开他们，又要将敬畏我的心放在他们心里，使他们不离开我。”耶利米书32:40。</w:t>
      </w:r>
    </w:p>
    <w:p w14:paraId="1432C2B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DA6F0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himself, referring to the "false Christs and false prophets," who shall arise professedly in his name, teaches the impossibility of deceiving the elect of God by saying "So as to lead astray if possible even the elect." Matt. 24:24.</w:t>
      </w:r>
    </w:p>
    <w:p w14:paraId="425D1AD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基督自己，论到那些将要奉祂名兴起的“假基督、假先知”，通过说“倘若能行，连选民也就迷惑了”，来教导迷惑神选民的不可能性。马太福音24:24。</w:t>
      </w:r>
    </w:p>
    <w:p w14:paraId="5104279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2DBDB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likewise declared "He that heareth my word, and believeth him that sent me, hath eternal life, and cometh not into judgement, but hath passed out of death into life."</w:t>
      </w:r>
    </w:p>
    <w:p w14:paraId="6D3418E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祂同样宣告：“那听我话、又信差我来者的，就有永生，不至于定罪，是已经出死入生了。”</w:t>
      </w:r>
    </w:p>
    <w:p w14:paraId="6B57B72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5FB8F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5:24. To the Samaritan woman he said, "Whosoever drinketh of the water that I shall give him, shall never thirst; but the water that I shall give him shall become in him a well of water springing up into eternal life."</w:t>
      </w:r>
    </w:p>
    <w:p w14:paraId="585A803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约翰福音5:24。祂对撒玛利亚妇人说：“人若喝我所赐的水，就永远不渴；我所赐的水，要在他里头成为泉源，直涌到永生。”</w:t>
      </w:r>
    </w:p>
    <w:p w14:paraId="4F35AC3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A0DC5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4:14. He also affirmed even more expressly the final salvation of each of his people by declaring: "My sheep hear my voice, and I know them, and they follow me: and I give unto them eternal life; and they shall never perish, and no one shall snatch them out of my hand. My Father which hath given them unto me, is greater than all; and no one is able to snatch them out of the Father's hand. I and the Father are one." John 10:27–29.</w:t>
      </w:r>
    </w:p>
    <w:p w14:paraId="308BAFD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4:14。祂也更明确地肯定了祂每一个子民的最终得救，宣告说：“我的羊听我的声音，我也认识他们，他们也跟着我。我又赐给他们永生；他们永不灭亡，谁也不能从我手里把他们夺去。我父把羊赐给我，祂比万有都大；谁也不能从我父手里把他们夺去。我与父原为一。”约翰福音10:27-29。</w:t>
      </w:r>
    </w:p>
    <w:p w14:paraId="69CD89C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07B94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apostle Paul presents the effectual calling of those whom God had foreordained to be conformed to the image of his Son, as connected absolutely with their being glorified by him. Rom. 8:30.</w:t>
      </w:r>
    </w:p>
    <w:p w14:paraId="2F2F955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使徒保罗将那些被神预定模成祂儿子形象之人的有效呼召，呈现为与他们被祂荣耀绝对地相连。罗马书8:30。</w:t>
      </w:r>
    </w:p>
    <w:p w14:paraId="41CFB1E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03A4E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same chapter, vv. 35–39, he declares their separation from the love of Christ impossible.</w:t>
      </w:r>
    </w:p>
    <w:p w14:paraId="3BA5ADB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在同一章，35-39节，他宣告他们与基督的爱分离是不可能的。</w:t>
      </w:r>
    </w:p>
    <w:p w14:paraId="1C0ADAB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15064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Writing to the Corinthians, he assures them that Christ will "confirm" them "unto the end," so that they shall be "unreprovable in the day of our Lord Jesus Christ," adding "God is faithful, through whom ye were called into the fellowship of his Son Jesus Christ our Lord." 1 Cor. 1:8, 9.</w:t>
      </w:r>
    </w:p>
    <w:p w14:paraId="2A20CEB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写信给哥林多人，他向他们保证，基督将“坚固”他们“到底”，使他们在“我们主耶稣基督的日子无可责备”，并补充说“神是信实的，你们原是被祂所召，好与祂儿子我们的主耶稣基督一同得分。”哥林多前书1:8, 9。</w:t>
      </w:r>
    </w:p>
    <w:p w14:paraId="69E31D1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5DF77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the Philippians he also declares himself "Confident of this very thing that he which hath begun a good work in you will perfect it until the day of Jesus Christ." Phil. 1:6.</w:t>
      </w:r>
    </w:p>
    <w:p w14:paraId="5C06A0A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对腓立比人，祂也宣告自己“深信那在你们心里动了善工的，必成全这工，直到耶稣基督的日子。”腓立比书1:6。</w:t>
      </w:r>
    </w:p>
    <w:p w14:paraId="399BA04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573DE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like manner he says to the Thessalonians "The Lord is faithful, who shall stablish you and guard you from the evil one."</w:t>
      </w:r>
    </w:p>
    <w:p w14:paraId="152889E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同样，他对帖撒罗尼迦人说：“但主是信实的，要坚固你们，保护你们脱离那恶者。”</w:t>
      </w:r>
    </w:p>
    <w:p w14:paraId="19BACC2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2DA7D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Thess. 3:3. Peter also writes to the "sojourners of the dispersion" as unto persons who had been begotten unto a living hope by the resurrection of Jesus Christ from the dead, unto an inheritance incorruptible, and undefiled, and that fadeth not away, reserved in heaven for you, who by the power of God are guarded through faith unto a salvation ready to be revealed in the last time." 1 Pet. 1:3–5.</w:t>
      </w:r>
    </w:p>
    <w:p w14:paraId="5F50AC1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帖撒罗尼迦后书3:3。彼得也写信给“分散寄居的”，如同对那些藉着耶稣基督从死里复活，重生了我们，叫我们有活泼的盼望，可以得着不能朽坏、不能玷污、不能衰残、为你们存留在天上的基业，你们这因信蒙神能力保守的人，必能得着所预备、到末世要显现的救恩的人。彼得前书1:3-5。</w:t>
      </w:r>
    </w:p>
    <w:p w14:paraId="2E3FB34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AFC6B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(2.)This doctrine is inseparably associated with the other doctrinesof grace which we have found taught in God's word.</w:t>
      </w:r>
    </w:p>
    <w:p w14:paraId="5C934FC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(2.)这一教义与我们在神话语中发现的其他恩典教义是不可分割地相关联的。</w:t>
      </w:r>
    </w:p>
    <w:p w14:paraId="2BCE782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079B3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true is this, that they are universally accepted, or rejected together.</w:t>
      </w:r>
    </w:p>
    <w:p w14:paraId="6604978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这是如此真实，以至于它们被普遍地一同接受，或一同拒绝。</w:t>
      </w:r>
    </w:p>
    <w:p w14:paraId="74AAFD3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A3AF5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perseverance of the saints is a part of every Calvinistic confession.</w:t>
      </w:r>
    </w:p>
    <w:p w14:paraId="23AEEE6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圣徒的坚忍是每一个加尔文主义信条的一部分。</w:t>
      </w:r>
    </w:p>
    <w:p w14:paraId="4D059DC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DEA6D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rejected by Romanists, Lutherans and Arminians.</w:t>
      </w:r>
    </w:p>
    <w:p w14:paraId="020F7A6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它被罗马天主教徒、路德宗和亚米念派所拒绝。</w:t>
      </w:r>
    </w:p>
    <w:p w14:paraId="44E3C09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805BD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the evidence, therefore, of the truth of the doctrines already examined, may be presented in favour of this which is a necessary inference from them.</w:t>
      </w:r>
    </w:p>
    <w:p w14:paraId="6318CF4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因此，所有已考察之教义真实性的证据，都可被提出来支持这从它们而来的必然推论。</w:t>
      </w:r>
    </w:p>
    <w:p w14:paraId="6B27D33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F9E5D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like manner, all the independent proof of this doctrine confirms the separate doctrines, and the system of doctrine, with which it is associated.</w:t>
      </w:r>
    </w:p>
    <w:p w14:paraId="70692E3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同样，这一教义的所有独立证明，都证实了与其相关联的各个教义，以及教义体系。</w:t>
      </w:r>
    </w:p>
    <w:p w14:paraId="15A6759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47265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Scriptures declare that the sure salvation of each believer isdue to the purpose of God.</w:t>
      </w:r>
    </w:p>
    <w:p w14:paraId="03BABF1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2.圣经宣告，每一个信徒的确切得救是由于神的旨意。</w:t>
      </w:r>
    </w:p>
    <w:p w14:paraId="669D19B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A4DA2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would be naturally inferred from some of the doctrines to which reference has just been made.</w:t>
      </w:r>
    </w:p>
    <w:p w14:paraId="67D290B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这从刚才提及的一些教义中可以自然地推断出来。</w:t>
      </w:r>
    </w:p>
    <w:p w14:paraId="4F5A8FC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CBC85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distinctly asserted.</w:t>
      </w:r>
    </w:p>
    <w:p w14:paraId="62EC38E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但它被明确地断言。</w:t>
      </w:r>
    </w:p>
    <w:p w14:paraId="684D25A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A2331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who believe are said to have been "ordained to eternal life."</w:t>
      </w:r>
    </w:p>
    <w:p w14:paraId="28AAF6C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据说，那些相信的人已“被预定得永生。”</w:t>
      </w:r>
    </w:p>
    <w:p w14:paraId="0D33ABE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C17F0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Acts 13:48.</w:t>
      </w:r>
    </w:p>
    <w:p w14:paraId="79C694D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使徒行传13:48。</w:t>
      </w:r>
    </w:p>
    <w:p w14:paraId="38D774F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15349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finally glorified are said to have been foreordained to be conformed to the image of his Son, and, therefore, called.</w:t>
      </w:r>
    </w:p>
    <w:p w14:paraId="3B9AEF3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据说，那些最终得荣耀的人，已被预定模成祂儿子的形象，因此被召。</w:t>
      </w:r>
    </w:p>
    <w:p w14:paraId="1EF79DB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D927C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8:29.</w:t>
      </w:r>
    </w:p>
    <w:p w14:paraId="77F9724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罗马书8:29。</w:t>
      </w:r>
    </w:p>
    <w:p w14:paraId="0BAE0FF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DF5D9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Referring to the falling away of some, the apostle writes to Timothy declaring that nevertheless the "Firm foundation of God standeth, having this seal, "The Lord knoweth them that are his" (2 Tim. 2:19), thus establishing the identity of those that are thus known with those who shall remain steadfast.</w:t>
      </w:r>
    </w:p>
    <w:p w14:paraId="7DBB569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提及某些人的离道反教，使徒写信给提摩太，宣告说，然而“神坚固的根基立住了，上面有这印记说：‘主认识谁是祂的人’”（提后2:19），从而确立了那些如此被认识的人与那些将保持坚固之人的同一性。</w:t>
      </w:r>
    </w:p>
    <w:p w14:paraId="670495D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2A727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Lord himself declared this final salvation to be the will of God. "This is the will of him that sent me, that of all that which he hath given me I should lose nothing, but should raise it up at the last day."</w:t>
      </w:r>
    </w:p>
    <w:p w14:paraId="47C0A10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我们的主自己宣告这最终的救恩是神的旨意。“差我来者的意思，就是祂所赐给我的，叫我一个也不失落，在末日却叫他复活。”</w:t>
      </w:r>
    </w:p>
    <w:p w14:paraId="6A16416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13BE7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6:39.</w:t>
      </w:r>
    </w:p>
    <w:p w14:paraId="33F6EA8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约翰福音6:39。</w:t>
      </w:r>
    </w:p>
    <w:p w14:paraId="78B99FA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D9843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final salvation of the believer is ascribed to the power of God.</w:t>
      </w:r>
    </w:p>
    <w:p w14:paraId="7441504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3.信徒最终的得救归于神的能力。</w:t>
      </w:r>
    </w:p>
    <w:p w14:paraId="03C206C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DD0EC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power of Christ, and of God, which makes it impossible that the sheep shall be snatched from their hands.</w:t>
      </w:r>
    </w:p>
    <w:p w14:paraId="369A601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是基督和神的能力，使羊不可能从他们手中被夺去。</w:t>
      </w:r>
    </w:p>
    <w:p w14:paraId="4852C03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56AE2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10:27–29.</w:t>
      </w:r>
    </w:p>
    <w:p w14:paraId="33BB5AA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约翰福音10:27-29。</w:t>
      </w:r>
    </w:p>
    <w:p w14:paraId="5BAB4D6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2F35A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God that will perform the good work which he had begun. Phil. 1:6.</w:t>
      </w:r>
    </w:p>
    <w:p w14:paraId="09E070E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是神将要成全祂已开始的善工。腓立比书1:6。</w:t>
      </w:r>
    </w:p>
    <w:p w14:paraId="46C083B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6CBBF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God which worketh in you," says the apostle to the Philippians, "both to will and to work for his good pleasure."</w:t>
      </w:r>
    </w:p>
    <w:p w14:paraId="75938AA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使徒对腓立比人说：“是神在你们心里运行，为要成就祂的美意。”</w:t>
      </w:r>
    </w:p>
    <w:p w14:paraId="15A69F7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3F048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Phil. 2:13.</w:t>
      </w:r>
    </w:p>
    <w:p w14:paraId="6AAC678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腓立比书2:13。</w:t>
      </w:r>
    </w:p>
    <w:p w14:paraId="459851B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7C2BC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Peter addresses his readers as those "Who by the power of God are guarded through faith unto a salvation ready to be revealed in the last time."</w:t>
      </w:r>
    </w:p>
    <w:p w14:paraId="12B3221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彼得向他的读者说话，如同对那些“因信蒙神能力保守，必能得着所预备、到末世要显现的救恩”的人。</w:t>
      </w:r>
    </w:p>
    <w:p w14:paraId="7AEA01A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B7294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Pet. 1:5.</w:t>
      </w:r>
    </w:p>
    <w:p w14:paraId="53EA1E3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彼得前书1:5。</w:t>
      </w:r>
    </w:p>
    <w:p w14:paraId="37E4CFA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23214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likewise invokes that "Grace … and peace be multiplied" to those who "have obtained a like precious faith," … "seeing that his divine power hath granted unto us all things that pertain unto life and godliness."</w:t>
      </w:r>
    </w:p>
    <w:p w14:paraId="2B75642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祂同样祈求“恩惠……和平多多地加给”那些“既得与我们同得一样宝贵信心的人”，……“神的神能已将一切关乎生命和虔敬的事赐给我们。”</w:t>
      </w:r>
    </w:p>
    <w:p w14:paraId="049A828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365F4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Pet. 1:1–3. The Apostle Paul declares that it is God that is to be thanked because of the growth of faith.</w:t>
      </w:r>
    </w:p>
    <w:p w14:paraId="746D7D1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彼得后书1:1-3。使徒保罗宣告，因信心的增长，当感谢的是神。</w:t>
      </w:r>
    </w:p>
    <w:p w14:paraId="0ABE1B3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C6E0F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Thess. 1:3. In the same chapter he says, "We also pray for you, that our God may count you worthy of your calling, and fulfil every desire of goodness, and every work of faith, with power."</w:t>
      </w:r>
    </w:p>
    <w:p w14:paraId="5F21F00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帖撒罗尼迦后书1:3。在同一章中他说：“我们也为你们祷告，愿我们的神看你们配得过所蒙的召，又用大能成就你们一切所羡慕的良善和一切因信心所作的工夫。”</w:t>
      </w:r>
    </w:p>
    <w:p w14:paraId="57B2D12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932CF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Thess. 1:11. It was in reliance, upon this power, that Paul triumphantly wrote to Timothy, "I know him whom I have believed and I am persuaded that he is able to guard that which I have committed unto him against that day."</w:t>
      </w:r>
    </w:p>
    <w:p w14:paraId="12AB92D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帖撒罗尼迦后书1:11。正是因信靠这能力，保罗才得胜地写信给提摩太：“我知道我所信的是谁，也深信祂能保全我所交付祂的，直到那日。”</w:t>
      </w:r>
    </w:p>
    <w:p w14:paraId="54E901A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DE9DF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Tim. 1:12.</w:t>
      </w:r>
    </w:p>
    <w:p w14:paraId="21554E2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提摩太后书1:12。</w:t>
      </w:r>
    </w:p>
    <w:p w14:paraId="71BBCD2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C4C9A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 final salvation is also ascribed to the grace of God. Not only isthe power of God exercised; but it is graciously exercised.</w:t>
      </w:r>
    </w:p>
    <w:p w14:paraId="24AD5FF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4.最终的得救也归于神的恩典。不仅神的能力被运用；而且是被恩慈地运用。</w:t>
      </w:r>
    </w:p>
    <w:p w14:paraId="47EBEDD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66D4C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aid is a gift of unmerited favour.</w:t>
      </w:r>
    </w:p>
    <w:p w14:paraId="3AF2497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祂的帮助是白白的恩惠之赐。</w:t>
      </w:r>
    </w:p>
    <w:p w14:paraId="71F3F34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80A93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apostle to the Romans asserts that salvation must needs be of faith, that it might be of grace, "to the end that the promise may be sure to all the seed."</w:t>
      </w:r>
    </w:p>
    <w:p w14:paraId="5002681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致罗马人的使徒断言，救恩必须是本乎信，好叫它本乎恩，“为要使应许定然归给一切后裔。”</w:t>
      </w:r>
    </w:p>
    <w:p w14:paraId="143BF4F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7FC04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4:16.</w:t>
      </w:r>
    </w:p>
    <w:p w14:paraId="4763E39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罗马书4:16。</w:t>
      </w:r>
    </w:p>
    <w:p w14:paraId="0A4C8D0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D76BF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only "as many as are led by the Spirit of God" that "are the sons of God."</w:t>
      </w:r>
    </w:p>
    <w:p w14:paraId="41B1EBE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只有“凡被神的灵引导的”，才是“神的儿子”。</w:t>
      </w:r>
    </w:p>
    <w:p w14:paraId="0A810FD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C964E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8:14. "It is not of him that willeth, nor of him that runneth, but of God that hath mercy."</w:t>
      </w:r>
    </w:p>
    <w:p w14:paraId="731C7AF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罗马书8:14。“这不在乎那定意的，也不在乎那奔跑的，只在乎发怜悯的神。”</w:t>
      </w:r>
    </w:p>
    <w:p w14:paraId="2F116E6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6F790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9:16.</w:t>
      </w:r>
    </w:p>
    <w:p w14:paraId="4D12AE6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罗马书9:16。</w:t>
      </w:r>
    </w:p>
    <w:p w14:paraId="38E04A9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535CF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gracious character, which is ascribed to the whole work of salvation, is not less true of it in the end, than in the beginning.</w:t>
      </w:r>
    </w:p>
    <w:p w14:paraId="555AEC4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这被归于整个救恩工作的恩慈特性，在其终点，如同在其起点一样真实。</w:t>
      </w:r>
    </w:p>
    <w:p w14:paraId="15B13FF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14E17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when the apostle prays for his brethren at Thessalonica, "may your spirit and soul and body be preserved entire without blame at the coming of our Lord Jesus Christ," he immediately adds "faithful is he that calleth you, who will also do it."</w:t>
      </w:r>
    </w:p>
    <w:p w14:paraId="59C04E4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因此，当使徒为他在帖撒罗尼迦的弟兄们祷告，“愿你们的灵与魂与身子得蒙保守，在我主耶稣基督降临的时候，完全无可指摘”，他立刻补充说：“那召你们的本是信实的，祂必成就这事。”</w:t>
      </w:r>
    </w:p>
    <w:p w14:paraId="19E4D2A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E16A5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Thess. 5:23, 24.</w:t>
      </w:r>
    </w:p>
    <w:p w14:paraId="6BB8FC5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帖撒罗尼迦前书5:23, 24。</w:t>
      </w:r>
    </w:p>
    <w:p w14:paraId="5664F0D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8D831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faithfulness consists in the fulfilment of gracious promises, and not of matters of obligation and duty.</w:t>
      </w:r>
    </w:p>
    <w:p w14:paraId="6D3D36E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那信实在于成就恩慈的应许，而非义务和责任之事。</w:t>
      </w:r>
    </w:p>
    <w:p w14:paraId="531A6E4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CF44C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5.That the perseverance of believers depends necessarily upon thepurpose and power and grace of God, will still further appear from the natural weakness of the Christian and his liability to fall.</w:t>
      </w:r>
    </w:p>
    <w:p w14:paraId="44537B9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5.信徒的坚忍必然依赖于神的旨意、能力和恩典，这一点从基督徒天然的软弱和他跌倒的可能性中，将进一步显明。</w:t>
      </w:r>
    </w:p>
    <w:p w14:paraId="11B890A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728D3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an innocent and pure human being must be fallible, because he is a mere creature, and may therefore choose evil instead of good.</w:t>
      </w:r>
    </w:p>
    <w:p w14:paraId="04ED800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即使一个无罪纯洁的人，也必是会犯错的，因为他只是一个受造物，因此可能选择恶而非善。</w:t>
      </w:r>
    </w:p>
    <w:p w14:paraId="4630956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8A5B0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have a sad illustration of this in the fall of our first parents.</w:t>
      </w:r>
    </w:p>
    <w:p w14:paraId="4B6B6E1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在我们始祖的堕落中，我们有一个悲惨的例证。</w:t>
      </w:r>
    </w:p>
    <w:p w14:paraId="2FDDA19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949AD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may be doubted whether the confirmation of holy angels, or saints, is due to anything in themselves, or in their condition, or state.</w:t>
      </w:r>
    </w:p>
    <w:p w14:paraId="550E9F8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圣天使或圣徒的坚固，是否是因他们自己里面的任何事物，或他们的光景或状态，是值得怀疑的。</w:t>
      </w:r>
    </w:p>
    <w:p w14:paraId="6C1816E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73D88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most probable that their only ground of confidence is in the purpose and promise of God.</w:t>
      </w:r>
    </w:p>
    <w:p w14:paraId="68C9163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极有可能，他们信心的唯一根据是在于神的旨意和应许。</w:t>
      </w:r>
    </w:p>
    <w:p w14:paraId="48B2825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3B11C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Christian is not free from sin.</w:t>
      </w:r>
    </w:p>
    <w:p w14:paraId="7102C34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但基督徒并非没有罪。</w:t>
      </w:r>
    </w:p>
    <w:p w14:paraId="11D382D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B53C5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does not in this life attain perfect sanctification.</w:t>
      </w:r>
    </w:p>
    <w:p w14:paraId="3428EC9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他在今生未达到完全的成圣。</w:t>
      </w:r>
    </w:p>
    <w:p w14:paraId="3C459CD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68F5A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the constant tendencies to sin, the liability to temptation from within, and from without, and the utter dependence upon the grace of God for his progress in the divine life.</w:t>
      </w:r>
    </w:p>
    <w:p w14:paraId="04149A9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因此，常有犯罪的倾向，从内从外受试探的可能性，以及在神圣生命中长进时对神恩典的完全依赖。</w:t>
      </w:r>
    </w:p>
    <w:p w14:paraId="5CA6DA6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13EA7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have been pointed out in the discussion about his sanctification.</w:t>
      </w:r>
    </w:p>
    <w:p w14:paraId="6BE14C3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这些已在关于他成圣的讨论中被指出。</w:t>
      </w:r>
    </w:p>
    <w:p w14:paraId="0BBE658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9EF9C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 teaches the fact expressly in such passages as 1 John 1:8–10, and 2:1.</w:t>
      </w:r>
    </w:p>
    <w:p w14:paraId="1A8FBA0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圣经在如约翰一书1:8-10和2:1的经文中明确地教导了这一事实。</w:t>
      </w:r>
    </w:p>
    <w:p w14:paraId="6764B9A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17186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also to be inferred from the frequent warnings against the power of temptation, and the necessity of resisting it from whatever source it may arise.</w:t>
      </w:r>
    </w:p>
    <w:p w14:paraId="159C31E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这也从频繁地警告人防备试探的能力，以及无论其源于何处都必须抵抗它的必要性中可以推断出来。</w:t>
      </w:r>
    </w:p>
    <w:p w14:paraId="2BFC968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86E89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taught not only the liability to sin from our own corrupted natures, and from the influences of the world around; but also that we have a spiritual enemy to contend with in Satan who zealously, and with much craft and subtilty, seeks the destruction of the children of God.</w:t>
      </w:r>
    </w:p>
    <w:p w14:paraId="738D022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我们被教导，不仅我们自己的败坏本性和周围世界的影响使我们容易犯罪；而且我们还有一个属灵的仇敌要与之争战，即撒旦，他热心地，并以极大的诡计和狡猾，寻求毁灭神的儿女。</w:t>
      </w:r>
    </w:p>
    <w:p w14:paraId="0F3B9AB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5331F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does the Bible alone give warnings of what may possibly happen, but the religious experience also of the Christian which is one of constant struggles against the evil of sin.</w:t>
      </w:r>
    </w:p>
    <w:p w14:paraId="4F037E0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不仅圣经警告了可能发生的事，基督徒的宗教经历也是如此，那是一种不断与罪的邪恶争战的经历。</w:t>
      </w:r>
    </w:p>
    <w:p w14:paraId="4606B97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B7FEC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struggles the word of God teaches not only to be consistent with a state of gracious acceptance with God, but to be an evidence of such a state; inasmuch as they show that the believer is no longer "dead in trespasses and sins," but is engaged in a conflict to destroy, and escape them.</w:t>
      </w:r>
    </w:p>
    <w:p w14:paraId="136C852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神的话语教导说，这些挣扎不仅与蒙神恩慈悦纳的光景相符，而且是这种光景的证据；因为它们显明信徒不再是“死在过犯罪恶之中”，而是参与了一场为要毁灭并逃脱它们的争战。</w:t>
      </w:r>
    </w:p>
    <w:p w14:paraId="1746FAF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1F9D7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warfare the strange condition is presented of divine strength perfected in human weakness.</w:t>
      </w:r>
    </w:p>
    <w:p w14:paraId="53E9B83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在这场争战中，呈现了一种奇异的光景，即神圣的力量在人的软弱中得以完全。</w:t>
      </w:r>
    </w:p>
    <w:p w14:paraId="32BD506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96EBE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While the Scriptures command watchfulness and prayer against temptations (Mark 14:38), and enforce the command by the fearful conflict of our Lord in Gethsemane, they also encourage believers by the assurance that "God is faithful, who will not suffer you to be tempted above that ye are able; but will with the temptation make also the way of escape, that ye may be able to endure it."</w:t>
      </w:r>
    </w:p>
    <w:p w14:paraId="1228E7F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圣经命令人要警醒祷告，防备试探（马可福音14:38），并以我们的主在客西马尼园的可怕争战来加强这命令，它们也藉着一个保证来鼓励信徒：“神是信实的，必不叫你们受试探过于所能受的；在受试探的时候，总要给你们开一条出路，叫你们能忍受得住。”</w:t>
      </w:r>
    </w:p>
    <w:p w14:paraId="525AA0B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76C85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Cor. 10:13.</w:t>
      </w:r>
    </w:p>
    <w:p w14:paraId="4524F50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哥林多前书10:13。</w:t>
      </w:r>
    </w:p>
    <w:p w14:paraId="56EB4C9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2FE8E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"Wherefore," said the apostle, "I take pleasure in weaknesses, in injuries, in necessities, in persecutions, in distresses, for Christ's sake: for when I am weak then am I strong."</w:t>
      </w:r>
    </w:p>
    <w:p w14:paraId="79FA8A8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使徒说：“因此，我为基督的缘故，就以软弱、凌辱、急难、逼迫、困苦为可喜乐的；因我什么时候软弱，什么时候就刚强了。”</w:t>
      </w:r>
    </w:p>
    <w:p w14:paraId="6549EE7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35549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Cor. 12:10.</w:t>
      </w:r>
    </w:p>
    <w:p w14:paraId="6D77ECE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哥林多后书12:10。</w:t>
      </w:r>
    </w:p>
    <w:p w14:paraId="27A7E66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6D641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preceding verse he gives the reason why he thus rejoices, viz: "He said unto me, my grace is sufficient for thee: for my power is made perfect in weakness."</w:t>
      </w:r>
    </w:p>
    <w:p w14:paraId="668227A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在前一节，祂给出了祂如此喜乐的原因，即：“祂对我说：‘我的恩典够你用的，因为我的能力是在人的软弱上显得完全。’”</w:t>
      </w:r>
    </w:p>
    <w:p w14:paraId="6D80570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63524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 weakness thus taught of the Christian is not confined to thosewho have just begun their career of faith, or who are babes in Christ, but is found also in the best instructed, and most sanctified, to such an extent as to make necessary their continued watchfulness and prayer.</w:t>
      </w:r>
    </w:p>
    <w:p w14:paraId="32243A0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6.如此被教导的基督徒的软弱，不限于那些刚开始信仰生涯的，或在基督里为婴孩的，也存在于教导最好、最成圣的人中，以至于使他们持续的警醒和祷告成为必要。</w:t>
      </w:r>
    </w:p>
    <w:p w14:paraId="480052F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08180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to those to whom the apostle wrote, "in every thing ye were enriched in him, in all utterance and all knowledge … so that ye come behind in no gift," 1 Cor. 1:4–7, that he found it necessary to say "let him that thinketh he standeth, take heed lest he fall," 1 Cor. 10:12.</w:t>
      </w:r>
    </w:p>
    <w:p w14:paraId="2BC2E81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是对那些使徒曾写信说，“你们在他里面凡事富足，口才、知识都全备……以致你们在恩赐上没有一样不及人的”的人，哥林多前书1:4-7，他发现有必要说：“所以，自己以为站得稳的，须要谨慎，免得跌倒”，哥林多前书10:12。</w:t>
      </w:r>
    </w:p>
    <w:p w14:paraId="23464A0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CC875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also whose "faith" was "proclaimed throughout the whole world," Rom. 1:8, needed the warning. "Well; by their unbelief they were broken off, and thou standest by the faith. Be not high-minded, but fear: for if God spared not the natural branches, neither will he spare thee."</w:t>
      </w:r>
    </w:p>
    <w:p w14:paraId="2CF35CB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那些其“信德传遍了天下”的人，罗马书1:8，也需要这警告。“不错；他们因为不信，所以被折下来；你因为信，所以立得住。你不可自高，反要惧怕。神既不爱惜原来的枝子，也必不爱惜你。”</w:t>
      </w:r>
    </w:p>
    <w:p w14:paraId="513C09F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5E371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11:20, 21.</w:t>
      </w:r>
    </w:p>
    <w:p w14:paraId="1417B94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罗马书11:20, 21。</w:t>
      </w:r>
    </w:p>
    <w:p w14:paraId="3332D71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C8769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were our Lord's chosen companions whom he taught to pray, "Bring us not into temptation, but deliver us from the evil one."</w:t>
      </w:r>
    </w:p>
    <w:p w14:paraId="1E2FC9E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他们是我们的主所拣选的同伴，祂教导他们祷告：“不叫我们遇见试探；救我们脱离凶恶。”</w:t>
      </w:r>
    </w:p>
    <w:p w14:paraId="071A2C9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C098D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Matt. 6:13.</w:t>
      </w:r>
    </w:p>
    <w:p w14:paraId="49FD39C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马太福音6:13。</w:t>
      </w:r>
    </w:p>
    <w:p w14:paraId="16FDD5D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B9AE8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also were the ones to whom primarily the warning of Christ was given with the accompanying scene at Gethsemane.</w:t>
      </w:r>
    </w:p>
    <w:p w14:paraId="495677C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这些人也是基督的警告，连同在客西马尼园的场景，主要所指向的人。</w:t>
      </w:r>
    </w:p>
    <w:p w14:paraId="1AA14B3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2CCA2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Paul at the very moment in which he declared, "I therefore so run, as not uncertainly; so fight I, as not beating the air," added, "but I buffet my body, and bring it into bondage: lest by any means, after that I have preached to others, I myself should be rejected." 1 Cor. 9:26, 27.</w:t>
      </w:r>
    </w:p>
    <w:p w14:paraId="0EB0BEF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甚至保罗在他宣告“所以我奔跑，不像无定向的；我斗拳，不像打空气的”那一刻，也补充说：“我是攻克己身，叫身服我，恐怕我传福音给别人，自己反被弃绝了。”哥林多前书9:26, 27。</w:t>
      </w:r>
    </w:p>
    <w:p w14:paraId="78447C3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977B6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7.Nor are examples wanting, not merely of faults and errors committed by Christian men, but of grievous sins; and these in men of the highest religious privileges and attainments.</w:t>
      </w:r>
    </w:p>
    <w:p w14:paraId="65FA426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7.也不乏例子，不仅是基督徒所犯的过错和错误，而且是严重的罪；并且这些发生在享有最高宗教特权和成就的人身上。</w:t>
      </w:r>
    </w:p>
    <w:p w14:paraId="34CDE88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5CB11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was the desertion of Christ by all the apostles, when he was betrayed into the hands of his enemies (Mark 14:50), the thrice denial of his Lord by Peter (Mark 14:66–72), the sharp contention between Paul and Barnabas (Acts 15:39) and the blameworthy conduct of Peter and of the other Jews who dissembled with him, and of Barnabas at Antioch.</w:t>
      </w:r>
    </w:p>
    <w:p w14:paraId="35984DC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当基督被卖到祂仇敌手中时，所有使徒都离弃了祂（马可福音14:50），彼得三次不认祂的主（马可福音14:66-72），保罗和巴拿巴之间的激烈争辩（使徒行传15:39），以及彼得和其他与他一同装假的犹太人，以及在安提阿的巴拿巴的可责备行为。</w:t>
      </w:r>
    </w:p>
    <w:p w14:paraId="30A5854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F0D0D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Gal. 2:11–13.</w:t>
      </w:r>
    </w:p>
    <w:p w14:paraId="527D1B4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加拉太书2:11-13。</w:t>
      </w:r>
    </w:p>
    <w:p w14:paraId="6815558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B5ECE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of these are instances of grievous falls in those who were true believers in Jesus.</w:t>
      </w:r>
    </w:p>
    <w:p w14:paraId="7043933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这些都是在真信耶稣之人身上发生的严重跌倒的例子。</w:t>
      </w:r>
    </w:p>
    <w:p w14:paraId="3E3A9F6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EA129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can also be paralleled in the lives of God's true servants in the Old Testament times, in the sin of Abraham, Gen. 20:5–13; of Moses, Num. 20:7–13; of Eli, 1 Sam. 2:22–36; of David, 2 Sam. 12:1–14; and of Hezekiah, 2 Kings 20:12– 21.</w:t>
      </w:r>
    </w:p>
    <w:p w14:paraId="3BE43F0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旧约时代神真仆人的生命中，也可以找到平行的例子，在亚伯拉罕的罪中，创世记20:5-13；摩西的罪中，民数记20:7-13；以利的罪中，撒母耳记上2:22-36；大卫的罪中，撒母耳记下12:1-14；以及希西家的罪中，列王纪下20:12-21。</w:t>
      </w:r>
    </w:p>
    <w:p w14:paraId="34A762B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E73F3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extent to which this weakness of man is seen to exhibit itself is evidence not only of what, but for the intervention of God, might occur in each case, but, also, that, so far as man is concerned, the final apostasy of each one is not only possible but probable, nay certain.</w:t>
      </w:r>
    </w:p>
    <w:p w14:paraId="08E77C5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人的这种软弱所表现出来的程度，不仅证明了在每一种情况下，若非神的介入，可能会发生什么，而且也证明了，就人而言，每一个人的最终背道不仅是可能的，而且是极有可能的，甚至是必然的。</w:t>
      </w:r>
    </w:p>
    <w:p w14:paraId="2762108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05D4F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thus have additional proof that the final salvation is due to the purpose, power and grace of God.</w:t>
      </w:r>
    </w:p>
    <w:p w14:paraId="2776073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我们因此有额外的证据，证明最终的得救是由于神的旨意、能力和恩典。</w:t>
      </w:r>
    </w:p>
    <w:p w14:paraId="54E77FD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8001D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8.This salvation is, however, secured only through the co-operationof the believer.</w:t>
      </w:r>
    </w:p>
    <w:p w14:paraId="4A80D34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8.然而，这救恩只有通过信徒的合作才能确保。</w:t>
      </w:r>
    </w:p>
    <w:p w14:paraId="6C43EF3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BD313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one bestowed upon him in his sins; but through deliverance from his sins.</w:t>
      </w:r>
    </w:p>
    <w:p w14:paraId="0471756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它并非在他罪中被赐予；而是通过从他罪中得拯救。</w:t>
      </w:r>
    </w:p>
    <w:p w14:paraId="7164A1F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CD9B6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merely preservation by God, but also perseverance of the believer, in faith and holiness, unto the end.</w:t>
      </w:r>
    </w:p>
    <w:p w14:paraId="5CDBEF0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它不仅是神的保守，也是信徒在信心和圣洁中坚忍到底。</w:t>
      </w:r>
    </w:p>
    <w:p w14:paraId="5ACB4BC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83FFC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good work begun in the Christian which is performed until the day of Jesus Christ. Phil. 1:6.</w:t>
      </w:r>
    </w:p>
    <w:p w14:paraId="47F0A47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是在基督徒里面开始的善工，要作成直到耶稣基督的日子。腓立比书1:6。</w:t>
      </w:r>
    </w:p>
    <w:p w14:paraId="0C4BC97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3DA5D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confirmation to the end secures that they shall be "unreprovable in the day of our Lord Jesus Christ." 1 Cor. 1:8.</w:t>
      </w:r>
    </w:p>
    <w:p w14:paraId="0C24DEE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坚固到底，确保他们在“我们主耶稣基督的日子无可责备”。哥林多前书1:8。</w:t>
      </w:r>
    </w:p>
    <w:p w14:paraId="4BD5D12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DAD00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preordination is unto conformity to the image of his Son. Rom. 8:29.</w:t>
      </w:r>
    </w:p>
    <w:p w14:paraId="3BC18B8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预定是要模成祂儿子的形象。罗马书8:29。</w:t>
      </w:r>
    </w:p>
    <w:p w14:paraId="5B1D795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13BE5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secured by various means: (a.) Faith is one of these.</w:t>
      </w:r>
    </w:p>
    <w:p w14:paraId="7F8E334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这通过各种途径得以确保：(a.) 信心是其中之一。</w:t>
      </w:r>
    </w:p>
    <w:p w14:paraId="2E20630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E56C1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Christians "by the power of God are guarded through faith unto a salvation." 1 Pet. 1:5.</w:t>
      </w:r>
    </w:p>
    <w:p w14:paraId="6A27F30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基督徒“因信蒙神能力保守，必能得着所预备的救恩”。彼得前书1:5。</w:t>
      </w:r>
    </w:p>
    <w:p w14:paraId="14BCEF6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1E54D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"Whatsoever is begotten of God overcometh the world: and this is the victory that hath overcome the world, even our faith." 1 John 5:4.</w:t>
      </w:r>
    </w:p>
    <w:p w14:paraId="01C7B70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“因为凡从神生的，就胜过世界；使我们胜了世界的，就是我们的信心。”约翰一书5:4。</w:t>
      </w:r>
    </w:p>
    <w:p w14:paraId="1DC395F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311C6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many as received him, to them gave he the right to become children of God, even to them that believe on his name." John 1:12.</w:t>
      </w:r>
    </w:p>
    <w:p w14:paraId="2919414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“凡接待祂的，就是信祂名的人，祂就赐他们权柄，作神的儿女。”约翰福音1:12。</w:t>
      </w:r>
    </w:p>
    <w:p w14:paraId="3522CCB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E38BD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are written, that ye may believe that Jesus is the Christ, the Son of God; and that believing ye might have life in his name." John 20:31.</w:t>
      </w:r>
    </w:p>
    <w:p w14:paraId="090F555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“但记这些事，要叫你们信耶稣是基督，是神的儿子，并且叫你们信了祂，就可以因祂的名得生命。”约翰福音20:31。</w:t>
      </w:r>
    </w:p>
    <w:p w14:paraId="6F26619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7BC4F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(b.)It is also accomplished by consecration to God.</w:t>
      </w:r>
    </w:p>
    <w:p w14:paraId="502EB13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(b.)它也藉着奉献给神来成就。</w:t>
      </w:r>
    </w:p>
    <w:p w14:paraId="17353F7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B8531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earnestly enjoined upon the people of God because of the great privileges bestowed upon them.</w:t>
      </w:r>
    </w:p>
    <w:p w14:paraId="3D859B3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这被恳切地吩咐给神的子民，因为赐予他们的极大特权。</w:t>
      </w:r>
    </w:p>
    <w:p w14:paraId="53C4BBD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1DE08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Paul besought the Romans by the mercies of God to present their bodies a living sacrifice unto God.</w:t>
      </w:r>
    </w:p>
    <w:p w14:paraId="3EDEA28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保罗藉着神的慈悲劝罗马人，将身体献上，当作活祭。</w:t>
      </w:r>
    </w:p>
    <w:p w14:paraId="719BFC6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8D7FB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12:1.</w:t>
      </w:r>
    </w:p>
    <w:p w14:paraId="10F3DF6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罗马书12:1。</w:t>
      </w:r>
    </w:p>
    <w:p w14:paraId="2BDEEC9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9624D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urged the Ephesians to be followers of God, as dear children, and walk in love, not allowing certain sins which he mentioned to be once named among them as they were unbecoming to saints. Eph. 5:1–4.</w:t>
      </w:r>
    </w:p>
    <w:p w14:paraId="5651F6A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他劝以弗所人要效法神，如同蒙慈爱的儿女一样，要凭爱心行事，不容他所提及的某些罪在他们中间一次被提起，因为这与圣徒不相称。以弗所书5:1-4。</w:t>
      </w:r>
    </w:p>
    <w:p w14:paraId="5534507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01B6F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writer to the Hebrews, also, surrounding himself and his brethren with a cloud of martyrs, exhorts "lay aside every weight, and the sin which doth so easily beset us, and let us run with patience the race that is set before us, looking unto Jesus the author and perfecter of our faith."</w:t>
      </w:r>
    </w:p>
    <w:p w14:paraId="63A8C21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希伯来书的作者，也用一群殉道者如云彩围绕自己和他的弟兄们，劝勉说：“我们就当放下各样的重担，脱去容易缠累我们的罪，存心忍耐，奔那摆在我们前头的路程，仰望为我们信心创始成终的耶稣。”</w:t>
      </w:r>
    </w:p>
    <w:p w14:paraId="4BDBFB2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CDBA6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Heb. 12:1.</w:t>
      </w:r>
    </w:p>
    <w:p w14:paraId="1371A8D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希伯来书12:1。</w:t>
      </w:r>
    </w:p>
    <w:p w14:paraId="48C0A6A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1B982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(c.)Self-purification from sin is another of the means.</w:t>
      </w:r>
    </w:p>
    <w:p w14:paraId="2AA2FE1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(c.)从罪中自我洁净是另一个途径。</w:t>
      </w:r>
    </w:p>
    <w:p w14:paraId="2725E7B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FBA49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find Paul urging upon his brethren at Rome "Neither present your members unto sin as instruments of unrighteousness; but present yourselves unto God, as alive from the dead, and your members as instruments of righteousness unto God," Rom. 6:13.</w:t>
      </w:r>
    </w:p>
    <w:p w14:paraId="0B887FC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我们看到保罗劝他在罗马的弟兄们：“也不要将你们的肢体献给罪作不义的器具；倒要像从死里复活的人，将自己献给神，并将肢体作义的器具献给神”，罗马书6:13。</w:t>
      </w:r>
    </w:p>
    <w:p w14:paraId="2D1A629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CAAD3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also, in view of their adoption by God, he exhorts the Corinthians, "Let us cleanse ourselves from all defilement of flesh and spirit, perfecting holiness in the fear of God," 2 Cor. 7:1.</w:t>
      </w:r>
    </w:p>
    <w:p w14:paraId="7CAABDA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同样，鉴于他们被神收养，他劝哥林多人：“我们就当洁净自己，除去身体、灵魂一切的污秽，敬畏神，得以成圣”，哥林多后书7:1。</w:t>
      </w:r>
    </w:p>
    <w:p w14:paraId="0D83C6C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B55CE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that are of Christ" are said to "have crucified the flesh with the passions and the lusts thereof," Gal. 5:24.</w:t>
      </w:r>
    </w:p>
    <w:p w14:paraId="4ABA5D7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据说，“凡属基督耶稣的人”，是“已经把肉体连肉体的邪情私欲同钉在十字架上了”，加拉太书5:24。</w:t>
      </w:r>
    </w:p>
    <w:p w14:paraId="28A9A54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C1403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Apostle John declares that "every one that hath this hope set on him purifieth himself, even as he (Christ) is pure," 1 John 3:3.</w:t>
      </w:r>
    </w:p>
    <w:p w14:paraId="4E205C9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使徒约翰宣告：“凡向祂有这指望的，就洁净自己，像祂（基督）洁净一样”，约翰一书3:3。</w:t>
      </w:r>
    </w:p>
    <w:p w14:paraId="276CE84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CEE57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(d.)The warnings of God's word are also means to the same end.</w:t>
      </w:r>
    </w:p>
    <w:p w14:paraId="60C6087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(d.)神话语的警告也是达成同一目的的途径。</w:t>
      </w:r>
    </w:p>
    <w:p w14:paraId="0DB3672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CCBF6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imply the importance of Christian exertion, and the value of effort as well as the possibility of danger.</w:t>
      </w:r>
    </w:p>
    <w:p w14:paraId="60AA04A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它们暗示了基督徒努力的重要性，以及努力的价值和危险的可能性。</w:t>
      </w:r>
    </w:p>
    <w:p w14:paraId="4E124E9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CBA21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Hebrews were warned that they should fear lest, a promise being left of rest, any of them should seem to come short of it. Heb. 4:1.</w:t>
      </w:r>
    </w:p>
    <w:p w14:paraId="6600BDC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希伯来人被警告说，他们当存敬畏的心，免得他们中间有人似乎是赶不上了那安息的应许。希伯来书4:1。</w:t>
      </w:r>
    </w:p>
    <w:p w14:paraId="5BF3984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16551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especially warned to go on unto perfection, upon the statement that "As touching those who were once enlightened, and tasted of the heavenly gift, and were made partakers of the Holy Ghost, and tasted the good word of God, and the powers of the age to come, and then fall away, it is impossible to renew them again unto repentance; seeing they crucify to themselves the Son of God afresh, and put him to an open shame," Heb. 6:4–6.</w:t>
      </w:r>
    </w:p>
    <w:p w14:paraId="708A2E4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被特别警告要竭力进到完全的地步，基于这样一个陈述：“论到那些已经蒙了光照、尝过天恩的滋味、又于圣灵有分，并尝过神善道的滋味、觉悟来世权能的人，若是离弃道理，就不能叫他们从新懊悔了。因为他们把神的儿子重钉十字架，明明地羞辱祂”，希伯来书6:4-6。</w:t>
      </w:r>
    </w:p>
    <w:p w14:paraId="75A2C48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BA606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was a description of such persons as they themselves were; of real Christians.</w:t>
      </w:r>
    </w:p>
    <w:p w14:paraId="6D4A4F7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这是对他们自己那样的人的描述；即真正的基督徒。</w:t>
      </w:r>
    </w:p>
    <w:p w14:paraId="5253E57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09AE1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were, in themselves, in real danger of such a fall.</w:t>
      </w:r>
    </w:p>
    <w:p w14:paraId="3680A11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他们本身，确实有如此跌倒的危险。</w:t>
      </w:r>
    </w:p>
    <w:p w14:paraId="4ADE4D1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14C39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were only secure from it through the purpose and power and grace of God.</w:t>
      </w:r>
    </w:p>
    <w:p w14:paraId="6B410DB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他们只有通过神的旨意、能力和恩典，才能免于此危险。</w:t>
      </w:r>
    </w:p>
    <w:p w14:paraId="3CAD8F8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A99E5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danger was therefore a fit cause for exhortation to them to push forward unto perfection.</w:t>
      </w:r>
    </w:p>
    <w:p w14:paraId="22ED2DE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因此，这危险是劝勉他们竭力进到完全地步的恰当理由。</w:t>
      </w:r>
    </w:p>
    <w:p w14:paraId="4AB2653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93F9E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were doubtless many around them who had appeared, or had professed to have the privileges here referred to, who, by their desertion of Christianity, were inflicting grievous evil upon the cause of Christ.</w:t>
      </w:r>
    </w:p>
    <w:p w14:paraId="4337F5E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无疑，在他们周围有许多曾显现，或曾宣称拥有这里所提及之特权的人，他们藉着离弃基督教，给基督的事业带来了严重的伤害。</w:t>
      </w:r>
    </w:p>
    <w:p w14:paraId="03504BE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D9BAF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Christians were tempted to commit the same sin.</w:t>
      </w:r>
    </w:p>
    <w:p w14:paraId="2B7DF9E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这些基督徒受试探要犯同样的罪。</w:t>
      </w:r>
    </w:p>
    <w:p w14:paraId="405B9B2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E799E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Should they do this, they could not be renewed again unto repentance; and this warning was given as the means under God of restraining them from sin.</w:t>
      </w:r>
    </w:p>
    <w:p w14:paraId="5538413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如果他们这样做，他们就不能再从新懊悔；而这警告是作为神约束他们不犯罪的途径而给出的。</w:t>
      </w:r>
    </w:p>
    <w:p w14:paraId="5FA153E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EC821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thought by some that this passage shows the possibility of a fall from grace, and therefore is contrary to the doctrine of the perseverance of the saints.</w:t>
      </w:r>
    </w:p>
    <w:p w14:paraId="16F01CC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有些人认为，这段经文表明了从恩典中堕落的可能性，因此与圣徒坚忍的教义相悖。</w:t>
      </w:r>
    </w:p>
    <w:p w14:paraId="246E916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180DD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admitted that, regarded in their own strength only, there was this possibility of fall in the persons thus addressed.</w:t>
      </w:r>
    </w:p>
    <w:p w14:paraId="2F8C881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承认，仅就他们自己的力量而言，那些被如此致辞的人确有这种跌倒的可能性。</w:t>
      </w:r>
    </w:p>
    <w:p w14:paraId="59188ED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EE265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doctrine we are considering does not regard the believer as preserved and as persevering only through himself.</w:t>
      </w:r>
    </w:p>
    <w:p w14:paraId="4DE8624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但我们所考虑的教义，并不认为信徒只是通过自己而被保守和坚忍。</w:t>
      </w:r>
    </w:p>
    <w:p w14:paraId="65BB209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067C7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thus kept by God; not by his own power.</w:t>
      </w:r>
    </w:p>
    <w:p w14:paraId="19C0BB1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他是如此被神保守；而非凭自己的能力。</w:t>
      </w:r>
    </w:p>
    <w:p w14:paraId="5C84BCE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995CE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of the means by which this is done, is that he is warned of the danger in which he is of himself, that he may co-operate with God, so as not only to be preserved, but also to persevere in the divine life.</w:t>
      </w:r>
    </w:p>
    <w:p w14:paraId="53E4763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成就此事的方法之一是，他被警告到他自己所处的危险中，以便他可以与神合作，不仅得以保守，也能在神圣的生命中坚忍。</w:t>
      </w:r>
    </w:p>
    <w:p w14:paraId="4B46C3D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20D0D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like purpose, and to the same effect, are the other warnings found in the tenth chapter of this epistle in verses 26–29, 38, and those in 2 Pet. 2:20, 22, and elsewhere in the Scriptures.</w:t>
      </w:r>
    </w:p>
    <w:p w14:paraId="25D982F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同样目的，同样效果的，是这封书信第十章26-29, 38节中的其他警告，以及彼得后书2:20, 22，及圣经别处的警告。</w:t>
      </w:r>
    </w:p>
    <w:p w14:paraId="305E696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D5201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means mentioned are only some of the numerous ways in which the Christian is led to persevere in the divine life, actively cooperating with the grace of God.</w:t>
      </w:r>
    </w:p>
    <w:p w14:paraId="4BE8923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所提及的途径只是基督徒被引导在神圣生命中坚忍，并积极与神恩典合作的众多方式中的一部分。</w:t>
      </w:r>
    </w:p>
    <w:p w14:paraId="2E8ABCE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02F5D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because God bestows, and man attains, as the apostle Peter so completely sets forth in his preceding remarks, that he exhorts his brethren, "give the more diligence to make your calling and election sure," adding, "for if ye do these things, ye shall never stumble: for thus shall be richly supplied unto you the entrance into the eternal kingdom of our Lord and Saviour Jesus Christ."</w:t>
      </w:r>
    </w:p>
    <w:p w14:paraId="732E22B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是因为神赐予，人获得，正如使徒彼得在其先前的评论中如此完全地阐述的，他才劝勉他的弟兄们：“就当更加殷勤，使你们所蒙的恩召和拣选坚定不移，”并补充说：“你们若行这几样，就永不失脚；这样，必叫你们丰丰富富地得以进入我们主救主耶稣基督永远的国。”</w:t>
      </w:r>
    </w:p>
    <w:p w14:paraId="26E48BE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A94C3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Pet. 1:10, 11. It is because of the divine help afforded through the incarnation, and humiliation, and consequent exaltation of Christ Jesus, that the apostle could urge the Philippians, "work out your own salvation with fear and trembling; for it is God which worketh in you both to will and to work for his good pleasure." Phil. 2:12, 13.</w:t>
      </w:r>
    </w:p>
    <w:p w14:paraId="7638C13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彼得后书1:10, 11。正是因为通过基督耶稣的道成肉身、降卑以及随之而来的高举所提供的神圣帮助，使徒才能劝勉腓立比人：“就当存恐惧战兢作成自己得救的工夫；因为是神在你们心里运行，为要成就祂的美意。”腓立比书2:12, 13。</w:t>
      </w:r>
    </w:p>
    <w:p w14:paraId="4DA571D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BAA2D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will be seen, from the preceding statements, that the doctrine of the perseverance of the saints does not deny that Christians are liable to sin, nor that they do sin, nor that they do turn away from God, and backslide from their Christian profession, and even fall into grievous wrong, by which they displease God, and lose confidence and hope in him, and become barren and unfruitful in good works: nor does it deny that final apostasy would be possible to the Christian if he were left to the exercise of his own will, subject, as he would be, not only to the natural fallibility of a creature, but to the still continuing lusts of his flesh, and tempted not only by these, but by the attractions of the world, and the malice of Satan.</w:t>
      </w:r>
    </w:p>
    <w:p w14:paraId="00075D6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前面的陈述可以看出，圣徒坚忍的教义并不否认基督徒容易犯罪，也不否认他们确实犯罪，也不否认他们确实会远离神，从他们的基督徒宣告中背道，甚至陷入严重的错误，藉此他们得罪神，失去对祂的信心和盼望，在善行上变得贫瘠和不结果子：它也不否认，如果基督徒被任凭行使他自己的意志，受制于，不仅是受造物天然的易错性，还有他肉体中仍存的私欲，并不仅被这些，也被世界的吸引和撒旦的恶意所试探，最终的背道将是可能的。</w:t>
      </w:r>
    </w:p>
    <w:p w14:paraId="24980C0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CD616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asserts, that it is the purpose of God that none shall finally be lost who have been given to Christ by the Father, and have by faith been vitally united with him, and justified through him; and that, for the fulfilment of this purpose, the power of God is sufficient to keep them unto final salvation, and the love of Christ is so invincible, in his forbearance, mercy, and grace, that nothing can separate them from it.</w:t>
      </w:r>
    </w:p>
    <w:p w14:paraId="5421F4E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它断言，神的旨意是，凡父所赐给基督，并藉着信与祂有生命联合，并藉祂称义的，一个也不至最终失落；并且，为应验这旨意，神的能力足以保守他们直到最终的救恩，基督的爱在祂的忍耐、怜悯和恩典中是如此不可战胜，以至于没有任何事能使他们与它分离。</w:t>
      </w:r>
    </w:p>
    <w:p w14:paraId="479AB77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FF500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also teaches, that they are not saved while indulging in sin, and walking after their own lusts; but that they are sanctified through the work of the Holy Spirit, which enables them so to persevere in the divine life in co-operation with his influences, that their life and salvation is not a mere gift without effort on their part, but a growth through perseverance unto the end in the use of the appointed means.</w:t>
      </w:r>
    </w:p>
    <w:p w14:paraId="7B1B911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也教导说，他们并非在沉溺于罪、随从自己私欲而行时得救；而是藉着圣灵的工作得以成圣，这使他们能在神圣的生命中，与祂的影响合作，坚忍到底，以至于他们的生命和救恩并非仅仅是无需他们努力的恩赐，而是一种通过坚忍到底、使用所定途径而来的成长。</w:t>
      </w:r>
    </w:p>
    <w:p w14:paraId="1705DD8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C87E9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well to notice briefly some of the objections presented to this doctrine.</w:t>
      </w:r>
    </w:p>
    <w:p w14:paraId="22E829D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我们最好简要地注意对此教义提出的一些反对意见。</w:t>
      </w:r>
    </w:p>
    <w:p w14:paraId="58990A8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88E8B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1.One of the most plausible of these is based upon the apostasy ofthe nation of Israel despite the many promises with which it was blessed.</w:t>
      </w:r>
    </w:p>
    <w:p w14:paraId="793BC6C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1.其中最貌似合理的一个，是基于以色列国虽蒙受许多应许，却仍背道。</w:t>
      </w:r>
    </w:p>
    <w:p w14:paraId="06DC58F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D957D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analogy of God's dealings with his ancient people, favours, rather than opposes, the doctrine of final perseverance.</w:t>
      </w:r>
    </w:p>
    <w:p w14:paraId="433EFDE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但神与祂古时子民交往的类比，是支持而非反对最终坚忍的教义。</w:t>
      </w:r>
    </w:p>
    <w:p w14:paraId="07DEFFF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1D9FB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history presents to us just such cases of backsliding and recovery, as have been pointed out as true of Christian believers.</w:t>
      </w:r>
    </w:p>
    <w:p w14:paraId="3346014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他们的历史向我们呈现了正如同基督徒信徒中所指出的背道与恢复的案例。</w:t>
      </w:r>
    </w:p>
    <w:p w14:paraId="3A9473E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251DB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backsliding was through their sin, the recovery through the power and grace of God.</w:t>
      </w:r>
    </w:p>
    <w:p w14:paraId="54CD6AC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背道是藉着他们的罪，恢复是藉着神的能力和恩典。</w:t>
      </w:r>
    </w:p>
    <w:p w14:paraId="5067546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A837E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one followed the other, at greater, or less intervals, but always followed it.</w:t>
      </w:r>
    </w:p>
    <w:p w14:paraId="7F08FD4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一个接着另一个，或长或短的间隔，但总是相随。</w:t>
      </w:r>
    </w:p>
    <w:p w14:paraId="410A1E3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62AF9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it said, however, that Israel is now entirely cast away?</w:t>
      </w:r>
    </w:p>
    <w:p w14:paraId="6464269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然而，有人说以色列现在完全被弃绝了吗？</w:t>
      </w:r>
    </w:p>
    <w:p w14:paraId="3EB04FE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59261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such is not the teaching of the word of God.</w:t>
      </w:r>
    </w:p>
    <w:p w14:paraId="510223C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但神的话语并非如此教导。</w:t>
      </w:r>
    </w:p>
    <w:p w14:paraId="7ED7975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76321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Paul expressly denies this, and teaches their restoration to God when the fulness of the Gentiles has come in. Rom. 11:26.</w:t>
      </w:r>
    </w:p>
    <w:p w14:paraId="4E43607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保罗明确地否认这一点，并教导当外邦人的数目添满了，他们就要归向神。罗马书11:26。</w:t>
      </w:r>
    </w:p>
    <w:p w14:paraId="7E8FF0F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3EC29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to be remembered also that the calling of Israel was that of the nation, and not of the individuals within it.</w:t>
      </w:r>
    </w:p>
    <w:p w14:paraId="34D6AEF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也当记住，以色列的呼召是民族的呼召，而非其中个体的呼召。</w:t>
      </w:r>
    </w:p>
    <w:p w14:paraId="451CE4A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8A894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fact that many Israelites have been lost eternally and beyond rescue, does not affect the fulfilment of any gracious purpose of God towards the nation as such.</w:t>
      </w:r>
    </w:p>
    <w:p w14:paraId="297318C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许多以色列人已永远失落，无法挽救，这一事实并不影响神对那个民族本身任何恩慈旨意的应验。</w:t>
      </w:r>
    </w:p>
    <w:p w14:paraId="2AEA4C7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1AE7A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many, however, who interpret all the promises for the future as made simply of the gathering of the spiritual Israel.</w:t>
      </w:r>
    </w:p>
    <w:p w14:paraId="37FAB1B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然而，有许多人将所有未来的应许，都仅仅解释为属灵以色列的聚集。</w:t>
      </w:r>
    </w:p>
    <w:p w14:paraId="06C2925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F4A87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were this position incorrect there has been no failure in God's covenant relation to the natural Israel, for the promises to it were all based upon the condition of their faithfulness to God.</w:t>
      </w:r>
    </w:p>
    <w:p w14:paraId="1EFDBB3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即使这一立场不正确，神与自然以色列的约关系也未曾失败，因为对它的应许都基于他们对神忠信的条件。</w:t>
      </w:r>
    </w:p>
    <w:p w14:paraId="40058E0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A588F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therefore, has not failed, even if he has cast them off forever.</w:t>
      </w:r>
    </w:p>
    <w:p w14:paraId="45E15A2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因此，神并未失败，即使祂已永远地弃绝了他们。</w:t>
      </w:r>
    </w:p>
    <w:p w14:paraId="63BAE5B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89DF5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especially to be noticed, also, that the new covenant made in Christ, is one which includes not only the promise of the blessings, but of the establishment in his people of the conditions upon which these blessings depend.</w:t>
      </w:r>
    </w:p>
    <w:p w14:paraId="34DDABF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也特别要留意的是，在基督里所立的新约，不仅包含了祝福的应许，也包含了在祂子民中建立这些祝福所依赖的条件。</w:t>
      </w:r>
    </w:p>
    <w:p w14:paraId="04570D2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E2B26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nature of the new covenant is set forth in the prophecy of Jeremiah, and, with its statements, many other passages of Scripture concur.</w:t>
      </w:r>
    </w:p>
    <w:p w14:paraId="780476E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新约的性质在耶利米的预言中被阐明，并且，与它的陈述相符，圣经许多其他经文也如此。</w:t>
      </w:r>
    </w:p>
    <w:p w14:paraId="05ED387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BF95F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its very nature, it is impossible that the blessings promised in it should not be given to all the people of God. "Behold, the days come, saith the Lord, that I will make a new covenant with the house of Israel, and with the house of Judah: not according to the covenant that I made with their fathers in the day that I took them by the hand to bring them out of the land of Egypt; which my covenant they brake, although I was an husband unto them, saith the Lord. But this is the covenant that I will make with the house of Israel after those days: saith the Lord; I will put my law in their inward parts, and in their hearts will I write it, and I will be their God, and they shall be my people: and they shall teach no more every man his neighbour, and every man his brother, saying, know the Lord: for I will forgive their iniquity, and their sin I will remember no more."</w:t>
      </w:r>
    </w:p>
    <w:p w14:paraId="6CB72D7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其本质来看，其中所应许的福分不可能不被赐予神所有的子民。“耶和华说：‘日子将到，我要与以色列家和犹大家另立新约，不像我拉着他们祖宗的手，领他们出埃及地的时候，与他们所立的约；我虽作他们的丈夫，他们却背了我的约。这是耶和华说的。’耶和华说：‘那些日子以后，我与以色列家所立的约乃是这样：我要将我的律法放在他们里面，写在他们心上。我要作他们的神，他们要作我的子民。他们各人不再教导自己的邻舍和自己的弟兄，说：你该认识耶和华；因为我要赦免他们的罪孽，不再记念他们的罪恶。’”</w:t>
      </w:r>
    </w:p>
    <w:p w14:paraId="654B3B9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9076D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Jer. 31:31–34. See also Jer. 32:38–40.</w:t>
      </w:r>
    </w:p>
    <w:p w14:paraId="1058E2D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耶利米书31:31-34。又见耶利米书32:38-40。</w:t>
      </w:r>
    </w:p>
    <w:p w14:paraId="61E9CC7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EFA6E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is again objected that the warnings against apostasy, and exhortations to perseverance, imply the possibility and danger of fall on the part of those to whom they were addressed.</w:t>
      </w:r>
    </w:p>
    <w:p w14:paraId="7F1A28F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2.又有人反对说，对背道的警告，以及对坚忍的劝勉，暗示了那些被致辞之人跌倒的可能性和危险。</w:t>
      </w:r>
    </w:p>
    <w:p w14:paraId="3F2C118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D5382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if this were absolutely true, it would not be proof that any have fallen away, or shall fall away.</w:t>
      </w:r>
    </w:p>
    <w:p w14:paraId="38317EB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即使这绝对为真，也不证明任何人已跌倒，或将要跌倒。</w:t>
      </w:r>
    </w:p>
    <w:p w14:paraId="4BDBFA3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7DAE5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very warnings might become effective to guard against the danger, as the signs set up in hazardous places, are the means by which the danger is avoided.</w:t>
      </w:r>
    </w:p>
    <w:p w14:paraId="68C5B12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这些警告本身可能成为防范危险的有效手段，如同在危险之处设立的标志，是避免危险的途径。</w:t>
      </w:r>
    </w:p>
    <w:p w14:paraId="75C5B1C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A8BB0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as has been already explained, this danger arises solely from the believer if left to himself; the certainty that he will not finally fall away depends upon God's purpose to preserve him, and to enable him to persevere.</w:t>
      </w:r>
    </w:p>
    <w:p w14:paraId="0D18253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但是，如前所述，这危险单单是因信徒若任凭自己而产生的；他最终不会跌倒的确定性，取决于神保守他并使他能坚忍的旨意。</w:t>
      </w:r>
    </w:p>
    <w:p w14:paraId="045386C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44358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warnings and exhortations are, therefore, perfectly consistent with his safety, and are the signs of danger which God sets up to prevent the fall of his servants.</w:t>
      </w:r>
    </w:p>
    <w:p w14:paraId="03FC09B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因此，这些警告和劝勉，与他的安全是完全一致的，是神为防止祂仆人跌倒而设立的危险标志。</w:t>
      </w:r>
    </w:p>
    <w:p w14:paraId="5370D56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4BDFC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3.It is objected, however, that, while we have instances of some whoare rescued from their grievous sins and backslidings, the Scripture also gives examples of others who are left to perish.</w:t>
      </w:r>
    </w:p>
    <w:p w14:paraId="1331997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3.然而，有人反对说，虽然我们有某些人从他们严重的罪和背道中被拯救的例子，圣经也给了另一些人被任凭灭亡的例子。</w:t>
      </w:r>
    </w:p>
    <w:p w14:paraId="1B2A1C5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44E16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doctrine of God's word is that of the perseverance of believers; of the elect of God; of those called to be saints.</w:t>
      </w:r>
    </w:p>
    <w:p w14:paraId="613EC61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但神话语的教义是信徒的坚忍；是神的选民；是那些被召为圣徒的。</w:t>
      </w:r>
    </w:p>
    <w:p w14:paraId="7690532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5BFB4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 examination of the cases mentioned will show no reason for believing those who thus fell away to have been of this class.</w:t>
      </w:r>
    </w:p>
    <w:p w14:paraId="7DBF27E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考察所提及的案例，将显明没有理由相信那些如此跌倒的人属于这一类。</w:t>
      </w:r>
    </w:p>
    <w:p w14:paraId="226F8DF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03F00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Indeed, in most cases the contrary is taught.</w:t>
      </w:r>
    </w:p>
    <w:p w14:paraId="64B96DC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事实上，在大多数情况下，教导的都是相反的。</w:t>
      </w:r>
    </w:p>
    <w:p w14:paraId="0A738B3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C2199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case of Judas is the most prominent.</w:t>
      </w:r>
    </w:p>
    <w:p w14:paraId="17A8EC6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犹大的案例是最突出的。</w:t>
      </w:r>
    </w:p>
    <w:p w14:paraId="37F52A4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7C2DB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would seem more nearly to correspond, than any other, with the privileges referred to in Heb. 6:4, 5, and yet Christ proclaimed his condition, as not that of a Christian, about a year before his betrayal.</w:t>
      </w:r>
    </w:p>
    <w:p w14:paraId="0BB47D9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它似乎比任何其他案例，都更接近希伯来书6:4, 5所提及的特权，然而基督在祂被卖约一年前，就宣告了他的光景，并非基督徒的光景。</w:t>
      </w:r>
    </w:p>
    <w:p w14:paraId="7E82640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45CA2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"Did not I choose you the twelve, and one of you is a devil? Now he spake of Judas, the son of Simon Iscariot." John 6:70, 71.</w:t>
      </w:r>
    </w:p>
    <w:p w14:paraId="1813D58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“我不是拣选了你们十二个门徒吗？但你们中间有一个是魔鬼。耶稣这话是指着加略人西门的儿子犹大说的。”约翰福音6:70, 71。</w:t>
      </w:r>
    </w:p>
    <w:p w14:paraId="23B32FD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7C806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need no better proof that this man, in the betraying of our Lord, did not fall from a state of grace and salvation into the perdition to which he was doomed.</w:t>
      </w:r>
    </w:p>
    <w:p w14:paraId="0AD8391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我们无需更好的证明，这人，在卖主的事上，并非从恩典和救恩的状态中，堕入他所被预定的沉沦里。</w:t>
      </w:r>
    </w:p>
    <w:p w14:paraId="5CEABF9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98945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also as to Simon Magus, Peter expressly declared, "Thou hast neither part nor lot in this matter: for thy heart is not right before God … I see that thou art in the gall of bitterness and in the bond of iniquity." Acts 8:21, 23.</w:t>
      </w:r>
    </w:p>
    <w:p w14:paraId="65751F5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行邪术的西门也是如此，彼得明确宣告：“你在这道上无分无关；因为在神面前，你的心不正……我看出你正在苦胆之中，被不义捆绑。”使徒行传8:21, 23。</w:t>
      </w:r>
    </w:p>
    <w:p w14:paraId="56FD700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711EB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apostle John seems, in general terms, to state the truth as to all those who finally depart from the faith. "They went out from us, but they were not of us; for if they had been of us, they would have continued with us: but they went out, that they might be made manifest how that they all are not of us."</w:t>
      </w:r>
    </w:p>
    <w:p w14:paraId="3A069F3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使徒约翰似乎，以概括的言辞，陈述了关于所有那些最终离弃信仰之人的真理。“他们从我们中间出去，却不是属我们的；若是属我们的，就必仍旧与我们同在；他们出去，显明都不是属我们的。”</w:t>
      </w:r>
    </w:p>
    <w:p w14:paraId="4B6EAC4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DC211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2:19.</w:t>
      </w:r>
    </w:p>
    <w:p w14:paraId="1AB4A9B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约翰福音2:19。</w:t>
      </w:r>
    </w:p>
    <w:p w14:paraId="15A562C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3F8F31">
      <w:pPr>
        <w:pStyle w:val="2"/>
        <w:bidi w:val="0"/>
        <w:rPr>
          <w:rFonts w:hint="eastAsia"/>
          <w:lang w:val="en-US" w:eastAsia="zh-CN"/>
        </w:rPr>
      </w:pPr>
      <w:r>
        <w:rPr>
          <w:rFonts w:hint="eastAsia"/>
          <w:lang w:val="en-US" w:eastAsia="zh-CN"/>
        </w:rPr>
        <w:t>CHAPTER XXXIX</w:t>
      </w:r>
    </w:p>
    <w:p w14:paraId="6A005C28">
      <w:pPr>
        <w:pStyle w:val="2"/>
        <w:bidi w:val="0"/>
        <w:rPr>
          <w:rFonts w:hint="eastAsia"/>
          <w:lang w:val="en-US" w:eastAsia="zh-CN"/>
        </w:rPr>
      </w:pPr>
      <w:r>
        <w:rPr>
          <w:rFonts w:hint="eastAsia"/>
          <w:lang w:val="en-US" w:eastAsia="zh-CN"/>
        </w:rPr>
        <w:t>第三十九章</w:t>
      </w:r>
    </w:p>
    <w:p w14:paraId="57A2E81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275799">
      <w:pPr>
        <w:pStyle w:val="3"/>
        <w:bidi w:val="0"/>
        <w:rPr>
          <w:rFonts w:hint="eastAsia"/>
          <w:lang w:val="en-US" w:eastAsia="zh-CN"/>
        </w:rPr>
      </w:pPr>
      <w:r>
        <w:rPr>
          <w:rFonts w:hint="eastAsia"/>
          <w:lang w:val="en-US" w:eastAsia="zh-CN"/>
        </w:rPr>
        <w:t>DEATH AND THE SOUL'S IMMORTALITY</w:t>
      </w:r>
    </w:p>
    <w:p w14:paraId="0F1D60D0">
      <w:pPr>
        <w:pStyle w:val="3"/>
        <w:bidi w:val="0"/>
        <w:rPr>
          <w:rFonts w:hint="eastAsia"/>
          <w:lang w:val="en-US" w:eastAsia="zh-CN"/>
        </w:rPr>
      </w:pPr>
      <w:r>
        <w:rPr>
          <w:rFonts w:hint="eastAsia"/>
          <w:lang w:val="en-US" w:eastAsia="zh-CN"/>
        </w:rPr>
        <w:t>死亡与灵魂的不朽</w:t>
      </w:r>
    </w:p>
    <w:p w14:paraId="0253BF4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4F9E3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proceed next to the consideration of the death of man, and other topics which are intimately connected with it.</w:t>
      </w:r>
    </w:p>
    <w:p w14:paraId="73EA18D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我们接着来思考人的死亡，以及与此密切相关的其他主题。</w:t>
      </w:r>
    </w:p>
    <w:p w14:paraId="29D27BB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482D2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present chapter will be discussed death; the immortality of the soul; and the condition of the latter between the hour of death, and that of reunion with the body.</w:t>
      </w:r>
    </w:p>
    <w:p w14:paraId="25C4241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在本章中将讨论死亡；灵魂的不朽；以及灵魂在死亡之时与身体重聚之时之间的光景。</w:t>
      </w:r>
    </w:p>
    <w:p w14:paraId="19159D8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9138B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DEATH</w:t>
      </w:r>
    </w:p>
    <w:p w14:paraId="6830CF8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一、死亡</w:t>
      </w:r>
    </w:p>
    <w:p w14:paraId="4FCB0F6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18DDE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term death is most commonly applied to that separation of soul and body which is the most manifest form in which the penalty of sin is seen among men.</w:t>
      </w:r>
    </w:p>
    <w:p w14:paraId="49CE0F4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“死亡”一词最常被用于指灵魂与身体的分离，这是罪的刑罚在人中间最明显的表现形式。</w:t>
      </w:r>
    </w:p>
    <w:p w14:paraId="78D2D4F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EC467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there is a death of the soul also, and that it is something far more terrible than the death of the body, has been shown in the chapter on the "Effects of Adam's sin," pp. 239–247.</w:t>
      </w:r>
    </w:p>
    <w:p w14:paraId="115558A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灵魂也有死亡，并且它比身体的死亡可怕得多，这已在“亚当之罪的后果”一章中显明，第239-247页。</w:t>
      </w:r>
    </w:p>
    <w:p w14:paraId="45E01E1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AB403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death of the soul is spiritual in its nature, and does not forbid the continued existence of the soul; and its dread realities will be more plainly evinced in the unseen hereafter.</w:t>
      </w:r>
    </w:p>
    <w:p w14:paraId="58532EB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但是，这灵魂的死亡在性质上是属灵的，并不禁止灵魂的持续存在；其可怕的实在性将在看不见的来世更清楚地显明。</w:t>
      </w:r>
    </w:p>
    <w:p w14:paraId="0CE446E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5C5B4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Consequently the separation of body and soul makes a more profound impression among living men, and to it the term death is almost exclusively appropriated.</w:t>
      </w:r>
    </w:p>
    <w:p w14:paraId="3165F7E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因此，身体与灵魂的分离在活人中造成更深刻的印象，死亡一词几乎专用于此。</w:t>
      </w:r>
    </w:p>
    <w:p w14:paraId="737FDE2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EDE33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sometimes called "natural," or "physical" death, to distinguish it from that which is "spiritual;" the death "of the body," as opposed to that "of the soul;" and "temporal" death, in contrast with that which is everlasting.</w:t>
      </w:r>
    </w:p>
    <w:p w14:paraId="1AEE7B7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它有时被称为“自然的”或“肉体的”死亡，以区别于“属灵的”死亡；“身体的”死亡，与“灵魂的”死亡相对；以及“暂时的”死亡，与永恒的死亡相对。</w:t>
      </w:r>
    </w:p>
    <w:p w14:paraId="3888A1F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3B402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separation of body and soul is the almost universal destiny of men.</w:t>
      </w:r>
    </w:p>
    <w:p w14:paraId="57ED94D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这种身体与灵魂的分离几乎是所有人的普遍命运。</w:t>
      </w:r>
    </w:p>
    <w:p w14:paraId="5693312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4D1FF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Scriptures, however, teach that Enoch did not die but "God took him," Gen. 5:24, and that he "was translated that he should not see death," Heb. 11:5; also that Elijah "went up by a whirlwind into heaven," 2 Kings 2:11.</w:t>
      </w:r>
    </w:p>
    <w:p w14:paraId="4A4FE3D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然而，圣经教导说，以诺没有死，而是“神将他取去”，创世记5:24，并且他“被接去，不至于见死”，希伯来书11:5；又说以利亚“乘旋风升天去了”，列王纪下2:11。</w:t>
      </w:r>
    </w:p>
    <w:p w14:paraId="6BB9EE0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7439B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have supposed that, in like manner Moses escaped death, but it is expressly stated that he died, and was buried in the land of Moab.</w:t>
      </w:r>
    </w:p>
    <w:p w14:paraId="73EDD8F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有些人认为，摩西也以同样的方式逃脱了死亡，但经上明确记载他死了，并被埋葬在摩押地。</w:t>
      </w:r>
    </w:p>
    <w:p w14:paraId="627BF2E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B3393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Deut. 34:5, 6. But Paul declared that at the second coming of the Lord, "we that are alive, that are left, shall together with them be caught up in the clouds, to meet the Lord in the air: and so shall we ever be with the Lord."</w:t>
      </w:r>
    </w:p>
    <w:p w14:paraId="4C0D32C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申命记34:5, 6。但保罗宣告说，在主第二次降临时，“我们这活着还存留的人，必和他们一同被提到云里，在空中与主相遇；这样，我们就要和主永远同在。”</w:t>
      </w:r>
    </w:p>
    <w:p w14:paraId="27C2180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CE8D5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Thess. 4:17. Even more explicitly he said "we shall not all sleep, but we shall all be changed, in a moment, in the twinkling of an eye, at the last trump: for the trumpet shall sound, and the dead shall be raised incorruptible, and we shall be changed."</w:t>
      </w:r>
    </w:p>
    <w:p w14:paraId="7C03399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帖撒罗尼迦前书4:17。他甚至更明确地说：“我们不是都要睡觉，乃是都要改变，就在一霎时，眨眼之间，号筒末次吹响的时候；因号筒要响，死人要复活成为不朽坏的，我们也要改变。”</w:t>
      </w:r>
    </w:p>
    <w:p w14:paraId="2E00E47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28ADD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Cor. 15:51, 52.</w:t>
      </w:r>
    </w:p>
    <w:p w14:paraId="15C66ED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哥林多前书15:51, 52。</w:t>
      </w:r>
    </w:p>
    <w:p w14:paraId="1740602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BCD34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fashioning anew of "the body of our humiliation that it may be conformed to the body of his glory" foretold in Phil. 3:21.</w:t>
      </w:r>
    </w:p>
    <w:p w14:paraId="4074226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这就是腓立比书3:21所预言的，将“我们这卑贱的身体改变形状，和他自己荣耀的身体相似”。</w:t>
      </w:r>
    </w:p>
    <w:p w14:paraId="6D6A903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9E4C4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while death comes thus almost universally to all, there is a marked difference between its connection with the righteous, and with the wicked.</w:t>
      </w:r>
    </w:p>
    <w:p w14:paraId="1FE7E05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但是，虽然死亡几乎普遍地临到所有人，但它与义人的联系，和与恶人的联系，却有显著的区别。</w:t>
      </w:r>
    </w:p>
    <w:p w14:paraId="63E1DE1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D17B1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death of the wicked is easily accounted for.</w:t>
      </w:r>
    </w:p>
    <w:p w14:paraId="51E7176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恶人的死容易解释。</w:t>
      </w:r>
    </w:p>
    <w:p w14:paraId="0DA51CE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C607E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constitutes a part of the penalty of sin, to which, the Scriptures teach, all men are liable (Rom. 5:12, 14; 1 Cor. 15:21, 22, 53–56), but from which, as such, the people of God are exempted because Christ has redeemed them from the curse of the law.</w:t>
      </w:r>
    </w:p>
    <w:p w14:paraId="2B007D1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它构成了罪的刑罚的一部分，圣经教导说，所有人都当受此刑罚（罗5:12, 14；林前15:21, 22, 53-56），但神的子民却因此被免除，因为基督已将他们从律法的咒诅中赎出来。</w:t>
      </w:r>
    </w:p>
    <w:p w14:paraId="5CAC3D5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72EFB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"death of the saint "instead of being accursed, is "precious in the sight of the Lord," (Ps. 116:15), and this because he has redeemed them.</w:t>
      </w:r>
    </w:p>
    <w:p w14:paraId="6EB5076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“圣民的死”非但不是被咒诅的，反而在“耶和华眼中看为宝贵”（诗116:15），这是因为祂已救赎了他们。</w:t>
      </w:r>
    </w:p>
    <w:p w14:paraId="480ADF0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70AA0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Ps. 72:14. His death is a death "unto the Lord." Rom. 14:8. Death is his. 1 Cor. 3:22.</w:t>
      </w:r>
    </w:p>
    <w:p w14:paraId="20B69BC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诗篇72:14。他的死是“为主而死”。罗马书14:8。死是他的。哥林多前书3:22。</w:t>
      </w:r>
    </w:p>
    <w:p w14:paraId="425E9AE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03C78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Its sting has been removed. 1 Cor. 15:56. But no one of these things is true of the wicked.</w:t>
      </w:r>
    </w:p>
    <w:p w14:paraId="008CFF5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它的毒钩已被除去。哥林多前书15:56。但这些事没有一件是恶人所能享有的。</w:t>
      </w:r>
    </w:p>
    <w:p w14:paraId="043CFFC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BDF23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has neglected, or rejected the offer of salvation through Christ Jesus.</w:t>
      </w:r>
    </w:p>
    <w:p w14:paraId="642305F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他忽略了，或拒绝了藉着耶稣基督的救恩邀请。</w:t>
      </w:r>
    </w:p>
    <w:p w14:paraId="7563AB9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2F2C7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other method of escape from the penalty; and it rests upon him in all its fulness.</w:t>
      </w:r>
    </w:p>
    <w:p w14:paraId="096F686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没有其他方法可以逃脱这刑罚；它以其全部的丰满临到他身上。</w:t>
      </w:r>
    </w:p>
    <w:p w14:paraId="37072FB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36E62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so easy to account for the death of the righteous.</w:t>
      </w:r>
    </w:p>
    <w:p w14:paraId="4071D5B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义人的死并不那么容易解释。</w:t>
      </w:r>
    </w:p>
    <w:p w14:paraId="5C22A9D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D285E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he is no longer liable to the penalty of sin, there is no legal ground upon which he must endure death, and, because of which, he cannot be released.</w:t>
      </w:r>
    </w:p>
    <w:p w14:paraId="420B4B4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由于他不再承担罪的刑罚，就没有法律根据要求他必须忍受死亡，也因此不能被释放。</w:t>
      </w:r>
    </w:p>
    <w:p w14:paraId="1FAE02A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896FB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confirmed by the fact that some righteous have not died, and others will only be changed.</w:t>
      </w:r>
    </w:p>
    <w:p w14:paraId="5CDC65D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这一点被一些义人没有死，以及另一些人只将被改变的事实所证实。</w:t>
      </w:r>
    </w:p>
    <w:p w14:paraId="6113EC9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6A49F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while death may not thus be legally necessary, it may subserve many purposes in the gracious providence of God, and is, ordinarily, the best way for the Christian to attain the "change" for which he is destined.</w:t>
      </w:r>
    </w:p>
    <w:p w14:paraId="286F6B2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但是，虽然死亡可能在法律上并非必要，但在神恩慈的护理中，它可以服务于许多目的，并且，通常是基督徒达成他所预定之“改变”的最佳途径。</w:t>
      </w:r>
    </w:p>
    <w:p w14:paraId="24B7C0A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99067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should be believed even if it could in no respect be explained.</w:t>
      </w:r>
    </w:p>
    <w:p w14:paraId="55BEA30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即使在任何方面都无法解释，也应相信这一点。</w:t>
      </w:r>
    </w:p>
    <w:p w14:paraId="60D0528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C8726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ought not to be forgotten that this is not the only dealing of God with his people, which evidently arises from some wise purpose which he has not fully revealed.</w:t>
      </w:r>
    </w:p>
    <w:p w14:paraId="1481FBC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不应忘记，这并非神与祂子民交往的唯一方式，这显然源于某些祂未完全启示的智慧旨意。</w:t>
      </w:r>
    </w:p>
    <w:p w14:paraId="683D95C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C9B16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might have been taken out of the world as soon as they were justified.</w:t>
      </w:r>
    </w:p>
    <w:p w14:paraId="43F5F6B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他们本可以在称义后立刻被取离世界。</w:t>
      </w:r>
    </w:p>
    <w:p w14:paraId="6C825EF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17031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that this is graciously and wisely prevented, is evident from Christ's declining to pray for it.</w:t>
      </w:r>
    </w:p>
    <w:p w14:paraId="6BDC0FD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然而，这被恩慈和智慧地阻止了，从基督拒绝为此祷告中可以看出来。</w:t>
      </w:r>
    </w:p>
    <w:p w14:paraId="25E2BD6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AFEB1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17:15.</w:t>
      </w:r>
    </w:p>
    <w:p w14:paraId="1503616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约翰福音17:15。</w:t>
      </w:r>
    </w:p>
    <w:p w14:paraId="1ED6603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20E8C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might have been preserved from affliction, and persecution, and similar inflictions from God or man.</w:t>
      </w:r>
    </w:p>
    <w:p w14:paraId="72F31A0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他们本可以被保守免于苦难、逼迫，以及来自神或人的类似折磨。</w:t>
      </w:r>
    </w:p>
    <w:p w14:paraId="395B125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2B4D8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these are blessed to them, is no proof that they would not have been more blessed without them, for they are taught to look forward to greater bliss in their exemption from them in heaven.</w:t>
      </w:r>
    </w:p>
    <w:p w14:paraId="569E890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这些对他们是有福的，但这并不能证明没有这些他们不会更蒙福，因为他们被教导要盼望在天上免于这些时更大的福乐。</w:t>
      </w:r>
    </w:p>
    <w:p w14:paraId="745A112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E697A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Lord prayed that they might be kept from the Evil One, and they are doubtless protected from his power in answer to this prayer, but they are still left subject to his influences, and temptations, and are very far from escaping the presence and pollution of sin.</w:t>
      </w:r>
    </w:p>
    <w:p w14:paraId="6D98421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我们的主祷告说他们可以被保守脱离那恶者，无疑他们因这祷告而免于他的能力，但他们仍受其影响和试探，并且远未逃脱罪的同在和污秽。</w:t>
      </w:r>
    </w:p>
    <w:p w14:paraId="457AC14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52F28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all of these things, we see some reasons for the action of God, though our knowledge is imperfect and incomplete.</w:t>
      </w:r>
    </w:p>
    <w:p w14:paraId="1231598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在所有这些事上，我们看到神行动的一些理由，尽管我们的知识是不完美的和不完全的。</w:t>
      </w:r>
    </w:p>
    <w:p w14:paraId="52417C9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A79F0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ought not to be thought strange if, in like manner, we can only account partially for the death of true believers.</w:t>
      </w:r>
    </w:p>
    <w:p w14:paraId="15611B2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同样，如果我们只能部分地解释真信徒的死亡，也不应感到奇怪。</w:t>
      </w:r>
    </w:p>
    <w:p w14:paraId="7661112B">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93F59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1.Some have thought that, for the attainment of perfect sanctification, it is necessary that the soul and body be separated, and the body reduced to its original elements.</w:t>
      </w:r>
    </w:p>
    <w:p w14:paraId="764A24D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1.有些人认为，为达成完全的成圣，灵魂与身体的分离，以及身体被还原为其原始元素是必要的。</w:t>
      </w:r>
    </w:p>
    <w:p w14:paraId="767309B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DA931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this is not necessary is manifest from the examples of exemption from death already stated.</w:t>
      </w:r>
    </w:p>
    <w:p w14:paraId="0AC1FE5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这并非必要，从已陈述的免于死亡的例子中可以看出来。</w:t>
      </w:r>
    </w:p>
    <w:p w14:paraId="34AA355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819EF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may be admitted to be the ordinary method which God has ordained for such sanctification.</w:t>
      </w:r>
    </w:p>
    <w:p w14:paraId="50EF042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但可以承认，这是神为这种成圣所命定的通常方法。</w:t>
      </w:r>
    </w:p>
    <w:p w14:paraId="409D8FC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FF03D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desired perfection, there must be removal of the passions and appetites of the flesh by which man is tempted not only from himself, but through himself.</w:t>
      </w:r>
    </w:p>
    <w:p w14:paraId="11576E0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为要达到所期望的完全，必须除去肉体的情欲和欲望，人不仅由自己，也通过自己被试探。</w:t>
      </w:r>
    </w:p>
    <w:p w14:paraId="5B59759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272C7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"change" at the last day accomplishes this in an extraordinary manner.</w:t>
      </w:r>
    </w:p>
    <w:p w14:paraId="5DA7637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末日的“改变”以一种非凡的方式成就了此事。</w:t>
      </w:r>
    </w:p>
    <w:p w14:paraId="1F56F40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1BC4F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more ordinary method of God seems to be through death, in which, by its separation from the sinful body, the soul is freed from these temptations, and enabled to live perfectly the life of holiness for which it longs.</w:t>
      </w:r>
    </w:p>
    <w:p w14:paraId="7799BDC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神更通常的方法似乎是通过死亡，在其中，通过与罪恶身体的分离，灵魂得以脱离这些试探，并能够完全地活出它所渴望的圣洁生活。</w:t>
      </w:r>
    </w:p>
    <w:p w14:paraId="58EF009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1BFE7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2.Another opinion which has been expressed, is, that death is natural to man, and that it, from its nature, becomes the means of his passing from a lower to a higher condition; in which through a more advanced organism the soul may live a more exalted life.</w:t>
      </w:r>
    </w:p>
    <w:p w14:paraId="0A7E0F2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2.另一个被表达的观点是，死亡对人是自然的，并且它，从其性质来看，成为他从一个较低的光景进入一个较高光景的途径；在其中，通过一个更先进的机体，灵魂可以过一种更崇高的生活。</w:t>
      </w:r>
    </w:p>
    <w:p w14:paraId="21D1BFC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40456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opinion may be held either about the original, or the fallen condition of man.</w:t>
      </w:r>
    </w:p>
    <w:p w14:paraId="3EEF865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这一观点可以持于人的原始光景，或堕落光景。</w:t>
      </w:r>
    </w:p>
    <w:p w14:paraId="4526824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93A89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about the original condition, it involves the position that the body of man was created mortal, and that its death, as a penalty, was not something superadded when man sinned; but is simply the natural condition of man's life used by God as penalty, and so made known to man.</w:t>
      </w:r>
    </w:p>
    <w:p w14:paraId="363E7D8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如果关于原始光景，它就包含这样一个立场，即人的身体被造是会死的，其死亡作为一种刑罚，并非人在犯罪时被附加的某物；而仅仅是神用作刑罚的人生命之自然光景，并如此向人显明。</w:t>
      </w:r>
    </w:p>
    <w:p w14:paraId="47CEE6B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B92B3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held, however, only as to man's present natural condition, it would not necessarily involve an original mortality.</w:t>
      </w:r>
    </w:p>
    <w:p w14:paraId="349E618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然而，如果只就人现今的自然光景而言，它就不必然包含原始的必死性。</w:t>
      </w:r>
    </w:p>
    <w:p w14:paraId="06419BD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A4060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this opinion, in either form, as well as to the former, it is necessary that it recognize death simply as the ordinary method of man's passing into another life; for in respect to each of them the exemption of some shows that the end may be by other means accomplished.</w:t>
      </w:r>
    </w:p>
    <w:p w14:paraId="3690C3D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关于这一观点，无论以何种形式，以及关于前者，都有必要承认死亡仅仅是人进入另一种生命的通常方法；因为就它们每一个而言，某些人的免死都显明了目的可以藉其他途径达成。</w:t>
      </w:r>
    </w:p>
    <w:p w14:paraId="46F035F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9BEAD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derives some support from the analogy of the necessity of death in the seed for its change to a higher form presented in 1 Cor. 15:36–38.</w:t>
      </w:r>
    </w:p>
    <w:p w14:paraId="31FA599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它从哥林多前书15:36-38中呈现的，种子为变为更高形态而必须死亡的类比中，获得了一些支持。</w:t>
      </w:r>
    </w:p>
    <w:p w14:paraId="4554188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65ED6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3.Death is supposed by some to be necessary for a life of faith, ratherthan of sight, in the Christian.</w:t>
      </w:r>
    </w:p>
    <w:p w14:paraId="0855299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3.有些人认为，死亡对于基督徒过一种信心的、而非眼见的生活是必要的。</w:t>
      </w:r>
    </w:p>
    <w:p w14:paraId="0D0E954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E19E7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thought, that, on this account, it would be injurious to make so marked a distinction between the righteous, and the wicked, as would exist in the death of the latter and the change of the former in some other way.</w:t>
      </w:r>
    </w:p>
    <w:p w14:paraId="1834A41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据说，因此，在义人与恶人之间作出如此明显的区别，如后者死亡而前者以其他某种方式改变，将是有害的。</w:t>
      </w:r>
    </w:p>
    <w:p w14:paraId="67409F5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37BF6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reason for this opinion is not apparent.</w:t>
      </w:r>
    </w:p>
    <w:p w14:paraId="166D748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但这一观点的原因并不明显。</w:t>
      </w:r>
    </w:p>
    <w:p w14:paraId="41CECDD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644D6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might be true, were the Christian personally changed in body as soon as he believes.</w:t>
      </w:r>
    </w:p>
    <w:p w14:paraId="0B53F89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如果基督徒一相信，其身体就个人地被改变，这或许是真的。</w:t>
      </w:r>
    </w:p>
    <w:p w14:paraId="45A45A4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609A8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would not be, if the change should occur only at the time when, otherwise, his death would take place.</w:t>
      </w:r>
    </w:p>
    <w:p w14:paraId="3D90805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但如果这改变只发生在否则他将死亡的时候，那就不是了。</w:t>
      </w:r>
    </w:p>
    <w:p w14:paraId="6D39053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51BE0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Doubtless the translation of Enoch was one fitted to produce a profound impression on his contemporaries.</w:t>
      </w:r>
    </w:p>
    <w:p w14:paraId="7508EAF2">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无疑，以诺的被接去，对其同时代人产生了深刻的印象。</w:t>
      </w:r>
    </w:p>
    <w:p w14:paraId="30FBCA4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E97FB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certainly had had no evil influence on his own life.</w:t>
      </w:r>
    </w:p>
    <w:p w14:paraId="0D9DF30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它肯定对他自己的生活没有产生任何不良影响。</w:t>
      </w:r>
    </w:p>
    <w:p w14:paraId="6574517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05478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if the Christian should have no other certainty of exemption from death, than he now has of salvation, he could derive no motives from that exemption which would militate against his life of faith.</w:t>
      </w:r>
    </w:p>
    <w:p w14:paraId="6E6E1F6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因此，如果基督徒对免于死亡没有比他现在对得救更确定的把握，他就不能从那免死中获得任何会妨碍他信心生活的动机。</w:t>
      </w:r>
    </w:p>
    <w:p w14:paraId="2639A3A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FBDAD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much more probably because God does not choose to continue the miraculous testimony to the truth of Christianity throughout all time.</w:t>
      </w:r>
    </w:p>
    <w:p w14:paraId="652AE97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这更可能是因为神不选择在所有时代都继续以神迹来见证基督教的真理。</w:t>
      </w:r>
    </w:p>
    <w:p w14:paraId="6FCA065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F3BC6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had he done this, the lives of Christians in the later ages would have been no less lives of faith than were those of Apostolic times.</w:t>
      </w:r>
    </w:p>
    <w:p w14:paraId="7A81069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但如果祂这样做了，后期时代基督徒的生活，将不会比使徒时代的生活更少是信心的生活。</w:t>
      </w:r>
    </w:p>
    <w:p w14:paraId="0D60511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DA3BF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4.It has been more generally stated that death is a means of chastisement.</w:t>
      </w:r>
    </w:p>
    <w:p w14:paraId="5989B8C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4.更普遍地说，死亡是管教的途径。</w:t>
      </w:r>
    </w:p>
    <w:p w14:paraId="7D9BEE6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80BF5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has been shown that, while suffering is common to both, it is inflicted in punishment, by an angry God, in the way of penalty and in chastisement, but by a loving Father, only for correction and discipline; and thus, that the same event, death, may be a curse to the wicked, and a blessing to the righteous.</w:t>
      </w:r>
    </w:p>
    <w:p w14:paraId="3C5828B7">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已经显明，虽然苦难对两者都是共同的，但在刑罚中，它是由一位愤怒的神以刑罚的方式施加的，而在管教中，则是由一位慈爱的父亲，只为纠正和纪律而施加的；因此，同一事件，死亡，对恶人可能是咒诅，对义人可能是祝福。</w:t>
      </w:r>
    </w:p>
    <w:p w14:paraId="1CAB227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2B467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has been argued that this is the reason why even a Christian man must die.</w:t>
      </w:r>
    </w:p>
    <w:p w14:paraId="430D160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有人论证说，这就是为何即使是一个基督徒也必须死的原因。</w:t>
      </w:r>
    </w:p>
    <w:p w14:paraId="53F6F12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909C3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true so far as the death of the Christian is a cause of suffering and pain, either in death itself, or in his contemplation of it.</w:t>
      </w:r>
    </w:p>
    <w:p w14:paraId="2A9C78D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这在基督徒的死亡是痛苦的原因时是真实的，无论是死亡本身，还是他对死亡的默想。</w:t>
      </w:r>
    </w:p>
    <w:p w14:paraId="6A1C28E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BBE73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undoubtedly often a cause of this kind.</w:t>
      </w:r>
    </w:p>
    <w:p w14:paraId="78F01D4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它无疑常常是这类原因。</w:t>
      </w:r>
    </w:p>
    <w:p w14:paraId="5AB7033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0CAA1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to the Christian it assumes not always an aspect altogether pleasant.</w:t>
      </w:r>
    </w:p>
    <w:p w14:paraId="0DBB669C">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即使对基督徒，它也并非总呈现出完全令人愉悦的样貌。</w:t>
      </w:r>
    </w:p>
    <w:p w14:paraId="0CAC14F1">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9EBF2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naturally shrinks from its loathsome embrace.</w:t>
      </w:r>
    </w:p>
    <w:p w14:paraId="75224F83">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他自然地躲避它可憎的拥抱。</w:t>
      </w:r>
    </w:p>
    <w:p w14:paraId="46F1317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F149F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an enemy, even if it is "the last enemy," and one over which he is "more than conqueror."</w:t>
      </w:r>
    </w:p>
    <w:p w14:paraId="30742CB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它是一个仇敌，即使是“最后的仇敌”，也是一个他“得胜有余”的仇敌。</w:t>
      </w:r>
    </w:p>
    <w:p w14:paraId="6FC6EE0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C2B1C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death is not always regarded with dread.</w:t>
      </w:r>
    </w:p>
    <w:p w14:paraId="44F653B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但死亡并非总被视为可怕。</w:t>
      </w:r>
    </w:p>
    <w:p w14:paraId="501E6DA8">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ECDE90">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Christian's thoughts sometimes leap forward to it with exultant joy.</w:t>
      </w:r>
    </w:p>
    <w:p w14:paraId="2129C4E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基督徒的思想有时会以欢欣的喜悦跳向它。</w:t>
      </w:r>
    </w:p>
    <w:p w14:paraId="61BAA404">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659696">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Especially is it true, that seldom, if ever, in the hour of death is the true Christian filled with apprehension and gloom.</w:t>
      </w:r>
    </w:p>
    <w:p w14:paraId="3DE57DD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尤其真实的是，真基督徒在死亡之时，很少，如果曾经有过的话，充满恐惧和忧郁。</w:t>
      </w:r>
    </w:p>
    <w:p w14:paraId="64E2661F">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5DC7D9">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own death becomes no chastisement in the event itself.</w:t>
      </w:r>
    </w:p>
    <w:p w14:paraId="0B76DB2A">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他自己的死在事件本身中并不成为管教。</w:t>
      </w:r>
    </w:p>
    <w:p w14:paraId="23764FED">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DFD21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in that hour gives such sustaining grace that each of his servants is hopeful, peaceful, joyful, even sometimes triumphant.</w:t>
      </w:r>
    </w:p>
    <w:p w14:paraId="658E680E">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神在那时刻赐下如此扶持的恩典，以至于祂的每一个仆人都充满盼望、平安、喜乐，有时甚至得胜。</w:t>
      </w:r>
    </w:p>
    <w:p w14:paraId="31EC8915">
      <w:pPr>
        <w:numPr>
          <w:ilvl w:val="0"/>
          <w:numId w:val="0"/>
        </w:numPr>
        <w:ind w:left="10" w:leftChars="0" w:right="9"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9562C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5.Whether able or not definitely to state on what grounds the Christian is subjected to death, we know that it is a blessing to him.</w:t>
      </w:r>
    </w:p>
    <w:p w14:paraId="092587E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5.无论能否明确地说出基督徒为何要经历死亡，我们知道这对祂来说是一种福分。</w:t>
      </w:r>
    </w:p>
    <w:p w14:paraId="53B886C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99461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inquiry into its cause and the various reasons suggested proceed apparently on the supposition that it is an evil which it would be desirable had he been spared.</w:t>
      </w:r>
    </w:p>
    <w:p w14:paraId="42F94D1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对其原因的探究和所提出的各种理由，显然是基于这样一个假设，即死亡是一种邪恶，如果祂能幸免，那将是可取的。</w:t>
      </w:r>
    </w:p>
    <w:p w14:paraId="1A0802B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1B925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Scriptures speak of death as among the "all things" which belong to the Christian.</w:t>
      </w:r>
    </w:p>
    <w:p w14:paraId="7764F08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但圣经将死亡说成是属于基督徒的“万有”之一。</w:t>
      </w:r>
    </w:p>
    <w:p w14:paraId="7A5FBD5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C7609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Cor. 3:22.</w:t>
      </w:r>
    </w:p>
    <w:p w14:paraId="13DF0F6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哥林多前书3:22。</w:t>
      </w:r>
    </w:p>
    <w:p w14:paraId="4AAC2A2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286DD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does not deny its possibly painful character, but asserts that, however painful, it is made his possession, and therefore is used for his benefit.</w:t>
      </w:r>
    </w:p>
    <w:p w14:paraId="6A59755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这并不否认其可能痛苦的特性，但断言，无论多么痛苦，它都成了祂的产业，因此被用于祂的益处。</w:t>
      </w:r>
    </w:p>
    <w:p w14:paraId="676AA7B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57A43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in accordance with the universal law of blessing to him which the apostle announces in Rom. 8:28: "We know that to them that love God all things work together for good, to them who are the called according to his purpose."</w:t>
      </w:r>
    </w:p>
    <w:p w14:paraId="2E6201E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这与使徒在罗马书8:28中所宣告的、对他普遍祝福的律法是一致的：“我们晓得万事都互相效力，叫爱神的人得益处，就是按祂旨意被召的人。”</w:t>
      </w:r>
    </w:p>
    <w:p w14:paraId="564F100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DB86E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principle of this law, however, admits either blessing or suffering.</w:t>
      </w:r>
    </w:p>
    <w:p w14:paraId="272FD10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然而，这律法的原则，既容许祝福，也容许苦难。</w:t>
      </w:r>
    </w:p>
    <w:p w14:paraId="29C2F0D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B3EA3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suffering in connection with death was pointed out under the previous division.</w:t>
      </w:r>
    </w:p>
    <w:p w14:paraId="0F945DD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与死亡相关的苦难已在上一部分指出。</w:t>
      </w:r>
    </w:p>
    <w:p w14:paraId="6AB1FD7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EEF1F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will suffice briefly to indicate here some of the blessings also associated with it.</w:t>
      </w:r>
    </w:p>
    <w:p w14:paraId="6C7CF4E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在此简要地指出一些与此相关的福分就足够了。</w:t>
      </w:r>
    </w:p>
    <w:p w14:paraId="06237B1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7316F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(1.)Death is a blessing to the Christian because, through its contemplation, his sanctification and purification in this life is carried forward.</w:t>
      </w:r>
    </w:p>
    <w:p w14:paraId="2B7163D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(1.)死亡对基督徒是一种福分，因为通过对死亡的默想，祂在今生的成圣和洁净得以推进。</w:t>
      </w:r>
    </w:p>
    <w:p w14:paraId="112EEA4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7B9DF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contemplation of it includes all the aspects in which it presents itself, whether painful or otherwise.</w:t>
      </w:r>
    </w:p>
    <w:p w14:paraId="7EA480D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对死亡的这种默想，包含了它所呈现的一切方面，无论是痛苦的还是其他的。</w:t>
      </w:r>
    </w:p>
    <w:p w14:paraId="576F243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FC1CA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is a blessing because in it he looks forward to the attainment of final freedom from sin and to perfect sanctification.</w:t>
      </w:r>
    </w:p>
    <w:p w14:paraId="501D711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(2.)它是一种福分，因为在其中，祂盼望获得最终脱离罪的自由，并达到完全的成圣。</w:t>
      </w:r>
    </w:p>
    <w:p w14:paraId="4EDE22F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47DD4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(3.)It is a blessing because he recognizes it as the portal to thepossession of eternal life.</w:t>
      </w:r>
    </w:p>
    <w:p w14:paraId="1536B79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(3.)它是一种福分，因为祂认识到它是得永生的门户。</w:t>
      </w:r>
    </w:p>
    <w:p w14:paraId="419DC6A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1E49A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(4.)Death is a blessing because it gives him an opportunity ofgiving strong testimony in favor of Christ and his religion.</w:t>
      </w:r>
    </w:p>
    <w:p w14:paraId="29F7B7B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(4.)死亡是一种福分，因为它给予祂一个机会，为基督和祂的信仰作有力的见证。</w:t>
      </w:r>
    </w:p>
    <w:p w14:paraId="30B7F32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DF024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(5.)It is felt to be a blessing because it opens the doors to immediate conscious personal presence with his Saviour.</w:t>
      </w:r>
    </w:p>
    <w:p w14:paraId="7729820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(5.)它被感到是一种福分，因为它打开了与祂救主直接、有意识、个人同在的门。</w:t>
      </w:r>
    </w:p>
    <w:p w14:paraId="46B22F1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9EEBD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points are obvious and need not be elaborated.</w:t>
      </w:r>
    </w:p>
    <w:p w14:paraId="3E4D933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这些要点是显而易见的，无需详述。</w:t>
      </w:r>
    </w:p>
    <w:p w14:paraId="31F27A2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39927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IMMORTALITY</w:t>
      </w:r>
    </w:p>
    <w:p w14:paraId="3672AF5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二、不朽</w:t>
      </w:r>
    </w:p>
    <w:p w14:paraId="5757587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8A280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 immortality of the soul is spoken of, its unending future life is usually meant.</w:t>
      </w:r>
    </w:p>
    <w:p w14:paraId="2E62BEB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当谈到灵魂不朽时，通常是指其无尽的未来生命。</w:t>
      </w:r>
    </w:p>
    <w:p w14:paraId="57B828A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8544D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immortality which is common to the righteous, and the wicked.</w:t>
      </w:r>
    </w:p>
    <w:p w14:paraId="1C55D67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这是义人和恶人所共有的不朽。</w:t>
      </w:r>
    </w:p>
    <w:p w14:paraId="1F8A911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EEE7B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righteous, however, possess, also, that true immortality which the Scriptures teach to be that of the true life of the soul.</w:t>
      </w:r>
    </w:p>
    <w:p w14:paraId="01AD0E0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然而，义人也拥有圣经所教导的、灵魂真生命的那种真正的不朽。</w:t>
      </w:r>
    </w:p>
    <w:p w14:paraId="6948F66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F034B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The unending life of the soul has been argued upon various grounds.</w:t>
      </w:r>
    </w:p>
    <w:p w14:paraId="37E55AC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灵魂无尽的生命，已基于各种理由被论证。</w:t>
      </w:r>
    </w:p>
    <w:p w14:paraId="69351ED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3DD7A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(1.)Reason alone has been supposed by many to furnish adequatearguments in proof of its truth.</w:t>
      </w:r>
    </w:p>
    <w:p w14:paraId="793553D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(1.)许多人认为单凭理性就能为其真实性提供充分的论据。</w:t>
      </w:r>
    </w:p>
    <w:p w14:paraId="188758D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1AD11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(a.)The longing of the soul for immortal existence has been deemed to be an instinct implanted within, which gives assurance of its gratification.</w:t>
      </w:r>
    </w:p>
    <w:p w14:paraId="04726A8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(a.)灵魂对不朽存在的渴望，被认为是一种内在的本能，保证了其满足。</w:t>
      </w:r>
    </w:p>
    <w:p w14:paraId="15E261B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AEC1A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while, with a few, there may have been aspirations after a nobler and better life than that of earth, it may be questioned whether, in the vast multitude of men, there is more than a shrinking from the loss of such life as is possessed in the present stage of existence.</w:t>
      </w:r>
    </w:p>
    <w:p w14:paraId="1AFA924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但是，虽然少数人或许曾渴慕一种比地上更高贵、更美好的生命，但在广大的人群中，是否存在着比仅仅是畏缩于失去现存生命阶段所拥有的生命更多的东西，是值得怀疑的。</w:t>
      </w:r>
    </w:p>
    <w:p w14:paraId="416F8C4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10E0B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instinct seems, therefore, to be rather that dread of death which is not unknown to the mere animal, and which is given for the protection of the life that now is, and not as a basis of hope of that which may be hereafter.</w:t>
      </w:r>
    </w:p>
    <w:p w14:paraId="74E159E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因此，这本能似乎更像是对死亡的恐惧，这恐惧并非纯粹的动物所不知晓，而是为保护今生而赐予的，并非作为对将来可能之事的盼望之基。</w:t>
      </w:r>
    </w:p>
    <w:p w14:paraId="2ADBEAC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54377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(b.)The inequality, which is so manifest in the apportionment ofgood and evil to the characters and conduct of men on earth, has, almost universally, led to the belief of a future life, in which these will be duly adjusted.</w:t>
      </w:r>
    </w:p>
    <w:p w14:paraId="2E274D6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(b.)在地上善恶对人的品格和行为之分配中如此明显的不均，几乎普遍地导致了对未来生命的信仰，在其中这些将得到恰当的调整。</w:t>
      </w:r>
    </w:p>
    <w:p w14:paraId="2CAA9DE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D2D00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by these facts, is taught merely a future life, and not one necessarily of an unending duration; but only of sufficient length for such adjustment.</w:t>
      </w:r>
    </w:p>
    <w:p w14:paraId="4DF27D4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但是，藉着这些事实，所教导的仅仅是一个未来的生命，而非一个必然无尽的生命；而只是一个足以作出如此调整的生命。</w:t>
      </w:r>
    </w:p>
    <w:p w14:paraId="2229076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CB7EC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Word of God alone that teaches that the bliss or woe, which is the portion of man at death, will continue forever.</w:t>
      </w:r>
    </w:p>
    <w:p w14:paraId="5EEF1CB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唯有神的话语教导说，人在死亡时所得的福乐或愁苦，将永远持续下去。</w:t>
      </w:r>
    </w:p>
    <w:p w14:paraId="7E7530C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A36B2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must be acknowledged, however, that, as universal as has been the belief in a state of future rewards and punishments, equally so has been the opinion that it shall never end.</w:t>
      </w:r>
    </w:p>
    <w:p w14:paraId="2689CAC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然而，必须承认的是，正如对未来赏罚状态的信仰是普遍的一样，认为它永不终结的观点也同样普遍。</w:t>
      </w:r>
    </w:p>
    <w:p w14:paraId="05DC869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4C794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(c.)This general belief in an unending life, has also been accounted for on the supposition that it is an intuitive perception of the mind.</w:t>
      </w:r>
    </w:p>
    <w:p w14:paraId="53E4161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(c.)这种对无尽生命的普遍信仰，也被解释为是心思的一种直觉感知。</w:t>
      </w:r>
    </w:p>
    <w:p w14:paraId="0474992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4112C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does not appear that such knowledge as reason can give of what the soul is, and of what endless existence means, awakens at once the conviction that the soul must exist forever.</w:t>
      </w:r>
    </w:p>
    <w:p w14:paraId="367182E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但似乎理性所能给出的、关于灵魂是什么、以及无尽存在意味着什么的知识，并不能立刻唤起灵魂必将永远存在的信念。</w:t>
      </w:r>
    </w:p>
    <w:p w14:paraId="4F5DE17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35F65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most thoughtful men, who have been guided by nature only, have been afflicted with doubts, and alternate hopes, and fears, without attaining more than earnest, or, at most, confident expectations, much less such knowledge of a continuous future, as would result from the existence of an intuitive conception.</w:t>
      </w:r>
    </w:p>
    <w:p w14:paraId="6274783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最深思熟虑的人，若仅由自然引导，都曾被怀疑、交替的盼望和恐惧所困扰，而未能获得超过恳切的、或至多是确信的期望，更不用说那种源于直觉概念存在的、对持续未来的知识了。</w:t>
      </w:r>
    </w:p>
    <w:p w14:paraId="4B1F774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D26BE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(d.)The capacity of indefinite progress in the mental and moralpowers of men, has seemed, to many, to indicate a stage of being in which it may be developed.</w:t>
      </w:r>
    </w:p>
    <w:p w14:paraId="3353F96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(d.)人智力和道德能力无限进步的潜能，在许多人看来，似乎指示了一个可以发展它的存在阶段。</w:t>
      </w:r>
    </w:p>
    <w:p w14:paraId="2BD5435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45183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no one will assert that there is here more than an indication, which is opposed by the evidence of the great waste in the productions of nature, and which, therefore, needs confirmation from some more decisive source to become other than a mere expectation.</w:t>
      </w:r>
    </w:p>
    <w:p w14:paraId="0B1699D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但没有人会断言，这里有的不过是一种迹象，而这迹象又与自然产物中巨大浪费的证据相悖，因此需要来自更决定性来源的确认，才能成为一种不仅仅是纯粹的期望。</w:t>
      </w:r>
    </w:p>
    <w:p w14:paraId="6F3A331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AF155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(e.)Some metaphysicians have argued the indestructible natureof the soul from its pure simplicity.</w:t>
      </w:r>
    </w:p>
    <w:p w14:paraId="6A4C219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(e.)一些形而上学家从灵魂的纯粹单一性，论证其不可毁灭的性质。</w:t>
      </w:r>
    </w:p>
    <w:p w14:paraId="6EA26AF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E6A53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believed it to be uncompounded, and, therefore, incapable of dissolution, and consequent destruction.</w:t>
      </w:r>
    </w:p>
    <w:p w14:paraId="52665E5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他们相信它是不可分解的，因此不能溶解，从而不能被毁灭。</w:t>
      </w:r>
    </w:p>
    <w:p w14:paraId="14DCC5D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27427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based upon the belief that it is purely spiritual, and that simplicity is a necessary attribute of spirit.</w:t>
      </w:r>
    </w:p>
    <w:p w14:paraId="74F431C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这是基于灵魂是纯粹属灵的，以及单一性是灵的一个必要属性这一信念。</w:t>
      </w:r>
    </w:p>
    <w:p w14:paraId="30F853D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AFE77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these facts are difficult to prove.</w:t>
      </w:r>
    </w:p>
    <w:p w14:paraId="1058395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但这些事实难以证明。</w:t>
      </w:r>
    </w:p>
    <w:p w14:paraId="316FC64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5C65A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by no means undisputed among those who rely on reason alone.</w:t>
      </w:r>
    </w:p>
    <w:p w14:paraId="35D54E7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在那些单凭理性的人中，它们绝非无可争议。</w:t>
      </w:r>
    </w:p>
    <w:p w14:paraId="1442996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3B7D1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from the Scriptures that we learn the different origin of body and soul, and that the latter came not from matter.</w:t>
      </w:r>
    </w:p>
    <w:p w14:paraId="13EC4E4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我们是从圣经中得知身体与灵魂的不同起源，以及后者并非来自物质。</w:t>
      </w:r>
    </w:p>
    <w:p w14:paraId="201B34B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E7B22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Philosophy has not always regarded the soul as a unit.</w:t>
      </w:r>
    </w:p>
    <w:p w14:paraId="1F31765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哲学并非总是将灵魂视为一个整体。</w:t>
      </w:r>
    </w:p>
    <w:p w14:paraId="0B1F3BB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30526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terms "soul," "mind," and "spirit," indicate a tendency to recognize, at least, some threefold aspects in the human spirit, in accordance with which, even while asserting the absolute unity of the soul, Mental Philosophy has recognized the threefold division of the will, the understanding and the affections.</w:t>
      </w:r>
    </w:p>
    <w:p w14:paraId="056F6C5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“魂”、“心思”和“灵”这些术语，表明了一种倾向，即至少承认在人的灵中有某种三重方面，与此相应，即使在断言灵魂的绝对统一性时，精神哲学也承认了意志、理智和情感的三重划分。</w:t>
      </w:r>
    </w:p>
    <w:p w14:paraId="0C604FD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D07A9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well known that the most of the Grecian philosophers, following Plato, held to a distinction between ψῦχη (psuche, the animal life or soul,) and νοῦς (nous) and πνευμα (pneuma, the rational spirit).</w:t>
      </w:r>
    </w:p>
    <w:p w14:paraId="71722DB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众所周知，大多数希腊哲学家，追随柏拉图，坚持在ψῦχη（psuche，动物生命或魂）与νοῦς（nous）和πνευμα（pneuma，理性的灵）之间有区别。</w:t>
      </w:r>
    </w:p>
    <w:p w14:paraId="68680E3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D443C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some Christian writers of our own day have maintained the same views.</w:t>
      </w:r>
    </w:p>
    <w:p w14:paraId="279536B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即使在我们这个时代的一些基督教作家也持同样的观点。</w:t>
      </w:r>
    </w:p>
    <w:p w14:paraId="487975B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5A1A8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state of uncertainty, therefore, reason cannot speak convincingly of an ever continuing life of man, on the ground of the simplicity, and consequent indestructibility, of his spiritual nature.</w:t>
      </w:r>
    </w:p>
    <w:p w14:paraId="7902C97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因此，在这种不确定的状态下，理性不能基于人属灵本性的单一性和随之而来的不可毁灭性，令人信服地谈论人永续的生命。</w:t>
      </w:r>
    </w:p>
    <w:p w14:paraId="0B642B0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EF448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appears, therefore, that, from reason alone, all that can be attained, even as to a merely future state, is expectation; or at most belief upon uncertain grounds.</w:t>
      </w:r>
    </w:p>
    <w:p w14:paraId="69C8865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因此，看来单凭理性，即使是关于纯粹的未来状态，所能获得的也只是期望；或至多是基于不确定根据的相信。</w:t>
      </w:r>
    </w:p>
    <w:p w14:paraId="72E6684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30781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true that, if it could be established, that the soul dies with the body, certain hopes, and fears would remain unaccounted for, and certain problems of divine government would be unexplained; but these could, at most, only produce conviction of some future state; and would prove nothing as to its unending or even indefinite duration.</w:t>
      </w:r>
    </w:p>
    <w:p w14:paraId="6895896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诚然，如果能确立灵魂与身体同死，某些盼望和恐惧将仍无法解释，某些神圣治理的问题也将无法阐明；但这些至多只能产生对某种未来状态的信念；却无法证明其无尽的或甚至是不确定的持续时间。</w:t>
      </w:r>
    </w:p>
    <w:p w14:paraId="66EE105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F1DAC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Scriptures, however, teach plainly the continued existence ofall men after death.</w:t>
      </w:r>
    </w:p>
    <w:p w14:paraId="560FCF9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(2.)然而，圣经清楚地教导所有人死后的持续存在。</w:t>
      </w:r>
    </w:p>
    <w:p w14:paraId="128BF7F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472D1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(a.)It is everywhere assumed as a fact, neither to be doubted,nor proved; but that will be at once received without question.</w:t>
      </w:r>
    </w:p>
    <w:p w14:paraId="6B5AE9B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(a.)它在各处都被当作一个事实来假定，既不被怀疑，也不被证明；而是将立刻被毫无疑问地接受。</w:t>
      </w:r>
    </w:p>
    <w:p w14:paraId="3CFF415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E305D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(b.)The cases of Enoch and Elijah gave signal proof of anotherworld than this into which even men might enter.</w:t>
      </w:r>
    </w:p>
    <w:p w14:paraId="7AC4C02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(b.)以诺和以利亚的案例，为另一个甚至人可以进入的世界提供了显著的证明。</w:t>
      </w:r>
    </w:p>
    <w:p w14:paraId="0A243BC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6A6EF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they furnished no evidence that any other than these two would go thither.</w:t>
      </w:r>
    </w:p>
    <w:p w14:paraId="44AF894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但他们并未提供任何证据，表明除了这两个之外，还有其他人会去那里。</w:t>
      </w:r>
    </w:p>
    <w:p w14:paraId="1153554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4F1AE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simply showed that the possible existence of men, otherwise than on this earth, has been actually realized in these servants of God.</w:t>
      </w:r>
    </w:p>
    <w:p w14:paraId="1AA3EC0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他们只是显明了人除了在地上之外可能的存在，已在这些神的仆人身上实际地实现了。</w:t>
      </w:r>
    </w:p>
    <w:p w14:paraId="5A78DC8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04156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so far from thus furnishing conclusive proof of the future life of other men, the fact that these were not removed through death, but by extraordinary means, naturally suggested the possibility that exemption from death is necessary to that life, and that all those who go down to the grave perish altogether.</w:t>
      </w:r>
    </w:p>
    <w:p w14:paraId="607F99A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但是，远非如此为其他人的未来生命提供确凿的证据，这些人并非通过死亡被取去，而是通过非凡的途径，自然地暗示了免于死亡是那生命所必需的可能性，以及所有那些下到坟墓的人都将完全灭亡的可能性。</w:t>
      </w:r>
    </w:p>
    <w:p w14:paraId="498513F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348B2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only to those otherwise taught of the continued existence of the soul, that their removal gave confirmatory proof of such immortality.</w:t>
      </w:r>
    </w:p>
    <w:p w14:paraId="3E9FA2F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只有对那些另外被教导灵魂持续存在的人，他们的被取去才给予了这种不朽的确证。</w:t>
      </w:r>
    </w:p>
    <w:p w14:paraId="73580C4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6A875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like manner, we are taught the same truths by the presence of Moses, and Elijah, at the scene of the Transfiguration.</w:t>
      </w:r>
    </w:p>
    <w:p w14:paraId="1A5F802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同样，我们在变像山摩西和以利亚的同在中，也学到了同样的真理。</w:t>
      </w:r>
    </w:p>
    <w:p w14:paraId="403183F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2DF96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appearance at various times of angels to men furnishes additional proof of another world.</w:t>
      </w:r>
    </w:p>
    <w:p w14:paraId="49F1638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天使不时向人显现，为另一个世界提供了额外的证明。</w:t>
      </w:r>
    </w:p>
    <w:p w14:paraId="4DBA66B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C3FDB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resurrection and ascension of Jesus Christ confirm most conclusively the doctrine of a future life.</w:t>
      </w:r>
    </w:p>
    <w:p w14:paraId="55E0E1B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耶稣基督的复活和升天，最确凿地证实了未来生命的教义。</w:t>
      </w:r>
    </w:p>
    <w:p w14:paraId="0AE6AB1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D8B30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(c.)The Scriptures teach, in the account of the creation of man,that his soul did not originate from the dust; but was a direct spiritual creation of God.</w:t>
      </w:r>
    </w:p>
    <w:p w14:paraId="0BED943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(c.)圣经在创造人的记述中教导说，他的灵魂并非源于尘土；而是神直接的属灵创造。</w:t>
      </w:r>
    </w:p>
    <w:p w14:paraId="4CB2BBD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862E9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Gen. 2:7. They make further statements about the difference between soul, and body, confirmatory of the distinction made in their creation.</w:t>
      </w:r>
    </w:p>
    <w:p w14:paraId="79DBDE7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创世记2:7。它们还作了关于灵魂与身体之间差异的进一步陈述，证实了它们被造时的区别。</w:t>
      </w:r>
    </w:p>
    <w:p w14:paraId="2FC98A8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70947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Gen. 25:8; 35:29; Ecc. 12:7; Matt. 10:28; Acts 7:59.</w:t>
      </w:r>
    </w:p>
    <w:p w14:paraId="45657DC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创世记25:8；35:29；传道书12:7；马太福音10:28；使徒行传7:59。</w:t>
      </w:r>
    </w:p>
    <w:p w14:paraId="7A68645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70A1B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(d.)They make express reference to the existence of the soul after death.</w:t>
      </w:r>
    </w:p>
    <w:p w14:paraId="37209FB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(d.)它们明确地提到了灵魂死后的存在。</w:t>
      </w:r>
    </w:p>
    <w:p w14:paraId="4260174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50297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Sam. 12:23; Job 19:25–27. [Conant translates this passage. "But I, I know my Redeemer lives, and in after-time will stand upon the earth; and after this my skin is destroyed, and without my flesh, shall I see God. Whom I, for myself, shall see, and my eyes behold, and not another, when my reins are consumed within me"]. Matt. 22:32; 25:46; Luke 16:19–31; John 11:25; 2 Cor. 5:1–4.</w:t>
      </w:r>
    </w:p>
    <w:p w14:paraId="70BD5FE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撒母耳记下12:23；约伯记19:25-27。[康南特翻译此段。“但我知道我的救赎主活着，末了必站立在地上。我这皮肉灭绝之后，我必在肉体之外得见神。我自己要见祂，亲眼要看祂，并不像外人；我的心肠在我里面消灭了”]。马太福音22:32；25:46；路加福音16:19-31；约翰福音11:25；哥林多后书5:1-4。</w:t>
      </w:r>
    </w:p>
    <w:p w14:paraId="7B637F6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81182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(e.)They make known that this future life is the lot of the wicked, as well as of the righteous; teaching that it is one of happiness to the latter, and of condemnation and misery to the former. Matt. 25:46; John 6:47; 12:25; 1 Cor. 15:17–20.</w:t>
      </w:r>
    </w:p>
    <w:p w14:paraId="5477880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(e.)它们显明这未来生命是恶人和义人共同的命运；教导说，对后者是幸福，对前者是定罪和愁苦。马太福音25:46；约翰福音6:47；12:25；哥林多前书15:17-20。</w:t>
      </w:r>
    </w:p>
    <w:p w14:paraId="3A355E7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F85CB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(f.)They declare the continuance of this, at least until the day ofthe Resurrection and Final Judgement. Job 21:30; Ecc. 3:17; Luke 14:14; John 5:28, 29; Acts 24:15; Rom. 14:10; 1 Cor. 15:51, 52; 2 Cor. 5:10; 1 Thess. 4:13–17.</w:t>
      </w:r>
    </w:p>
    <w:p w14:paraId="424244E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(f.)它们宣告这持续，至少直到复活和最后审判的日子。约伯记21:30；传道书3:17；路加福音14:14；约翰福音5:28, 29；使徒行传24:15；罗马书14:10；哥林多前书15:51, 52；哥林多后书5:10；帖撒罗尼迦前书4:13-17。</w:t>
      </w:r>
    </w:p>
    <w:p w14:paraId="63B1B39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EC564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(g.)They represent the decisions of the judgement day as fixingthe destinies of men, for an unending existence.</w:t>
      </w:r>
    </w:p>
    <w:p w14:paraId="1D3A930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(g.)它们将审判日的决定描绘为固定了人的命运，进入一个无尽的存在。</w:t>
      </w:r>
    </w:p>
    <w:p w14:paraId="687CE59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0E1FD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evidence of this teaching will be given in the discussion of "The Judgement Day."</w:t>
      </w:r>
    </w:p>
    <w:p w14:paraId="6C108A5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这一教导的证据将在“审判日”的讨论中给出。</w:t>
      </w:r>
    </w:p>
    <w:p w14:paraId="7D6BD29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B10D9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Scriptures are thus seen to teach conclusively the doctrine of an unending future life of all men.</w:t>
      </w:r>
    </w:p>
    <w:p w14:paraId="6BC3D0B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因此，圣经被看作确凿地教导了所有人无尽未来生命的教义。</w:t>
      </w:r>
    </w:p>
    <w:p w14:paraId="5D44103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D40DF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as has been stated, is what is commonly referred to as the immortality of the soul.</w:t>
      </w:r>
    </w:p>
    <w:p w14:paraId="5C36D4E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正如已陈述的，这就是通常所指的灵魂不朽。</w:t>
      </w:r>
    </w:p>
    <w:p w14:paraId="7D82592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4E73C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Before passing from this part of the discussion, special attention is called to the following statements of what is included in this kind of immortality.</w:t>
      </w:r>
    </w:p>
    <w:p w14:paraId="1FFB9D0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在结束这部分讨论之前，特别提醒注意以下关于这种不朽所包含内容的陈述。</w:t>
      </w:r>
    </w:p>
    <w:p w14:paraId="21D4924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5929F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1.Unending existence essentially belongs to spiritual natures. When,therefore, the Scriptures have taught that the soul is a spirit, the way is prepared for the metaphysical argument based upon the simplicity of the soul, and its consequent indestructibility.</w:t>
      </w:r>
    </w:p>
    <w:p w14:paraId="376AB13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1.无尽的存在本质上属于属灵的本性。因此，当圣经教导说灵魂是灵时，就为基于灵魂单一性及其随之而来的不可毁灭性的形而上学论证预备了道路。</w:t>
      </w:r>
    </w:p>
    <w:p w14:paraId="41442D4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EB0B8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common, therefore, to speak of the natural immortality of the soul.</w:t>
      </w:r>
    </w:p>
    <w:p w14:paraId="0C70447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因此，通常谈论灵魂的自然不朽。</w:t>
      </w:r>
    </w:p>
    <w:p w14:paraId="653DE05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87377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this is meant, that, because of its nature, it has an unending life.</w:t>
      </w:r>
    </w:p>
    <w:p w14:paraId="5971FF0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这意指，因其本性，它拥有无尽的生命。</w:t>
      </w:r>
    </w:p>
    <w:p w14:paraId="0747B09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82FAA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has no elements of dissolution in it.</w:t>
      </w:r>
    </w:p>
    <w:p w14:paraId="748EE02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它里面没有溶解的元素。</w:t>
      </w:r>
    </w:p>
    <w:p w14:paraId="008FFE7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B3548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Life belongs to it, because it is spirit.</w:t>
      </w:r>
    </w:p>
    <w:p w14:paraId="5C8220E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生命属于它，因为它就是灵。</w:t>
      </w:r>
    </w:p>
    <w:p w14:paraId="74C97E6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902EE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Just as God has made extension, and divisibility, properties of matter, so, has he made unending life a natural property of spirit.</w:t>
      </w:r>
    </w:p>
    <w:p w14:paraId="59899A7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正如神使广延和可分性成为物质的属性，祂也使无尽的生命成为灵的自然属性。</w:t>
      </w:r>
    </w:p>
    <w:p w14:paraId="528A901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11A44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2.But this essential property of spirit must ever be recognized as oneconferred upon it.</w:t>
      </w:r>
    </w:p>
    <w:p w14:paraId="01340DD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2.但灵的这一本质属性必须永远被承认为是被赋予的。</w:t>
      </w:r>
    </w:p>
    <w:p w14:paraId="76D8E86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39196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because God has so made spirit, that it has this unending life.</w:t>
      </w:r>
    </w:p>
    <w:p w14:paraId="24E118F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正是因为神如此造了灵，它才拥有这无尽的生命。</w:t>
      </w:r>
    </w:p>
    <w:p w14:paraId="58E07AF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E6B5D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a property that belongs to it from any necessity in God, or out of God.</w:t>
      </w:r>
    </w:p>
    <w:p w14:paraId="03D30A1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它并非出于神里面或神之外的任何必然性而属于它的属性。</w:t>
      </w:r>
    </w:p>
    <w:p w14:paraId="5B2D922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A3E5F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result of his purpose, or will, and of his power.</w:t>
      </w:r>
    </w:p>
    <w:p w14:paraId="1841113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它是祂旨意、或意愿、以及祂能力的结果。</w:t>
      </w:r>
    </w:p>
    <w:p w14:paraId="612B1B2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4CEE3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has made spirit to be thus, because he has so willed.</w:t>
      </w:r>
    </w:p>
    <w:p w14:paraId="5AAC4D5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祂使灵如此，因为祂如此意愿。</w:t>
      </w:r>
    </w:p>
    <w:p w14:paraId="123F694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75FEE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Doubtless, had he otherwise chosen, the result could have been different.</w:t>
      </w:r>
    </w:p>
    <w:p w14:paraId="1A762CB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无疑，如果祂另有选择，结果可能会不同。</w:t>
      </w:r>
    </w:p>
    <w:p w14:paraId="518F011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148F9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believe otherwise is to put an unjustifiable limit upon his power, and upon his absolute freedom of will, as to all outward matters.</w:t>
      </w:r>
    </w:p>
    <w:p w14:paraId="19DB0EC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相信其他，就是对祂的能力，以及祂对所有外在之事的绝对自由意志，施加了不合理的限制。</w:t>
      </w:r>
    </w:p>
    <w:p w14:paraId="4B707D1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45AA4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thus appears that they speak falsely, even blasphemously, who say that God could not destroy, or annihilate spirit, if he should choose.</w:t>
      </w:r>
    </w:p>
    <w:p w14:paraId="3AC8091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因此，那些说神若愿意，就不能毁灭或消灭灵的人，是说谎话，甚至是亵渎。</w:t>
      </w:r>
    </w:p>
    <w:p w14:paraId="04CC026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7F651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which prevents such annihilation, is that he has not so chosen, and will not so choose.</w:t>
      </w:r>
    </w:p>
    <w:p w14:paraId="5E6185C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阻止这种消灭的，是祂未曾如此选择，也不会如此选择。</w:t>
      </w:r>
    </w:p>
    <w:p w14:paraId="7EA82D0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3E2F4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impossibility is not in the lack of power, but in the unchangeableness of his will.</w:t>
      </w:r>
    </w:p>
    <w:p w14:paraId="1F1800A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不可能不在于缺乏能力，而在于祂旨意的不变。</w:t>
      </w:r>
    </w:p>
    <w:p w14:paraId="0304686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61D8C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no imperfection of inability, but the highest perfection of immutability.</w:t>
      </w:r>
    </w:p>
    <w:p w14:paraId="554CFA4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这不是无能的不完全，而是不变的最高完全。</w:t>
      </w:r>
    </w:p>
    <w:p w14:paraId="1A71782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914B3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immortality, which has been thus far discussed, is that which is common to both the righteous and the wicked.</w:t>
      </w:r>
    </w:p>
    <w:p w14:paraId="1E99698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到目前为止所讨论的不朽，是义人和恶人所共有的。</w:t>
      </w:r>
    </w:p>
    <w:p w14:paraId="123682B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744E3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beginning of this part of this chapter, it was stated that the righteous possess also that immortality which is the true life of the soul.</w:t>
      </w:r>
    </w:p>
    <w:p w14:paraId="3184528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在本章这一部分的开头，曾陈述义人也拥有那灵魂真生命的不朽。</w:t>
      </w:r>
    </w:p>
    <w:p w14:paraId="3569A58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47A89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death of the soul, and its life, are set forth in the Word of God as something distinct, not only from that of the body, but even from the unending natural life of the soul.</w:t>
      </w:r>
    </w:p>
    <w:p w14:paraId="5E593D9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灵魂的死，和它的生，在神的话语中被阐明为不仅与身体的不同，甚至也与灵魂无尽的自然生命不同。</w:t>
      </w:r>
    </w:p>
    <w:p w14:paraId="339E67B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B8E45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spiritual death of the soul has been described in the chapter on the Effects of Adam's Sin, pp. 239–247, as something different from natural death, and as constituting the most fearful of the penalties inflicted because of sin.</w:t>
      </w:r>
    </w:p>
    <w:p w14:paraId="5A5B102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灵魂的属灵死亡，已在关于亚当之罪后果的一章中，第239-247页，被描述为与自然死亡有所不同，并构成了因罪而加之最可怕的刑罚。</w:t>
      </w:r>
    </w:p>
    <w:p w14:paraId="30735BC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67BD9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there shown that the Scriptures describe it in the various aspects of alienation from God, loss of God's favour, and corruption of the moral nature.</w:t>
      </w:r>
    </w:p>
    <w:p w14:paraId="4CC8DB3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那里已显明，圣经在与神疏远、失去神的恩宠、以及道德本性的败坏等各方面描述它。</w:t>
      </w:r>
    </w:p>
    <w:p w14:paraId="1A847E5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44671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true immortality of the Christian consists in the removal of all these evils, and the bestowment upon him of their corresponding blessings.</w:t>
      </w:r>
    </w:p>
    <w:p w14:paraId="2301039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基督徒的真正不朽，在于除去所有这些邪恶，并赐予他其相应的福分。</w:t>
      </w:r>
    </w:p>
    <w:p w14:paraId="79B7457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FA8D6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this is done, and that this is the condition into which he is thus brought will abundantly appear from the following passages of Scripture.</w:t>
      </w:r>
    </w:p>
    <w:p w14:paraId="0660EE0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这已作成，并且这是他如此被带入的光景，将从以下圣经经文中丰盛地显现。</w:t>
      </w:r>
    </w:p>
    <w:p w14:paraId="1BD664F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F861F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Matt. 10:39; 16:25 (cf. Mark 8:35); 18:9 (parallel passages, Mark 9:45; Luke 9:24; 17:33; John 12:25); 19:17; John 3:36; 5:24, 40; 6:33, 35, 50–58, 63; 20:31; Rom. 6:4; 8:6, 13; 2 Cor. 3:6; Eph. 4:18; 1 John 3:14; 5:12.</w:t>
      </w:r>
    </w:p>
    <w:p w14:paraId="24D00CF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马太福音10:39；16:25（参马可福音8:35）；18:9（平行经文，马可福音9:45；路加福音9:24；17:33；约翰福音12:25）；19:17；约翰福音3:36；5:24, 40；6:33, 35, 50-58, 63；20:31；罗马书6:4；8:6, 13；哥林多后书3:6；以弗所书4:18；约翰一书3:14；5:12。</w:t>
      </w:r>
    </w:p>
    <w:p w14:paraId="6E07C70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8FA06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contrast in immortality, between the righteous and the wicked, is very marked.</w:t>
      </w:r>
    </w:p>
    <w:p w14:paraId="26A5CE7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在不朽上，义人与恶人之间的对比非常显著。</w:t>
      </w:r>
    </w:p>
    <w:p w14:paraId="1638053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C7B6D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wicked is thrust down in his evil doing: but the righteous hath hope in his death." Prov. 14:32.</w:t>
      </w:r>
    </w:p>
    <w:p w14:paraId="60EE31B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“恶人在所行的恶上必被推倒；义人临死，有所投靠。”箴言14:32。</w:t>
      </w:r>
    </w:p>
    <w:p w14:paraId="2EF7DA9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08BB3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a wicked man dieth, his expectation shall perish." Prov. 11:7.</w:t>
      </w:r>
    </w:p>
    <w:p w14:paraId="66C8F4F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“恶人一死，他的指望必灭绝。”箴言11:7。</w:t>
      </w:r>
    </w:p>
    <w:p w14:paraId="1F8BDB2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9392A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"blessed are the dead which die in the Lord;" … "for their works follow with them." Rev. 14:13.</w:t>
      </w:r>
    </w:p>
    <w:p w14:paraId="17434A2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但“在主里面而死的人有福了”……“因为他们息了自己的劳苦，作工的果效也随着他们。”启示录14:13。</w:t>
      </w:r>
    </w:p>
    <w:p w14:paraId="78E0E68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C359D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happiness of this immortality of the Christian is the greater because it is a state in which he is confirmed forever.</w:t>
      </w:r>
    </w:p>
    <w:p w14:paraId="5D40F14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基督徒这种不朽的幸福之所以更大，是因为这是一种祂永远被坚固的状态。</w:t>
      </w:r>
    </w:p>
    <w:p w14:paraId="4DD7E7A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6C4A1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law of this condition, both of the righteous, and the wicked, is laid down in Rev. 22:11. "He that is unrighteous, let him do unrighteousness still: and he that is filthy, let him be made filthy still: and he that is righteous, let him do righteousness still: and he that is holy, let him be made holy still."</w:t>
      </w:r>
    </w:p>
    <w:p w14:paraId="6C690E8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义人和恶人这两种光景的律法，在启示录22:11中被规定。“不义的，叫他仍旧不义；污秽的，叫他仍旧污秽；为义的，叫他仍旧为义；圣洁的，叫他仍旧圣洁。”</w:t>
      </w:r>
    </w:p>
    <w:p w14:paraId="6D8021C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B9336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 wicked shall not change his state, so shall not the righteous, his.</w:t>
      </w:r>
    </w:p>
    <w:p w14:paraId="0AE897C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恶人必不改变他的光景，义人也必不改变他的。</w:t>
      </w:r>
    </w:p>
    <w:p w14:paraId="2EEFAA5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2B07F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day of his trial and probation is over, and he stands secure of the bliss of heaven, confirmed by the unfailing promises of God.</w:t>
      </w:r>
    </w:p>
    <w:p w14:paraId="01889FF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他的试验和察验期已经结束，他确信天堂的福乐，被神永不落空的应许所坚固。</w:t>
      </w:r>
    </w:p>
    <w:p w14:paraId="6FBB1C0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FCDF0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scenes, through which he has passed on earth, fill him with no apprehensions that his weakness and insufficiency, will disable him from performing the perfect service of heaven.</w:t>
      </w:r>
    </w:p>
    <w:p w14:paraId="369A1C5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他在地上所经历的场景，并不使他担忧他的软弱和不足，会使他无法履行天堂完美的事奉。</w:t>
      </w:r>
    </w:p>
    <w:p w14:paraId="43212D9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36270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recollection of Adam's trial will suggest to him no possibility that he will be subjected to a test which will dissolve forever the bonds which unite him to God.</w:t>
      </w:r>
    </w:p>
    <w:p w14:paraId="77C7D20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对亚当试验的回忆，不会向他暗示任何可能性，即他将受到一个会永远瓦解他与神联合之纽带的考验。</w:t>
      </w:r>
    </w:p>
    <w:p w14:paraId="2395C04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80338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the sin of the angels will not alarm him.</w:t>
      </w:r>
    </w:p>
    <w:p w14:paraId="347D6F5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即使天使的罪也不会使他惊恐。</w:t>
      </w:r>
    </w:p>
    <w:p w14:paraId="16F0BD0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79E95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is now assured of that "eternal life which God, who cannot lie, promised before times eternal."</w:t>
      </w:r>
    </w:p>
    <w:p w14:paraId="5E150C3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因为他现在确信那“永生，是不能说谎的神在万古之先所应许的”。</w:t>
      </w:r>
    </w:p>
    <w:p w14:paraId="07F7972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C8527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Tit. 1:2. This is immortality indeed.</w:t>
      </w:r>
    </w:p>
    <w:p w14:paraId="649272C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提多书1:2。这确是不朽。</w:t>
      </w:r>
    </w:p>
    <w:p w14:paraId="1C8CC35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637BD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and not mere continued life, is the life and immortality which he confers, "who abolished death, and brought life and incorruption to light through the gospel." 2 Tim. 1:10.</w:t>
      </w:r>
    </w:p>
    <w:p w14:paraId="629F062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这，而非纯粹的持续生命，是祂所赐予的生命和不朽，“祂已经把死废去，藉着福音，将不能坏的生命彰显出来。”提摩太后书1:10。</w:t>
      </w:r>
    </w:p>
    <w:p w14:paraId="1024797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C328A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 THE INTERMEDIATE STATE</w:t>
      </w:r>
    </w:p>
    <w:p w14:paraId="4DB0FA8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三、中间状态</w:t>
      </w:r>
    </w:p>
    <w:p w14:paraId="57F465D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0BCB0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Scriptures teach that the soul and body that have been separated in death, will be reunited at the Judgement Day.</w:t>
      </w:r>
    </w:p>
    <w:p w14:paraId="7E108AB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圣经教导说，在死亡中分离的灵魂和身体，将在审判日重聚。</w:t>
      </w:r>
    </w:p>
    <w:p w14:paraId="7AEE53F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E2AEC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Meantime, the body crumbles into dust, and appears to be totally destroyed.</w:t>
      </w:r>
    </w:p>
    <w:p w14:paraId="71F8305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与此同时，身体化为尘土，似乎完全被毁灭了。</w:t>
      </w:r>
    </w:p>
    <w:p w14:paraId="3626E17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DC0D0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spirit has returned unto God who gave it. Ecc. 12:7.</w:t>
      </w:r>
    </w:p>
    <w:p w14:paraId="0F68BB8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灵归于赐灵的神。传道书12:7。</w:t>
      </w:r>
    </w:p>
    <w:p w14:paraId="0B74DB7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0DBC3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at his martyrdom, we hear the first dying Christian "calling upon the Lord, and saying, Lord Jesus, receive my spirit." Acts 7:59.</w:t>
      </w:r>
    </w:p>
    <w:p w14:paraId="19E819F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因此，在他殉道时，我们听见第一位垂死的基督徒“呼吁主说：‘主耶稣，求你接收我的灵魂！’”使徒行传7:59。</w:t>
      </w:r>
    </w:p>
    <w:p w14:paraId="73065C3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A6FA1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in accordance with the methods of God in his revelations to man to answer the many inquiries which curiosity might suggest as to this intermediate state of the soul.</w:t>
      </w:r>
    </w:p>
    <w:p w14:paraId="5F8FF02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神在祂对人的启示中，并不按其方法来回答好奇心可能对这灵魂中间状态提出的许多问题。</w:t>
      </w:r>
    </w:p>
    <w:p w14:paraId="4BDA640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F14BD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much more is taught about it than would at first be imagined.</w:t>
      </w:r>
    </w:p>
    <w:p w14:paraId="45647A8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但关于此的教导，比初看所想象的要多得多。</w:t>
      </w:r>
    </w:p>
    <w:p w14:paraId="65E1CD2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6820E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facts as are given are valuable to confirm and strengthen faith, and to give consolation.</w:t>
      </w:r>
    </w:p>
    <w:p w14:paraId="43FD782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所给出的事实，对于坚固信心、加增信心和给予安慰，都是宝贵的。</w:t>
      </w:r>
    </w:p>
    <w:p w14:paraId="2B18FD6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DCC7F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may first be mentioned which are common to the righteous and the wicked, and these may be followed by separate statements of the things wherein they differ.</w:t>
      </w:r>
    </w:p>
    <w:p w14:paraId="685CBCB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首先可以提及那些义人和恶人所共有的，然后可以分开陈述他们所不同的事。</w:t>
      </w:r>
    </w:p>
    <w:p w14:paraId="1CCD019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F89AD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As to those respects in which the condition of the righteous and the wicked is the same.</w:t>
      </w:r>
    </w:p>
    <w:p w14:paraId="4BB5001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关于义人和恶人光景相同的方面。</w:t>
      </w:r>
    </w:p>
    <w:p w14:paraId="4A63545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631F4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soul exists without a body.</w:t>
      </w:r>
    </w:p>
    <w:p w14:paraId="0ACD80A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(1.)灵魂无身体而存在。</w:t>
      </w:r>
    </w:p>
    <w:p w14:paraId="110FAF5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9318C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Unquestionably it has not thebody which it had on earth.</w:t>
      </w:r>
    </w:p>
    <w:p w14:paraId="5DD9DA4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无疑它没有它在地上时所拥有的身体。</w:t>
      </w:r>
    </w:p>
    <w:p w14:paraId="284CEA7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4C2DD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some have thought that it has some kind of a body, some spiritual body, which merely corresponds to, and is only thus identified with that of this life.</w:t>
      </w:r>
    </w:p>
    <w:p w14:paraId="455E466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但有些人认为，它有某种身体，某种属灵的身体，仅仅是与今生的身体相应，并只如此与其认同。</w:t>
      </w:r>
    </w:p>
    <w:p w14:paraId="4E87009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4FECB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Paul's discussion of the resurrection shows, that the "spiritual" body is one that is to be raised out of the grave in which the natural body was buried, and that it is "at the last trump" that "the dead shall be raised," 1 Cor.</w:t>
      </w:r>
    </w:p>
    <w:p w14:paraId="6B0EC4F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但保罗关于复活的讨论显明，“属灵的”身体是那要从埋葬自然身体之坟墓中复活的身体，并且是在“号筒末次吹响的时候”，“死人要复活”，哥林多前书。</w:t>
      </w:r>
    </w:p>
    <w:p w14:paraId="659F8A9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9050C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15:44, 52–54.</w:t>
      </w:r>
    </w:p>
    <w:p w14:paraId="5A0BB88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15:44, 52-54。</w:t>
      </w:r>
    </w:p>
    <w:p w14:paraId="68A7D84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69E50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have argued, that body of some kind is necessary to give location to these spirits.</w:t>
      </w:r>
    </w:p>
    <w:p w14:paraId="1E84B7F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有些人论证说，需要某种身体来给这些灵定位。</w:t>
      </w:r>
    </w:p>
    <w:p w14:paraId="3CFCB65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57BFF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 spirit may have location without occupying space as a body does.</w:t>
      </w:r>
    </w:p>
    <w:p w14:paraId="1B1DDCF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但一个灵可以有位置，却不占有像身体那样的空间。</w:t>
      </w:r>
    </w:p>
    <w:p w14:paraId="6572F5B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496EC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may be recalled the quotation made by Hodge from Turretine as to the different relations that bodies, created spirits, and God, sustain to space; given on pages 72– 73 of this volume.</w:t>
      </w:r>
    </w:p>
    <w:p w14:paraId="032D553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在此可以回想起贺智从图伦丁引用的，关于身体、受造之灵和神对空间所持之不同关系的引文；见本书第72-73页。</w:t>
      </w:r>
    </w:p>
    <w:p w14:paraId="0218A9B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CFFDD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condition is consequently one of an imperfect life. It is thelife of the spirit only, and not that of the man.</w:t>
      </w:r>
    </w:p>
    <w:p w14:paraId="1BE2D32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(2.)因此这光景是一种不完全的生命。它只是灵的生命，而非人的生命。</w:t>
      </w:r>
    </w:p>
    <w:p w14:paraId="781B440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44B6C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Human nature is composed of both body and spirit; and his body is as truly a part of a man as is his soul.</w:t>
      </w:r>
    </w:p>
    <w:p w14:paraId="7251635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人性是由身体和灵组成的；他的身体如同他的灵魂一样，真实地是人的一部分。</w:t>
      </w:r>
    </w:p>
    <w:p w14:paraId="1408284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76745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condition, therefore, in which disembodied spirits exist, is not that of perfect men, but only of human spirits.</w:t>
      </w:r>
    </w:p>
    <w:p w14:paraId="660F34F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因此，脱离身体的灵所存在的光景，并非完美之人的光景，而只是属人灵的光景。</w:t>
      </w:r>
    </w:p>
    <w:p w14:paraId="5C6A2B6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0AD31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which is an inference which may be drawn from the two-fold nature of man, is supported by the manner in which the Scriptures refer to persons in this intermediate state.</w:t>
      </w:r>
    </w:p>
    <w:p w14:paraId="6A63F39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这，即从人的双重本性中可以得出的推论，得到了圣经提及这中间状态中之人方式的支持。</w:t>
      </w:r>
    </w:p>
    <w:p w14:paraId="3000DFF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5D960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not spoken of as "men," but as "souls," and "spirits." Heb. 12:23; Rev. 6:9; 20:4.</w:t>
      </w:r>
    </w:p>
    <w:p w14:paraId="6CCC197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他们不被称为“人”，而是被称为“灵魂”和“灵”。希伯来书12:23；启示录6:9；20:4。</w:t>
      </w:r>
    </w:p>
    <w:p w14:paraId="1506F9F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94031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Another proof of this want of perfection of this condition is seen in the fact that the saints attain full entrance into their joy, and the wicked full infliction of their woe, only after the resurrection. Matt. 13:40–43, 49, 50; 25:34, 41, 46; 1 Cor. 15:44–54.</w:t>
      </w:r>
    </w:p>
    <w:p w14:paraId="6355913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这一光景不完全的另一个证据是，圣徒要到复活后才完全进入他们的喜乐，恶人也才完全承受他们的愁苦。马太福音13:40-43, 49, 50；25:34, 41, 46；哥林多前书15:44-54。</w:t>
      </w:r>
    </w:p>
    <w:p w14:paraId="14A54F2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F96EF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(3.)Both righteous and wicked have conscious life. This might havebeen inferred from the nature of spirit, which must always be in a state of conscious existence.</w:t>
      </w:r>
    </w:p>
    <w:p w14:paraId="24B051D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(3.)义人和恶人都有意识的生命。这可以从灵的性质中推断出来，灵必定总是在一种有意识的存在状态中。</w:t>
      </w:r>
    </w:p>
    <w:p w14:paraId="7347A19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2F640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a plain teaching of the Bible. Luke 16:22–31.</w:t>
      </w:r>
    </w:p>
    <w:p w14:paraId="5192383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但这是圣经清楚的教导。路加福音16:22-31。</w:t>
      </w:r>
    </w:p>
    <w:p w14:paraId="471F281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422EB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word "Hade; here means the place of departed spirits, and, as the scene occurs after the death of Lazarus, and before the final judgement, so must it be assigned to the intermediate state.</w:t>
      </w:r>
    </w:p>
    <w:p w14:paraId="354955E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这里的“Hades”一词意指离世之灵的居所，并且，既然场景发生在拉撒路死后、最后审判之前，它就必被归于中间状态。</w:t>
      </w:r>
    </w:p>
    <w:p w14:paraId="40528CA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03705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the rich man is represented as in conscious torment.</w:t>
      </w:r>
    </w:p>
    <w:p w14:paraId="7224783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在此，富人被描绘为在有意识的痛苦中。</w:t>
      </w:r>
    </w:p>
    <w:p w14:paraId="56EA6BB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20C1A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conscious condition of the righteous is taught in 2 Cor. 5:1–8; Phil. 1:21–24; and also in the passages connected with Paradise.</w:t>
      </w:r>
    </w:p>
    <w:p w14:paraId="2BA14D2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义人有意识的光景，在哥林多后书5:1-8；腓立比书1:21-24；以及与乐园相关的经文中被教导。</w:t>
      </w:r>
    </w:p>
    <w:p w14:paraId="6DB498C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FE2DE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Luke 23:42, 43; 2 Cor. 12:4; Rev. 2:7; 22:2.</w:t>
      </w:r>
    </w:p>
    <w:p w14:paraId="38F96F1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路加福音23:42, 43；哥林多后书12:4；启示录2:7；22:2。</w:t>
      </w:r>
    </w:p>
    <w:p w14:paraId="0E1B1F8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91104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(4.)Neither the righteous nor the wicked are under probation in thisintermediate state. Luke 16:22–31; 2 Cor. 5:10; Rev. 22:11.</w:t>
      </w:r>
    </w:p>
    <w:p w14:paraId="335EC6F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(4.)在这中间状态中，义人和恶人都不在察验期之下。路加福音16:22-31；哥林多后书5:10；启示录22:11。</w:t>
      </w:r>
    </w:p>
    <w:p w14:paraId="40032DF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6F5D9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if the language in 1 Pet. 3:19, 20 and 4:6 teaches, as some have thought, that our Lord went to the place of departed spirits, and preached to them; so that to those who had died up to the time of his death was given a probation in the gospel preached to them by him; that would be but a single instance of a favour shown to those who had died before his crucifixion; and, so far from proving a probation beyond the grave, would, from its exceptional character, imply the contrary.</w:t>
      </w:r>
    </w:p>
    <w:p w14:paraId="5C0FEA9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即使彼得前书3:19, 20和4:6的语言，如某些人所想的，教导说我们的主去了离世之灵的居所，并向他们传道；以至于那些在祂死时已死的人，得以在祂向他们传的福音中有一个察验期；那也只是一个对那些在祂被钉十字架前死去之人所显恩惠的单一例子；并且，远非证明坟墓之外有察验期，反而会因其例外性而暗示相反的意思。</w:t>
      </w:r>
    </w:p>
    <w:p w14:paraId="7A7B66B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2A6DF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aspects of the intermediate state peculiar to the righteous.</w:t>
      </w:r>
    </w:p>
    <w:p w14:paraId="57EB569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2.义人所特有的中间状态的方面。</w:t>
      </w:r>
    </w:p>
    <w:p w14:paraId="25173F5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B77AC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(1.)It is a condition of happiness. Paul declared that "to die isgain," and to depart this life far better than to remain in it.</w:t>
      </w:r>
    </w:p>
    <w:p w14:paraId="0A3B2D7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(1.)这是一个幸福的光景。保罗宣告说，“死是益处”，离世比留在此世好得多。</w:t>
      </w:r>
    </w:p>
    <w:p w14:paraId="650A028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E8BB5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Phil. 1:21–24.</w:t>
      </w:r>
    </w:p>
    <w:p w14:paraId="45658F8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腓立比书1:21-24。</w:t>
      </w:r>
    </w:p>
    <w:p w14:paraId="7DA3303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63E45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wrote to Timothy, looking forward exultingly to the hour of his death. 2 Tim. 4:6–8.</w:t>
      </w:r>
    </w:p>
    <w:p w14:paraId="0C68C1E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他写信给提摩太，欢欣地盼望着他死的时刻。提摩太后书4:6-8。</w:t>
      </w:r>
    </w:p>
    <w:p w14:paraId="2B364F6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A669C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also referred to his longing for this future, as possessed by him in common with his brethren.</w:t>
      </w:r>
    </w:p>
    <w:p w14:paraId="715C0DC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祂也提及祂对这未来的渴望，这是祂与祂弟兄们所共有的。</w:t>
      </w:r>
    </w:p>
    <w:p w14:paraId="3D1496B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86D75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Cor. 5:1–8.</w:t>
      </w:r>
    </w:p>
    <w:p w14:paraId="689EEF4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哥林多后书5:1-8。</w:t>
      </w:r>
    </w:p>
    <w:p w14:paraId="5CA3AC5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E16C8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parable of the rich man and Lazarus, the happiness of the latter is described by his being in Abraham's bosom. Luke 16:23.</w:t>
      </w:r>
    </w:p>
    <w:p w14:paraId="2C17654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在富人和拉撒路的比喻中，后者的幸福被描述为他在亚伯拉罕的怀里。路加福音16:23。</w:t>
      </w:r>
    </w:p>
    <w:p w14:paraId="1B91C22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6FDF6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is a condition in which the believer is present with Christ.This is also taught in all the passages referred to in the previous paragraph, except the last; and constitutes in each of them the ground of the happiness which they declare.</w:t>
      </w:r>
    </w:p>
    <w:p w14:paraId="617AEE9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(2.)这是一个信徒与基督同在的光景。这在上一段所提及的所有经文中，除了最后一段外，也都被教导；并且在它们每一段中，都构成了它们所宣告之幸福的根据。</w:t>
      </w:r>
    </w:p>
    <w:p w14:paraId="446049A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D6093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believer is also said to be in Paradise. Whatever thismay mean, whether only a condition or a place, it is unquestionably true that it is intended to convey the idea of the enjoyment of very great happiness.</w:t>
      </w:r>
    </w:p>
    <w:p w14:paraId="7118A9F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(3.)信徒也被说成是在乐园里。无论这可能意味着什么，是仅仅一种光景还是一处地方，无可置疑的是，其意图是要传达享受极大幸福的观念。</w:t>
      </w:r>
    </w:p>
    <w:p w14:paraId="53E18FA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8B98B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passages in which Paradise is mentioned are, Luke 23:43; 2 Cor. 12:4; Rev. 2:7.</w:t>
      </w:r>
    </w:p>
    <w:p w14:paraId="713FDC3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提及乐园的经文有，路加福音23:43；哥林多后书12:4；启示录2:7。</w:t>
      </w:r>
    </w:p>
    <w:p w14:paraId="225927F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E1737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these teach that it is a place can only be denied on the ground that very highly figurative language is used.</w:t>
      </w:r>
    </w:p>
    <w:p w14:paraId="28A2CBF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否认这些教导它是一处地方，只能基于使用了高度比喻的语言这一理由。</w:t>
      </w:r>
    </w:p>
    <w:p w14:paraId="1D7C752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A26CB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Only the first of these, however, refers to the presence of Christ with any one, and this contains only his promise to the thief on the cross, "To-day shalt thou be with me in Paradise."</w:t>
      </w:r>
    </w:p>
    <w:p w14:paraId="16EA50D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然而，其中只有第一个提到了基督与任何人的同在，并且这只包含了祂对十字架上强盗的应许，“今日你要同我在乐园里了。”</w:t>
      </w:r>
    </w:p>
    <w:p w14:paraId="0AEB341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7E8F6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location of Paradise, as made known by the Apostle Paul, 2 Cor. 12:1–4, taken in connection with this first passage, makes it more than probable that it is the place where the saints are with Christ.</w:t>
      </w:r>
    </w:p>
    <w:p w14:paraId="3B43AA5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但乐园的位置，如使徒保罗在哥林多后书12:1-4中所显明的，与这段第一处经文相结合，使它极有可能就是圣徒与基督同在的地方。</w:t>
      </w:r>
    </w:p>
    <w:p w14:paraId="5717A90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AB339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Scriptures teach that "Christ was received up into heaven, and sat down at the right hand of God."</w:t>
      </w:r>
    </w:p>
    <w:p w14:paraId="03E6D8B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圣经教导说，“基督被接到天上，坐在神的右边。”</w:t>
      </w:r>
    </w:p>
    <w:p w14:paraId="4BC2D52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F1313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Mark 16:19; Luke 24:51; Acts 1:11; Acts 2:33, 34; Acts 7:55, 56; Eph. 1:20; Heb. 10:12; 1 Pet. 3:22.</w:t>
      </w:r>
    </w:p>
    <w:p w14:paraId="41F2750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马可福音16:19；路加福音24:51；使徒行传1:11；使徒行传2:33, 34；使徒行传7:55, 56；以弗所书1:20；希伯来书10:12；彼得前书3:22。</w:t>
      </w:r>
    </w:p>
    <w:p w14:paraId="089FB43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85838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also taught that he must there remain "until the times of restoration of all things." Acts 3:21.</w:t>
      </w:r>
    </w:p>
    <w:p w14:paraId="61AEE66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我们也被教导说，祂必须在那里存留，“直到万物复兴的时候”。使徒行传3:21。</w:t>
      </w:r>
    </w:p>
    <w:p w14:paraId="2629E06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91D41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in the account Paul gives of his ecstatic vision in 2 Cor. 12:1–4, he tells us that he was "caught up even to the third heaven," and "caught up into Paradise," which locates Paradise either in or above the third heaven, or makes the two identical.</w:t>
      </w:r>
    </w:p>
    <w:p w14:paraId="66832EE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现在，在保罗在哥林多后书12:1-4中关于他狂喜异象的记述中，他告诉我们他被“提到第三层天”，并“提到乐园里”，这将乐园定位于第三层天之内或之上，或使两者相同。</w:t>
      </w:r>
    </w:p>
    <w:p w14:paraId="46755A7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B345D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also Rev. 2:7, taken in connection with Rev. 22:2 and 21:10–27, states that the tree of life, "which is in the Paradise of God," is "in the midst of the street" of "that great city, the holy Jerusalem, descending out of heaven from God, having the glory of God," in which was no temple, "for the Lord God the Almighty and the Lamb are the temple thereof," and is "on either side of the river," which is described as "a river of water of life, bright as crystal, proceeding out of the throne of God, and of the Lamb."</w:t>
      </w:r>
    </w:p>
    <w:p w14:paraId="4331F3E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又如启示录2:7，与启示录22:2和21:10-27相关联，陈述说生命树，“在神的乐园中”，是在“那大城，圣城耶路撒冷，由神那里从天而降，有神的荣耀”的“街道当中”，其中没有殿，“因主神全能者和羔羊为城的殿”，并且在“河这边与那边”，那河被描述为“一道生命水的河，明亮如水晶，从神和羔羊的宝座流出来”。</w:t>
      </w:r>
    </w:p>
    <w:p w14:paraId="689FB0F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A67B9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place of the abode of the saints is with Christ, who is in the heavens with God.</w:t>
      </w:r>
    </w:p>
    <w:p w14:paraId="4A729DD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圣徒的居所是与基督同在，祂在天上与神同在。</w:t>
      </w:r>
    </w:p>
    <w:p w14:paraId="4C2BDE5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79C55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to that place that most probably the name of Paradise is given in the Scriptures.</w:t>
      </w:r>
    </w:p>
    <w:p w14:paraId="7D99B2E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极有可能，在圣经中，乐园的名称就是给予那个地方的。</w:t>
      </w:r>
    </w:p>
    <w:p w14:paraId="4891A85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85A8C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(4.)In that abode the saints are not probably inactive.</w:t>
      </w:r>
    </w:p>
    <w:p w14:paraId="4CBD74C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(4.)在那个居所，圣徒可能并非不活跃。</w:t>
      </w:r>
    </w:p>
    <w:p w14:paraId="043811D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07B76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have thought this because their condition is spoken of as one of "rest" and "sleep."</w:t>
      </w:r>
    </w:p>
    <w:p w14:paraId="45E66EA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有些人这样想，因为他们的光景被称为“安息”和“睡了”。</w:t>
      </w:r>
    </w:p>
    <w:p w14:paraId="1A4FD85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87107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evidently the former of these terms is used simply to declare the end of the toils and labours of this life, and the enjoyment of exemption from their present spiritual as well as temporal trials.</w:t>
      </w:r>
    </w:p>
    <w:p w14:paraId="133DFFE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但显然，前者这个词被使用，只是为了宣告今生劳苦的结束，以及享受脱离他们现今属灵和属世试炼的自由。</w:t>
      </w:r>
    </w:p>
    <w:p w14:paraId="69E7B5E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3036F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does not imply that there are not intellectual and spiritual duties and meditations suitable to that abode, such as may give due scope to that activity, which seems essential to personal conscious spirits.</w:t>
      </w:r>
    </w:p>
    <w:p w14:paraId="531C02D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这并不意味着没有适合那个居所的智性和属灵的责任和默想，例如可以给予那种活动应有的范围，那活动对个人的意识灵似乎是本质的。</w:t>
      </w:r>
    </w:p>
    <w:p w14:paraId="4D96C1E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000E5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"sleep" more probably refers to the appearance of the body in death, and is beautifully expressive of the calm repose with which the Christian sinks into final dissolution.</w:t>
      </w:r>
    </w:p>
    <w:p w14:paraId="3D522C7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“睡了”更可能指死亡中身体的样貌，并且优美地表达了基督徒沉入最终分解时的平静安息。</w:t>
      </w:r>
    </w:p>
    <w:p w14:paraId="4C71552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D3411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(5.)Neither is the intermediate state a place of cleansing fromsin.</w:t>
      </w:r>
    </w:p>
    <w:p w14:paraId="26DF0AA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(5.)中间状态也非洁净罪的地方。</w:t>
      </w:r>
    </w:p>
    <w:p w14:paraId="6407018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CFB53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it is so is held by the Church of Rome.</w:t>
      </w:r>
    </w:p>
    <w:p w14:paraId="5714621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罗马教会持此观点。</w:t>
      </w:r>
    </w:p>
    <w:p w14:paraId="2E8EECF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44AD9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church teaches that at death all unbaptized adults, and all who have fallen into and continued in mortal sin after Baptism, go immediately to hell.</w:t>
      </w:r>
    </w:p>
    <w:p w14:paraId="2EB94D5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那教会教导说，在死亡时，所有未受洗的成人，以及所有在洗礼后陷入并持续在大罪中的人，都立刻下地狱。</w:t>
      </w:r>
    </w:p>
    <w:p w14:paraId="5D7589E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5F172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who have been baptized, and remain in union with that Church, and have attained a life of Christian perfection, go immediately to heaven.</w:t>
      </w:r>
    </w:p>
    <w:p w14:paraId="36A5BD9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所有已受洗、与那教会保持联合、并已达到基督徒完全生命的人，都立刻上天堂。</w:t>
      </w:r>
    </w:p>
    <w:p w14:paraId="4F82DE1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E0309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Unbaptized infants occupy what is called "the Limbus infantum," a place in the higher part of hell, which the flames do not reach, and suffer only a "paenam damni" (penalty of loss), and have no share in the "paenam sensus" (penalty of actual suffering), which afflicts adult sinners.</w:t>
      </w:r>
    </w:p>
    <w:p w14:paraId="0BA5EFC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未受洗的婴孩占据所谓的“婴孩 limbo”，一个在地狱较高处、火焰达不到的地方，只受“失落之罚”，而没有分于那折磨成人罪人的“实际受苦之罚”。</w:t>
      </w:r>
    </w:p>
    <w:p w14:paraId="7A87CE5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DBDF9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great mass of partially sanctified Christians, dying in fellowship with the church, yet still encumbered with imperfections, go to purgatory, where they suffer, more or less intensely, for a longer or shorter period, until their sins are both atoned for and purged out, when they are translated to heaven, during which intermediate period they may be efficiently assisted by the prayers and labours of their friends on earth."</w:t>
      </w:r>
    </w:p>
    <w:p w14:paraId="36EA1BD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绝大多数部分成圣的基督徒，在教会的交通中死去，却仍被不完全所累，就去炼狱，在那里他们或多或少地，或长或短地受苦，直到他们的罪被赎尽并被清除，那时他们就被迁到天上，在这中间时期，他们可以被地上朋友的祷告和劳苦有效地帮助。”</w:t>
      </w:r>
    </w:p>
    <w:p w14:paraId="58B0CB8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9A3D2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confess that this doctrine is not taught distinctly in Scripture, but maintain, 1st, that it follows necessarily from their general doctrine of the satisfaction for sins; 2d, that Christ and the Apostles taught it incidentally.… They refer to Matt. 12:32; 1 Cor. 3:15."</w:t>
      </w:r>
    </w:p>
    <w:p w14:paraId="467E8ED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“他们承认，这教义并未在圣经中被明确地教导，但主张，第一，它必然地从他们关于为罪作满足的一般教义中得出；第二，基督和使徒们曾附带地教导它……他们引用马太福音12:32；哥林多前书3:15。”</w:t>
      </w:r>
    </w:p>
    <w:p w14:paraId="7EA089E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B1956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Hodge's Outlines of Theology, pp. 556, 557.</w:t>
      </w:r>
    </w:p>
    <w:p w14:paraId="01EB8A7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贺智《神学纲要》，第556、557页。</w:t>
      </w:r>
    </w:p>
    <w:p w14:paraId="69E2B75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C9580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first of these passages is manifestly but a strong way of declaring that the sin referred to shall never be pardoned, without authorizing the inference that there are other sins which will be pardoned in the world to come.</w:t>
      </w:r>
    </w:p>
    <w:p w14:paraId="78EF509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但这些经文中的第一处，显然只是一种强烈的方式来宣告所提及的罪永不得赦免，而并未授权推断说有其他罪将在来世被赦免。</w:t>
      </w:r>
    </w:p>
    <w:p w14:paraId="57777DF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4BB71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passage, by the various things which are built upon the true foundation, which, if false or insufficient, shall be burned, refers not to personal character, but to teachings.</w:t>
      </w:r>
    </w:p>
    <w:p w14:paraId="04F15CE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第二处经文，通过在真根基上所建造的各样事物，如果它们是假的或不足的，将被烧毁，是指教导，而非个人品格。</w:t>
      </w:r>
    </w:p>
    <w:p w14:paraId="11E5AF4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590E0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doctrine of purgatory is based upon the very unscriptural theory of salvation through personal works and sufferings, which the Church of Rome holds, in connection with sacramental grace, to be supplementary to the meritorious work of Christ.</w:t>
      </w:r>
    </w:p>
    <w:p w14:paraId="79AB4F0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这炼狱的教义，是基于一个极不合圣经的、通过个人行为和苦难得救的理论，罗马教会持此理论，与圣事恩典相关联，作为对基督功德之工的补充。</w:t>
      </w:r>
    </w:p>
    <w:p w14:paraId="4F8579C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90FAD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While it has no support from Scripture, it is opposed to all that the Scriptures teach about the intermediate state of the righteous.</w:t>
      </w:r>
    </w:p>
    <w:p w14:paraId="51F7A78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虽然它没有任何圣经支持，它却与圣经所有关于义人中间状态的教导相悖。</w:t>
      </w:r>
    </w:p>
    <w:p w14:paraId="7318E45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77AF1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aspects of the intermediate state peculiar to the wicked.</w:t>
      </w:r>
    </w:p>
    <w:p w14:paraId="20AFF20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3.恶人所特有的中间状态的方面。</w:t>
      </w:r>
    </w:p>
    <w:p w14:paraId="2F0DA52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8EB6F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 teaching here is much more meagre.</w:t>
      </w:r>
    </w:p>
    <w:p w14:paraId="35A1D19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圣经在此的教导要贫乏得多。</w:t>
      </w:r>
    </w:p>
    <w:p w14:paraId="1E2DAAC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AF7FF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four statements already mentioned, in which their condition and that of the righteous are similar, comprise almost all that is said.</w:t>
      </w:r>
    </w:p>
    <w:p w14:paraId="38633F5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已提及的四个陈述，其中他们的光景与义人的相似，包含了几乎所有所说的。</w:t>
      </w:r>
    </w:p>
    <w:p w14:paraId="1A6B296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7DFBE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peculiar to them, however, may be added.</w:t>
      </w:r>
    </w:p>
    <w:p w14:paraId="1B27607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然而，作为他们特有的，可以补充。</w:t>
      </w:r>
    </w:p>
    <w:p w14:paraId="375CBFB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A48DA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Christ, in the parable of the rich man and Lazarus, speaks of their condition as (a) one of torment Luke 16:23–25, 28, (b) from which there is no escape to the condition of bliss of the righteous, verse 26, and (c) as endured in a place of torment, vs. 23, 28.</w:t>
      </w:r>
    </w:p>
    <w:p w14:paraId="25A1704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(1.)基督在富人和拉撒路的比喻中，谈到他们的光景是(a) 一个受痛苦的光景，路加福音16:23-25, 28，(b) 从中无法逃到义人福乐的光景，26节，以及(c) 是在一个受痛苦的地方忍受的，23, 28节。</w:t>
      </w:r>
    </w:p>
    <w:p w14:paraId="06C93FC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045F1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(2.)Those who interpret 1 Pet. 3:19, 20 as referring to a personalpreaching by Christ to the dead in Hades, necessarily hold that the wicked are "in prison."</w:t>
      </w:r>
    </w:p>
    <w:p w14:paraId="6290C8C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(2.)那些将彼得前书3:19, 20解释为指基督亲自向阴间死人传道的人，必然认为恶人是“在监狱里”。</w:t>
      </w:r>
    </w:p>
    <w:p w14:paraId="0CDBB6E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CCE7A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otherwise, we have no other proof than seems to be conveyed in the "impassable gulf" mentioned in Luke 16:26.</w:t>
      </w:r>
    </w:p>
    <w:p w14:paraId="0DCE1E2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但是，否则，我们没有其他证据，除了路加福音16:26中提及的“不能逾越的深渊”所似乎传达的。</w:t>
      </w:r>
    </w:p>
    <w:p w14:paraId="723DCDB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AECE7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(3.)It is a place in which they are reserved for punishment in theday of judgement. 2 Pet. 2:9.</w:t>
      </w:r>
    </w:p>
    <w:p w14:paraId="7C3B70B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(3.)这是一个他们被保留到审判日受刑罚的地方。彼得后书2:9。</w:t>
      </w:r>
    </w:p>
    <w:p w14:paraId="5023C47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82D20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 only place spoken of in connection with the wicked during the intermediate state is Hades, or the place of departed spirits, which is always translated Hell in the King James version, but is transferred in the Canterbury Revision.</w:t>
      </w:r>
    </w:p>
    <w:p w14:paraId="0D5B0A9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(4.)在中间状态中，与恶人相关联的唯一被提及的地方是阴间，或离世之灵的居所，这在英王钦定本中总是被译为地狱，但在坎特伯雷修订本中则被音译。</w:t>
      </w:r>
    </w:p>
    <w:p w14:paraId="25A69A1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55A0F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passages in which Hades is used are Matt. 11:23; 16:18; Luke 10:15; 16:23; Acts 2:27, 31; Rev. 1:18; 6:8; 20:13, 14.</w:t>
      </w:r>
    </w:p>
    <w:p w14:paraId="583C9F2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使用“阴间”的经文有马太福音11:23；16:18；路加福音10:15；16:23；使徒行传2:27, 31；启示录1:18；6:8；20:13, 14。</w:t>
      </w:r>
    </w:p>
    <w:p w14:paraId="33A1B91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F26F57">
      <w:pPr>
        <w:pStyle w:val="2"/>
        <w:bidi w:val="0"/>
        <w:rPr>
          <w:rFonts w:hint="eastAsia"/>
          <w:lang w:val="en-US" w:eastAsia="zh-CN"/>
        </w:rPr>
      </w:pPr>
      <w:r>
        <w:rPr>
          <w:rFonts w:hint="eastAsia"/>
          <w:lang w:val="en-US" w:eastAsia="zh-CN"/>
        </w:rPr>
        <w:t>CHAPTER XL</w:t>
      </w:r>
    </w:p>
    <w:p w14:paraId="75CF21EB">
      <w:pPr>
        <w:pStyle w:val="2"/>
        <w:bidi w:val="0"/>
        <w:rPr>
          <w:rFonts w:hint="eastAsia"/>
          <w:lang w:val="en-US" w:eastAsia="zh-CN"/>
        </w:rPr>
      </w:pPr>
      <w:r>
        <w:rPr>
          <w:rFonts w:hint="eastAsia"/>
          <w:lang w:val="en-US" w:eastAsia="zh-CN"/>
        </w:rPr>
        <w:t>第四十章</w:t>
      </w:r>
    </w:p>
    <w:p w14:paraId="096C23C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0B5F3A">
      <w:pPr>
        <w:pStyle w:val="3"/>
        <w:bidi w:val="0"/>
        <w:rPr>
          <w:rFonts w:hint="eastAsia"/>
          <w:lang w:val="en-US" w:eastAsia="zh-CN"/>
        </w:rPr>
      </w:pPr>
      <w:r>
        <w:rPr>
          <w:rFonts w:hint="eastAsia"/>
          <w:lang w:val="en-US" w:eastAsia="zh-CN"/>
        </w:rPr>
        <w:t>CHRIST'S SECOND COMING, AND THE RESURRECTION</w:t>
      </w:r>
    </w:p>
    <w:p w14:paraId="45A1A1FE">
      <w:pPr>
        <w:pStyle w:val="3"/>
        <w:bidi w:val="0"/>
        <w:rPr>
          <w:rFonts w:hint="eastAsia"/>
          <w:lang w:val="en-US" w:eastAsia="zh-CN"/>
        </w:rPr>
      </w:pPr>
      <w:r>
        <w:rPr>
          <w:rFonts w:hint="eastAsia"/>
          <w:lang w:val="en-US" w:eastAsia="zh-CN"/>
        </w:rPr>
        <w:t>基督的第二次降临，与复活</w:t>
      </w:r>
    </w:p>
    <w:p w14:paraId="56A28C1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AF2F2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incarnation of the Son of God is not his last manifestation in the flesh to men on earth.</w:t>
      </w:r>
    </w:p>
    <w:p w14:paraId="51ABBA3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神子的道成肉身并非祂在地上向人最后一次在肉身中的显现。</w:t>
      </w:r>
    </w:p>
    <w:p w14:paraId="3D870D6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86E98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Scriptures speak of another appearing, in connection with which is taught the resurrection of the dead, and the final judgement.</w:t>
      </w:r>
    </w:p>
    <w:p w14:paraId="03F8AA1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圣经谈到另一次显现，与此相关联的，教导了死人的复活，以及最后的审判。</w:t>
      </w:r>
    </w:p>
    <w:p w14:paraId="62A6CC6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24561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Each of these subjects demands special discussion.</w:t>
      </w:r>
    </w:p>
    <w:p w14:paraId="4C9ACE7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这些主题每一个都需要特别的讨论。</w:t>
      </w:r>
    </w:p>
    <w:p w14:paraId="6C7F0C0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C9E39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some works on theology, the doctrine of the Resurrection is first treated because of its intimate connection with death and immortality; and because it terminates the intermediate state.</w:t>
      </w:r>
    </w:p>
    <w:p w14:paraId="516B2B9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在一些神学著作中，复活的教义首先被处理，因为它与死亡和不朽有密切的联系；也因为它终止了中间状态。</w:t>
      </w:r>
    </w:p>
    <w:p w14:paraId="603DC77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CFD70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inasmuch as the coming of Christ will precede the resurrection of the dead, it seems best that it be first considered.</w:t>
      </w:r>
    </w:p>
    <w:p w14:paraId="4C38C3D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但是，既然基督的降临将在死人复活之先，最好还是先考虑它。</w:t>
      </w:r>
    </w:p>
    <w:p w14:paraId="68A7520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E9DE5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THE SECOND COMING OF CHRIST</w:t>
      </w:r>
    </w:p>
    <w:p w14:paraId="3D7DCCC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一、基督的第二次降临</w:t>
      </w:r>
    </w:p>
    <w:p w14:paraId="46CA494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5191C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fact is distinctly revealed.</w:t>
      </w:r>
    </w:p>
    <w:p w14:paraId="554E1FD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1.这一事实被明确地启示。</w:t>
      </w:r>
    </w:p>
    <w:p w14:paraId="3E559F7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AC820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Whatever doubts any may have about the passages sometimes quoted as teaching it in the Old Testament, there can be none that it is clearly made known in the New.</w:t>
      </w:r>
    </w:p>
    <w:p w14:paraId="5F77907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无论任何人对有时被引用来教导此事的旧约经文有何怀疑，都无可否认，它在新约中被清楚地显明了。</w:t>
      </w:r>
    </w:p>
    <w:p w14:paraId="32E2065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9C07A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(1)It was taught by our Lord. Matt. 16:28; 24:36–40; 26:64;Mark 13:26; 14:62; Luke 21:27.</w:t>
      </w:r>
    </w:p>
    <w:p w14:paraId="6ECAD6F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(1)它由我们的主所教导。马太福音16:28；24:36-40；26:64；马可福音13:26；14:62；路加福音21:27。</w:t>
      </w:r>
    </w:p>
    <w:p w14:paraId="15C5AF4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4BE2B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is the teaching of the Apostles and other inspired writers. 1 Cor. 1:7; 15:23; 1 Thess. 2:19; 3:13; 4:15; 5:23; 2 Thess. 2:1, 8; Heb. 9:28; James 5:7, 8; 2 Pet. 3:4; 1 John 2:28.</w:t>
      </w:r>
    </w:p>
    <w:p w14:paraId="5797FF2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(2)这是使徒和其他受默示作者的教导。哥林多前书1:7；15:23；帖撒罗尼迦前书2:19；3:13；4:15；5:23；帖撒罗尼迦后书2:1, 8；希伯来书9:28；雅各书5:7, 8；彼得后书3:4；约翰一书2:28。</w:t>
      </w:r>
    </w:p>
    <w:p w14:paraId="42BBEFD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2741F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manner of it is distinctly set forth.</w:t>
      </w:r>
    </w:p>
    <w:p w14:paraId="6AFA1FE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2.其方式被明确地阐明。</w:t>
      </w:r>
    </w:p>
    <w:p w14:paraId="7B01E45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07036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(1)It will be a personal appearance.</w:t>
      </w:r>
    </w:p>
    <w:p w14:paraId="4C53781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(1)这将是一个个人的显现。</w:t>
      </w:r>
    </w:p>
    <w:p w14:paraId="021FA3D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7677C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questioned thatChrist may be said to come in other ways than personally.</w:t>
      </w:r>
    </w:p>
    <w:p w14:paraId="516A6B2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基督可以非个人地以其他方式来，这一点不被质疑。</w:t>
      </w:r>
    </w:p>
    <w:p w14:paraId="3081FB4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D53BF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hour of death is admitted to be the way in which he comes at present to his saints, at what is to them the end of time.</w:t>
      </w:r>
    </w:p>
    <w:p w14:paraId="5A62334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死亡的时刻被承认为祂现今临到祂圣徒的方式，对他们而言，那便是时间的尽头。</w:t>
      </w:r>
    </w:p>
    <w:p w14:paraId="69E2038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AEC24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Scriptures teach such an especial personal final coming as can only be fulfilled in the bodily appearance of Christ to men.</w:t>
      </w:r>
    </w:p>
    <w:p w14:paraId="46B4149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但圣经教导了如此一个特别的个人最终降临，只有在基督向人身体的显现中才能被应验。</w:t>
      </w:r>
    </w:p>
    <w:p w14:paraId="730B456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D6DB7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Mark 8:38; Acts 1:11; Heb. 9:26–28; 1 Thess. 4:16.</w:t>
      </w:r>
    </w:p>
    <w:p w14:paraId="4B396DE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马可福音8:38；使徒行传1:11；希伯来书9:26-28；帖撒罗尼迦前书4:16。</w:t>
      </w:r>
    </w:p>
    <w:p w14:paraId="5EA8FDA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D8D11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(2)His coming will be "apart from sin, to them that wait for him,unto salvation," as contrasted with that time in which "he hath been manifested to put away sin by the sacrifice of himself," and was "offered to bear the sins of many."</w:t>
      </w:r>
    </w:p>
    <w:p w14:paraId="3F5EE8A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(2)祂的降临将是“并与罪无关，乃是为拯救那等候祂的人”，与“祂把自己献为祭，好除掉罪”，以及“被献担当多人的罪”的那个时候相对比。</w:t>
      </w:r>
    </w:p>
    <w:p w14:paraId="56C945C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34A65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Heb. 9:26–28.</w:t>
      </w:r>
    </w:p>
    <w:p w14:paraId="0B995C4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希伯来书9:26-28。</w:t>
      </w:r>
    </w:p>
    <w:p w14:paraId="196A15A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81DC7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(3)It will be an appearance with power and glory; "for the Lordhimself shall descend from heaven, with a shout, with the voice of the archangel, and with the trump of God," (1 Thess. 4:16); "in the glory of his Father," (Matt. 16:27); and "in his glory, and all the angels with him," (Matt. 25:31); fulfilling to believers their expectation of "the appearing of the glory of our great God and Saviour Jesus Christ." Tit. 2:13.</w:t>
      </w:r>
    </w:p>
    <w:p w14:paraId="62D6EEE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这将是一次带有能力和荣耀的显现；“因为主必亲自从天降临，有呼叫的声音和天使长的声音，又有神的号吹响”（帖前4:16）；“在祂父的荣耀里”（太16:27）；以及“在祂的荣耀里，同着众天使降临”（太25:31）；应验信徒们对“我们至大的神和救主耶稣基督的荣耀显现”的盼望。提多书2:13。</w:t>
      </w:r>
    </w:p>
    <w:p w14:paraId="2C7D1E5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3C021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(4)It will be instantaneous and unexpected.</w:t>
      </w:r>
    </w:p>
    <w:p w14:paraId="038C231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(4)它将是瞬间和出乎意料的。</w:t>
      </w:r>
    </w:p>
    <w:p w14:paraId="1858EDA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67D84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indeed to bepreceded by signs both spiritual and physical.</w:t>
      </w:r>
    </w:p>
    <w:p w14:paraId="38E53F4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它确实将先有属灵和物质的预兆。</w:t>
      </w:r>
    </w:p>
    <w:p w14:paraId="40D339D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3B589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as with those in the days of Noah and Lot, few will recognize these signs. Matt. 24:37–39; Luke 17:28.</w:t>
      </w:r>
    </w:p>
    <w:p w14:paraId="7181CC7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但是，如同在挪亚和罗得的日子里，很少有人会认识到这些预兆。马太福音24:37-39；路加福音17:28。</w:t>
      </w:r>
    </w:p>
    <w:p w14:paraId="20B5A2B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727EE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to these the coming will be instantaneous; as a flash of lightning, Matt. 24:27; as a thief in the night, 1 Thess. 5:2; Rev. 16:15.</w:t>
      </w:r>
    </w:p>
    <w:p w14:paraId="4D24C0E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即使对这些人，那降临也将是瞬间的；如闪电一样，马太福音24:27；如夜间的贼一样，帖撒罗尼迦前书5:2；启示录16:15。</w:t>
      </w:r>
    </w:p>
    <w:p w14:paraId="256A8EA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D5710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time of Christ's coming. This is represented as peculiarly unknown.</w:t>
      </w:r>
    </w:p>
    <w:p w14:paraId="6743C60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3.基督降临的时间。这被描绘为特别地不为人所知。</w:t>
      </w:r>
    </w:p>
    <w:p w14:paraId="173A35D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8C4C3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declared that even the Son knew not when it would be.</w:t>
      </w:r>
    </w:p>
    <w:p w14:paraId="4BB4676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基督宣告说，连子也不知道那日子何时来到。</w:t>
      </w:r>
    </w:p>
    <w:p w14:paraId="6823AD6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3B7A7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hidden from all men. Matt. 24:36; Mark 13:32.</w:t>
      </w:r>
    </w:p>
    <w:p w14:paraId="0720E5B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它向所有人都隐藏了。马太福音24:36；马可福音13:32。</w:t>
      </w:r>
    </w:p>
    <w:p w14:paraId="29F71A2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1B024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Lord rebuked the disciples, just before his ascension, for questioning him again upon this subject. Acts 1:7.</w:t>
      </w:r>
    </w:p>
    <w:p w14:paraId="223D1D9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我们的主在升天前，责备了门徒再次问祂这个问题。使徒行传1:7。</w:t>
      </w:r>
    </w:p>
    <w:p w14:paraId="395AAA2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A870B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apostle Paul indeed wrote to the Philippians, "The Lord is at hand," (Phil. 4:5), and Jesus Christ announced, "The time is at hand," (Rev. 1:3), and to the church at Philadelphia sent the message: "I come quickly," Rev. 3:11.</w:t>
      </w:r>
    </w:p>
    <w:p w14:paraId="270D57E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使徒保罗确实写信给腓立比人说：“主已经近了”（腓4:5），耶稣基督也宣告：“时候近了”（启1:3），并给非拉铁非教会差信说：“我必快来”，启示录3:11。</w:t>
      </w:r>
    </w:p>
    <w:p w14:paraId="05402C8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7599E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again repeated unto his servants in Rev. 22:7, 12, 20.</w:t>
      </w:r>
    </w:p>
    <w:p w14:paraId="6CD9D58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这在启示录22:7, 12, 20中再次向祂的仆人重复。</w:t>
      </w:r>
    </w:p>
    <w:p w14:paraId="29497BC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E5563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that these expressions, if they refer, as they apparently do, to his second coming, were not intended to teach what man would call an early coming, is evident from the fact that this second coming has been delayed over eighteen hundred years.</w:t>
      </w:r>
    </w:p>
    <w:p w14:paraId="43DC0AF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但是，这些表达，如果它们像表面上那样，是指祂的第二次降临，那么它们并非意在教导人所谓的早来，这一点从第二次降临已延迟了一千八百多年这一事实中可以看出来。</w:t>
      </w:r>
    </w:p>
    <w:p w14:paraId="382D3BE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EEA76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apostle Peter gave those in his day who were troubled about this delay the true solution, writing them: "But forget not this one thing, beloved, that one day is with the Lord as a thousand years, and a thousand years as one day."</w:t>
      </w:r>
    </w:p>
    <w:p w14:paraId="755292D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使徒彼得给了他那个时代因这延迟而烦恼的人们真正的解答，写信给他们说：“亲爱的弟兄啊，有一件事你们不可忘记，就是主看一日如千年，千年如一日。”</w:t>
      </w:r>
    </w:p>
    <w:p w14:paraId="0335474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E191B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Pet. 3:8.</w:t>
      </w:r>
    </w:p>
    <w:p w14:paraId="43EB981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彼得后书3:8。</w:t>
      </w:r>
    </w:p>
    <w:p w14:paraId="2C679E8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5F827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 aspects in which he will come.</w:t>
      </w:r>
    </w:p>
    <w:p w14:paraId="5E5E719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4.祂将以何种样式降临。</w:t>
      </w:r>
    </w:p>
    <w:p w14:paraId="7328930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A8DAB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(1)Christ always spake of his coming as that of the Son of Man.By this he himself taught the same truth with which afterward the angel at the ascension reassured the disciples who stood "gazing up into heaven," namely, that he that shall come then shall be the "same Jesus" which was taken up.</w:t>
      </w:r>
    </w:p>
    <w:p w14:paraId="62FCEE4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(1)基督总是说祂的降临是人子的降临。藉此，祂亲自教导了同样的事实，后来在升天时天使也以此 reassurance 那些“向天观看”的门徒，即那时将要来的，就是那被接升天的“这位耶稣”。</w:t>
      </w:r>
    </w:p>
    <w:p w14:paraId="4508644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D1C3B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will then be in human form that he will appear, and with the same sympathizing human as well as divine love towards his own which he so wonderfully displayed while on earth.</w:t>
      </w:r>
    </w:p>
    <w:p w14:paraId="6C9671A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那时祂将以人的形象显现，并带着祂在地上时如此奇妙地显明之同样的、对祂自己人的体恤的人性之爱和神性之爱。</w:t>
      </w:r>
    </w:p>
    <w:p w14:paraId="75CBF1C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B5F47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(2)But the apostle Peter, at Pentecost, said, "Let all the house ofIsrael therefore know assuredly that God hath made him both Lord and Christ, this Jesus whom ye crucified." Acts 2:36.</w:t>
      </w:r>
    </w:p>
    <w:p w14:paraId="5B9A6F4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(2)但使徒彼得在五旬节说：“故此，以色列全家当确实地知道，你们钉在十字架上的这位耶稣，神已经立祂为主，为基督了。”使徒行传2:36。</w:t>
      </w:r>
    </w:p>
    <w:p w14:paraId="5514BBC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B4F48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the apostles, almost exclusively, speak of Christ as Lord in connection with his second coming.</w:t>
      </w:r>
    </w:p>
    <w:p w14:paraId="12151F8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因此，使徒们几乎专门地在论及基督第二次降临时称祂为主。</w:t>
      </w:r>
    </w:p>
    <w:p w14:paraId="6B4FA69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08D9C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was their common name for Christ, and thus they recognized the glorious reward bestowed upon him for the salvation wrought for them, and the "all power" given unto him in heaven and earth.</w:t>
      </w:r>
    </w:p>
    <w:p w14:paraId="5EF7AD1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这是他们对基督的常用称呼，藉此他们承认了因祂为他们作成的救恩而赐给祂的荣耀奖赏，以及那在天上地上赐给祂的“一切权柄”。</w:t>
      </w:r>
    </w:p>
    <w:p w14:paraId="44A690B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E38ED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(3)It is as the Judge of the whole earth that he shall appear,both as Son of Man and as Lord; thus giving confidence to those who know him and have believed in him, and striking with terror those who have rejected his love.</w:t>
      </w:r>
    </w:p>
    <w:p w14:paraId="664CF56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(3)祂将作为全地的审判者显现，既是人子，也是主；从而给予那些认识祂并相信祂的人信心，并使那些拒绝祂爱的人充满恐惧。</w:t>
      </w:r>
    </w:p>
    <w:p w14:paraId="2294598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70F9C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(4)He also comes as King to take final possession of his kingdom, to share its blessings and glory with all his willing subjects, and to inflict punishment upon all who have refused to have him reign over them.</w:t>
      </w:r>
    </w:p>
    <w:p w14:paraId="738AE58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(4)祂也作为君王降临，要最终得着祂的国度，与祂所有甘愿的子民分享其福分和荣耀，并惩罚所有那些拒绝让祂统治他们的人。</w:t>
      </w:r>
    </w:p>
    <w:p w14:paraId="1A4681E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1309E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 signal events which that coming will introduce.</w:t>
      </w:r>
    </w:p>
    <w:p w14:paraId="1E15D69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5.那降临将引入的重大事件。</w:t>
      </w:r>
    </w:p>
    <w:p w14:paraId="6660600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63DB6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are the resurrection of the bodies of the dead, and the change of those of the saints who are still alive; the judgement of all men; and the bestowment, according to the highest equity, of his due reward or punishment upon every one of mankind.</w:t>
      </w:r>
    </w:p>
    <w:p w14:paraId="5847FD7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这些是死人身体的复活，以及那些仍然活着的圣徒身体的改变；对所有人的审判；以及按照最高的公平，将应得的赏罚赐予每一个人。</w:t>
      </w:r>
    </w:p>
    <w:p w14:paraId="1F8140C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F1400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THE RESURRECTION OF THE BODY</w:t>
      </w:r>
    </w:p>
    <w:p w14:paraId="5D58AE5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二、身体的复活</w:t>
      </w:r>
    </w:p>
    <w:p w14:paraId="266A94B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2196A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in point of time of the events which accompany the second coming is the resurrection of the bodies of the dead.</w:t>
      </w:r>
    </w:p>
    <w:p w14:paraId="51FB3DA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在伴随第二次降临的事件中，按时间顺序，首先是死人身体的复活。</w:t>
      </w:r>
    </w:p>
    <w:p w14:paraId="5F9284C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DFFE0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This fact is the teaching both of the Old and the New Testaments.</w:t>
      </w:r>
    </w:p>
    <w:p w14:paraId="1991CDF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这一事实是旧约和新约的教导。</w:t>
      </w:r>
    </w:p>
    <w:p w14:paraId="128E042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742BA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admitted that some places in which resurrection is mentioned may speak only of a reappearance upon the stage of being of those who have died, and do not necessarily assert the final resurrection of the body.</w:t>
      </w:r>
    </w:p>
    <w:p w14:paraId="483D10C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承认某些提及复活的地方，可能只是说那些已死之人在存在舞台上的再次出现，并非必然断言身体的最终复活。</w:t>
      </w:r>
    </w:p>
    <w:p w14:paraId="59A15F1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1D2C8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our Lord's reply to the Sadducees, Luke 20:37, only involves the idea of continued life.</w:t>
      </w:r>
    </w:p>
    <w:p w14:paraId="571CFBB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因此，我们的主对撒都该人的回答，路加福音20:37，只包含持续生命的概念。</w:t>
      </w:r>
    </w:p>
    <w:p w14:paraId="0AE1DB8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68AE1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also his language in Luke 14:14; John 6:39; and that to Martha, and her reply, John 11:23, 24.</w:t>
      </w:r>
    </w:p>
    <w:p w14:paraId="6F2BB50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祂在路加福音14:14；约翰福音6:39中的语言也是如此；以及祂对马大的话，和她的回答，约翰福音11:23, 24。</w:t>
      </w:r>
    </w:p>
    <w:p w14:paraId="2812FBA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0FE92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may also be acknowledged that, sometimes, the life and death, in connection with which resurrection is taught, is only spiritual, and that of the soul only.</w:t>
      </w:r>
    </w:p>
    <w:p w14:paraId="7EA31AB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也可以承认，有时，与复活教导相关联的生与死，只是属灵的，且只是灵魂的。</w:t>
      </w:r>
    </w:p>
    <w:p w14:paraId="5929CFC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7265E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seems to be the case in John 5:24–26, although the resurrection of the body is not unnaturally spoken of in the verses immediately succeeding.</w:t>
      </w:r>
    </w:p>
    <w:p w14:paraId="070A515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这似乎是约翰福音5:24-26的情况，尽管身体的复活在紧接着的经文中并非不自然地被提及。</w:t>
      </w:r>
    </w:p>
    <w:p w14:paraId="37BBE9C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D27BE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also places in which the resurrection of the body is spoken of, but not the general, or final resurrection.</w:t>
      </w:r>
    </w:p>
    <w:p w14:paraId="534C2CF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也有一些地方谈到了身体的复活，但并非普遍的或最终的复活。</w:t>
      </w:r>
    </w:p>
    <w:p w14:paraId="2592AEA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BB936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may be quoted only as showing that such a resurrection is not impossible.</w:t>
      </w:r>
    </w:p>
    <w:p w14:paraId="5550581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这些只能被引用来显明这样的复活并非不可能。</w:t>
      </w:r>
    </w:p>
    <w:p w14:paraId="78A2EA0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446E2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the writer to the Hebrews refers to the faith of Abraham in the power of God "to raise" Isaac "up even from the dead."</w:t>
      </w:r>
    </w:p>
    <w:p w14:paraId="7EEFA63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因此，希伯来书的作者提及亚伯拉罕相信神能“叫”以撒“从死里复活”。</w:t>
      </w:r>
    </w:p>
    <w:p w14:paraId="2A43802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5ACCD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Heb. 11:19.</w:t>
      </w:r>
    </w:p>
    <w:p w14:paraId="65F2EE6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希伯来书11:19。</w:t>
      </w:r>
    </w:p>
    <w:p w14:paraId="4FA38D8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B611C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also told that, after the death of Christ, "the tombs were opened; and many bodies of the saints that had fallen asleep were raised; and coming forth out of the tombs after his resurrection they entered into the holy city and appeared unto many."</w:t>
      </w:r>
    </w:p>
    <w:p w14:paraId="4D07119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我们也得知，基督死后，“坟墓也开了，已睡圣徒的身体多有起来的；到耶稣复活以后，他们从坟墓里出来，进了圣城，向许多人显现。”</w:t>
      </w:r>
    </w:p>
    <w:p w14:paraId="6361A1F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571FC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Matt. 27:52, 53. The resurrection of Christ himself is taught to be a fulfilment of prophecy, Acts 2:24–31; 13:34–37, and a proof, not only of the possibility of a resurrection from the dead, 1 Cor. 15:12–18, but even an assurance, and earnest of the resurrection of the bodies of his people.</w:t>
      </w:r>
    </w:p>
    <w:p w14:paraId="4BAB7FA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马太福音27:52, 53。基督自己的复活被教导为是预言的应验，使徒行传2:24-31；13:34-37，并且是一个证明，不仅证明了从死里复活的可能性，哥林多前书15:12-18，甚至是对祂子民身体复活的确据和凭据。</w:t>
      </w:r>
    </w:p>
    <w:p w14:paraId="5F2D557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C5902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Cor. 15:20–23, 35–45, 48–54.</w:t>
      </w:r>
    </w:p>
    <w:p w14:paraId="031950E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哥林多前书15:20-23, 35-45, 48-54。</w:t>
      </w:r>
    </w:p>
    <w:p w14:paraId="1651E9A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748EB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there are enough passages, of no doubtful import, both in the Old and New Testaments, which establish a general resurrection of the bodies of all men, as Isa. 26:19; Dan. 12:2–13; Hos. 13:14; and John 5:28, 29; Rom. 8:11–22, 23; 1 Cor. 15:20–23, 42–45, 48–54; Phil. 3:21; 1 Thess. 4:13–17.</w:t>
      </w:r>
    </w:p>
    <w:p w14:paraId="6A9FFA7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但旧约和新约中都有足够无疑义的经文，确立了所有人身体的普遍复活，如以赛亚书26:19；但以理书12:2-13；何西阿书13:14；以及约翰福音5:28, 29；罗马书8:11-22, 23；哥林多前书15:20-23, 42-45, 48-54；腓立比书3:21；帖撒罗尼迦前书4:13-17。</w:t>
      </w:r>
    </w:p>
    <w:p w14:paraId="56C9D94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C0B82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last two passages refer, indeed, to the change in the body only; the last one also to the change in those who shall not die, but remain at the coming of Christ; their appositeness is readily recognized.</w:t>
      </w:r>
    </w:p>
    <w:p w14:paraId="4F33149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最后两段经文，确实只指身体的改变；最后一段也指那些在基督降临时不死而存留之人的改变；它们的相关性是容易被认识的。</w:t>
      </w:r>
    </w:p>
    <w:p w14:paraId="1CFE6BD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A4127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resurrection will not be confined to the righteous only; butwill include the wicked also.</w:t>
      </w:r>
    </w:p>
    <w:p w14:paraId="48F3479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2.复活将不限于义人；也包含恶人。</w:t>
      </w:r>
    </w:p>
    <w:p w14:paraId="71E97A7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5FF39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New Testament treats sometimes exclusively of the resurrection of the righteous.</w:t>
      </w:r>
    </w:p>
    <w:p w14:paraId="662A3E3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新约有时专门论到义人的复活。</w:t>
      </w:r>
    </w:p>
    <w:p w14:paraId="3CB4865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89755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not unnatural; for all hope connected with it is confined to them.</w:t>
      </w:r>
    </w:p>
    <w:p w14:paraId="05911DC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这并非不自然；因为所有与此相关的盼望都限于他们。</w:t>
      </w:r>
    </w:p>
    <w:p w14:paraId="66313CC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896DB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blessed is that hope, that it was fit that it should be frequently held out for their encouragement and comfort.</w:t>
      </w:r>
    </w:p>
    <w:p w14:paraId="76E2C33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那盼望是如此有福，以至于它适合被频繁地提出来，作为他们的鼓励和安慰。</w:t>
      </w:r>
    </w:p>
    <w:p w14:paraId="6738A7F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A2EF5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Especially the connection between their resurrection and that of Christ, as the first fruits of them that sleep, tended to lead them into the joys produced by the consciousness of union with him, and their triumph with, and through him.</w:t>
      </w:r>
    </w:p>
    <w:p w14:paraId="27DA076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特别是他们复活与基督复活之间的联系，作为睡了之人初熟的果子，倾向于引导他们进入因与祂联合之意识，以及与祂并藉祂得胜而产生的喜乐中。</w:t>
      </w:r>
    </w:p>
    <w:p w14:paraId="797A2A8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50ABB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was not to be confined to their spiritual resurrection with him to newness of spiritual life; and this fact needed to be enforced, lest that of the body should be forgotten in their experience of that of the soul.</w:t>
      </w:r>
    </w:p>
    <w:p w14:paraId="1CAED16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这并非要局限于他们与祂一同属灵地复活，进入属灵生命的新样；这一事实需要被强调，免得身体的复活在他们灵魂的经历中被遗忘。</w:t>
      </w:r>
    </w:p>
    <w:p w14:paraId="3D21619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35EBE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objections to it also arose in connection with Christian hope.</w:t>
      </w:r>
    </w:p>
    <w:p w14:paraId="619123D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对此的反对意见也与基督徒的盼望相关联。</w:t>
      </w:r>
    </w:p>
    <w:p w14:paraId="5923960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23C66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strange that some should have denied it, even among the people of God, as the Apostle wrote to the Corinthians was true of some of them.</w:t>
      </w:r>
    </w:p>
    <w:p w14:paraId="38C41A6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一些人，甚至在神的子民中，否认它，这并不奇怪，正如使徒写信给哥林多人说，他们中有些人就是如此。</w:t>
      </w:r>
    </w:p>
    <w:p w14:paraId="4615537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57D4F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Cor. 15:12. The doctrine was too wonderful to believe.</w:t>
      </w:r>
    </w:p>
    <w:p w14:paraId="26B6374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哥林多前书15:12。这教义太奇妙，难以相信。</w:t>
      </w:r>
    </w:p>
    <w:p w14:paraId="5C1B271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4F01B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Perhaps they had scientific objections to it in that day, as there have been in other ages of Christianity, even down to our own times.</w:t>
      </w:r>
    </w:p>
    <w:p w14:paraId="3BA7F40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或许他们在那个时代对此有科学上的反对，如同在基督教其他时代，甚至直到我们这个时代都有一样。</w:t>
      </w:r>
    </w:p>
    <w:p w14:paraId="181B736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37006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not to be surprised, that others also should have declared that it was passed already, and should have thus overthrown the faith of some.</w:t>
      </w:r>
    </w:p>
    <w:p w14:paraId="3E430AD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我们不应惊讶，另一些人也宣告说它已经过去了，并因此颠覆了一些人的信心。</w:t>
      </w:r>
    </w:p>
    <w:p w14:paraId="5C50F12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D1631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Tim. 2:18. It became necessary, therefore, that it should be especially emphasized to the Christian believers of that day.</w:t>
      </w:r>
    </w:p>
    <w:p w14:paraId="2641221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提摩太后书2:18。因此，有必要向那个时代的基督徒信徒特别地强调它。</w:t>
      </w:r>
    </w:p>
    <w:p w14:paraId="5F571C4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D3939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With the single exception of "those that remain," who were to be "changed," it is expressly announced as the joyful destiny of all believers.</w:t>
      </w:r>
    </w:p>
    <w:p w14:paraId="5A8E1B2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除了“那存留的人”，他们将要“被改变”这一个例外，它被明确地宣告为所有信徒喜乐的命运。</w:t>
      </w:r>
    </w:p>
    <w:p w14:paraId="11D4E92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A1A0C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Paul wrote to the Corinthians that "as in Adam all die, even so in Christ shall all be made alive." 1 Cor. 15:22.</w:t>
      </w:r>
    </w:p>
    <w:p w14:paraId="235B6E5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因此，保罗写信给哥林多人说：“在亚当里众人都死了，照样，在基督里众人也都要复活。”哥林多前书15:22。</w:t>
      </w:r>
    </w:p>
    <w:p w14:paraId="6C45AF8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42878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this assertion related only to believers is evident, not only from the natural construction of the original Greek, but from the fact that his language is limited in the context to them "that are Christ's at his coming." 1 Cor. 15:23.</w:t>
      </w:r>
    </w:p>
    <w:p w14:paraId="06D7B67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这一断言只关乎信徒是显而易见的，不仅从原文希腊文的自然结构可以看出，也从祂的语言在上下文中被限定于“那在基督降临时属基督的人”这一事实中可以看出。哥林多前书15:23。</w:t>
      </w:r>
    </w:p>
    <w:p w14:paraId="49EBD25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8A60D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like manner, also, comforting the Thessalonians as to the Christian dead, he assigns as a reason why they should "sorrow not, even as the rest which have no hope," (1 Thess. 4:13), that "if we believe that Jesus died and rose again, even so them also that are fallen asleep in Jesus will God bring with him;" asserting the change in those that shall remain on earth, and stating that "the dead in Christ shall rise first." 1 Thess. 4:14–18.</w:t>
      </w:r>
    </w:p>
    <w:p w14:paraId="64D4201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安慰帖撒罗尼迦人关于已死的基督徒时，祂给出了一个理由，为何他们不应“忧伤，像那些没有指望的人一样”（帖前4:13），即“我们若信耶稣死而复活了，那已经在耶稣里睡了的人，神也必将他们与耶稣一同带来”；断言那些将存留地上之人的改变，并陈述“在基督里死了的人必先复活”。帖前4:14-18。</w:t>
      </w:r>
    </w:p>
    <w:p w14:paraId="7612C2C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6D4D5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that this teaching about the righteous, was not intended to exclude the resurrection of the wicked, is plain enough from other places.</w:t>
      </w:r>
    </w:p>
    <w:p w14:paraId="0705A9B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但是，这种关于义人的教导，并非意在排除恶人的复活，这从别处可以清楚地看出来。</w:t>
      </w:r>
    </w:p>
    <w:p w14:paraId="3A3615A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EDCE2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our Lord said "all that are in the tombs shall hear his voice, and shall come forth; they that have done good, unto the resurrection of life; and they that have done ill, unto the resurrection of judgement." John 5:28, 29.</w:t>
      </w:r>
    </w:p>
    <w:p w14:paraId="5674F58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因此，我们的主说：“凡在坟墓里的，都要听见祂的声音，就出来；行善的，复活得生；作恶的，复活定罪。”约翰福音5:28, 29。</w:t>
      </w:r>
    </w:p>
    <w:p w14:paraId="2ED3878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01A08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is also especially significant, in view of his teachings exclusively elsewhere as to the resurrection of the just, is that Paul, in his address before Felix, confessed that he had "hope toward God, … that there shall be a resurrection both of the just and the unjust."</w:t>
      </w:r>
    </w:p>
    <w:p w14:paraId="0B7EE4F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同样特别重要的是，鉴于祂在别处专门教导义人的复活，保罗在腓力斯面前的陈词中，承认他“靠神盼望……无论善恶，都要复活。”</w:t>
      </w:r>
    </w:p>
    <w:p w14:paraId="2C65171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A23A8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Acts 24:15.</w:t>
      </w:r>
    </w:p>
    <w:p w14:paraId="299E855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使徒行传24:15。</w:t>
      </w:r>
    </w:p>
    <w:p w14:paraId="75553C5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71ECD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vision of John of the day of judgement he saw that "the sea gave up the dead which were in it; and death and Hades gave up the dead which were in them, … and if any one was not found written in the book of life, he was cast into the lake of fire." Rev. 20:13–15.</w:t>
      </w:r>
    </w:p>
    <w:p w14:paraId="4F049B2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在约翰关于审判日的异象中，他看见“于是海交出其中的死人；死亡和阴间也交出其中的死人……若有人名字没记在生命册上，他就被扔在火湖里。”启示录20:13-15。</w:t>
      </w:r>
    </w:p>
    <w:p w14:paraId="732A474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A6941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passages show distinctly a resurrection of the wicked also from the grave, and, therefore, a resurrection of their bodies.</w:t>
      </w:r>
    </w:p>
    <w:p w14:paraId="61B3633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这些经文清楚地显明了恶人也从坟墓中复活，因此，是他们身体的复活。</w:t>
      </w:r>
    </w:p>
    <w:p w14:paraId="1727EAD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4913F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nature of the resurrection body.</w:t>
      </w:r>
    </w:p>
    <w:p w14:paraId="180956B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3.复活身体的性质。</w:t>
      </w:r>
    </w:p>
    <w:p w14:paraId="721E483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A0CE9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told nothing as to the nature of the resurrection bodies of the wicked.</w:t>
      </w:r>
    </w:p>
    <w:p w14:paraId="6AC54C9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关于恶人复活身体的性质，我们被告知的甚少。</w:t>
      </w:r>
    </w:p>
    <w:p w14:paraId="131ABCC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67EB4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enough is said as to those of the saints to show that their change will be most blessed.</w:t>
      </w:r>
    </w:p>
    <w:p w14:paraId="61D4474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但关于圣徒的身体，所说的已足够显明他们的改变将是极其蒙福的。</w:t>
      </w:r>
    </w:p>
    <w:p w14:paraId="1644CF8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871D9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all embracing fact is distinctly declared that they shall be like unto that of their Lord.</w:t>
      </w:r>
    </w:p>
    <w:p w14:paraId="59EBE53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一个包罗万象的事实被明确地宣告，即他们将与他们的主相似。</w:t>
      </w:r>
    </w:p>
    <w:p w14:paraId="1ACAA7A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54697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knew the precise nature of his body we should know the nature of those of all his saints.</w:t>
      </w:r>
    </w:p>
    <w:p w14:paraId="5B2E5CF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如果我们知道祂身体的确切性质，我们就会知道祂所有圣徒身体的性质。</w:t>
      </w:r>
    </w:p>
    <w:p w14:paraId="457952F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66A01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enough to know that he will "fashion anew the body of our humiliation, that it may be conformed to the body of his glory." Phil. 3:21.</w:t>
      </w:r>
    </w:p>
    <w:p w14:paraId="369D81D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但我们只需知道，祂将“将我们这卑贱的身体改变形状，和他自己荣耀的身体相似。”腓立比书3:21。</w:t>
      </w:r>
    </w:p>
    <w:p w14:paraId="67ACB87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F1E90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taught many things, however, about the resurrection body; the chief source of information being the fifteenth chapter of 1st Corinthians, where</w:t>
      </w:r>
    </w:p>
    <w:p w14:paraId="0E75469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然而，我们被教导了许多关于复活身体的事；主要的信息来源是哥林多前书第十五章，那里</w:t>
      </w:r>
    </w:p>
    <w:p w14:paraId="2E211BE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32EF9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Paul states,</w:t>
      </w:r>
    </w:p>
    <w:p w14:paraId="593BF9B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保罗陈述，</w:t>
      </w:r>
    </w:p>
    <w:p w14:paraId="63DBEBA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ED852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(a.)That it will be incorruptible,</w:t>
      </w:r>
    </w:p>
    <w:p w14:paraId="2A247AC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(a.)它将是不朽坏的，</w:t>
      </w:r>
    </w:p>
    <w:p w14:paraId="22D2FBC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E503A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(b.)That it will be immortal,</w:t>
      </w:r>
    </w:p>
    <w:p w14:paraId="60DCA85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(b.)它将是不死的，</w:t>
      </w:r>
    </w:p>
    <w:p w14:paraId="798ADD6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9174D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(c.)That it will be a glorified body,</w:t>
      </w:r>
    </w:p>
    <w:p w14:paraId="7E94EDA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(c.)它将是一个荣耀的身体，</w:t>
      </w:r>
    </w:p>
    <w:p w14:paraId="5FA610F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E0230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(d.)That it will be raised in power,</w:t>
      </w:r>
    </w:p>
    <w:p w14:paraId="6B5B8ED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(d.)它将在能力中复活，</w:t>
      </w:r>
    </w:p>
    <w:p w14:paraId="517F951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B2F8A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(e.)That it will be identical with the present body.</w:t>
      </w:r>
    </w:p>
    <w:p w14:paraId="51F139F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(e.)它将与现今的身体相同。</w:t>
      </w:r>
    </w:p>
    <w:p w14:paraId="0F78000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9EBF0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which israised is the "it" which is sown.</w:t>
      </w:r>
    </w:p>
    <w:p w14:paraId="0A30499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那被复活的，就是那被种下的“它”。</w:t>
      </w:r>
    </w:p>
    <w:p w14:paraId="2853EE3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A6A18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"this corruptible" that "puts on incorruption," this "mortal" that "puts on immortality."</w:t>
      </w:r>
    </w:p>
    <w:p w14:paraId="29D95C0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是“这必朽坏的”穿上“不朽坏的”，这“必死的”穿上“不死的”。</w:t>
      </w:r>
    </w:p>
    <w:p w14:paraId="55D1565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55F8C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(f.)Yet is the identity one which exists not without a great change, v. 51.</w:t>
      </w:r>
    </w:p>
    <w:p w14:paraId="59C29B4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(f.)然而，这同一性并非没有巨大的改变而存在，51节。</w:t>
      </w:r>
    </w:p>
    <w:p w14:paraId="430E69A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E61B4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(g.)Yet with no greater change than occurred in the body of Christ.</w:t>
      </w:r>
    </w:p>
    <w:p w14:paraId="5FA3C7C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(g.)然而，其改变并不大于基督身体所发生的。</w:t>
      </w:r>
    </w:p>
    <w:p w14:paraId="46E37DC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80640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his image which is to be borne instead of that of Adam, v. 49.</w:t>
      </w:r>
    </w:p>
    <w:p w14:paraId="13E7827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我们要承受的，是祂的形象，而非亚当的，49节。</w:t>
      </w:r>
    </w:p>
    <w:p w14:paraId="49948EC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109EC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(h.)When Paul asserts that "flesh and blood cannot inherit thekingdom of God," v. 50, he means only to deny that a corrupt and mortal body can thus inherit, and not to assert that such inheritance is not true of a glorified body of material substance, from which all corruption and mortal elements have been removed.</w:t>
      </w:r>
    </w:p>
    <w:p w14:paraId="47B31B1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(h.)当保罗断言“血肉之体不能承受神的国”时，50节，他只是要否认一个败坏和必死的身体能如此承受，而非断言一个已除去所有败坏和必死元素的、由物质组成的荣耀身体，不能如此承受。</w:t>
      </w:r>
    </w:p>
    <w:p w14:paraId="23A3A58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78300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(i.)We consequently see what he means by the spiritual body invv. 44–46, where he contrasts it with the "natural," and declares the resurrection body to be "spiritual."</w:t>
      </w:r>
    </w:p>
    <w:p w14:paraId="377D169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(i.)因此我们看到，祂在44-46节中所说的属灵的身体是什么意思，祂在那里将其与“血气的”对比，并宣告复活的身体是“属灵的”。</w:t>
      </w:r>
    </w:p>
    <w:p w14:paraId="61778A5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2F79A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spiritual in the sense that it is not material; for it is composed of matter.</w:t>
      </w:r>
    </w:p>
    <w:p w14:paraId="0D180F0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它并非在非物质的意义上是属灵的；因为它是由物质组成的。</w:t>
      </w:r>
    </w:p>
    <w:p w14:paraId="4C0D492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40EF3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spiritual, as being fitted for the spiritual life hereafter, as it had previously been natural, as fitted for the animal life of this world.</w:t>
      </w:r>
    </w:p>
    <w:p w14:paraId="65B5F6C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但是，它是属灵的，因为适合于将来的属灵生命，如同它先前是血气的，适合于这世界的动物生命。</w:t>
      </w:r>
    </w:p>
    <w:p w14:paraId="4AE0032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3515E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pneumatic body as opposed to the psychical.</w:t>
      </w:r>
    </w:p>
    <w:p w14:paraId="7AC0A7D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这是属灵的身体，与属魂的身体相对。</w:t>
      </w:r>
    </w:p>
    <w:p w14:paraId="570DF29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5DE17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 first body had been suited to the present life, and could not be used in the life to come without change; so the resurrection body is suited to the life to come, and not to the present stage of being.</w:t>
      </w:r>
    </w:p>
    <w:p w14:paraId="3405F65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如同第一个身体适合于今生，若不改变就不能用于来生；复活的身体也适合于来生，而不适合于现今的存在阶段。</w:t>
      </w:r>
    </w:p>
    <w:p w14:paraId="1972518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BD77A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it is that the change, with or without death, does not take place until the time of reunion in which the pneumatic life is to begin.</w:t>
      </w:r>
    </w:p>
    <w:p w14:paraId="63EC21D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因此，这改变，无论有无死亡，都要到那重聚之时，即属灵生命开始之时，才发生。</w:t>
      </w:r>
    </w:p>
    <w:p w14:paraId="4A7EEAE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1E1C5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4.There shall be a general resurrection of the bodies of the righteous,and of the wicked at the coming of Christ to judgement.</w:t>
      </w:r>
    </w:p>
    <w:p w14:paraId="6E4C95F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4.在基督降临审判时，义人和恶人的身体都将有一次普遍的复活。</w:t>
      </w:r>
    </w:p>
    <w:p w14:paraId="6A6E0B5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248EA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rewards of the righteous are especially associated withChrist's coming in the great day. Matt. 16:27; Luke 12:37; 1 Cor.</w:t>
      </w:r>
    </w:p>
    <w:p w14:paraId="7D1AD0B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(1.)义人的赏赐特别与基督在大日的降临相关联。马太福音16:27；路加福音12:37；哥林多前书</w:t>
      </w:r>
    </w:p>
    <w:p w14:paraId="094B529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B4207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1:7, 8; 1 Thess. 3:13; 2 Thess. 1:7, 10; 1 Pet. 5:4; 1 John 2:28; 4:17.</w:t>
      </w:r>
    </w:p>
    <w:p w14:paraId="199B3CA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1:7, 8；帖撒罗尼迦前书3:13；帖撒罗尼迦后书1:7, 10；彼得前书5:4；约翰一书2:28；4:17。</w:t>
      </w:r>
    </w:p>
    <w:p w14:paraId="46D6D6B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E2477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suffering and punishment of the wicked are also intimately connected with the day of Christ's coming to judgement. John 12:48; 2 Pet. 2:9; Rev. 1:7.</w:t>
      </w:r>
    </w:p>
    <w:p w14:paraId="59AD2D5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(2.)恶人的受苦和刑罚，也与基督降临审判的日子密切相关。约翰福音12:48；彼得后书2:9；启示录1:7。</w:t>
      </w:r>
    </w:p>
    <w:p w14:paraId="3DDBCF5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E5F1E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(3.)There are passages also in which both the reward of the righteous, and the punishment of the wicked are set forth unitedly in connection with the second coming of Christ.</w:t>
      </w:r>
    </w:p>
    <w:p w14:paraId="4F8AACD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(3.)也有一些经文，其中义人的赏赐和恶人的刑罚，都与基督的第二次降临联合地被阐明。</w:t>
      </w:r>
    </w:p>
    <w:p w14:paraId="41D3575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A3207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Matt. 16:24–27; 24:36–51; Mark 13:24–27; Rom. 2:1–16; 1 Cor. 4:5; 2 Pet. 2:9; 2 Pet. 3:7–9.</w:t>
      </w:r>
    </w:p>
    <w:p w14:paraId="3BD3E7F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马太福音16:24-27；24:36-51；马可福音13:24-27；罗马书2:1-16；哥林多前书4:5；彼得后书2:9；彼得后书3:7-9。</w:t>
      </w:r>
    </w:p>
    <w:p w14:paraId="543C799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F77AB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 righteous and the wicked are judged together. Ecc. 3:17;Dan. 12:2; Matt. 16:27; Acts 17:31; Rom. 2:1–16; 2 Cor. 5:10; Heb. 9:27.</w:t>
      </w:r>
    </w:p>
    <w:p w14:paraId="4F9645A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(4.)义人和恶人一同受审判。传道书3:17；但以理书12:2；马太福音16:27；使徒行传17:31；罗马书2:1-16；哥林多后书5:10；希伯来书9:27。</w:t>
      </w:r>
    </w:p>
    <w:p w14:paraId="36D4449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0784F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 resurrection of the dead occurs at the same time withthe judgement. Dan. 12:2; Rev. 20:12, 13.</w:t>
      </w:r>
    </w:p>
    <w:p w14:paraId="49DA2FB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(5.)死人复活与审判同时发生。但以理书12:2；启示录20:12, 13。</w:t>
      </w:r>
    </w:p>
    <w:p w14:paraId="6E32A9D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40665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 resurrection and the change that occurs in it are alsoassociated with the coming of Christ. 1 Cor. 15:52; Phil. 3:21; 1 Thess. 4:16.</w:t>
      </w:r>
    </w:p>
    <w:p w14:paraId="5A303B0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(6.)复活及其中的改变，也与基督的降临相关联。哥林多前书15:52；腓立比书3:21；帖撒罗尼迦前书4:16。</w:t>
      </w:r>
    </w:p>
    <w:p w14:paraId="3E32F7B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32D2D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(7.)The judgement and the coming of Christ, take place in immediate conjunction.</w:t>
      </w:r>
    </w:p>
    <w:p w14:paraId="43FEEC0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(7.)审判和基督的降临，是紧密相连地发生的。</w:t>
      </w:r>
    </w:p>
    <w:p w14:paraId="04AFAB0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884DA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Matt. 16:27; 25:31–46; 2 Pet. 3:7–10.</w:t>
      </w:r>
    </w:p>
    <w:p w14:paraId="4E772DA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马太福音16:27；25:31-46；彼得后书3:7-10。</w:t>
      </w:r>
    </w:p>
    <w:p w14:paraId="7027A21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9B375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(8.)The resurrection of both just, and unjust, shall occur at thesame time.</w:t>
      </w:r>
    </w:p>
    <w:p w14:paraId="0952199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(8.)义人和不义的人的复活，将在同一时间发生。</w:t>
      </w:r>
    </w:p>
    <w:p w14:paraId="3B062B7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17A80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Dan. 12:2; John 5:28, 29; Acts 24:15.</w:t>
      </w:r>
    </w:p>
    <w:p w14:paraId="5608A01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但以理书12:2；约翰福音5:28, 29；使徒行传24:15。</w:t>
      </w:r>
    </w:p>
    <w:p w14:paraId="2EA9F77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19111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(9.)The unrighteous are kept unto the day of judgement. 2 Pet.2:9.</w:t>
      </w:r>
    </w:p>
    <w:p w14:paraId="2ADC313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(9.)不义的人被存留到审判的日子。彼得后书2:9。</w:t>
      </w:r>
    </w:p>
    <w:p w14:paraId="5BC6C21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1B090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(10.)At the time of Christ's coming, the world is to be destroyed,and the promise fulfilled of "new heavens and a new earth wherein dwelleth righteousness."</w:t>
      </w:r>
    </w:p>
    <w:p w14:paraId="77A65A0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(10.)在基督降临时，世界将被毁灭，而“新天新地，有义居在其中”的应许将得应验。</w:t>
      </w:r>
    </w:p>
    <w:p w14:paraId="74EAF7A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8650F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Pet. 3:8–13. But, that day is also the day of "judgement and destruction of ungodly men;" for which "the heavens that now are and the earth by the same word have been stored up for fire," v. 7.</w:t>
      </w:r>
    </w:p>
    <w:p w14:paraId="3125648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彼得后书3:8-13。但是，那日也是“审判和不敬虔之人灭亡的日子”；为此，“但现在的天地，还是凭着那命存留，直留到不敬虔之人受审判遭沉沦的日子，用火焚烧”，7节。</w:t>
      </w:r>
    </w:p>
    <w:p w14:paraId="5AE6708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186AD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statements show that the general teaching of the Word of God is that the Lord will come; that at his coming there shall be a general resurrection of the just and unjust, who shall be judged according to the deeds done in the body.</w:t>
      </w:r>
    </w:p>
    <w:p w14:paraId="35C24AC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这些陈述表明，神话语的普遍教导是，主将要来；在祂来临时，将有义人和不义的人的普遍复活，他们将按在身体中所行的事受审判。</w:t>
      </w:r>
    </w:p>
    <w:p w14:paraId="054B704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28C44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only is it not taught that there are two resurrections of the body, the one of the righteous at the second coming of the Lord, and the other of the wicked at the general judgement after an interval of one thousand years; but the judgement and the coming of the Lord are recognized as contemporaneous.</w:t>
      </w:r>
    </w:p>
    <w:p w14:paraId="42F647F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不仅没有教导说有两个身体的复活，一个是义人在主第二次降临时，另一个是恶人在一千年间隔后的大审判时；而且审判和主的降临被承认为是同时发生的。</w:t>
      </w:r>
    </w:p>
    <w:p w14:paraId="7CE0E44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C8793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day of both events is called by various names, some of which are repeated more than once: as "the day," (1 Cor. 3:13); "that day," (Matt. 7:22); "the day of judgement," (2 Pet. 2:9);</w:t>
      </w:r>
    </w:p>
    <w:p w14:paraId="604F5D8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这两个事件的日子，被以各种名称称呼，其中一些被重复不止一次：如“那日子”（林前3:13）；“那日”（太7:22）；“审判的日子”（彼后2:9）；</w:t>
      </w:r>
    </w:p>
    <w:p w14:paraId="6AD88FE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63558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day of God," (2 Pet. 3:12); "the day of the Lord," (1 Thess. 5:2); "the day of our Lord Jesus Christ," (1 Cor. 1:8); "the day of Jesus Christ," (Phil. 1:6); "the day of Christ," (Phil. 2:16); "the day of the Lord Jesus," (1 Cor. 5:5); "the last day," John 6:39); "the great day," (Jude 6); "the great day of their wrath," (Rev. 6:17); "the day of wrath and revelation of the righteous judgement of God," (Rom. 2:5); "that great and notable day" "of the Lord," (Acts 2:20); "the day when God shall judge the secrets of men … by Jesus Christ," (Rom. 2:16); "the day that the Son of Man is revealed," (Luke 17:30); "the coming of our Lord Jesus," (1 Thes. 3:13); "the appearing of our Lord Jesus Christ," (1 Tim. 6:14); "the revelation of Jesus Christ," (1 Pet. 1:13); the "appearing of glory of our Great God and Saviour Jesus Christ," (Tit. 2:13), etc.</w:t>
      </w:r>
    </w:p>
    <w:p w14:paraId="6D49E96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日子”（彼后3:12）；“主的日子”（帖前5:2）；“我们主耶稣基督的日子”（林前1:8）；“耶稣基督的日子”（腓1:6）；“基督的日子”（腓2:16）；“主耶稣的日子”（林前5:5）；“末日”，约翰福音6:39）；“大日”（犹6）；“他们忿怒的大日”（启6:17）；“神忿怒和显明祂公义审判的日子”（罗2:5）；“主大而可畏的日子”（徒2:20）；“神藉耶稣基督审判人隐秘事的日子”（罗2:16）；“人子显现的日子”（路17:30）；“我们主耶稣的降临”（帖前3:13）；“我们主耶稣基督的显现”（提前6:14）；“耶稣基督的启示”（彼前1:13）；“我们至大的神和救主耶稣基督荣耀的显现”（多2:13），等等。</w:t>
      </w:r>
    </w:p>
    <w:p w14:paraId="476CA8D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77D84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however, one passage of Scripture which some claim teaches one resurrection of the bodies of the just, and another of those of the unjust; and places them at a wide interval apart, with numerous intervening events.</w:t>
      </w:r>
    </w:p>
    <w:p w14:paraId="4B0FB0F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然而，有一段圣经，有些人声称教导义人身体的一次复活，和不义之人身体的另一次复活；并将它们置于一个宽阔的间隔中，中间有许多事件。</w:t>
      </w:r>
    </w:p>
    <w:p w14:paraId="1AA3FBD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C2E3C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who maintain this view hold that the thousand years of the Millennium succeed the second coming of Christ, and the resurrection of the righteous.</w:t>
      </w:r>
    </w:p>
    <w:p w14:paraId="645AD68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持此观点者认为，千禧年的千年是在基督第二次降临和义人复活之后。</w:t>
      </w:r>
    </w:p>
    <w:p w14:paraId="0D99F68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44E8D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passage constitutes the twentieth chapter of the book of Revelation.</w:t>
      </w:r>
    </w:p>
    <w:p w14:paraId="24423DF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这段经文构成了启示录第二十章。</w:t>
      </w:r>
    </w:p>
    <w:p w14:paraId="62E6EC7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97EC9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record of that vision, in which John saw the angel bind Satan, in the bottomless pit, for a thousand years; during which the souls of the saints lived, and reigned with Christ.</w:t>
      </w:r>
    </w:p>
    <w:p w14:paraId="6C94484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这是约翰看见天使将撒旦捆绑在无底坑里一千年之异象的记录；在此期间，圣徒的灵魂与基督一同活着并作王。</w:t>
      </w:r>
    </w:p>
    <w:p w14:paraId="7A3ECCD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947D7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says John, "is the first resurrection." v. 5.</w:t>
      </w:r>
    </w:p>
    <w:p w14:paraId="440D2E4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约翰说：“这是头一次的复活。”第五节。</w:t>
      </w:r>
    </w:p>
    <w:p w14:paraId="00BAD74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C651D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those having part in it, "the second death hath no power." v. 6.</w:t>
      </w:r>
    </w:p>
    <w:p w14:paraId="506E5DB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有分于此的人，“第二次的死在他们身上没有权柄。”第六节。</w:t>
      </w:r>
    </w:p>
    <w:p w14:paraId="536E2C1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54ED7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 thousand years are expired, Satan shall be loosed out of his prison, and go out to deceive the nations.</w:t>
      </w:r>
    </w:p>
    <w:p w14:paraId="6376887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那一千年完了，撒旦必从监牢里被释放，出来要迷惑列国。</w:t>
      </w:r>
    </w:p>
    <w:p w14:paraId="75468F9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45C50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 number of the forces which he gathers, which are like the sands of the sea, surround the camp of the saints, these forces will be devoured by fire from Heaven, and the devil cast into the lake of fire and brimstone.</w:t>
      </w:r>
    </w:p>
    <w:p w14:paraId="4C5C7D4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当他所聚集的军队，如同海沙那么多，围住圣徒的营时，这些军队将被从天降下的火吞灭，魔鬼被扔在硫磺火湖里。</w:t>
      </w:r>
    </w:p>
    <w:p w14:paraId="474E8C5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84434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appears the great white throne, and the judgement of the dead, according to their works, and the resurrection of the dead, both small and great, and the judgement of the dead out of the books.</w:t>
      </w:r>
    </w:p>
    <w:p w14:paraId="52C53A0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然后显出白色的大宝座，死人按他们的行为受审判，死人无论大小都复活，死人按案卷所载受审判。</w:t>
      </w:r>
    </w:p>
    <w:p w14:paraId="20282BC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DB3B8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then death and Hades are cast into the lake of fire. "This," says John, "is the second death." v. 14.</w:t>
      </w:r>
    </w:p>
    <w:p w14:paraId="3D3CEAF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然后死亡和阴间也被扔在火湖里。“这，”约翰说，“是第二次的死。”第14节。</w:t>
      </w:r>
    </w:p>
    <w:p w14:paraId="3B77955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30FD5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readily admitted as to this passage that whatever is truly taught in it must be accepted as the word of God. But,</w:t>
      </w:r>
    </w:p>
    <w:p w14:paraId="6892833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关于这段经文，凡其中所真实教导的，都必须被接受为神的话语，这一点是容易承认的。但是，</w:t>
      </w:r>
    </w:p>
    <w:p w14:paraId="2FD19E2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6976D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(1.)We must be careful how we receive any interpretation which doesnot accord with the rest of Scripture.</w:t>
      </w:r>
    </w:p>
    <w:p w14:paraId="07C7024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(1.)我们必须谨慎地接受任何与圣经其余部分不符的解释。</w:t>
      </w:r>
    </w:p>
    <w:p w14:paraId="7B96C92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0642D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Before doing so, we should examine thoroughly both the interpretation we wish to accept, and the views attained from other parts of the Word of God.</w:t>
      </w:r>
    </w:p>
    <w:p w14:paraId="1FD3125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在这样做之前，我们应彻底地考察我们希望接受的解释，以及从神话语其他部分所获得的观点。</w:t>
      </w:r>
    </w:p>
    <w:p w14:paraId="6392178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C3AD1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know that Scripture cannot contradict itself, when rightly interpreted.</w:t>
      </w:r>
    </w:p>
    <w:p w14:paraId="7B3C0F6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我们知道，圣经在被正确地解释时，是不会自相矛盾的。</w:t>
      </w:r>
    </w:p>
    <w:p w14:paraId="5202FF7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99046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its parts must, therefore, be carefully compared to see in what interpretation they agree.</w:t>
      </w:r>
    </w:p>
    <w:p w14:paraId="43671E2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因此，必须仔细地比较其所有部分，看它们在何种解释中是一致的。</w:t>
      </w:r>
    </w:p>
    <w:p w14:paraId="3BE24A1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DA356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(2.)If, after the best efforts to harmonize this with the other portionsof God's Word, it should seem to be irreconcilable with them, the apparent interpretation of this passage should yield to that of others; not so much because it is one only, as compared with a greater number; but because it is found in a book of highly figurative prophecy, in which the literal interpretation is not so justly to be pressed, as in others, which are not of this character, and in which the literal meaning is more apt to be the mind of the Spirit.</w:t>
      </w:r>
    </w:p>
    <w:p w14:paraId="59E9292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如果，在尽最大努力将此与神话语其他部分协调之后，它似乎仍与它们不可调和，那么这段经文的表面解释应让步于其他经文的解释；这并非仅仅因为它是一处，而其他是多处；而是因为它是在一本高度比喻性的预言书中发现的，在这类书中，字面解释不应像在其他非此类书中那样被过分强调，在那些书中，字面意义更可能是圣灵的心意。</w:t>
      </w:r>
    </w:p>
    <w:p w14:paraId="2FE0558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DCD91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language of this passage, however, is, at least, in some respects, opposed to the idea of two resurrections of the body; the first, that of the saints to reign with Christ for a thousand years, and the second, that of the wicked to judgement.</w:t>
      </w:r>
    </w:p>
    <w:p w14:paraId="539F0A9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(3.)然而，这段经文的语言，至少在某些方面，与两个身体复活的观念是相悖的；第一个是圣徒复活与基督一同作王一千年，第二个是恶人复活受审判。</w:t>
      </w:r>
    </w:p>
    <w:p w14:paraId="17BE3FD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0445F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(a.)Because those who are represented as belonging to the firstresurrection, are not spoken of as clothed in resurrection bodies; but, on the contrary, John declares simply that he saw "the souls of them that had been beheaded for the testimony of Jesus, etc."</w:t>
      </w:r>
    </w:p>
    <w:p w14:paraId="07AC926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(a.)因为那些被描绘为属于第一次复活的人，并未被说成穿着复活的身体；相反，约翰只是宣告他看见“为给耶稣作见证、并为神之道被斩者的灵魂等等。”</w:t>
      </w:r>
    </w:p>
    <w:p w14:paraId="7C91A53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FD97E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 4.</w:t>
      </w:r>
    </w:p>
    <w:p w14:paraId="169644B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第四节。</w:t>
      </w:r>
    </w:p>
    <w:p w14:paraId="6061A07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D1B88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(b.)It is not only not said that those who partake of the firstresurrection are not among the dead, who are subsequently delivered up by death and Hades to be judged, v. 13, but it is implied that they are among these by the universal terms used when John says that he "saw the dead, the great and small, stand before God," v. 12.</w:t>
      </w:r>
    </w:p>
    <w:p w14:paraId="6204626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(b.)不仅没有说有分于第一次复活的人不在那些随后被死亡和阴间交出来受审判的死人之中，13节，而且当约翰说他“看见死了的人，无论大小，都站在神面前”时，所用的普遍性词语暗示了他们就在其中，12节。</w:t>
      </w:r>
    </w:p>
    <w:p w14:paraId="4DC9665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DC162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this be true, then there must be either two resurrections of the bodies of the saints, or one of the resurrections at least cannot be of the body.</w:t>
      </w:r>
    </w:p>
    <w:p w14:paraId="6805816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但是，如果这是真的，那么圣徒的身体必定有两次复活，或者至少有一次复活不是身体的。</w:t>
      </w:r>
    </w:p>
    <w:p w14:paraId="7277CFC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1F58E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(c.)Especially is it not taught that the resurrection to judgementis confined to the wicked, nor that the first resurrection is of the bodies of all the saints; because along with the books "which were opened," "another book was opened, which is the book of life: and the dead were judged out of the things which were written in the books, according to their works," v. 12; "and if any was not found written in the book of life, he was cast into the lake of fire," v. 15.</w:t>
      </w:r>
    </w:p>
    <w:p w14:paraId="755E814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特别地，并未教导说复活受审判仅限于恶人，也未教导说第一次复活是所有圣徒的身体复活；因为与“展开了”的案卷一同，“另有一卷展开，就是生命册。死了的人都凭着这些案卷所记载的，照他们所行的受审判”，12节；“若有人名字没记在生命册上，他就被扔在火湖里”，15节。</w:t>
      </w:r>
    </w:p>
    <w:p w14:paraId="3C59B30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2C20D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language implies that, among those then raised and judged, there were some whose names were written in the book of life.</w:t>
      </w:r>
    </w:p>
    <w:p w14:paraId="1884978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这语言暗示，在当时被复活和审判的人中，有一些人的名字被写在生命册上。</w:t>
      </w:r>
    </w:p>
    <w:p w14:paraId="76A7F65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45DFE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Consequently, reference must here be made to the general resurrection and judgement, taught elsewhere as contemporaneous, and the "first resurrection cannot be that of the body; or only some of the saints partake of the first resurrection; or there must be two resurrections of the bodies of the saints.</w:t>
      </w:r>
    </w:p>
    <w:p w14:paraId="4C97D07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因此，这里必定是指在别处被教导为同时发生的普遍复活和审判，而“第一次复活不可能是身体的复活；或只有一些圣徒有分于第一次复活；或圣徒的身体必定有两次复活。</w:t>
      </w:r>
    </w:p>
    <w:p w14:paraId="3951263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270DB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of these is the only interpretation that accords with what is elsewhere taught.</w:t>
      </w:r>
    </w:p>
    <w:p w14:paraId="1B68A3D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其中第一个是唯一与别处所教导相符的解释。</w:t>
      </w:r>
    </w:p>
    <w:p w14:paraId="449D109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932E1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 interpretation of this passage which makes it harmoniouswith all other Scripture is,</w:t>
      </w:r>
    </w:p>
    <w:p w14:paraId="2B1757B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(4.)使这段经文与所有其他圣经和谐的解释是，</w:t>
      </w:r>
    </w:p>
    <w:p w14:paraId="47C04E5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52154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(a.)That the first resurrection is a spiritual resurrection of thesoul from the death of sin, of which the Scriptures elsewhere speak so plainly as being a passage from death unto life.</w:t>
      </w:r>
    </w:p>
    <w:p w14:paraId="50A9DC8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(a.)第一次复活是灵魂从罪的死亡中属灵的复活，圣经别处如此清楚地谈到这是出死入生。</w:t>
      </w:r>
    </w:p>
    <w:p w14:paraId="6D5290E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A09A1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John 5:24–26; Rom. 6:2–7; Eph. 2:1, 5; 5:14; Phil. 3:10, 11; Col. 2:12, 13; 1 John 3:14; 5:11, 12.</w:t>
      </w:r>
    </w:p>
    <w:p w14:paraId="526E26B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见约翰福音5:24-26；罗马书6:2-7；以弗所书2:1, 5；5:14；腓立比书3:10, 11；歌罗西书2:12, 13；约翰一书3:14；5:11, 12。</w:t>
      </w:r>
    </w:p>
    <w:p w14:paraId="35B9C07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2DC50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(b.)That the second death, which has no power over those whichhave part in the first resurrection, constitutes the punishment of those condemned at the judgement day, which consists in their being cast, both body and soul, into a lake of fire.</w:t>
      </w:r>
    </w:p>
    <w:p w14:paraId="227AA4D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(b.)第二次的死，对有分于第一次复活的人没有权柄，构成了在审判日被定罪之人的刑罚，这刑罚在于他们身体和灵魂都被扔在火湖里。</w:t>
      </w:r>
    </w:p>
    <w:p w14:paraId="7C5A668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443C8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(c.)The thousand years of the binding of Satan is a period oftime, of unknown, perhaps of indefinite length, possibly from the time of Christ's conquest of Satan, in his death, resurrection, and ascension, or possibly from some other period, even perhaps of a later epoch in the history of Christianity, during which Satan is restrained from the exercise of the power he might otherwise put forth against man; the thousand years terminating at some time prior to the day of Christ's second coming; at which time Satan shall be loosed to consummate his evil deeds by such assaults upon the saints as shall bring down the final vengeance of God at the appearing of Christ in glory.</w:t>
      </w:r>
    </w:p>
    <w:p w14:paraId="59FF706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撒旦被捆绑的一千年是一个时间段，其长度未知，或许是不确定的，可能从基督藉着祂的死、复活和升天胜过撒旦之时起，或可能从其他某个时期起，甚至可能是基督教历史中一个较晚的时期，在此期间撒旦被约束，不能行使他否则可能对人施展的能力；这一千年将在基督第二次降临之日前的某个时候结束；那时撒旦将被释放，通过对圣徒的攻击来完成他的恶行，这些攻击将在基督荣耀显现时引来神最终的报应。</w:t>
      </w:r>
    </w:p>
    <w:p w14:paraId="2217E6D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9AAEC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(d.)The judgement and the resurrection, in Rev. 20:12, 13, aregeneral, and are those of the last day which immediately follow the coming of Christ.</w:t>
      </w:r>
    </w:p>
    <w:p w14:paraId="198DFAF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(d.)启示录20:12, 13中的审判和复活，是普遍的，是紧接基督降临之末日的。</w:t>
      </w:r>
    </w:p>
    <w:p w14:paraId="45DBC6E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569336">
      <w:pPr>
        <w:pStyle w:val="2"/>
        <w:bidi w:val="0"/>
        <w:rPr>
          <w:rFonts w:hint="eastAsia"/>
          <w:lang w:val="en-US" w:eastAsia="zh-CN"/>
        </w:rPr>
      </w:pPr>
      <w:r>
        <w:rPr>
          <w:rFonts w:hint="eastAsia"/>
          <w:lang w:val="en-US" w:eastAsia="zh-CN"/>
        </w:rPr>
        <w:t>CHAPTER XLI</w:t>
      </w:r>
    </w:p>
    <w:p w14:paraId="40096CA0">
      <w:pPr>
        <w:pStyle w:val="2"/>
        <w:bidi w:val="0"/>
        <w:rPr>
          <w:rFonts w:hint="eastAsia"/>
          <w:lang w:val="en-US" w:eastAsia="zh-CN"/>
        </w:rPr>
      </w:pPr>
      <w:r>
        <w:rPr>
          <w:rFonts w:hint="eastAsia"/>
          <w:lang w:val="en-US" w:eastAsia="zh-CN"/>
        </w:rPr>
        <w:t>第四十一章</w:t>
      </w:r>
    </w:p>
    <w:p w14:paraId="7C90438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8E2532">
      <w:pPr>
        <w:pStyle w:val="3"/>
        <w:bidi w:val="0"/>
        <w:rPr>
          <w:rFonts w:hint="eastAsia"/>
          <w:lang w:val="en-US" w:eastAsia="zh-CN"/>
        </w:rPr>
      </w:pPr>
      <w:r>
        <w:rPr>
          <w:rFonts w:hint="eastAsia"/>
          <w:lang w:val="en-US" w:eastAsia="zh-CN"/>
        </w:rPr>
        <w:t>THE FINAL JUDGEMENT</w:t>
      </w:r>
    </w:p>
    <w:p w14:paraId="46109872">
      <w:pPr>
        <w:pStyle w:val="3"/>
        <w:bidi w:val="0"/>
        <w:rPr>
          <w:rFonts w:hint="eastAsia"/>
          <w:lang w:val="en-US" w:eastAsia="zh-CN"/>
        </w:rPr>
      </w:pPr>
      <w:r>
        <w:rPr>
          <w:rFonts w:hint="eastAsia"/>
          <w:lang w:val="en-US" w:eastAsia="zh-CN"/>
        </w:rPr>
        <w:t>最后的审判</w:t>
      </w:r>
    </w:p>
    <w:p w14:paraId="079D580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4F9EB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partial processes of God's judgements are not only constantly occurring, but are often distinctly manifested.</w:t>
      </w:r>
    </w:p>
    <w:p w14:paraId="5C82CBC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神审判的部分过程不仅持续发生，而且常常被明确地显明出来。</w:t>
      </w:r>
    </w:p>
    <w:p w14:paraId="6ADCB8F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9AABD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many expressions of Scripture, in which his judgements are spoken of, have no certain reference, and others, no reference at all, to the final judgement of all men.</w:t>
      </w:r>
    </w:p>
    <w:p w14:paraId="5A7DC43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因此，圣经中许多谈到祂审判的表达，有些没有确定的指涉，另一些则完全没有指涉所有人的最后审判。</w:t>
      </w:r>
    </w:p>
    <w:p w14:paraId="1CA14D1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1B199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numerous other places, such a judgement is made known.</w:t>
      </w:r>
    </w:p>
    <w:p w14:paraId="2D030F0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但是，在许多其他地方，这样的审判被显明了。</w:t>
      </w:r>
    </w:p>
    <w:p w14:paraId="49CC06B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58D1A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taught the appointment of a time when there will be a public, general judgement of all the righteous, and the wicked.</w:t>
      </w:r>
    </w:p>
    <w:p w14:paraId="32D213D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我们被教导说，已定了一个时候，那时将有对所有义人和恶人的公开、普遍的审判。</w:t>
      </w:r>
    </w:p>
    <w:p w14:paraId="481906E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0B55D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 SPECIAL TIME APPOINTED FOR IT</w:t>
      </w:r>
    </w:p>
    <w:p w14:paraId="46ABAC5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一、为其指定了特别的时间</w:t>
      </w:r>
    </w:p>
    <w:p w14:paraId="4EEF2B1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7AC76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expressly declared that "He hath appointed a day, in the which he will judge the world in righteousness."</w:t>
      </w:r>
    </w:p>
    <w:p w14:paraId="0182BDF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明确地宣告说：“祂已经定了日子，要藉着……按公义审判天下。”</w:t>
      </w:r>
    </w:p>
    <w:p w14:paraId="75857E8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AF959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Acts 17:31. The numerous designations of the day of the coming of Christ, and of his judgement of men, were pointed out in the preceding chapter.</w:t>
      </w:r>
    </w:p>
    <w:p w14:paraId="3536549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使徒行传17:31。基督降临之日和祂审判人之日的众多称谓，已在上一章中指出。</w:t>
      </w:r>
    </w:p>
    <w:p w14:paraId="5E4F052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78AC0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Among those peculiar to the judgement are "the day of judgement," (2 Pet. 2:9); "the great day," (Jude 6); "the great day of their wrath," (Rev. 6:17); "the day of wrath and revelation of the righteous judgement of God," (Rom. 2:5); and "the day when God shall judge the secrets of men by Jesus Christ."</w:t>
      </w:r>
    </w:p>
    <w:p w14:paraId="17E91A2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在那些特指审判的名称中，有“审判的日子”（彼后2:9）；“大日”（犹6）；“他们忿怒的大日”（启6:17）；“神忿怒和显明祂公义审判的日子”（罗2:5）；以及“神藉耶稣基督审判人隐秘事的日子”。</w:t>
      </w:r>
    </w:p>
    <w:p w14:paraId="093EB13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E9627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2:16.</w:t>
      </w:r>
    </w:p>
    <w:p w14:paraId="136422B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罗马书2:16。</w:t>
      </w:r>
    </w:p>
    <w:p w14:paraId="6C0DB41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A7D51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duration of the time thus appointed cannot be determined.</w:t>
      </w:r>
    </w:p>
    <w:p w14:paraId="0F0FC0D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如此指定的时间的长短无法确定。</w:t>
      </w:r>
    </w:p>
    <w:p w14:paraId="6C00795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9E299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indefinite meaning of the word "day" forbids any statement of even its probable length.</w:t>
      </w:r>
    </w:p>
    <w:p w14:paraId="499C686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“日”字的不确定意义，禁止了任何关于其可能长度的陈述。</w:t>
      </w:r>
    </w:p>
    <w:p w14:paraId="5E4AF59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311A7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has been argued that, from the vast numbers to be judged, and the many events connected with the life of every man, it will comprise a long period of time.</w:t>
      </w:r>
    </w:p>
    <w:p w14:paraId="6448768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有人论证说，由于要受审判的人数众多，以及与每个人生命相关的事件繁多，它将包含一段很长的时间。</w:t>
      </w:r>
    </w:p>
    <w:p w14:paraId="0640FCB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44AE4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rapidity with which, in some conditions, the mind will run over the course of a long life, in a moment of time, shows that a period of even exceeding brevity may suffice for a full revelation and judgement of all persons and events.</w:t>
      </w:r>
    </w:p>
    <w:p w14:paraId="1C55919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但是，心思在某些情况下，能在一瞬间回顾一生漫长历程的迅速，表明即使一个极其短暂的时期也可能足以完全地启示和审判所有的人和事。</w:t>
      </w:r>
    </w:p>
    <w:p w14:paraId="129DFA1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22A8D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indefiniteness of the word should, however, caution us against the assumption that the day must be of only a few hours duration.</w:t>
      </w:r>
    </w:p>
    <w:p w14:paraId="5013A9B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然而，“日”字的不确定性，应告诫我们不要假定那日必须只有几个小时之久。</w:t>
      </w:r>
    </w:p>
    <w:p w14:paraId="2A291CD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053E1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THE JUDGEMENT WILL BE PUBLIC AND GENERAL</w:t>
      </w:r>
    </w:p>
    <w:p w14:paraId="6A107E4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二、审判将是公开和普遍的</w:t>
      </w:r>
    </w:p>
    <w:p w14:paraId="0C9D9F6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A55A6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has been denied by some who think that the judgement of each man occurs at death.</w:t>
      </w:r>
    </w:p>
    <w:p w14:paraId="7FD6F7F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这被一些人否认，他们认为每个人的审判发生在死亡时。</w:t>
      </w:r>
    </w:p>
    <w:p w14:paraId="6910E75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ECE05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hold that to confine the judgement to that at death only, is not contrary to the real meaning of Scripture, which they suppose is not to be found in the literal language used, but in such an interpretation as will accord with the fact that the destiny of each man is fixed, and that consciously to himself, at death.</w:t>
      </w:r>
    </w:p>
    <w:p w14:paraId="2A05070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人认为，将审判仅限于死亡之时，并不与圣经的真实意义相悖，他们认为圣经的真实意义并非在于所用的字面语言，而是在于一种能与每个人的命运在死亡时被固定，并为其本人有意识地知晓这一事实相符的解释。</w:t>
      </w:r>
    </w:p>
    <w:p w14:paraId="417DAE3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EF748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think that the indefiniteness of the word "day" permits a continuous process of judgement extending over the whole period connected with the deaths of men.</w:t>
      </w:r>
    </w:p>
    <w:p w14:paraId="79A274D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他们认为，“日”字的不确定性，容许了一个持续的审判过程，延伸到与人的死亡相关的整个时期。</w:t>
      </w:r>
    </w:p>
    <w:p w14:paraId="09AEA2D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23968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chief basis of this theory is that the certainty attained at the death of each man, as to his position towards God, makes unnecessary any further judgement, because his case has thus been already judged.</w:t>
      </w:r>
    </w:p>
    <w:p w14:paraId="5D4D84D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这一理论的主要根据是，每个人在死亡时所达到的、关于他与神之地位的确定性，使得任何进一步的审判都成为不必要，因为他的案件已如此被审判了。</w:t>
      </w:r>
    </w:p>
    <w:p w14:paraId="0EA988E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0590A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we have very little knowledge of the amount of that certainty, especially in the case of the wicked.</w:t>
      </w:r>
    </w:p>
    <w:p w14:paraId="6B6C95E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但我们对那确定性的程度知之甚少，特别是在恶人的情况下。</w:t>
      </w:r>
    </w:p>
    <w:p w14:paraId="276BE99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8894F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righteous man, because of his presence with Christ, doubtless knows that his salvation is secure; but who can tell what alternate hopes and fears may constitute a part of the torture of the wicked in the intermediate state?</w:t>
      </w:r>
    </w:p>
    <w:p w14:paraId="02418B4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义人，因与基督同在，无疑知道他的救恩是稳固的；但谁能说出，在中间状态中，交替的盼望和恐惧可能构成恶人折磨的一部分呢？</w:t>
      </w:r>
    </w:p>
    <w:p w14:paraId="7BB6C50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7E713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even if he is also certain of his fate, there may be weighty reasons for a public manifestation of his position.</w:t>
      </w:r>
    </w:p>
    <w:p w14:paraId="0A8DEC4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但是，即使他也确定自己的命运，也可能有重大的理由来公开显明他的地位。</w:t>
      </w:r>
    </w:p>
    <w:p w14:paraId="717837C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D37F9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"the angels, when they sinned," whose condition in this respect is certainly equally ascertained, are said to be "reserved unto judgement," as well as unjust men whom the Lord keeps "under punishment unto the day of judgement."</w:t>
      </w:r>
    </w:p>
    <w:p w14:paraId="69B2950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即使“犯罪的天使”，他们在这方面的光景无疑同样被确定，也据说被“存留等候审判”，如同主将不义的人“存留在刑罚之下，等候审判的日子”一样。</w:t>
      </w:r>
    </w:p>
    <w:p w14:paraId="66E52C9C">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9EBCA9">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Pet. 2:4, 9.</w:t>
      </w:r>
    </w:p>
    <w:p w14:paraId="2642407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彼得后书2:4, 9。</w:t>
      </w:r>
    </w:p>
    <w:p w14:paraId="05A16F4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A312F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may be that the day of judgement is appointed, in order that the full sentence, as to the reward or punishment of each man, may be uttered, when he stands clothed in the resurrection body, in which these are to be suffered, or enjoyed during all the future.</w:t>
      </w:r>
    </w:p>
    <w:p w14:paraId="54D90B3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可能审判的日子之所以被指定，是为了当每个人站在他复活的身体里时，能宣判关于他赏罚的完全判决，在复活的身体里，这些将在整个未来被承受或享受。</w:t>
      </w:r>
    </w:p>
    <w:p w14:paraId="6DDD121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E3145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Other purposes will be subsequently suggested in connection with the vindication of God, and the manifestation of the causes and circumstances of his action, which, independently of any relation of the judgement to any individual man, make a public judgement day not unsuitable.</w:t>
      </w:r>
    </w:p>
    <w:p w14:paraId="04E1135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随后将在与神的辩护，以及祂行动之原因和情况的显明相关联的讨论中，提出其他目的，这些目的，独立于审判与任何个人的任何关系，都使一个公开的审判日并非不合适。</w:t>
      </w:r>
    </w:p>
    <w:p w14:paraId="2A7F4C1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F7AE0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certainty of that publicity will appear from the person of the Judge.</w:t>
      </w:r>
    </w:p>
    <w:p w14:paraId="5C0D444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那公开性的确定性将从审判官的位格中显现出来。</w:t>
      </w:r>
    </w:p>
    <w:p w14:paraId="60EE408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2E0EA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addition to all other considerations, the Scriptures use language about the judgement day, and its events, which cannot justly be interpreted otherwise than as teaching it to be public in the sight of all, and general to all, not particular to each man.</w:t>
      </w:r>
    </w:p>
    <w:p w14:paraId="6DBD8D2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但是，除了所有其他考虑之外，圣经使用关于审判日及其事件的语言，不能被公正地解释为教导它是在所有人面前公开的，对所有人都是普遍的，而非对每个人是特定的。</w:t>
      </w:r>
    </w:p>
    <w:p w14:paraId="4A4F21F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9196C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declarations of its universally sudden appearance, of the angels and the glory which shall attend the descending Judge, of the convulsions of nature, of the burning up of the world, of such a gathering of all nations as permits a separation before all into two distinct classes, and the fact that some will rise up in special condemnation of others; these, and other statements, are utterly inconsistent with only a particular judgement of each at death.</w:t>
      </w:r>
    </w:p>
    <w:p w14:paraId="7C6133D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其普遍的突然显现、将伴随降临之审判官的天使和荣耀、自然的震动、世界的焚烧、所有国度如此的聚集以至于允许在所有人面前被分为两个不同的阶级，以及某些人将起来特别地定罪另一些人的事实；这些，以及其他陈述，都与仅在死亡时对每个人有特定的审判完全不符。</w:t>
      </w:r>
    </w:p>
    <w:p w14:paraId="055E31F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9327E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Especially is it impossible to reconcile the statement, that the resurrection of men will precede the final judgement, with any theory which makes this occur at death.</w:t>
      </w:r>
    </w:p>
    <w:p w14:paraId="01D3AE6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特别地，将人的复活将在最后审判之前的陈述，与任何使此事发生在死亡时的理论相协调，是不可能的。</w:t>
      </w:r>
    </w:p>
    <w:p w14:paraId="5801948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353B2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of this is independent of the further reply which may be urged, that no indefiniteness of the word "day" would permit the idea that a time, appointed within the life of mankind, should extend throughout the whole period of that life.</w:t>
      </w:r>
    </w:p>
    <w:p w14:paraId="4AEB636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所有这一切，都与可以提出的进一步回答无关，即“日”字的不确定性，不会容许这样一个观念，即一个在人类生命中被指定的时间，应延伸到那生命的整个时期。</w:t>
      </w:r>
    </w:p>
    <w:p w14:paraId="53422DA8">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A87D9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ought at least, to be a somewhat limited portion of the time which contains it.</w:t>
      </w:r>
    </w:p>
    <w:p w14:paraId="5E97192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它至少应是包含它之时间的某个有限部分。</w:t>
      </w:r>
    </w:p>
    <w:p w14:paraId="302101B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8ECB3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scarcely necessary to add that this judgement will be so general as to include all mankind.</w:t>
      </w:r>
    </w:p>
    <w:p w14:paraId="40219841">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几乎无需补充说，这审判将是如此普遍，以至于包括全人类。</w:t>
      </w:r>
    </w:p>
    <w:p w14:paraId="6BD1DCD3">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6E314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Whatever different opinions may be held as to its being at death to each one, or at one special time to all, or that the time is longer, or shorter, or long enough to include the thousand years which the Millenarians suppose to intervene between the judgement of the righteous, and the end of judgement in that of the wicked, it is admitted by all that the judgement will be universal.</w:t>
      </w:r>
    </w:p>
    <w:p w14:paraId="11A93D9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人们对审判是在各人死亡时，还是在一个特别的时刻对所有的人，或时间是长是短，或是长到足以包含千禧年派所假设的、在义人审判与恶人审判结束之间的一千年，持有何种不同的看法，所有人都承认审判将是普世的。</w:t>
      </w:r>
    </w:p>
    <w:p w14:paraId="6BB96CA4">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06DFA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 asserts this very plainly.</w:t>
      </w:r>
    </w:p>
    <w:p w14:paraId="18FF15C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圣经非常清楚地断言了这一点。</w:t>
      </w:r>
    </w:p>
    <w:p w14:paraId="3E01096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6795E0">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Before the Judge "shall be gathered all the nations."</w:t>
      </w:r>
    </w:p>
    <w:p w14:paraId="3E9D90C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在审判官面前，“万民都要聚集在祂面前。”</w:t>
      </w:r>
    </w:p>
    <w:p w14:paraId="3A7EE05E">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625E6D">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Matt. 25:32.</w:t>
      </w:r>
    </w:p>
    <w:p w14:paraId="52A82B9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马太福音25:32。</w:t>
      </w:r>
    </w:p>
    <w:p w14:paraId="4F796215">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B98CCF">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"Each one of us shall give account of himself to God." Rom. 14:12.</w:t>
      </w:r>
    </w:p>
    <w:p w14:paraId="1AD54EE2">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“我们各人必要将自己的事在神面前说明。”罗马书14:12。</w:t>
      </w:r>
    </w:p>
    <w:p w14:paraId="5D0836D7">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297586">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states that it shall even include all the true people of God, 1 Cor. 3:12–15, and shall even be so universal as to embrace the angels who kept not their first estate.</w:t>
      </w:r>
    </w:p>
    <w:p w14:paraId="4C9A670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它陈述说，它甚至将包括神所有的真子民，哥林多前书3:12-15，甚至将是如此普遍，以至于包含那些不守本位的天使。</w:t>
      </w:r>
    </w:p>
    <w:p w14:paraId="1BB5551A">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5020CB">
      <w:pPr>
        <w:ind w:left="-5" w:right="9"/>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Pet. 2:4; Jude 6.</w:t>
      </w:r>
    </w:p>
    <w:p w14:paraId="3B170E6E">
      <w:pPr>
        <w:ind w:left="-5" w:right="9"/>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彼得后书2:4；犹大书6。</w:t>
      </w:r>
    </w:p>
    <w:p w14:paraId="41136EE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 THE PERSON OF THE JUDGE</w:t>
      </w:r>
    </w:p>
    <w:p w14:paraId="4968CAE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9EBE3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三、审判者的位格</w:t>
      </w:r>
    </w:p>
    <w:p w14:paraId="09964EA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A95DC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alone is competent to perform this office of Judge in the great day.</w:t>
      </w:r>
    </w:p>
    <w:p w14:paraId="2BC0520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唯独神有资格在那大日履行审判者的职分。</w:t>
      </w:r>
    </w:p>
    <w:p w14:paraId="59CA7F6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D091C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alone has the right to judge.</w:t>
      </w:r>
    </w:p>
    <w:p w14:paraId="11B4632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唯独祂有审判的权柄。</w:t>
      </w:r>
    </w:p>
    <w:p w14:paraId="5C2FEF0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D5F83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alone has the necessary qualifications.</w:t>
      </w:r>
    </w:p>
    <w:p w14:paraId="48E372F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唯独祂具备必要的资格。</w:t>
      </w:r>
    </w:p>
    <w:p w14:paraId="296FE0E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DA198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Chief among these is that perfect rectitude of character by which only can justice be exercised with due regard to the law and those under it, according to strict principles of equity.</w:t>
      </w:r>
    </w:p>
    <w:p w14:paraId="69CA6E3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其中最主要的是品格的全然正直，唯有借此才能在恰当顾及律法和律法之下的人的同时，按照严格的公平原则施行审判。</w:t>
      </w:r>
    </w:p>
    <w:p w14:paraId="275B553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972D8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Equally important, however, is that complete knowledge of the law which leaves unknown neither its requirements, nor its penalties, nor its rewards, nor its possible relaxations.</w:t>
      </w:r>
    </w:p>
    <w:p w14:paraId="550C87D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然而，同样重要的是对律法的完全认识，这使得律法的要求、刑罚、奖赏或可能有的宽减，无一不被知晓。</w:t>
      </w:r>
    </w:p>
    <w:p w14:paraId="57B110D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67F9D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also has that omniscience by which all things are known to him, even the innermost secrets of men; not their actions only, but their inward thoughts and hidden motives, even their natures and the possibilities of those natures.</w:t>
      </w:r>
    </w:p>
    <w:p w14:paraId="230894D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祂也拥有那种全知，借此万事都为祂所知，甚至是人内心最深处的秘密；不仅是他们的行为，也包括他们内在的思想和隐藏的动机，甚至是他们的本性以及那些本性的可能性。</w:t>
      </w:r>
    </w:p>
    <w:p w14:paraId="12E676F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16D19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which is essential to due judgement, can be found only in him who searcheth the reins and hearts, and thus knows what is in men.</w:t>
      </w:r>
    </w:p>
    <w:p w14:paraId="12FA982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这对于合宜的审判至关重要，只有在那位鉴察人肺腑心肠，从而知道人心里所存的祂里面才能找到。</w:t>
      </w:r>
    </w:p>
    <w:p w14:paraId="2453AF2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EBA7D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too, is the infinite wisdom which can make due application of the law, in all its aspects, to the whole conduct and character of those to be judged; and his the infinite power to execute that law, as well in the bestowment of its rewards, as in the infliction of its punishments.</w:t>
      </w:r>
    </w:p>
    <w:p w14:paraId="5A8B911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祂也拥有无限的智慧，能够将律法的各方面适当地应用于所有受审判之人的全部行为和品格上；祂也拥有无限的能力来执行那律法，既能赐予其奖赏，也能施加其惩罚。</w:t>
      </w:r>
    </w:p>
    <w:p w14:paraId="6650B47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5A716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the Scriptures speak of God as "the judge of all," (Heb. 12:23); and of his judgement according to truth and righteousness, which cannot be escaped, Rom. 2:2, 3, 5.</w:t>
      </w:r>
    </w:p>
    <w:p w14:paraId="11BEAC9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因此，圣经称神为“审判众人的神”（来12:23）；并论到祂按真理和公义的审判是人所不能逃脱的，罗2:2, 3, 5。</w:t>
      </w:r>
    </w:p>
    <w:p w14:paraId="058F07F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6351E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Apocalyptic vision, John "saw the dead, the great and the small, standing before the throne" when the books were opened for judgement Rev. 20:12, 13.</w:t>
      </w:r>
    </w:p>
    <w:p w14:paraId="59982ED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在启示录的异象中，约翰“看见死了的人，无论大小，都站在宝座前”，那时案卷展开了，为要施行审判，启20:12, 13。</w:t>
      </w:r>
    </w:p>
    <w:p w14:paraId="5CC31CC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8E677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judgement is not by God, as God.</w:t>
      </w:r>
    </w:p>
    <w:p w14:paraId="49F027B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但这审判并非由神作为神来执行。</w:t>
      </w:r>
    </w:p>
    <w:p w14:paraId="2E5E520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FBE38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Jesus told the Jews that "neither doth the Father judge any man, but he hath given all judgement unto the Son."</w:t>
      </w:r>
    </w:p>
    <w:p w14:paraId="79D30FB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耶稣告诉犹太人，“父不审判什么人，乃将审判的事全交与子。”</w:t>
      </w:r>
    </w:p>
    <w:p w14:paraId="1D84B4B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06549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5:22.</w:t>
      </w:r>
    </w:p>
    <w:p w14:paraId="009E158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约5:22。</w:t>
      </w:r>
    </w:p>
    <w:p w14:paraId="3F749E9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3AE7B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cause of this is that the Son is not only divine, but human, and that his relation to humanity endows him with peculiar qualifications for this office, which, like those for the salvation of man, could not be possessed by one only divine.</w:t>
      </w:r>
    </w:p>
    <w:p w14:paraId="23629C9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其原因在于，子不仅是神，也是人，并且祂与人性的关系赋予了祂担任此职分的特殊资格，这些资格，就如为了拯救世人所需的那些资格一样，是不能为一位只有神性者所拥有的。</w:t>
      </w:r>
    </w:p>
    <w:p w14:paraId="19DB07D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5A015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therefore, taught his disciples that the judge would be the "Son of Man," (Matt. 16:27, 28; 25:31–34), and declared to the Jews, that the Father "gave him [his Son] authority to execute judgement, because he is the Son of Man."</w:t>
      </w:r>
    </w:p>
    <w:p w14:paraId="56F4918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因此，基督教导祂的门徒，审判者将是“人子”（太16:27, 28；25:31–34），并向犹太人宣告，父“因为祂是人子，就赐给祂[祂的儿子]行审判的权柄”。</w:t>
      </w:r>
    </w:p>
    <w:p w14:paraId="529C07B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F2660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5:27.</w:t>
      </w:r>
    </w:p>
    <w:p w14:paraId="567DBC4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约5:27。</w:t>
      </w:r>
    </w:p>
    <w:p w14:paraId="6D8D65B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402EA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Indeed, it would seem that the judgement is to be exercised peculiarly by Christ as man; for it is at least especially announced of him in this nature.</w:t>
      </w:r>
    </w:p>
    <w:p w14:paraId="27BE1AF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事实上，审判似乎将特别由作为人的基督来执行；因为至少在这本性中，这是特别关乎祂的宣告。</w:t>
      </w:r>
    </w:p>
    <w:p w14:paraId="6356C0A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D0DDD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Peter preached to Cornelius, concerning Jesus of Nazareth, "that this is he which is ordained of God to be the judge of quick and dead."</w:t>
      </w:r>
    </w:p>
    <w:p w14:paraId="2F29096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彼得向哥尼流传讲拿撒勒人耶稣时说：“祂是神所设立的，要作审判活人死人的主。”</w:t>
      </w:r>
    </w:p>
    <w:p w14:paraId="59B693B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60831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Acts 10:42.</w:t>
      </w:r>
    </w:p>
    <w:p w14:paraId="66B014F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徒10:42。</w:t>
      </w:r>
    </w:p>
    <w:p w14:paraId="76327CF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B8C8C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Paul wrote of "the day when God shall judge the secrets of men according to my gospel by Jesus Christ," (Rom. 2:16); and encouraged the Corinthians by declaring that "we must all be made manifest before the judgement seat of (Christ," 2 Cor. 5:10,) and, on Mars' Hill, announced that God had "appointed a day in the which he will judge the world in righteousness by the man whom he hath ordained."</w:t>
      </w:r>
    </w:p>
    <w:p w14:paraId="10CBC23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保罗写道，“就在神借耶稣基督审判人隐秘事的日子，照着我的福音所言”（罗2:16）；并鼓励哥林多人说：“因为我们众人，必要在基督台前显露出来”（林后5:10），又在亚略巴古宣告说，神“已经定了日子，要借着祂所设立的人，按公义审判天下”。</w:t>
      </w:r>
    </w:p>
    <w:p w14:paraId="4AB20C3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16529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Acts 17:31.</w:t>
      </w:r>
    </w:p>
    <w:p w14:paraId="6413205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徒17:31。</w:t>
      </w:r>
    </w:p>
    <w:p w14:paraId="2668309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7BC41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cannot hope to understand all the reasons for this appointment of Christ, as Son of Man, to the judgement of all.</w:t>
      </w:r>
    </w:p>
    <w:p w14:paraId="56DE1A9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我们无法期望理解所有关于基督作为人子被指派审判万人的理由。</w:t>
      </w:r>
    </w:p>
    <w:p w14:paraId="4058A22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035C7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connected, in part, with the position of King and Lord, to which he has been assigned for the complete triumph of his kingdom, and the manifestation of God's power and grace.</w:t>
      </w:r>
    </w:p>
    <w:p w14:paraId="54EB7DC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这些理由部分地与君王和主的地位有关，祂被指派到这个位置，是为了祂国度的完全得胜，以及神能力和恩典的彰显。</w:t>
      </w:r>
    </w:p>
    <w:p w14:paraId="1AAD573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4F347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also doubtless associated with the relation which, as man, he occupies to mankind, and especially to the church of "first-born ones."</w:t>
      </w:r>
    </w:p>
    <w:p w14:paraId="40511E0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这些理由无疑也与祂作为人与人类，特别是与“首生者”的教会所持有的关系有关。</w:t>
      </w:r>
    </w:p>
    <w:p w14:paraId="2BE820D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EB8A2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certain that, by the connection of the office of judge with Christ as man, is removed every obstacle in the way of a public, visible judgement.</w:t>
      </w:r>
    </w:p>
    <w:p w14:paraId="20D6C6A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但可以肯定的是，通过将审判者的职分与作为人的基督联系起来，就消除了公开、可见审判道路上的一切障碍。</w:t>
      </w:r>
    </w:p>
    <w:p w14:paraId="13033C5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585B1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it is the Son of God who is the Son of Man, all that makes it necessary that God be the judge is found in him.</w:t>
      </w:r>
    </w:p>
    <w:p w14:paraId="03419D1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既然神的儿子就是人子，那么使神必须成为审判者的一切要素都在祂里面了。</w:t>
      </w:r>
    </w:p>
    <w:p w14:paraId="4A78AA3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FF2C3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as man, the judge is no longer the invisible God, who can only be seen in his works of Creation, and Providence; but God in Christ, the Godman, in his visible material form, who, therefore, can be manifested before the eyes of all, in a judgement which is, not simply general, as inclusive of all, but public, as openly manifested before all.</w:t>
      </w:r>
    </w:p>
    <w:p w14:paraId="5DDA1E3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作为人，审判者不再是那不可见的神，那位只能在祂创造和护理之工中被看见的神；而是在基督里的神，即神人，以祂可见的物质形态显现，因此，祂可以在众目睽睽之下显明，在一场不仅是涵盖所有人的普遍审判中，更是一场在所有人面前公开彰显的公开审判中。</w:t>
      </w:r>
    </w:p>
    <w:p w14:paraId="2CCBFB5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654F5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appears, therefore, that the person of the judge adds another reason to those heretofore mentioned why any judgement which occurs at death will be supplemented by, and consummated in, the final judgement of the last day.</w:t>
      </w:r>
    </w:p>
    <w:p w14:paraId="527FA73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因此，审判者的位格似乎为前面提到的理由又增加了一个，即为何任何在死亡时发生的审判都将由末日的最终审判来补充和成全。</w:t>
      </w:r>
    </w:p>
    <w:p w14:paraId="5D4D065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F684A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 THE PURPOSES OF THIS PUBLIC JUDGEMENT</w:t>
      </w:r>
    </w:p>
    <w:p w14:paraId="386ECC9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10FE2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四、这公开审判的目的</w:t>
      </w:r>
    </w:p>
    <w:p w14:paraId="0602F0A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FE78B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Still further proof of the same fact will appear from some, at least, of the purposes of this public judgement.</w:t>
      </w:r>
    </w:p>
    <w:p w14:paraId="063DBCE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关于同一事实的进一步证据，将至少从这公开审判的某些目的中显现出来。</w:t>
      </w:r>
    </w:p>
    <w:p w14:paraId="7D3443C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7A7DB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1.In the purpose fulfilled by the revelation of it to men in this life.</w:t>
      </w:r>
    </w:p>
    <w:p w14:paraId="249BA2B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1.就其在今生向世人启示所成就的目的而言。</w:t>
      </w:r>
    </w:p>
    <w:p w14:paraId="3AC8729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0CAFC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conviction of such a judgement to come produces a decided influence for good upon the conduct of men in this life.</w:t>
      </w:r>
    </w:p>
    <w:p w14:paraId="5C39D0B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对这样一个将要来临的审判的确信，会对今生之人的行为产生明确的向善影响。</w:t>
      </w:r>
    </w:p>
    <w:p w14:paraId="213E254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26229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Doubtless is it on this account that it is taught so plainly, and so frequently, and in so many ways, that none should fail to be impressed with the certainty of its occurrence.</w:t>
      </w:r>
    </w:p>
    <w:p w14:paraId="0979E4C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无疑，正是因此，它才被如此清晰、如此频繁、并以如此多的方式教导，以至于无人不为其发生的确定性所触动。</w:t>
      </w:r>
    </w:p>
    <w:p w14:paraId="39913FC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7DBE5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would, indeed, in no small degree, be accomplished by the knowledge of a private and individual judgement at the hour of death.</w:t>
      </w:r>
    </w:p>
    <w:p w14:paraId="2F5A88C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的确，知道在死亡之时有一次私下的个人审判，这在很大程度上也能达到此目的。</w:t>
      </w:r>
    </w:p>
    <w:p w14:paraId="46B21C5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B4F78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manifest that this effect is greatly enhanced by the terrors and solemnities with which the Bible clothes the scenes of that day.</w:t>
      </w:r>
    </w:p>
    <w:p w14:paraId="2646698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但很明显，圣经为那日的场景所描绘的恐怖和庄严，极大地增强了这种效果。</w:t>
      </w:r>
    </w:p>
    <w:p w14:paraId="013FFE0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EB71B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its publicity is in itself fearful is evident from the extent with which even those shrink from a revelation of their sins, who, as believers in Jesus, confidently hope for a favourable sentence from God.</w:t>
      </w:r>
    </w:p>
    <w:p w14:paraId="5CBA550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其公开性本身是可怕的，这从甚至那些身为耶稣信徒、自信地盼望从神得到有利判决的人，也在多大程度上畏惧自己罪的显露中可见一斑。</w:t>
      </w:r>
    </w:p>
    <w:p w14:paraId="4BDEAA0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CBB87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question so frequently asked whether the sins, as well as the good works, of God's people will then be revealed, is the fruit of this apprehension.</w:t>
      </w:r>
    </w:p>
    <w:p w14:paraId="4AA543D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那个常被问及的问题，即神的子民的罪和善行是否届时都会被揭示出来，正是这种忧惧的结果。</w:t>
      </w:r>
    </w:p>
    <w:p w14:paraId="281D933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1440F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probable, however, that the influence of the expectation of this judgement is unimportant, as compared with the purposes connected with its actual occurrence.</w:t>
      </w:r>
    </w:p>
    <w:p w14:paraId="1E1F470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然而，与这审判实际发生相关的目的相比，对此审判之期待的影响可能并不重要。</w:t>
      </w:r>
    </w:p>
    <w:p w14:paraId="3A6F83E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DDEEF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are to be found in the manifestations of God, and Christ, and of men in that great day.</w:t>
      </w:r>
    </w:p>
    <w:p w14:paraId="3367A86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这些目的可见于在那大日里神、基督和人的彰显。</w:t>
      </w:r>
    </w:p>
    <w:p w14:paraId="26B84F4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64D2E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purposes that appear in connection with the day itself.</w:t>
      </w:r>
    </w:p>
    <w:p w14:paraId="3A711EF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2.与那日本身相关的目的。</w:t>
      </w:r>
    </w:p>
    <w:p w14:paraId="0EA2D23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68B0C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(1.)As to God.</w:t>
      </w:r>
    </w:p>
    <w:p w14:paraId="3F5F2AA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(1.)关于神。</w:t>
      </w:r>
    </w:p>
    <w:p w14:paraId="03D74BD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9E783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(a.)It will furnish a worthy arena for the display of the attributesof God.</w:t>
      </w:r>
    </w:p>
    <w:p w14:paraId="4E91352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(a.)它将为神属性的彰显提供一个相称的舞台。</w:t>
      </w:r>
    </w:p>
    <w:p w14:paraId="3A54A8F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E1265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continuous purpose of God, in connection with his intelligent creatures, has been to make known to them the glory of his character.</w:t>
      </w:r>
    </w:p>
    <w:p w14:paraId="0B652EC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神对于祂有理智的受造物，一个持续的目的就是向他们显明祂品格的荣耀。</w:t>
      </w:r>
    </w:p>
    <w:p w14:paraId="5954C3B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AC34A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assigned as a reason even of his spiritual quickening of his people together with Christ.</w:t>
      </w:r>
    </w:p>
    <w:p w14:paraId="7F2D43F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这甚至被认为是祂使自己的子民与基督一同活过来的一个原因。</w:t>
      </w:r>
    </w:p>
    <w:p w14:paraId="1FAC98D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BDDBB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Eph. 2:4–7.</w:t>
      </w:r>
    </w:p>
    <w:p w14:paraId="475FF96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弗2:4–7。</w:t>
      </w:r>
    </w:p>
    <w:p w14:paraId="690C441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A3678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no mention can be made of any one of his attributes, which he has thus far revealed, which will not, at the judgement day, be signally displayed.</w:t>
      </w:r>
    </w:p>
    <w:p w14:paraId="7303F17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现在，凡是祂迄今所启示的属性，没有一个不在审判日被显著地彰显出来。</w:t>
      </w:r>
    </w:p>
    <w:p w14:paraId="3C50528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AB618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will be especially true of his vindicatory justice, the perfection of which has been, in some degree, dimmed, while, because of his forbearance and grace, he has delayed the due punishment of sin.</w:t>
      </w:r>
    </w:p>
    <w:p w14:paraId="4E1C042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对于祂伸冤的公义尤其如此，其完美性在某种程度上已被遮蔽，因为祂的宽容和恩典，祂延迟了对罪应有的惩罚。</w:t>
      </w:r>
    </w:p>
    <w:p w14:paraId="559CDE8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268A1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this day is called "the great day of their wrath," (Rev. 6:17), and "the day of wrath and revelation of the righteous judgement of God."</w:t>
      </w:r>
    </w:p>
    <w:p w14:paraId="49D7C9F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因此，这一天被称为“他们忿怒的大日”（启6:17），以及“神震怒，显祂公义审判的日子”。</w:t>
      </w:r>
    </w:p>
    <w:p w14:paraId="048A7C3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F8DB7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2:5.</w:t>
      </w:r>
    </w:p>
    <w:p w14:paraId="3B90FE8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罗2:5。</w:t>
      </w:r>
    </w:p>
    <w:p w14:paraId="5CB727E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0366F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how signally will then, also, appear the wisdom of his purpose, the truth and faithfulness of his promises, his power to accomplish his will, his universal benevolence, his sacrificing love, his unbounded mercy, his delivering power, his conquering grace, and, not to attempt to enumerate further, everything that can be imagined as constituting that holiness which, in one word, embraces all moral perfection.</w:t>
      </w:r>
    </w:p>
    <w:p w14:paraId="7F4392A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届时，祂旨意的智慧、祂应许的真实与信实、祂成就自己旨意的能力、祂普世的慈爱、祂牺牲的爱、祂无限的怜悯、祂拯救的能力、祂得胜的恩典，以及，不一一列举，凡能想象构成那圣洁的一切——此词包含了所有道德的完美——都将何等显著地显现出来。</w:t>
      </w:r>
    </w:p>
    <w:p w14:paraId="3E8D48D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8741B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(b.)The wisdom and equity of God, in his providential and gracious dealings with men, will then, also, be apparent.</w:t>
      </w:r>
    </w:p>
    <w:p w14:paraId="1F70EF4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(b.)神在祂对人的护理和恩典作为中的智慧与公平，届时也将显明。</w:t>
      </w:r>
    </w:p>
    <w:p w14:paraId="68D245D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2CB86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often give rise to perplexity, even in those who most firmly believe in God as one who does all things justly, and well.</w:t>
      </w:r>
    </w:p>
    <w:p w14:paraId="684F1F8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这些作为常常引起困惑，甚至在那些最坚信神行事公义、尽善尽美的人心中也是如此。</w:t>
      </w:r>
    </w:p>
    <w:p w14:paraId="6329AAC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FDFE4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life men are called to exercise faith in God in all these matters.</w:t>
      </w:r>
    </w:p>
    <w:p w14:paraId="0210DD4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在今生，人在所有这些事上都被呼召要对神运用信心。</w:t>
      </w:r>
    </w:p>
    <w:p w14:paraId="34B2AD8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15793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faith will be vindicated by the manifestations at that time both of his character and acts.</w:t>
      </w:r>
    </w:p>
    <w:p w14:paraId="5EE5BD7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那信心将因那时祂品格和作为的彰显而得到证实。</w:t>
      </w:r>
    </w:p>
    <w:p w14:paraId="0CFE24A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42102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inequalities of this life, and the prosperity of the wicked, and the adversity of the righteous, will then be not only equalized, but all will clearly see the wisdom, justice, and goodness of God, in giving them a place here in his providential government.</w:t>
      </w:r>
    </w:p>
    <w:p w14:paraId="608CFF9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今生的不平等、恶人的亨通和义人的逆境，届时不仅将被 уравновесить，而且所有人都将清楚地看到神的智慧、公义和良善，因祂在自己的护理之政中给了它们一席之地。</w:t>
      </w:r>
    </w:p>
    <w:p w14:paraId="28862FB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05E56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more than probable that, in the full exhibition of all his purposes in Creation and Grace, that insoluble problem of this life,—the presence of sin in a world created, and governed by an Almighty, and Holy God,— will become a manifestation of unspeakable glory in God.</w:t>
      </w:r>
    </w:p>
    <w:p w14:paraId="042F256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极有可能的是，在祂创造与恩典中所有旨意的全然彰显中，今生那个无法解决的难题——罪在一个由全能、圣洁的神所创造和统治的世界里存在——将会成为神难以言喻的荣耀的彰显。</w:t>
      </w:r>
    </w:p>
    <w:p w14:paraId="382C978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01DE8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too, will appear, even more plainly than now, the righteousness of his choice of some to salvation, and condemnation of others for sin; and, also, the full responsibility of men for every sin, even when their circumstances and previous action have rendered certain the things which they will do.</w:t>
      </w:r>
    </w:p>
    <w:p w14:paraId="6F64A05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届时，祂拣选一些人得救，并因罪定另一些人的罪，其公义性也将比现在更清晰地显现；并且，人对每一项罪的全部责任也将显明，即使在他们的处境和先前的行为已经注定了他们将要做的事的情况下也是如此。</w:t>
      </w:r>
    </w:p>
    <w:p w14:paraId="122A2E6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496FF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too, will be seen such sufficiency, in each man, of the light possessed, if he had walked therein, and of his power for good, if he had exercised it, as makes him guilty in the sight of God, and worthy of the punishment which he will inflict.</w:t>
      </w:r>
    </w:p>
    <w:p w14:paraId="0B7BA96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届时，也将看到每个人所拥有的光，若他曾行在其中，和他行善的能力，若他曾运用它，都是如此充足，以致这使他在神的眼中是有罪的，并配受祂将要施加的惩罚。</w:t>
      </w:r>
    </w:p>
    <w:p w14:paraId="3DA5856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454A6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(2.)As to Christ.</w:t>
      </w:r>
    </w:p>
    <w:p w14:paraId="5C545CE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(2.)关于基督。</w:t>
      </w:r>
    </w:p>
    <w:p w14:paraId="6C83A95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F358A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not simply the revelation of God; but of God in Christ.</w:t>
      </w:r>
    </w:p>
    <w:p w14:paraId="46D69C2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但这不仅仅是神的启示，而是在基督里的神的启示。</w:t>
      </w:r>
    </w:p>
    <w:p w14:paraId="194BC49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5C24D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(a.)In that wonderful combination by which the created spirit,and even created matter of human nature were, through the making flesh of the divine word, (John 1:14), enabled to do that work which neither man nor God could separately do.</w:t>
      </w:r>
    </w:p>
    <w:p w14:paraId="7059908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(a.)在那奇妙的结合中，借着神圣的道成肉身（约1:14），受造的灵，甚至人性的受造物质，得以完成那无论是人还是神都无法单独完成的工作。</w:t>
      </w:r>
    </w:p>
    <w:p w14:paraId="7C4B839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95B11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 but on the throne of judgement, could this personage be seen by any except those who are made partakers of his glory?</w:t>
      </w:r>
    </w:p>
    <w:p w14:paraId="6065252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除了那些分享祂荣耀的人之外，还有谁能在审判的宝座之外看到这位尊荣者呢？</w:t>
      </w:r>
    </w:p>
    <w:p w14:paraId="3368B80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7B221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fit is his appearance to fill with anguish those who have rejected him, and with exultation and praise all those who have trusted in him.</w:t>
      </w:r>
    </w:p>
    <w:p w14:paraId="228202A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祂的显现是何等适宜，足以使那些拒绝祂的人充满痛苦，又使所有信靠祂的人充满欢欣和赞美。</w:t>
      </w:r>
    </w:p>
    <w:p w14:paraId="26BE9DF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F6D43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appears not only as Judge, but as King and Lord, whose dominion as Lord is now shown to be universal, and whose kingship, in the hearts of his people, he now rewards by welcoming them to entrance into his joy, and participation in his glory.</w:t>
      </w:r>
    </w:p>
    <w:p w14:paraId="369FB08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祂不仅以审判者的身份出现，也以君王和主的身份出现，祂作为主的统治权如今显明是普世的，而祂在自己子民心中的王权，祂现在则通过欢迎他们进入祂的喜乐并分享祂的荣耀来奖赏。</w:t>
      </w:r>
    </w:p>
    <w:p w14:paraId="11C6808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25A87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(b.)The glory of Christ's work will also then appear.</w:t>
      </w:r>
    </w:p>
    <w:p w14:paraId="43D2064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(b.)基督工作的荣耀届时也将显现。</w:t>
      </w:r>
    </w:p>
    <w:p w14:paraId="78803CC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FCB37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its displays of the divine attributes; of truth, in the fulfilment in him of the threatened curse of sin for all those saved by him; of inexorable justice, which requires that honouring of the law, not only in obedience, but also in penalty, exacted even from the Son of God, from him that is the fellow of Jehovah; and of love and mercy, which demand to be exercised even at the cost of the most fearful sacrifice.</w:t>
      </w:r>
    </w:p>
    <w:p w14:paraId="6167C41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其对神圣属性的彰显中：真理的属性，在于祂为所有被祂拯救的人应验了罪所预言的咒诅；严厉的公义，要求对律法的尊重，不仅在顺服上，也在刑罚上，这刑罚甚至要求于神的儿子，要求于那与耶和华为伍者；以及爱与怜悯，要求即便付出最可怕的牺牲也要被施行。</w:t>
      </w:r>
    </w:p>
    <w:p w14:paraId="48951A7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79164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Pre-eminently will the glory of that work be seen in the harmony displayed in the exercise of these attributes; of justice in a way of mercy and love; of each of these in a way of justice, and of all of them in a way of holiness and truth.</w:t>
      </w:r>
    </w:p>
    <w:p w14:paraId="0B79A81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那工作的荣耀将尤其彰显于这些属性施行时所展现的和谐之中；公义以怜悯与爱的方式施行；这些属性中的每一个都以公义的方式施行，而所有这些都以圣洁与真理的方式施行。</w:t>
      </w:r>
    </w:p>
    <w:p w14:paraId="45BB0C3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6FE0D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judgement day will clearly exhibit these perfections, and their harmony, to all the intelligences of God.</w:t>
      </w:r>
    </w:p>
    <w:p w14:paraId="530E15A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审判日将向神所有的智慧受造物清晰地展示这些完美属性及其和谐。</w:t>
      </w:r>
    </w:p>
    <w:p w14:paraId="011F032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04824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glory of that work will also be seen in the manifested conquest of Satan, For the accomplishment of the purpose of God, he has long been permitted to exercise power and malignity.</w:t>
      </w:r>
    </w:p>
    <w:p w14:paraId="2569F10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那工作的荣耀也将彰显在对撒旦的征服上，因为为了成就神的目的，他长久以来被允许施展能力和恶意。</w:t>
      </w:r>
    </w:p>
    <w:p w14:paraId="6F91488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CB93A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will, at the judgement day, appear that it was always done by the sufferance of God, who chose not to conquer, and punish him and his angels, except through the Son of Man.</w:t>
      </w:r>
    </w:p>
    <w:p w14:paraId="00CEDB6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在审判日将会显明，这始终是在神的容忍下发生的，祂选择不征服和惩罚他及他的使者，除非借着人子。</w:t>
      </w:r>
    </w:p>
    <w:p w14:paraId="63176A0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984EF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fact that this victory over Satan has not been one of divine power, but has been wrought out by the Son of God in his human nature, renders his defeat more signal and humiliating to him.</w:t>
      </w:r>
    </w:p>
    <w:p w14:paraId="1E3A086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这场对撒旦的胜利并非神能的胜利，而是由神的儿子在祂的人性中完成的，这一事实使他的失败对他而言更加显著和羞辱。</w:t>
      </w:r>
    </w:p>
    <w:p w14:paraId="042A6C4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68E3D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complete avengement of the temptation of the first Adam.</w:t>
      </w:r>
    </w:p>
    <w:p w14:paraId="0807F4E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这是对第一个亚当所受试探的彻底雪耻。</w:t>
      </w:r>
    </w:p>
    <w:p w14:paraId="514B037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282FE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delivering power from sin shown in the work of Christ will also exhibit its glory in a peculiar manner.</w:t>
      </w:r>
    </w:p>
    <w:p w14:paraId="024FCAB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基督工作中所示的从罪中拯救出来的能力，也将以一种独特的方式展示其荣耀。</w:t>
      </w:r>
    </w:p>
    <w:p w14:paraId="6E06D61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5E7A6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can imagine an angel willing to undertake the conquest of Satan at the command of God.</w:t>
      </w:r>
    </w:p>
    <w:p w14:paraId="5DE479F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我们可以想象一位天使愿意在神的命令下承担征服撒旦的任务。</w:t>
      </w:r>
    </w:p>
    <w:p w14:paraId="6CCE0ED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E9880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here was work which no angel would have attempted, nor even had any hope of accomplishing.</w:t>
      </w:r>
    </w:p>
    <w:p w14:paraId="6ED33ED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但是，这里有一项工作，没有天使会尝试，甚至没有任何希望去完成。</w:t>
      </w:r>
    </w:p>
    <w:p w14:paraId="1589E70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25986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were many problems, in connection with it, which could not be solved.</w:t>
      </w:r>
    </w:p>
    <w:p w14:paraId="4AA63E5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与此相关，有许多无法解决的问题。</w:t>
      </w:r>
    </w:p>
    <w:p w14:paraId="2CBB2A9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1E49F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is the penalty which has been incurred to be endured, or to be escaped?</w:t>
      </w:r>
    </w:p>
    <w:p w14:paraId="6F3A7CB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已经招致的刑罚如何被承受，或如何被逃脱？</w:t>
      </w:r>
    </w:p>
    <w:p w14:paraId="0BE431B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B2C6F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is the righteousness demanded, to be fulfilled, now that man has become a sinner?</w:t>
      </w:r>
    </w:p>
    <w:p w14:paraId="2449712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如今人已成为罪人，所要求的公义如何得以成全？</w:t>
      </w:r>
    </w:p>
    <w:p w14:paraId="6239C44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5E9D7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can sin be eradicated, and an unholy nature be restored to its purity and original righteousness?</w:t>
      </w:r>
    </w:p>
    <w:p w14:paraId="1E9C8E5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罪如何能被根除，一个不洁的本性如何能恢复其纯洁和原始的公义？</w:t>
      </w:r>
    </w:p>
    <w:p w14:paraId="5243226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B048A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is another to secure these things in men?</w:t>
      </w:r>
    </w:p>
    <w:p w14:paraId="70CA4D5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另一个人如何在人里面确保这些事呢？</w:t>
      </w:r>
    </w:p>
    <w:p w14:paraId="56B834C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F8B1B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not secured in them, how can the sin of a sinner, both in action and in condition, be hidden from God?</w:t>
      </w:r>
    </w:p>
    <w:p w14:paraId="22F0077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而且，如果这些事不在他们里面被确保，一个罪人在行为上和状况上的罪，如何能向神隐藏呢？</w:t>
      </w:r>
    </w:p>
    <w:p w14:paraId="12F83CB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F7558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can God be just and yet justify the ungodly?</w:t>
      </w:r>
    </w:p>
    <w:p w14:paraId="6EAC480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神怎能既是公义的，又称不敬虔的人为义呢？</w:t>
      </w:r>
    </w:p>
    <w:p w14:paraId="6C8B67E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551E4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has solved all these problems, and more than done all the work which was needed.</w:t>
      </w:r>
    </w:p>
    <w:p w14:paraId="2E41C0A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基督解决了所有这些问题，并且所做的工作超出了所需。</w:t>
      </w:r>
    </w:p>
    <w:p w14:paraId="0D2FD2A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01070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sinner, united by faith to Christ, has now an assured safety, an unfailing righteousness, a more than sufficient satisfaction, a covert utterly impenetrable by the wrath or justice of God; and he will stand before the judgement seat of Christ, in the presence of men and angels, to manifest his Saviour's power in eradicating sin, by the good works wrought out by that Saviour's disciple in mortal flesh, even under the higher law of Christian duty.</w:t>
      </w:r>
    </w:p>
    <w:p w14:paraId="5C09D0D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罪人，因信与基督联合，如今便有了确定的安全，永不衰残的公义，绰绰有余的满足，以及一个完全不被神的忿怒或公义所穿透的遮盖；他将站在基督的审判台前，在人和天使面前，通过那救主的门徒在必死的肉身中所行的善工，甚至在基督徒责任的更高律法之下，来彰显他救主根除罪恶的大能。</w:t>
      </w:r>
    </w:p>
    <w:p w14:paraId="6004B12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C2FF7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As to man.</w:t>
      </w:r>
    </w:p>
    <w:p w14:paraId="2D3DA98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关于人。</w:t>
      </w:r>
    </w:p>
    <w:p w14:paraId="41009C4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A521B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With respect to man especially, the purposes of the judgement day make it fit that it should be general, and public.</w:t>
      </w:r>
    </w:p>
    <w:p w14:paraId="6AD217A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特别是关于人，审判日的目的使其适宜成为普遍的和公开的。</w:t>
      </w:r>
    </w:p>
    <w:p w14:paraId="55C0E7D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45E87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(a.)Because then will be revealed the character and acts of men.</w:t>
      </w:r>
    </w:p>
    <w:p w14:paraId="527DD62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(a.)因为届时人的品格和行为将被揭示出来。</w:t>
      </w:r>
    </w:p>
    <w:p w14:paraId="7F2A912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7A1B1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set forth as a day when "each one of us shall give account of himself to God," (Rom. 14:12), which account shall comprise "every idle word that men shall speak."</w:t>
      </w:r>
    </w:p>
    <w:p w14:paraId="209FECB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它被描述为这样一个日子：“我们各人必要将自己的事，在神面前说明”（罗14:12），这说明将包括“人所说的每一句闲话”。</w:t>
      </w:r>
    </w:p>
    <w:p w14:paraId="3E1301E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BF2BA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Matt. 12:36.</w:t>
      </w:r>
    </w:p>
    <w:p w14:paraId="00E0005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太12:36。</w:t>
      </w:r>
    </w:p>
    <w:p w14:paraId="077C970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22772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to be at that time "when God shall judge the secrets of men."</w:t>
      </w:r>
    </w:p>
    <w:p w14:paraId="6AB121A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这将发生在“神审判人隐秘事”的时候。</w:t>
      </w:r>
    </w:p>
    <w:p w14:paraId="39A8444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C5756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2:16.</w:t>
      </w:r>
    </w:p>
    <w:p w14:paraId="1529665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罗2:16。</w:t>
      </w:r>
    </w:p>
    <w:p w14:paraId="6938F0E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AC629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object of this trial is not to ascertain what men have done, but to make manifest to those who are judged, as well as to all others, the things which are already known to God.</w:t>
      </w:r>
    </w:p>
    <w:p w14:paraId="635C8C9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这场审判的目的不是为了查明人做了什么，而是为了向受审判的人以及所有其他人显明那些神已经知道的事。</w:t>
      </w:r>
    </w:p>
    <w:p w14:paraId="5C06813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ABBA6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this end, even sins unknown to the offenders, and good deeds forgotten by the righteous, will be brought to light.</w:t>
      </w:r>
    </w:p>
    <w:p w14:paraId="75D0161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为此目的，即使是冒犯者自己不知道的罪，和义人已经忘记的善行，都将被揭露出来。</w:t>
      </w:r>
    </w:p>
    <w:p w14:paraId="21B1113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3BAD7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Matt. 25:31–46.</w:t>
      </w:r>
    </w:p>
    <w:p w14:paraId="1342160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太25:31–46。</w:t>
      </w:r>
    </w:p>
    <w:p w14:paraId="35A33F7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EC1A1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told that the Lord "will both bring to light the hidden things of darkness, and make manifest the counsels of the hearts: and then shall each man have his praise from God."</w:t>
      </w:r>
    </w:p>
    <w:p w14:paraId="16D5E15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我们被告知，主“要照出暗中的隐情，显明人心的意念。那时各人要从神那里得着称赞。”</w:t>
      </w:r>
    </w:p>
    <w:p w14:paraId="4EF6CE2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85AE4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Cor. 4:5.</w:t>
      </w:r>
    </w:p>
    <w:p w14:paraId="29EA292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林前4:5。</w:t>
      </w:r>
    </w:p>
    <w:p w14:paraId="399ACED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A3DA1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(b.)Because then will judgement be made as to each individual.</w:t>
      </w:r>
    </w:p>
    <w:p w14:paraId="2FDE445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(b.)因为届时将对每一个人作出审判。</w:t>
      </w:r>
    </w:p>
    <w:p w14:paraId="0BE9497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47E4E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cause is it that "we must all be made manifest before the judgement seat of Christ; that each one may receive the things done in the body according to what he hath done, whether it be good or bad."</w:t>
      </w:r>
    </w:p>
    <w:p w14:paraId="04F1F31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因此，“我们众人，必要在基督台前显露出来，叫各人按着本身所行的，或善或恶受报。”</w:t>
      </w:r>
    </w:p>
    <w:p w14:paraId="4038668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69B02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Cor. 5:10; Rom. 14:12.</w:t>
      </w:r>
    </w:p>
    <w:p w14:paraId="00E7083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林后5:10；罗14:12。</w:t>
      </w:r>
    </w:p>
    <w:p w14:paraId="4236B90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FAC00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very name of the day shows the object of its appointment, and the nature of the transactions in this direction, which will then occur.</w:t>
      </w:r>
    </w:p>
    <w:p w14:paraId="1C4500E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这一天的名称本身就表明了其设立的目的，以及届时将要发生的此类事务的性质。</w:t>
      </w:r>
    </w:p>
    <w:p w14:paraId="3938E5C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7C782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descriptions of the judgement day, however figurative they may be supposed to be, mark this as an undoubted teaching of God's word.</w:t>
      </w:r>
    </w:p>
    <w:p w14:paraId="029622C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对审判日的描述，无论人们认为它们多么富有象征性，都标志着这是神话语中一个毋庸置疑的教导。</w:t>
      </w:r>
    </w:p>
    <w:p w14:paraId="727DF27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BF7E8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wicked are condemned, because both of character and conduct.</w:t>
      </w:r>
    </w:p>
    <w:p w14:paraId="752B1E3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恶人被定罪，是因为他们的品格和行为。</w:t>
      </w:r>
    </w:p>
    <w:p w14:paraId="192AA54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8ED20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this may be, can easily be understood.</w:t>
      </w:r>
    </w:p>
    <w:p w14:paraId="332DFB7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这是如何发生的，不难理解。</w:t>
      </w:r>
    </w:p>
    <w:p w14:paraId="0DFC2D8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77809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righteous are accepted, and rewarded, upon the same grounds.</w:t>
      </w:r>
    </w:p>
    <w:p w14:paraId="1178323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但义人被接纳和奖赏，也是基于同样的理由。</w:t>
      </w:r>
    </w:p>
    <w:p w14:paraId="6090460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A66D4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reason of this is not so apparent.</w:t>
      </w:r>
    </w:p>
    <w:p w14:paraId="425D223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其原因并不那么明显。</w:t>
      </w:r>
    </w:p>
    <w:p w14:paraId="5DC7612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26813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doubtless is based upon the meritorious work of Christ, through which, by faith, they have been justified by God even in this life: But the references to their own personal acts show, also, a personal justification in that great day.</w:t>
      </w:r>
    </w:p>
    <w:p w14:paraId="69DAB22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这无疑是基于基督的功劳之工，通过这工，他们因信，甚至在今生就已被神称义：但对他们个人行为的提及，也表明了在那大日里有一次个人的称义。</w:t>
      </w:r>
    </w:p>
    <w:p w14:paraId="21D7661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A4481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justification by works, seen in them even while on earth.</w:t>
      </w:r>
    </w:p>
    <w:p w14:paraId="215C5BE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这是因行为称义，甚至在他们在地上时就已在他们身上看到。</w:t>
      </w:r>
    </w:p>
    <w:p w14:paraId="688D8DE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AE47D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manifestation of the life-giving principle imparted to them on earth in regeneration, and exhibited by them during the processes of sanctification.</w:t>
      </w:r>
    </w:p>
    <w:p w14:paraId="2A225AA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这是那赐生命之原则的彰显，此原则在他们重生时于地上被赋予他们，并在他们成圣的过程中被他们展现出来。</w:t>
      </w:r>
    </w:p>
    <w:p w14:paraId="0F07E24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95C55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good works are the fruits of that vital union with Christ, by which "the life also of Jesus" is "manifested in our body."</w:t>
      </w:r>
    </w:p>
    <w:p w14:paraId="5CC5E07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善行是与基督生命联合的果实，借此，“耶稣的生，也显明在我们身上。”</w:t>
      </w:r>
    </w:p>
    <w:p w14:paraId="483972B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61648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Cor. 4:10; (cf. Gal. 2:20, and Rom. 8:1–4).</w:t>
      </w:r>
    </w:p>
    <w:p w14:paraId="3601079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林后4:10；（参看加2:20和罗8:1–4）。</w:t>
      </w:r>
    </w:p>
    <w:p w14:paraId="05C3B29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1498A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judgement, unto which men will thus be brought in the last day, there will be account taken of the light and knowledge which they have possessed.</w:t>
      </w:r>
    </w:p>
    <w:p w14:paraId="7078805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在末日人将被带到的审判中，他们所拥有的光和知识将被考虑在内。</w:t>
      </w:r>
    </w:p>
    <w:p w14:paraId="2B9D022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F12B3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heathen will be judged by a different law from that which will be applied to those who have had the light of revelation.</w:t>
      </w:r>
    </w:p>
    <w:p w14:paraId="0D6726B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外邦人将按不同于那些拥有启示之光的人所适用的律法受审判。</w:t>
      </w:r>
    </w:p>
    <w:p w14:paraId="1F14DFF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C6A04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Paul plainly teaches that the former have a law under which they live, (Rom. 2:14, 15), in want of conformity to, and violation of which they are "worthy of death," (Rom. 1:32); and that they are judged only by the law which they have.</w:t>
      </w:r>
    </w:p>
    <w:p w14:paraId="4E3EEA5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保罗明确教导说，前者有他们生活于其下的律法（罗2:14, 15），因不遵从和违背这律法，他们是“当死的”（罗1:32）；并且他们只按自己所拥有的律法受审判。</w:t>
      </w:r>
    </w:p>
    <w:p w14:paraId="46C6D59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B3A38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2:12.</w:t>
      </w:r>
    </w:p>
    <w:p w14:paraId="054B716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罗2:12。</w:t>
      </w:r>
    </w:p>
    <w:p w14:paraId="61DABD9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B8A49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taught the same truth, generally, as applied to all the various degrees of knowledge, when he spoke of the servants, to be beaten with few or many stripes, according to their knowledge of their Lord's will.</w:t>
      </w:r>
    </w:p>
    <w:p w14:paraId="4C6EC88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基督也教导了同样的真理，普遍地应用于所有不同程度的知识，当祂说到那些仆人，要按照他们对主旨意的了解程度，或多或少地受责打时。</w:t>
      </w:r>
    </w:p>
    <w:p w14:paraId="4C9E0B4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E06E0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Luke 12:47, 48.</w:t>
      </w:r>
    </w:p>
    <w:p w14:paraId="333AE1D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路12:47, 48。</w:t>
      </w:r>
    </w:p>
    <w:p w14:paraId="5443F36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C7BE4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also taught it especially in comparing the degrees of guilt and condemnation of those who enjoy the knowledge of the gospel and those who lived before its proclamation.</w:t>
      </w:r>
    </w:p>
    <w:p w14:paraId="1F027D9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祂也特别在比较那些享有福音知识之人和那些在福音宣告前生活之人的罪责与定罪程度时教导了这一点。</w:t>
      </w:r>
    </w:p>
    <w:p w14:paraId="3F84288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B5C8E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Matt. 12:41, 42; Luke 11:29–32; (cf. John 12:47, 48).</w:t>
      </w:r>
    </w:p>
    <w:p w14:paraId="716E2D6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太12:41, 42；路11:29–32；（参看约12:47, 48）。</w:t>
      </w:r>
    </w:p>
    <w:p w14:paraId="1BB8A79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66663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(c.)That the judgement is public and general is seen in what issaid of the public bestowment of rewards and punishments.</w:t>
      </w:r>
    </w:p>
    <w:p w14:paraId="04E43E5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(c.)审判是公开和普遍的，这从关于公开赐予赏罚的论述中可以看出。</w:t>
      </w:r>
    </w:p>
    <w:p w14:paraId="384FF26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2416A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nature of these will be subsequently considered.</w:t>
      </w:r>
    </w:p>
    <w:p w14:paraId="75E57C8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这些的性质将在后面加以考虑。</w:t>
      </w:r>
    </w:p>
    <w:p w14:paraId="2785ACB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33CC9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is now referred to is only the publicity of their bestowment.</w:t>
      </w:r>
    </w:p>
    <w:p w14:paraId="010D4FE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现在所指的是其赐予的公开性。</w:t>
      </w:r>
    </w:p>
    <w:p w14:paraId="598D239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76373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language here may perhaps be figurative, but must mean something, and can mean no less than the publicity of the awards Christ will give.</w:t>
      </w:r>
    </w:p>
    <w:p w14:paraId="4F80219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这里的语言或许是象征性的，但必定有其含义，并且其含义绝不亚于基督将要颁发的奖赏的公开性。</w:t>
      </w:r>
    </w:p>
    <w:p w14:paraId="73A9256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5B96F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private judgement at death would account for the statements that all are to be gathered before Christ, and are to be separated by him into those on the right hand and those on the left, (Matt. 25:32, 33); nor for the declaration that, "in the end of this world, the Son of Man shall send forth his angels, and they shall gather out of his kingdom all things that cause stumbling, and them that do iniquity," Matt. 13:41; nor for that further teaching in v. 49, that "the angels shall come forth and sever the wicked from among the righteous."</w:t>
      </w:r>
    </w:p>
    <w:p w14:paraId="229C58F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任何在死亡时的私下审判都无法解释这些陈述：所有人都将被聚集在基督面前，并被祂分为右边的和左边的（太25:32, 33）；也无法解释那宣告：“世界的末了，人子要差遣使者，把一切叫人跌倒的，和作恶的，从祂国里挑出来”（太13:41）；也无法解释第49节中进一步的教导：“天使要出来，从义人中，把恶人分别出来”。</w:t>
      </w:r>
    </w:p>
    <w:p w14:paraId="6F724D0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7A605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 THE PLACE OF THE FINAL JUDGEMENT</w:t>
      </w:r>
    </w:p>
    <w:p w14:paraId="498B6A1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51FD5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五、最终审判的地点</w:t>
      </w:r>
    </w:p>
    <w:p w14:paraId="201ACC4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971E0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evident, from what we have already seen, that the judgement scenes will occupy some place in the universe of God.</w:t>
      </w:r>
    </w:p>
    <w:p w14:paraId="7F51AFD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从我们已经看到的情况来看，很明显，审判的场景将在神的宇宙中占据某个地方。</w:t>
      </w:r>
    </w:p>
    <w:p w14:paraId="4BA8058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C0DA3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is to appear as the Son of Man, and, therefore, clothed in the body of his human nature, although that body will then have been glorified.</w:t>
      </w:r>
    </w:p>
    <w:p w14:paraId="11296FB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基督将以人子的身份显现，因此，穿着祂人性的身体，尽管那身体届时已被荣耀。</w:t>
      </w:r>
    </w:p>
    <w:p w14:paraId="7C4F19C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76B06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bodies of men, both of the righteous and the wicked, will have been previously raised, so that they shall be judged in the body for the deeds done in the body.</w:t>
      </w:r>
    </w:p>
    <w:p w14:paraId="6014D21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义人和恶人的身体都将在此前复活，这样他们就要在身体里为身体所行的事受审判。</w:t>
      </w:r>
    </w:p>
    <w:p w14:paraId="24BE46E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9C0B5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bodies, then, both of the Lord and of all men, will not only occupy space, but will so occupy it as to be mutually recognized as being in space.</w:t>
      </w:r>
    </w:p>
    <w:p w14:paraId="136FAF0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那时，主和所有人的身体不仅会占据空间，而且会以一种能被相互识别为存在于空间中的方式占据它。</w:t>
      </w:r>
    </w:p>
    <w:p w14:paraId="196AFDE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A0342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place may also be believed to be in some connection with our present earth.</w:t>
      </w:r>
    </w:p>
    <w:p w14:paraId="290633A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这个地方也可以被认为与我们现在的地球有某种联系。</w:t>
      </w:r>
    </w:p>
    <w:p w14:paraId="5D42E15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31353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fit that this, which has been the scene of all the events which will culminate in the judgement day, shall also be the place of that final trial.</w:t>
      </w:r>
    </w:p>
    <w:p w14:paraId="567BBD7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这个地方，作为所有最终在审判日达到高潮的事件的舞台，也适合作那最终审判的地点。</w:t>
      </w:r>
    </w:p>
    <w:p w14:paraId="6EE18FE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F7ED3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natural to suppose that, as the first coming of the Lord was to this earth, to bear sin for the redemption of man, so his second coming in triumph, without sin unto salvation, will be to that part of the universe which has been thus signally distinguished as the theatre of God's most gracious work.</w:t>
      </w:r>
    </w:p>
    <w:p w14:paraId="5E1EF25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很自然地可以推测，正如主第一次来到这地上，为人的救赎担当罪，祂第二次得胜的再来，无关乎罪，乃为拯救，也将来到宇宙中那个因作为神最恩典之工的舞台而如此显著地区分出来的部分。</w:t>
      </w:r>
    </w:p>
    <w:p w14:paraId="3164B4B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7EA7D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statements of the Scriptures are indeed meagre, but they say nothing which may not be interpreted in perfect consistency with this opinion.</w:t>
      </w:r>
    </w:p>
    <w:p w14:paraId="4617C85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圣经的陈述确实不多，但它们所说的没有任何内容不能被解释为与此观点完全一致。</w:t>
      </w:r>
    </w:p>
    <w:p w14:paraId="48C7114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F13C3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after all, the conclusion that the trial will be in connection with this earth, is so much a matter of inference only, as not to forbid that it may be at some other point in the universe.</w:t>
      </w:r>
    </w:p>
    <w:p w14:paraId="39E71AA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然而，毕竟，审判将与这地球有关的结论，在很大程度上仅仅是推断，因此并不排除它可能在宇宙的某个其他点上。</w:t>
      </w:r>
    </w:p>
    <w:p w14:paraId="4668E46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641C1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that we are definitely told is that "we that are alive, that are left, shall together with them be caught up in the clouds to meet the Lord," (1 Thess. 4:17), and that "the heavens shall pass away with a great noise, and the elements shall be dissolved with fervent heat, and the earth and the works that are therein shall be burned up."</w:t>
      </w:r>
    </w:p>
    <w:p w14:paraId="11F646E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我们被明确告知的只是，“我们这活着还存留的人，必和他们一同被提到云里，……去与主相遇”（帖前4:17），并且“天必有大响声废去，有形质的都要被烈火销化，地和其上的物都要烧尽了”。</w:t>
      </w:r>
    </w:p>
    <w:p w14:paraId="44706C7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B55B8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Pet. 3:10.</w:t>
      </w:r>
    </w:p>
    <w:p w14:paraId="599EA36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彼后3:10。</w:t>
      </w:r>
    </w:p>
    <w:p w14:paraId="11AD1BA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57598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while this does not deny, it does not necessarily teach, the destruction of the whole universe.</w:t>
      </w:r>
    </w:p>
    <w:p w14:paraId="3D6B735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但是，虽然这并不否认，但也不必然教导整个宇宙的毁灭。</w:t>
      </w:r>
    </w:p>
    <w:p w14:paraId="39C7556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D7243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catastrophe may be limited to this earth and its atmosphere, and yet all the phenomena mentioned may occur.</w:t>
      </w:r>
    </w:p>
    <w:p w14:paraId="06BE68F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这场灾难可能仅限于这地球及其大气层，但所提到的所有现象仍可能发生。</w:t>
      </w:r>
    </w:p>
    <w:p w14:paraId="502A17D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97300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also know that combustion of matter is not its destruction, but only a change in its form.</w:t>
      </w:r>
    </w:p>
    <w:p w14:paraId="280DFD7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我们也知道，物质的燃烧并非其毁灭，而只是其形态的改变。</w:t>
      </w:r>
    </w:p>
    <w:p w14:paraId="5FDC13E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88F7E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accords with the prediction of a new heavens and a new earth, (2 Pet. 3:13), and with those expressions which refer to it as a "restoration of all things (Acts 3:21), and teach "that the creation itself also shall be delivered from the bondage of corruption into the liberty of the glory of the children of God."</w:t>
      </w:r>
    </w:p>
    <w:p w14:paraId="5EAE1CB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这与新天新地的预言（彼后3:13）相符，也与那些称之为“万物复兴”（徒3:21）并教导“受造之物自己，也要脱离败坏的辖制，得享神儿女自由的荣耀”的表述相符。</w:t>
      </w:r>
    </w:p>
    <w:p w14:paraId="1AB4245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4F869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8:21.</w:t>
      </w:r>
    </w:p>
    <w:p w14:paraId="1C2BFA1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罗8:21。</w:t>
      </w:r>
    </w:p>
    <w:p w14:paraId="2D0D395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120D4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whether the earth alone is to be purified by fire, or, as seems not so probable, the whole universe; or whether the judgement scene is to be connected with earth, or with some other point in the present, or in the renewed universe, it seems certain that it must be in some place.</w:t>
      </w:r>
    </w:p>
    <w:p w14:paraId="5A6E0FA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但是，无论是单单地球要被火洁净，还是（这似乎不太可能）整个宇宙都要如此；无论审判的场景是与地球相连，还是与现在或更新后的宇宙中的某个其他点相连，似乎可以肯定的是，它必须在某个地方。</w:t>
      </w:r>
    </w:p>
    <w:p w14:paraId="776CCD6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C9BC3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place which is most probable is in connection with the point of space now occupied by this earth, and either in the atmosphere above it, during or after the conflagration, or on the earth itself before it shall be burned.</w:t>
      </w:r>
    </w:p>
    <w:p w14:paraId="3D56DA9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最有可能的地方是与这地球现在所占据的空间点有关，或是在其上方的大气中，在焚烧期间或之后，或是在地球本身被烧毁之前。</w:t>
      </w:r>
    </w:p>
    <w:p w14:paraId="0F7B8AD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F8BAE3">
      <w:pPr>
        <w:pStyle w:val="2"/>
        <w:bidi w:val="0"/>
        <w:rPr>
          <w:rFonts w:hint="eastAsia"/>
          <w:lang w:val="en-US" w:eastAsia="zh-CN"/>
        </w:rPr>
      </w:pPr>
      <w:r>
        <w:rPr>
          <w:rFonts w:hint="eastAsia"/>
          <w:lang w:val="en-US" w:eastAsia="zh-CN"/>
        </w:rPr>
        <w:t>CHAPTER XLII</w:t>
      </w:r>
    </w:p>
    <w:p w14:paraId="7ABDAD16">
      <w:pPr>
        <w:pStyle w:val="2"/>
        <w:bidi w:val="0"/>
        <w:rPr>
          <w:rFonts w:hint="eastAsia"/>
          <w:lang w:val="en-US" w:eastAsia="zh-CN"/>
        </w:rPr>
      </w:pPr>
      <w:r>
        <w:rPr>
          <w:rFonts w:hint="eastAsia"/>
          <w:lang w:val="en-US" w:eastAsia="zh-CN"/>
        </w:rPr>
        <w:t>第四十二章</w:t>
      </w:r>
    </w:p>
    <w:p w14:paraId="4D8BF01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22ACF9">
      <w:pPr>
        <w:pStyle w:val="3"/>
        <w:bidi w:val="0"/>
        <w:rPr>
          <w:rFonts w:hint="eastAsia"/>
          <w:lang w:val="en-US" w:eastAsia="zh-CN"/>
        </w:rPr>
      </w:pPr>
      <w:r>
        <w:rPr>
          <w:rFonts w:hint="eastAsia"/>
          <w:lang w:val="en-US" w:eastAsia="zh-CN"/>
        </w:rPr>
        <w:t>THE FINAL STATES OF THE RIGHTEOUS AND THE WICKED</w:t>
      </w:r>
    </w:p>
    <w:p w14:paraId="2AF4FF61">
      <w:pPr>
        <w:pStyle w:val="3"/>
        <w:bidi w:val="0"/>
        <w:rPr>
          <w:rFonts w:hint="eastAsia"/>
          <w:lang w:val="en-US" w:eastAsia="zh-CN"/>
        </w:rPr>
      </w:pPr>
      <w:r>
        <w:rPr>
          <w:rFonts w:hint="eastAsia"/>
          <w:lang w:val="en-US" w:eastAsia="zh-CN"/>
        </w:rPr>
        <w:t>义人与恶人的最终状态</w:t>
      </w:r>
    </w:p>
    <w:p w14:paraId="36995C6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AB2AB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last chapter, nothing was said specifically of the awards of the judgement day.</w:t>
      </w:r>
    </w:p>
    <w:p w14:paraId="244F6D4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在上一章中，没有具体谈及审判日的奖赏。</w:t>
      </w:r>
    </w:p>
    <w:p w14:paraId="7841539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4334C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is the public bestowal of these the culminating point of interest in that occasion.</w:t>
      </w:r>
    </w:p>
    <w:p w14:paraId="72C813E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然而，公开赐予这些奖赏是那场合中最引人注目的高潮。</w:t>
      </w:r>
    </w:p>
    <w:p w14:paraId="04D0D9F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7DC27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Judgement, without the expression of its results, in rewards and punishment, would be empty and vain.</w:t>
      </w:r>
    </w:p>
    <w:p w14:paraId="433AD75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审判，若没有以赏罚来表达其结果，将是空洞和徒然的。</w:t>
      </w:r>
    </w:p>
    <w:p w14:paraId="31C8655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6DB18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the Scriptures do not leave us ignorant of what sentences will be pronounced upon the righteous, and wicked, and of what will be the final state of each.</w:t>
      </w:r>
    </w:p>
    <w:p w14:paraId="7007C97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因此，圣经没有让我们对将向义人和恶人宣布的判决，以及各自的最终状态一无所知。</w:t>
      </w:r>
    </w:p>
    <w:p w14:paraId="235CDB9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1BDB7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necessity, these must, in some respects, resemble those of the intermediate state; of which the condition of the righteous and wicked after judgement will be an enlargement and a culmination.</w:t>
      </w:r>
    </w:p>
    <w:p w14:paraId="16CB60A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必然地，这些在某些方面必须与居间状态相似；审判后义人和恶人的状况将是居间状态的扩展和顶峰。</w:t>
      </w:r>
    </w:p>
    <w:p w14:paraId="02FD96F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C084E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strange, therefore, that the Scriptures teach more fully, and emphatically upon these subjects.</w:t>
      </w:r>
    </w:p>
    <w:p w14:paraId="4C92F0D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因此，圣经对这些主题的教导更为充分和强调，也就不足为奇了。</w:t>
      </w:r>
    </w:p>
    <w:p w14:paraId="170C372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CFE9C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THE FINAL STATE OF THE RIGHTEOUS</w:t>
      </w:r>
    </w:p>
    <w:p w14:paraId="4774413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919EE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一、义人的最终状态</w:t>
      </w:r>
    </w:p>
    <w:p w14:paraId="4BEA3E3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F79CA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upon this point little dispute as to the meaning of the Scripture statements.</w:t>
      </w:r>
    </w:p>
    <w:p w14:paraId="604028A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关于这一点，对于圣经陈述的含义几乎没有争议。</w:t>
      </w:r>
    </w:p>
    <w:p w14:paraId="68E0828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AD8F5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they are numerous, they will best be presented under several classes of description.</w:t>
      </w:r>
    </w:p>
    <w:p w14:paraId="740025F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由于它们数量众多，最好将它们按几类描述来呈现。</w:t>
      </w:r>
    </w:p>
    <w:p w14:paraId="0814DC8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AF464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sentence of the judgement day may be stated.</w:t>
      </w:r>
    </w:p>
    <w:p w14:paraId="0DB85D5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1.审判日的判决可以被陈述。</w:t>
      </w:r>
    </w:p>
    <w:p w14:paraId="6748CFF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6A914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Lord declared that "then shall the king say unto them on his right hand, Come, ye blessed of my Father, inherit the kingdom prepared for you from the foundation of the world."</w:t>
      </w:r>
    </w:p>
    <w:p w14:paraId="3669FD4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我们的主宣告说，“于是王要向那右边的说，你们这蒙我父赐福的，可来承受那创世以来为你们所预备的国。”</w:t>
      </w:r>
    </w:p>
    <w:p w14:paraId="3341494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0A2E5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Matt. 25:34.</w:t>
      </w:r>
    </w:p>
    <w:p w14:paraId="7B86015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太25:34。</w:t>
      </w:r>
    </w:p>
    <w:p w14:paraId="362709F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9C937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called "eternal life" in v. 46.</w:t>
      </w:r>
    </w:p>
    <w:p w14:paraId="0B77631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这在第46节中被称为“永生”。</w:t>
      </w:r>
    </w:p>
    <w:p w14:paraId="7400ED5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C0CE9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this is, probably, a description of the nature of the blessings to be attained, rather than a declaration of the literal language that will then be used, other statements may here be added which are of the same nature.</w:t>
      </w:r>
    </w:p>
    <w:p w14:paraId="1472E67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因为这可能更多地是对将要获得的祝福之性质的描述，而非对届时将使用的字面语言的宣告，所以这里可以加上其他性质相同的陈述。</w:t>
      </w:r>
    </w:p>
    <w:p w14:paraId="27BBBAE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FA25B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is that given in the parable of the talents, in which his lord said to him of the five talents, "Well done, good and faithful servant: thou hast been faithful over a few things, I will set thee over many things: enter thou into the joy of thy Lord."</w:t>
      </w:r>
    </w:p>
    <w:p w14:paraId="046160E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其中一个是才干的比喻中所给出的，他的主人对那有五千的仆人说：“好，你这又良善又忠心的仆人，你在不多的事上有忠心，我要把许多事派你管理；可以进来享受你主人的快乐。”</w:t>
      </w:r>
    </w:p>
    <w:p w14:paraId="48B641F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0A12E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Matt. 25:21, (cf. Matt. 24:47).</w:t>
      </w:r>
    </w:p>
    <w:p w14:paraId="1F7F568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太25:21，（参看太24:47）。</w:t>
      </w:r>
    </w:p>
    <w:p w14:paraId="658509F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56E4F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righteous are spoken of as "wheat," and it is said that the householder at the harvest time will say to the reapers, "gather the wheat into my barn," Matt. 13:30.</w:t>
      </w:r>
    </w:p>
    <w:p w14:paraId="50E2105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义人被称为“麦子”，并且据说家主在收割的时候会对收割的人说：“把麦子收在我的仓里”（太13:30）。</w:t>
      </w:r>
    </w:p>
    <w:p w14:paraId="75CEC43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EA55D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Lord, in his explanation of this parable, says of those thus represented by the wheat, "then shall the righteous shine forth as the sun in the kingdom of their Father," v. 43.</w:t>
      </w:r>
    </w:p>
    <w:p w14:paraId="6AB0A3F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我们的主在解释这个比喻时，论到那些被麦子所代表的人说：“那时义人在他们父的国里，要发出光来，像太阳一样”，第43节。</w:t>
      </w:r>
    </w:p>
    <w:p w14:paraId="4BD338E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0C35B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Corresponding to this language, is the declaration of Peter, that, "when the chief shepherd shall be manifested, ye shall receive the crown of glory that fadeth not away."</w:t>
      </w:r>
    </w:p>
    <w:p w14:paraId="177166B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与此语言相对应的是彼得的宣告：“到了牧长显现的时候，你们必得那永不衰残的荣耀冠冕。”</w:t>
      </w:r>
    </w:p>
    <w:p w14:paraId="134D262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F7CBE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Pet. 5:4.</w:t>
      </w:r>
    </w:p>
    <w:p w14:paraId="42BFBC6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彼前5:4。</w:t>
      </w:r>
    </w:p>
    <w:p w14:paraId="40A4C42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5B1E9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may be added, also, the promises made in Revelation to "him that overcometh," viz.: to "eat of the tree of life which is in the paradise of God," (Chap. 2:7); "that he shall not be hurt of the second death," (2:11); "that he shall be given of the hidden manna," and "a white stone, and upon the stone a new name written," (2:17), and given authority over the nations, (2:27,) to "rule them with a rod of iron," (2:27); to "be arrayed in white garments," (3:5), and "walk with me (Christ) in white," (3:4), to be made "a pillar in the temple of my God," having the name of God, and of the city of God, the new Jerusalem, and the new name of Christ, written upon him, (3:12); to sit down with Christ in his throne, 3:21; "to inherit these things," with the promise "I will be his God, and he shall be my son."</w:t>
      </w:r>
    </w:p>
    <w:p w14:paraId="1387C32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还可以加上在启示录中向“得胜的”所作的应许，即：“吃神乐园中生命树的果子”（2章7节）；“他必不受第二次死的害”（2:11）；“他必被赐予那隐藏的吗哪”，和“一块白石，石上写着新名”（2:17），并被赐予权柄制伏列国（2:27），“用铁杖辖管他们”（2:27）；“穿白衣”（3:5），并“与我（基督）同穿白衣行”（3:4），要成为“我神殿中的柱子”，有神的名，和神城的名，就是新耶路撒冷，并有基督的新名写在他上面（3:12）；与基督一同坐在祂的宝座上，3:21；“承受这些为业”，并有应许说“我要作他的神，他要作我的儿子”。</w:t>
      </w:r>
    </w:p>
    <w:p w14:paraId="5AD4BF3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54813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21:7.</w:t>
      </w:r>
    </w:p>
    <w:p w14:paraId="3A6C1C7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21:7。</w:t>
      </w:r>
    </w:p>
    <w:p w14:paraId="32E8030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70FE7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declarations, however figurative, are descriptive of the condition of the saints in glory, and may, therefore, be appropriately added to the sentence of their Lord.</w:t>
      </w:r>
    </w:p>
    <w:p w14:paraId="5A2F481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这些宣告，无论多么具有象征性，都描述了圣徒在荣耀中的状况，因此可以恰当地补充到他们主的判决中。</w:t>
      </w:r>
    </w:p>
    <w:p w14:paraId="17CD693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5EA78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future state of the righteous, is also stated, with reference tohis past condition on earth, as "salvation," (Mark 16:16; 1 Thess. 5:9; 2 Tim. 2:10); deliverance "from every evil work," (2 Tim. 4:18); "redemption," (Rom. 8:23; Eph. 4:30); "liberty," (John 8:36; Rom. 8:21); "rest," (Heb. 4:10; Rev. 14:13); deliverance from earthly sufferings, such as hunger, thirst, tears, etc., (Rev. 7:16, 17); "no night," (Rev. 21:25; 22:5); "no uncleanness," Rev. 21:27.</w:t>
      </w:r>
    </w:p>
    <w:p w14:paraId="6126A5F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义人未来的状态，也参照他在地上的过去状况被陈述为“得救”（可16:16；帖前5:9；提后2:10）；脱离“各样的凶恶”（提后4:18）；“得赎”（罗8:23；弗4:30）；“自由”（约8:36；罗8:21）；“安息”（来4:10；启14:13）；脱离地上的苦难，如饥、渴、眼泪等（启7:16, 17）；“没有黑夜”（启21:25；22:5）；“没有污秽”（启21:27）。</w:t>
      </w:r>
    </w:p>
    <w:p w14:paraId="5CFE36E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B85AB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3.It is also described, in contrast with present possessions, as blessedness, (Matt. 25:34); perfect knowledge, (1 Cor. 13:12); holiness, (1 Thess. 3:13; Rev. 21:27); glory, (Rom. 8:18; 2 Cor. 4:17; 2 Tim. 2:10; 1 Pet. 5:4); life, (Mark 8:35; 9:43, 45, 47; John 5:29; Rom. 8:13); crown of life, (James 1:12; eternal life, Matt. 19:29; 25:46; John 6:27, 47, 54; Rom. 2:7.</w:t>
      </w:r>
    </w:p>
    <w:p w14:paraId="3DBC8EA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3.它也被描述为与现今所拥有的相对照的福乐（太25:34）；完全的知识（林前13:12）；圣洁（帖前3:13；启21:27）；荣耀（罗8:18；林后4:17；提后2:10；彼前5:4）；生命（可8:35；9:43, 45, 47；约5:29；罗8:13）；生命的冠冕（雅1:12）；永生（太19:29；25:46；约6:27, 47, 54；罗2:7）。</w:t>
      </w:r>
    </w:p>
    <w:p w14:paraId="2A29CC4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02282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4.Declarations are made which connect the believer with Christ, viz.: as of his being with Christ, (1 Thess. 4:17); in the presence of his glory, (Jude 24); holding his glory, (John 17:24); conformed to the body of Christ in his glory, (Phil. 3:21); Christ showing him the riches of his grace, (Eph. 2:7); Christ glorified in them, (2 Thess. 1:10); entering into the joy of their Lord, (Matt. 25:21, 23); reigning with Christ, 2 Tim. 2:12, etc.</w:t>
      </w:r>
    </w:p>
    <w:p w14:paraId="65BEFB7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有些宣告将信徒与基督联系起来，即：他与基督同在（帖前4:17）；在祂荣耀的面前（犹24）；见祂的荣耀（约17:24）；与基督荣耀的身体相似（腓3:21）；基督向他显明祂恩典的丰盛（弗2:7）；基督在他们身上得荣耀（帖后1:10）；进入他们主的喜乐（太25:21, 23）；与基督一同作王（提后2:12）等。</w:t>
      </w:r>
    </w:p>
    <w:p w14:paraId="576D801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CCF00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5.Statements are made about their activity in the heavenly life.</w:t>
      </w:r>
    </w:p>
    <w:p w14:paraId="060B0B1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5.有一些关于他们在属天生活中活动的陈述。</w:t>
      </w:r>
    </w:p>
    <w:p w14:paraId="02464BE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5B61A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Therest of heaven is not a state of inactivity.</w:t>
      </w:r>
    </w:p>
    <w:p w14:paraId="10BF76F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天国的安息并非一种无所事事的状态。</w:t>
      </w:r>
    </w:p>
    <w:p w14:paraId="0BF834D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28B22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pointed out in the very passage which speaks of this rest as a peculiar blessedness: "Blessed are the dead which die in the Lord from henceforth: yea, saith the Spirit, that they may rest from their labours (toil, trouble, suffering, pain, weariness); for their works (deeds, works, especially those of necessity or duty,) [see Lexicon of Liddell-Scott,] follow with them."</w:t>
      </w:r>
    </w:p>
    <w:p w14:paraId="3A8D6A6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点在论及此安息为一种特殊福气的经文中就被指出了：“我听见从天上有声音说，你要写下，从今以后，在主里面而死的人有福了。圣灵说，是的，他们息了自己的劳苦（劳累、麻烦、苦难、痛苦、疲倦），作工的果效（行为、工作，特别是那些必要或职责之事）也随着他们。”</w:t>
      </w:r>
    </w:p>
    <w:p w14:paraId="4BD6FAD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F738F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Rev. 14:13.</w:t>
      </w:r>
    </w:p>
    <w:p w14:paraId="75E8006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启14:13。</w:t>
      </w:r>
    </w:p>
    <w:p w14:paraId="7BECFB8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7EF40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we are taught that, while they rest from onerous and painful toil, they continue to be actively employed.</w:t>
      </w:r>
    </w:p>
    <w:p w14:paraId="31F5360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在这里我们被教导，当他们从繁重和痛苦的劳碌中安息时，他们仍继续积极地从事工作。</w:t>
      </w:r>
    </w:p>
    <w:p w14:paraId="005CD00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B77F9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may not know what all of these employments shall be.</w:t>
      </w:r>
    </w:p>
    <w:p w14:paraId="685F966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我们可能不知道所有这些工作将是什么。</w:t>
      </w:r>
    </w:p>
    <w:p w14:paraId="53CFEE4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03E66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will be such as will be suited to their intellectual and moral nature and position.</w:t>
      </w:r>
    </w:p>
    <w:p w14:paraId="3592493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这些工作将是适合他们理智和道德本性及地位的。</w:t>
      </w:r>
    </w:p>
    <w:p w14:paraId="3B7DEAA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D0A95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statements of the book of Revelation give us an insight into what some of them may be.</w:t>
      </w:r>
    </w:p>
    <w:p w14:paraId="5B33426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启示录的陈述让我们得以一窥其中一些可能是什么。</w:t>
      </w:r>
    </w:p>
    <w:p w14:paraId="56689F9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4026F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servants of God are there depicted as serving God, Rev. 7:15; 22:3; as giving praises in song, Rev. 14:2, 3; 15:3, 4; 19:5, 6; as engaged in prayers of adoration, Rev. 6:9–13; 7:11, 12; of thanksgiving, Rev. 11:17; and in acts of humiliation, Rev. 4:10.</w:t>
      </w:r>
    </w:p>
    <w:p w14:paraId="5306712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在那里，神的仆人被描绘为事奉神（启7:15；22:3）；以歌声赞美（启14:2, 3；15:3, 4；19:5, 6）；从事敬拜的祷告（启6:9–13；7:11, 12）；感恩的祷告（启11:17）；以及谦卑的行动（启4:10）。</w:t>
      </w:r>
    </w:p>
    <w:p w14:paraId="3A49C22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C58F9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 blessedness of the future state of the righteous, is also set forth in connection with the place of their abode.</w:t>
      </w:r>
    </w:p>
    <w:p w14:paraId="3E356F0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6.义人未来状态的福乐，也与他们居所的地点一同被阐明。</w:t>
      </w:r>
    </w:p>
    <w:p w14:paraId="33239E5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D4479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usually called heaven.</w:t>
      </w:r>
    </w:p>
    <w:p w14:paraId="73BD4FF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这通常被称为天堂。</w:t>
      </w:r>
    </w:p>
    <w:p w14:paraId="6B7CA5D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70075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readily admitted that the word "heaven" is used otherwise than for the abode of God, and Christ, and angels, and the future dwelling-place of the saints.</w:t>
      </w:r>
    </w:p>
    <w:p w14:paraId="59F2834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我们欣然承认，“天堂”一词的用法，除了指神、基督、天使和圣徒未来的居所之外，还有其他用法。</w:t>
      </w:r>
    </w:p>
    <w:p w14:paraId="68851AD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7F74E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numerous places it has only this special signification.</w:t>
      </w:r>
    </w:p>
    <w:p w14:paraId="59BE330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但在许多地方，它只有这种特殊的含义。</w:t>
      </w:r>
    </w:p>
    <w:p w14:paraId="7CA9FA9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61085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following selection of passages will suffice.</w:t>
      </w:r>
    </w:p>
    <w:p w14:paraId="417DEE1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以下经文选段足以说明。</w:t>
      </w:r>
    </w:p>
    <w:p w14:paraId="6A9D322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89137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Matt. 5:12, 45; 6:20; Luke 6:23; 15:7; 22:43: John 3:13; 6:38; Rom. 1:18; 1 Cor. 15:47; 2 Cor. 5:1; Eph. 1:10; 3:15; Phil. 3:20; 1 Thess. 1:10; 4:16; 2 Thess. 1:7; Heb. 9:24; 1 Pet. 1:4; 3:22.</w:t>
      </w:r>
    </w:p>
    <w:p w14:paraId="1D6687D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太5:12, 45；6:20；路6:23；15:7；22:43；约3:13；6:38；罗1:18；林前15:47；林后5:1；弗1:10；3:15；腓3:20；帖前1:10；4:16；帖后1:7；来9:24；彼前1:4；3:22。</w:t>
      </w:r>
    </w:p>
    <w:p w14:paraId="6E2DC43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78158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plain teaching of these passages, and of others that might be mentioned, is that heaven is a place, and not merely a condition of happiness.</w:t>
      </w:r>
    </w:p>
    <w:p w14:paraId="2AF4B94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这些经文，以及其他可能被提及的经文，其明确的教导是，天堂是一个地方，而不仅仅是一种幸福的状态。</w:t>
      </w:r>
    </w:p>
    <w:p w14:paraId="0B10924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C4D32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same fact is justly argued from its being the abiding place of Christ.</w:t>
      </w:r>
    </w:p>
    <w:p w14:paraId="1989AB6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同样的事实也正当地从其作为基督的居所来论证。</w:t>
      </w:r>
    </w:p>
    <w:p w14:paraId="5110A07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5E9B5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human body must occupy a specified place in space.</w:t>
      </w:r>
    </w:p>
    <w:p w14:paraId="4A5C138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祂的人类身体必须在空间中占据一个特定的位置。</w:t>
      </w:r>
    </w:p>
    <w:p w14:paraId="60E0416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B2155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has been replied to this argument that, "since deity and humanity are indissolubly united in Christ's single person, it is difficult to consider Christ's body as limited to place, without vacating his person of its divinity."</w:t>
      </w:r>
    </w:p>
    <w:p w14:paraId="4EA2308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对这一论点有回应说，“既然神性与人性在基督独一的位格中不可分割地联合，就很难认为基督的身体受限于地方，而不使祂的位格失去其神性。”</w:t>
      </w:r>
    </w:p>
    <w:p w14:paraId="766A845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BC0D6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objection is made in forgetfulness of the fact that Christ, in his divine relation, is not limited by his human nature, much less by his human body.</w:t>
      </w:r>
    </w:p>
    <w:p w14:paraId="4A2E6E6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但这个反对意见是出于对一个事实的遗忘，即基督在祂的神性关系中，不受祂人性的限制，更不受祂人类身体的限制。</w:t>
      </w:r>
    </w:p>
    <w:p w14:paraId="3CF16E8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730CF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was shown by him, while on earth, when, in conversation with Nicodemus, he spake of himself as being in heaven, (John 3:13), although his body was manifestly on earth.</w:t>
      </w:r>
    </w:p>
    <w:p w14:paraId="23BC4E2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这一点是祂在地上时所显明的，当祂与尼哥底母谈话时，祂说自己是在天上（约3:13），尽管祂的身体显然是在地上。</w:t>
      </w:r>
    </w:p>
    <w:p w14:paraId="2808D65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3FACE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Was his ubiquity as God interfered with by his location then in space as man?</w:t>
      </w:r>
    </w:p>
    <w:p w14:paraId="653CA15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祂作为神的无所不在，是否因祂那时作为人在空间中的位置而受到干涉？</w:t>
      </w:r>
    </w:p>
    <w:p w14:paraId="3B1DE3F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99ED3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in like manner that Christ saw Nathanael under the fig tree, when he was not bodily present.</w:t>
      </w:r>
    </w:p>
    <w:p w14:paraId="356A5F6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同样地，基督在无花果树下看见拿但业，那时祂的身体并不在场。</w:t>
      </w:r>
    </w:p>
    <w:p w14:paraId="2FD62AE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499A2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1:48.</w:t>
      </w:r>
    </w:p>
    <w:p w14:paraId="5A6D000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约1:48。</w:t>
      </w:r>
    </w:p>
    <w:p w14:paraId="00B2BB6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ED451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idea of ubiquity of the body of Christ has been abandoned, however, while still it is denied that his human soul is limited to space.</w:t>
      </w:r>
    </w:p>
    <w:p w14:paraId="008D433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然而，基督身体无所不在的观念已被放弃，但仍有人否认祂的人类灵魂受限于空间。</w:t>
      </w:r>
    </w:p>
    <w:p w14:paraId="5167D7D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8211D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it is said that "since deity and humanity are indissolubly united in Christ's single person, we cannot regard Christ's human soul as limited to place without vacating his person of its divinity."</w:t>
      </w:r>
    </w:p>
    <w:p w14:paraId="48E38BC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因此，有人说：“既然神性与人性在基督独一的位格中不可分割地联合，我们便不能认为基督的人类灵魂受限于地方，而不使祂的位格失去其神性。”</w:t>
      </w:r>
    </w:p>
    <w:p w14:paraId="792A7DD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C129B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is equally erroneous.</w:t>
      </w:r>
    </w:p>
    <w:p w14:paraId="6D477AE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但这同样是错误的。</w:t>
      </w:r>
    </w:p>
    <w:p w14:paraId="0BA53FE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D3403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Divine attributes are not conferred upon Christ's soul because of its union with a divine person.</w:t>
      </w:r>
    </w:p>
    <w:p w14:paraId="778A9E3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神的属性并非因基督的灵魂与一个神圣位格联合而被赋予它。</w:t>
      </w:r>
    </w:p>
    <w:p w14:paraId="6BC5BA3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6BFE9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ubiquity, or omnipresence is a divine attribute.</w:t>
      </w:r>
    </w:p>
    <w:p w14:paraId="7474328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但无所不在，或全在，是神的属性。</w:t>
      </w:r>
    </w:p>
    <w:p w14:paraId="4B62E73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39802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much more difficult for us to understand how the unity of Christ's person did not convey to the human soul all knowledge belonging to Christ as God.</w:t>
      </w:r>
    </w:p>
    <w:p w14:paraId="5F71C40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对我们来说，更难理解的是，基督位格的合一如何没有将属于基督作为神的所有知识传达给人类的灵魂。</w:t>
      </w:r>
    </w:p>
    <w:p w14:paraId="0435FC4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ED901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we are distinctly told (Matt. 24:36; Mark 13:32), that there was such a limitation of knowledge as to the time of Christ's second coming, as could only be true of Christ in his human nature, and not of him as God.</w:t>
      </w:r>
    </w:p>
    <w:p w14:paraId="3D1A385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然而我们被明确告知（太24:36；可13:32），关于基督第二次降临的时间，存在着这样一种知识上的限制，这只能对祂的人性而言是真实的，而对作为神的祂则不然。</w:t>
      </w:r>
    </w:p>
    <w:p w14:paraId="531C229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19D2B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perfect humanity of Christ, which is his as truly as his perfect divinity, makes necessary such location in space as is suitable to a human soul.</w:t>
      </w:r>
    </w:p>
    <w:p w14:paraId="4390E5D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基督完美的的人性，就如祂完美的神性一样真实地属于祂，使得祂在空间中有一个适合人类灵魂的位置成为必要。</w:t>
      </w:r>
    </w:p>
    <w:p w14:paraId="71696E9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9449C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Whatever superiority may accrue to either the human body or soul of Christ can never place either of these beyond the excellence of created existence, or confer upon either the nature or attributes of God.</w:t>
      </w:r>
    </w:p>
    <w:p w14:paraId="17C4296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无论基督的人类身体或灵魂可能获得何种优越性，都永远不能将这两者中的任何一个置于受造存在的卓越之上，或赋予其神的本性或属性。</w:t>
      </w:r>
    </w:p>
    <w:p w14:paraId="300D136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F9ACE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similar objection, however, can be made to an argument to the same effect, drawn from the bodies of the saints.</w:t>
      </w:r>
    </w:p>
    <w:p w14:paraId="600B7BD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然而，对于一个从圣徒的身体得出同样结论的论证，却不能提出类似的反对意见。</w:t>
      </w:r>
    </w:p>
    <w:p w14:paraId="6B1C7F0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B8433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Heaven cannot be regarded as only a state in which they have communion with Christ and God, but must be accepted as the place of their abode in their glorified bodies, in which they dwell with each other, and rejoice in the state of happiness and glory which is also theirs.</w:t>
      </w:r>
    </w:p>
    <w:p w14:paraId="1F53E6C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天堂不能被仅仅看作是他们与基督和神相交的一种状态，而必须被接受为他们在其荣耀身体中的居所，他们在其中彼此同住，并为同样属于他们的幸福与荣耀状态而欢欣。</w:t>
      </w:r>
    </w:p>
    <w:p w14:paraId="656CE01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D64CB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have no means of ascertaining the location of heaven.</w:t>
      </w:r>
    </w:p>
    <w:p w14:paraId="2DBA13F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我们没有办法确定天堂的位置。</w:t>
      </w:r>
    </w:p>
    <w:p w14:paraId="3976970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50E60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this earth, in its renewed condition, may be the future heaven is favoured by Rom. 8:19–23; 2 Pet. 3:5–13, and Rev. 21:1–3.</w:t>
      </w:r>
    </w:p>
    <w:p w14:paraId="310936C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这地球在其更新的状态下，可能成为未来的天堂，这一点得到罗8:19–23；彼后3:5–13和启21:1–3的支持。</w:t>
      </w:r>
    </w:p>
    <w:p w14:paraId="5A726CC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F321C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these passages are entirely too indefinite and doubtful to give any certainty, or even very strong probability, on this point.</w:t>
      </w:r>
    </w:p>
    <w:p w14:paraId="14AE206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但这些经文完全过于不确定和可疑，无法在这一点上给出任何确定性，甚至非常强的可能性。</w:t>
      </w:r>
    </w:p>
    <w:p w14:paraId="1BDB998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643F6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Heaven is spoken of in certain descriptive terms.</w:t>
      </w:r>
    </w:p>
    <w:p w14:paraId="4CA550C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天堂是以某些描述性的词语来论及的。</w:t>
      </w:r>
    </w:p>
    <w:p w14:paraId="0E1151E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EE6B8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called "a better country, that is a heavenly."</w:t>
      </w:r>
    </w:p>
    <w:p w14:paraId="176DA96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它被称为“一个更美的家乡，就是在天上的”。</w:t>
      </w:r>
    </w:p>
    <w:p w14:paraId="5626FA8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16BF6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Heb. 11:16.</w:t>
      </w:r>
    </w:p>
    <w:p w14:paraId="7B5AA81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来11:16。</w:t>
      </w:r>
    </w:p>
    <w:p w14:paraId="761310A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FE31C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place in which we shall have a "a building from God, an house not made with hands, eternal in the heavens," (2 Cor. 5:1, 2); and "a place" among the "many mansions" in the "Father's house;" John 14:2.</w:t>
      </w:r>
    </w:p>
    <w:p w14:paraId="5A18BD1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它是这样一个地方，我们将在其中有“从神来的殿，一座非人手所造，在天上的永恒的房屋”（林后5:1, 2）；是在“父的家里”“许多住处”中的“一个地方”；约14:2。</w:t>
      </w:r>
    </w:p>
    <w:p w14:paraId="3FCBD01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78C4B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called "the kingdom," Matt. 13:43; 25:34.</w:t>
      </w:r>
    </w:p>
    <w:p w14:paraId="4193F15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它被称为“国度”（太13:43；25:34）。</w:t>
      </w:r>
    </w:p>
    <w:p w14:paraId="060F4B3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907D8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possible that heaven is also meant by the "Jerusalem that is above," (Gal. 4:26), and "the new Jerusalem which cometh down out of heaven," (Rev. 3:12), and "the holy city Jerusalem," (Rev. 21:10); as well as by Paradise, Luke 23:43; 2 Cor. 12:4; Rev. 2:7, (cf. Rev. 21:10–27).</w:t>
      </w:r>
    </w:p>
    <w:p w14:paraId="6FCF6F5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天堂也可能意指“在上的耶路撒冷”（加4:26），“从天上降下的新耶路撒冷”（启3:12），和“圣城耶路撒冷”（启21:10）；以及乐园（路23:43；林后12:4；启2:7，参看启21:10–27）。</w:t>
      </w:r>
    </w:p>
    <w:p w14:paraId="3D4C3C0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836FF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The blessedness of this state of the righteous is made supreme by the fact that it will last forever.</w:t>
      </w:r>
    </w:p>
    <w:p w14:paraId="5D607D6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义人此状态的福乐，因其将永远持续而至高无上。</w:t>
      </w:r>
    </w:p>
    <w:p w14:paraId="3F7DC44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81060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will never end; it will never be diminished.</w:t>
      </w:r>
    </w:p>
    <w:p w14:paraId="4054133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它永不终结；它永不减少。</w:t>
      </w:r>
    </w:p>
    <w:p w14:paraId="492D05B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78271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there be any change, it will be from its increase; because of better intellectual perception and knowledge of God, and of divine things; because of a constantly and increasingly endearing communion with God in Christ; because of an increased capacity to behold the glory of Christ; and because of a greater exaltation of the spiritual nature in the worship and service of the Lord.</w:t>
      </w:r>
    </w:p>
    <w:p w14:paraId="0CA5468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有任何改变，那将是出于其增长；因为对神和神圣之事有更好的理性感知和认识；因为在基督里与神有持续且日益亲密的交通；因为有增强的能力去瞻仰基督的荣耀；以及因为在敬拜和事奉主时属灵本性的更大提升。</w:t>
      </w:r>
    </w:p>
    <w:p w14:paraId="29A9452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7C7AE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reason why there may not be such increase in beings whose natures can never attain the infinity of excellence and the complete fulness which belong only to God.</w:t>
      </w:r>
    </w:p>
    <w:p w14:paraId="33982D5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对于那些其本性永远无法达到只属于神的无限卓越和完全丰满的存有，没有理由不能有这样的增长。</w:t>
      </w:r>
    </w:p>
    <w:p w14:paraId="5B4922B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AFD0C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perpetuity of the happiness of the saints is stated in various ways.</w:t>
      </w:r>
    </w:p>
    <w:p w14:paraId="6AE558B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圣徒幸福的这种永恒性以多种方式被陈述。</w:t>
      </w:r>
    </w:p>
    <w:p w14:paraId="462C485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4F224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(1.)It is called "eternal life," and "everlasting life" in the KingJames version, which are translations of the same Greek words.</w:t>
      </w:r>
    </w:p>
    <w:p w14:paraId="12C539C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(1.)在英王钦定本中，它被称为“eternal life”和“everlasting life”，这是对同一希腊词语的翻译。</w:t>
      </w:r>
    </w:p>
    <w:p w14:paraId="23D5F00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6F0C0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translated "eternal life," or "life eternal" in Matt. 25:46; Mark 10:30; John 3:15; 10:28; 12:25; 17:2; Acts 13:48; Rom. 2:7; 5:21; 6:23; 1 Tim. 6:12, 19; Tit. 1:2; 3:7; 1 John 1:2; 2:25; 5:11–13; Jude 21.</w:t>
      </w:r>
    </w:p>
    <w:p w14:paraId="2181CDF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它们在太25:46；可10:30；约3:15；10:28；12:25；17:2；徒13:48；罗2:7；5:21；6:23；提前6:12, 19；多1:2；3:7；约一1:2；2:25；5:11–13；犹21中被译为“永生”或“永远的生命”。</w:t>
      </w:r>
    </w:p>
    <w:p w14:paraId="45BFE15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B9C25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translated "everlasting life," or "life everlasting" in Matt. 19:29; Luke 18:30; John 3:16, 36; 4:14; 5:24; 6:27; 40, 47: Rom. 6:22; Gal. 6:8; 1 Tim. 1:16.</w:t>
      </w:r>
    </w:p>
    <w:p w14:paraId="20EB05B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它们在太19:29；路18:30；约3:16, 36；4:14；5:24；6:27；40, 47；罗6:22；加6:8；提前1:16中被译为“永生”或“永远的生命”。</w:t>
      </w:r>
    </w:p>
    <w:p w14:paraId="2052632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FC4AE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Greek should have been translated in all these places by the same word; and the better word would have been everlasting, because only a relative eternity, or what is called eternity a parte post, belongs to created things.</w:t>
      </w:r>
    </w:p>
    <w:p w14:paraId="54CDAAB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在所有这些地方，希腊文都应该被译为同一个词；而更好的词应该是永恒（everlasting），因为只有相对的永恒，或所谓的后在永恒（eternity a parte post），才属于受造之物。</w:t>
      </w:r>
    </w:p>
    <w:p w14:paraId="784EEEA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1CAB0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alone has true eternity.</w:t>
      </w:r>
    </w:p>
    <w:p w14:paraId="72BD4DD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唯独神拥有真正的永恒。</w:t>
      </w:r>
    </w:p>
    <w:p w14:paraId="7F42294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30491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pages 68–70.]</w:t>
      </w:r>
    </w:p>
    <w:p w14:paraId="6079549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[见68–70页。]</w:t>
      </w:r>
    </w:p>
    <w:p w14:paraId="25DA265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7D121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is declared to be "for ever," John 6:51, 58; and "for everand ever," Rev. 22:5.</w:t>
      </w:r>
    </w:p>
    <w:p w14:paraId="1F003C2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(2.)它被宣告为“永远”（约6:51, 58）；和“永永远远”（启22:5）。</w:t>
      </w:r>
    </w:p>
    <w:p w14:paraId="50D8033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15401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(3.)Similar expressions are also used, as "everlasting tabernacles," Luke 16:9; "eternal weight of glory," (2 Cor. 4:17); "glory in the church and in Christ Jesus unto all generations forever and ever," (Eph. 3:21); "eternal comfort," (2 Thess. 2:16); "salvation which is in Christ Jesus with eternal glory," (2 Tim. 2:10); "eternal salvation," (Heb. 5:9); "eternal redemption," (Heb. 9:12); "eternal inheritance," (Heb. 9:15); "eternal glory," (1 Pet. 5:10); "eternal kingdom of our Lord, and Saviour Jesus Christ," 2 Pet. 1:11.</w:t>
      </w:r>
    </w:p>
    <w:p w14:paraId="7324856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也使用了类似的表达，如“永存的帐幕”（路16:9）；“极重无比永远的荣耀”（林后4:17）；“在教会中，并在基督耶稣里，得着荣耀，直到世世代代，永永远远”（弗3:21）；“永远的安慰”（帖后2:16）；“在基督耶稣里的救恩，和永远的荣耀”（提后2:10）；“永远的救恩”（来5:9）；“永远的救赎”（来9:12）；“永远的产业”（来9:15）；“永远的荣耀”（彼前5:10）；“我们主救主耶稣基督永远的国”（彼后1:11）。</w:t>
      </w:r>
    </w:p>
    <w:p w14:paraId="4745E63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5772E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(4.)In John 4:14; 8:51, 52, and 10:28, it is declared of believersthat "they shall never thirst;" "never taste of death;" "and never perish;" by which is taught the same everlasting condition expressed in the three preceding classes.</w:t>
      </w:r>
    </w:p>
    <w:p w14:paraId="615C291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(4.)在约4:14；8:51, 52和10:28中，论到信徒宣告说：“他们就永远不渴”；“永远不尝死味”；“并且永不灭亡”；这教导了与前三类所表达的同样的永恒状况。</w:t>
      </w:r>
    </w:p>
    <w:p w14:paraId="7A201E1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E2997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Reference is made in these passages to the spiritual life of the soul.</w:t>
      </w:r>
    </w:p>
    <w:p w14:paraId="19BB0A5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这些经文指的是灵魂的属灵生命。</w:t>
      </w:r>
    </w:p>
    <w:p w14:paraId="7B6FBD9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4D1AC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numerous declarations of everlasting life and happiness, thus classified above, make certain what might have been inferred from the scriptural statements of the natural immortality conferred upon spirit, which forbids its annihilation; and from the security, against the spiritual death of the soul, arising from the gracious work of Christ wrought out, for, and in the believer, through which he is forever delivered from the condemnation, and presence of sin, and clothed in the unfailing righteousness of God.</w:t>
      </w:r>
    </w:p>
    <w:p w14:paraId="14C420F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上分类的众多关于永生和永福的宣告，确证了那本可以从圣经关于赋予灵的自然不朽性（这禁止其被消灭）的陈述中推断出的事；也确证了那从基督为信徒成就的、并在信徒里面作成的恩典之工而来的、抵御灵魂属灵死亡的保障——借此，他永远脱离了罪的定罪和存在，并穿上了神永不衰残的公义。</w:t>
      </w:r>
    </w:p>
    <w:p w14:paraId="1D840E8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44DFA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same blessing is unquestionably attained through the relation borne to Christ by the saints, as constituting the church of first born ones, which is his bride, Eph. 5:23–33, and also that body, of which he is the head, which is declared to be "the fulness of him that filleth all in all."</w:t>
      </w:r>
    </w:p>
    <w:p w14:paraId="675DFCA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同样的祝福也毫无疑问地通过圣徒与基督的关系而获得，即作为构成首生者教会的他们，是祂的新妇（弗5:23–33），也是那个身体，祂是其元首，这身体被宣告为“那充满万有者所充满的”。</w:t>
      </w:r>
    </w:p>
    <w:p w14:paraId="31E51B8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CDFEE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Eph. 1:23.</w:t>
      </w:r>
    </w:p>
    <w:p w14:paraId="508AFA4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弗1:23。</w:t>
      </w:r>
    </w:p>
    <w:p w14:paraId="3A2B59E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90C66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vital connection between Christ and his people has no elements of dissolution, and, therefore, everlasting must be that cause of their existence announced by him when he said, "because I live, ye shall live also."</w:t>
      </w:r>
    </w:p>
    <w:p w14:paraId="434D112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基督与祂子民之间的生命联系没有任何解体的因素，因此，当祂宣告说：“因为我活着，你们也要活着”时，祂所宣布的他们存在的原因必定是永恒的。</w:t>
      </w:r>
    </w:p>
    <w:p w14:paraId="5BE1738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89B91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14:19.</w:t>
      </w:r>
    </w:p>
    <w:p w14:paraId="0F84710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约14:19。</w:t>
      </w:r>
    </w:p>
    <w:p w14:paraId="0733DBC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117FA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THE FINAL STATE OF THE WICKED</w:t>
      </w:r>
    </w:p>
    <w:p w14:paraId="691A49F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86DB4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二、恶人的最终状态</w:t>
      </w:r>
    </w:p>
    <w:p w14:paraId="4E7FF48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BBEA7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judgement day is no less signally to be marked by the punishment decreed against the wicked, than by the blessings conferred upon the righteous.</w:t>
      </w:r>
    </w:p>
    <w:p w14:paraId="4DEA4F9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审判日不仅以赐给义人的祝福为标志，同样也以向恶人颁布的惩罚为显著标志。</w:t>
      </w:r>
    </w:p>
    <w:p w14:paraId="7070918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D7412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also, are set forth in the Bible, and in fearful words of warning; and should be effective for driving men to Christ for salvation, while the day of probation continues.</w:t>
      </w:r>
    </w:p>
    <w:p w14:paraId="4ABBEF4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这些也都在圣经中，以可怕的警告之语阐明了；在宽容的日子持续之时，应当有效地驱使人到基督那里去得救。</w:t>
      </w:r>
    </w:p>
    <w:p w14:paraId="7AE7616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35254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We have here the sentence to be uttered against those who are still in sin.</w:t>
      </w:r>
    </w:p>
    <w:p w14:paraId="240FC19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我们在这里看到将对那些仍在罪中的人宣告的判决。</w:t>
      </w:r>
    </w:p>
    <w:p w14:paraId="79FBFCF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81D0E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occurs in the same chapter with that of the righteous.</w:t>
      </w:r>
    </w:p>
    <w:p w14:paraId="16F8072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它出现在与义人判决相同的章节中。</w:t>
      </w:r>
    </w:p>
    <w:p w14:paraId="133D09D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E6DAC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tells us that "Then shall he (the King) say also unto them on the left hand, "Depart from me, ye cursed, into the eternal fire, which is prepared for the devil and his angels, … and these shall go away into eternal punishment."</w:t>
      </w:r>
    </w:p>
    <w:p w14:paraId="516EE67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基督告诉我们，“那时祂（王）又要向那左边的说，你们这被咒诅的人，离开我，进入那为魔鬼和他的使者所预备的永火里去……这些人要往永刑里去。”</w:t>
      </w:r>
    </w:p>
    <w:p w14:paraId="6161923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E7135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Matt. 25:41, 46.</w:t>
      </w:r>
    </w:p>
    <w:p w14:paraId="4A53625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太25:41, 46。</w:t>
      </w:r>
    </w:p>
    <w:p w14:paraId="798B01F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073AD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similar sentence occurs in Luke 13:27, "I tell you, I know not whence ye are; depart from me, all ye workers of iniquity."</w:t>
      </w:r>
    </w:p>
    <w:p w14:paraId="5506425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一个类似的判决出现在路13:27：“我告诉你们，我不晓得你们是哪里来的，离开我，你们这一切作恶的人。”</w:t>
      </w:r>
    </w:p>
    <w:p w14:paraId="0807709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53F57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different elements, included in this sentence, are also taught of the wicked elsewhere in the Scriptures; some examples of which may be here added.</w:t>
      </w:r>
    </w:p>
    <w:p w14:paraId="6FA5ECF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包含在此判决中的不同要素，也在圣经其他地方论及恶人时被教导；兹举数例于此。</w:t>
      </w:r>
    </w:p>
    <w:p w14:paraId="4B5AAA7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FB132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(1.)Punishment.</w:t>
      </w:r>
    </w:p>
    <w:p w14:paraId="75D4411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(1.)惩罚。</w:t>
      </w:r>
    </w:p>
    <w:p w14:paraId="25B16FC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8D3C4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that disbelieveth shall be condemned," Mark16:16; "the resurrection of judgement," John 5:29; "rendering vengeance to them that know not God … who shall suffer punishment," 2 Thess. 1:8, 9; "keep the unrighteous under punishment unto the day of judgement," 2 Pet. 2:9.</w:t>
      </w:r>
    </w:p>
    <w:p w14:paraId="21C6D2A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“不信的必被定罪”（可16:16）；“复活定罪”（约5:29）；“要报应那不认识神的人……他们要受刑罚”（帖后1:8, 9）；“把不义的人留在刑罚之下，等候审判的日子”（彼后2:9）。</w:t>
      </w:r>
    </w:p>
    <w:p w14:paraId="262B6FD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9EBB4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(2.)Pain: (a) as expressed by fire.</w:t>
      </w:r>
    </w:p>
    <w:p w14:paraId="4129A41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(2.)痛苦：(a)以火来表达。</w:t>
      </w:r>
    </w:p>
    <w:p w14:paraId="0029C78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CA9E7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(Matt. 13:42, 50; 18:8, 9; Mark9:43–48; 2 Thess. 1:8; 2 Pet. 3:7); (b.) fire and brimstone, (Rev. 14:10; 19:20; 20:10; 21:8); (c.) flame, (Luke 16:24); (d.) "the unquenchable fire," (Mark 9:44, 48; cf. Luke 3:17); (e.) "tribulation," Matt. 24:21, 29; Rom. 2:8, 9.</w:t>
      </w:r>
    </w:p>
    <w:p w14:paraId="1EF887B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（太13:42, 50；18:8, 9；可9:43–48；帖后1:8；彼后3:7）；(b.)火与硫磺（启14:10；19:20；20:10；21:8）；(c.)火焰（路16:24）；(d.)“不灭的火”（可9:44, 48；参看路3:17）；(e.)“患难”（太24:21, 29；罗2:8, 9）。</w:t>
      </w:r>
    </w:p>
    <w:p w14:paraId="5B499C0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EEB9C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(3.)Deprivation: severed from among the righteous.</w:t>
      </w:r>
    </w:p>
    <w:p w14:paraId="5618E49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(3.)剥夺：从义人中分别出来。</w:t>
      </w:r>
    </w:p>
    <w:p w14:paraId="31F2D71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A3F9C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Matt. 13:49; "outer darkness," Matt. 25:30; "cast forth without," Luke 13:28; "shall not inherit the kingdom of God," 1 Cor. 6:9; "no rest," Rev. 14:11; "blackness of darkness hath been reserved forever," Jude 13.</w:t>
      </w:r>
    </w:p>
    <w:p w14:paraId="037450A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太13:49；“外边的黑暗里”（太25:30）；“被赶到外面”（路13:28）；“不能承受神的国”（林前6:9）；“不得安宁”（启14:11）；“有墨黑的幽暗为他们永远存留”（犹13）。</w:t>
      </w:r>
    </w:p>
    <w:p w14:paraId="6929B1D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CDC00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 punishment and suffering are recognized by those punishedand that recognition is shown by their "weeping and wailing, and gnashing of teeth."</w:t>
      </w:r>
    </w:p>
    <w:p w14:paraId="1582D2C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(4.)受罚者认识到惩罚和苦难，这种认识由他们的“哀哭切齿”所表明。</w:t>
      </w:r>
    </w:p>
    <w:p w14:paraId="6AC3659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EE8A9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Matt. 8:12; 13:50; 25:30; Luke 13:28.</w:t>
      </w:r>
    </w:p>
    <w:p w14:paraId="0C66190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太8:12；13:50；25:30；路13:28。</w:t>
      </w:r>
    </w:p>
    <w:p w14:paraId="6DD709D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5C759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Rich Man is represented as acknowledging his torments.</w:t>
      </w:r>
    </w:p>
    <w:p w14:paraId="3111C4D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财主被描绘为承认他的痛苦。</w:t>
      </w:r>
    </w:p>
    <w:p w14:paraId="18EBFD7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04D6A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Luke 16:24.</w:t>
      </w:r>
    </w:p>
    <w:p w14:paraId="7E63B2A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路16:24。</w:t>
      </w:r>
    </w:p>
    <w:p w14:paraId="39CAF07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07810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nature of this punishment.</w:t>
      </w:r>
    </w:p>
    <w:p w14:paraId="52D74D8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这种惩罚的性质。</w:t>
      </w:r>
    </w:p>
    <w:p w14:paraId="26DA7CF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B6094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(1.)It is unwarrantable to take for granted that it will not be in partphysical.</w:t>
      </w:r>
    </w:p>
    <w:p w14:paraId="4EB5339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(1.)想当然地认为它不会部分是身体上的，是毫无根据的。</w:t>
      </w:r>
    </w:p>
    <w:p w14:paraId="41829B0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561D0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wicked will go from the judgement seat with the bodies which belong to them in their resurrection state.</w:t>
      </w:r>
    </w:p>
    <w:p w14:paraId="118D975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恶人将带着他们在复活状态下的身体离开审判台。</w:t>
      </w:r>
    </w:p>
    <w:p w14:paraId="068969E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ABA23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know not what will be the nature of these bodies, and, therefore, have no right to affirm that they may not be capable of physical pain.</w:t>
      </w:r>
    </w:p>
    <w:p w14:paraId="40D13DB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我们不知道这些身体的性质将如何，因此无权断言它们不可能感受到身体上的痛苦。</w:t>
      </w:r>
    </w:p>
    <w:p w14:paraId="21DAD6E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CDDF1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the language of Scripture, as to fire and brimstone, is figurative, is true.</w:t>
      </w:r>
    </w:p>
    <w:p w14:paraId="432A1C7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圣经关于火与硫磺的语言是象征性的，这是真的。</w:t>
      </w:r>
    </w:p>
    <w:p w14:paraId="15FC0D9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DBFEC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men are not authorized, on that account, to deny that some physical pain, and, that of a most excruciating and agonizing character, will form a part of the agony and woe of the hereafter of the sinner.</w:t>
      </w:r>
    </w:p>
    <w:p w14:paraId="7AFF514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但人并无权因此否认某种身体上的痛苦，而且是那种最剧烈、最折磨人的痛苦，将构成罪人来世痛苦和悲惨的一部分。</w:t>
      </w:r>
    </w:p>
    <w:p w14:paraId="60BC1EF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56209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far from men drawing comfort from any conviction they may have that there will not be literal fire, they should only the more be filled with dread and apprehension of some fearful condition, which the Scriptures here attempt to describe by terms which express the severest anguish men can endure in the body; the statements made evidently falling far short of telling the nature of a punishment which our present condition forbids that we should understand.</w:t>
      </w:r>
    </w:p>
    <w:p w14:paraId="5726DE9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们非但不能从他们可能有的关于不会有字面上的火的任何信念中得到安慰，反而更应充满恐惧和忧虑，担忧某种可怕的状况，圣经在此试图用表达人在身体上能忍受的最剧烈痛苦的词语来描述它；所作的陈述显然远未能说明一种惩罚的性质，而我们目前的状况使我们无法理解这种惩罚。</w:t>
      </w:r>
    </w:p>
    <w:p w14:paraId="2FD6079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B9FA2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range of animal life here on earth, we know that the higher the organism the more keenly is it alive to suffering as well as enjoyment.</w:t>
      </w:r>
    </w:p>
    <w:p w14:paraId="0B97323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在地球上的动物生命范围内，我们知道，有机体越高等，它对痛苦和快乐的感受就越敏锐。</w:t>
      </w:r>
    </w:p>
    <w:p w14:paraId="28B079B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A58F9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teaches us to expect that the bodily enjoyments of the saints will far surpass anything ever experienced un earth.</w:t>
      </w:r>
    </w:p>
    <w:p w14:paraId="5651266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这教导我们去期望圣徒身体上的享受将远远超过在地上曾经历过的任何事。</w:t>
      </w:r>
    </w:p>
    <w:p w14:paraId="20C005C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2BEAC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resurrection bodies of the wicked are, in any degree, higher than those of this world, the only result will be to make them capable of anguish utterly inconceivable by men in their present state.</w:t>
      </w:r>
    </w:p>
    <w:p w14:paraId="41323A5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如果恶人复活的身体在任何程度上都高于今世的身体，唯一的结果将是使他们能够承受今世之人完全无法想象的痛苦。</w:t>
      </w:r>
    </w:p>
    <w:p w14:paraId="16F37E5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126CC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spiritual agony, then to be endured, is equally beyond thepossibility of present expression.</w:t>
      </w:r>
    </w:p>
    <w:p w14:paraId="57D676F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(2.)那时要忍受的属灵痛苦，同样超出了目前言语所能表达的范围。</w:t>
      </w:r>
    </w:p>
    <w:p w14:paraId="76DBACE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C215B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may say that it will necessarily consist in certain evils; but who can tell how great those evils will then be realized to be.</w:t>
      </w:r>
    </w:p>
    <w:p w14:paraId="150ACB9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我们可以说，它必然包含某些恶；但谁能说出那些恶届时将被意识到有多大。</w:t>
      </w:r>
    </w:p>
    <w:p w14:paraId="0277215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FB25E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of them may be suggested: as, consciousness of an unclean and unholy nature; when there is no way to cleanse or escape it: conviction of the nature and ill desert of sin; when sinful habits have such prevalence and control that sin must still be committed willingly, yet with horror of what is done;— indications of which are seen in men in this life, who, by debauchery, or drunkenness, are driven forward to evil even against their will—: remorse for past indulgencies, for neglected opportunities, for rejections of Christ;—especially as then will be seen how nigh unto each one had come the kingdom and grace of God—: knowledge of banishment perpetually from the presence of Christ, and deprivation of the favour and love of God:—these, and evils like unto them, with the mutual reproaches of the damned, for the influences of each other by which such evil has come, will make a Hell compared with which all the torture men have ever known in this life will be looked back to as though it were heaven itself.</w:t>
      </w:r>
    </w:p>
    <w:p w14:paraId="1895883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可以提出其中一些：如，意识到一个不洁和不圣洁的本性，而没有办法洁净或逃脱它；确信罪的性质和应得的恶报，当罪恶的习惯如此普遍和有控制力，以致罪仍必须被自愿地犯下，却又对所做之事感到恐惧——其迹象在今生的人身上可以看到，他们因放荡或醉酒，甚至违背自己的意愿被推向邪恶——：为过去的放纵、错失的机会、拒绝基督而懊悔——特别是当那时将看到神的国和恩典曾离每个人多么近——：知道被永远逐出基督的面前，并被剥夺神的恩惠和爱：——这些，以及与它们相似的恶，加上被定罪者因彼此的影响而导致此等恶而相互指责，将构成一个地狱，与之相比，人在今生所知的一切折磨都将被回想为仿佛是天堂本身。</w:t>
      </w:r>
    </w:p>
    <w:p w14:paraId="56DF5A0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41EF8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 place of this punishment.</w:t>
      </w:r>
    </w:p>
    <w:p w14:paraId="1D43165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这种惩罚的地点。</w:t>
      </w:r>
    </w:p>
    <w:p w14:paraId="272FCB8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A6A94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three words used in Scripture which are translated "Hell" in the King James version, viz.: Hades, Tartarus and Gehenna.</w:t>
      </w:r>
    </w:p>
    <w:p w14:paraId="4869122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在圣经中，有三个词在英王钦定本中被译为“地狱”，即：Hades（阴间）、Tartarus（塔耳塔罗斯）和Gehenna（地狱）。</w:t>
      </w:r>
    </w:p>
    <w:p w14:paraId="5E5E2FA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EF29E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Hades is simply transferred in the Canterbury Revision.</w:t>
      </w:r>
    </w:p>
    <w:p w14:paraId="547A542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在坎特伯雷修订版中，Hades只是被直接音译。</w:t>
      </w:r>
    </w:p>
    <w:p w14:paraId="7BF7CCF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1564A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used for the general place of departed spirits, both righteous and wicked.</w:t>
      </w:r>
    </w:p>
    <w:p w14:paraId="43B04C4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它被用来指已逝之灵的普遍去处，包括义人和恶人。</w:t>
      </w:r>
    </w:p>
    <w:p w14:paraId="14BE2AA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3B6F5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no place is punishment, or torment, associated with it, except in Luke 16:23, in the parable of the Rich Man and Lazarus.</w:t>
      </w:r>
    </w:p>
    <w:p w14:paraId="1DFD126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除了在路16:23中财主和拉撒路的比喻里，没有任何地方将惩罚或折磨与它联系起来。</w:t>
      </w:r>
    </w:p>
    <w:p w14:paraId="0E5673F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74427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to be explained, in accordance with the use of the word in all other passages, by the fact that, as Hades contains the wicked, as well as the righteous, and as the wicked there are in a state of suffering, so the rich man in Hades was tormented, while Lazarus who was in the same general abode, was enjoying the blessed state expressed by his being in Abraham's bosom.</w:t>
      </w:r>
    </w:p>
    <w:p w14:paraId="2AF3B03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可以根据该词在所有其他经文中的用法来解释，即，由于阴间既包含恶人也包含义人，而那里的恶人处于受苦状态，所以阴间里的财主受了折磨，而同样在那个普遍居所里的拉撒路，则享受着他被描述为在亚伯拉罕怀里时的蒙福状态。</w:t>
      </w:r>
    </w:p>
    <w:p w14:paraId="7EEA531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91538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word Tartarus appears only as a participle ταρταρώσας (tartarosas) of the verb ταρτᾶρόω (tartaroo), which means to cast down to Tartarus.</w:t>
      </w:r>
    </w:p>
    <w:p w14:paraId="1407744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Tartarus这个词只以动词 ταρτᾶρόω (tartaroo) 的分词形式 ταρταρώσας (tartarosas) 出现，意思是“丢到塔耳塔罗斯”。</w:t>
      </w:r>
    </w:p>
    <w:p w14:paraId="195B307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D0543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place in which it is found is 2 Pet 2:4, which is translated "For if God spared not angels when they sinned, but cast them down to hell, and committed them to pits of darkness, to be reserved unto judgement."</w:t>
      </w:r>
    </w:p>
    <w:p w14:paraId="4E6644E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它出现的地方是彼后2:4，被译为“就是天使犯了罪，神也没有宽容，曾把他们丢在地狱，交在黑暗坑中，等候审判。”</w:t>
      </w:r>
    </w:p>
    <w:p w14:paraId="3D16190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2A4FA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Revisers point out in the margin that the word Hell is expressed in the Greek by Tartarus.</w:t>
      </w:r>
    </w:p>
    <w:p w14:paraId="156EC91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修订者在旁注中指出，地狱一词在希腊文中是用Tartarus表达的。</w:t>
      </w:r>
    </w:p>
    <w:p w14:paraId="303345B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129A1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passage evidently has respect to the condition of these angels before the judgement day.</w:t>
      </w:r>
    </w:p>
    <w:p w14:paraId="66EC276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这段经文显然指的是这些天使在审判日之前的状况。</w:t>
      </w:r>
    </w:p>
    <w:p w14:paraId="05E0C07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80A57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places in which Gehenna occurs are Matt. 5:22, 29, 30; 10:28; 18:9; 23:15, 33; Mark 9:43, 45, 47; Luke 12:5, and James 3:6.</w:t>
      </w:r>
    </w:p>
    <w:p w14:paraId="5862F49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Gehenna出现的经文是太5:22, 29, 30；10:28；18:9；23:15, 33；可9:43, 45, 47；路12:5和雅3:6。</w:t>
      </w:r>
    </w:p>
    <w:p w14:paraId="3D35B94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64C92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of them refer to torture and punishment hereafter.</w:t>
      </w:r>
    </w:p>
    <w:p w14:paraId="094F3B1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所有这些都指来世的折磨和惩罚。</w:t>
      </w:r>
    </w:p>
    <w:p w14:paraId="19CD22A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8A4DA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distinctly associated with the punishment of the judgement day, in Matt. 18:9, by the preceding verse where "eternal fire" is used as the equivalent term to Gehenna; in Matt. 23:33, where Christ asks the Scribes and Pharisees, "How shall ye escape the judgement of Hell (Gehenna);" in Mark 9:43, where the language is "to go into Hell (Gehenna), into the unquenchable fire," and in Luke 12:5, in which Christ says, "Fear him which, after he hath killed, hath power to cast into Hell (Gehenna)."</w:t>
      </w:r>
    </w:p>
    <w:p w14:paraId="2FC68AC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与审判日的惩罚有明确的关联，在太18:9中，通过前一节经文将“永火”用作Gehenna的等同词；在太23:33中，基督问文士和法利赛人：“你们怎能逃脱地狱（Gehenna）的刑罚呢？”；在可9:43中，用语是“下到地狱（Gehenna），入那不灭的火里去”；在路12:5中，基督说：“当怕那杀了以后，又有权柄丢在地狱（Gehenna）里的。”</w:t>
      </w:r>
    </w:p>
    <w:p w14:paraId="0EFC4A6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193D5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has not been inaptly remarked that Gehenna is used, by Christ himself in all of the twelve passages in which it occurs in the New Testament, except James 3:6.</w:t>
      </w:r>
    </w:p>
    <w:p w14:paraId="664648B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有人恰当地评论说，在新约中出现Gehenna的十二处经文中，除了雅3:6之外，其他都是由基督亲自使用的。</w:t>
      </w:r>
    </w:p>
    <w:p w14:paraId="78FB82D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26FC3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The duration of this punishment.</w:t>
      </w:r>
    </w:p>
    <w:p w14:paraId="5182D33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这种惩罚的持续时间。</w:t>
      </w:r>
    </w:p>
    <w:p w14:paraId="2F2059F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4FE1A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New Testament teaching upon this subject is that it will endure throughout all the infinite future.</w:t>
      </w:r>
    </w:p>
    <w:p w14:paraId="4D46C29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新约关于这个主题的教导是，它将持续整个无限的未来。</w:t>
      </w:r>
    </w:p>
    <w:p w14:paraId="45ED9D1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BD2A8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expressed in various ways.</w:t>
      </w:r>
    </w:p>
    <w:p w14:paraId="092D52C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这以多种方式表达。</w:t>
      </w:r>
    </w:p>
    <w:p w14:paraId="48DFCB1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70B5F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By the term εἰς τὸν αἰῶνα (eis ton aiona), "forever."</w:t>
      </w:r>
    </w:p>
    <w:p w14:paraId="5C548D0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通过词语 εἰς τὸν αἰῶνα (eis ton aiona)，“永远”。</w:t>
      </w:r>
    </w:p>
    <w:p w14:paraId="7800B88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68CE9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occurs about thirty times in the New Testament.</w:t>
      </w:r>
    </w:p>
    <w:p w14:paraId="3FD7A7B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这在新约中出现约三十次。</w:t>
      </w:r>
    </w:p>
    <w:p w14:paraId="420405E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AF054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 earnest and learned opponent of the doctrine of Eternal punishment, (Oxenham in "What is Truth as to Everlasting Punishment?" p. 101), has been able to point out only one place in the New Testament where he thinks the meaning of "forever" cannot be applicable to this form of words.</w:t>
      </w:r>
    </w:p>
    <w:p w14:paraId="32BA991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一位热切而博学的永刑教义的反对者（奥克森汉姆在《关于永刑的真理是什么？》第101页），只能指出新约中只有一个地方，他认为“永远”的含义不适用于这种措辞。</w:t>
      </w:r>
    </w:p>
    <w:p w14:paraId="4440639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E0FFE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language of Paul in 1 Cor. 8:13, translated "I will eat no flesh forevermore."</w:t>
      </w:r>
    </w:p>
    <w:p w14:paraId="69CFF28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这是保罗在林前8:13中的话，译为“我就永远不吃肉了”。</w:t>
      </w:r>
    </w:p>
    <w:p w14:paraId="7027E26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0F7CF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any other use, Oxenham is obliged to refer to the Septuagint, where he claims that it is used of "duration, throughout the age of the Mosaic dispensation," "of the world," "of a family," and "of the political condition of slavery."</w:t>
      </w:r>
    </w:p>
    <w:p w14:paraId="6685BC7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对于任何其他用法，奥克森汉姆都不得不参考七十士译本，他声称它在那里被用于“摩西律法时代的持续时间”、“世界”、“家庭”和“奴隶制的政治状况”。</w:t>
      </w:r>
    </w:p>
    <w:p w14:paraId="6AFAC2E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A8C8E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application accords with that very derivation, made by the best lexicographers, that makes αἰών, (aion), equivalent to the Latin aevum, which word, however is the basis of the very idea of eternity which is the sole meaning of εἰς τὸν αἰῶνα (eis ton aiona), in the later Hellenistic Greek of the New Testament.</w:t>
      </w:r>
    </w:p>
    <w:p w14:paraId="6790BFC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但这种应用与最好的词典学家所做的那个词源推导相符，即αἰών（aion）等同于拉丁文aevum，然而这个词正是永恒概念的基础，而永恒正是εἰς τὸν αἰῶνα（eis ton aiona）在新约晚期希腊化希腊文中的唯一含义。</w:t>
      </w:r>
    </w:p>
    <w:p w14:paraId="7A419F9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405B6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term is applied to the punishment of the wicked, in Jude 13.</w:t>
      </w:r>
    </w:p>
    <w:p w14:paraId="58A27EE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这个词语在犹13中被应用于恶人的惩罚。</w:t>
      </w:r>
    </w:p>
    <w:p w14:paraId="7C6A637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AA7FB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2.Other similar expressions to the first are used where plural formsof αἰών (aion) appear, as εἰς τοὺς αἰῶνας τῶν αἱώνων (eis tous aionas ton aionon), "forever and ever," in Rev. 19:3, and 20:10, and εἰς αἰώνας αἰώνων, (eis aionas aionon).</w:t>
      </w:r>
    </w:p>
    <w:p w14:paraId="727BA8D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2.当αἰών（aion）的复数形式出现时，也使用了与第一种相似的其他表达，如εἰς τοὺς αἰῶνας τῶν αἱώνων（eis tous aionas ton aionon），“永永远远”，见于启19:3和20:10，以及εἰς αἰώνας αἰώνων（eis aionas aionon）。</w:t>
      </w:r>
    </w:p>
    <w:p w14:paraId="4D8CBBD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BD198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Rev. 14:11.</w:t>
      </w:r>
    </w:p>
    <w:p w14:paraId="2417990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启14:11。</w:t>
      </w:r>
    </w:p>
    <w:p w14:paraId="7AA1561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0D090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plural forms only intensify, and certainly do not diminish the duration.</w:t>
      </w:r>
    </w:p>
    <w:p w14:paraId="793B7D8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复数形式只增强而不减弱持续的时间。</w:t>
      </w:r>
    </w:p>
    <w:p w14:paraId="23CDD4E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09D99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word αἰώνιος, (aionios).</w:t>
      </w:r>
    </w:p>
    <w:p w14:paraId="2D5053E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3.词语αἰώνιος（aionios）。</w:t>
      </w:r>
    </w:p>
    <w:p w14:paraId="03DEA84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B02D8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word occurs about seventy times in the New Testament, and invariably in the sense of eternal or everlasting duration.</w:t>
      </w:r>
    </w:p>
    <w:p w14:paraId="3314AC5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这个词在新约中出现约七十次，并且总是指永恒或永久的持续。</w:t>
      </w:r>
    </w:p>
    <w:p w14:paraId="5832F71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1939B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Just as the English word "eternal" refers to the true eternity which is in God alone, so is this word applied to God in Rom. 16:26; and to the Holy Spirit or to the divine nature of Christ, in Heb. 9:14.</w:t>
      </w:r>
    </w:p>
    <w:p w14:paraId="7AC5790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正如英文词“eternal”（永恒）指的是唯独在神里面的真正永恒，这个词在罗16:26中也被应用于神；在来9:14中被应用于圣灵或基督的神性。</w:t>
      </w:r>
    </w:p>
    <w:p w14:paraId="7FE0406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23590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like manner, as we inadequately divide eternity into eternity a parte post, and eternity a parte ante, meaning by each indefinite, unlimited and illimitable duration in the past or in the future, from the present, or some other fixed period of time; as from the time of Christ's appearance on earth; so this word is used for each of these two kinds of eternity.</w:t>
      </w:r>
    </w:p>
    <w:p w14:paraId="3E11075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同样地，正如我们不恰当地将永恒分为后在永恒（eternity a parte post）和前在永恒（eternity a parte ante），分别指从现在或其他某个固定时间点（如从基督在地上显现之时）起的过去或未来中的不确定、无限制和无限的持续；这个词也被用来指这两种永恒。</w:t>
      </w:r>
    </w:p>
    <w:p w14:paraId="70BC2D3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A017F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has no other application in the New Testament than to one or other of these three forms of eternity.</w:t>
      </w:r>
    </w:p>
    <w:p w14:paraId="246F447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它在新约中除了应用于这三种永恒形式中的一种或另一种之外，没有其他应用。</w:t>
      </w:r>
    </w:p>
    <w:p w14:paraId="49C3A8F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3A0F9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applied to the endless life of the righteous or wicked, it signifies the future eternity, or eternity a parte post.</w:t>
      </w:r>
    </w:p>
    <w:p w14:paraId="4873C1A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当应用于义人或恶人无尽的生命时，它意指未来的永恒，或后在永恒。</w:t>
      </w:r>
    </w:p>
    <w:p w14:paraId="4A74C30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F6894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who oppose the doctrine of eternal punishment suppose that there are many ages, or periods of the existence of man, and they attempt to explain the language used accordingly.</w:t>
      </w:r>
    </w:p>
    <w:p w14:paraId="7D182C3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那些反对永刑教义的人假设存在许多人类存在的世代或时期，并试图据此解释所用的语言。</w:t>
      </w:r>
    </w:p>
    <w:p w14:paraId="7455028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2B193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while the phrases upon which this opinion is based, might as a matter of language mean this, there is no evidence from Scripture of the existence of any such several periods.</w:t>
      </w:r>
    </w:p>
    <w:p w14:paraId="7593ECE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但是，虽然这个观点所依据的短语在语言上可能意味着这一点，但圣经中没有任何证据表明存在任何这样的几个时期。</w:t>
      </w:r>
    </w:p>
    <w:p w14:paraId="50D27DF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C1CEB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only distinction clearly made is between the dispensation prior to the time of Christ, and that since his day; the Scriptures evidently regarding that as the central point, unto which all things tended in the past, and from which all things proceed in the future.</w:t>
      </w:r>
    </w:p>
    <w:p w14:paraId="638F32B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唯一明确的区分是在基督时代之前的经纶和祂之后的经纶之间；圣经显然将那视为中心点，过去万事都趋向于此，未来万事都由此出发。</w:t>
      </w:r>
    </w:p>
    <w:p w14:paraId="3E89171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725A0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to be overlooked that these words, which express the eternity of the punishment of the wicked, are those by which the eternal life of the righteous is also made known.</w:t>
      </w:r>
    </w:p>
    <w:p w14:paraId="7B3E4D1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不应忽视的是，这些表达恶人惩罚之永恒性的词语，也正是用来宣告义人永生的词语。</w:t>
      </w:r>
    </w:p>
    <w:p w14:paraId="323BC51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D7052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that is unending in its happiness, so this is in its punishment and suffering.</w:t>
      </w:r>
    </w:p>
    <w:p w14:paraId="73962E5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正如那在幸福上是无止境的，这在惩罚和苦难上也是无止境的。</w:t>
      </w:r>
    </w:p>
    <w:p w14:paraId="0007E77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0F7BF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words express as strongly as the Greek language can, the everlasting duration of the destiny assigned to each at the judgement day.</w:t>
      </w:r>
    </w:p>
    <w:p w14:paraId="12B1334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这些词语以希腊语所能表达的最强烈的力度，表达了审判日分配给每个人的命运的永久持续。</w:t>
      </w:r>
    </w:p>
    <w:p w14:paraId="0EB593F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A8731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questioned by Oxenham, who says, p. 114, "There are several ways in which Almighty God could have expressed this endlessness of future punishment, if he desired to tell us that it would be endless; ways, about the meaning of which there could be no mistake; ways, in which, in Holy Scripture, he has expressed the endlessness of things which will be endless: e. g., of his own dominion God declared by the prophet Daniel that it was 'an everlasting dominion, which shall not pass away, and his Kingdom that which shall not be destroyed,' Dan. 7:14.</w:t>
      </w:r>
    </w:p>
    <w:p w14:paraId="1723EA4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点被奥克森汉姆质疑，他在第114页说：“如果全能的神希望告诉我们未来的惩罚是无尽的，祂有几种方式可以表达这种无尽性；这些方式的含义不会有任何误解；在圣经中，祂已经用这些方式表达了那些将是无尽的事物的无尽性：例如，关于祂自己的统治，神通过先知但以理宣告说，那是‘永远的权柄，不能废去，祂的国必不败坏’，但7:14。</w:t>
      </w:r>
    </w:p>
    <w:p w14:paraId="542CC5C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0FA7F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the endless life of the blessed, our Lord declared, Luke 20:36, neither can they die any more.</w:t>
      </w:r>
    </w:p>
    <w:p w14:paraId="5A19762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关于蒙福者无尽的生命，我们的主宣告说，路20:36，他们也不能再死。</w:t>
      </w:r>
    </w:p>
    <w:p w14:paraId="332C425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A86C2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the angel Gabriel, Luke 1:33, God announced that of the Kingdom of Jesus Christ there shall be no end.</w:t>
      </w:r>
    </w:p>
    <w:p w14:paraId="663A93B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通过天使加百列，路1:33，神宣告说耶稣基督的国没有穷尽。</w:t>
      </w:r>
    </w:p>
    <w:p w14:paraId="41CB93E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418E5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 is any such language used of the Kingdom of Darkness, or of future punishment, or of the wicked?</w:t>
      </w:r>
    </w:p>
    <w:p w14:paraId="1797ACE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在哪里有任何这样的语言被用于黑暗的国度，或未来的惩罚，或恶人呢？</w:t>
      </w:r>
    </w:p>
    <w:p w14:paraId="615D663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92646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 is it said of the lost that they can live no more?</w:t>
      </w:r>
    </w:p>
    <w:p w14:paraId="5584D48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在哪里有说失丧的人不能再活了？</w:t>
      </w:r>
    </w:p>
    <w:p w14:paraId="42777A1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22532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Whereof future punishment, that of it there shall be no end?' "</w:t>
      </w:r>
    </w:p>
    <w:p w14:paraId="3711147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在哪里有说未来的惩罚没有穷尽呢？”</w:t>
      </w:r>
    </w:p>
    <w:p w14:paraId="2C440FA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65CCD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this it may be replied,</w:t>
      </w:r>
    </w:p>
    <w:p w14:paraId="32B9F06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对此可以回答说，</w:t>
      </w:r>
    </w:p>
    <w:p w14:paraId="4BC3CD1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75F7E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(a.)That, if no similar instances can be given relative to futurepunishment, and the wicked, yet so far as any of these expressions are used of the righteous, they are explanatory of the kind of eternity ascribed to their happiness; and, as this is described by the same words as that of the misery of the wicked in all other cases, these instances teach us the meaning of these common words, when applied to the wicked, by thus explaining them when applied to the righteous.</w:t>
      </w:r>
    </w:p>
    <w:p w14:paraId="76C156E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如果不能给出关于未来惩罚和恶人的类似例子，然而，只要这些表达中的任何一个被用于义人，它们就解释了归于他们幸福的那种永恒；并且，由于这在所有其他情况下都用与恶人苦难相同的词语来描述，这些例子通过在应用于义人时解释这些常用词，从而教导了我们这些词在应用于恶人时的含义。</w:t>
      </w:r>
    </w:p>
    <w:p w14:paraId="5E00193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35C8A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(b.)That the same ingenuity, and quibbling, which attempts todeprive the expressions used of their true meaning, would be applied in like manner to such terms as these.</w:t>
      </w:r>
    </w:p>
    <w:p w14:paraId="63F3954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(b.)那种试图剥夺所用表达之真意的同样机巧和诡辩，也会以同样的方式应用于这样的词语。</w:t>
      </w:r>
    </w:p>
    <w:p w14:paraId="5521F1F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DC2B3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 similar passage to that from Daniel could be presented, we should immediately have pointed out to us that it was to the Son of Man that the kingdom was given, and that, of this very kingdom which "shall not pass away," we are told that "then cometh the end when he shall deliver up the kingdom to God, even the Father; when he shall have abolished all rule, and all authority and power."</w:t>
      </w:r>
    </w:p>
    <w:p w14:paraId="3FF7A39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能提出一段与但以理书相似的经文，我们就会立即被指出，国度是赐给人子的，并且，关于这个“不能废去”的国度，我们被告知，“再后末期到了，那时他既将一切执政的，掌权的，有能的，都毁灭了，就把国交与父神。”</w:t>
      </w:r>
    </w:p>
    <w:p w14:paraId="189C39E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E7E4D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Cor. 15:24.</w:t>
      </w:r>
    </w:p>
    <w:p w14:paraId="56056B3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林前15:24。</w:t>
      </w:r>
    </w:p>
    <w:p w14:paraId="33CFA86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9F86B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(c.)But there are like instances which may be adduced.</w:t>
      </w:r>
    </w:p>
    <w:p w14:paraId="79B6378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(c.)但可以举出类似的例子。</w:t>
      </w:r>
    </w:p>
    <w:p w14:paraId="50B26F1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88617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Luke20:36, "neither can they die any more," the impossibility of dying is expressed by οὐδὲ δύνανται (oude dunantai.)</w:t>
      </w:r>
    </w:p>
    <w:p w14:paraId="0A64657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在路20:36，“他们也不能再死”，死亡的不可能性由οὐδὲ δύνανται（oude dunantai）表达。</w:t>
      </w:r>
    </w:p>
    <w:p w14:paraId="7A06252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8D24B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Corresponding to this is the language used by our Lord to the Pharisees in John 9:21, "Ye shall seek me and shall die in your sin: whither I go ye cannot come," οὐ δύνασθε ελθεῖν (ou dunasthe elthein).</w:t>
      </w:r>
    </w:p>
    <w:p w14:paraId="7B61282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与此对应的是我们的主在约9:21对法利赛人所说的话：“你们要找我，并且你们要死在罪中；我所去的地方，你们不能到”，οὐ δύνασθε ελθεῖν（ou dunasthe elthein）。</w:t>
      </w:r>
    </w:p>
    <w:p w14:paraId="6F335A2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B860D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Parallel to the expression in Luke 1:33, "there shall be no end," οὐχ ἔσται τέλος (ouk estai telos), is "the endless genealogies," γενεαλογιαις ἀπεράντοις (genealogiais aperantois), in 1 Tim. 1:4; for, although different words are used to express endlessness in the Greek, they are of substantially equal force.</w:t>
      </w:r>
    </w:p>
    <w:p w14:paraId="7134DC9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与路1:33中的表达“没有穷尽”，οὐχ ἔσται τέλος（ouk estai telos），平行的是提前1:4中的“无穷的家谱”，γενεαλογιαις ἀπεράντοις（genealogiais aperantois）；因为，虽然在希腊文中有不同的词用来表达无尽，但它们的力量基本相等。</w:t>
      </w:r>
    </w:p>
    <w:p w14:paraId="456D056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968AB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Oxenham is himself authority for the strong meaning of ἀπεράντοις (aperantois), for he refers to ἄπειρον (apeiron), α and πέρας, from which ἀπεράντος (aperantos) is likewise formed, as meaning "without a limit," and says of it and others "by these and by several other words and expressions of unmistakable meaning, Almighty God could have expressed the endlessness of future punishment if he had desired to do so," p. 115.</w:t>
      </w:r>
    </w:p>
    <w:p w14:paraId="545B67D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奥克森汉姆本人就是ἀπεράντοις（aperantois）强烈含义的权威，因为他提到ἄπειρον（apeiron），α和πέρας，ἀπεράντος（aperantos）也是由此构成的，意思是“没有限制”，并论到它和其他词说：“通过这些以及其他几个含义明确的词语和表达，如果全能的神愿意，祂本可以表达未来惩罚的无尽性”，第115页。</w:t>
      </w:r>
    </w:p>
    <w:p w14:paraId="5680BB5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F51FC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had he used this word, or others of the same form, how quickly should we have been referred to the endless genealogies as exegetical of them.</w:t>
      </w:r>
    </w:p>
    <w:p w14:paraId="6CE6E94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然而，如果祂用了这个词，或其他形式相同的词，我们又会多快地被引向无穷的家谱来解释它们呢。</w:t>
      </w:r>
    </w:p>
    <w:p w14:paraId="5CA5E34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74BC4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With respect to the two final questions of Mr. Oxenham, the passage in 1 Cor. 6:9, may be suggested as one that fully meets them.</w:t>
      </w:r>
    </w:p>
    <w:p w14:paraId="2E30002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关于奥克森汉姆先生最后两个问题，林前6:9的经文可以被提出，作为完全回答它们的经文。</w:t>
      </w:r>
    </w:p>
    <w:p w14:paraId="2DCB769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6FE18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"Know ye not that the unrighteous shall not inherit the Kingdom of God," (see also verse 10).</w:t>
      </w:r>
    </w:p>
    <w:p w14:paraId="1AA52AB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“你们岂不知不义的人不能承受神的国吗？”（也见第10节）。</w:t>
      </w:r>
    </w:p>
    <w:p w14:paraId="798A075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AA56A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same expression occurs in Gal. 5:21.</w:t>
      </w:r>
    </w:p>
    <w:p w14:paraId="35943C9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同样的表达出现在加5:21。</w:t>
      </w:r>
    </w:p>
    <w:p w14:paraId="1B962E6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171C2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insincerity with which such questions are asked is seen in the fact that, when these and similar passages are presented, these opponents resort to the assumption that the unrighteous will not always be unrighteous, and that only so long as unrighteous shall they not inherit; but that they may do so after their unrighteousness has passed away.</w:t>
      </w:r>
    </w:p>
    <w:p w14:paraId="69319A2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类问题被问及时所带的虚伪性，从一个事实中可以看出：当这些及类似的经文被提出时，这些反对者便诉诸于一个假设，即不义的人不会永远不义，他们只有在不义的时候才不能承受；但在他们的不义过去之后，他们就可以承受了。</w:t>
      </w:r>
    </w:p>
    <w:p w14:paraId="6830612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E8163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will attempt to maintain the possibility of this in the face of such a passage as Rev. 22:11, "He that is unrighteous, let him do unrighteousness still: and he that is filthy, let him be made filthy still."</w:t>
      </w:r>
    </w:p>
    <w:p w14:paraId="1A11C9D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他们将试图在面对像启22:11这样的经文时，坚持这种可能性：“不义的，叫他仍旧不义；污秽的，叫他仍旧污秽。”</w:t>
      </w:r>
    </w:p>
    <w:p w14:paraId="5906017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40871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Here may properly be added three other expressions as to the unending nature of the punishment of the wicked.</w:t>
      </w:r>
    </w:p>
    <w:p w14:paraId="590A393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在此可以恰当地加上另外三个关于恶人惩罚无尽性质的表达。</w:t>
      </w:r>
    </w:p>
    <w:p w14:paraId="4554DD7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23B7F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(a.)Ἀΐδιος (aidios) which appears in the "eternal Godhead" of Rom. 1:20, and in the everlasting chains of the angels which kept not their first estate in Jude 6.</w:t>
      </w:r>
    </w:p>
    <w:p w14:paraId="4147680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(a.)Ἀΐδιος（aidios），出现在罗1:20的“永恒神性”中，以及犹6中不守本位天使的永久锁链中。</w:t>
      </w:r>
    </w:p>
    <w:p w14:paraId="28C0EF5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491AB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 wicked are to be sentenced to the "eternal fire which is prepared for the devil and his angels" (Matt. 25:41), this passage has probable reference to the duration of the punishment of both devils and wicked men.</w:t>
      </w:r>
    </w:p>
    <w:p w14:paraId="63FF63F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由于恶人将被判入“为魔鬼和他的使者所预备的永火”（太25:41），这段经文很可能指的是魔鬼和恶人惩罚的持续时间。</w:t>
      </w:r>
    </w:p>
    <w:p w14:paraId="066F246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F5737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(b.)Ἀσβέστος (Asbestos), unquenchable fire.</w:t>
      </w:r>
    </w:p>
    <w:p w14:paraId="3268AE5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(b.)Ἀσβέστος（Asbestos），不灭的火。</w:t>
      </w:r>
    </w:p>
    <w:p w14:paraId="149DB6C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1B6D7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Oxenham claims that all that is involved in this word is that the fire "is unquenched," and that the language does not forbid a time when it may be quenched.</w:t>
      </w:r>
    </w:p>
    <w:p w14:paraId="5D08728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奥克森汉姆声称，这个词所包含的全部意义是火“未被熄灭”，并且语言并不排除在某个时候它可能被熄灭。</w:t>
      </w:r>
    </w:p>
    <w:p w14:paraId="331B73C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600B0E">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word occurs in three undisputed places in Scripture, Matt. 3:12; Mark 9:43, and Luke 3:17, and in three others, Mark 9:44, 45, 46, which Westcott and Hort omit from their text, and which are also omitted in the Canterbury Revision.</w:t>
      </w:r>
    </w:p>
    <w:p w14:paraId="0C47EBF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这个词在圣经中三个无争议的地方出现，太3:12；可9:43和路3:17，以及另外三个地方，可9:44, 45, 46，韦斯科特和霍特从他们的文本中删除了这些，坎特伯雷修订版也删除了。</w:t>
      </w:r>
    </w:p>
    <w:p w14:paraId="56DB55F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326A5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Mark 9:48 has a different form of the same word.</w:t>
      </w:r>
    </w:p>
    <w:p w14:paraId="0D747ED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可9:48有同一个词的不同形式。</w:t>
      </w:r>
    </w:p>
    <w:p w14:paraId="1E5F518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0F799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Oxenham objects to the translation "unquenchable," and insists upon the meaning, "is unquenched;" but the duration of the punishment and the propriety of the translation "unquenchable" is shown by the words, "where their worm dieth not," used in connection with the expression in verse 48.</w:t>
      </w:r>
    </w:p>
    <w:p w14:paraId="2D4F0F1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奥克森汉姆反对“不灭的”这个翻译，并坚持其含义是“未被熄灭”；但惩罚的持续时间和“不灭的”这个翻译的恰当性，由与第48节中表达方式一同使用的“在那里虫是不死的”这句话所表明。</w:t>
      </w:r>
    </w:p>
    <w:p w14:paraId="7204E7D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C1DA8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(c.)Οὐ τελευτᾶι (Ou teleutai), "does not end," "ceases not," is declared of the worm in Mark 9:48.</w:t>
      </w:r>
    </w:p>
    <w:p w14:paraId="6497A31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(c.)Οὐ τελευτᾶι（Ou teleutai），“不终止”，“不止息”，在可9:48中被用来宣告虫的情况。</w:t>
      </w:r>
    </w:p>
    <w:p w14:paraId="35B224F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0CE78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Τελευτᾶι (Teleutai) corresponds exactly in meaning, as well as in root, with the τέλος, (telos) in the οὐκ ἔσται τέλος (ouk estai telos), in Luke 1:33, which Oxenham regarded as so strongly expressive of endlessness as to challenge the finding of such a term applied to the future punishment of the wicked.</w:t>
      </w:r>
    </w:p>
    <w:p w14:paraId="5BD0DC7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Τελευτᾶι（Teleutai）在意义上和词根上都与路1:33中οὐκ ἔσται τέλος（ouk estai telos）的τέλος（telos）完全对应，奥克森汉姆认为后者如此强烈地表达了无尽性，以至于挑战人们去找到这样一个应用于恶人未来惩罚的词语。</w:t>
      </w:r>
    </w:p>
    <w:p w14:paraId="0FE096D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8F8DE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Objections and opposing theories.</w:t>
      </w:r>
    </w:p>
    <w:p w14:paraId="640547C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反对意见与对立理论。</w:t>
      </w:r>
    </w:p>
    <w:p w14:paraId="106F994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B039F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objections to this doctrine of eternal punishment, and the opposing theories, may be briefly stated and replied to.</w:t>
      </w:r>
    </w:p>
    <w:p w14:paraId="6B84D98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对这个永刑教义的反对意见，以及对立的理论，可以简要地陈述和回应。</w:t>
      </w:r>
    </w:p>
    <w:p w14:paraId="46E0828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F9D72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the objections.</w:t>
      </w:r>
    </w:p>
    <w:p w14:paraId="704F182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首先，反对意见。</w:t>
      </w:r>
    </w:p>
    <w:p w14:paraId="6B90306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9B587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(1.)It is objected, that the punishment is disproportioned to the sin.</w:t>
      </w:r>
    </w:p>
    <w:p w14:paraId="122F013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(1.)有人反对说，惩罚与罪不成比例。</w:t>
      </w:r>
    </w:p>
    <w:p w14:paraId="5579379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EB2D4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w:t>
      </w:r>
    </w:p>
    <w:p w14:paraId="01B6F5D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w:t>
      </w:r>
    </w:p>
    <w:p w14:paraId="66A6C44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96B8B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(a.)No one but God can know what is the real desert of sin, andif he has plainly taught us that it deserves eternal punishment, we may be sure that the infliction of such punishment must be right, and in accordance with what it merits.</w:t>
      </w:r>
    </w:p>
    <w:p w14:paraId="501DC58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(a.)除了神以外，没有人能知道罪的真正应得报应，如果祂已经清楚地教导我们它应受永刑，我们就可以确信，施加这样的惩罚必定是正确的，并且符合其应得的。</w:t>
      </w:r>
    </w:p>
    <w:p w14:paraId="6015A0A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5AE3D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question is simply, What does God say?</w:t>
      </w:r>
    </w:p>
    <w:p w14:paraId="0A55C063">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问题仅仅是，神说了什么？</w:t>
      </w:r>
    </w:p>
    <w:p w14:paraId="04C404A5">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AFB33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upon this point he has taught us plainly.</w:t>
      </w:r>
    </w:p>
    <w:p w14:paraId="5EC9FEB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在这一点上，祂已经清楚地教导了我们。</w:t>
      </w:r>
    </w:p>
    <w:p w14:paraId="58C138F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CB0A5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objection is based upon the idea that all the sin that willbe punished is that committed in this life.</w:t>
      </w:r>
    </w:p>
    <w:p w14:paraId="7F8F657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这个反对意见是基于一个观念，即所有将受惩罚的罪都是在今生犯下的。</w:t>
      </w:r>
    </w:p>
    <w:p w14:paraId="5CD8C1E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E358E7">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true that men will be only judged for the deeds done in the body.</w:t>
      </w:r>
    </w:p>
    <w:p w14:paraId="08CD3F8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人只会因在身体里所行的事受审判，这是真的。</w:t>
      </w:r>
    </w:p>
    <w:p w14:paraId="07F24854">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A55D9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these will not constitute all the sins which will be punished hereafter.</w:t>
      </w:r>
    </w:p>
    <w:p w14:paraId="7F2ACB7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但这些并不会构成来世将要受惩罚的全部罪。</w:t>
      </w:r>
    </w:p>
    <w:p w14:paraId="3A01228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6C971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part of the penalty of the sins of this life is such a corrupted nature as will make men sin in the life to come.</w:t>
      </w:r>
    </w:p>
    <w:p w14:paraId="21B6F4C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今生罪的一部分刑罚是这样一个败坏的本性，它会使人在来世犯罪。</w:t>
      </w:r>
    </w:p>
    <w:p w14:paraId="0FF192AF">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752BA2">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Scriptures teach that there will be sinful acts and habits after death.</w:t>
      </w:r>
    </w:p>
    <w:p w14:paraId="0FD3EE1A">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圣经教导说，死后仍会有罪的行为和习惯。</w:t>
      </w:r>
    </w:p>
    <w:p w14:paraId="6E2E3BD1">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7032CC">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Rev. 22:11.</w:t>
      </w:r>
    </w:p>
    <w:p w14:paraId="008D355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启22:11。</w:t>
      </w:r>
    </w:p>
    <w:p w14:paraId="1E3DCE90">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DA5856">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Evercontinuing sin will deserve ever-continuing punishment.</w:t>
      </w:r>
    </w:p>
    <w:p w14:paraId="559A3618">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持续不断的罪将应得持续不断的惩罚。</w:t>
      </w:r>
    </w:p>
    <w:p w14:paraId="52142EAD">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3DC01B">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sin is worthy of any punishment at all, and if, at every moment sin is committed, punishment may be forever, without assuming that any one or more sins will cause everlasting infliction.</w:t>
      </w:r>
    </w:p>
    <w:p w14:paraId="43F43419">
      <w:pPr>
        <w:numPr>
          <w:ilvl w:val="1"/>
          <w:numId w:val="0"/>
        </w:numPr>
        <w:ind w:left="310" w:leftChars="0" w:right="301"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如果罪值得任何惩罚，并且如果在犯罪的每一刻，惩罚都可以是永远的，那么就不需要假定任何一个或多个罪会导致永恒的刑罚。</w:t>
      </w:r>
    </w:p>
    <w:p w14:paraId="44CDB9B7">
      <w:pPr>
        <w:numPr>
          <w:numId w:val="0"/>
        </w:numPr>
        <w:spacing w:after="510"/>
        <w:ind w:leftChars="0" w:right="9" w:rightChars="0"/>
        <w:rPr>
          <w:rFonts w:hint="eastAsia"/>
        </w:rPr>
      </w:pPr>
      <w:r>
        <w:rPr>
          <w:rFonts w:hint="eastAsia"/>
        </w:rPr>
        <w:t>(c.)Mark 3:29 tells of "an eternal sin."</w:t>
      </w:r>
    </w:p>
    <w:p w14:paraId="695F053F">
      <w:pPr>
        <w:numPr>
          <w:numId w:val="0"/>
        </w:numPr>
        <w:spacing w:after="510"/>
        <w:ind w:leftChars="0" w:right="9" w:rightChars="0"/>
        <w:rPr>
          <w:rFonts w:hint="eastAsia"/>
        </w:rPr>
      </w:pPr>
      <w:r>
        <w:rPr>
          <w:rFonts w:hint="eastAsia"/>
        </w:rPr>
        <w:t>(c.)马可福音3:29讲到“永远的罪”。</w:t>
      </w:r>
    </w:p>
    <w:p w14:paraId="1ED19188">
      <w:pPr>
        <w:numPr>
          <w:numId w:val="0"/>
        </w:numPr>
        <w:spacing w:after="510"/>
        <w:ind w:leftChars="0" w:right="9" w:rightChars="0"/>
        <w:rPr>
          <w:rFonts w:hint="eastAsia"/>
        </w:rPr>
      </w:pPr>
    </w:p>
    <w:p w14:paraId="2F4438BB">
      <w:pPr>
        <w:numPr>
          <w:numId w:val="0"/>
        </w:numPr>
        <w:spacing w:after="510"/>
        <w:ind w:leftChars="0" w:right="9" w:rightChars="0"/>
        <w:rPr>
          <w:rFonts w:hint="eastAsia"/>
        </w:rPr>
      </w:pPr>
      <w:r>
        <w:rPr>
          <w:rFonts w:hint="eastAsia"/>
        </w:rPr>
        <w:t>[See Greek text of Westcott and Hort.]</w:t>
      </w:r>
    </w:p>
    <w:p w14:paraId="30DC88CE">
      <w:pPr>
        <w:numPr>
          <w:numId w:val="0"/>
        </w:numPr>
        <w:spacing w:after="510"/>
        <w:ind w:leftChars="0" w:right="9" w:rightChars="0"/>
        <w:rPr>
          <w:rFonts w:hint="eastAsia"/>
        </w:rPr>
      </w:pPr>
      <w:r>
        <w:rPr>
          <w:rFonts w:hint="eastAsia"/>
        </w:rPr>
        <w:t>[见韦斯科特和霍特的希腊文文本。]</w:t>
      </w:r>
    </w:p>
    <w:p w14:paraId="19A5453A">
      <w:pPr>
        <w:numPr>
          <w:numId w:val="0"/>
        </w:numPr>
        <w:spacing w:after="510"/>
        <w:ind w:leftChars="0" w:right="9" w:rightChars="0"/>
        <w:rPr>
          <w:rFonts w:hint="eastAsia"/>
        </w:rPr>
      </w:pPr>
    </w:p>
    <w:p w14:paraId="31D01606">
      <w:pPr>
        <w:numPr>
          <w:numId w:val="0"/>
        </w:numPr>
        <w:spacing w:after="510"/>
        <w:ind w:leftChars="0" w:right="9" w:rightChars="0"/>
        <w:rPr>
          <w:rFonts w:hint="eastAsia"/>
        </w:rPr>
      </w:pPr>
      <w:r>
        <w:rPr>
          <w:rFonts w:hint="eastAsia"/>
        </w:rPr>
        <w:t>(d.)The objection supposes that the punishment of the damnedis something actively inflicted by God, and not the working out and result of the natures of men.</w:t>
      </w:r>
    </w:p>
    <w:p w14:paraId="235B3FAF">
      <w:pPr>
        <w:numPr>
          <w:numId w:val="0"/>
        </w:numPr>
        <w:spacing w:after="510"/>
        <w:ind w:leftChars="0" w:right="9" w:rightChars="0"/>
        <w:rPr>
          <w:rFonts w:hint="eastAsia"/>
        </w:rPr>
      </w:pPr>
      <w:r>
        <w:rPr>
          <w:rFonts w:hint="eastAsia"/>
        </w:rPr>
        <w:t>(d.)这个反对意见假设被定罪者的惩罚是神主动施加的某事，而不是人本性的运作和结果。</w:t>
      </w:r>
    </w:p>
    <w:p w14:paraId="73FA5800">
      <w:pPr>
        <w:numPr>
          <w:numId w:val="0"/>
        </w:numPr>
        <w:spacing w:after="510"/>
        <w:ind w:leftChars="0" w:right="9" w:rightChars="0"/>
        <w:rPr>
          <w:rFonts w:hint="eastAsia"/>
        </w:rPr>
      </w:pPr>
    </w:p>
    <w:p w14:paraId="31265AA7">
      <w:pPr>
        <w:numPr>
          <w:numId w:val="0"/>
        </w:numPr>
        <w:spacing w:after="510"/>
        <w:ind w:leftChars="0" w:right="9" w:rightChars="0"/>
        <w:rPr>
          <w:rFonts w:hint="eastAsia"/>
        </w:rPr>
      </w:pPr>
      <w:r>
        <w:rPr>
          <w:rFonts w:hint="eastAsia"/>
        </w:rPr>
        <w:t>It will doubtless consist, in great part, in their sinful and corrupt natures, which will still work out sin, and thus continue to separate from the favour and complacent love of God.</w:t>
      </w:r>
    </w:p>
    <w:p w14:paraId="411BAC2A">
      <w:pPr>
        <w:numPr>
          <w:numId w:val="0"/>
        </w:numPr>
        <w:spacing w:after="510"/>
        <w:ind w:leftChars="0" w:right="9" w:rightChars="0"/>
        <w:rPr>
          <w:rFonts w:hint="eastAsia"/>
        </w:rPr>
      </w:pPr>
      <w:r>
        <w:rPr>
          <w:rFonts w:hint="eastAsia"/>
        </w:rPr>
        <w:t>它无疑将主要在于他们罪恶和败坏的本性，这本性将继续生出罪来，从而继续与神的恩惠和悦纳的爱隔绝。</w:t>
      </w:r>
    </w:p>
    <w:p w14:paraId="0E945FB2">
      <w:pPr>
        <w:numPr>
          <w:numId w:val="0"/>
        </w:numPr>
        <w:spacing w:after="510"/>
        <w:ind w:leftChars="0" w:right="9" w:rightChars="0"/>
        <w:rPr>
          <w:rFonts w:hint="eastAsia"/>
        </w:rPr>
      </w:pPr>
    </w:p>
    <w:p w14:paraId="7BE3589A">
      <w:pPr>
        <w:numPr>
          <w:numId w:val="0"/>
        </w:numPr>
        <w:spacing w:after="510"/>
        <w:ind w:leftChars="0" w:right="9" w:rightChars="0"/>
        <w:rPr>
          <w:rFonts w:hint="eastAsia"/>
        </w:rPr>
      </w:pPr>
      <w:r>
        <w:rPr>
          <w:rFonts w:hint="eastAsia"/>
        </w:rPr>
        <w:t>The only probable exception will be "remorse," arising from the memory of past sins and neglected opportunities; and these are not active inflictions of God, but the results of former sin.</w:t>
      </w:r>
    </w:p>
    <w:p w14:paraId="17904594">
      <w:pPr>
        <w:numPr>
          <w:numId w:val="0"/>
        </w:numPr>
        <w:spacing w:after="510"/>
        <w:ind w:leftChars="0" w:right="9" w:rightChars="0"/>
        <w:rPr>
          <w:rFonts w:hint="eastAsia"/>
        </w:rPr>
      </w:pPr>
      <w:r>
        <w:rPr>
          <w:rFonts w:hint="eastAsia"/>
        </w:rPr>
        <w:t>唯一可能的例外将是“懊悔”，源于对过去罪恶和错失机会的记忆；而这些并非神主动的施加，而是先前罪恶的结果。</w:t>
      </w:r>
    </w:p>
    <w:p w14:paraId="4BABA900">
      <w:pPr>
        <w:numPr>
          <w:numId w:val="0"/>
        </w:numPr>
        <w:spacing w:after="510"/>
        <w:ind w:leftChars="0" w:right="9" w:rightChars="0"/>
        <w:rPr>
          <w:rFonts w:hint="eastAsia"/>
        </w:rPr>
      </w:pPr>
    </w:p>
    <w:p w14:paraId="2DB259DC">
      <w:pPr>
        <w:numPr>
          <w:numId w:val="0"/>
        </w:numPr>
        <w:spacing w:after="510"/>
        <w:ind w:leftChars="0" w:right="9" w:rightChars="0"/>
        <w:rPr>
          <w:rFonts w:hint="eastAsia"/>
        </w:rPr>
      </w:pPr>
      <w:r>
        <w:rPr>
          <w:rFonts w:hint="eastAsia"/>
        </w:rPr>
        <w:t>(2.)It is said that God is too merciful to inflict everlasting punishment.</w:t>
      </w:r>
    </w:p>
    <w:p w14:paraId="1AC2DE22">
      <w:pPr>
        <w:numPr>
          <w:numId w:val="0"/>
        </w:numPr>
        <w:spacing w:after="510"/>
        <w:ind w:leftChars="0" w:right="9" w:rightChars="0"/>
        <w:rPr>
          <w:rFonts w:hint="eastAsia"/>
        </w:rPr>
      </w:pPr>
      <w:r>
        <w:rPr>
          <w:rFonts w:hint="eastAsia"/>
        </w:rPr>
        <w:t>(2.)有人说，神太仁慈，不会施加永远的惩罚。</w:t>
      </w:r>
    </w:p>
    <w:p w14:paraId="6158A4CE">
      <w:pPr>
        <w:numPr>
          <w:numId w:val="0"/>
        </w:numPr>
        <w:spacing w:after="510"/>
        <w:ind w:leftChars="0" w:right="9" w:rightChars="0"/>
        <w:rPr>
          <w:rFonts w:hint="eastAsia"/>
        </w:rPr>
      </w:pPr>
    </w:p>
    <w:p w14:paraId="1CF56424">
      <w:pPr>
        <w:numPr>
          <w:numId w:val="0"/>
        </w:numPr>
        <w:spacing w:after="510"/>
        <w:ind w:leftChars="0" w:right="9" w:rightChars="0"/>
        <w:rPr>
          <w:rFonts w:hint="eastAsia"/>
        </w:rPr>
      </w:pPr>
      <w:r>
        <w:rPr>
          <w:rFonts w:hint="eastAsia"/>
        </w:rPr>
        <w:t>But,</w:t>
      </w:r>
    </w:p>
    <w:p w14:paraId="70388F00">
      <w:pPr>
        <w:numPr>
          <w:numId w:val="0"/>
        </w:numPr>
        <w:spacing w:after="510"/>
        <w:ind w:leftChars="0" w:right="9" w:rightChars="0"/>
        <w:rPr>
          <w:rFonts w:hint="eastAsia"/>
        </w:rPr>
      </w:pPr>
      <w:r>
        <w:rPr>
          <w:rFonts w:hint="eastAsia"/>
        </w:rPr>
        <w:t>但是，</w:t>
      </w:r>
    </w:p>
    <w:p w14:paraId="7CC788B7">
      <w:pPr>
        <w:numPr>
          <w:numId w:val="0"/>
        </w:numPr>
        <w:spacing w:after="510"/>
        <w:ind w:leftChars="0" w:right="9" w:rightChars="0"/>
        <w:rPr>
          <w:rFonts w:hint="eastAsia"/>
        </w:rPr>
      </w:pPr>
    </w:p>
    <w:p w14:paraId="401F4642">
      <w:pPr>
        <w:numPr>
          <w:numId w:val="0"/>
        </w:numPr>
        <w:spacing w:after="510"/>
        <w:ind w:leftChars="0" w:right="9" w:rightChars="0"/>
        <w:rPr>
          <w:rFonts w:hint="eastAsia"/>
        </w:rPr>
      </w:pPr>
      <w:r>
        <w:rPr>
          <w:rFonts w:hint="eastAsia"/>
        </w:rPr>
        <w:t>(a.)God, in declaring that he will inflict it, thus declares that heis not too merciful to do so.</w:t>
      </w:r>
    </w:p>
    <w:p w14:paraId="2EBBC134">
      <w:pPr>
        <w:numPr>
          <w:numId w:val="0"/>
        </w:numPr>
        <w:spacing w:after="510"/>
        <w:ind w:leftChars="0" w:right="9" w:rightChars="0"/>
        <w:rPr>
          <w:rFonts w:hint="eastAsia"/>
        </w:rPr>
      </w:pPr>
      <w:r>
        <w:rPr>
          <w:rFonts w:hint="eastAsia"/>
        </w:rPr>
        <w:t>(a.)神在宣告祂将施加这惩罚时，就此宣告了祂并非太仁慈以至于不这么做。</w:t>
      </w:r>
    </w:p>
    <w:p w14:paraId="31F9CF28">
      <w:pPr>
        <w:numPr>
          <w:numId w:val="0"/>
        </w:numPr>
        <w:spacing w:after="510"/>
        <w:ind w:leftChars="0" w:right="9" w:rightChars="0"/>
        <w:rPr>
          <w:rFonts w:hint="eastAsia"/>
        </w:rPr>
      </w:pPr>
    </w:p>
    <w:p w14:paraId="6AEF61F7">
      <w:pPr>
        <w:numPr>
          <w:numId w:val="0"/>
        </w:numPr>
        <w:spacing w:after="510"/>
        <w:ind w:leftChars="0" w:right="9" w:rightChars="0"/>
        <w:rPr>
          <w:rFonts w:hint="eastAsia"/>
        </w:rPr>
      </w:pPr>
      <w:r>
        <w:rPr>
          <w:rFonts w:hint="eastAsia"/>
        </w:rPr>
        <w:t>(b.)God teaches us that, while he takes no delight in such punishment, it is demanded by justice, which is as unbounded an attribute of his nature as mercy.</w:t>
      </w:r>
    </w:p>
    <w:p w14:paraId="65E9B58C">
      <w:pPr>
        <w:numPr>
          <w:numId w:val="0"/>
        </w:numPr>
        <w:spacing w:after="510"/>
        <w:ind w:leftChars="0" w:right="9" w:rightChars="0"/>
        <w:rPr>
          <w:rFonts w:hint="eastAsia"/>
        </w:rPr>
      </w:pPr>
      <w:r>
        <w:rPr>
          <w:rFonts w:hint="eastAsia"/>
        </w:rPr>
        <w:t>(b.)神教导我们，虽然祂不喜悦这样的惩罚，但这却是公义所要求的，而公义与怜悯一样，是祂本性中一个无限的属性。</w:t>
      </w:r>
    </w:p>
    <w:p w14:paraId="19E306B3">
      <w:pPr>
        <w:numPr>
          <w:numId w:val="0"/>
        </w:numPr>
        <w:spacing w:after="510"/>
        <w:ind w:leftChars="0" w:right="9" w:rightChars="0"/>
        <w:rPr>
          <w:rFonts w:hint="eastAsia"/>
        </w:rPr>
      </w:pPr>
    </w:p>
    <w:p w14:paraId="1C6DA39C">
      <w:pPr>
        <w:numPr>
          <w:numId w:val="0"/>
        </w:numPr>
        <w:spacing w:after="510"/>
        <w:ind w:leftChars="0" w:right="9" w:rightChars="0"/>
        <w:rPr>
          <w:rFonts w:hint="eastAsia"/>
        </w:rPr>
      </w:pPr>
      <w:r>
        <w:rPr>
          <w:rFonts w:hint="eastAsia"/>
        </w:rPr>
        <w:t>(c.)God has given signal exhibitions in his providential government that he can and will punish severely.</w:t>
      </w:r>
    </w:p>
    <w:p w14:paraId="1CE130F1">
      <w:pPr>
        <w:numPr>
          <w:numId w:val="0"/>
        </w:numPr>
        <w:spacing w:after="510"/>
        <w:ind w:leftChars="0" w:right="9" w:rightChars="0"/>
        <w:rPr>
          <w:rFonts w:hint="eastAsia"/>
        </w:rPr>
      </w:pPr>
      <w:r>
        <w:rPr>
          <w:rFonts w:hint="eastAsia"/>
        </w:rPr>
        <w:t>(c.)神在祂的护理之政中，已经给出了显著的例证，表明祂能够并且将会严厉地惩罚。</w:t>
      </w:r>
    </w:p>
    <w:p w14:paraId="1CC36D22">
      <w:pPr>
        <w:numPr>
          <w:numId w:val="0"/>
        </w:numPr>
        <w:spacing w:after="510"/>
        <w:ind w:leftChars="0" w:right="9" w:rightChars="0"/>
        <w:rPr>
          <w:rFonts w:hint="eastAsia"/>
        </w:rPr>
      </w:pPr>
    </w:p>
    <w:p w14:paraId="4A0BDA03">
      <w:pPr>
        <w:numPr>
          <w:numId w:val="0"/>
        </w:numPr>
        <w:spacing w:after="510"/>
        <w:ind w:leftChars="0" w:right="9" w:rightChars="0"/>
        <w:rPr>
          <w:rFonts w:hint="eastAsia"/>
        </w:rPr>
      </w:pPr>
      <w:r>
        <w:rPr>
          <w:rFonts w:hint="eastAsia"/>
        </w:rPr>
        <w:t>As a moral Governor, his punishment must be proportioned to the offense.</w:t>
      </w:r>
    </w:p>
    <w:p w14:paraId="4FB7EC05">
      <w:pPr>
        <w:numPr>
          <w:numId w:val="0"/>
        </w:numPr>
        <w:spacing w:after="510"/>
        <w:ind w:leftChars="0" w:right="9" w:rightChars="0"/>
        <w:rPr>
          <w:rFonts w:hint="eastAsia"/>
        </w:rPr>
      </w:pPr>
      <w:r>
        <w:rPr>
          <w:rFonts w:hint="eastAsia"/>
        </w:rPr>
        <w:t>作为一位道德的统治者，祂的惩罚必须与过犯相称。</w:t>
      </w:r>
    </w:p>
    <w:p w14:paraId="271F99A2">
      <w:pPr>
        <w:numPr>
          <w:numId w:val="0"/>
        </w:numPr>
        <w:spacing w:after="510"/>
        <w:ind w:leftChars="0" w:right="9" w:rightChars="0"/>
        <w:rPr>
          <w:rFonts w:hint="eastAsia"/>
        </w:rPr>
      </w:pPr>
    </w:p>
    <w:p w14:paraId="7F7355AD">
      <w:pPr>
        <w:numPr>
          <w:numId w:val="0"/>
        </w:numPr>
        <w:spacing w:after="510"/>
        <w:ind w:leftChars="0" w:right="9" w:rightChars="0"/>
        <w:rPr>
          <w:rFonts w:hint="eastAsia"/>
        </w:rPr>
      </w:pPr>
      <w:r>
        <w:rPr>
          <w:rFonts w:hint="eastAsia"/>
        </w:rPr>
        <w:t>His merciful disposition cannot interfere with his righteous action.</w:t>
      </w:r>
    </w:p>
    <w:p w14:paraId="552C4BBE">
      <w:pPr>
        <w:numPr>
          <w:numId w:val="0"/>
        </w:numPr>
        <w:spacing w:after="510"/>
        <w:ind w:leftChars="0" w:right="9" w:rightChars="0"/>
        <w:rPr>
          <w:rFonts w:hint="eastAsia"/>
        </w:rPr>
      </w:pPr>
      <w:r>
        <w:rPr>
          <w:rFonts w:hint="eastAsia"/>
        </w:rPr>
        <w:t>祂仁慈的性情不能干涉祂公义的行动。</w:t>
      </w:r>
    </w:p>
    <w:p w14:paraId="07970490">
      <w:pPr>
        <w:numPr>
          <w:numId w:val="0"/>
        </w:numPr>
        <w:spacing w:after="510"/>
        <w:ind w:leftChars="0" w:right="9" w:rightChars="0"/>
        <w:rPr>
          <w:rFonts w:hint="eastAsia"/>
        </w:rPr>
      </w:pPr>
    </w:p>
    <w:p w14:paraId="22C1D774">
      <w:pPr>
        <w:numPr>
          <w:numId w:val="0"/>
        </w:numPr>
        <w:spacing w:after="510"/>
        <w:ind w:leftChars="0" w:right="9" w:rightChars="0"/>
        <w:rPr>
          <w:rFonts w:hint="eastAsia"/>
        </w:rPr>
      </w:pPr>
      <w:r>
        <w:rPr>
          <w:rFonts w:hint="eastAsia"/>
        </w:rPr>
        <w:t>Even in the salvation of those saved through Christ, it is necessary that he should be just in justifying the believer in Jesus.</w:t>
      </w:r>
    </w:p>
    <w:p w14:paraId="5DB6F2B1">
      <w:pPr>
        <w:numPr>
          <w:numId w:val="0"/>
        </w:numPr>
        <w:spacing w:after="510"/>
        <w:ind w:leftChars="0" w:right="9" w:rightChars="0"/>
        <w:rPr>
          <w:rFonts w:hint="eastAsia"/>
        </w:rPr>
      </w:pPr>
      <w:r>
        <w:rPr>
          <w:rFonts w:hint="eastAsia"/>
        </w:rPr>
        <w:t>即使在借着基督得救之人的救恩中，祂在称信耶稣的人为义时也必须是公义的。</w:t>
      </w:r>
    </w:p>
    <w:p w14:paraId="2678215F">
      <w:pPr>
        <w:numPr>
          <w:numId w:val="0"/>
        </w:numPr>
        <w:spacing w:after="510"/>
        <w:ind w:leftChars="0" w:right="9" w:rightChars="0"/>
        <w:rPr>
          <w:rFonts w:hint="eastAsia"/>
        </w:rPr>
      </w:pPr>
    </w:p>
    <w:p w14:paraId="7BA3003E">
      <w:pPr>
        <w:numPr>
          <w:numId w:val="0"/>
        </w:numPr>
        <w:spacing w:after="510"/>
        <w:ind w:leftChars="0" w:right="9" w:rightChars="0"/>
        <w:rPr>
          <w:rFonts w:hint="eastAsia"/>
        </w:rPr>
      </w:pPr>
      <w:r>
        <w:rPr>
          <w:rFonts w:hint="eastAsia"/>
        </w:rPr>
        <w:t>(3.)It is claimed that provision has been made in Christ for the certain salvation of all men.</w:t>
      </w:r>
    </w:p>
    <w:p w14:paraId="27E7219D">
      <w:pPr>
        <w:numPr>
          <w:numId w:val="0"/>
        </w:numPr>
        <w:spacing w:after="510"/>
        <w:ind w:leftChars="0" w:right="9" w:rightChars="0"/>
        <w:rPr>
          <w:rFonts w:hint="eastAsia"/>
        </w:rPr>
      </w:pPr>
      <w:r>
        <w:rPr>
          <w:rFonts w:hint="eastAsia"/>
        </w:rPr>
        <w:t>(3.)有人声称，在基督里已经为全人类的确切得救作了预备。</w:t>
      </w:r>
    </w:p>
    <w:p w14:paraId="1876A5B8">
      <w:pPr>
        <w:numPr>
          <w:numId w:val="0"/>
        </w:numPr>
        <w:spacing w:after="510"/>
        <w:ind w:leftChars="0" w:right="9" w:rightChars="0"/>
        <w:rPr>
          <w:rFonts w:hint="eastAsia"/>
        </w:rPr>
      </w:pPr>
    </w:p>
    <w:p w14:paraId="399C405E">
      <w:pPr>
        <w:numPr>
          <w:numId w:val="0"/>
        </w:numPr>
        <w:spacing w:after="510"/>
        <w:ind w:leftChars="0" w:right="9" w:rightChars="0"/>
        <w:rPr>
          <w:rFonts w:hint="eastAsia"/>
        </w:rPr>
      </w:pPr>
      <w:r>
        <w:rPr>
          <w:rFonts w:hint="eastAsia"/>
        </w:rPr>
        <w:t>If this be so, there is no difficulty in God's justice in the bestowment of salvation upon all.</w:t>
      </w:r>
    </w:p>
    <w:p w14:paraId="7AA68F79">
      <w:pPr>
        <w:numPr>
          <w:numId w:val="0"/>
        </w:numPr>
        <w:spacing w:after="510"/>
        <w:ind w:leftChars="0" w:right="9" w:rightChars="0"/>
        <w:rPr>
          <w:rFonts w:hint="eastAsia"/>
        </w:rPr>
      </w:pPr>
      <w:r>
        <w:rPr>
          <w:rFonts w:hint="eastAsia"/>
        </w:rPr>
        <w:t>如果真是这样，那么神将救恩赐给所有人，在祂的公义上就没有困难了。</w:t>
      </w:r>
    </w:p>
    <w:p w14:paraId="0EBF7202">
      <w:pPr>
        <w:numPr>
          <w:numId w:val="0"/>
        </w:numPr>
        <w:spacing w:after="510"/>
        <w:ind w:leftChars="0" w:right="9" w:rightChars="0"/>
        <w:rPr>
          <w:rFonts w:hint="eastAsia"/>
        </w:rPr>
      </w:pPr>
    </w:p>
    <w:p w14:paraId="2A7A4219">
      <w:pPr>
        <w:numPr>
          <w:numId w:val="0"/>
        </w:numPr>
        <w:spacing w:after="510"/>
        <w:ind w:leftChars="0" w:right="9" w:rightChars="0"/>
        <w:rPr>
          <w:rFonts w:hint="eastAsia"/>
        </w:rPr>
      </w:pPr>
      <w:r>
        <w:rPr>
          <w:rFonts w:hint="eastAsia"/>
        </w:rPr>
        <w:t>But that such is not the case is manifested,</w:t>
      </w:r>
    </w:p>
    <w:p w14:paraId="057B7A32">
      <w:pPr>
        <w:numPr>
          <w:numId w:val="0"/>
        </w:numPr>
        <w:spacing w:after="510"/>
        <w:ind w:leftChars="0" w:right="9" w:rightChars="0"/>
        <w:rPr>
          <w:rFonts w:hint="eastAsia"/>
        </w:rPr>
      </w:pPr>
      <w:r>
        <w:rPr>
          <w:rFonts w:hint="eastAsia"/>
        </w:rPr>
        <w:t>但事实并非如此，这体现在，</w:t>
      </w:r>
    </w:p>
    <w:p w14:paraId="5741DD95">
      <w:pPr>
        <w:numPr>
          <w:numId w:val="0"/>
        </w:numPr>
        <w:spacing w:after="510"/>
        <w:ind w:leftChars="0" w:right="9" w:rightChars="0"/>
        <w:rPr>
          <w:rFonts w:hint="eastAsia"/>
        </w:rPr>
      </w:pPr>
    </w:p>
    <w:p w14:paraId="57760544">
      <w:pPr>
        <w:numPr>
          <w:numId w:val="0"/>
        </w:numPr>
        <w:spacing w:after="510"/>
        <w:ind w:leftChars="0" w:right="9" w:rightChars="0"/>
        <w:rPr>
          <w:rFonts w:hint="eastAsia"/>
        </w:rPr>
      </w:pPr>
      <w:r>
        <w:rPr>
          <w:rFonts w:hint="eastAsia"/>
        </w:rPr>
        <w:t>(a.)By the fact that salvation is offered only on the condition ofrepentance and faith.</w:t>
      </w:r>
    </w:p>
    <w:p w14:paraId="5228690A">
      <w:pPr>
        <w:numPr>
          <w:numId w:val="0"/>
        </w:numPr>
        <w:spacing w:after="510"/>
        <w:ind w:leftChars="0" w:right="9" w:rightChars="0"/>
        <w:rPr>
          <w:rFonts w:hint="eastAsia"/>
        </w:rPr>
      </w:pPr>
      <w:r>
        <w:rPr>
          <w:rFonts w:hint="eastAsia"/>
        </w:rPr>
        <w:t>(a.)救恩只在悔改和信心的条件下提供。</w:t>
      </w:r>
    </w:p>
    <w:p w14:paraId="535206F6">
      <w:pPr>
        <w:numPr>
          <w:numId w:val="0"/>
        </w:numPr>
        <w:spacing w:after="510"/>
        <w:ind w:leftChars="0" w:right="9" w:rightChars="0"/>
        <w:rPr>
          <w:rFonts w:hint="eastAsia"/>
        </w:rPr>
      </w:pPr>
    </w:p>
    <w:p w14:paraId="719851D0">
      <w:pPr>
        <w:numPr>
          <w:numId w:val="0"/>
        </w:numPr>
        <w:spacing w:after="510"/>
        <w:ind w:leftChars="0" w:right="9" w:rightChars="0"/>
        <w:rPr>
          <w:rFonts w:hint="eastAsia"/>
        </w:rPr>
      </w:pPr>
      <w:r>
        <w:rPr>
          <w:rFonts w:hint="eastAsia"/>
        </w:rPr>
        <w:t>None, therefore, can have part in that salvation except those who fulfil this condition.</w:t>
      </w:r>
    </w:p>
    <w:p w14:paraId="65B8669B">
      <w:pPr>
        <w:numPr>
          <w:numId w:val="0"/>
        </w:numPr>
        <w:spacing w:after="510"/>
        <w:ind w:leftChars="0" w:right="9" w:rightChars="0"/>
        <w:rPr>
          <w:rFonts w:hint="eastAsia"/>
        </w:rPr>
      </w:pPr>
      <w:r>
        <w:rPr>
          <w:rFonts w:hint="eastAsia"/>
        </w:rPr>
        <w:t>因此，除了满足这个条件的人，没有人能有份于那救恩。</w:t>
      </w:r>
    </w:p>
    <w:p w14:paraId="3F519AF7">
      <w:pPr>
        <w:numPr>
          <w:numId w:val="0"/>
        </w:numPr>
        <w:spacing w:after="510"/>
        <w:ind w:leftChars="0" w:right="9" w:rightChars="0"/>
        <w:rPr>
          <w:rFonts w:hint="eastAsia"/>
        </w:rPr>
      </w:pPr>
    </w:p>
    <w:p w14:paraId="596DD97E">
      <w:pPr>
        <w:numPr>
          <w:numId w:val="0"/>
        </w:numPr>
        <w:spacing w:after="510"/>
        <w:ind w:leftChars="0" w:right="9" w:rightChars="0"/>
        <w:rPr>
          <w:rFonts w:hint="eastAsia"/>
        </w:rPr>
      </w:pPr>
      <w:r>
        <w:rPr>
          <w:rFonts w:hint="eastAsia"/>
        </w:rPr>
        <w:t>(b.)Regeneration is declared to be essential to entrance into thekingdom of Christ.</w:t>
      </w:r>
    </w:p>
    <w:p w14:paraId="0EE051E2">
      <w:pPr>
        <w:numPr>
          <w:numId w:val="0"/>
        </w:numPr>
        <w:spacing w:after="510"/>
        <w:ind w:leftChars="0" w:right="9" w:rightChars="0"/>
        <w:rPr>
          <w:rFonts w:hint="eastAsia"/>
        </w:rPr>
      </w:pPr>
      <w:r>
        <w:rPr>
          <w:rFonts w:hint="eastAsia"/>
        </w:rPr>
        <w:t>(b.)重生被宣告为进入基督国度的必要条件。</w:t>
      </w:r>
    </w:p>
    <w:p w14:paraId="340BC725">
      <w:pPr>
        <w:numPr>
          <w:numId w:val="0"/>
        </w:numPr>
        <w:spacing w:after="510"/>
        <w:ind w:leftChars="0" w:right="9" w:rightChars="0"/>
        <w:rPr>
          <w:rFonts w:hint="eastAsia"/>
        </w:rPr>
      </w:pPr>
    </w:p>
    <w:p w14:paraId="782A55C0">
      <w:pPr>
        <w:numPr>
          <w:numId w:val="0"/>
        </w:numPr>
        <w:spacing w:after="510"/>
        <w:ind w:leftChars="0" w:right="9" w:rightChars="0"/>
        <w:rPr>
          <w:rFonts w:hint="eastAsia"/>
        </w:rPr>
      </w:pPr>
      <w:r>
        <w:rPr>
          <w:rFonts w:hint="eastAsia"/>
        </w:rPr>
        <w:t>Those who are not thus born again can, therefore, have no part in his salvation.</w:t>
      </w:r>
    </w:p>
    <w:p w14:paraId="457C257E">
      <w:pPr>
        <w:numPr>
          <w:numId w:val="0"/>
        </w:numPr>
        <w:spacing w:after="510"/>
        <w:ind w:leftChars="0" w:right="9" w:rightChars="0"/>
        <w:rPr>
          <w:rFonts w:hint="eastAsia"/>
        </w:rPr>
      </w:pPr>
      <w:r>
        <w:rPr>
          <w:rFonts w:hint="eastAsia"/>
        </w:rPr>
        <w:t>因此，那些没有如此重生的人，就不能有份于祂的救恩。</w:t>
      </w:r>
    </w:p>
    <w:p w14:paraId="4E0A5120">
      <w:pPr>
        <w:numPr>
          <w:numId w:val="0"/>
        </w:numPr>
        <w:spacing w:after="510"/>
        <w:ind w:leftChars="0" w:right="9" w:rightChars="0"/>
        <w:rPr>
          <w:rFonts w:hint="eastAsia"/>
        </w:rPr>
      </w:pPr>
    </w:p>
    <w:p w14:paraId="0F397866">
      <w:pPr>
        <w:numPr>
          <w:numId w:val="0"/>
        </w:numPr>
        <w:spacing w:after="510"/>
        <w:ind w:leftChars="0" w:right="9" w:rightChars="0"/>
        <w:rPr>
          <w:rFonts w:hint="eastAsia"/>
        </w:rPr>
      </w:pPr>
      <w:r>
        <w:rPr>
          <w:rFonts w:hint="eastAsia"/>
        </w:rPr>
        <w:t>(c.)Not only is holiness declared to be essential to admission toheaven, but it is foretold, expressly, that certain classes of unholy men shall have their part in the lake which burneth with fire and brimstone; and at the head of the list given are "the fearful and unbelieving."</w:t>
      </w:r>
    </w:p>
    <w:p w14:paraId="751C057F">
      <w:pPr>
        <w:numPr>
          <w:numId w:val="0"/>
        </w:numPr>
        <w:spacing w:after="510"/>
        <w:ind w:leftChars="0" w:right="9" w:rightChars="0"/>
        <w:rPr>
          <w:rFonts w:hint="eastAsia"/>
        </w:rPr>
      </w:pPr>
      <w:r>
        <w:rPr>
          <w:rFonts w:hint="eastAsia"/>
        </w:rPr>
        <w:t>(c.)不仅圣洁被宣告为进入天堂的必要条件，而且也明确预言，某些不圣洁的人将在那烧着硫磺火湖里有份；所列名单之首的是“胆怯的和不信的”。</w:t>
      </w:r>
    </w:p>
    <w:p w14:paraId="725AC59A">
      <w:pPr>
        <w:numPr>
          <w:numId w:val="0"/>
        </w:numPr>
        <w:spacing w:after="510"/>
        <w:ind w:leftChars="0" w:right="9" w:rightChars="0"/>
        <w:rPr>
          <w:rFonts w:hint="eastAsia"/>
        </w:rPr>
      </w:pPr>
    </w:p>
    <w:p w14:paraId="34FCD950">
      <w:pPr>
        <w:numPr>
          <w:numId w:val="0"/>
        </w:numPr>
        <w:spacing w:after="510"/>
        <w:ind w:leftChars="0" w:right="9" w:rightChars="0"/>
        <w:rPr>
          <w:rFonts w:hint="eastAsia"/>
        </w:rPr>
      </w:pPr>
      <w:r>
        <w:rPr>
          <w:rFonts w:hint="eastAsia"/>
        </w:rPr>
        <w:t>Rev. 21:8.</w:t>
      </w:r>
    </w:p>
    <w:p w14:paraId="0D283E72">
      <w:pPr>
        <w:numPr>
          <w:numId w:val="0"/>
        </w:numPr>
        <w:spacing w:after="510"/>
        <w:ind w:leftChars="0" w:right="9" w:rightChars="0"/>
        <w:rPr>
          <w:rFonts w:hint="eastAsia"/>
        </w:rPr>
      </w:pPr>
      <w:r>
        <w:rPr>
          <w:rFonts w:hint="eastAsia"/>
        </w:rPr>
        <w:t>启21:8。</w:t>
      </w:r>
    </w:p>
    <w:p w14:paraId="4E1788EB">
      <w:pPr>
        <w:numPr>
          <w:numId w:val="0"/>
        </w:numPr>
        <w:spacing w:after="510"/>
        <w:ind w:leftChars="0" w:right="9" w:rightChars="0"/>
        <w:rPr>
          <w:rFonts w:hint="eastAsia"/>
        </w:rPr>
      </w:pPr>
    </w:p>
    <w:p w14:paraId="71A0690E">
      <w:pPr>
        <w:numPr>
          <w:numId w:val="0"/>
        </w:numPr>
        <w:spacing w:after="510"/>
        <w:ind w:leftChars="0" w:right="9" w:rightChars="0"/>
        <w:rPr>
          <w:rFonts w:hint="eastAsia"/>
        </w:rPr>
      </w:pPr>
      <w:r>
        <w:rPr>
          <w:rFonts w:hint="eastAsia"/>
        </w:rPr>
        <w:t>(d.)While the value of Christ's work is indeed ample for all, weare taught that its benefits are not bestowed upon all.</w:t>
      </w:r>
    </w:p>
    <w:p w14:paraId="570271FB">
      <w:pPr>
        <w:numPr>
          <w:numId w:val="0"/>
        </w:numPr>
        <w:spacing w:after="510"/>
        <w:ind w:leftChars="0" w:right="9" w:rightChars="0"/>
        <w:rPr>
          <w:rFonts w:hint="eastAsia"/>
        </w:rPr>
      </w:pPr>
      <w:r>
        <w:rPr>
          <w:rFonts w:hint="eastAsia"/>
        </w:rPr>
        <w:t>(d.)虽然基督工作的价值确实足够为所有人，但我们被教导说，其益处并非赐给所有人。</w:t>
      </w:r>
    </w:p>
    <w:p w14:paraId="546FCD9B">
      <w:pPr>
        <w:numPr>
          <w:numId w:val="0"/>
        </w:numPr>
        <w:spacing w:after="510"/>
        <w:ind w:leftChars="0" w:right="9" w:rightChars="0"/>
        <w:rPr>
          <w:rFonts w:hint="eastAsia"/>
        </w:rPr>
      </w:pPr>
    </w:p>
    <w:p w14:paraId="5C260F56">
      <w:pPr>
        <w:numPr>
          <w:numId w:val="0"/>
        </w:numPr>
        <w:spacing w:after="510"/>
        <w:ind w:leftChars="0" w:right="9" w:rightChars="0"/>
        <w:rPr>
          <w:rFonts w:hint="eastAsia"/>
        </w:rPr>
      </w:pPr>
      <w:r>
        <w:rPr>
          <w:rFonts w:hint="eastAsia"/>
        </w:rPr>
        <w:t>There are special sins mentioned which will exclude those who commit them from all hope of salvation.</w:t>
      </w:r>
    </w:p>
    <w:p w14:paraId="663E2BC3">
      <w:pPr>
        <w:numPr>
          <w:numId w:val="0"/>
        </w:numPr>
        <w:spacing w:after="510"/>
        <w:ind w:leftChars="0" w:right="9" w:rightChars="0"/>
        <w:rPr>
          <w:rFonts w:hint="eastAsia"/>
        </w:rPr>
      </w:pPr>
      <w:r>
        <w:rPr>
          <w:rFonts w:hint="eastAsia"/>
        </w:rPr>
        <w:t>提到了某些特殊的罪，犯这些罪的人将被排除在所有得救的希望之外。</w:t>
      </w:r>
    </w:p>
    <w:p w14:paraId="27286299">
      <w:pPr>
        <w:numPr>
          <w:numId w:val="0"/>
        </w:numPr>
        <w:spacing w:after="510"/>
        <w:ind w:leftChars="0" w:right="9" w:rightChars="0"/>
        <w:rPr>
          <w:rFonts w:hint="eastAsia"/>
        </w:rPr>
      </w:pPr>
    </w:p>
    <w:p w14:paraId="365F8E3C">
      <w:pPr>
        <w:numPr>
          <w:numId w:val="0"/>
        </w:numPr>
        <w:spacing w:after="510"/>
        <w:ind w:leftChars="0" w:right="9" w:rightChars="0"/>
        <w:rPr>
          <w:rFonts w:hint="eastAsia"/>
        </w:rPr>
      </w:pPr>
      <w:r>
        <w:rPr>
          <w:rFonts w:hint="eastAsia"/>
        </w:rPr>
        <w:t>Matt. 12:31; Luke 12:10; Heb. 6:4–6, (cf. verse 9); 10:26, 27, (cf. verses 28–31).</w:t>
      </w:r>
    </w:p>
    <w:p w14:paraId="4683F2FD">
      <w:pPr>
        <w:numPr>
          <w:numId w:val="0"/>
        </w:numPr>
        <w:spacing w:after="510"/>
        <w:ind w:leftChars="0" w:right="9" w:rightChars="0"/>
        <w:rPr>
          <w:rFonts w:hint="eastAsia"/>
        </w:rPr>
      </w:pPr>
      <w:r>
        <w:rPr>
          <w:rFonts w:hint="eastAsia"/>
        </w:rPr>
        <w:t>太12:31；路12:10；来6:4–6（参看第9节）；10:26, 27（参看第28–31节）。</w:t>
      </w:r>
    </w:p>
    <w:p w14:paraId="7A811ABB">
      <w:pPr>
        <w:numPr>
          <w:numId w:val="0"/>
        </w:numPr>
        <w:spacing w:after="510"/>
        <w:ind w:leftChars="0" w:right="9" w:rightChars="0"/>
        <w:rPr>
          <w:rFonts w:hint="eastAsia"/>
        </w:rPr>
      </w:pPr>
    </w:p>
    <w:p w14:paraId="397BE255">
      <w:pPr>
        <w:numPr>
          <w:numId w:val="0"/>
        </w:numPr>
        <w:spacing w:after="510"/>
        <w:ind w:leftChars="0" w:right="9" w:rightChars="0"/>
        <w:rPr>
          <w:rFonts w:hint="eastAsia"/>
        </w:rPr>
      </w:pPr>
      <w:r>
        <w:rPr>
          <w:rFonts w:hint="eastAsia"/>
        </w:rPr>
        <w:t>But the assertions made about the certain punishment of those who commit these particular sins are not stronger than the declarations of the certain damnation of all the finally impenitent and unbelieving.</w:t>
      </w:r>
    </w:p>
    <w:p w14:paraId="69DAF028">
      <w:pPr>
        <w:numPr>
          <w:numId w:val="0"/>
        </w:numPr>
        <w:spacing w:after="510"/>
        <w:ind w:leftChars="0" w:right="9" w:rightChars="0"/>
        <w:rPr>
          <w:rFonts w:hint="eastAsia"/>
        </w:rPr>
      </w:pPr>
      <w:r>
        <w:rPr>
          <w:rFonts w:hint="eastAsia"/>
        </w:rPr>
        <w:t>但是，关于犯这些特定罪的人必受惩罚的断言，并不比关于所有最终不悔改和不信的人必被定罪的宣告更有力。</w:t>
      </w:r>
    </w:p>
    <w:p w14:paraId="4505F7AA">
      <w:pPr>
        <w:numPr>
          <w:numId w:val="0"/>
        </w:numPr>
        <w:spacing w:after="510"/>
        <w:ind w:leftChars="0" w:right="9" w:rightChars="0"/>
        <w:rPr>
          <w:rFonts w:hint="eastAsia"/>
        </w:rPr>
      </w:pPr>
    </w:p>
    <w:p w14:paraId="340E6B87">
      <w:pPr>
        <w:numPr>
          <w:numId w:val="0"/>
        </w:numPr>
        <w:spacing w:after="510"/>
        <w:ind w:leftChars="0" w:right="9" w:rightChars="0"/>
        <w:rPr>
          <w:rFonts w:hint="eastAsia"/>
        </w:rPr>
      </w:pPr>
      <w:r>
        <w:rPr>
          <w:rFonts w:hint="eastAsia"/>
        </w:rPr>
        <w:t>(4.)Inasmuch as it is asserted in 1 Tim. 2:3, 4, that "God our Saviour… willeth that all men should be saved, and come to the knowledge of the truth," it is even claimed that it is the purpose of God to save all.</w:t>
      </w:r>
    </w:p>
    <w:p w14:paraId="52E0FBC9">
      <w:pPr>
        <w:numPr>
          <w:numId w:val="0"/>
        </w:numPr>
        <w:spacing w:after="510"/>
        <w:ind w:leftChars="0" w:right="9" w:rightChars="0"/>
        <w:rPr>
          <w:rFonts w:hint="eastAsia"/>
        </w:rPr>
      </w:pPr>
      <w:r>
        <w:rPr>
          <w:rFonts w:hint="eastAsia"/>
        </w:rPr>
        <w:t>(4.)既然在提前2:3, 4中声称，“神我们的救主……愿意万人得救，明白真道”，甚至有人主张，拯救所有人是神的目的。</w:t>
      </w:r>
    </w:p>
    <w:p w14:paraId="78E46475">
      <w:pPr>
        <w:numPr>
          <w:numId w:val="0"/>
        </w:numPr>
        <w:spacing w:after="510"/>
        <w:ind w:leftChars="0" w:right="9" w:rightChars="0"/>
        <w:rPr>
          <w:rFonts w:hint="eastAsia"/>
        </w:rPr>
      </w:pPr>
    </w:p>
    <w:p w14:paraId="5DE4E474">
      <w:pPr>
        <w:numPr>
          <w:numId w:val="0"/>
        </w:numPr>
        <w:spacing w:after="510"/>
        <w:ind w:leftChars="0" w:right="9" w:rightChars="0"/>
        <w:rPr>
          <w:rFonts w:hint="eastAsia"/>
        </w:rPr>
      </w:pPr>
      <w:r>
        <w:rPr>
          <w:rFonts w:hint="eastAsia"/>
        </w:rPr>
        <w:t>That the word θέλει (thelei), translated "willeth," often involves purpose or determination on the part of God is readily admitted, as well as that, if it mean this here, all men will be saved according to that purpose.</w:t>
      </w:r>
    </w:p>
    <w:p w14:paraId="167F1A61">
      <w:pPr>
        <w:numPr>
          <w:numId w:val="0"/>
        </w:numPr>
        <w:spacing w:after="510"/>
        <w:ind w:leftChars="0" w:right="9" w:rightChars="0"/>
        <w:rPr>
          <w:rFonts w:hint="eastAsia"/>
        </w:rPr>
      </w:pPr>
      <w:r>
        <w:rPr>
          <w:rFonts w:hint="eastAsia"/>
        </w:rPr>
        <w:t>我们欣然承认，被译为“愿意”的词θέλει (thelei)，常常包含神方面的目的或决心，并且，如果它在这里是这个意思，那么所有人都将按照那个目的得救。</w:t>
      </w:r>
    </w:p>
    <w:p w14:paraId="7FDA16AA">
      <w:pPr>
        <w:numPr>
          <w:numId w:val="0"/>
        </w:numPr>
        <w:spacing w:after="510"/>
        <w:ind w:leftChars="0" w:right="9" w:rightChars="0"/>
        <w:rPr>
          <w:rFonts w:hint="eastAsia"/>
        </w:rPr>
      </w:pPr>
    </w:p>
    <w:p w14:paraId="7B276C84">
      <w:pPr>
        <w:numPr>
          <w:numId w:val="0"/>
        </w:numPr>
        <w:spacing w:after="510"/>
        <w:ind w:leftChars="0" w:right="9" w:rightChars="0"/>
        <w:rPr>
          <w:rFonts w:hint="eastAsia"/>
        </w:rPr>
      </w:pPr>
      <w:r>
        <w:rPr>
          <w:rFonts w:hint="eastAsia"/>
        </w:rPr>
        <w:t>But such purpose cannot be concluded from this passage alone, unless it accords with what is elsewhere taught; much less when it is in direct opposition to the general tenor of the Bible, as well as to distinct statements to the contrary.</w:t>
      </w:r>
    </w:p>
    <w:p w14:paraId="18933220">
      <w:pPr>
        <w:numPr>
          <w:numId w:val="0"/>
        </w:numPr>
        <w:spacing w:after="510"/>
        <w:ind w:leftChars="0" w:right="9" w:rightChars="0"/>
        <w:rPr>
          <w:rFonts w:hint="eastAsia"/>
        </w:rPr>
      </w:pPr>
      <w:r>
        <w:rPr>
          <w:rFonts w:hint="eastAsia"/>
        </w:rPr>
        <w:t>但仅凭这段经文不能得出这样的目的，除非它与别处所教导的相符；更何况当它与圣经的总基调以及明确的相反陈述直接对立时。</w:t>
      </w:r>
    </w:p>
    <w:p w14:paraId="4E3FAF96">
      <w:pPr>
        <w:numPr>
          <w:numId w:val="0"/>
        </w:numPr>
        <w:spacing w:after="510"/>
        <w:ind w:leftChars="0" w:right="9" w:rightChars="0"/>
        <w:rPr>
          <w:rFonts w:hint="eastAsia"/>
        </w:rPr>
      </w:pPr>
    </w:p>
    <w:p w14:paraId="4DA4D07D">
      <w:pPr>
        <w:numPr>
          <w:numId w:val="0"/>
        </w:numPr>
        <w:spacing w:after="510"/>
        <w:ind w:leftChars="0" w:right="9" w:rightChars="0"/>
        <w:rPr>
          <w:rFonts w:hint="eastAsia"/>
        </w:rPr>
      </w:pPr>
      <w:r>
        <w:rPr>
          <w:rFonts w:hint="eastAsia"/>
        </w:rPr>
        <w:t>The reason for this is that this word does not always mean "will," in the sense of purpose, but is sometimes used in that of a mere "wish."</w:t>
      </w:r>
    </w:p>
    <w:p w14:paraId="231B441E">
      <w:pPr>
        <w:numPr>
          <w:numId w:val="0"/>
        </w:numPr>
        <w:spacing w:after="510"/>
        <w:ind w:leftChars="0" w:right="9" w:rightChars="0"/>
        <w:rPr>
          <w:rFonts w:hint="eastAsia"/>
        </w:rPr>
      </w:pPr>
      <w:r>
        <w:rPr>
          <w:rFonts w:hint="eastAsia"/>
        </w:rPr>
        <w:t>其原因在于，这个词并不总是意为“意愿”，在目的的意义上，而有时只用于“愿望”的意义。</w:t>
      </w:r>
    </w:p>
    <w:p w14:paraId="13B08A0D">
      <w:pPr>
        <w:numPr>
          <w:numId w:val="0"/>
        </w:numPr>
        <w:spacing w:after="510"/>
        <w:ind w:leftChars="0" w:right="9" w:rightChars="0"/>
        <w:rPr>
          <w:rFonts w:hint="eastAsia"/>
        </w:rPr>
      </w:pPr>
    </w:p>
    <w:p w14:paraId="560FB8F9">
      <w:pPr>
        <w:numPr>
          <w:numId w:val="0"/>
        </w:numPr>
        <w:spacing w:after="510"/>
        <w:ind w:leftChars="0" w:right="9" w:rightChars="0"/>
        <w:rPr>
          <w:rFonts w:hint="eastAsia"/>
        </w:rPr>
      </w:pPr>
      <w:r>
        <w:rPr>
          <w:rFonts w:hint="eastAsia"/>
        </w:rPr>
        <w:t>There are many cases in Scripture in which God is said to wish what not only he does not purpose to accomplish, but what actually fails to take place.</w:t>
      </w:r>
    </w:p>
    <w:p w14:paraId="3330203F">
      <w:pPr>
        <w:numPr>
          <w:numId w:val="0"/>
        </w:numPr>
        <w:spacing w:after="510"/>
        <w:ind w:leftChars="0" w:right="9" w:rightChars="0"/>
        <w:rPr>
          <w:rFonts w:hint="eastAsia"/>
        </w:rPr>
      </w:pPr>
      <w:r>
        <w:rPr>
          <w:rFonts w:hint="eastAsia"/>
        </w:rPr>
        <w:t>在圣经中有许多例子，神被说成是希望某事，而那事不仅不是祂定意要成就的，而且实际上也未能发生。</w:t>
      </w:r>
    </w:p>
    <w:p w14:paraId="5E7299F4">
      <w:pPr>
        <w:numPr>
          <w:numId w:val="0"/>
        </w:numPr>
        <w:spacing w:after="510"/>
        <w:ind w:leftChars="0" w:right="9" w:rightChars="0"/>
        <w:rPr>
          <w:rFonts w:hint="eastAsia"/>
        </w:rPr>
      </w:pPr>
    </w:p>
    <w:p w14:paraId="3C9A48CD">
      <w:pPr>
        <w:numPr>
          <w:numId w:val="0"/>
        </w:numPr>
        <w:spacing w:after="510"/>
        <w:ind w:leftChars="0" w:right="9" w:rightChars="0"/>
        <w:rPr>
          <w:rFonts w:hint="eastAsia"/>
        </w:rPr>
      </w:pPr>
      <w:r>
        <w:rPr>
          <w:rFonts w:hint="eastAsia"/>
        </w:rPr>
        <w:t>There are numerous examples in which this word has only this meaning of "wish": thus as used in general of men only, Matt. 7:12; 12:38; 15:28; of Christ, Matt. 23:37; Mark 14:36; Luke 13:34; John 17:24; and of God, 1 Cor. 15:38; Heb. 10:5, 8.</w:t>
      </w:r>
    </w:p>
    <w:p w14:paraId="7030CFCC">
      <w:pPr>
        <w:numPr>
          <w:numId w:val="0"/>
        </w:numPr>
        <w:spacing w:after="510"/>
        <w:ind w:leftChars="0" w:right="9" w:rightChars="0"/>
        <w:rPr>
          <w:rFonts w:hint="eastAsia"/>
        </w:rPr>
      </w:pPr>
      <w:r>
        <w:rPr>
          <w:rFonts w:hint="eastAsia"/>
        </w:rPr>
        <w:t>有许多例子，这个词只有“愿望”这个意思：如一般只用于人，太7:12；12:38；15:28；用于基督，太23:37；可14:36；路13:34；约17:24；以及用于神，林前15:38；来10:5, 8。</w:t>
      </w:r>
    </w:p>
    <w:p w14:paraId="3B62BBC7">
      <w:pPr>
        <w:numPr>
          <w:numId w:val="0"/>
        </w:numPr>
        <w:spacing w:after="510"/>
        <w:ind w:leftChars="0" w:right="9" w:rightChars="0"/>
        <w:rPr>
          <w:rFonts w:hint="eastAsia"/>
        </w:rPr>
      </w:pPr>
    </w:p>
    <w:p w14:paraId="4BB52074">
      <w:pPr>
        <w:numPr>
          <w:numId w:val="0"/>
        </w:numPr>
        <w:spacing w:after="510"/>
        <w:ind w:leftChars="0" w:right="9" w:rightChars="0"/>
        <w:rPr>
          <w:rFonts w:hint="eastAsia"/>
        </w:rPr>
      </w:pPr>
      <w:r>
        <w:rPr>
          <w:rFonts w:hint="eastAsia"/>
        </w:rPr>
        <w:t>θέλημα (thelema), the corresponding noun, is used as expressive simply of this "wish" of God in Mark 3:35; Rom. 2:18; Eph. 6:6; and in other places.</w:t>
      </w:r>
    </w:p>
    <w:p w14:paraId="487294E7">
      <w:pPr>
        <w:numPr>
          <w:numId w:val="0"/>
        </w:numPr>
        <w:spacing w:after="510"/>
        <w:ind w:leftChars="0" w:right="9" w:rightChars="0"/>
        <w:rPr>
          <w:rFonts w:hint="eastAsia"/>
        </w:rPr>
      </w:pPr>
      <w:r>
        <w:rPr>
          <w:rFonts w:hint="eastAsia"/>
        </w:rPr>
        <w:t>θέλημα (thelema)，相应的名词，在可3:35；罗2:18；弗6:6以及其他地方，被用来仅仅表达神的這個“愿望”。</w:t>
      </w:r>
    </w:p>
    <w:p w14:paraId="05690223">
      <w:pPr>
        <w:numPr>
          <w:numId w:val="0"/>
        </w:numPr>
        <w:spacing w:after="510"/>
        <w:ind w:leftChars="0" w:right="9" w:rightChars="0"/>
        <w:rPr>
          <w:rFonts w:hint="eastAsia"/>
        </w:rPr>
      </w:pPr>
    </w:p>
    <w:p w14:paraId="6CE7354D">
      <w:pPr>
        <w:numPr>
          <w:numId w:val="0"/>
        </w:numPr>
        <w:spacing w:after="510"/>
        <w:ind w:leftChars="0" w:right="9" w:rightChars="0"/>
        <w:rPr>
          <w:rFonts w:hint="eastAsia"/>
        </w:rPr>
      </w:pPr>
      <w:r>
        <w:rPr>
          <w:rFonts w:hint="eastAsia"/>
        </w:rPr>
        <w:t>(5.)It is further objected that God must forgive those who are trulypenitent, and that the wicked, in the full knowledge of God and sin afforded by the next world, must certainly repent.</w:t>
      </w:r>
    </w:p>
    <w:p w14:paraId="706BA575">
      <w:pPr>
        <w:numPr>
          <w:numId w:val="0"/>
        </w:numPr>
        <w:spacing w:after="510"/>
        <w:ind w:leftChars="0" w:right="9" w:rightChars="0"/>
        <w:rPr>
          <w:rFonts w:hint="eastAsia"/>
        </w:rPr>
      </w:pPr>
      <w:r>
        <w:rPr>
          <w:rFonts w:hint="eastAsia"/>
        </w:rPr>
        <w:t>(5.)进一步有人反对说，神必须赦免那些真心悔改的人，而恶人，在来世所提供的对神和罪的充分认识下，必定会悔改。</w:t>
      </w:r>
    </w:p>
    <w:p w14:paraId="0E639079">
      <w:pPr>
        <w:numPr>
          <w:numId w:val="0"/>
        </w:numPr>
        <w:spacing w:after="510"/>
        <w:ind w:leftChars="0" w:right="9" w:rightChars="0"/>
        <w:rPr>
          <w:rFonts w:hint="eastAsia"/>
        </w:rPr>
      </w:pPr>
    </w:p>
    <w:p w14:paraId="6B1727CA">
      <w:pPr>
        <w:numPr>
          <w:numId w:val="0"/>
        </w:numPr>
        <w:spacing w:after="510"/>
        <w:ind w:leftChars="0" w:right="9" w:rightChars="0"/>
        <w:rPr>
          <w:rFonts w:hint="eastAsia"/>
        </w:rPr>
      </w:pPr>
      <w:r>
        <w:rPr>
          <w:rFonts w:hint="eastAsia"/>
        </w:rPr>
        <w:t>(a.)This objection arises from a misconception of the nature ofthe repentance acceptable to God.</w:t>
      </w:r>
    </w:p>
    <w:p w14:paraId="7411222D">
      <w:pPr>
        <w:numPr>
          <w:numId w:val="0"/>
        </w:numPr>
        <w:spacing w:after="510"/>
        <w:ind w:leftChars="0" w:right="9" w:rightChars="0"/>
        <w:rPr>
          <w:rFonts w:hint="eastAsia"/>
        </w:rPr>
      </w:pPr>
      <w:r>
        <w:rPr>
          <w:rFonts w:hint="eastAsia"/>
        </w:rPr>
        <w:t>(a.)这个反对意见源于对神所悦纳的悔改之性质的误解。</w:t>
      </w:r>
    </w:p>
    <w:p w14:paraId="31028784">
      <w:pPr>
        <w:numPr>
          <w:numId w:val="0"/>
        </w:numPr>
        <w:spacing w:after="510"/>
        <w:ind w:leftChars="0" w:right="9" w:rightChars="0"/>
        <w:rPr>
          <w:rFonts w:hint="eastAsia"/>
        </w:rPr>
      </w:pPr>
    </w:p>
    <w:p w14:paraId="04FDCE2E">
      <w:pPr>
        <w:numPr>
          <w:numId w:val="0"/>
        </w:numPr>
        <w:spacing w:after="510"/>
        <w:ind w:leftChars="0" w:right="9" w:rightChars="0"/>
        <w:rPr>
          <w:rFonts w:hint="eastAsia"/>
        </w:rPr>
      </w:pPr>
      <w:r>
        <w:rPr>
          <w:rFonts w:hint="eastAsia"/>
        </w:rPr>
        <w:t>It is not mere sorrow for sin, especially for its effects, of which probably hell will be full; it is reformation of character, turning away from sin and seeking holiness.</w:t>
      </w:r>
    </w:p>
    <w:p w14:paraId="02233CAC">
      <w:pPr>
        <w:numPr>
          <w:numId w:val="0"/>
        </w:numPr>
        <w:spacing w:after="510"/>
        <w:ind w:leftChars="0" w:right="9" w:rightChars="0"/>
        <w:rPr>
          <w:rFonts w:hint="eastAsia"/>
        </w:rPr>
      </w:pPr>
      <w:r>
        <w:rPr>
          <w:rFonts w:hint="eastAsia"/>
        </w:rPr>
        <w:t>它不仅仅是对罪，特别是对其后果的忧伤，地狱里可能充满了这种忧伤；它是品格的更新，是离弃罪恶、寻求圣洁。</w:t>
      </w:r>
    </w:p>
    <w:p w14:paraId="64C08C44">
      <w:pPr>
        <w:numPr>
          <w:numId w:val="0"/>
        </w:numPr>
        <w:spacing w:after="510"/>
        <w:ind w:leftChars="0" w:right="9" w:rightChars="0"/>
        <w:rPr>
          <w:rFonts w:hint="eastAsia"/>
        </w:rPr>
      </w:pPr>
    </w:p>
    <w:p w14:paraId="53EAF63F">
      <w:pPr>
        <w:numPr>
          <w:numId w:val="0"/>
        </w:numPr>
        <w:spacing w:after="510"/>
        <w:ind w:leftChars="0" w:right="9" w:rightChars="0"/>
        <w:rPr>
          <w:rFonts w:hint="eastAsia"/>
        </w:rPr>
      </w:pPr>
      <w:r>
        <w:rPr>
          <w:rFonts w:hint="eastAsia"/>
        </w:rPr>
        <w:t>Sorrow accompanies it, but does not constitute it.</w:t>
      </w:r>
    </w:p>
    <w:p w14:paraId="3F8A0880">
      <w:pPr>
        <w:numPr>
          <w:numId w:val="0"/>
        </w:numPr>
        <w:spacing w:after="510"/>
        <w:ind w:leftChars="0" w:right="9" w:rightChars="0"/>
        <w:rPr>
          <w:rFonts w:hint="eastAsia"/>
        </w:rPr>
      </w:pPr>
      <w:r>
        <w:rPr>
          <w:rFonts w:hint="eastAsia"/>
        </w:rPr>
        <w:t>忧伤伴随着它，但并不构成它。</w:t>
      </w:r>
    </w:p>
    <w:p w14:paraId="017B7217">
      <w:pPr>
        <w:numPr>
          <w:numId w:val="0"/>
        </w:numPr>
        <w:spacing w:after="510"/>
        <w:ind w:leftChars="0" w:right="9" w:rightChars="0"/>
        <w:rPr>
          <w:rFonts w:hint="eastAsia"/>
        </w:rPr>
      </w:pPr>
    </w:p>
    <w:p w14:paraId="58BEF906">
      <w:pPr>
        <w:numPr>
          <w:numId w:val="0"/>
        </w:numPr>
        <w:spacing w:after="510"/>
        <w:ind w:leftChars="0" w:right="9" w:rightChars="0"/>
        <w:rPr>
          <w:rFonts w:hint="eastAsia"/>
        </w:rPr>
      </w:pPr>
      <w:r>
        <w:rPr>
          <w:rFonts w:hint="eastAsia"/>
        </w:rPr>
        <w:t>It is not awakened by the painful effects of sin, but by conviction of its evil nature.</w:t>
      </w:r>
    </w:p>
    <w:p w14:paraId="251E3FC6">
      <w:pPr>
        <w:numPr>
          <w:numId w:val="0"/>
        </w:numPr>
        <w:spacing w:after="510"/>
        <w:ind w:leftChars="0" w:right="9" w:rightChars="0"/>
        <w:rPr>
          <w:rFonts w:hint="eastAsia"/>
        </w:rPr>
      </w:pPr>
      <w:r>
        <w:rPr>
          <w:rFonts w:hint="eastAsia"/>
        </w:rPr>
        <w:t>它不是由罪的痛苦后果所唤醒，而是由对其邪恶本性的确信所唤醒。</w:t>
      </w:r>
    </w:p>
    <w:p w14:paraId="45AAC82E">
      <w:pPr>
        <w:numPr>
          <w:numId w:val="0"/>
        </w:numPr>
        <w:spacing w:after="510"/>
        <w:ind w:leftChars="0" w:right="9" w:rightChars="0"/>
        <w:rPr>
          <w:rFonts w:hint="eastAsia"/>
        </w:rPr>
      </w:pPr>
    </w:p>
    <w:p w14:paraId="0FE3B7AE">
      <w:pPr>
        <w:numPr>
          <w:numId w:val="0"/>
        </w:numPr>
        <w:spacing w:after="510"/>
        <w:ind w:leftChars="0" w:right="9" w:rightChars="0"/>
        <w:rPr>
          <w:rFonts w:hint="eastAsia"/>
        </w:rPr>
      </w:pPr>
      <w:r>
        <w:rPr>
          <w:rFonts w:hint="eastAsia"/>
        </w:rPr>
        <w:t>How can such sorrow arise in those who have learned to love sin?</w:t>
      </w:r>
    </w:p>
    <w:p w14:paraId="0B71E0AC">
      <w:pPr>
        <w:numPr>
          <w:numId w:val="0"/>
        </w:numPr>
        <w:spacing w:after="510"/>
        <w:ind w:leftChars="0" w:right="9" w:rightChars="0"/>
        <w:rPr>
          <w:rFonts w:hint="eastAsia"/>
        </w:rPr>
      </w:pPr>
      <w:r>
        <w:rPr>
          <w:rFonts w:hint="eastAsia"/>
        </w:rPr>
        <w:t>在那些已经学会爱罪的人心中，怎能产生这样的忧伤呢？</w:t>
      </w:r>
    </w:p>
    <w:p w14:paraId="3C8D077A">
      <w:pPr>
        <w:numPr>
          <w:numId w:val="0"/>
        </w:numPr>
        <w:spacing w:after="510"/>
        <w:ind w:leftChars="0" w:right="9" w:rightChars="0"/>
        <w:rPr>
          <w:rFonts w:hint="eastAsia"/>
        </w:rPr>
      </w:pPr>
    </w:p>
    <w:p w14:paraId="28C0891C">
      <w:pPr>
        <w:numPr>
          <w:numId w:val="0"/>
        </w:numPr>
        <w:spacing w:after="510"/>
        <w:ind w:leftChars="0" w:right="9" w:rightChars="0"/>
        <w:rPr>
          <w:rFonts w:hint="eastAsia"/>
        </w:rPr>
      </w:pPr>
      <w:r>
        <w:rPr>
          <w:rFonts w:hint="eastAsia"/>
        </w:rPr>
        <w:t>or such reformation in those who are confirmed in habits of sin?</w:t>
      </w:r>
    </w:p>
    <w:p w14:paraId="4EC0A95C">
      <w:pPr>
        <w:numPr>
          <w:numId w:val="0"/>
        </w:numPr>
        <w:spacing w:after="510"/>
        <w:ind w:leftChars="0" w:right="9" w:rightChars="0"/>
        <w:rPr>
          <w:rFonts w:hint="eastAsia"/>
        </w:rPr>
      </w:pPr>
      <w:r>
        <w:rPr>
          <w:rFonts w:hint="eastAsia"/>
        </w:rPr>
        <w:t>或在那些罪习已深的人身上，怎能有这样的更新呢？</w:t>
      </w:r>
    </w:p>
    <w:p w14:paraId="513A92DE">
      <w:pPr>
        <w:numPr>
          <w:numId w:val="0"/>
        </w:numPr>
        <w:spacing w:after="510"/>
        <w:ind w:leftChars="0" w:right="9" w:rightChars="0"/>
        <w:rPr>
          <w:rFonts w:hint="eastAsia"/>
        </w:rPr>
      </w:pPr>
    </w:p>
    <w:p w14:paraId="55C8977B">
      <w:pPr>
        <w:numPr>
          <w:numId w:val="0"/>
        </w:numPr>
        <w:spacing w:after="510"/>
        <w:ind w:leftChars="0" w:right="9" w:rightChars="0"/>
        <w:rPr>
          <w:rFonts w:hint="eastAsia"/>
        </w:rPr>
      </w:pPr>
      <w:r>
        <w:rPr>
          <w:rFonts w:hint="eastAsia"/>
        </w:rPr>
        <w:t>Remorse for the past, loathings of their then condition, even desires to overcome the power which enchains them, may abundantly exist, but, as often occurs in this life, where passion and appetite get the mastery of men, pleasure will be taken in sin, and evil appetites indulged, even when it is hated with all the bitterness of a despairing soul.</w:t>
      </w:r>
    </w:p>
    <w:p w14:paraId="6B978237">
      <w:pPr>
        <w:numPr>
          <w:numId w:val="0"/>
        </w:numPr>
        <w:spacing w:after="510"/>
        <w:ind w:leftChars="0" w:right="9" w:rightChars="0"/>
        <w:rPr>
          <w:rFonts w:hint="eastAsia"/>
        </w:rPr>
      </w:pPr>
      <w:r>
        <w:rPr>
          <w:rFonts w:hint="eastAsia"/>
        </w:rPr>
        <w:t>对过去的懊悔，对当时状况的厌恶，甚至渴望克服那束缚他们的力量，都可能大量存在，但是，正如在今生常发生的那样，当情欲和食欲控制了人，人就会在罪中取乐，放纵邪恶的欲望，即使怀着一个绝望灵魂的所有苦涩去憎恨它。</w:t>
      </w:r>
    </w:p>
    <w:p w14:paraId="5744912B">
      <w:pPr>
        <w:numPr>
          <w:numId w:val="0"/>
        </w:numPr>
        <w:spacing w:after="510"/>
        <w:ind w:leftChars="0" w:right="9" w:rightChars="0"/>
        <w:rPr>
          <w:rFonts w:hint="eastAsia"/>
        </w:rPr>
      </w:pPr>
    </w:p>
    <w:p w14:paraId="16E0691A">
      <w:pPr>
        <w:numPr>
          <w:numId w:val="0"/>
        </w:numPr>
        <w:spacing w:after="510"/>
        <w:ind w:leftChars="0" w:right="9" w:rightChars="0"/>
        <w:rPr>
          <w:rFonts w:hint="eastAsia"/>
        </w:rPr>
      </w:pPr>
      <w:r>
        <w:rPr>
          <w:rFonts w:hint="eastAsia"/>
        </w:rPr>
        <w:t>On the other hand, what is the teaching of Scripture as to God's readiness to accept the penitent after the day of opportunity has passed away?</w:t>
      </w:r>
    </w:p>
    <w:p w14:paraId="077AE073">
      <w:pPr>
        <w:numPr>
          <w:numId w:val="0"/>
        </w:numPr>
        <w:spacing w:after="510"/>
        <w:ind w:leftChars="0" w:right="9" w:rightChars="0"/>
        <w:rPr>
          <w:rFonts w:hint="eastAsia"/>
        </w:rPr>
      </w:pPr>
      <w:r>
        <w:rPr>
          <w:rFonts w:hint="eastAsia"/>
        </w:rPr>
        <w:t>另一方面，关于在机会之日过去后神是否乐意接纳悔改者，圣经的教导是什么呢？</w:t>
      </w:r>
    </w:p>
    <w:p w14:paraId="63393853">
      <w:pPr>
        <w:numPr>
          <w:numId w:val="0"/>
        </w:numPr>
        <w:spacing w:after="510"/>
        <w:ind w:leftChars="0" w:right="9" w:rightChars="0"/>
        <w:rPr>
          <w:rFonts w:hint="eastAsia"/>
        </w:rPr>
      </w:pPr>
    </w:p>
    <w:p w14:paraId="44ECAFE4">
      <w:pPr>
        <w:numPr>
          <w:numId w:val="0"/>
        </w:numPr>
        <w:spacing w:after="510"/>
        <w:ind w:leftChars="0" w:right="9" w:rightChars="0"/>
        <w:rPr>
          <w:rFonts w:hint="eastAsia"/>
        </w:rPr>
      </w:pPr>
      <w:r>
        <w:rPr>
          <w:rFonts w:hint="eastAsia"/>
        </w:rPr>
        <w:t>What does the case of Esau teach, Heb. 12:16, 17?</w:t>
      </w:r>
    </w:p>
    <w:p w14:paraId="6DDA52BB">
      <w:pPr>
        <w:numPr>
          <w:numId w:val="0"/>
        </w:numPr>
        <w:spacing w:after="510"/>
        <w:ind w:leftChars="0" w:right="9" w:rightChars="0"/>
        <w:rPr>
          <w:rFonts w:hint="eastAsia"/>
        </w:rPr>
      </w:pPr>
      <w:r>
        <w:rPr>
          <w:rFonts w:hint="eastAsia"/>
        </w:rPr>
        <w:t>以扫的例子教导了我们什么，来12:16, 17？</w:t>
      </w:r>
    </w:p>
    <w:p w14:paraId="512D232A">
      <w:pPr>
        <w:numPr>
          <w:numId w:val="0"/>
        </w:numPr>
        <w:spacing w:after="510"/>
        <w:ind w:leftChars="0" w:right="9" w:rightChars="0"/>
        <w:rPr>
          <w:rFonts w:hint="eastAsia"/>
        </w:rPr>
      </w:pPr>
    </w:p>
    <w:p w14:paraId="31563751">
      <w:pPr>
        <w:numPr>
          <w:numId w:val="0"/>
        </w:numPr>
        <w:spacing w:after="510"/>
        <w:ind w:leftChars="0" w:right="9" w:rightChars="0"/>
        <w:rPr>
          <w:rFonts w:hint="eastAsia"/>
        </w:rPr>
      </w:pPr>
      <w:r>
        <w:rPr>
          <w:rFonts w:hint="eastAsia"/>
        </w:rPr>
        <w:t>What is meant to be taught by the language of Wisdom, Prov. 1:24–28?</w:t>
      </w:r>
    </w:p>
    <w:p w14:paraId="1496904A">
      <w:pPr>
        <w:numPr>
          <w:numId w:val="0"/>
        </w:numPr>
        <w:spacing w:after="510"/>
        <w:ind w:leftChars="0" w:right="9" w:rightChars="0"/>
        <w:rPr>
          <w:rFonts w:hint="eastAsia"/>
        </w:rPr>
      </w:pPr>
      <w:r>
        <w:rPr>
          <w:rFonts w:hint="eastAsia"/>
        </w:rPr>
        <w:t>智慧的话语意在教导什么，箴1:24–28？</w:t>
      </w:r>
    </w:p>
    <w:p w14:paraId="5F08B293">
      <w:pPr>
        <w:numPr>
          <w:numId w:val="0"/>
        </w:numPr>
        <w:spacing w:after="510"/>
        <w:ind w:leftChars="0" w:right="9" w:rightChars="0"/>
        <w:rPr>
          <w:rFonts w:hint="eastAsia"/>
        </w:rPr>
      </w:pPr>
    </w:p>
    <w:p w14:paraId="60B7A1E8">
      <w:pPr>
        <w:numPr>
          <w:numId w:val="0"/>
        </w:numPr>
        <w:spacing w:after="510"/>
        <w:ind w:leftChars="0" w:right="9" w:rightChars="0"/>
        <w:rPr>
          <w:rFonts w:hint="eastAsia"/>
        </w:rPr>
      </w:pPr>
      <w:r>
        <w:rPr>
          <w:rFonts w:hint="eastAsia"/>
        </w:rPr>
        <w:t>Did Christ accept, did God forgive the wretched, sorrowing, remorseful Judas?</w:t>
      </w:r>
    </w:p>
    <w:p w14:paraId="22057035">
      <w:pPr>
        <w:numPr>
          <w:numId w:val="0"/>
        </w:numPr>
        <w:spacing w:after="510"/>
        <w:ind w:leftChars="0" w:right="9" w:rightChars="0"/>
        <w:rPr>
          <w:rFonts w:hint="eastAsia"/>
        </w:rPr>
      </w:pPr>
      <w:r>
        <w:rPr>
          <w:rFonts w:hint="eastAsia"/>
        </w:rPr>
        <w:t>基督接纳了，神赦免了那可怜、忧伤、懊悔的犹大吗？</w:t>
      </w:r>
    </w:p>
    <w:p w14:paraId="21FDAC58">
      <w:pPr>
        <w:numPr>
          <w:numId w:val="0"/>
        </w:numPr>
        <w:spacing w:after="510"/>
        <w:ind w:leftChars="0" w:right="9" w:rightChars="0"/>
        <w:rPr>
          <w:rFonts w:hint="eastAsia"/>
        </w:rPr>
      </w:pPr>
    </w:p>
    <w:p w14:paraId="3B175291">
      <w:pPr>
        <w:numPr>
          <w:numId w:val="0"/>
        </w:numPr>
        <w:spacing w:after="510"/>
        <w:ind w:leftChars="0" w:right="9" w:rightChars="0"/>
        <w:rPr>
          <w:rFonts w:hint="eastAsia"/>
        </w:rPr>
      </w:pPr>
      <w:r>
        <w:rPr>
          <w:rFonts w:hint="eastAsia"/>
        </w:rPr>
        <w:t>or was his penitence permitted to plunge him into the further sin of suicide?</w:t>
      </w:r>
    </w:p>
    <w:p w14:paraId="2AAE7B36">
      <w:pPr>
        <w:numPr>
          <w:numId w:val="0"/>
        </w:numPr>
        <w:spacing w:after="510"/>
        <w:ind w:leftChars="0" w:right="9" w:rightChars="0"/>
        <w:rPr>
          <w:rFonts w:hint="eastAsia"/>
        </w:rPr>
      </w:pPr>
      <w:r>
        <w:rPr>
          <w:rFonts w:hint="eastAsia"/>
        </w:rPr>
        <w:t>还是他的悔恨被容许使他陷入更深的自杀之罪？</w:t>
      </w:r>
    </w:p>
    <w:p w14:paraId="0C56AE76">
      <w:pPr>
        <w:numPr>
          <w:numId w:val="0"/>
        </w:numPr>
        <w:spacing w:after="510"/>
        <w:ind w:leftChars="0" w:right="9" w:rightChars="0"/>
        <w:rPr>
          <w:rFonts w:hint="eastAsia"/>
        </w:rPr>
      </w:pPr>
    </w:p>
    <w:p w14:paraId="547ADA0A">
      <w:pPr>
        <w:numPr>
          <w:numId w:val="0"/>
        </w:numPr>
        <w:spacing w:after="510"/>
        <w:ind w:leftChars="0" w:right="9" w:rightChars="0"/>
        <w:rPr>
          <w:rFonts w:hint="eastAsia"/>
        </w:rPr>
      </w:pPr>
      <w:r>
        <w:rPr>
          <w:rFonts w:hint="eastAsia"/>
        </w:rPr>
        <w:t>Even here on earth, where the day of probation ordinarily ends only in death, such rejection of such sorrow for sin is possible.</w:t>
      </w:r>
    </w:p>
    <w:p w14:paraId="6C3D5AF3">
      <w:pPr>
        <w:numPr>
          <w:numId w:val="0"/>
        </w:numPr>
        <w:spacing w:after="510"/>
        <w:ind w:leftChars="0" w:right="9" w:rightChars="0"/>
        <w:rPr>
          <w:rFonts w:hint="eastAsia"/>
        </w:rPr>
      </w:pPr>
      <w:r>
        <w:rPr>
          <w:rFonts w:hint="eastAsia"/>
        </w:rPr>
        <w:t>即使在地上，这里的宽容期通常只在死亡时结束，对这种为罪忧伤的拒绝也是可能的。</w:t>
      </w:r>
    </w:p>
    <w:p w14:paraId="3BBFD39C">
      <w:pPr>
        <w:numPr>
          <w:numId w:val="0"/>
        </w:numPr>
        <w:spacing w:after="510"/>
        <w:ind w:leftChars="0" w:right="9" w:rightChars="0"/>
        <w:rPr>
          <w:rFonts w:hint="eastAsia"/>
        </w:rPr>
      </w:pPr>
    </w:p>
    <w:p w14:paraId="4CF7049A">
      <w:pPr>
        <w:numPr>
          <w:numId w:val="0"/>
        </w:numPr>
        <w:spacing w:after="510"/>
        <w:ind w:leftChars="0" w:right="9" w:rightChars="0"/>
        <w:rPr>
          <w:rFonts w:hint="eastAsia"/>
        </w:rPr>
      </w:pPr>
      <w:r>
        <w:rPr>
          <w:rFonts w:hint="eastAsia"/>
        </w:rPr>
        <w:t>Who shall dare to say that it is impossible in the hereafter?</w:t>
      </w:r>
    </w:p>
    <w:p w14:paraId="7DC0EDD0">
      <w:pPr>
        <w:numPr>
          <w:numId w:val="0"/>
        </w:numPr>
        <w:spacing w:after="510"/>
        <w:ind w:leftChars="0" w:right="9" w:rightChars="0"/>
        <w:rPr>
          <w:rFonts w:hint="eastAsia"/>
        </w:rPr>
      </w:pPr>
      <w:r>
        <w:rPr>
          <w:rFonts w:hint="eastAsia"/>
        </w:rPr>
        <w:t>谁敢说在来世这是不可能的呢？</w:t>
      </w:r>
    </w:p>
    <w:p w14:paraId="21218F5C">
      <w:pPr>
        <w:numPr>
          <w:numId w:val="0"/>
        </w:numPr>
        <w:spacing w:after="510"/>
        <w:ind w:leftChars="0" w:right="9" w:rightChars="0"/>
        <w:rPr>
          <w:rFonts w:hint="eastAsia"/>
        </w:rPr>
      </w:pPr>
    </w:p>
    <w:p w14:paraId="7D77D310">
      <w:pPr>
        <w:numPr>
          <w:numId w:val="0"/>
        </w:numPr>
        <w:spacing w:after="510"/>
        <w:ind w:leftChars="0" w:right="9" w:rightChars="0"/>
        <w:rPr>
          <w:rFonts w:hint="eastAsia"/>
        </w:rPr>
      </w:pPr>
      <w:r>
        <w:rPr>
          <w:rFonts w:hint="eastAsia"/>
        </w:rPr>
        <w:t>"For if they do these things in the green tree, what shall be done in the dry?"</w:t>
      </w:r>
    </w:p>
    <w:p w14:paraId="26185BE2">
      <w:pPr>
        <w:numPr>
          <w:numId w:val="0"/>
        </w:numPr>
        <w:spacing w:after="510"/>
        <w:ind w:leftChars="0" w:right="9" w:rightChars="0"/>
        <w:rPr>
          <w:rFonts w:hint="eastAsia"/>
        </w:rPr>
      </w:pPr>
      <w:r>
        <w:rPr>
          <w:rFonts w:hint="eastAsia"/>
        </w:rPr>
        <w:t>“这些事既行在有汁水的树上，那枯干的树，将来怎么样呢？”</w:t>
      </w:r>
    </w:p>
    <w:p w14:paraId="1E8AF9C5">
      <w:pPr>
        <w:numPr>
          <w:numId w:val="0"/>
        </w:numPr>
        <w:spacing w:after="510"/>
        <w:ind w:leftChars="0" w:right="9" w:rightChars="0"/>
        <w:rPr>
          <w:rFonts w:hint="eastAsia"/>
        </w:rPr>
      </w:pPr>
    </w:p>
    <w:p w14:paraId="2D3A1CFB">
      <w:pPr>
        <w:numPr>
          <w:numId w:val="0"/>
        </w:numPr>
        <w:spacing w:after="510"/>
        <w:ind w:leftChars="0" w:right="9" w:rightChars="0"/>
        <w:rPr>
          <w:rFonts w:hint="eastAsia"/>
        </w:rPr>
      </w:pPr>
      <w:r>
        <w:rPr>
          <w:rFonts w:hint="eastAsia"/>
        </w:rPr>
        <w:t>Luke 23:31.</w:t>
      </w:r>
    </w:p>
    <w:p w14:paraId="76BBD8F0">
      <w:pPr>
        <w:numPr>
          <w:numId w:val="0"/>
        </w:numPr>
        <w:spacing w:after="510"/>
        <w:ind w:leftChars="0" w:right="9" w:rightChars="0"/>
        <w:rPr>
          <w:rFonts w:hint="eastAsia"/>
        </w:rPr>
      </w:pPr>
      <w:r>
        <w:rPr>
          <w:rFonts w:hint="eastAsia"/>
        </w:rPr>
        <w:t>路23:31。</w:t>
      </w:r>
    </w:p>
    <w:p w14:paraId="11168A12">
      <w:pPr>
        <w:numPr>
          <w:numId w:val="0"/>
        </w:numPr>
        <w:spacing w:after="510"/>
        <w:ind w:leftChars="0" w:right="9" w:rightChars="0"/>
        <w:rPr>
          <w:rFonts w:hint="eastAsia"/>
        </w:rPr>
      </w:pPr>
    </w:p>
    <w:p w14:paraId="54AA92EC">
      <w:pPr>
        <w:numPr>
          <w:numId w:val="0"/>
        </w:numPr>
        <w:spacing w:after="510"/>
        <w:ind w:leftChars="0" w:right="9" w:rightChars="0"/>
        <w:rPr>
          <w:rFonts w:hint="eastAsia"/>
        </w:rPr>
      </w:pPr>
      <w:r>
        <w:rPr>
          <w:rFonts w:hint="eastAsia"/>
        </w:rPr>
        <w:t>(b.)"Punishment appears to have very little, if any, tendency towork reformation in offenders.</w:t>
      </w:r>
    </w:p>
    <w:p w14:paraId="57B38BE3">
      <w:pPr>
        <w:numPr>
          <w:numId w:val="0"/>
        </w:numPr>
        <w:spacing w:after="510"/>
        <w:ind w:leftChars="0" w:right="9" w:rightChars="0"/>
        <w:rPr>
          <w:rFonts w:hint="eastAsia"/>
        </w:rPr>
      </w:pPr>
      <w:r>
        <w:rPr>
          <w:rFonts w:hint="eastAsia"/>
        </w:rPr>
        <w:t>(b.)“惩罚似乎很少，甚至没有任何倾向，能在罪犯身上促成更新。</w:t>
      </w:r>
    </w:p>
    <w:p w14:paraId="3B147932">
      <w:pPr>
        <w:numPr>
          <w:numId w:val="0"/>
        </w:numPr>
        <w:spacing w:after="510"/>
        <w:ind w:leftChars="0" w:right="9" w:rightChars="0"/>
        <w:rPr>
          <w:rFonts w:hint="eastAsia"/>
        </w:rPr>
      </w:pPr>
    </w:p>
    <w:p w14:paraId="098AB671">
      <w:pPr>
        <w:numPr>
          <w:numId w:val="0"/>
        </w:numPr>
        <w:spacing w:after="510"/>
        <w:ind w:leftChars="0" w:right="9" w:rightChars="0"/>
        <w:rPr>
          <w:rFonts w:hint="eastAsia"/>
        </w:rPr>
      </w:pPr>
      <w:r>
        <w:rPr>
          <w:rFonts w:hint="eastAsia"/>
        </w:rPr>
        <w:t>It often deters from crime, but it rarely brings one to genuine repentance.</w:t>
      </w:r>
    </w:p>
    <w:p w14:paraId="4024D498">
      <w:pPr>
        <w:numPr>
          <w:numId w:val="0"/>
        </w:numPr>
        <w:spacing w:after="510"/>
        <w:ind w:leftChars="0" w:right="9" w:rightChars="0"/>
        <w:rPr>
          <w:rFonts w:hint="eastAsia"/>
        </w:rPr>
      </w:pPr>
      <w:r>
        <w:rPr>
          <w:rFonts w:hint="eastAsia"/>
        </w:rPr>
        <w:t>它常常阻止犯罪，但很少能使人真正悔改。</w:t>
      </w:r>
    </w:p>
    <w:p w14:paraId="44BB098E">
      <w:pPr>
        <w:numPr>
          <w:numId w:val="0"/>
        </w:numPr>
        <w:spacing w:after="510"/>
        <w:ind w:leftChars="0" w:right="9" w:rightChars="0"/>
        <w:rPr>
          <w:rFonts w:hint="eastAsia"/>
        </w:rPr>
      </w:pPr>
    </w:p>
    <w:p w14:paraId="1F0E1518">
      <w:pPr>
        <w:numPr>
          <w:numId w:val="0"/>
        </w:numPr>
        <w:spacing w:after="510"/>
        <w:ind w:leftChars="0" w:right="9" w:rightChars="0"/>
        <w:rPr>
          <w:rFonts w:hint="eastAsia"/>
        </w:rPr>
      </w:pPr>
      <w:r>
        <w:rPr>
          <w:rFonts w:hint="eastAsia"/>
        </w:rPr>
        <w:t>(c.)"During the middle state, if at any time after this life, a return to God might be expected; yet the language of Scripture does not permit us to expect it then."</w:t>
      </w:r>
    </w:p>
    <w:p w14:paraId="7A8B7324">
      <w:pPr>
        <w:numPr>
          <w:numId w:val="0"/>
        </w:numPr>
        <w:spacing w:after="510"/>
        <w:ind w:leftChars="0" w:right="9" w:rightChars="0"/>
        <w:rPr>
          <w:rFonts w:hint="eastAsia"/>
        </w:rPr>
      </w:pPr>
      <w:r>
        <w:rPr>
          <w:rFonts w:hint="eastAsia"/>
        </w:rPr>
        <w:t>(c.)“在居间状态中，如果在今生之后任何时候，可以期待归向神；然而圣经的语言不允许我们那时期待它。”</w:t>
      </w:r>
    </w:p>
    <w:p w14:paraId="1B1CF54F">
      <w:pPr>
        <w:numPr>
          <w:numId w:val="0"/>
        </w:numPr>
        <w:spacing w:after="510"/>
        <w:ind w:leftChars="0" w:right="9" w:rightChars="0"/>
        <w:rPr>
          <w:rFonts w:hint="eastAsia"/>
        </w:rPr>
      </w:pPr>
    </w:p>
    <w:p w14:paraId="16EB08B2">
      <w:pPr>
        <w:numPr>
          <w:numId w:val="0"/>
        </w:numPr>
        <w:spacing w:after="510"/>
        <w:ind w:leftChars="0" w:right="9" w:rightChars="0"/>
        <w:rPr>
          <w:rFonts w:hint="eastAsia"/>
        </w:rPr>
      </w:pPr>
      <w:r>
        <w:rPr>
          <w:rFonts w:hint="eastAsia"/>
        </w:rPr>
        <w:t>Hovey's Manual of Sys. Theol., p. 362.</w:t>
      </w:r>
    </w:p>
    <w:p w14:paraId="0B125C85">
      <w:pPr>
        <w:numPr>
          <w:numId w:val="0"/>
        </w:numPr>
        <w:spacing w:after="510"/>
        <w:ind w:leftChars="0" w:right="9" w:rightChars="0"/>
        <w:rPr>
          <w:rFonts w:hint="eastAsia"/>
        </w:rPr>
      </w:pPr>
      <w:r>
        <w:rPr>
          <w:rFonts w:hint="eastAsia"/>
        </w:rPr>
        <w:t>霍维《系统神学手册》，第362页。</w:t>
      </w:r>
    </w:p>
    <w:p w14:paraId="199C167E">
      <w:pPr>
        <w:numPr>
          <w:numId w:val="0"/>
        </w:numPr>
        <w:spacing w:after="510"/>
        <w:ind w:leftChars="0" w:right="9" w:rightChars="0"/>
        <w:rPr>
          <w:rFonts w:hint="eastAsia"/>
        </w:rPr>
      </w:pPr>
    </w:p>
    <w:p w14:paraId="66D1EF88">
      <w:pPr>
        <w:numPr>
          <w:numId w:val="0"/>
        </w:numPr>
        <w:spacing w:after="510"/>
        <w:ind w:leftChars="0" w:right="9" w:rightChars="0"/>
        <w:rPr>
          <w:rFonts w:hint="eastAsia"/>
        </w:rPr>
      </w:pPr>
      <w:r>
        <w:rPr>
          <w:rFonts w:hint="eastAsia"/>
        </w:rPr>
        <w:t>(d.)The experience of this life shows that, for any violation, evenof physical law, the penalty attached to it must be endured, and that no sorrow for what has been done, nor determination to avoid such action in the future, will release from the evil which follows.</w:t>
      </w:r>
    </w:p>
    <w:p w14:paraId="52C87272">
      <w:pPr>
        <w:numPr>
          <w:numId w:val="0"/>
        </w:numPr>
        <w:spacing w:after="510"/>
        <w:ind w:leftChars="0" w:right="9" w:rightChars="0"/>
        <w:rPr>
          <w:rFonts w:hint="eastAsia"/>
        </w:rPr>
      </w:pPr>
      <w:r>
        <w:rPr>
          <w:rFonts w:hint="eastAsia"/>
        </w:rPr>
        <w:t>(d.)今生的经验表明，对于任何违犯，即使是物理定律，其附带的惩罚都必须承受，对所做之事的任何忧伤，或未来避免此种行为的决心，都不能免除随之而来的恶果。</w:t>
      </w:r>
    </w:p>
    <w:p w14:paraId="3216A664">
      <w:pPr>
        <w:numPr>
          <w:numId w:val="0"/>
        </w:numPr>
        <w:spacing w:after="510"/>
        <w:ind w:leftChars="0" w:right="9" w:rightChars="0"/>
        <w:rPr>
          <w:rFonts w:hint="eastAsia"/>
        </w:rPr>
      </w:pPr>
    </w:p>
    <w:p w14:paraId="3B1537A9">
      <w:pPr>
        <w:numPr>
          <w:numId w:val="0"/>
        </w:numPr>
        <w:spacing w:after="510"/>
        <w:ind w:leftChars="0" w:right="9" w:rightChars="0"/>
        <w:rPr>
          <w:rFonts w:hint="eastAsia"/>
        </w:rPr>
      </w:pPr>
      <w:r>
        <w:rPr>
          <w:rFonts w:hint="eastAsia"/>
        </w:rPr>
        <w:t>Why should it be supposed that, after the judgement, law will be less inexorable than now, or that penitence and reformation will then, of themselves, avail any more than they do now?</w:t>
      </w:r>
    </w:p>
    <w:p w14:paraId="60DDB493">
      <w:pPr>
        <w:numPr>
          <w:numId w:val="0"/>
        </w:numPr>
        <w:spacing w:after="510"/>
        <w:ind w:leftChars="0" w:right="9" w:rightChars="0"/>
        <w:rPr>
          <w:rFonts w:hint="eastAsia"/>
        </w:rPr>
      </w:pPr>
      <w:r>
        <w:rPr>
          <w:rFonts w:hint="eastAsia"/>
        </w:rPr>
        <w:t>为何要假设，审判之后，律法会比现在更不严厉，或者悔罪和更新那时本身会比现在更有用呢？</w:t>
      </w:r>
    </w:p>
    <w:p w14:paraId="440E8588">
      <w:pPr>
        <w:numPr>
          <w:numId w:val="0"/>
        </w:numPr>
        <w:spacing w:after="510"/>
        <w:ind w:leftChars="0" w:right="9" w:rightChars="0"/>
        <w:rPr>
          <w:rFonts w:hint="eastAsia"/>
        </w:rPr>
      </w:pPr>
    </w:p>
    <w:p w14:paraId="35B6BA45">
      <w:pPr>
        <w:numPr>
          <w:numId w:val="0"/>
        </w:numPr>
        <w:spacing w:after="510"/>
        <w:ind w:leftChars="0" w:right="9" w:rightChars="0"/>
        <w:rPr>
          <w:rFonts w:hint="eastAsia"/>
        </w:rPr>
      </w:pPr>
      <w:r>
        <w:rPr>
          <w:rFonts w:hint="eastAsia"/>
        </w:rPr>
        <w:t>Even in this life, repentance and faith have no value nor power in themselves, but are only effective as conditions upon which the salvation in Christ is offered.</w:t>
      </w:r>
    </w:p>
    <w:p w14:paraId="2C1925FA">
      <w:pPr>
        <w:numPr>
          <w:numId w:val="0"/>
        </w:numPr>
        <w:spacing w:after="510"/>
        <w:ind w:leftChars="0" w:right="9" w:rightChars="0"/>
        <w:rPr>
          <w:rFonts w:hint="eastAsia"/>
        </w:rPr>
      </w:pPr>
      <w:r>
        <w:rPr>
          <w:rFonts w:hint="eastAsia"/>
        </w:rPr>
        <w:t>即使在今生，悔改和信心本身并无价值或能力，而只是作为基督里的救恩被提供的条件而有效。</w:t>
      </w:r>
    </w:p>
    <w:p w14:paraId="3DAD1677">
      <w:pPr>
        <w:numPr>
          <w:numId w:val="0"/>
        </w:numPr>
        <w:spacing w:after="510"/>
        <w:ind w:leftChars="0" w:right="9" w:rightChars="0"/>
        <w:rPr>
          <w:rFonts w:hint="eastAsia"/>
        </w:rPr>
      </w:pPr>
    </w:p>
    <w:p w14:paraId="65E25CA9">
      <w:pPr>
        <w:numPr>
          <w:numId w:val="0"/>
        </w:numPr>
        <w:spacing w:after="510"/>
        <w:ind w:leftChars="0" w:right="9" w:rightChars="0"/>
        <w:rPr>
          <w:rFonts w:hint="eastAsia"/>
        </w:rPr>
      </w:pPr>
      <w:r>
        <w:rPr>
          <w:rFonts w:hint="eastAsia"/>
        </w:rPr>
        <w:t>But the Bible carefully warns men that this offer, on these conditions, is only made in this life.</w:t>
      </w:r>
    </w:p>
    <w:p w14:paraId="259F9144">
      <w:pPr>
        <w:numPr>
          <w:numId w:val="0"/>
        </w:numPr>
        <w:spacing w:after="510"/>
        <w:ind w:leftChars="0" w:right="9" w:rightChars="0"/>
        <w:rPr>
          <w:rFonts w:hint="eastAsia"/>
        </w:rPr>
      </w:pPr>
      <w:r>
        <w:rPr>
          <w:rFonts w:hint="eastAsia"/>
        </w:rPr>
        <w:t>但圣经仔细地警告人，这个基于这些条件的提议，只在今生作出。</w:t>
      </w:r>
    </w:p>
    <w:p w14:paraId="0A0C61AD">
      <w:pPr>
        <w:numPr>
          <w:numId w:val="0"/>
        </w:numPr>
        <w:spacing w:after="510"/>
        <w:ind w:leftChars="0" w:right="9" w:rightChars="0"/>
        <w:rPr>
          <w:rFonts w:hint="eastAsia"/>
        </w:rPr>
      </w:pPr>
    </w:p>
    <w:p w14:paraId="51B4C21F">
      <w:pPr>
        <w:numPr>
          <w:numId w:val="0"/>
        </w:numPr>
        <w:spacing w:after="510"/>
        <w:ind w:leftChars="0" w:right="9" w:rightChars="0"/>
        <w:rPr>
          <w:rFonts w:hint="eastAsia"/>
        </w:rPr>
      </w:pPr>
      <w:r>
        <w:rPr>
          <w:rFonts w:hint="eastAsia"/>
        </w:rPr>
        <w:t>To suppose it possible in the hereafter requires not only the possibility of repentance and faith then, but also that salvation through Christ will then be still attainable.</w:t>
      </w:r>
    </w:p>
    <w:p w14:paraId="1B88FEF6">
      <w:pPr>
        <w:numPr>
          <w:numId w:val="0"/>
        </w:numPr>
        <w:spacing w:after="510"/>
        <w:ind w:leftChars="0" w:right="9" w:rightChars="0"/>
        <w:rPr>
          <w:rFonts w:hint="eastAsia"/>
        </w:rPr>
      </w:pPr>
      <w:r>
        <w:rPr>
          <w:rFonts w:hint="eastAsia"/>
        </w:rPr>
        <w:t>假设这在来世是可能的，不仅要求那时悔改和信心是可能的，而且也要求那时借基督的救恩仍是可得的。</w:t>
      </w:r>
    </w:p>
    <w:p w14:paraId="05C57A4B">
      <w:pPr>
        <w:numPr>
          <w:numId w:val="0"/>
        </w:numPr>
        <w:spacing w:after="510"/>
        <w:ind w:leftChars="0" w:right="9" w:rightChars="0"/>
        <w:rPr>
          <w:rFonts w:hint="eastAsia"/>
        </w:rPr>
      </w:pPr>
    </w:p>
    <w:p w14:paraId="4EB6BD84">
      <w:pPr>
        <w:numPr>
          <w:numId w:val="0"/>
        </w:numPr>
        <w:spacing w:after="510"/>
        <w:ind w:leftChars="0" w:right="9" w:rightChars="0"/>
        <w:rPr>
          <w:rFonts w:hint="eastAsia"/>
        </w:rPr>
      </w:pPr>
      <w:r>
        <w:rPr>
          <w:rFonts w:hint="eastAsia"/>
        </w:rPr>
        <w:t>This can only be upon the supposition that men will have a future probation, and the same or other means of grace than those here afforded.</w:t>
      </w:r>
    </w:p>
    <w:p w14:paraId="3527F1B4">
      <w:pPr>
        <w:numPr>
          <w:numId w:val="0"/>
        </w:numPr>
        <w:spacing w:after="510"/>
        <w:ind w:leftChars="0" w:right="9" w:rightChars="0"/>
        <w:rPr>
          <w:rFonts w:hint="eastAsia"/>
        </w:rPr>
      </w:pPr>
      <w:r>
        <w:rPr>
          <w:rFonts w:hint="eastAsia"/>
        </w:rPr>
        <w:t>这只能基于一个假设，即人将有未来的宽容期，以及与此处所提供的相同或其他的恩典之法。</w:t>
      </w:r>
    </w:p>
    <w:p w14:paraId="3A42F026">
      <w:pPr>
        <w:numPr>
          <w:numId w:val="0"/>
        </w:numPr>
        <w:spacing w:after="510"/>
        <w:ind w:leftChars="0" w:right="9" w:rightChars="0"/>
        <w:rPr>
          <w:rFonts w:hint="eastAsia"/>
        </w:rPr>
      </w:pPr>
    </w:p>
    <w:p w14:paraId="6652D49D">
      <w:pPr>
        <w:numPr>
          <w:numId w:val="0"/>
        </w:numPr>
        <w:spacing w:after="510"/>
        <w:ind w:leftChars="0" w:right="9" w:rightChars="0"/>
        <w:rPr>
          <w:rFonts w:hint="eastAsia"/>
        </w:rPr>
      </w:pPr>
      <w:r>
        <w:rPr>
          <w:rFonts w:hint="eastAsia"/>
        </w:rPr>
        <w:t>(6.)In further objection, therefore, it is assumed that another probation will then be enjoyed.</w:t>
      </w:r>
    </w:p>
    <w:p w14:paraId="0225EAAB">
      <w:pPr>
        <w:numPr>
          <w:numId w:val="0"/>
        </w:numPr>
        <w:spacing w:after="510"/>
        <w:ind w:leftChars="0" w:right="9" w:rightChars="0"/>
        <w:rPr>
          <w:rFonts w:hint="eastAsia"/>
        </w:rPr>
      </w:pPr>
      <w:r>
        <w:rPr>
          <w:rFonts w:hint="eastAsia"/>
        </w:rPr>
        <w:t>(6.)因此，在进一步的反对意见中，有人假设那时将享有另一次宽容期。</w:t>
      </w:r>
    </w:p>
    <w:p w14:paraId="567BB2D6">
      <w:pPr>
        <w:numPr>
          <w:numId w:val="0"/>
        </w:numPr>
        <w:spacing w:after="510"/>
        <w:ind w:leftChars="0" w:right="9" w:rightChars="0"/>
        <w:rPr>
          <w:rFonts w:hint="eastAsia"/>
        </w:rPr>
      </w:pPr>
    </w:p>
    <w:p w14:paraId="54586312">
      <w:pPr>
        <w:numPr>
          <w:numId w:val="0"/>
        </w:numPr>
        <w:spacing w:after="510"/>
        <w:ind w:leftChars="0" w:right="9" w:rightChars="0"/>
        <w:rPr>
          <w:rFonts w:hint="eastAsia"/>
        </w:rPr>
      </w:pPr>
      <w:r>
        <w:rPr>
          <w:rFonts w:hint="eastAsia"/>
        </w:rPr>
        <w:t>The strongest form in which this objection is urged, is that, inasmuch as despite the positive threatenings of God to our first parents that they should die, he had purposed to provide redemption for at least a part of mankind; therefore, despite the positive statements as to the future condemnation and punishment of the wicked, there may still be mercy in store, and final deliverance from the presence and taint of sin, as well as its punishment.</w:t>
      </w:r>
    </w:p>
    <w:p w14:paraId="44E858A9">
      <w:pPr>
        <w:numPr>
          <w:numId w:val="0"/>
        </w:numPr>
        <w:spacing w:after="510"/>
        <w:ind w:leftChars="0" w:right="9" w:rightChars="0"/>
        <w:rPr>
          <w:rFonts w:hint="eastAsia"/>
        </w:rPr>
      </w:pPr>
      <w:r>
        <w:rPr>
          <w:rFonts w:hint="eastAsia"/>
        </w:rPr>
        <w:t>这个反对意见被提出的最强烈的形式是，尽管神对我们始祖有明确的威胁说他们必死，祂却定意为至少一部分人类提供救赎；因此，尽管有关于恶人未来被定罪和受惩罚的明确陈述，可能仍有怜悯存留，并最终从罪的存在和污秽及其惩罚中得拯救。</w:t>
      </w:r>
    </w:p>
    <w:p w14:paraId="58A017C4">
      <w:pPr>
        <w:numPr>
          <w:numId w:val="0"/>
        </w:numPr>
        <w:spacing w:after="510"/>
        <w:ind w:leftChars="0" w:right="9" w:rightChars="0"/>
        <w:rPr>
          <w:rFonts w:hint="eastAsia"/>
        </w:rPr>
      </w:pPr>
    </w:p>
    <w:p w14:paraId="2E2117E1">
      <w:pPr>
        <w:numPr>
          <w:numId w:val="0"/>
        </w:numPr>
        <w:spacing w:after="510"/>
        <w:ind w:leftChars="0" w:right="9" w:rightChars="0"/>
        <w:rPr>
          <w:rFonts w:hint="eastAsia"/>
        </w:rPr>
      </w:pPr>
      <w:r>
        <w:rPr>
          <w:rFonts w:hint="eastAsia"/>
        </w:rPr>
        <w:t>The replies afforded to this are obvious.</w:t>
      </w:r>
    </w:p>
    <w:p w14:paraId="644F27BE">
      <w:pPr>
        <w:numPr>
          <w:numId w:val="0"/>
        </w:numPr>
        <w:spacing w:after="510"/>
        <w:ind w:leftChars="0" w:right="9" w:rightChars="0"/>
        <w:rPr>
          <w:rFonts w:hint="eastAsia"/>
        </w:rPr>
      </w:pPr>
      <w:r>
        <w:rPr>
          <w:rFonts w:hint="eastAsia"/>
        </w:rPr>
        <w:t>对此的回答是显而易见的。</w:t>
      </w:r>
    </w:p>
    <w:p w14:paraId="36268D71">
      <w:pPr>
        <w:numPr>
          <w:numId w:val="0"/>
        </w:numPr>
        <w:spacing w:after="510"/>
        <w:ind w:leftChars="0" w:right="9" w:rightChars="0"/>
        <w:rPr>
          <w:rFonts w:hint="eastAsia"/>
        </w:rPr>
      </w:pPr>
    </w:p>
    <w:p w14:paraId="7477090F">
      <w:pPr>
        <w:numPr>
          <w:numId w:val="0"/>
        </w:numPr>
        <w:spacing w:after="510"/>
        <w:ind w:leftChars="0" w:right="9" w:rightChars="0"/>
        <w:rPr>
          <w:rFonts w:hint="eastAsia"/>
        </w:rPr>
      </w:pPr>
      <w:r>
        <w:rPr>
          <w:rFonts w:hint="eastAsia"/>
        </w:rPr>
        <w:t>(a.)The case quoted affords a warning to those who teach contrary to what God teaches.</w:t>
      </w:r>
    </w:p>
    <w:p w14:paraId="3B23BBE2">
      <w:pPr>
        <w:numPr>
          <w:numId w:val="0"/>
        </w:numPr>
        <w:spacing w:after="510"/>
        <w:ind w:leftChars="0" w:right="9" w:rightChars="0"/>
        <w:rPr>
          <w:rFonts w:hint="eastAsia"/>
        </w:rPr>
      </w:pPr>
      <w:r>
        <w:rPr>
          <w:rFonts w:hint="eastAsia"/>
        </w:rPr>
        <w:t>(a.)所引用的案例为那些教导与神所教导的相反之人提供了一个警告。</w:t>
      </w:r>
    </w:p>
    <w:p w14:paraId="6CEEF00A">
      <w:pPr>
        <w:numPr>
          <w:numId w:val="0"/>
        </w:numPr>
        <w:spacing w:after="510"/>
        <w:ind w:leftChars="0" w:right="9" w:rightChars="0"/>
        <w:rPr>
          <w:rFonts w:hint="eastAsia"/>
        </w:rPr>
      </w:pPr>
    </w:p>
    <w:p w14:paraId="2F296E4F">
      <w:pPr>
        <w:numPr>
          <w:numId w:val="0"/>
        </w:numPr>
        <w:spacing w:after="510"/>
        <w:ind w:leftChars="0" w:right="9" w:rightChars="0"/>
        <w:rPr>
          <w:rFonts w:hint="eastAsia"/>
        </w:rPr>
      </w:pPr>
      <w:r>
        <w:rPr>
          <w:rFonts w:hint="eastAsia"/>
        </w:rPr>
        <w:t>Our first parents were even then, before their sin, assured that the threatened sentence would not be executed.</w:t>
      </w:r>
    </w:p>
    <w:p w14:paraId="5F67177D">
      <w:pPr>
        <w:numPr>
          <w:numId w:val="0"/>
        </w:numPr>
        <w:spacing w:after="510"/>
        <w:ind w:leftChars="0" w:right="9" w:rightChars="0"/>
        <w:rPr>
          <w:rFonts w:hint="eastAsia"/>
        </w:rPr>
      </w:pPr>
      <w:r>
        <w:rPr>
          <w:rFonts w:hint="eastAsia"/>
        </w:rPr>
        <w:t>我们的始祖甚至在那时，在他们犯罪之前，就被保证说那被威胁的判决不会被执行。</w:t>
      </w:r>
    </w:p>
    <w:p w14:paraId="197FE358">
      <w:pPr>
        <w:numPr>
          <w:numId w:val="0"/>
        </w:numPr>
        <w:spacing w:after="510"/>
        <w:ind w:leftChars="0" w:right="9" w:rightChars="0"/>
        <w:rPr>
          <w:rFonts w:hint="eastAsia"/>
        </w:rPr>
      </w:pPr>
    </w:p>
    <w:p w14:paraId="5F04B0C3">
      <w:pPr>
        <w:numPr>
          <w:numId w:val="0"/>
        </w:numPr>
        <w:spacing w:after="510"/>
        <w:ind w:leftChars="0" w:right="9" w:rightChars="0"/>
        <w:rPr>
          <w:rFonts w:hint="eastAsia"/>
        </w:rPr>
      </w:pPr>
      <w:r>
        <w:rPr>
          <w:rFonts w:hint="eastAsia"/>
        </w:rPr>
        <w:t>But this came from Satan, who is declared by Christ to be "a liar and the father thereof."</w:t>
      </w:r>
    </w:p>
    <w:p w14:paraId="2408FAB4">
      <w:pPr>
        <w:numPr>
          <w:numId w:val="0"/>
        </w:numPr>
        <w:spacing w:after="510"/>
        <w:ind w:leftChars="0" w:right="9" w:rightChars="0"/>
        <w:rPr>
          <w:rFonts w:hint="eastAsia"/>
        </w:rPr>
      </w:pPr>
      <w:r>
        <w:rPr>
          <w:rFonts w:hint="eastAsia"/>
        </w:rPr>
        <w:t>但这来自于撒旦，基督宣告他“是说谎的，也是说谎之人的父”。</w:t>
      </w:r>
    </w:p>
    <w:p w14:paraId="70369334">
      <w:pPr>
        <w:numPr>
          <w:numId w:val="0"/>
        </w:numPr>
        <w:spacing w:after="510"/>
        <w:ind w:leftChars="0" w:right="9" w:rightChars="0"/>
        <w:rPr>
          <w:rFonts w:hint="eastAsia"/>
        </w:rPr>
      </w:pPr>
    </w:p>
    <w:p w14:paraId="5C3624DE">
      <w:pPr>
        <w:numPr>
          <w:numId w:val="0"/>
        </w:numPr>
        <w:spacing w:after="510"/>
        <w:ind w:leftChars="0" w:right="9" w:rightChars="0"/>
        <w:rPr>
          <w:rFonts w:hint="eastAsia"/>
        </w:rPr>
      </w:pPr>
      <w:r>
        <w:rPr>
          <w:rFonts w:hint="eastAsia"/>
        </w:rPr>
        <w:t>John 8:44.</w:t>
      </w:r>
    </w:p>
    <w:p w14:paraId="08B61BD5">
      <w:pPr>
        <w:numPr>
          <w:numId w:val="0"/>
        </w:numPr>
        <w:spacing w:after="510"/>
        <w:ind w:leftChars="0" w:right="9" w:rightChars="0"/>
        <w:rPr>
          <w:rFonts w:hint="eastAsia"/>
        </w:rPr>
      </w:pPr>
      <w:r>
        <w:rPr>
          <w:rFonts w:hint="eastAsia"/>
        </w:rPr>
        <w:t>约8:44。</w:t>
      </w:r>
    </w:p>
    <w:p w14:paraId="7C1E5FDE">
      <w:pPr>
        <w:numPr>
          <w:numId w:val="0"/>
        </w:numPr>
        <w:spacing w:after="510"/>
        <w:ind w:leftChars="0" w:right="9" w:rightChars="0"/>
        <w:rPr>
          <w:rFonts w:hint="eastAsia"/>
        </w:rPr>
      </w:pPr>
    </w:p>
    <w:p w14:paraId="1C060421">
      <w:pPr>
        <w:numPr>
          <w:numId w:val="0"/>
        </w:numPr>
        <w:spacing w:after="510"/>
        <w:ind w:leftChars="0" w:right="9" w:rightChars="0"/>
        <w:rPr>
          <w:rFonts w:hint="eastAsia"/>
        </w:rPr>
      </w:pPr>
      <w:r>
        <w:rPr>
          <w:rFonts w:hint="eastAsia"/>
        </w:rPr>
        <w:t>Those who, upon any other authority than God, call in question any statement which he makes, should feel that they do it at the peril of their own souls and that of those whom they teach.</w:t>
      </w:r>
    </w:p>
    <w:p w14:paraId="6F588A70">
      <w:pPr>
        <w:numPr>
          <w:numId w:val="0"/>
        </w:numPr>
        <w:spacing w:after="510"/>
        <w:ind w:leftChars="0" w:right="9" w:rightChars="0"/>
        <w:rPr>
          <w:rFonts w:hint="eastAsia"/>
        </w:rPr>
      </w:pPr>
      <w:r>
        <w:rPr>
          <w:rFonts w:hint="eastAsia"/>
        </w:rPr>
        <w:t>那些凭着神以外的任何权威，质疑祂所作的任何陈述的人，应当感到他们这样做是冒着自己和他们所教导之人的灵魂的危险。</w:t>
      </w:r>
    </w:p>
    <w:p w14:paraId="30950002">
      <w:pPr>
        <w:numPr>
          <w:numId w:val="0"/>
        </w:numPr>
        <w:spacing w:after="510"/>
        <w:ind w:leftChars="0" w:right="9" w:rightChars="0"/>
        <w:rPr>
          <w:rFonts w:hint="eastAsia"/>
        </w:rPr>
      </w:pPr>
    </w:p>
    <w:p w14:paraId="20703C34">
      <w:pPr>
        <w:numPr>
          <w:numId w:val="0"/>
        </w:numPr>
        <w:spacing w:after="510"/>
        <w:ind w:leftChars="0" w:right="9" w:rightChars="0"/>
        <w:rPr>
          <w:rFonts w:hint="eastAsia"/>
        </w:rPr>
      </w:pPr>
      <w:r>
        <w:rPr>
          <w:rFonts w:hint="eastAsia"/>
        </w:rPr>
        <w:t>Matt. 15:8, 9, 13, 14; 23:13, 15, 16; Luke 6:39.</w:t>
      </w:r>
    </w:p>
    <w:p w14:paraId="7B1768F2">
      <w:pPr>
        <w:numPr>
          <w:numId w:val="0"/>
        </w:numPr>
        <w:spacing w:after="510"/>
        <w:ind w:leftChars="0" w:right="9" w:rightChars="0"/>
        <w:rPr>
          <w:rFonts w:hint="eastAsia"/>
        </w:rPr>
      </w:pPr>
      <w:r>
        <w:rPr>
          <w:rFonts w:hint="eastAsia"/>
        </w:rPr>
        <w:t>太15:8, 9, 13, 14；23:13, 15, 16；路6:39。</w:t>
      </w:r>
    </w:p>
    <w:p w14:paraId="7DFF35BE">
      <w:pPr>
        <w:numPr>
          <w:numId w:val="0"/>
        </w:numPr>
        <w:spacing w:after="510"/>
        <w:ind w:leftChars="0" w:right="9" w:rightChars="0"/>
        <w:rPr>
          <w:rFonts w:hint="eastAsia"/>
        </w:rPr>
      </w:pPr>
    </w:p>
    <w:p w14:paraId="6E60E579">
      <w:pPr>
        <w:numPr>
          <w:numId w:val="0"/>
        </w:numPr>
        <w:spacing w:after="510"/>
        <w:ind w:leftChars="0" w:right="9" w:rightChars="0"/>
        <w:rPr>
          <w:rFonts w:hint="eastAsia"/>
        </w:rPr>
      </w:pPr>
      <w:r>
        <w:rPr>
          <w:rFonts w:hint="eastAsia"/>
        </w:rPr>
        <w:t>Those who deny a doctrine which they know is taught in God's word, or attempt by any subterfuge or mere supposition to induce others to reject it, act precisely the part of Satan in the transaction of the fall.</w:t>
      </w:r>
    </w:p>
    <w:p w14:paraId="324A48AC">
      <w:pPr>
        <w:numPr>
          <w:numId w:val="0"/>
        </w:numPr>
        <w:spacing w:after="510"/>
        <w:ind w:leftChars="0" w:right="9" w:rightChars="0"/>
        <w:rPr>
          <w:rFonts w:hint="eastAsia"/>
        </w:rPr>
      </w:pPr>
      <w:r>
        <w:rPr>
          <w:rFonts w:hint="eastAsia"/>
        </w:rPr>
        <w:t>那些否认一个他们知道是神话语中所教导的教义，或试图通过任何诡计或纯粹的假设来引诱他人拒绝它的人，其所作所为正是在堕落事件中撒旦所扮演的角色。</w:t>
      </w:r>
    </w:p>
    <w:p w14:paraId="08655735">
      <w:pPr>
        <w:numPr>
          <w:numId w:val="0"/>
        </w:numPr>
        <w:spacing w:after="510"/>
        <w:ind w:leftChars="0" w:right="9" w:rightChars="0"/>
        <w:rPr>
          <w:rFonts w:hint="eastAsia"/>
        </w:rPr>
      </w:pPr>
    </w:p>
    <w:p w14:paraId="24DEC676">
      <w:pPr>
        <w:numPr>
          <w:numId w:val="0"/>
        </w:numPr>
        <w:spacing w:after="510"/>
        <w:ind w:leftChars="0" w:right="9" w:rightChars="0"/>
        <w:rPr>
          <w:rFonts w:hint="eastAsia"/>
        </w:rPr>
      </w:pPr>
      <w:r>
        <w:rPr>
          <w:rFonts w:hint="eastAsia"/>
        </w:rPr>
        <w:t>(b.)The penalty which God threatened has actually been inflicted upon all mankind.</w:t>
      </w:r>
    </w:p>
    <w:p w14:paraId="556BE854">
      <w:pPr>
        <w:numPr>
          <w:numId w:val="0"/>
        </w:numPr>
        <w:spacing w:after="510"/>
        <w:ind w:leftChars="0" w:right="9" w:rightChars="0"/>
        <w:rPr>
          <w:rFonts w:hint="eastAsia"/>
        </w:rPr>
      </w:pPr>
      <w:r>
        <w:rPr>
          <w:rFonts w:hint="eastAsia"/>
        </w:rPr>
        <w:t>(b.)神所威胁的刑罚实际上已经施加于全人类。</w:t>
      </w:r>
    </w:p>
    <w:p w14:paraId="5FCC888C">
      <w:pPr>
        <w:numPr>
          <w:numId w:val="0"/>
        </w:numPr>
        <w:spacing w:after="510"/>
        <w:ind w:leftChars="0" w:right="9" w:rightChars="0"/>
        <w:rPr>
          <w:rFonts w:hint="eastAsia"/>
        </w:rPr>
      </w:pPr>
    </w:p>
    <w:p w14:paraId="1BD7D8C7">
      <w:pPr>
        <w:numPr>
          <w:numId w:val="0"/>
        </w:numPr>
        <w:spacing w:after="510"/>
        <w:ind w:leftChars="0" w:right="9" w:rightChars="0"/>
        <w:rPr>
          <w:rFonts w:hint="eastAsia"/>
        </w:rPr>
      </w:pPr>
      <w:r>
        <w:rPr>
          <w:rFonts w:hint="eastAsia"/>
        </w:rPr>
        <w:t>Even the death of the body has only thus far been escaped by two of the race.</w:t>
      </w:r>
    </w:p>
    <w:p w14:paraId="174519D6">
      <w:pPr>
        <w:numPr>
          <w:numId w:val="0"/>
        </w:numPr>
        <w:spacing w:after="510"/>
        <w:ind w:leftChars="0" w:right="9" w:rightChars="0"/>
        <w:rPr>
          <w:rFonts w:hint="eastAsia"/>
        </w:rPr>
      </w:pPr>
      <w:r>
        <w:rPr>
          <w:rFonts w:hint="eastAsia"/>
        </w:rPr>
        <w:t>即使是身体的死亡，迄今也只有两个人种中的两个人逃脱了。</w:t>
      </w:r>
    </w:p>
    <w:p w14:paraId="33AF14EC">
      <w:pPr>
        <w:numPr>
          <w:numId w:val="0"/>
        </w:numPr>
        <w:spacing w:after="510"/>
        <w:ind w:leftChars="0" w:right="9" w:rightChars="0"/>
        <w:rPr>
          <w:rFonts w:hint="eastAsia"/>
        </w:rPr>
      </w:pPr>
    </w:p>
    <w:p w14:paraId="113A6C08">
      <w:pPr>
        <w:numPr>
          <w:numId w:val="0"/>
        </w:numPr>
        <w:spacing w:after="510"/>
        <w:ind w:leftChars="0" w:right="9" w:rightChars="0"/>
        <w:rPr>
          <w:rFonts w:hint="eastAsia"/>
        </w:rPr>
      </w:pPr>
      <w:r>
        <w:rPr>
          <w:rFonts w:hint="eastAsia"/>
        </w:rPr>
        <w:t>But spiritual death, the death of the soul, manifestly the especial death of the curse, for this alone was inflicted upon the day of transgression, has, in the corrupted and sinful nature, become the so-called "natural" state of mankind.</w:t>
      </w:r>
    </w:p>
    <w:p w14:paraId="75EEC699">
      <w:pPr>
        <w:numPr>
          <w:numId w:val="0"/>
        </w:numPr>
        <w:spacing w:after="510"/>
        <w:ind w:leftChars="0" w:right="9" w:rightChars="0"/>
        <w:rPr>
          <w:rFonts w:hint="eastAsia"/>
        </w:rPr>
      </w:pPr>
      <w:r>
        <w:rPr>
          <w:rFonts w:hint="eastAsia"/>
        </w:rPr>
        <w:t>但属灵的死亡，即灵魂的死亡，显然是咒诅中特有的死亡，因为只有这个是在过犯之日被施加的，它在败坏和罪恶的本性中，已成为人类所谓的“自然”状态。</w:t>
      </w:r>
    </w:p>
    <w:p w14:paraId="47A3A89E">
      <w:pPr>
        <w:numPr>
          <w:numId w:val="0"/>
        </w:numPr>
        <w:spacing w:after="510"/>
        <w:ind w:leftChars="0" w:right="9" w:rightChars="0"/>
        <w:rPr>
          <w:rFonts w:hint="eastAsia"/>
        </w:rPr>
      </w:pPr>
    </w:p>
    <w:p w14:paraId="07B2B19D">
      <w:pPr>
        <w:numPr>
          <w:numId w:val="0"/>
        </w:numPr>
        <w:spacing w:after="510"/>
        <w:ind w:leftChars="0" w:right="9" w:rightChars="0"/>
        <w:rPr>
          <w:rFonts w:hint="eastAsia"/>
        </w:rPr>
      </w:pPr>
      <w:r>
        <w:rPr>
          <w:rFonts w:hint="eastAsia"/>
        </w:rPr>
        <w:t>The objection evidently supposes that eternal death was also threatened against Adam.</w:t>
      </w:r>
    </w:p>
    <w:p w14:paraId="3747DF33">
      <w:pPr>
        <w:numPr>
          <w:numId w:val="0"/>
        </w:numPr>
        <w:spacing w:after="510"/>
        <w:ind w:leftChars="0" w:right="9" w:rightChars="0"/>
        <w:rPr>
          <w:rFonts w:hint="eastAsia"/>
        </w:rPr>
      </w:pPr>
      <w:r>
        <w:rPr>
          <w:rFonts w:hint="eastAsia"/>
        </w:rPr>
        <w:t>这个反对意见显然假设永死也曾被威胁要加在亚当身上。</w:t>
      </w:r>
    </w:p>
    <w:p w14:paraId="3D24666E">
      <w:pPr>
        <w:numPr>
          <w:numId w:val="0"/>
        </w:numPr>
        <w:spacing w:after="510"/>
        <w:ind w:leftChars="0" w:right="9" w:rightChars="0"/>
        <w:rPr>
          <w:rFonts w:hint="eastAsia"/>
        </w:rPr>
      </w:pPr>
    </w:p>
    <w:p w14:paraId="4E1DF0A6">
      <w:pPr>
        <w:numPr>
          <w:numId w:val="0"/>
        </w:numPr>
        <w:spacing w:after="510"/>
        <w:ind w:leftChars="0" w:right="9" w:rightChars="0"/>
        <w:rPr>
          <w:rFonts w:hint="eastAsia"/>
        </w:rPr>
      </w:pPr>
      <w:r>
        <w:rPr>
          <w:rFonts w:hint="eastAsia"/>
        </w:rPr>
        <w:t>But this is not true.</w:t>
      </w:r>
    </w:p>
    <w:p w14:paraId="114E08B1">
      <w:pPr>
        <w:numPr>
          <w:numId w:val="0"/>
        </w:numPr>
        <w:spacing w:after="510"/>
        <w:ind w:leftChars="0" w:right="9" w:rightChars="0"/>
        <w:rPr>
          <w:rFonts w:hint="eastAsia"/>
        </w:rPr>
      </w:pPr>
      <w:r>
        <w:rPr>
          <w:rFonts w:hint="eastAsia"/>
        </w:rPr>
        <w:t>但这并非事实。</w:t>
      </w:r>
    </w:p>
    <w:p w14:paraId="5B681DB1">
      <w:pPr>
        <w:numPr>
          <w:numId w:val="0"/>
        </w:numPr>
        <w:spacing w:after="510"/>
        <w:ind w:leftChars="0" w:right="9" w:rightChars="0"/>
        <w:rPr>
          <w:rFonts w:hint="eastAsia"/>
        </w:rPr>
      </w:pPr>
    </w:p>
    <w:p w14:paraId="17B4B643">
      <w:pPr>
        <w:numPr>
          <w:numId w:val="0"/>
        </w:numPr>
        <w:spacing w:after="510"/>
        <w:ind w:leftChars="0" w:right="9" w:rightChars="0"/>
        <w:rPr>
          <w:rFonts w:hint="eastAsia"/>
        </w:rPr>
      </w:pPr>
      <w:r>
        <w:rPr>
          <w:rFonts w:hint="eastAsia"/>
        </w:rPr>
        <w:t>It becomes a part of the penalty only because it is the consequence of moral corruption and depravity, which must continue to deserve punishment, and also to work out sin deserving of still further punishment, unless some means of deliverance from this corruption shall arise.</w:t>
      </w:r>
    </w:p>
    <w:p w14:paraId="3391BBA1">
      <w:pPr>
        <w:numPr>
          <w:numId w:val="0"/>
        </w:numPr>
        <w:spacing w:after="510"/>
        <w:ind w:leftChars="0" w:right="9" w:rightChars="0"/>
        <w:rPr>
          <w:rFonts w:hint="eastAsia"/>
        </w:rPr>
      </w:pPr>
      <w:r>
        <w:rPr>
          <w:rFonts w:hint="eastAsia"/>
        </w:rPr>
        <w:t>它成为刑罚的一部分，只是因为它是由道德败坏和堕落所导致的后果，这种状况必须继续应受惩罚，并且也生出应受更进一步惩罚的罪，除非出现某种从这种败坏中得拯救的方法。</w:t>
      </w:r>
    </w:p>
    <w:p w14:paraId="61FF52F1">
      <w:pPr>
        <w:numPr>
          <w:numId w:val="0"/>
        </w:numPr>
        <w:spacing w:after="510"/>
        <w:ind w:leftChars="0" w:right="9" w:rightChars="0"/>
        <w:rPr>
          <w:rFonts w:hint="eastAsia"/>
        </w:rPr>
      </w:pPr>
    </w:p>
    <w:p w14:paraId="3159BC06">
      <w:pPr>
        <w:numPr>
          <w:numId w:val="0"/>
        </w:numPr>
        <w:spacing w:after="510"/>
        <w:ind w:leftChars="0" w:right="9" w:rightChars="0"/>
        <w:rPr>
          <w:rFonts w:hint="eastAsia"/>
        </w:rPr>
      </w:pPr>
      <w:r>
        <w:rPr>
          <w:rFonts w:hint="eastAsia"/>
        </w:rPr>
        <w:t>Eternal death, therefore, was not a penalty threatened against Adam, but only a consequential penalty, resulting from what was threatened, and which, therefore, may be escaped through the deliverance in Christ.</w:t>
      </w:r>
    </w:p>
    <w:p w14:paraId="0CC3F72E">
      <w:pPr>
        <w:numPr>
          <w:numId w:val="0"/>
        </w:numPr>
        <w:spacing w:after="510"/>
        <w:ind w:leftChars="0" w:right="9" w:rightChars="0"/>
        <w:rPr>
          <w:rFonts w:hint="eastAsia"/>
        </w:rPr>
      </w:pPr>
      <w:r>
        <w:rPr>
          <w:rFonts w:hint="eastAsia"/>
        </w:rPr>
        <w:t>因此，永死并非威胁要加在亚当身上的刑罚，而只是一个间接的刑罚，源于那被威胁之事，因此可以通过在基督里的拯救来逃脱。</w:t>
      </w:r>
    </w:p>
    <w:p w14:paraId="06F63C66">
      <w:pPr>
        <w:numPr>
          <w:numId w:val="0"/>
        </w:numPr>
        <w:spacing w:after="510"/>
        <w:ind w:leftChars="0" w:right="9" w:rightChars="0"/>
        <w:rPr>
          <w:rFonts w:hint="eastAsia"/>
        </w:rPr>
      </w:pPr>
    </w:p>
    <w:p w14:paraId="228B884F">
      <w:pPr>
        <w:numPr>
          <w:numId w:val="0"/>
        </w:numPr>
        <w:spacing w:after="510"/>
        <w:ind w:leftChars="0" w:right="9" w:rightChars="0"/>
        <w:rPr>
          <w:rFonts w:hint="eastAsia"/>
        </w:rPr>
      </w:pPr>
      <w:r>
        <w:rPr>
          <w:rFonts w:hint="eastAsia"/>
        </w:rPr>
        <w:t>But eternal death is threatened against the finally impenitent of the present probation.</w:t>
      </w:r>
    </w:p>
    <w:p w14:paraId="7A9D073A">
      <w:pPr>
        <w:numPr>
          <w:numId w:val="0"/>
        </w:numPr>
        <w:spacing w:after="510"/>
        <w:ind w:leftChars="0" w:right="9" w:rightChars="0"/>
        <w:rPr>
          <w:rFonts w:hint="eastAsia"/>
        </w:rPr>
      </w:pPr>
      <w:r>
        <w:rPr>
          <w:rFonts w:hint="eastAsia"/>
        </w:rPr>
        <w:t>但永死是威胁要加在今世宽容期中最终不悔改之人的身上。</w:t>
      </w:r>
    </w:p>
    <w:p w14:paraId="7D788854">
      <w:pPr>
        <w:numPr>
          <w:numId w:val="0"/>
        </w:numPr>
        <w:spacing w:after="510"/>
        <w:ind w:leftChars="0" w:right="9" w:rightChars="0"/>
        <w:rPr>
          <w:rFonts w:hint="eastAsia"/>
        </w:rPr>
      </w:pPr>
    </w:p>
    <w:p w14:paraId="6D2DFB47">
      <w:pPr>
        <w:numPr>
          <w:numId w:val="0"/>
        </w:numPr>
        <w:spacing w:after="510"/>
        <w:ind w:leftChars="0" w:right="9" w:rightChars="0"/>
        <w:rPr>
          <w:rFonts w:hint="eastAsia"/>
        </w:rPr>
      </w:pPr>
      <w:r>
        <w:rPr>
          <w:rFonts w:hint="eastAsia"/>
        </w:rPr>
        <w:t>The case of Adam, therefore, teaches us that it will assuredly be inflicted upon them.</w:t>
      </w:r>
    </w:p>
    <w:p w14:paraId="56A019A3">
      <w:pPr>
        <w:numPr>
          <w:numId w:val="0"/>
        </w:numPr>
        <w:spacing w:after="510"/>
        <w:ind w:leftChars="0" w:right="9" w:rightChars="0"/>
        <w:rPr>
          <w:rFonts w:hint="eastAsia"/>
        </w:rPr>
      </w:pPr>
      <w:r>
        <w:rPr>
          <w:rFonts w:hint="eastAsia"/>
        </w:rPr>
        <w:t>因此，亚当的例子教导我们，这必将被施加在他们身上。</w:t>
      </w:r>
    </w:p>
    <w:p w14:paraId="670EB87D">
      <w:pPr>
        <w:numPr>
          <w:numId w:val="0"/>
        </w:numPr>
        <w:spacing w:after="510"/>
        <w:ind w:leftChars="0" w:right="9" w:rightChars="0"/>
        <w:rPr>
          <w:rFonts w:hint="eastAsia"/>
        </w:rPr>
      </w:pPr>
    </w:p>
    <w:p w14:paraId="7F5D9093">
      <w:pPr>
        <w:numPr>
          <w:numId w:val="0"/>
        </w:numPr>
        <w:spacing w:after="510"/>
        <w:ind w:leftChars="0" w:right="9" w:rightChars="0"/>
        <w:rPr>
          <w:rFonts w:hint="eastAsia"/>
        </w:rPr>
      </w:pPr>
      <w:r>
        <w:rPr>
          <w:rFonts w:hint="eastAsia"/>
        </w:rPr>
        <w:t>As God did not withhold the flood of corruption and misery, which the corrupted nature has brought upon mankind,—the deliverance of any from which demanded the gift and the sufferings of his own Son,—we may be assured that, in like manner, he will inflexibly allow eternal punishment to come upon all against whom he has threatened it.</w:t>
      </w:r>
    </w:p>
    <w:p w14:paraId="57029AE4">
      <w:pPr>
        <w:numPr>
          <w:numId w:val="0"/>
        </w:numPr>
        <w:spacing w:after="510"/>
        <w:ind w:leftChars="0" w:right="9" w:rightChars="0"/>
        <w:rPr>
          <w:rFonts w:hint="eastAsia"/>
        </w:rPr>
      </w:pPr>
      <w:r>
        <w:rPr>
          <w:rFonts w:hint="eastAsia"/>
        </w:rPr>
        <w:t>既然神没有阻止那由败坏本性带给人类的败坏和苦难的洪流——任何从中得救都需要祂自己儿子的恩赐和苦难——我们就可以确信，同样地，祂将坚定不移地允许永刑临到所有祂曾威胁要惩罚的人。</w:t>
      </w:r>
    </w:p>
    <w:p w14:paraId="484BE695">
      <w:pPr>
        <w:numPr>
          <w:numId w:val="0"/>
        </w:numPr>
        <w:spacing w:after="510"/>
        <w:ind w:leftChars="0" w:right="9" w:rightChars="0"/>
        <w:rPr>
          <w:rFonts w:hint="eastAsia"/>
        </w:rPr>
      </w:pPr>
    </w:p>
    <w:p w14:paraId="3D3F48D3">
      <w:pPr>
        <w:numPr>
          <w:numId w:val="0"/>
        </w:numPr>
        <w:spacing w:after="510"/>
        <w:ind w:leftChars="0" w:right="9" w:rightChars="0"/>
        <w:rPr>
          <w:rFonts w:hint="eastAsia"/>
        </w:rPr>
      </w:pPr>
      <w:r>
        <w:rPr>
          <w:rFonts w:hint="eastAsia"/>
        </w:rPr>
        <w:t>(c.)When all suspicion that God may intend something differentfrom what he says in his threats to prevent sin, has been removed by perceiving that he has, to the letter, fulfilled his threat against Adam; we are prepared to give due weight to what he teaches about the possibility of future probation.</w:t>
      </w:r>
    </w:p>
    <w:p w14:paraId="61193EC0">
      <w:pPr>
        <w:numPr>
          <w:numId w:val="0"/>
        </w:numPr>
        <w:spacing w:after="510"/>
        <w:ind w:leftChars="0" w:right="9" w:rightChars="0"/>
        <w:rPr>
          <w:rFonts w:hint="eastAsia"/>
        </w:rPr>
      </w:pPr>
      <w:r>
        <w:rPr>
          <w:rFonts w:hint="eastAsia"/>
        </w:rPr>
        <w:t>(c.)当我们认识到神已经逐字逐句地实现了祂对亚当的威胁，从而消除了所有关于神在祂阻止罪恶的威胁中可能意图与祂所说的有所不同的怀疑时；我们就可以准备好对祂关于未来宽容期可能性的教导给予应有的重视。</w:t>
      </w:r>
    </w:p>
    <w:p w14:paraId="74ED25B3">
      <w:pPr>
        <w:numPr>
          <w:numId w:val="0"/>
        </w:numPr>
        <w:spacing w:after="510"/>
        <w:ind w:leftChars="0" w:right="9" w:rightChars="0"/>
        <w:rPr>
          <w:rFonts w:hint="eastAsia"/>
        </w:rPr>
      </w:pPr>
    </w:p>
    <w:p w14:paraId="5BB13B06">
      <w:pPr>
        <w:numPr>
          <w:numId w:val="0"/>
        </w:numPr>
        <w:spacing w:after="510"/>
        <w:ind w:leftChars="0" w:right="9" w:rightChars="0"/>
        <w:rPr>
          <w:rFonts w:hint="eastAsia"/>
        </w:rPr>
      </w:pPr>
      <w:r>
        <w:rPr>
          <w:rFonts w:hint="eastAsia"/>
        </w:rPr>
        <w:t>To the question of one asking, "Lord, are there few that be saved?"</w:t>
      </w:r>
    </w:p>
    <w:p w14:paraId="504C775B">
      <w:pPr>
        <w:numPr>
          <w:numId w:val="0"/>
        </w:numPr>
        <w:spacing w:after="510"/>
        <w:ind w:leftChars="0" w:right="9" w:rightChars="0"/>
        <w:rPr>
          <w:rFonts w:hint="eastAsia"/>
        </w:rPr>
      </w:pPr>
      <w:r>
        <w:rPr>
          <w:rFonts w:hint="eastAsia"/>
        </w:rPr>
        <w:t>对于一个人问的问题：“主啊，得救的人少吗？”</w:t>
      </w:r>
    </w:p>
    <w:p w14:paraId="45C465D4">
      <w:pPr>
        <w:numPr>
          <w:numId w:val="0"/>
        </w:numPr>
        <w:spacing w:after="510"/>
        <w:ind w:leftChars="0" w:right="9" w:rightChars="0"/>
        <w:rPr>
          <w:rFonts w:hint="eastAsia"/>
        </w:rPr>
      </w:pPr>
    </w:p>
    <w:p w14:paraId="5CC22BFA">
      <w:pPr>
        <w:numPr>
          <w:numId w:val="0"/>
        </w:numPr>
        <w:spacing w:after="510"/>
        <w:ind w:leftChars="0" w:right="9" w:rightChars="0"/>
        <w:rPr>
          <w:rFonts w:hint="eastAsia"/>
        </w:rPr>
      </w:pPr>
      <w:r>
        <w:rPr>
          <w:rFonts w:hint="eastAsia"/>
        </w:rPr>
        <w:t>Christ replied, "Strive to enter in by the narrow door, for many, I say unto you, shall seek to enter in and shall not be able."</w:t>
      </w:r>
    </w:p>
    <w:p w14:paraId="3DDDD7EE">
      <w:pPr>
        <w:numPr>
          <w:numId w:val="0"/>
        </w:numPr>
        <w:spacing w:after="510"/>
        <w:ind w:leftChars="0" w:right="9" w:rightChars="0"/>
        <w:rPr>
          <w:rFonts w:hint="eastAsia"/>
        </w:rPr>
      </w:pPr>
      <w:r>
        <w:rPr>
          <w:rFonts w:hint="eastAsia"/>
        </w:rPr>
        <w:t>基督回答说：“你们要努力进窄门。我告诉你们，将来有许多人想要进去，却是不能。”</w:t>
      </w:r>
    </w:p>
    <w:p w14:paraId="254AD999">
      <w:pPr>
        <w:numPr>
          <w:numId w:val="0"/>
        </w:numPr>
        <w:spacing w:after="510"/>
        <w:ind w:leftChars="0" w:right="9" w:rightChars="0"/>
        <w:rPr>
          <w:rFonts w:hint="eastAsia"/>
        </w:rPr>
      </w:pPr>
    </w:p>
    <w:p w14:paraId="00D66907">
      <w:pPr>
        <w:numPr>
          <w:numId w:val="0"/>
        </w:numPr>
        <w:spacing w:after="510"/>
        <w:ind w:leftChars="0" w:right="9" w:rightChars="0"/>
        <w:rPr>
          <w:rFonts w:hint="eastAsia"/>
        </w:rPr>
      </w:pPr>
      <w:r>
        <w:rPr>
          <w:rFonts w:hint="eastAsia"/>
        </w:rPr>
        <w:t>Luke 13:24.</w:t>
      </w:r>
    </w:p>
    <w:p w14:paraId="0B984ED9">
      <w:pPr>
        <w:numPr>
          <w:numId w:val="0"/>
        </w:numPr>
        <w:spacing w:after="510"/>
        <w:ind w:leftChars="0" w:right="9" w:rightChars="0"/>
        <w:rPr>
          <w:rFonts w:hint="eastAsia"/>
        </w:rPr>
      </w:pPr>
      <w:r>
        <w:rPr>
          <w:rFonts w:hint="eastAsia"/>
        </w:rPr>
        <w:t>路13:24。</w:t>
      </w:r>
    </w:p>
    <w:p w14:paraId="495EAE4B">
      <w:pPr>
        <w:numPr>
          <w:numId w:val="0"/>
        </w:numPr>
        <w:spacing w:after="510"/>
        <w:ind w:leftChars="0" w:right="9" w:rightChars="0"/>
        <w:rPr>
          <w:rFonts w:hint="eastAsia"/>
        </w:rPr>
      </w:pPr>
    </w:p>
    <w:p w14:paraId="46238DB4">
      <w:pPr>
        <w:numPr>
          <w:numId w:val="0"/>
        </w:numPr>
        <w:spacing w:after="510"/>
        <w:ind w:leftChars="0" w:right="9" w:rightChars="0"/>
        <w:rPr>
          <w:rFonts w:hint="eastAsia"/>
        </w:rPr>
      </w:pPr>
      <w:r>
        <w:rPr>
          <w:rFonts w:hint="eastAsia"/>
        </w:rPr>
        <w:t>[See the context, which shows reference to entrance into the kingdom in the future world].</w:t>
      </w:r>
    </w:p>
    <w:p w14:paraId="21F8E6F8">
      <w:pPr>
        <w:numPr>
          <w:numId w:val="0"/>
        </w:numPr>
        <w:spacing w:after="510"/>
        <w:ind w:leftChars="0" w:right="9" w:rightChars="0"/>
        <w:rPr>
          <w:rFonts w:hint="eastAsia"/>
        </w:rPr>
      </w:pPr>
      <w:r>
        <w:rPr>
          <w:rFonts w:hint="eastAsia"/>
        </w:rPr>
        <w:t>[见上下文，其中显示了对进入未来世界国度的指涉]。</w:t>
      </w:r>
    </w:p>
    <w:p w14:paraId="43E5EDD9">
      <w:pPr>
        <w:numPr>
          <w:numId w:val="0"/>
        </w:numPr>
        <w:spacing w:after="510"/>
        <w:ind w:leftChars="0" w:right="9" w:rightChars="0"/>
        <w:rPr>
          <w:rFonts w:hint="eastAsia"/>
        </w:rPr>
      </w:pPr>
    </w:p>
    <w:p w14:paraId="56003E43">
      <w:pPr>
        <w:numPr>
          <w:numId w:val="0"/>
        </w:numPr>
        <w:spacing w:after="510"/>
        <w:ind w:leftChars="0" w:right="9" w:rightChars="0"/>
        <w:rPr>
          <w:rFonts w:hint="eastAsia"/>
        </w:rPr>
      </w:pPr>
      <w:r>
        <w:rPr>
          <w:rFonts w:hint="eastAsia"/>
        </w:rPr>
        <w:t>The exhortation of Isaiah 55:6, "Seek ye the Lord while he may be found" implies a time when he may not be found.</w:t>
      </w:r>
    </w:p>
    <w:p w14:paraId="4C011A24">
      <w:pPr>
        <w:numPr>
          <w:numId w:val="0"/>
        </w:numPr>
        <w:spacing w:after="510"/>
        <w:ind w:leftChars="0" w:right="9" w:rightChars="0"/>
        <w:rPr>
          <w:rFonts w:hint="eastAsia"/>
        </w:rPr>
      </w:pPr>
      <w:r>
        <w:rPr>
          <w:rFonts w:hint="eastAsia"/>
        </w:rPr>
        <w:t>以赛亚书55:6的劝勉，“当趁耶和华可寻找的时候寻找祂”，暗示了有一个时候祂是找不到的。</w:t>
      </w:r>
    </w:p>
    <w:p w14:paraId="5AE2D94A">
      <w:pPr>
        <w:numPr>
          <w:numId w:val="0"/>
        </w:numPr>
        <w:spacing w:after="510"/>
        <w:ind w:leftChars="0" w:right="9" w:rightChars="0"/>
        <w:rPr>
          <w:rFonts w:hint="eastAsia"/>
        </w:rPr>
      </w:pPr>
    </w:p>
    <w:p w14:paraId="42D6E569">
      <w:pPr>
        <w:numPr>
          <w:numId w:val="0"/>
        </w:numPr>
        <w:spacing w:after="510"/>
        <w:ind w:leftChars="0" w:right="9" w:rightChars="0"/>
        <w:rPr>
          <w:rFonts w:hint="eastAsia"/>
        </w:rPr>
      </w:pPr>
      <w:r>
        <w:rPr>
          <w:rFonts w:hint="eastAsia"/>
        </w:rPr>
        <w:t>This exhortation has reference to the new and everlasting covenant of the sure mercies of David.</w:t>
      </w:r>
    </w:p>
    <w:p w14:paraId="5D6090A8">
      <w:pPr>
        <w:numPr>
          <w:numId w:val="0"/>
        </w:numPr>
        <w:spacing w:after="510"/>
        <w:ind w:leftChars="0" w:right="9" w:rightChars="0"/>
        <w:rPr>
          <w:rFonts w:hint="eastAsia"/>
        </w:rPr>
      </w:pPr>
      <w:r>
        <w:rPr>
          <w:rFonts w:hint="eastAsia"/>
        </w:rPr>
        <w:t>这个劝勉指的是大卫那可靠的恩典的新而永恒的约。</w:t>
      </w:r>
    </w:p>
    <w:p w14:paraId="756D01FC">
      <w:pPr>
        <w:numPr>
          <w:numId w:val="0"/>
        </w:numPr>
        <w:spacing w:after="510"/>
        <w:ind w:leftChars="0" w:right="9" w:rightChars="0"/>
        <w:rPr>
          <w:rFonts w:hint="eastAsia"/>
        </w:rPr>
      </w:pPr>
    </w:p>
    <w:p w14:paraId="7D4F9099">
      <w:pPr>
        <w:numPr>
          <w:numId w:val="0"/>
        </w:numPr>
        <w:spacing w:after="510"/>
        <w:ind w:leftChars="0" w:right="9" w:rightChars="0"/>
        <w:rPr>
          <w:rFonts w:hint="eastAsia"/>
        </w:rPr>
      </w:pPr>
      <w:r>
        <w:rPr>
          <w:rFonts w:hint="eastAsia"/>
        </w:rPr>
        <w:t>[See verse 3].</w:t>
      </w:r>
    </w:p>
    <w:p w14:paraId="164409EC">
      <w:pPr>
        <w:numPr>
          <w:numId w:val="0"/>
        </w:numPr>
        <w:spacing w:after="510"/>
        <w:ind w:leftChars="0" w:right="9" w:rightChars="0"/>
        <w:rPr>
          <w:rFonts w:hint="eastAsia"/>
        </w:rPr>
      </w:pPr>
      <w:r>
        <w:rPr>
          <w:rFonts w:hint="eastAsia"/>
        </w:rPr>
        <w:t>[见第3节]。</w:t>
      </w:r>
    </w:p>
    <w:p w14:paraId="795359BD">
      <w:pPr>
        <w:numPr>
          <w:numId w:val="0"/>
        </w:numPr>
        <w:spacing w:after="510"/>
        <w:ind w:leftChars="0" w:right="9" w:rightChars="0"/>
        <w:rPr>
          <w:rFonts w:hint="eastAsia"/>
        </w:rPr>
      </w:pPr>
    </w:p>
    <w:p w14:paraId="43EBFD81">
      <w:pPr>
        <w:numPr>
          <w:numId w:val="0"/>
        </w:numPr>
        <w:spacing w:after="510"/>
        <w:ind w:leftChars="0" w:right="9" w:rightChars="0"/>
        <w:rPr>
          <w:rFonts w:hint="eastAsia"/>
        </w:rPr>
      </w:pPr>
      <w:r>
        <w:rPr>
          <w:rFonts w:hint="eastAsia"/>
        </w:rPr>
        <w:t>How distinctly does the hortatory question of Heb. 2:1–3 apply here; when we see, not merely how steadfast has been the word spoken by angels, but how literally fulfilled has been that uttered by God.</w:t>
      </w:r>
    </w:p>
    <w:p w14:paraId="3B0FC443">
      <w:pPr>
        <w:numPr>
          <w:numId w:val="0"/>
        </w:numPr>
        <w:spacing w:after="510"/>
        <w:ind w:leftChars="0" w:right="9" w:rightChars="0"/>
        <w:rPr>
          <w:rFonts w:hint="eastAsia"/>
        </w:rPr>
      </w:pPr>
      <w:r>
        <w:rPr>
          <w:rFonts w:hint="eastAsia"/>
        </w:rPr>
        <w:t>当看到，不仅天使所说的话何等坚定，而且神所说的话何等逐字逐句地应验时，希伯来书2:1–3的劝勉性问题在此是何等明确地适用。</w:t>
      </w:r>
    </w:p>
    <w:p w14:paraId="2EC9F7AE">
      <w:pPr>
        <w:numPr>
          <w:numId w:val="0"/>
        </w:numPr>
        <w:spacing w:after="510"/>
        <w:ind w:leftChars="0" w:right="9" w:rightChars="0"/>
        <w:rPr>
          <w:rFonts w:hint="eastAsia"/>
        </w:rPr>
      </w:pPr>
    </w:p>
    <w:p w14:paraId="0E1CE633">
      <w:pPr>
        <w:numPr>
          <w:numId w:val="0"/>
        </w:numPr>
        <w:spacing w:after="510"/>
        <w:ind w:leftChars="0" w:right="9" w:rightChars="0"/>
        <w:rPr>
          <w:rFonts w:hint="eastAsia"/>
        </w:rPr>
      </w:pPr>
      <w:r>
        <w:rPr>
          <w:rFonts w:hint="eastAsia"/>
        </w:rPr>
        <w:t>Well may all ask, "How shall we escape if we neglect so great salvation?"</w:t>
      </w:r>
    </w:p>
    <w:p w14:paraId="62E5A005">
      <w:pPr>
        <w:numPr>
          <w:numId w:val="0"/>
        </w:numPr>
        <w:spacing w:after="510"/>
        <w:ind w:leftChars="0" w:right="9" w:rightChars="0"/>
        <w:rPr>
          <w:rFonts w:hint="eastAsia"/>
        </w:rPr>
      </w:pPr>
      <w:r>
        <w:rPr>
          <w:rFonts w:hint="eastAsia"/>
        </w:rPr>
        <w:t>所有人都很可以问：“我们若忽略这么大的救恩，怎能逃罪呢？”</w:t>
      </w:r>
    </w:p>
    <w:p w14:paraId="595DB818">
      <w:pPr>
        <w:numPr>
          <w:numId w:val="0"/>
        </w:numPr>
        <w:spacing w:after="510"/>
        <w:ind w:leftChars="0" w:right="9" w:rightChars="0"/>
        <w:rPr>
          <w:rFonts w:hint="eastAsia"/>
        </w:rPr>
      </w:pPr>
    </w:p>
    <w:p w14:paraId="3A8B231B">
      <w:pPr>
        <w:numPr>
          <w:numId w:val="0"/>
        </w:numPr>
        <w:spacing w:after="510"/>
        <w:ind w:leftChars="0" w:right="9" w:rightChars="0"/>
        <w:rPr>
          <w:rFonts w:hint="eastAsia"/>
        </w:rPr>
      </w:pPr>
      <w:r>
        <w:rPr>
          <w:rFonts w:hint="eastAsia"/>
        </w:rPr>
        <w:t>The intimate connection between this passage and the exhortation against the hardening of the heart in the present moment in Hebrews 3:7–11, are worthy of especial note, as well as the warning of verse 12, and the continued exhortations and warnings, as far as and beyond chapter 4:7, which declares of the present period of probation, "He again defineth a certain day, saying in David, after so long a time, To-day, as it hath been before said, To-day, if ye shall hear his voice, harden not your hearts."</w:t>
      </w:r>
    </w:p>
    <w:p w14:paraId="5DCD4EA6">
      <w:pPr>
        <w:numPr>
          <w:numId w:val="0"/>
        </w:numPr>
        <w:spacing w:after="510"/>
        <w:ind w:leftChars="0" w:right="9" w:rightChars="0"/>
        <w:rPr>
          <w:rFonts w:hint="eastAsia"/>
        </w:rPr>
      </w:pPr>
      <w:r>
        <w:rPr>
          <w:rFonts w:hint="eastAsia"/>
        </w:rPr>
        <w:t>这段经文与希伯来书3:7–11中关于在现时不要硬着心的劝勉之间的密切联系，值得特别注意，同样值得注意的还有第12节的警告，以及一直到并超过第4章第7节的持续劝勉和警告，该节论到现今的宽容期时宣告说：“祂又限定一日，就是大卫在许久以后所说的今日，如前所引：‘你们今日若听祂的话，就不可硬着心。’”</w:t>
      </w:r>
    </w:p>
    <w:p w14:paraId="6BCEAF1E">
      <w:pPr>
        <w:numPr>
          <w:numId w:val="0"/>
        </w:numPr>
        <w:spacing w:after="510"/>
        <w:ind w:leftChars="0" w:right="9" w:rightChars="0"/>
        <w:rPr>
          <w:rFonts w:hint="eastAsia"/>
        </w:rPr>
      </w:pPr>
    </w:p>
    <w:p w14:paraId="3023232D">
      <w:pPr>
        <w:numPr>
          <w:numId w:val="0"/>
        </w:numPr>
        <w:spacing w:after="510"/>
        <w:ind w:leftChars="0" w:right="9" w:rightChars="0"/>
        <w:rPr>
          <w:rFonts w:hint="eastAsia"/>
        </w:rPr>
      </w:pPr>
      <w:r>
        <w:rPr>
          <w:rFonts w:hint="eastAsia"/>
        </w:rPr>
        <w:t>The declaration, "Behold now is the accepted time; behold now is the day of salvation," 2 Cor. 6:2, with the context, in like manner teaches that the present is the only period of probation.</w:t>
      </w:r>
    </w:p>
    <w:p w14:paraId="38E8DEAE">
      <w:pPr>
        <w:numPr>
          <w:numId w:val="0"/>
        </w:numPr>
        <w:spacing w:after="510"/>
        <w:ind w:leftChars="0" w:right="9" w:rightChars="0"/>
        <w:rPr>
          <w:rFonts w:hint="eastAsia"/>
        </w:rPr>
      </w:pPr>
      <w:r>
        <w:rPr>
          <w:rFonts w:hint="eastAsia"/>
        </w:rPr>
        <w:t>“看哪，现在正是悦纳的时候，现在正是拯救的日子”（林后6:2）这宣告，连同其上下文，同样教导说，现今是唯一的宽容期。</w:t>
      </w:r>
    </w:p>
    <w:p w14:paraId="6DAE3717">
      <w:pPr>
        <w:numPr>
          <w:numId w:val="0"/>
        </w:numPr>
        <w:spacing w:after="510"/>
        <w:ind w:leftChars="0" w:right="9" w:rightChars="0"/>
        <w:rPr>
          <w:rFonts w:hint="eastAsia"/>
        </w:rPr>
      </w:pPr>
    </w:p>
    <w:p w14:paraId="4FC7A6EB">
      <w:pPr>
        <w:numPr>
          <w:numId w:val="0"/>
        </w:numPr>
        <w:spacing w:after="510"/>
        <w:ind w:leftChars="0" w:right="9" w:rightChars="0"/>
        <w:rPr>
          <w:rFonts w:hint="eastAsia"/>
        </w:rPr>
      </w:pPr>
      <w:r>
        <w:rPr>
          <w:rFonts w:hint="eastAsia"/>
        </w:rPr>
        <w:t>(d.)It may be questioned whether very many persons who dieimpenitent do not come under some one of the forms of sin which are specifically declared unpardonable, viz.: wilful sins, (Heb. 10:26); falling away, (Heb. 6:4–6); and the blasphemy against the Holy Ghost, Matt. 12:32.</w:t>
      </w:r>
    </w:p>
    <w:p w14:paraId="517626C3">
      <w:pPr>
        <w:numPr>
          <w:numId w:val="0"/>
        </w:numPr>
        <w:spacing w:after="510"/>
        <w:ind w:leftChars="0" w:right="9" w:rightChars="0"/>
        <w:rPr>
          <w:rFonts w:hint="eastAsia"/>
        </w:rPr>
      </w:pPr>
      <w:r>
        <w:rPr>
          <w:rFonts w:hint="eastAsia"/>
        </w:rPr>
        <w:t>(d.)可以质疑的是，是否许多死时未悔改的人，并未犯下某种被明确宣告为不可赦免的罪，即：任意犯罪（来10:26）；离道反教（来6:4–6）；以及亵渎圣灵（太12:32）。</w:t>
      </w:r>
    </w:p>
    <w:p w14:paraId="34C5F1E7">
      <w:pPr>
        <w:numPr>
          <w:numId w:val="0"/>
        </w:numPr>
        <w:spacing w:after="510"/>
        <w:ind w:leftChars="0" w:right="9" w:rightChars="0"/>
        <w:rPr>
          <w:rFonts w:hint="eastAsia"/>
        </w:rPr>
      </w:pPr>
    </w:p>
    <w:p w14:paraId="7DFE81D4">
      <w:pPr>
        <w:numPr>
          <w:numId w:val="0"/>
        </w:numPr>
        <w:spacing w:after="510"/>
        <w:ind w:leftChars="0" w:right="9" w:rightChars="0"/>
        <w:rPr>
          <w:rFonts w:hint="eastAsia"/>
        </w:rPr>
      </w:pPr>
      <w:r>
        <w:rPr>
          <w:rFonts w:hint="eastAsia"/>
        </w:rPr>
        <w:t>Certainly they all come under the declaration of Christ of everlasting punishment.</w:t>
      </w:r>
    </w:p>
    <w:p w14:paraId="233B2B3B">
      <w:pPr>
        <w:numPr>
          <w:numId w:val="0"/>
        </w:numPr>
        <w:spacing w:after="510"/>
        <w:ind w:leftChars="0" w:right="9" w:rightChars="0"/>
        <w:rPr>
          <w:rFonts w:hint="eastAsia"/>
        </w:rPr>
      </w:pPr>
      <w:r>
        <w:rPr>
          <w:rFonts w:hint="eastAsia"/>
        </w:rPr>
        <w:t>当然，他们都落入基督关于永刑的宣告之下。</w:t>
      </w:r>
    </w:p>
    <w:p w14:paraId="661FCB3E">
      <w:pPr>
        <w:numPr>
          <w:numId w:val="0"/>
        </w:numPr>
        <w:spacing w:after="510"/>
        <w:ind w:leftChars="0" w:right="9" w:rightChars="0"/>
        <w:rPr>
          <w:rFonts w:hint="eastAsia"/>
        </w:rPr>
      </w:pPr>
    </w:p>
    <w:p w14:paraId="67900985">
      <w:pPr>
        <w:numPr>
          <w:numId w:val="0"/>
        </w:numPr>
        <w:spacing w:after="510"/>
        <w:ind w:leftChars="0" w:right="9" w:rightChars="0"/>
        <w:rPr>
          <w:rFonts w:hint="eastAsia"/>
        </w:rPr>
      </w:pPr>
      <w:r>
        <w:rPr>
          <w:rFonts w:hint="eastAsia"/>
        </w:rPr>
        <w:t>(e.)Nor should such passages be forgotten here as Luke 16:26,which teaches that, even in Hades, there is an impassable gulf between the righteous and the wicked; as John 8:21, in which Christ told the Pharisees that they could not come to him in the future world; and Rev. 22:10, 11, which teaches the continued unrighteous and unholy condition and conduct of the finally impenitent.</w:t>
      </w:r>
    </w:p>
    <w:p w14:paraId="4AFB006D">
      <w:pPr>
        <w:numPr>
          <w:numId w:val="0"/>
        </w:numPr>
        <w:spacing w:after="510"/>
        <w:ind w:leftChars="0" w:right="9" w:rightChars="0"/>
        <w:rPr>
          <w:rFonts w:hint="eastAsia"/>
        </w:rPr>
      </w:pPr>
      <w:r>
        <w:rPr>
          <w:rFonts w:hint="eastAsia"/>
        </w:rPr>
        <w:t>(e.)在此也不应忘记诸如路16:26这样的经文，它教导说，即使在阴间，义人与恶人之间也有不可逾越的深渊；以及约8:21，其中基督告诉法利赛人，他们在来世不能到祂那里去；还有启22:10, 11，它教导了最终不悔改之人持续不义和不圣洁的状况与行为。</w:t>
      </w:r>
    </w:p>
    <w:p w14:paraId="2C19333C">
      <w:pPr>
        <w:numPr>
          <w:numId w:val="0"/>
        </w:numPr>
        <w:spacing w:after="510"/>
        <w:ind w:leftChars="0" w:right="9" w:rightChars="0"/>
        <w:rPr>
          <w:rFonts w:hint="eastAsia"/>
        </w:rPr>
      </w:pPr>
    </w:p>
    <w:p w14:paraId="0A7E39DD">
      <w:pPr>
        <w:numPr>
          <w:numId w:val="0"/>
        </w:numPr>
        <w:spacing w:after="510"/>
        <w:ind w:leftChars="0" w:right="9" w:rightChars="0"/>
        <w:rPr>
          <w:rFonts w:hint="eastAsia"/>
        </w:rPr>
      </w:pPr>
      <w:r>
        <w:rPr>
          <w:rFonts w:hint="eastAsia"/>
        </w:rPr>
        <w:t>The language of Christ about Judas, (Matt. 26:24), is not quoted against all, because spoken of one man only, though none can tell of how many others it may be true.</w:t>
      </w:r>
    </w:p>
    <w:p w14:paraId="28D5BDF1">
      <w:pPr>
        <w:numPr>
          <w:numId w:val="0"/>
        </w:numPr>
        <w:spacing w:after="510"/>
        <w:ind w:leftChars="0" w:right="9" w:rightChars="0"/>
        <w:rPr>
          <w:rFonts w:hint="eastAsia"/>
        </w:rPr>
      </w:pPr>
      <w:r>
        <w:rPr>
          <w:rFonts w:hint="eastAsia"/>
        </w:rPr>
        <w:t>基督关于犹大的话（太26:24），并未被引用来反对所有人，因为它只论及一个人，尽管没有人能说这对其他多少人也可能是真的。</w:t>
      </w:r>
    </w:p>
    <w:p w14:paraId="1BF39FE5">
      <w:pPr>
        <w:numPr>
          <w:numId w:val="0"/>
        </w:numPr>
        <w:spacing w:after="510"/>
        <w:ind w:leftChars="0" w:right="9" w:rightChars="0"/>
        <w:rPr>
          <w:rFonts w:hint="eastAsia"/>
        </w:rPr>
      </w:pPr>
    </w:p>
    <w:p w14:paraId="54F47100">
      <w:pPr>
        <w:numPr>
          <w:numId w:val="0"/>
        </w:numPr>
        <w:spacing w:after="510"/>
        <w:ind w:leftChars="0" w:right="9" w:rightChars="0"/>
        <w:rPr>
          <w:rFonts w:hint="eastAsia"/>
        </w:rPr>
      </w:pPr>
      <w:r>
        <w:rPr>
          <w:rFonts w:hint="eastAsia"/>
        </w:rPr>
        <w:t>But there are doubtless very many liable to the similar woe denounced by Christ; that "it is profitable for him that a great millstone should be hanged about his neck and that he should be sunk in the depth of the sea."</w:t>
      </w:r>
    </w:p>
    <w:p w14:paraId="34F8F2B8">
      <w:pPr>
        <w:numPr>
          <w:numId w:val="0"/>
        </w:numPr>
        <w:spacing w:after="510"/>
        <w:ind w:leftChars="0" w:right="9" w:rightChars="0"/>
        <w:rPr>
          <w:rFonts w:hint="eastAsia"/>
        </w:rPr>
      </w:pPr>
      <w:r>
        <w:rPr>
          <w:rFonts w:hint="eastAsia"/>
        </w:rPr>
        <w:t>但无疑有许多人可能遭受基督所宣告的类似灾祸；即“倒不如把大磨石拴在这人颈项上，沉在深海里”。</w:t>
      </w:r>
    </w:p>
    <w:p w14:paraId="6675827D">
      <w:pPr>
        <w:numPr>
          <w:numId w:val="0"/>
        </w:numPr>
        <w:spacing w:after="510"/>
        <w:ind w:leftChars="0" w:right="9" w:rightChars="0"/>
        <w:rPr>
          <w:rFonts w:hint="eastAsia"/>
        </w:rPr>
      </w:pPr>
    </w:p>
    <w:p w14:paraId="1F7450A0">
      <w:pPr>
        <w:numPr>
          <w:numId w:val="0"/>
        </w:numPr>
        <w:spacing w:after="510"/>
        <w:ind w:leftChars="0" w:right="9" w:rightChars="0"/>
        <w:rPr>
          <w:rFonts w:hint="eastAsia"/>
        </w:rPr>
      </w:pPr>
      <w:r>
        <w:rPr>
          <w:rFonts w:hint="eastAsia"/>
        </w:rPr>
        <w:t>Matt. 6:6; Mark 9:42; Luke 17:2.</w:t>
      </w:r>
    </w:p>
    <w:p w14:paraId="2739358B">
      <w:pPr>
        <w:numPr>
          <w:numId w:val="0"/>
        </w:numPr>
        <w:spacing w:after="510"/>
        <w:ind w:leftChars="0" w:right="9" w:rightChars="0"/>
        <w:rPr>
          <w:rFonts w:hint="eastAsia"/>
        </w:rPr>
      </w:pPr>
      <w:r>
        <w:rPr>
          <w:rFonts w:hint="eastAsia"/>
        </w:rPr>
        <w:t>太6:6；可9:42；路17:2。</w:t>
      </w:r>
    </w:p>
    <w:p w14:paraId="6D0881F2">
      <w:pPr>
        <w:numPr>
          <w:numId w:val="0"/>
        </w:numPr>
        <w:spacing w:after="510"/>
        <w:ind w:leftChars="0" w:right="9" w:rightChars="0"/>
        <w:rPr>
          <w:rFonts w:hint="eastAsia"/>
        </w:rPr>
      </w:pPr>
    </w:p>
    <w:p w14:paraId="19948E20">
      <w:pPr>
        <w:numPr>
          <w:numId w:val="0"/>
        </w:numPr>
        <w:spacing w:after="510"/>
        <w:ind w:leftChars="0" w:right="9" w:rightChars="0"/>
        <w:rPr>
          <w:rFonts w:hint="eastAsia"/>
        </w:rPr>
      </w:pPr>
      <w:r>
        <w:rPr>
          <w:rFonts w:hint="eastAsia"/>
        </w:rPr>
        <w:t>Second, the opposing theories.</w:t>
      </w:r>
    </w:p>
    <w:p w14:paraId="1E058948">
      <w:pPr>
        <w:numPr>
          <w:numId w:val="0"/>
        </w:numPr>
        <w:spacing w:after="510"/>
        <w:ind w:leftChars="0" w:right="9" w:rightChars="0"/>
        <w:rPr>
          <w:rFonts w:hint="eastAsia"/>
        </w:rPr>
      </w:pPr>
      <w:r>
        <w:rPr>
          <w:rFonts w:hint="eastAsia"/>
        </w:rPr>
        <w:t>其次，对立的理论。</w:t>
      </w:r>
    </w:p>
    <w:p w14:paraId="26C5460D">
      <w:pPr>
        <w:numPr>
          <w:numId w:val="0"/>
        </w:numPr>
        <w:spacing w:after="510"/>
        <w:ind w:leftChars="0" w:right="9" w:rightChars="0"/>
        <w:rPr>
          <w:rFonts w:hint="eastAsia"/>
        </w:rPr>
      </w:pPr>
    </w:p>
    <w:p w14:paraId="16D9E2FF">
      <w:pPr>
        <w:numPr>
          <w:numId w:val="0"/>
        </w:numPr>
        <w:spacing w:after="510"/>
        <w:ind w:leftChars="0" w:right="9" w:rightChars="0"/>
        <w:rPr>
          <w:rFonts w:hint="eastAsia"/>
        </w:rPr>
      </w:pPr>
      <w:r>
        <w:rPr>
          <w:rFonts w:hint="eastAsia"/>
        </w:rPr>
        <w:t>There are different forms in which the objections to the eternal punishment of the wicked take the shape of doctrinal theories.</w:t>
      </w:r>
    </w:p>
    <w:p w14:paraId="2DD5CAF3">
      <w:pPr>
        <w:numPr>
          <w:numId w:val="0"/>
        </w:numPr>
        <w:spacing w:after="510"/>
        <w:ind w:leftChars="0" w:right="9" w:rightChars="0"/>
        <w:rPr>
          <w:rFonts w:hint="eastAsia"/>
        </w:rPr>
      </w:pPr>
      <w:r>
        <w:rPr>
          <w:rFonts w:hint="eastAsia"/>
        </w:rPr>
        <w:t>对恶人永刑的反对意见，以不同形式呈现为教义理论。</w:t>
      </w:r>
    </w:p>
    <w:p w14:paraId="3FB64879">
      <w:pPr>
        <w:numPr>
          <w:numId w:val="0"/>
        </w:numPr>
        <w:spacing w:after="510"/>
        <w:ind w:leftChars="0" w:right="9" w:rightChars="0"/>
        <w:rPr>
          <w:rFonts w:hint="eastAsia"/>
        </w:rPr>
      </w:pPr>
    </w:p>
    <w:p w14:paraId="07EC453D">
      <w:pPr>
        <w:numPr>
          <w:numId w:val="0"/>
        </w:numPr>
        <w:spacing w:after="510"/>
        <w:ind w:leftChars="0" w:right="9" w:rightChars="0"/>
        <w:rPr>
          <w:rFonts w:hint="eastAsia"/>
        </w:rPr>
      </w:pPr>
      <w:r>
        <w:rPr>
          <w:rFonts w:hint="eastAsia"/>
        </w:rPr>
        <w:t>(1.) The theory of annihilation.</w:t>
      </w:r>
    </w:p>
    <w:p w14:paraId="62EC3255">
      <w:pPr>
        <w:numPr>
          <w:numId w:val="0"/>
        </w:numPr>
        <w:spacing w:after="510"/>
        <w:ind w:leftChars="0" w:right="9" w:rightChars="0"/>
        <w:rPr>
          <w:rFonts w:hint="eastAsia"/>
        </w:rPr>
      </w:pPr>
      <w:r>
        <w:rPr>
          <w:rFonts w:hint="eastAsia"/>
        </w:rPr>
        <w:t>(1.) 灵魂寂灭论。</w:t>
      </w:r>
    </w:p>
    <w:p w14:paraId="2FF470E0">
      <w:pPr>
        <w:numPr>
          <w:numId w:val="0"/>
        </w:numPr>
        <w:spacing w:after="510"/>
        <w:ind w:leftChars="0" w:right="9" w:rightChars="0"/>
        <w:rPr>
          <w:rFonts w:hint="eastAsia"/>
        </w:rPr>
      </w:pPr>
    </w:p>
    <w:p w14:paraId="79424FEE">
      <w:pPr>
        <w:numPr>
          <w:numId w:val="0"/>
        </w:numPr>
        <w:spacing w:after="510"/>
        <w:ind w:leftChars="0" w:right="9" w:rightChars="0"/>
        <w:rPr>
          <w:rFonts w:hint="eastAsia"/>
        </w:rPr>
      </w:pPr>
      <w:r>
        <w:rPr>
          <w:rFonts w:hint="eastAsia"/>
        </w:rPr>
        <w:t>This does not deny that the punishment will be eternal; but only that there will be eternal conscious pain.</w:t>
      </w:r>
    </w:p>
    <w:p w14:paraId="6B5887F1">
      <w:pPr>
        <w:numPr>
          <w:numId w:val="0"/>
        </w:numPr>
        <w:spacing w:after="510"/>
        <w:ind w:leftChars="0" w:right="9" w:rightChars="0"/>
        <w:rPr>
          <w:rFonts w:hint="eastAsia"/>
        </w:rPr>
      </w:pPr>
      <w:r>
        <w:rPr>
          <w:rFonts w:hint="eastAsia"/>
        </w:rPr>
        <w:t>这并不否认惩罚将是永恒的；而只是否认将有永恒的有意识的痛苦。</w:t>
      </w:r>
    </w:p>
    <w:p w14:paraId="7FEA2291">
      <w:pPr>
        <w:numPr>
          <w:numId w:val="0"/>
        </w:numPr>
        <w:spacing w:after="510"/>
        <w:ind w:leftChars="0" w:right="9" w:rightChars="0"/>
        <w:rPr>
          <w:rFonts w:hint="eastAsia"/>
        </w:rPr>
      </w:pPr>
    </w:p>
    <w:p w14:paraId="71E31AFC">
      <w:pPr>
        <w:numPr>
          <w:numId w:val="0"/>
        </w:numPr>
        <w:spacing w:after="510"/>
        <w:ind w:leftChars="0" w:right="9" w:rightChars="0"/>
        <w:rPr>
          <w:rFonts w:hint="eastAsia"/>
        </w:rPr>
      </w:pPr>
      <w:r>
        <w:rPr>
          <w:rFonts w:hint="eastAsia"/>
        </w:rPr>
        <w:t>It supposes, however, that the death of the sinner is absolute annihilation of being, and that in this sense only is it an eternal punishment.</w:t>
      </w:r>
    </w:p>
    <w:p w14:paraId="2EBF38C2">
      <w:pPr>
        <w:numPr>
          <w:numId w:val="0"/>
        </w:numPr>
        <w:spacing w:after="510"/>
        <w:ind w:leftChars="0" w:right="9" w:rightChars="0"/>
        <w:rPr>
          <w:rFonts w:hint="eastAsia"/>
        </w:rPr>
      </w:pPr>
      <w:r>
        <w:rPr>
          <w:rFonts w:hint="eastAsia"/>
        </w:rPr>
        <w:t>然而，它假设罪人的死亡是存在的绝对消灭，只有在这个意义上，它才是一种永恒的惩罚。</w:t>
      </w:r>
    </w:p>
    <w:p w14:paraId="049B13C6">
      <w:pPr>
        <w:numPr>
          <w:numId w:val="0"/>
        </w:numPr>
        <w:spacing w:after="510"/>
        <w:ind w:leftChars="0" w:right="9" w:rightChars="0"/>
        <w:rPr>
          <w:rFonts w:hint="eastAsia"/>
        </w:rPr>
      </w:pPr>
    </w:p>
    <w:p w14:paraId="7ADF9594">
      <w:pPr>
        <w:numPr>
          <w:numId w:val="0"/>
        </w:numPr>
        <w:spacing w:after="510"/>
        <w:ind w:leftChars="0" w:right="9" w:rightChars="0"/>
        <w:rPr>
          <w:rFonts w:hint="eastAsia"/>
        </w:rPr>
      </w:pPr>
      <w:r>
        <w:rPr>
          <w:rFonts w:hint="eastAsia"/>
        </w:rPr>
        <w:t>This theory admits that the soul may suffer hereafter, for a longer or shorter time, according to its deserts, but that there will be a time when existence will absolutely cease.</w:t>
      </w:r>
    </w:p>
    <w:p w14:paraId="2BDDD7A1">
      <w:pPr>
        <w:numPr>
          <w:numId w:val="0"/>
        </w:numPr>
        <w:spacing w:after="510"/>
        <w:ind w:leftChars="0" w:right="9" w:rightChars="0"/>
        <w:rPr>
          <w:rFonts w:hint="eastAsia"/>
        </w:rPr>
      </w:pPr>
      <w:r>
        <w:rPr>
          <w:rFonts w:hint="eastAsia"/>
        </w:rPr>
        <w:t>这个理论承认，灵魂在来世可能会受苦，时间长短取决于其应得的，但会有一个时候，存在将绝对停止。</w:t>
      </w:r>
    </w:p>
    <w:p w14:paraId="30C66E0D">
      <w:pPr>
        <w:numPr>
          <w:numId w:val="0"/>
        </w:numPr>
        <w:spacing w:after="510"/>
        <w:ind w:leftChars="0" w:right="9" w:rightChars="0"/>
        <w:rPr>
          <w:rFonts w:hint="eastAsia"/>
        </w:rPr>
      </w:pPr>
    </w:p>
    <w:p w14:paraId="54964A8D">
      <w:pPr>
        <w:numPr>
          <w:numId w:val="0"/>
        </w:numPr>
        <w:spacing w:after="510"/>
        <w:ind w:leftChars="0" w:right="9" w:rightChars="0"/>
        <w:rPr>
          <w:rFonts w:hint="eastAsia"/>
        </w:rPr>
      </w:pPr>
      <w:r>
        <w:rPr>
          <w:rFonts w:hint="eastAsia"/>
        </w:rPr>
        <w:t>The object of those who hold this theory, is not opposition to everlasting punishment, on the ground that God cannot justly punish so severely, or is too merciful to do so, but to escape the idea that sin and misery will always exist under the government of God.</w:t>
      </w:r>
    </w:p>
    <w:p w14:paraId="00DD365A">
      <w:pPr>
        <w:numPr>
          <w:numId w:val="0"/>
        </w:numPr>
        <w:spacing w:after="510"/>
        <w:ind w:leftChars="0" w:right="9" w:rightChars="0"/>
        <w:rPr>
          <w:rFonts w:hint="eastAsia"/>
        </w:rPr>
      </w:pPr>
      <w:r>
        <w:rPr>
          <w:rFonts w:hint="eastAsia"/>
        </w:rPr>
        <w:t>持有这个理论的人的目的，并非基于神不能如此严厉地公义惩罚，或祂太仁慈以至于不这么做，来反对永刑，而是为了逃避罪和苦难将在神的统治下永远存在的观念。</w:t>
      </w:r>
    </w:p>
    <w:p w14:paraId="083181BE">
      <w:pPr>
        <w:numPr>
          <w:numId w:val="0"/>
        </w:numPr>
        <w:spacing w:after="510"/>
        <w:ind w:leftChars="0" w:right="9" w:rightChars="0"/>
        <w:rPr>
          <w:rFonts w:hint="eastAsia"/>
        </w:rPr>
      </w:pPr>
    </w:p>
    <w:p w14:paraId="13274F6D">
      <w:pPr>
        <w:numPr>
          <w:numId w:val="0"/>
        </w:numPr>
        <w:spacing w:after="510"/>
        <w:ind w:leftChars="0" w:right="9" w:rightChars="0"/>
        <w:rPr>
          <w:rFonts w:hint="eastAsia"/>
        </w:rPr>
      </w:pPr>
      <w:r>
        <w:rPr>
          <w:rFonts w:hint="eastAsia"/>
        </w:rPr>
        <w:t>This theory claims Scriptural support from the use of such words as speak of the condition of the wicked hereafter.</w:t>
      </w:r>
    </w:p>
    <w:p w14:paraId="668D19FD">
      <w:pPr>
        <w:numPr>
          <w:numId w:val="0"/>
        </w:numPr>
        <w:spacing w:after="510"/>
        <w:ind w:leftChars="0" w:right="9" w:rightChars="0"/>
        <w:rPr>
          <w:rFonts w:hint="eastAsia"/>
        </w:rPr>
      </w:pPr>
      <w:r>
        <w:rPr>
          <w:rFonts w:hint="eastAsia"/>
        </w:rPr>
        <w:t>这个理论声称，其圣经支持来自那些论及恶人来世状况的词语的用法。</w:t>
      </w:r>
    </w:p>
    <w:p w14:paraId="1AFE8D84">
      <w:pPr>
        <w:numPr>
          <w:numId w:val="0"/>
        </w:numPr>
        <w:spacing w:after="510"/>
        <w:ind w:leftChars="0" w:right="9" w:rightChars="0"/>
        <w:rPr>
          <w:rFonts w:hint="eastAsia"/>
        </w:rPr>
      </w:pPr>
    </w:p>
    <w:p w14:paraId="5A5D5BE7">
      <w:pPr>
        <w:numPr>
          <w:numId w:val="0"/>
        </w:numPr>
        <w:spacing w:after="510"/>
        <w:ind w:leftChars="0" w:right="9" w:rightChars="0"/>
        <w:rPr>
          <w:rFonts w:hint="eastAsia"/>
        </w:rPr>
      </w:pPr>
      <w:r>
        <w:rPr>
          <w:rFonts w:hint="eastAsia"/>
        </w:rPr>
        <w:t>One of these is ἀπώλεία (apoleia), translated sometimes "perdition," and sometimes "destruction," in both the King James version and the Canterbury Revision.</w:t>
      </w:r>
    </w:p>
    <w:p w14:paraId="7E38B982">
      <w:pPr>
        <w:numPr>
          <w:numId w:val="0"/>
        </w:numPr>
        <w:spacing w:after="510"/>
        <w:ind w:leftChars="0" w:right="9" w:rightChars="0"/>
        <w:rPr>
          <w:rFonts w:hint="eastAsia"/>
        </w:rPr>
      </w:pPr>
      <w:r>
        <w:rPr>
          <w:rFonts w:hint="eastAsia"/>
        </w:rPr>
        <w:t>其中之一是ἀπώλεία (apoleia)，在英王钦定本和坎特伯雷修订版中，有时被译为“沉沦”，有时被译为“灭亡”。</w:t>
      </w:r>
    </w:p>
    <w:p w14:paraId="4ED63F3E">
      <w:pPr>
        <w:numPr>
          <w:numId w:val="0"/>
        </w:numPr>
        <w:spacing w:after="510"/>
        <w:ind w:leftChars="0" w:right="9" w:rightChars="0"/>
        <w:rPr>
          <w:rFonts w:hint="eastAsia"/>
        </w:rPr>
      </w:pPr>
    </w:p>
    <w:p w14:paraId="2AA0E024">
      <w:pPr>
        <w:numPr>
          <w:numId w:val="0"/>
        </w:numPr>
        <w:spacing w:after="510"/>
        <w:ind w:leftChars="0" w:right="9" w:rightChars="0"/>
        <w:rPr>
          <w:rFonts w:hint="eastAsia"/>
        </w:rPr>
      </w:pPr>
      <w:r>
        <w:rPr>
          <w:rFonts w:hint="eastAsia"/>
        </w:rPr>
        <w:t>It appears, in reference to the future punishment of the wicked, among other places, in John 17:12; Rom. 9:22; Phil. 3:19; Heb. 10:39; 2 Pet. 3:7.</w:t>
      </w:r>
    </w:p>
    <w:p w14:paraId="2F0BD882">
      <w:pPr>
        <w:numPr>
          <w:numId w:val="0"/>
        </w:numPr>
        <w:spacing w:after="510"/>
        <w:ind w:leftChars="0" w:right="9" w:rightChars="0"/>
        <w:rPr>
          <w:rFonts w:hint="eastAsia"/>
        </w:rPr>
      </w:pPr>
      <w:r>
        <w:rPr>
          <w:rFonts w:hint="eastAsia"/>
        </w:rPr>
        <w:t>它在论及恶人未来惩罚时，出现在约17:12；罗9:22；腓3:19；来10:39；彼后3:7等处。</w:t>
      </w:r>
    </w:p>
    <w:p w14:paraId="17D2B22F">
      <w:pPr>
        <w:numPr>
          <w:numId w:val="0"/>
        </w:numPr>
        <w:spacing w:after="510"/>
        <w:ind w:leftChars="0" w:right="9" w:rightChars="0"/>
        <w:rPr>
          <w:rFonts w:hint="eastAsia"/>
        </w:rPr>
      </w:pPr>
    </w:p>
    <w:p w14:paraId="7D3184E5">
      <w:pPr>
        <w:numPr>
          <w:numId w:val="0"/>
        </w:numPr>
        <w:spacing w:after="510"/>
        <w:ind w:leftChars="0" w:right="9" w:rightChars="0"/>
        <w:rPr>
          <w:rFonts w:hint="eastAsia"/>
        </w:rPr>
      </w:pPr>
      <w:r>
        <w:rPr>
          <w:rFonts w:hint="eastAsia"/>
        </w:rPr>
        <w:t>But this word is very far from having the idea of annihilation.</w:t>
      </w:r>
    </w:p>
    <w:p w14:paraId="633F38FF">
      <w:pPr>
        <w:numPr>
          <w:numId w:val="0"/>
        </w:numPr>
        <w:spacing w:after="510"/>
        <w:ind w:leftChars="0" w:right="9" w:rightChars="0"/>
        <w:rPr>
          <w:rFonts w:hint="eastAsia"/>
        </w:rPr>
      </w:pPr>
      <w:r>
        <w:rPr>
          <w:rFonts w:hint="eastAsia"/>
        </w:rPr>
        <w:t>但这个词远没有灵魂寂灭的意思。</w:t>
      </w:r>
    </w:p>
    <w:p w14:paraId="77707AE4">
      <w:pPr>
        <w:numPr>
          <w:numId w:val="0"/>
        </w:numPr>
        <w:spacing w:after="510"/>
        <w:ind w:leftChars="0" w:right="9" w:rightChars="0"/>
        <w:rPr>
          <w:rFonts w:hint="eastAsia"/>
        </w:rPr>
      </w:pPr>
    </w:p>
    <w:p w14:paraId="150ECB8C">
      <w:pPr>
        <w:numPr>
          <w:numId w:val="0"/>
        </w:numPr>
        <w:spacing w:after="510"/>
        <w:ind w:leftChars="0" w:right="9" w:rightChars="0"/>
        <w:rPr>
          <w:rFonts w:hint="eastAsia"/>
        </w:rPr>
      </w:pPr>
      <w:r>
        <w:rPr>
          <w:rFonts w:hint="eastAsia"/>
        </w:rPr>
        <w:t>It is simply an equivalent to our English words destruction, loss, ruin, misfortune.</w:t>
      </w:r>
    </w:p>
    <w:p w14:paraId="7EBC5231">
      <w:pPr>
        <w:numPr>
          <w:numId w:val="0"/>
        </w:numPr>
        <w:spacing w:after="510"/>
        <w:ind w:leftChars="0" w:right="9" w:rightChars="0"/>
        <w:rPr>
          <w:rFonts w:hint="eastAsia"/>
        </w:rPr>
      </w:pPr>
      <w:r>
        <w:rPr>
          <w:rFonts w:hint="eastAsia"/>
        </w:rPr>
        <w:t>它仅仅等同于英文中的destruction（毁灭）, loss（失丧）, ruin（败坏）, misfortune（不幸）。</w:t>
      </w:r>
    </w:p>
    <w:p w14:paraId="08053327">
      <w:pPr>
        <w:numPr>
          <w:numId w:val="0"/>
        </w:numPr>
        <w:spacing w:after="510"/>
        <w:ind w:leftChars="0" w:right="9" w:rightChars="0"/>
        <w:rPr>
          <w:rFonts w:hint="eastAsia"/>
        </w:rPr>
      </w:pPr>
    </w:p>
    <w:p w14:paraId="3BAC242E">
      <w:pPr>
        <w:numPr>
          <w:numId w:val="0"/>
        </w:numPr>
        <w:spacing w:after="510"/>
        <w:ind w:leftChars="0" w:right="9" w:rightChars="0"/>
        <w:rPr>
          <w:rFonts w:hint="eastAsia"/>
        </w:rPr>
      </w:pPr>
      <w:r>
        <w:rPr>
          <w:rFonts w:hint="eastAsia"/>
        </w:rPr>
        <w:t>In Matt. 26:8; and Mark 14:4, it is used of the ointment poured upon Christ's head, and translated "waste."</w:t>
      </w:r>
    </w:p>
    <w:p w14:paraId="651D4727">
      <w:pPr>
        <w:numPr>
          <w:numId w:val="0"/>
        </w:numPr>
        <w:spacing w:after="510"/>
        <w:ind w:leftChars="0" w:right="9" w:rightChars="0"/>
        <w:rPr>
          <w:rFonts w:hint="eastAsia"/>
        </w:rPr>
      </w:pPr>
      <w:r>
        <w:rPr>
          <w:rFonts w:hint="eastAsia"/>
        </w:rPr>
        <w:t>在太26:8和可14:4中，它被用于倒在基督头上的膏油，并被译为“枉费”。</w:t>
      </w:r>
    </w:p>
    <w:p w14:paraId="109CFC2A">
      <w:pPr>
        <w:numPr>
          <w:numId w:val="0"/>
        </w:numPr>
        <w:spacing w:after="510"/>
        <w:ind w:leftChars="0" w:right="9" w:rightChars="0"/>
        <w:rPr>
          <w:rFonts w:hint="eastAsia"/>
        </w:rPr>
      </w:pPr>
    </w:p>
    <w:p w14:paraId="10806CEB">
      <w:pPr>
        <w:numPr>
          <w:numId w:val="0"/>
        </w:numPr>
        <w:spacing w:after="510"/>
        <w:ind w:leftChars="0" w:right="9" w:rightChars="0"/>
        <w:rPr>
          <w:rFonts w:hint="eastAsia"/>
        </w:rPr>
      </w:pPr>
      <w:r>
        <w:rPr>
          <w:rFonts w:hint="eastAsia"/>
        </w:rPr>
        <w:t>In all other passages it apparently refers to the future condition of the wicked.</w:t>
      </w:r>
    </w:p>
    <w:p w14:paraId="025EE32B">
      <w:pPr>
        <w:numPr>
          <w:numId w:val="0"/>
        </w:numPr>
        <w:spacing w:after="510"/>
        <w:ind w:leftChars="0" w:right="9" w:rightChars="0"/>
        <w:rPr>
          <w:rFonts w:hint="eastAsia"/>
        </w:rPr>
      </w:pPr>
      <w:r>
        <w:rPr>
          <w:rFonts w:hint="eastAsia"/>
        </w:rPr>
        <w:t>在所有其他经文中，它显然指的是恶人未来的状况。</w:t>
      </w:r>
    </w:p>
    <w:p w14:paraId="1121C3E0">
      <w:pPr>
        <w:numPr>
          <w:numId w:val="0"/>
        </w:numPr>
        <w:spacing w:after="510"/>
        <w:ind w:leftChars="0" w:right="9" w:rightChars="0"/>
        <w:rPr>
          <w:rFonts w:hint="eastAsia"/>
        </w:rPr>
      </w:pPr>
    </w:p>
    <w:p w14:paraId="4827F426">
      <w:pPr>
        <w:numPr>
          <w:numId w:val="0"/>
        </w:numPr>
        <w:spacing w:after="510"/>
        <w:ind w:leftChars="0" w:right="9" w:rightChars="0"/>
        <w:rPr>
          <w:rFonts w:hint="eastAsia"/>
        </w:rPr>
      </w:pPr>
      <w:r>
        <w:rPr>
          <w:rFonts w:hint="eastAsia"/>
        </w:rPr>
        <w:t>But these two show that it does not mean annihilation, as indeed it does not elsewhere, either in Classic or Hellenistic Greek.</w:t>
      </w:r>
    </w:p>
    <w:p w14:paraId="25A78FB1">
      <w:pPr>
        <w:numPr>
          <w:numId w:val="0"/>
        </w:numPr>
        <w:spacing w:after="510"/>
        <w:ind w:leftChars="0" w:right="9" w:rightChars="0"/>
        <w:rPr>
          <w:rFonts w:hint="eastAsia"/>
        </w:rPr>
      </w:pPr>
      <w:r>
        <w:rPr>
          <w:rFonts w:hint="eastAsia"/>
        </w:rPr>
        <w:t>但这两处表明它不意味着灵魂寂灭，事实上，它在别处，无论是古典希腊文还是希腊化希腊文中，也都不意味着灵魂寂灭。</w:t>
      </w:r>
    </w:p>
    <w:p w14:paraId="6F0C609A">
      <w:pPr>
        <w:numPr>
          <w:numId w:val="0"/>
        </w:numPr>
        <w:spacing w:after="510"/>
        <w:ind w:leftChars="0" w:right="9" w:rightChars="0"/>
        <w:rPr>
          <w:rFonts w:hint="eastAsia"/>
        </w:rPr>
      </w:pPr>
    </w:p>
    <w:p w14:paraId="5E2E4A93">
      <w:pPr>
        <w:numPr>
          <w:numId w:val="0"/>
        </w:numPr>
        <w:spacing w:after="510"/>
        <w:ind w:leftChars="0" w:right="9" w:rightChars="0"/>
        <w:rPr>
          <w:rFonts w:hint="eastAsia"/>
        </w:rPr>
      </w:pPr>
      <w:r>
        <w:rPr>
          <w:rFonts w:hint="eastAsia"/>
        </w:rPr>
        <w:t>The verb ἀπόλλυμι (apollumi) signifies no more than to destroy utterly, and is chiefly used in Homer for death inflicted in battle.</w:t>
      </w:r>
    </w:p>
    <w:p w14:paraId="75885190">
      <w:pPr>
        <w:numPr>
          <w:numId w:val="0"/>
        </w:numPr>
        <w:spacing w:after="510"/>
        <w:ind w:leftChars="0" w:right="9" w:rightChars="0"/>
        <w:rPr>
          <w:rFonts w:hint="eastAsia"/>
        </w:rPr>
      </w:pPr>
      <w:r>
        <w:rPr>
          <w:rFonts w:hint="eastAsia"/>
        </w:rPr>
        <w:t>动词ἀπόλλυμι (apollumi) 的意思不过是彻底毁灭，在荷马史诗中主要用于战斗中造成的死亡。</w:t>
      </w:r>
    </w:p>
    <w:p w14:paraId="7BBD40F1">
      <w:pPr>
        <w:numPr>
          <w:numId w:val="0"/>
        </w:numPr>
        <w:spacing w:after="510"/>
        <w:ind w:leftChars="0" w:right="9" w:rightChars="0"/>
        <w:rPr>
          <w:rFonts w:hint="eastAsia"/>
        </w:rPr>
      </w:pPr>
    </w:p>
    <w:p w14:paraId="5F56A7A1">
      <w:pPr>
        <w:numPr>
          <w:numId w:val="0"/>
        </w:numPr>
        <w:spacing w:after="510"/>
        <w:ind w:leftChars="0" w:right="9" w:rightChars="0"/>
        <w:rPr>
          <w:rFonts w:hint="eastAsia"/>
        </w:rPr>
      </w:pPr>
      <w:r>
        <w:rPr>
          <w:rFonts w:hint="eastAsia"/>
        </w:rPr>
        <w:t>[See Liddell and Scott's Lexicon.]</w:t>
      </w:r>
    </w:p>
    <w:p w14:paraId="6D76A781">
      <w:pPr>
        <w:numPr>
          <w:numId w:val="0"/>
        </w:numPr>
        <w:spacing w:after="510"/>
        <w:ind w:leftChars="0" w:right="9" w:rightChars="0"/>
        <w:rPr>
          <w:rFonts w:hint="eastAsia"/>
        </w:rPr>
      </w:pPr>
      <w:r>
        <w:rPr>
          <w:rFonts w:hint="eastAsia"/>
        </w:rPr>
        <w:t>[见立德尔和司各特的词典。]</w:t>
      </w:r>
    </w:p>
    <w:p w14:paraId="608A5BA9">
      <w:pPr>
        <w:numPr>
          <w:numId w:val="0"/>
        </w:numPr>
        <w:spacing w:after="510"/>
        <w:ind w:leftChars="0" w:right="9" w:rightChars="0"/>
        <w:rPr>
          <w:rFonts w:hint="eastAsia"/>
        </w:rPr>
      </w:pPr>
    </w:p>
    <w:p w14:paraId="4C9259F8">
      <w:pPr>
        <w:numPr>
          <w:numId w:val="0"/>
        </w:numPr>
        <w:spacing w:after="510"/>
        <w:ind w:leftChars="0" w:right="9" w:rightChars="0"/>
        <w:rPr>
          <w:rFonts w:hint="eastAsia"/>
        </w:rPr>
      </w:pPr>
      <w:r>
        <w:rPr>
          <w:rFonts w:hint="eastAsia"/>
        </w:rPr>
        <w:t>Another word is ὄλεθρος (olethros).</w:t>
      </w:r>
    </w:p>
    <w:p w14:paraId="4AD60702">
      <w:pPr>
        <w:numPr>
          <w:numId w:val="0"/>
        </w:numPr>
        <w:spacing w:after="510"/>
        <w:ind w:leftChars="0" w:right="9" w:rightChars="0"/>
        <w:rPr>
          <w:rFonts w:hint="eastAsia"/>
        </w:rPr>
      </w:pPr>
      <w:r>
        <w:rPr>
          <w:rFonts w:hint="eastAsia"/>
        </w:rPr>
        <w:t>另一个词是ὄλεθρος (olethros)。</w:t>
      </w:r>
    </w:p>
    <w:p w14:paraId="072167C3">
      <w:pPr>
        <w:numPr>
          <w:numId w:val="0"/>
        </w:numPr>
        <w:spacing w:after="510"/>
        <w:ind w:leftChars="0" w:right="9" w:rightChars="0"/>
        <w:rPr>
          <w:rFonts w:hint="eastAsia"/>
        </w:rPr>
      </w:pPr>
    </w:p>
    <w:p w14:paraId="5C4D7FEA">
      <w:pPr>
        <w:numPr>
          <w:numId w:val="0"/>
        </w:numPr>
        <w:spacing w:after="510"/>
        <w:ind w:leftChars="0" w:right="9" w:rightChars="0"/>
        <w:rPr>
          <w:rFonts w:hint="eastAsia"/>
        </w:rPr>
      </w:pPr>
      <w:r>
        <w:rPr>
          <w:rFonts w:hint="eastAsia"/>
        </w:rPr>
        <w:t>This occurs in connection with the punishment of the wicked, in three or four places in the New Testament, viz.: in 1 Thess. 5:3; 2 Thess. 1:9; and 1 Tim. 6:9.</w:t>
      </w:r>
    </w:p>
    <w:p w14:paraId="134D699D">
      <w:pPr>
        <w:numPr>
          <w:numId w:val="0"/>
        </w:numPr>
        <w:spacing w:after="510"/>
        <w:ind w:leftChars="0" w:right="9" w:rightChars="0"/>
        <w:rPr>
          <w:rFonts w:hint="eastAsia"/>
        </w:rPr>
      </w:pPr>
      <w:r>
        <w:rPr>
          <w:rFonts w:hint="eastAsia"/>
        </w:rPr>
        <w:t>这在新约中与恶人的惩罚有关的地方出现三四次，即：帖前5:3；帖后1:9；和提前6:9。</w:t>
      </w:r>
    </w:p>
    <w:p w14:paraId="2E976DE8">
      <w:pPr>
        <w:numPr>
          <w:numId w:val="0"/>
        </w:numPr>
        <w:spacing w:after="510"/>
        <w:ind w:leftChars="0" w:right="9" w:rightChars="0"/>
        <w:rPr>
          <w:rFonts w:hint="eastAsia"/>
        </w:rPr>
      </w:pPr>
    </w:p>
    <w:p w14:paraId="27ECBEE0">
      <w:pPr>
        <w:numPr>
          <w:numId w:val="0"/>
        </w:numPr>
        <w:spacing w:after="510"/>
        <w:ind w:leftChars="0" w:right="9" w:rightChars="0"/>
        <w:rPr>
          <w:rFonts w:hint="eastAsia"/>
        </w:rPr>
      </w:pPr>
      <w:r>
        <w:rPr>
          <w:rFonts w:hint="eastAsia"/>
        </w:rPr>
        <w:t>In none of these does it mean more than destruction, by which word it is translated, not only in these places, but also in 1 Cor. 5:5.</w:t>
      </w:r>
    </w:p>
    <w:p w14:paraId="08C2779B">
      <w:pPr>
        <w:numPr>
          <w:numId w:val="0"/>
        </w:numPr>
        <w:spacing w:after="510"/>
        <w:ind w:leftChars="0" w:right="9" w:rightChars="0"/>
        <w:rPr>
          <w:rFonts w:hint="eastAsia"/>
        </w:rPr>
      </w:pPr>
      <w:r>
        <w:rPr>
          <w:rFonts w:hint="eastAsia"/>
        </w:rPr>
        <w:t>在这些地方，它的意思都不超过毁灭，不仅在这些地方，在林前5:5中也被译为这个词。</w:t>
      </w:r>
    </w:p>
    <w:p w14:paraId="62125CCE">
      <w:pPr>
        <w:numPr>
          <w:numId w:val="0"/>
        </w:numPr>
        <w:spacing w:after="510"/>
        <w:ind w:leftChars="0" w:right="9" w:rightChars="0"/>
        <w:rPr>
          <w:rFonts w:hint="eastAsia"/>
        </w:rPr>
      </w:pPr>
    </w:p>
    <w:p w14:paraId="7E246A34">
      <w:pPr>
        <w:numPr>
          <w:numId w:val="0"/>
        </w:numPr>
        <w:spacing w:after="510"/>
        <w:ind w:leftChars="0" w:right="9" w:rightChars="0"/>
        <w:rPr>
          <w:rFonts w:hint="eastAsia"/>
        </w:rPr>
      </w:pPr>
      <w:r>
        <w:rPr>
          <w:rFonts w:hint="eastAsia"/>
        </w:rPr>
        <w:t>This last place is that in which Paul directs the Corinthians to "deliver" the incestuous man "unto Satan for the destruction of the flesh, that the spirit may be saved in the day of the Lord Jesus."</w:t>
      </w:r>
    </w:p>
    <w:p w14:paraId="512A1D28">
      <w:pPr>
        <w:numPr>
          <w:numId w:val="0"/>
        </w:numPr>
        <w:spacing w:after="510"/>
        <w:ind w:leftChars="0" w:right="9" w:rightChars="0"/>
        <w:rPr>
          <w:rFonts w:hint="eastAsia"/>
        </w:rPr>
      </w:pPr>
      <w:r>
        <w:rPr>
          <w:rFonts w:hint="eastAsia"/>
        </w:rPr>
        <w:t>最后一处是保罗指示哥林多人，要把那乱伦的人“交给撒但，败坏他的肉体，使他的灵魂在主耶稣的日子可以得救”。</w:t>
      </w:r>
    </w:p>
    <w:p w14:paraId="7AF9A1D9">
      <w:pPr>
        <w:numPr>
          <w:numId w:val="0"/>
        </w:numPr>
        <w:spacing w:after="510"/>
        <w:ind w:leftChars="0" w:right="9" w:rightChars="0"/>
        <w:rPr>
          <w:rFonts w:hint="eastAsia"/>
        </w:rPr>
      </w:pPr>
    </w:p>
    <w:p w14:paraId="49849778">
      <w:pPr>
        <w:numPr>
          <w:numId w:val="0"/>
        </w:numPr>
        <w:spacing w:after="510"/>
        <w:ind w:leftChars="0" w:right="9" w:rightChars="0"/>
        <w:rPr>
          <w:rFonts w:hint="eastAsia"/>
        </w:rPr>
      </w:pPr>
      <w:r>
        <w:rPr>
          <w:rFonts w:hint="eastAsia"/>
        </w:rPr>
        <w:t>Surely, no one imagines that the annihilation of the flesh is meant.</w:t>
      </w:r>
    </w:p>
    <w:p w14:paraId="220A3301">
      <w:pPr>
        <w:numPr>
          <w:numId w:val="0"/>
        </w:numPr>
        <w:spacing w:after="510"/>
        <w:ind w:leftChars="0" w:right="9" w:rightChars="0"/>
        <w:rPr>
          <w:rFonts w:hint="eastAsia"/>
        </w:rPr>
      </w:pPr>
      <w:r>
        <w:rPr>
          <w:rFonts w:hint="eastAsia"/>
        </w:rPr>
        <w:t>当然，没有人会想象这是指肉体的寂灭。</w:t>
      </w:r>
    </w:p>
    <w:p w14:paraId="581D5B40">
      <w:pPr>
        <w:numPr>
          <w:numId w:val="0"/>
        </w:numPr>
        <w:spacing w:after="510"/>
        <w:ind w:leftChars="0" w:right="9" w:rightChars="0"/>
        <w:rPr>
          <w:rFonts w:hint="eastAsia"/>
        </w:rPr>
      </w:pPr>
    </w:p>
    <w:p w14:paraId="28DAF168">
      <w:pPr>
        <w:numPr>
          <w:numId w:val="0"/>
        </w:numPr>
        <w:spacing w:after="510"/>
        <w:ind w:leftChars="0" w:right="9" w:rightChars="0"/>
        <w:rPr>
          <w:rFonts w:hint="eastAsia"/>
        </w:rPr>
      </w:pPr>
      <w:r>
        <w:rPr>
          <w:rFonts w:hint="eastAsia"/>
        </w:rPr>
        <w:t>Neither does this word mean any greater destruction than is involved in death.</w:t>
      </w:r>
    </w:p>
    <w:p w14:paraId="5FBA776A">
      <w:pPr>
        <w:numPr>
          <w:numId w:val="0"/>
        </w:numPr>
        <w:spacing w:after="510"/>
        <w:ind w:leftChars="0" w:right="9" w:rightChars="0"/>
        <w:rPr>
          <w:rFonts w:hint="eastAsia"/>
        </w:rPr>
      </w:pPr>
      <w:r>
        <w:rPr>
          <w:rFonts w:hint="eastAsia"/>
        </w:rPr>
        <w:t>这个词的意思也不比死亡所包含的毁灭更大。</w:t>
      </w:r>
    </w:p>
    <w:p w14:paraId="65A7D51A">
      <w:pPr>
        <w:numPr>
          <w:numId w:val="0"/>
        </w:numPr>
        <w:spacing w:after="510"/>
        <w:ind w:leftChars="0" w:right="9" w:rightChars="0"/>
        <w:rPr>
          <w:rFonts w:hint="eastAsia"/>
        </w:rPr>
      </w:pPr>
    </w:p>
    <w:p w14:paraId="102CDEC1">
      <w:pPr>
        <w:numPr>
          <w:numId w:val="0"/>
        </w:numPr>
        <w:spacing w:after="510"/>
        <w:ind w:leftChars="0" w:right="9" w:rightChars="0"/>
        <w:rPr>
          <w:rFonts w:hint="eastAsia"/>
        </w:rPr>
      </w:pPr>
      <w:r>
        <w:rPr>
          <w:rFonts w:hint="eastAsia"/>
        </w:rPr>
        <w:t>Another expression is "the second death;" "And death and Hades were cast into the lake of fire.</w:t>
      </w:r>
    </w:p>
    <w:p w14:paraId="3F55D97A">
      <w:pPr>
        <w:numPr>
          <w:numId w:val="0"/>
        </w:numPr>
        <w:spacing w:after="510"/>
        <w:ind w:leftChars="0" w:right="9" w:rightChars="0"/>
        <w:rPr>
          <w:rFonts w:hint="eastAsia"/>
        </w:rPr>
      </w:pPr>
      <w:r>
        <w:rPr>
          <w:rFonts w:hint="eastAsia"/>
        </w:rPr>
        <w:t>另一个表达是“第二次的死”；“死亡和阴间也被扔在火湖里。</w:t>
      </w:r>
    </w:p>
    <w:p w14:paraId="2FF0359B">
      <w:pPr>
        <w:numPr>
          <w:numId w:val="0"/>
        </w:numPr>
        <w:spacing w:after="510"/>
        <w:ind w:leftChars="0" w:right="9" w:rightChars="0"/>
        <w:rPr>
          <w:rFonts w:hint="eastAsia"/>
        </w:rPr>
      </w:pPr>
    </w:p>
    <w:p w14:paraId="69CA3AEF">
      <w:pPr>
        <w:numPr>
          <w:numId w:val="0"/>
        </w:numPr>
        <w:spacing w:after="510"/>
        <w:ind w:leftChars="0" w:right="9" w:rightChars="0"/>
        <w:rPr>
          <w:rFonts w:hint="eastAsia"/>
        </w:rPr>
      </w:pPr>
      <w:r>
        <w:rPr>
          <w:rFonts w:hint="eastAsia"/>
        </w:rPr>
        <w:t>This is the second death, even the lake of fire."</w:t>
      </w:r>
    </w:p>
    <w:p w14:paraId="253D98FF">
      <w:pPr>
        <w:numPr>
          <w:numId w:val="0"/>
        </w:numPr>
        <w:spacing w:after="510"/>
        <w:ind w:leftChars="0" w:right="9" w:rightChars="0"/>
        <w:rPr>
          <w:rFonts w:hint="eastAsia"/>
        </w:rPr>
      </w:pPr>
      <w:r>
        <w:rPr>
          <w:rFonts w:hint="eastAsia"/>
        </w:rPr>
        <w:t>这火湖就是第二次的死。”</w:t>
      </w:r>
    </w:p>
    <w:p w14:paraId="49705564">
      <w:pPr>
        <w:numPr>
          <w:numId w:val="0"/>
        </w:numPr>
        <w:spacing w:after="510"/>
        <w:ind w:leftChars="0" w:right="9" w:rightChars="0"/>
        <w:rPr>
          <w:rFonts w:hint="eastAsia"/>
        </w:rPr>
      </w:pPr>
    </w:p>
    <w:p w14:paraId="4B426B3C">
      <w:pPr>
        <w:numPr>
          <w:numId w:val="0"/>
        </w:numPr>
        <w:spacing w:after="510"/>
        <w:ind w:leftChars="0" w:right="9" w:rightChars="0"/>
        <w:rPr>
          <w:rFonts w:hint="eastAsia"/>
        </w:rPr>
      </w:pPr>
      <w:r>
        <w:rPr>
          <w:rFonts w:hint="eastAsia"/>
        </w:rPr>
        <w:t>Rev. 20:14.</w:t>
      </w:r>
    </w:p>
    <w:p w14:paraId="47012859">
      <w:pPr>
        <w:numPr>
          <w:numId w:val="0"/>
        </w:numPr>
        <w:spacing w:after="510"/>
        <w:ind w:leftChars="0" w:right="9" w:rightChars="0"/>
        <w:rPr>
          <w:rFonts w:hint="eastAsia"/>
        </w:rPr>
      </w:pPr>
      <w:r>
        <w:rPr>
          <w:rFonts w:hint="eastAsia"/>
        </w:rPr>
        <w:t>启20:14。</w:t>
      </w:r>
    </w:p>
    <w:p w14:paraId="3CFB2142">
      <w:pPr>
        <w:numPr>
          <w:numId w:val="0"/>
        </w:numPr>
        <w:spacing w:after="510"/>
        <w:ind w:leftChars="0" w:right="9" w:rightChars="0"/>
        <w:rPr>
          <w:rFonts w:hint="eastAsia"/>
        </w:rPr>
      </w:pPr>
    </w:p>
    <w:p w14:paraId="4CA3DCF7">
      <w:pPr>
        <w:numPr>
          <w:numId w:val="0"/>
        </w:numPr>
        <w:spacing w:after="510"/>
        <w:ind w:leftChars="0" w:right="9" w:rightChars="0"/>
        <w:rPr>
          <w:rFonts w:hint="eastAsia"/>
        </w:rPr>
      </w:pPr>
      <w:r>
        <w:rPr>
          <w:rFonts w:hint="eastAsia"/>
        </w:rPr>
        <w:t>The lake of fire, the casting into which is here said to be the "second death," is expressly set forth as the place in which "the beast and the false prophet" are, and in which "they shall be tormented day and night for ever and ever," verse 10.</w:t>
      </w:r>
    </w:p>
    <w:p w14:paraId="3AF1DBED">
      <w:pPr>
        <w:numPr>
          <w:numId w:val="0"/>
        </w:numPr>
        <w:spacing w:after="510"/>
        <w:ind w:leftChars="0" w:right="9" w:rightChars="0"/>
        <w:rPr>
          <w:rFonts w:hint="eastAsia"/>
        </w:rPr>
      </w:pPr>
      <w:r>
        <w:rPr>
          <w:rFonts w:hint="eastAsia"/>
        </w:rPr>
        <w:t>火湖，被扔进其中在此被称为“第二次的死”，被明确地描述为“兽和假先知”所在的地方，并且他们在其中“必昼夜受痛苦，直到永永远远”，第10节。</w:t>
      </w:r>
    </w:p>
    <w:p w14:paraId="1E9C7B07">
      <w:pPr>
        <w:numPr>
          <w:numId w:val="0"/>
        </w:numPr>
        <w:spacing w:after="510"/>
        <w:ind w:leftChars="0" w:right="9" w:rightChars="0"/>
        <w:rPr>
          <w:rFonts w:hint="eastAsia"/>
        </w:rPr>
      </w:pPr>
    </w:p>
    <w:p w14:paraId="18BC5818">
      <w:pPr>
        <w:numPr>
          <w:numId w:val="0"/>
        </w:numPr>
        <w:spacing w:after="510"/>
        <w:ind w:leftChars="0" w:right="9" w:rightChars="0"/>
        <w:rPr>
          <w:rFonts w:hint="eastAsia"/>
        </w:rPr>
      </w:pPr>
      <w:r>
        <w:rPr>
          <w:rFonts w:hint="eastAsia"/>
        </w:rPr>
        <w:t>There is certainly no annihilation here, for annihilation is inconsistent with torment continued forever.</w:t>
      </w:r>
    </w:p>
    <w:p w14:paraId="4F80619A">
      <w:pPr>
        <w:numPr>
          <w:numId w:val="0"/>
        </w:numPr>
        <w:spacing w:after="510"/>
        <w:ind w:leftChars="0" w:right="9" w:rightChars="0"/>
        <w:rPr>
          <w:rFonts w:hint="eastAsia"/>
        </w:rPr>
      </w:pPr>
      <w:r>
        <w:rPr>
          <w:rFonts w:hint="eastAsia"/>
        </w:rPr>
        <w:t>这里当然没有灵魂寂灭，因为灵魂寂灭与永远持续的折磨是不一致的。</w:t>
      </w:r>
    </w:p>
    <w:p w14:paraId="53835199">
      <w:pPr>
        <w:numPr>
          <w:numId w:val="0"/>
        </w:numPr>
        <w:spacing w:after="510"/>
        <w:ind w:leftChars="0" w:right="9" w:rightChars="0"/>
        <w:rPr>
          <w:rFonts w:hint="eastAsia"/>
        </w:rPr>
      </w:pPr>
    </w:p>
    <w:p w14:paraId="6D864F64">
      <w:pPr>
        <w:numPr>
          <w:numId w:val="0"/>
        </w:numPr>
        <w:spacing w:after="510"/>
        <w:ind w:leftChars="0" w:right="9" w:rightChars="0"/>
        <w:rPr>
          <w:rFonts w:hint="eastAsia"/>
        </w:rPr>
      </w:pPr>
      <w:r>
        <w:rPr>
          <w:rFonts w:hint="eastAsia"/>
        </w:rPr>
        <w:t>It may be stated in general, as to all the places which speak of the destruction and death of the soul, that reference is made to its spiritual loss of God's favour and of holiness, and not to the extinction of its being.</w:t>
      </w:r>
    </w:p>
    <w:p w14:paraId="38F87F50">
      <w:pPr>
        <w:numPr>
          <w:numId w:val="0"/>
        </w:numPr>
        <w:spacing w:after="510"/>
        <w:ind w:leftChars="0" w:right="9" w:rightChars="0"/>
        <w:rPr>
          <w:rFonts w:hint="eastAsia"/>
        </w:rPr>
      </w:pPr>
      <w:r>
        <w:rPr>
          <w:rFonts w:hint="eastAsia"/>
        </w:rPr>
        <w:t>总的来说，关于所有论及灵魂毁灭和死亡的地方，可以说，它们指的是其在属灵上失去神的恩惠和圣洁，而非其存在的消灭。</w:t>
      </w:r>
    </w:p>
    <w:p w14:paraId="4583D4A2">
      <w:pPr>
        <w:numPr>
          <w:numId w:val="0"/>
        </w:numPr>
        <w:spacing w:after="510"/>
        <w:ind w:leftChars="0" w:right="9" w:rightChars="0"/>
        <w:rPr>
          <w:rFonts w:hint="eastAsia"/>
        </w:rPr>
      </w:pPr>
    </w:p>
    <w:p w14:paraId="18B5A513">
      <w:pPr>
        <w:numPr>
          <w:numId w:val="0"/>
        </w:numPr>
        <w:spacing w:after="510"/>
        <w:ind w:leftChars="0" w:right="9" w:rightChars="0"/>
        <w:rPr>
          <w:rFonts w:hint="eastAsia"/>
        </w:rPr>
      </w:pPr>
      <w:r>
        <w:rPr>
          <w:rFonts w:hint="eastAsia"/>
        </w:rPr>
        <w:t>This extinction would be contrary to the natural immortality conferred on spirit.</w:t>
      </w:r>
    </w:p>
    <w:p w14:paraId="76064254">
      <w:pPr>
        <w:numPr>
          <w:numId w:val="0"/>
        </w:numPr>
        <w:spacing w:after="510"/>
        <w:ind w:leftChars="0" w:right="9" w:rightChars="0"/>
        <w:rPr>
          <w:rFonts w:hint="eastAsia"/>
        </w:rPr>
      </w:pPr>
      <w:r>
        <w:rPr>
          <w:rFonts w:hint="eastAsia"/>
        </w:rPr>
        <w:t>这种消灭将与赋予灵的自然不朽性相悖。</w:t>
      </w:r>
    </w:p>
    <w:p w14:paraId="15E5CCAE">
      <w:pPr>
        <w:numPr>
          <w:numId w:val="0"/>
        </w:numPr>
        <w:spacing w:after="510"/>
        <w:ind w:leftChars="0" w:right="9" w:rightChars="0"/>
        <w:rPr>
          <w:rFonts w:hint="eastAsia"/>
        </w:rPr>
      </w:pPr>
    </w:p>
    <w:p w14:paraId="0C3E30A5">
      <w:pPr>
        <w:numPr>
          <w:numId w:val="0"/>
        </w:numPr>
        <w:spacing w:after="510"/>
        <w:ind w:leftChars="0" w:right="9" w:rightChars="0"/>
        <w:rPr>
          <w:rFonts w:hint="eastAsia"/>
        </w:rPr>
      </w:pPr>
      <w:r>
        <w:rPr>
          <w:rFonts w:hint="eastAsia"/>
        </w:rPr>
        <w:t>It is not even true, so far as we can know, that even matter will ever be annihilated.</w:t>
      </w:r>
    </w:p>
    <w:p w14:paraId="74BF08F9">
      <w:pPr>
        <w:numPr>
          <w:numId w:val="0"/>
        </w:numPr>
        <w:spacing w:after="510"/>
        <w:ind w:leftChars="0" w:right="9" w:rightChars="0"/>
        <w:rPr>
          <w:rFonts w:hint="eastAsia"/>
        </w:rPr>
      </w:pPr>
      <w:r>
        <w:rPr>
          <w:rFonts w:hint="eastAsia"/>
        </w:rPr>
        <w:t>据我们所知，甚至连物质也永远不会被消灭，这也不是真的。</w:t>
      </w:r>
    </w:p>
    <w:p w14:paraId="474291A6">
      <w:pPr>
        <w:numPr>
          <w:numId w:val="0"/>
        </w:numPr>
        <w:spacing w:after="510"/>
        <w:ind w:leftChars="0" w:right="9" w:rightChars="0"/>
        <w:rPr>
          <w:rFonts w:hint="eastAsia"/>
        </w:rPr>
      </w:pPr>
    </w:p>
    <w:p w14:paraId="42AA9524">
      <w:pPr>
        <w:numPr>
          <w:numId w:val="0"/>
        </w:numPr>
        <w:spacing w:after="510"/>
        <w:ind w:leftChars="0" w:right="9" w:rightChars="0"/>
        <w:rPr>
          <w:rFonts w:hint="eastAsia"/>
        </w:rPr>
      </w:pPr>
      <w:r>
        <w:rPr>
          <w:rFonts w:hint="eastAsia"/>
        </w:rPr>
        <w:t>What is called its destruction is simply such change of form as makes it unfit for the uses for which it had been so formed.</w:t>
      </w:r>
    </w:p>
    <w:p w14:paraId="75400287">
      <w:pPr>
        <w:numPr>
          <w:numId w:val="0"/>
        </w:numPr>
        <w:spacing w:after="510"/>
        <w:ind w:leftChars="0" w:right="9" w:rightChars="0"/>
        <w:rPr>
          <w:rFonts w:hint="eastAsia"/>
        </w:rPr>
      </w:pPr>
      <w:r>
        <w:rPr>
          <w:rFonts w:hint="eastAsia"/>
        </w:rPr>
        <w:t>所谓的毁灭，仅仅是其形态的改变，使其不适合于它被造成时所要有的用途。</w:t>
      </w:r>
    </w:p>
    <w:p w14:paraId="2A963555">
      <w:pPr>
        <w:numPr>
          <w:numId w:val="0"/>
        </w:numPr>
        <w:spacing w:after="510"/>
        <w:ind w:leftChars="0" w:right="9" w:rightChars="0"/>
        <w:rPr>
          <w:rFonts w:hint="eastAsia"/>
        </w:rPr>
      </w:pPr>
    </w:p>
    <w:p w14:paraId="4481AAC7">
      <w:pPr>
        <w:numPr>
          <w:numId w:val="0"/>
        </w:numPr>
        <w:spacing w:after="510"/>
        <w:ind w:leftChars="0" w:right="9" w:rightChars="0"/>
        <w:rPr>
          <w:rFonts w:hint="eastAsia"/>
        </w:rPr>
      </w:pPr>
      <w:r>
        <w:rPr>
          <w:rFonts w:hint="eastAsia"/>
        </w:rPr>
        <w:t>Thus we speak of the utter destruction of a house, of machinery, of an animal, not meaning the annihilation of the matter which composed it; but the destruction of the form in which that matter appeared, and which was essential for its use.</w:t>
      </w:r>
    </w:p>
    <w:p w14:paraId="0AB0262D">
      <w:pPr>
        <w:numPr>
          <w:numId w:val="0"/>
        </w:numPr>
        <w:spacing w:after="510"/>
        <w:ind w:leftChars="0" w:right="9" w:rightChars="0"/>
        <w:rPr>
          <w:rFonts w:hint="eastAsia"/>
        </w:rPr>
      </w:pPr>
      <w:r>
        <w:rPr>
          <w:rFonts w:hint="eastAsia"/>
        </w:rPr>
        <w:t>因此，我们说到一所房子、一台机器、一只动物的彻底毁灭，并非指构成它的物质的寂灭；而是指那物质所呈现的、对其用途至关重要的形态的毁灭。</w:t>
      </w:r>
    </w:p>
    <w:p w14:paraId="535F2A25">
      <w:pPr>
        <w:numPr>
          <w:numId w:val="0"/>
        </w:numPr>
        <w:spacing w:after="510"/>
        <w:ind w:leftChars="0" w:right="9" w:rightChars="0"/>
        <w:rPr>
          <w:rFonts w:hint="eastAsia"/>
        </w:rPr>
      </w:pPr>
    </w:p>
    <w:p w14:paraId="59A57849">
      <w:pPr>
        <w:numPr>
          <w:numId w:val="0"/>
        </w:numPr>
        <w:spacing w:after="510"/>
        <w:ind w:leftChars="0" w:right="9" w:rightChars="0"/>
        <w:rPr>
          <w:rFonts w:hint="eastAsia"/>
        </w:rPr>
      </w:pPr>
      <w:r>
        <w:rPr>
          <w:rFonts w:hint="eastAsia"/>
        </w:rPr>
        <w:t>In like manner, the death of the soul means its becoming unfit for the uses for which it was made; viz.: for happiness, for holiness, for the service of God, for the complacent love of God and for the reflection of his image.</w:t>
      </w:r>
    </w:p>
    <w:p w14:paraId="7A871147">
      <w:pPr>
        <w:numPr>
          <w:numId w:val="0"/>
        </w:numPr>
        <w:spacing w:after="510"/>
        <w:ind w:leftChars="0" w:right="9" w:rightChars="0"/>
        <w:rPr>
          <w:rFonts w:hint="eastAsia"/>
        </w:rPr>
      </w:pPr>
      <w:r>
        <w:rPr>
          <w:rFonts w:hint="eastAsia"/>
        </w:rPr>
        <w:t>同样地，灵魂的死亡意味着它变得不适合于它被造时的用途；即：为了幸福、为了圣洁、为了事奉神、为了神悦纳的爱以及为了反映祂的形象。</w:t>
      </w:r>
    </w:p>
    <w:p w14:paraId="3C0DFDEA">
      <w:pPr>
        <w:numPr>
          <w:numId w:val="0"/>
        </w:numPr>
        <w:spacing w:after="510"/>
        <w:ind w:leftChars="0" w:right="9" w:rightChars="0"/>
        <w:rPr>
          <w:rFonts w:hint="eastAsia"/>
        </w:rPr>
      </w:pPr>
    </w:p>
    <w:p w14:paraId="7249F4A3">
      <w:pPr>
        <w:numPr>
          <w:numId w:val="0"/>
        </w:numPr>
        <w:spacing w:after="510"/>
        <w:ind w:leftChars="0" w:right="9" w:rightChars="0"/>
        <w:rPr>
          <w:rFonts w:hint="eastAsia"/>
        </w:rPr>
      </w:pPr>
      <w:r>
        <w:rPr>
          <w:rFonts w:hint="eastAsia"/>
        </w:rPr>
        <w:t>Such an utter deprivation of all the faculties for which the moral nature of man was made, may well be called its death, even its utter destruction.</w:t>
      </w:r>
    </w:p>
    <w:p w14:paraId="7F089C34">
      <w:pPr>
        <w:numPr>
          <w:numId w:val="0"/>
        </w:numPr>
        <w:spacing w:after="510"/>
        <w:ind w:leftChars="0" w:right="9" w:rightChars="0"/>
        <w:rPr>
          <w:rFonts w:hint="eastAsia"/>
        </w:rPr>
      </w:pPr>
      <w:r>
        <w:rPr>
          <w:rFonts w:hint="eastAsia"/>
        </w:rPr>
        <w:t>对人道德本性被造时所具备的所有官能的如此彻底剥夺，很可以被称为它的死亡，甚至是它的彻底毁灭。</w:t>
      </w:r>
    </w:p>
    <w:p w14:paraId="05F3B498">
      <w:pPr>
        <w:numPr>
          <w:numId w:val="0"/>
        </w:numPr>
        <w:spacing w:after="510"/>
        <w:ind w:leftChars="0" w:right="9" w:rightChars="0"/>
        <w:rPr>
          <w:rFonts w:hint="eastAsia"/>
        </w:rPr>
      </w:pPr>
    </w:p>
    <w:p w14:paraId="0D8CCB11">
      <w:pPr>
        <w:numPr>
          <w:numId w:val="0"/>
        </w:numPr>
        <w:spacing w:after="510"/>
        <w:ind w:leftChars="0" w:right="9" w:rightChars="0"/>
        <w:rPr>
          <w:rFonts w:hint="eastAsia"/>
        </w:rPr>
      </w:pPr>
      <w:r>
        <w:rPr>
          <w:rFonts w:hint="eastAsia"/>
        </w:rPr>
        <w:t>(2.) Restorationism.</w:t>
      </w:r>
    </w:p>
    <w:p w14:paraId="2A3458FC">
      <w:pPr>
        <w:numPr>
          <w:numId w:val="0"/>
        </w:numPr>
        <w:spacing w:after="510"/>
        <w:ind w:leftChars="0" w:right="9" w:rightChars="0"/>
        <w:rPr>
          <w:rFonts w:hint="eastAsia"/>
        </w:rPr>
      </w:pPr>
      <w:r>
        <w:rPr>
          <w:rFonts w:hint="eastAsia"/>
        </w:rPr>
        <w:t>(2.) 复原论。</w:t>
      </w:r>
    </w:p>
    <w:p w14:paraId="0A9AF29C">
      <w:pPr>
        <w:numPr>
          <w:numId w:val="0"/>
        </w:numPr>
        <w:spacing w:after="510"/>
        <w:ind w:leftChars="0" w:right="9" w:rightChars="0"/>
        <w:rPr>
          <w:rFonts w:hint="eastAsia"/>
        </w:rPr>
      </w:pPr>
    </w:p>
    <w:p w14:paraId="09607FBD">
      <w:pPr>
        <w:numPr>
          <w:numId w:val="0"/>
        </w:numPr>
        <w:spacing w:after="510"/>
        <w:ind w:leftChars="0" w:right="9" w:rightChars="0"/>
        <w:rPr>
          <w:rFonts w:hint="eastAsia"/>
        </w:rPr>
      </w:pPr>
      <w:r>
        <w:rPr>
          <w:rFonts w:hint="eastAsia"/>
        </w:rPr>
        <w:t>This is based upon three different grounds, each of which may be held separately, or any two, or all of them together.</w:t>
      </w:r>
    </w:p>
    <w:p w14:paraId="6F5DC6C5">
      <w:pPr>
        <w:numPr>
          <w:numId w:val="0"/>
        </w:numPr>
        <w:spacing w:after="510"/>
        <w:ind w:leftChars="0" w:right="9" w:rightChars="0"/>
        <w:rPr>
          <w:rFonts w:hint="eastAsia"/>
        </w:rPr>
      </w:pPr>
      <w:r>
        <w:rPr>
          <w:rFonts w:hint="eastAsia"/>
        </w:rPr>
        <w:t>这基于三个不同的理由，每个理由都可以单独持有，或者任意两个或全部三个一起持有。</w:t>
      </w:r>
    </w:p>
    <w:p w14:paraId="5703356A">
      <w:pPr>
        <w:numPr>
          <w:numId w:val="0"/>
        </w:numPr>
        <w:spacing w:after="510"/>
        <w:ind w:leftChars="0" w:right="9" w:rightChars="0"/>
        <w:rPr>
          <w:rFonts w:hint="eastAsia"/>
        </w:rPr>
      </w:pPr>
    </w:p>
    <w:p w14:paraId="2AA2C755">
      <w:pPr>
        <w:numPr>
          <w:numId w:val="0"/>
        </w:numPr>
        <w:spacing w:after="510"/>
        <w:ind w:leftChars="0" w:right="9" w:rightChars="0"/>
        <w:rPr>
          <w:rFonts w:hint="eastAsia"/>
        </w:rPr>
      </w:pPr>
      <w:r>
        <w:rPr>
          <w:rFonts w:hint="eastAsia"/>
        </w:rPr>
        <w:t>Two of these have been sufficiently considered in the replies already made to the objections against the Scriptural doctrine.</w:t>
      </w:r>
    </w:p>
    <w:p w14:paraId="3D30F6E0">
      <w:pPr>
        <w:numPr>
          <w:numId w:val="0"/>
        </w:numPr>
        <w:spacing w:after="510"/>
        <w:ind w:leftChars="0" w:right="9" w:rightChars="0"/>
        <w:rPr>
          <w:rFonts w:hint="eastAsia"/>
        </w:rPr>
      </w:pPr>
      <w:r>
        <w:rPr>
          <w:rFonts w:hint="eastAsia"/>
        </w:rPr>
        <w:t>其中两个已在先前对圣经教义的反对意见的回应中得到充分考虑。</w:t>
      </w:r>
    </w:p>
    <w:p w14:paraId="20FBACC2">
      <w:pPr>
        <w:numPr>
          <w:numId w:val="0"/>
        </w:numPr>
        <w:spacing w:after="510"/>
        <w:ind w:leftChars="0" w:right="9" w:rightChars="0"/>
        <w:rPr>
          <w:rFonts w:hint="eastAsia"/>
        </w:rPr>
      </w:pPr>
    </w:p>
    <w:p w14:paraId="7FF66DC6">
      <w:pPr>
        <w:numPr>
          <w:numId w:val="0"/>
        </w:numPr>
        <w:spacing w:after="510"/>
        <w:ind w:leftChars="0" w:right="9" w:rightChars="0"/>
        <w:rPr>
          <w:rFonts w:hint="eastAsia"/>
        </w:rPr>
      </w:pPr>
      <w:r>
        <w:rPr>
          <w:rFonts w:hint="eastAsia"/>
        </w:rPr>
        <w:t>One of these is that reformation of life will hereafter take place among some, at least, of the condemned, through natural ability and sufficient grace and the influences of the Spirit; and that thus these will be made holy, and therefore acceptable to God.</w:t>
      </w:r>
    </w:p>
    <w:p w14:paraId="7BC0AD0E">
      <w:pPr>
        <w:numPr>
          <w:numId w:val="0"/>
        </w:numPr>
        <w:spacing w:after="510"/>
        <w:ind w:leftChars="0" w:right="9" w:rightChars="0"/>
        <w:rPr>
          <w:rFonts w:hint="eastAsia"/>
        </w:rPr>
      </w:pPr>
      <w:r>
        <w:rPr>
          <w:rFonts w:hint="eastAsia"/>
        </w:rPr>
        <w:t>其中之一是，来世至少在某些被定罪者中，将通过自然能力、充足的恩典和圣灵的影响而发生生命的更新；因此这些人将被成为圣洁，从而被神悦纳。</w:t>
      </w:r>
    </w:p>
    <w:p w14:paraId="2D7F0274">
      <w:pPr>
        <w:numPr>
          <w:numId w:val="0"/>
        </w:numPr>
        <w:spacing w:after="510"/>
        <w:ind w:leftChars="0" w:right="9" w:rightChars="0"/>
        <w:rPr>
          <w:rFonts w:hint="eastAsia"/>
        </w:rPr>
      </w:pPr>
    </w:p>
    <w:p w14:paraId="53BB300D">
      <w:pPr>
        <w:numPr>
          <w:numId w:val="0"/>
        </w:numPr>
        <w:spacing w:after="510"/>
        <w:ind w:leftChars="0" w:right="9" w:rightChars="0"/>
        <w:rPr>
          <w:rFonts w:hint="eastAsia"/>
        </w:rPr>
      </w:pPr>
      <w:r>
        <w:rPr>
          <w:rFonts w:hint="eastAsia"/>
        </w:rPr>
        <w:t>The other is that the benefits of the work of Christ, will, after this life, also be for the first time imparted to many men, and if this is done salvation must ensue.</w:t>
      </w:r>
    </w:p>
    <w:p w14:paraId="39D24581">
      <w:pPr>
        <w:numPr>
          <w:numId w:val="0"/>
        </w:numPr>
        <w:spacing w:after="510"/>
        <w:ind w:leftChars="0" w:right="9" w:rightChars="0"/>
        <w:rPr>
          <w:rFonts w:hint="eastAsia"/>
        </w:rPr>
      </w:pPr>
      <w:r>
        <w:rPr>
          <w:rFonts w:hint="eastAsia"/>
        </w:rPr>
        <w:t>另一个是，基督工作的益处，在今生之后，也将首次被赋予许多人，如果这样做了，救恩就必定随之而来。</w:t>
      </w:r>
    </w:p>
    <w:p w14:paraId="022EE370">
      <w:pPr>
        <w:numPr>
          <w:numId w:val="0"/>
        </w:numPr>
        <w:spacing w:after="510"/>
        <w:ind w:leftChars="0" w:right="9" w:rightChars="0"/>
        <w:rPr>
          <w:rFonts w:hint="eastAsia"/>
        </w:rPr>
      </w:pPr>
    </w:p>
    <w:p w14:paraId="05BF5EEF">
      <w:pPr>
        <w:numPr>
          <w:numId w:val="0"/>
        </w:numPr>
        <w:spacing w:after="510"/>
        <w:ind w:leftChars="0" w:right="9" w:rightChars="0"/>
        <w:rPr>
          <w:rFonts w:hint="eastAsia"/>
        </w:rPr>
      </w:pPr>
      <w:r>
        <w:rPr>
          <w:rFonts w:hint="eastAsia"/>
        </w:rPr>
        <w:t>It is to be noticed, however, that when the objections, previously answered, are put in the form of a theory, the idea that there can be no everlasting punishment, is modified so as to assert only that all but a few will be saved.</w:t>
      </w:r>
    </w:p>
    <w:p w14:paraId="36CDCD5C">
      <w:pPr>
        <w:numPr>
          <w:numId w:val="0"/>
        </w:numPr>
        <w:spacing w:after="510"/>
        <w:ind w:leftChars="0" w:right="9" w:rightChars="0"/>
        <w:rPr>
          <w:rFonts w:hint="eastAsia"/>
        </w:rPr>
      </w:pPr>
      <w:r>
        <w:rPr>
          <w:rFonts w:hint="eastAsia"/>
        </w:rPr>
        <w:t>然而，需要注意的是，当先前回答的反对意见以理论的形式提出时，认为不可能有永刑的观念被修改为只断言除了少数人之外，所有人都将得救。</w:t>
      </w:r>
    </w:p>
    <w:p w14:paraId="3A5A8C43">
      <w:pPr>
        <w:numPr>
          <w:numId w:val="0"/>
        </w:numPr>
        <w:spacing w:after="510"/>
        <w:ind w:leftChars="0" w:right="9" w:rightChars="0"/>
        <w:rPr>
          <w:rFonts w:hint="eastAsia"/>
        </w:rPr>
      </w:pPr>
    </w:p>
    <w:p w14:paraId="74D4832A">
      <w:pPr>
        <w:numPr>
          <w:numId w:val="0"/>
        </w:numPr>
        <w:spacing w:after="510"/>
        <w:ind w:leftChars="0" w:right="9" w:rightChars="0"/>
        <w:rPr>
          <w:rFonts w:hint="eastAsia"/>
        </w:rPr>
      </w:pPr>
      <w:r>
        <w:rPr>
          <w:rFonts w:hint="eastAsia"/>
        </w:rPr>
        <w:t>This is done to escape the cases of Judas and others already mentioned.</w:t>
      </w:r>
    </w:p>
    <w:p w14:paraId="4CA3D466">
      <w:pPr>
        <w:numPr>
          <w:numId w:val="0"/>
        </w:numPr>
        <w:spacing w:after="510"/>
        <w:ind w:leftChars="0" w:right="9" w:rightChars="0"/>
        <w:rPr>
          <w:rFonts w:hint="eastAsia"/>
        </w:rPr>
      </w:pPr>
      <w:r>
        <w:rPr>
          <w:rFonts w:hint="eastAsia"/>
        </w:rPr>
        <w:t>这样做是为了避开已经提到的犹大和其他人的案例。</w:t>
      </w:r>
    </w:p>
    <w:p w14:paraId="463815FA">
      <w:pPr>
        <w:numPr>
          <w:numId w:val="0"/>
        </w:numPr>
        <w:spacing w:after="510"/>
        <w:ind w:leftChars="0" w:right="9" w:rightChars="0"/>
        <w:rPr>
          <w:rFonts w:hint="eastAsia"/>
        </w:rPr>
      </w:pPr>
    </w:p>
    <w:p w14:paraId="3836BDB8">
      <w:pPr>
        <w:numPr>
          <w:numId w:val="0"/>
        </w:numPr>
        <w:spacing w:after="510"/>
        <w:ind w:leftChars="0" w:right="9" w:rightChars="0"/>
        <w:rPr>
          <w:rFonts w:hint="eastAsia"/>
        </w:rPr>
      </w:pPr>
      <w:r>
        <w:rPr>
          <w:rFonts w:hint="eastAsia"/>
        </w:rPr>
        <w:t>But in so doing, all the principles, upon which the possibility of such future salvation is based, have to be abandoned, and the theory becomes a mere supposition, without any support, presented in the face of positive declarations of the Word of God to the contrary.</w:t>
      </w:r>
    </w:p>
    <w:p w14:paraId="6BC07BCC">
      <w:pPr>
        <w:numPr>
          <w:numId w:val="0"/>
        </w:numPr>
        <w:spacing w:after="510"/>
        <w:ind w:leftChars="0" w:right="9" w:rightChars="0"/>
        <w:rPr>
          <w:rFonts w:hint="eastAsia"/>
        </w:rPr>
      </w:pPr>
      <w:r>
        <w:rPr>
          <w:rFonts w:hint="eastAsia"/>
        </w:rPr>
        <w:t>但这样做，所有基于未来得救可能性的原则都必须被放弃，这个理论就变成了一个没有任何支持的纯粹假设，并且是面对神话语中明确的相反宣告而提出的。</w:t>
      </w:r>
    </w:p>
    <w:p w14:paraId="5811C486">
      <w:pPr>
        <w:numPr>
          <w:numId w:val="0"/>
        </w:numPr>
        <w:spacing w:after="510"/>
        <w:ind w:leftChars="0" w:right="9" w:rightChars="0"/>
        <w:rPr>
          <w:rFonts w:hint="eastAsia"/>
        </w:rPr>
      </w:pPr>
    </w:p>
    <w:p w14:paraId="28602AA7">
      <w:pPr>
        <w:numPr>
          <w:numId w:val="0"/>
        </w:numPr>
        <w:spacing w:after="510"/>
        <w:ind w:leftChars="0" w:right="9" w:rightChars="0"/>
        <w:rPr>
          <w:rFonts w:hint="eastAsia"/>
        </w:rPr>
      </w:pPr>
      <w:r>
        <w:rPr>
          <w:rFonts w:hint="eastAsia"/>
        </w:rPr>
        <w:t>The third ground upon which Restorationism is imagined, is that the Scriptures speak of such restoration.</w:t>
      </w:r>
    </w:p>
    <w:p w14:paraId="4B3371A8">
      <w:pPr>
        <w:numPr>
          <w:numId w:val="0"/>
        </w:numPr>
        <w:spacing w:after="510"/>
        <w:ind w:leftChars="0" w:right="9" w:rightChars="0"/>
        <w:rPr>
          <w:rFonts w:hint="eastAsia"/>
        </w:rPr>
      </w:pPr>
      <w:r>
        <w:rPr>
          <w:rFonts w:hint="eastAsia"/>
        </w:rPr>
        <w:t>复原论所设想的第三个理由是，圣经论及了这样的复原。</w:t>
      </w:r>
    </w:p>
    <w:p w14:paraId="3B6BE9D4">
      <w:pPr>
        <w:numPr>
          <w:numId w:val="0"/>
        </w:numPr>
        <w:spacing w:after="510"/>
        <w:ind w:leftChars="0" w:right="9" w:rightChars="0"/>
        <w:rPr>
          <w:rFonts w:hint="eastAsia"/>
        </w:rPr>
      </w:pPr>
    </w:p>
    <w:p w14:paraId="7B44F5E8">
      <w:pPr>
        <w:numPr>
          <w:numId w:val="0"/>
        </w:numPr>
        <w:spacing w:after="510"/>
        <w:ind w:leftChars="0" w:right="9" w:rightChars="0"/>
        <w:rPr>
          <w:rFonts w:hint="eastAsia"/>
        </w:rPr>
      </w:pPr>
      <w:r>
        <w:rPr>
          <w:rFonts w:hint="eastAsia"/>
        </w:rPr>
        <w:t>The chief passage supposed to teach this is Acts 3:20, 21, "that he may send the Christ who hath been appointed for you, even Jesus: whom the heaven must receive until the times of restoration of all things."</w:t>
      </w:r>
    </w:p>
    <w:p w14:paraId="67E5EC95">
      <w:pPr>
        <w:numPr>
          <w:numId w:val="0"/>
        </w:numPr>
        <w:spacing w:after="510"/>
        <w:ind w:leftChars="0" w:right="9" w:rightChars="0"/>
        <w:rPr>
          <w:rFonts w:hint="eastAsia"/>
        </w:rPr>
      </w:pPr>
      <w:r>
        <w:rPr>
          <w:rFonts w:hint="eastAsia"/>
        </w:rPr>
        <w:t>被认为教导这一点的主要经文是徒3:20, 21，“主也必差遣所预定给你们的基督耶稣降临。天必留祂，等到万物复兴的时候。”</w:t>
      </w:r>
    </w:p>
    <w:p w14:paraId="0D500260">
      <w:pPr>
        <w:numPr>
          <w:numId w:val="0"/>
        </w:numPr>
        <w:spacing w:after="510"/>
        <w:ind w:leftChars="0" w:right="9" w:rightChars="0"/>
        <w:rPr>
          <w:rFonts w:hint="eastAsia"/>
        </w:rPr>
      </w:pPr>
    </w:p>
    <w:p w14:paraId="6B8BB08F">
      <w:pPr>
        <w:numPr>
          <w:numId w:val="0"/>
        </w:numPr>
        <w:spacing w:after="510"/>
        <w:ind w:leftChars="0" w:right="9" w:rightChars="0"/>
        <w:rPr>
          <w:rFonts w:hint="eastAsia"/>
        </w:rPr>
      </w:pPr>
      <w:r>
        <w:rPr>
          <w:rFonts w:hint="eastAsia"/>
        </w:rPr>
        <w:t>The passage itself fixes the period of the time of restoration, which is at the second coming of the Lord.</w:t>
      </w:r>
    </w:p>
    <w:p w14:paraId="13D8CBB5">
      <w:pPr>
        <w:numPr>
          <w:numId w:val="0"/>
        </w:numPr>
        <w:spacing w:after="510"/>
        <w:ind w:leftChars="0" w:right="9" w:rightChars="0"/>
        <w:rPr>
          <w:rFonts w:hint="eastAsia"/>
        </w:rPr>
      </w:pPr>
      <w:r>
        <w:rPr>
          <w:rFonts w:hint="eastAsia"/>
        </w:rPr>
        <w:t>这段经文本身就确定了复兴的时间段，即在主第二次降临时。</w:t>
      </w:r>
    </w:p>
    <w:p w14:paraId="58EEF808">
      <w:pPr>
        <w:numPr>
          <w:numId w:val="0"/>
        </w:numPr>
        <w:spacing w:after="510"/>
        <w:ind w:leftChars="0" w:right="9" w:rightChars="0"/>
        <w:rPr>
          <w:rFonts w:hint="eastAsia"/>
        </w:rPr>
      </w:pPr>
    </w:p>
    <w:p w14:paraId="4854F8A4">
      <w:pPr>
        <w:numPr>
          <w:numId w:val="0"/>
        </w:numPr>
        <w:spacing w:after="510"/>
        <w:ind w:leftChars="0" w:right="9" w:rightChars="0"/>
        <w:rPr>
          <w:rFonts w:hint="eastAsia"/>
        </w:rPr>
      </w:pPr>
      <w:r>
        <w:rPr>
          <w:rFonts w:hint="eastAsia"/>
        </w:rPr>
        <w:t>This precedes the judgement, and thus necessarily that of the restoration supposed by these parties.</w:t>
      </w:r>
    </w:p>
    <w:p w14:paraId="1A1E4413">
      <w:pPr>
        <w:numPr>
          <w:numId w:val="0"/>
        </w:numPr>
        <w:spacing w:after="510"/>
        <w:ind w:leftChars="0" w:right="9" w:rightChars="0"/>
        <w:rPr>
          <w:rFonts w:hint="eastAsia"/>
        </w:rPr>
      </w:pPr>
      <w:r>
        <w:rPr>
          <w:rFonts w:hint="eastAsia"/>
        </w:rPr>
        <w:t>这在审判之前，因此必然在这些方面所假设的复兴之前。</w:t>
      </w:r>
    </w:p>
    <w:p w14:paraId="4BD1874E">
      <w:pPr>
        <w:numPr>
          <w:numId w:val="0"/>
        </w:numPr>
        <w:spacing w:after="510"/>
        <w:ind w:leftChars="0" w:right="9" w:rightChars="0"/>
        <w:rPr>
          <w:rFonts w:hint="eastAsia"/>
        </w:rPr>
      </w:pPr>
    </w:p>
    <w:p w14:paraId="57ADBAE1">
      <w:pPr>
        <w:numPr>
          <w:numId w:val="0"/>
        </w:numPr>
        <w:spacing w:after="510"/>
        <w:ind w:leftChars="0" w:right="9" w:rightChars="0"/>
        <w:rPr>
          <w:rFonts w:hint="eastAsia"/>
        </w:rPr>
      </w:pPr>
      <w:r>
        <w:rPr>
          <w:rFonts w:hint="eastAsia"/>
        </w:rPr>
        <w:t>Another passage is Eph. 1:9, 10, which speaks of God "having made known unto us the mystery of his will, according to his good pleasure which he purposed in him unto a dispensation of the fulness of the times to sum up all things in Christ, the things in the heavens and the things upon the earth."</w:t>
      </w:r>
    </w:p>
    <w:p w14:paraId="3911D451">
      <w:pPr>
        <w:numPr>
          <w:numId w:val="0"/>
        </w:numPr>
        <w:spacing w:after="510"/>
        <w:ind w:leftChars="0" w:right="9" w:rightChars="0"/>
        <w:rPr>
          <w:rFonts w:hint="eastAsia"/>
        </w:rPr>
      </w:pPr>
      <w:r>
        <w:rPr>
          <w:rFonts w:hint="eastAsia"/>
        </w:rPr>
        <w:t>另一段经文是弗1:9, 10，论到神“都是照祂自己所预定的美意，叫我们知道祂旨意的奥秘，要照所安排的，在日期满足的时候，使天上地上一切所有的，都在基督里面同归于一。”</w:t>
      </w:r>
    </w:p>
    <w:p w14:paraId="4E2A032B">
      <w:pPr>
        <w:numPr>
          <w:numId w:val="0"/>
        </w:numPr>
        <w:spacing w:after="510"/>
        <w:ind w:leftChars="0" w:right="9" w:rightChars="0"/>
        <w:rPr>
          <w:rFonts w:hint="eastAsia"/>
        </w:rPr>
      </w:pPr>
    </w:p>
    <w:p w14:paraId="47BEAB27">
      <w:pPr>
        <w:numPr>
          <w:numId w:val="0"/>
        </w:numPr>
        <w:spacing w:after="510"/>
        <w:ind w:leftChars="0" w:right="9" w:rightChars="0"/>
        <w:rPr>
          <w:rFonts w:hint="eastAsia"/>
        </w:rPr>
      </w:pPr>
      <w:r>
        <w:rPr>
          <w:rFonts w:hint="eastAsia"/>
        </w:rPr>
        <w:t>The fulness of times here is probably the present dispensation, and has nothing to do with some new period.</w:t>
      </w:r>
    </w:p>
    <w:p w14:paraId="5666C9C6">
      <w:pPr>
        <w:numPr>
          <w:numId w:val="0"/>
        </w:numPr>
        <w:spacing w:after="510"/>
        <w:ind w:leftChars="0" w:right="9" w:rightChars="0"/>
        <w:rPr>
          <w:rFonts w:hint="eastAsia"/>
        </w:rPr>
      </w:pPr>
      <w:r>
        <w:rPr>
          <w:rFonts w:hint="eastAsia"/>
        </w:rPr>
        <w:t>这里的日期满足，可能指的是现今的经纶，与某个新时期无关。</w:t>
      </w:r>
    </w:p>
    <w:p w14:paraId="2998C75F">
      <w:pPr>
        <w:numPr>
          <w:numId w:val="0"/>
        </w:numPr>
        <w:spacing w:after="510"/>
        <w:ind w:leftChars="0" w:right="9" w:rightChars="0"/>
        <w:rPr>
          <w:rFonts w:hint="eastAsia"/>
        </w:rPr>
      </w:pPr>
    </w:p>
    <w:p w14:paraId="45A4FAA2">
      <w:pPr>
        <w:numPr>
          <w:numId w:val="0"/>
        </w:numPr>
        <w:spacing w:after="510"/>
        <w:ind w:leftChars="0" w:right="9" w:rightChars="0"/>
        <w:rPr>
          <w:rFonts w:hint="eastAsia"/>
        </w:rPr>
      </w:pPr>
      <w:r>
        <w:rPr>
          <w:rFonts w:hint="eastAsia"/>
        </w:rPr>
        <w:t>See Gal. 4:4, "When the fulness of the time came, God sent forth his Son, etc."</w:t>
      </w:r>
    </w:p>
    <w:p w14:paraId="1B73F826">
      <w:pPr>
        <w:numPr>
          <w:numId w:val="0"/>
        </w:numPr>
        <w:spacing w:after="510"/>
        <w:ind w:leftChars="0" w:right="9" w:rightChars="0"/>
        <w:rPr>
          <w:rFonts w:hint="eastAsia"/>
        </w:rPr>
      </w:pPr>
      <w:r>
        <w:rPr>
          <w:rFonts w:hint="eastAsia"/>
        </w:rPr>
        <w:t>见加4:4，“及至时候满足，神就差遣祂的儿子，等等。”</w:t>
      </w:r>
    </w:p>
    <w:p w14:paraId="3597968B">
      <w:pPr>
        <w:numPr>
          <w:numId w:val="0"/>
        </w:numPr>
        <w:spacing w:after="510"/>
        <w:ind w:leftChars="0" w:right="9" w:rightChars="0"/>
        <w:rPr>
          <w:rFonts w:hint="eastAsia"/>
        </w:rPr>
      </w:pPr>
    </w:p>
    <w:p w14:paraId="47222F1A">
      <w:pPr>
        <w:numPr>
          <w:numId w:val="0"/>
        </w:numPr>
        <w:spacing w:after="510"/>
        <w:ind w:leftChars="0" w:right="9" w:rightChars="0"/>
        <w:rPr>
          <w:rFonts w:hint="eastAsia"/>
        </w:rPr>
      </w:pPr>
      <w:r>
        <w:rPr>
          <w:rFonts w:hint="eastAsia"/>
        </w:rPr>
        <w:t>cf. Heb. 1:2; 9:10; 1 Pet. 1:20.</w:t>
      </w:r>
    </w:p>
    <w:p w14:paraId="001338D3">
      <w:pPr>
        <w:numPr>
          <w:numId w:val="0"/>
        </w:numPr>
        <w:spacing w:after="510"/>
        <w:ind w:leftChars="0" w:right="9" w:rightChars="0"/>
        <w:rPr>
          <w:rFonts w:hint="eastAsia"/>
        </w:rPr>
      </w:pPr>
      <w:r>
        <w:rPr>
          <w:rFonts w:hint="eastAsia"/>
        </w:rPr>
        <w:t>参看 来1:2；9:10；彼前1:20。</w:t>
      </w:r>
    </w:p>
    <w:p w14:paraId="018F81B4">
      <w:pPr>
        <w:numPr>
          <w:numId w:val="0"/>
        </w:numPr>
        <w:spacing w:after="510"/>
        <w:ind w:leftChars="0" w:right="9" w:rightChars="0"/>
        <w:rPr>
          <w:rFonts w:hint="eastAsia"/>
        </w:rPr>
      </w:pPr>
    </w:p>
    <w:p w14:paraId="0B007D47">
      <w:pPr>
        <w:numPr>
          <w:numId w:val="0"/>
        </w:numPr>
        <w:spacing w:after="510"/>
        <w:ind w:leftChars="0" w:right="9" w:rightChars="0"/>
        <w:rPr>
          <w:rFonts w:hint="eastAsia"/>
        </w:rPr>
      </w:pPr>
      <w:r>
        <w:rPr>
          <w:rFonts w:hint="eastAsia"/>
        </w:rPr>
        <w:t>So, again, in Col. 1:19, 20, it is said to have been the good pleasure of the Father, "through him (Christ) to reconcile all things unto himself, having made peace through the blood of his cross; through him I say, whether things upon the earth or things in the heavens."</w:t>
      </w:r>
    </w:p>
    <w:p w14:paraId="45FA8E70">
      <w:pPr>
        <w:numPr>
          <w:numId w:val="0"/>
        </w:numPr>
        <w:spacing w:after="510"/>
        <w:ind w:leftChars="0" w:right="9" w:rightChars="0"/>
        <w:rPr>
          <w:rFonts w:hint="eastAsia"/>
        </w:rPr>
      </w:pPr>
      <w:r>
        <w:rPr>
          <w:rFonts w:hint="eastAsia"/>
        </w:rPr>
        <w:t>同样，在西1:19, 20中，据说父喜欢“借着祂（基督）叫万有，无论是地上的，天上的，都与自己和好了，乃是借着祂在十字架上所流的血，成就了和平。”</w:t>
      </w:r>
    </w:p>
    <w:p w14:paraId="1AD61A34">
      <w:pPr>
        <w:numPr>
          <w:numId w:val="0"/>
        </w:numPr>
        <w:spacing w:after="510"/>
        <w:ind w:leftChars="0" w:right="9" w:rightChars="0"/>
        <w:rPr>
          <w:rFonts w:hint="eastAsia"/>
        </w:rPr>
      </w:pPr>
    </w:p>
    <w:p w14:paraId="1538A485">
      <w:pPr>
        <w:numPr>
          <w:numId w:val="0"/>
        </w:numPr>
        <w:spacing w:after="510"/>
        <w:ind w:leftChars="0" w:right="9" w:rightChars="0"/>
        <w:rPr>
          <w:rFonts w:hint="eastAsia"/>
        </w:rPr>
      </w:pPr>
      <w:r>
        <w:rPr>
          <w:rFonts w:hint="eastAsia"/>
        </w:rPr>
        <w:t>This place is also quoted to show that all will be finally saved.</w:t>
      </w:r>
    </w:p>
    <w:p w14:paraId="66423824">
      <w:pPr>
        <w:numPr>
          <w:numId w:val="0"/>
        </w:numPr>
        <w:spacing w:after="510"/>
        <w:ind w:leftChars="0" w:right="9" w:rightChars="0"/>
        <w:rPr>
          <w:rFonts w:hint="eastAsia"/>
        </w:rPr>
      </w:pPr>
      <w:r>
        <w:rPr>
          <w:rFonts w:hint="eastAsia"/>
        </w:rPr>
        <w:t>这个地方也被引用来表明所有人最终都将得救。</w:t>
      </w:r>
    </w:p>
    <w:p w14:paraId="37B04778">
      <w:pPr>
        <w:numPr>
          <w:numId w:val="0"/>
        </w:numPr>
        <w:spacing w:after="510"/>
        <w:ind w:leftChars="0" w:right="9" w:rightChars="0"/>
        <w:rPr>
          <w:rFonts w:hint="eastAsia"/>
        </w:rPr>
      </w:pPr>
    </w:p>
    <w:p w14:paraId="0856ECC5">
      <w:pPr>
        <w:numPr>
          <w:numId w:val="0"/>
        </w:numPr>
        <w:spacing w:after="510"/>
        <w:ind w:leftChars="0" w:right="9" w:rightChars="0"/>
        <w:rPr>
          <w:rFonts w:hint="eastAsia"/>
        </w:rPr>
      </w:pPr>
      <w:r>
        <w:rPr>
          <w:rFonts w:hint="eastAsia"/>
        </w:rPr>
        <w:t>This use made of these two passages, Eph. 1:9, 10, and Col. 1:19, 20, to build up a doctrine, without other support from the Word of God, and so contrary to so much that is therein taught, is a warning against the pernicious manner in which isolated passages of the Word of God are separated from their contexts, and used to establish preconceived theories.</w:t>
      </w:r>
    </w:p>
    <w:p w14:paraId="1B117095">
      <w:pPr>
        <w:numPr>
          <w:numId w:val="0"/>
        </w:numPr>
        <w:spacing w:after="510"/>
        <w:ind w:leftChars="0" w:right="9" w:rightChars="0"/>
        <w:rPr>
          <w:rFonts w:hint="eastAsia"/>
        </w:rPr>
      </w:pPr>
      <w:r>
        <w:rPr>
          <w:rFonts w:hint="eastAsia"/>
        </w:rPr>
        <w:t>对这两段经文——弗1:9, 10和西1:19, 20——的这种使用，即在没有神话语其他支持的情况下，建立一个与其中所教导的许多内容如此相悖的教义，是对一种有害方式的警告，即孤立地将神话语的段落与其上下文分离开来，并用它们来建立先入为主的理论。</w:t>
      </w:r>
    </w:p>
    <w:p w14:paraId="4FB82AFF">
      <w:pPr>
        <w:numPr>
          <w:numId w:val="0"/>
        </w:numPr>
        <w:spacing w:after="510"/>
        <w:ind w:leftChars="0" w:right="9" w:rightChars="0"/>
        <w:rPr>
          <w:rFonts w:hint="eastAsia"/>
        </w:rPr>
      </w:pPr>
    </w:p>
    <w:p w14:paraId="290B945C">
      <w:pPr>
        <w:numPr>
          <w:numId w:val="0"/>
        </w:numPr>
        <w:spacing w:after="510"/>
        <w:ind w:leftChars="0" w:right="9" w:rightChars="0"/>
        <w:rPr>
          <w:rFonts w:hint="eastAsia"/>
        </w:rPr>
      </w:pPr>
      <w:r>
        <w:rPr>
          <w:rFonts w:hint="eastAsia"/>
        </w:rPr>
        <w:t>Both of them occur in epistles written exclusively to professed Christians.</w:t>
      </w:r>
    </w:p>
    <w:p w14:paraId="59C85F61">
      <w:pPr>
        <w:numPr>
          <w:numId w:val="0"/>
        </w:numPr>
        <w:spacing w:after="510"/>
        <w:ind w:leftChars="0" w:right="9" w:rightChars="0"/>
        <w:rPr>
          <w:rFonts w:hint="eastAsia"/>
        </w:rPr>
      </w:pPr>
      <w:r>
        <w:rPr>
          <w:rFonts w:hint="eastAsia"/>
        </w:rPr>
        <w:t>它们都出现在专门写给自称为基督徒的人的书信中。</w:t>
      </w:r>
    </w:p>
    <w:p w14:paraId="2437DAF8">
      <w:pPr>
        <w:numPr>
          <w:numId w:val="0"/>
        </w:numPr>
        <w:spacing w:after="510"/>
        <w:ind w:leftChars="0" w:right="9" w:rightChars="0"/>
        <w:rPr>
          <w:rFonts w:hint="eastAsia"/>
        </w:rPr>
      </w:pPr>
    </w:p>
    <w:p w14:paraId="51AB42E5">
      <w:pPr>
        <w:numPr>
          <w:numId w:val="0"/>
        </w:numPr>
        <w:spacing w:after="510"/>
        <w:ind w:leftChars="0" w:right="9" w:rightChars="0"/>
        <w:rPr>
          <w:rFonts w:hint="eastAsia"/>
        </w:rPr>
      </w:pPr>
      <w:r>
        <w:rPr>
          <w:rFonts w:hint="eastAsia"/>
        </w:rPr>
        <w:t>The subject of both of them is the Church of Christ.</w:t>
      </w:r>
    </w:p>
    <w:p w14:paraId="694B18CF">
      <w:pPr>
        <w:numPr>
          <w:numId w:val="0"/>
        </w:numPr>
        <w:spacing w:after="510"/>
        <w:ind w:leftChars="0" w:right="9" w:rightChars="0"/>
        <w:rPr>
          <w:rFonts w:hint="eastAsia"/>
        </w:rPr>
      </w:pPr>
      <w:r>
        <w:rPr>
          <w:rFonts w:hint="eastAsia"/>
        </w:rPr>
        <w:t>它们的主题都是基督的教会。</w:t>
      </w:r>
    </w:p>
    <w:p w14:paraId="10B5CE82">
      <w:pPr>
        <w:numPr>
          <w:numId w:val="0"/>
        </w:numPr>
        <w:spacing w:after="510"/>
        <w:ind w:leftChars="0" w:right="9" w:rightChars="0"/>
        <w:rPr>
          <w:rFonts w:hint="eastAsia"/>
        </w:rPr>
      </w:pPr>
    </w:p>
    <w:p w14:paraId="5BAC1296">
      <w:pPr>
        <w:numPr>
          <w:numId w:val="0"/>
        </w:numPr>
        <w:spacing w:after="510"/>
        <w:ind w:leftChars="0" w:right="9" w:rightChars="0"/>
        <w:rPr>
          <w:rFonts w:hint="eastAsia"/>
        </w:rPr>
      </w:pPr>
      <w:r>
        <w:rPr>
          <w:rFonts w:hint="eastAsia"/>
        </w:rPr>
        <w:t>The all things in heaven, or earth, mentioned in each of these epistles, are those only which are connected with the church.</w:t>
      </w:r>
    </w:p>
    <w:p w14:paraId="53D7458D">
      <w:pPr>
        <w:numPr>
          <w:numId w:val="0"/>
        </w:numPr>
        <w:spacing w:after="510"/>
        <w:ind w:leftChars="0" w:right="9" w:rightChars="0"/>
        <w:rPr>
          <w:rFonts w:hint="eastAsia"/>
        </w:rPr>
      </w:pPr>
      <w:r>
        <w:rPr>
          <w:rFonts w:hint="eastAsia"/>
        </w:rPr>
        <w:t>这些书信中提到的天上或地上的一切事物，只是那些与教会有联系的事物。</w:t>
      </w:r>
    </w:p>
    <w:p w14:paraId="4BF5E0BD">
      <w:pPr>
        <w:numPr>
          <w:numId w:val="0"/>
        </w:numPr>
        <w:spacing w:after="510"/>
        <w:ind w:leftChars="0" w:right="9" w:rightChars="0"/>
        <w:rPr>
          <w:rFonts w:hint="eastAsia"/>
        </w:rPr>
      </w:pPr>
    </w:p>
    <w:p w14:paraId="0FBC0569">
      <w:pPr>
        <w:numPr>
          <w:numId w:val="0"/>
        </w:numPr>
        <w:spacing w:after="510"/>
        <w:ind w:leftChars="0" w:right="9" w:rightChars="0"/>
        <w:rPr>
          <w:rFonts w:hint="eastAsia"/>
        </w:rPr>
      </w:pPr>
      <w:r>
        <w:rPr>
          <w:rFonts w:hint="eastAsia"/>
        </w:rPr>
        <w:t>So far as persons are referred to, they are those who constitute "every family in heaven and on earth," Eph. 3:15, called also "the general assembly and church of the first born who are enrolled in heaven," Heb. 12:23.</w:t>
      </w:r>
    </w:p>
    <w:p w14:paraId="0AA87487">
      <w:pPr>
        <w:numPr>
          <w:numId w:val="0"/>
        </w:numPr>
        <w:spacing w:after="510"/>
        <w:ind w:leftChars="0" w:right="9" w:rightChars="0"/>
        <w:rPr>
          <w:rFonts w:hint="eastAsia"/>
        </w:rPr>
      </w:pPr>
      <w:r>
        <w:rPr>
          <w:rFonts w:hint="eastAsia"/>
        </w:rPr>
        <w:t>就所指的人而言，他们是构成“天上地上的各家”（弗3:15）的人，也称为“天上记录的众长子之会所共聚的总会”（来12:23）。</w:t>
      </w:r>
    </w:p>
    <w:p w14:paraId="7980559A">
      <w:pPr>
        <w:numPr>
          <w:numId w:val="0"/>
        </w:numPr>
        <w:spacing w:after="510"/>
        <w:ind w:leftChars="0" w:right="9" w:rightChars="0"/>
        <w:rPr>
          <w:rFonts w:hint="eastAsia"/>
        </w:rPr>
      </w:pPr>
    </w:p>
    <w:p w14:paraId="772405A3">
      <w:pPr>
        <w:numPr>
          <w:numId w:val="0"/>
        </w:numPr>
        <w:spacing w:after="510"/>
        <w:ind w:leftChars="0" w:right="9" w:rightChars="0"/>
        <w:rPr>
          <w:rFonts w:hint="eastAsia"/>
        </w:rPr>
      </w:pPr>
      <w:r>
        <w:rPr>
          <w:rFonts w:hint="eastAsia"/>
        </w:rPr>
        <w:t>They have, therefore, not the remotest reference to any future restoration to holiness, and happiness, and God, of those condemned at the judgement.</w:t>
      </w:r>
    </w:p>
    <w:p w14:paraId="6442DD30">
      <w:pPr>
        <w:numPr>
          <w:numId w:val="0"/>
        </w:numPr>
        <w:spacing w:after="510"/>
        <w:ind w:leftChars="0" w:right="9" w:rightChars="0"/>
        <w:rPr>
          <w:rFonts w:hint="eastAsia"/>
        </w:rPr>
      </w:pPr>
      <w:r>
        <w:rPr>
          <w:rFonts w:hint="eastAsia"/>
        </w:rPr>
        <w:t>因此，它们与那些在审判中被定罪之人未来恢复圣洁、幸福和与神和好，没有任何丝毫的关联。</w:t>
      </w:r>
    </w:p>
    <w:p w14:paraId="7D164AD7">
      <w:pPr>
        <w:numPr>
          <w:numId w:val="0"/>
        </w:numPr>
        <w:spacing w:after="510"/>
        <w:ind w:leftChars="0" w:right="9" w:rightChars="0"/>
        <w:rPr>
          <w:rFonts w:hint="eastAsia"/>
        </w:rPr>
      </w:pPr>
    </w:p>
    <w:p w14:paraId="190AF011">
      <w:pPr>
        <w:pStyle w:val="2"/>
        <w:bidi w:val="0"/>
        <w:rPr>
          <w:rFonts w:hint="eastAsia"/>
        </w:rPr>
      </w:pPr>
      <w:r>
        <w:rPr>
          <w:rFonts w:hint="eastAsia"/>
        </w:rPr>
        <w:t>A Brief Catechism of Bible Doctrine</w:t>
      </w:r>
    </w:p>
    <w:p w14:paraId="7DD8D5CE">
      <w:pPr>
        <w:pStyle w:val="2"/>
        <w:bidi w:val="0"/>
        <w:rPr>
          <w:rFonts w:hint="eastAsia"/>
        </w:rPr>
      </w:pPr>
      <w:r>
        <w:rPr>
          <w:rFonts w:hint="eastAsia"/>
        </w:rPr>
        <w:t>圣经教义简明问答</w:t>
      </w:r>
    </w:p>
    <w:p w14:paraId="60C466EC">
      <w:pPr>
        <w:numPr>
          <w:numId w:val="0"/>
        </w:numPr>
        <w:spacing w:after="510"/>
        <w:ind w:leftChars="0" w:right="9" w:rightChars="0"/>
        <w:rPr>
          <w:rFonts w:hint="eastAsia"/>
        </w:rPr>
      </w:pPr>
    </w:p>
    <w:p w14:paraId="3E1D2FF2">
      <w:pPr>
        <w:numPr>
          <w:numId w:val="0"/>
        </w:numPr>
        <w:spacing w:after="510"/>
        <w:ind w:leftChars="0" w:right="9" w:rightChars="0"/>
        <w:rPr>
          <w:rFonts w:hint="eastAsia"/>
        </w:rPr>
      </w:pPr>
      <w:r>
        <w:rPr>
          <w:rFonts w:hint="eastAsia"/>
        </w:rPr>
        <w:t>BY DR. JAMES P. BOYCE, D. D</w:t>
      </w:r>
    </w:p>
    <w:p w14:paraId="4DFBAF91">
      <w:pPr>
        <w:numPr>
          <w:numId w:val="0"/>
        </w:numPr>
        <w:spacing w:after="510"/>
        <w:ind w:leftChars="0" w:right="9" w:rightChars="0"/>
        <w:rPr>
          <w:rFonts w:hint="eastAsia"/>
        </w:rPr>
      </w:pPr>
      <w:r>
        <w:rPr>
          <w:rFonts w:hint="eastAsia"/>
        </w:rPr>
        <w:t>作者：詹姆斯·P·博伊斯博士，神学博士</w:t>
      </w:r>
    </w:p>
    <w:p w14:paraId="4A0DA8B6">
      <w:pPr>
        <w:numPr>
          <w:numId w:val="0"/>
        </w:numPr>
        <w:spacing w:after="510"/>
        <w:ind w:leftChars="0" w:right="9" w:rightChars="0"/>
        <w:rPr>
          <w:rFonts w:hint="eastAsia"/>
        </w:rPr>
      </w:pPr>
    </w:p>
    <w:p w14:paraId="47094AFD">
      <w:pPr>
        <w:numPr>
          <w:numId w:val="0"/>
        </w:numPr>
        <w:spacing w:after="510"/>
        <w:ind w:leftChars="0" w:right="9" w:rightChars="0"/>
        <w:rPr>
          <w:rFonts w:hint="eastAsia"/>
        </w:rPr>
      </w:pPr>
      <w:r>
        <w:rPr>
          <w:rFonts w:hint="eastAsia"/>
        </w:rPr>
        <w:t>Professor of Systematic and Polemic in Theology</w:t>
      </w:r>
    </w:p>
    <w:p w14:paraId="6D822FF6">
      <w:pPr>
        <w:numPr>
          <w:numId w:val="0"/>
        </w:numPr>
        <w:spacing w:after="510"/>
        <w:ind w:leftChars="0" w:right="9" w:rightChars="0"/>
        <w:rPr>
          <w:rFonts w:hint="eastAsia"/>
        </w:rPr>
      </w:pPr>
    </w:p>
    <w:p w14:paraId="3212A6D7">
      <w:pPr>
        <w:numPr>
          <w:numId w:val="0"/>
        </w:numPr>
        <w:spacing w:after="510"/>
        <w:ind w:leftChars="0" w:right="9" w:rightChars="0"/>
        <w:rPr>
          <w:rFonts w:hint="eastAsia"/>
        </w:rPr>
      </w:pPr>
      <w:r>
        <w:rPr>
          <w:rFonts w:hint="eastAsia"/>
        </w:rPr>
        <w:t>系统与护教神学教授</w:t>
      </w:r>
    </w:p>
    <w:p w14:paraId="7F3A5B27">
      <w:pPr>
        <w:numPr>
          <w:numId w:val="0"/>
        </w:numPr>
        <w:spacing w:after="510"/>
        <w:ind w:leftChars="0" w:right="9" w:rightChars="0"/>
        <w:rPr>
          <w:rFonts w:hint="eastAsia"/>
        </w:rPr>
      </w:pPr>
    </w:p>
    <w:p w14:paraId="5F6ABF1D">
      <w:pPr>
        <w:numPr>
          <w:numId w:val="0"/>
        </w:numPr>
        <w:spacing w:after="510"/>
        <w:ind w:leftChars="0" w:right="9" w:rightChars="0"/>
        <w:rPr>
          <w:rFonts w:hint="eastAsia"/>
        </w:rPr>
      </w:pPr>
      <w:r>
        <w:rPr>
          <w:rFonts w:hint="eastAsia"/>
        </w:rPr>
        <w:t>The Southern Baptist Theological Seminary</w:t>
      </w:r>
    </w:p>
    <w:p w14:paraId="473A7F10">
      <w:pPr>
        <w:numPr>
          <w:numId w:val="0"/>
        </w:numPr>
        <w:spacing w:after="510"/>
        <w:ind w:leftChars="0" w:right="9" w:rightChars="0"/>
        <w:rPr>
          <w:rFonts w:hint="eastAsia"/>
        </w:rPr>
      </w:pPr>
    </w:p>
    <w:p w14:paraId="5D515C1A">
      <w:pPr>
        <w:numPr>
          <w:numId w:val="0"/>
        </w:numPr>
        <w:spacing w:after="510"/>
        <w:ind w:leftChars="0" w:right="9" w:rightChars="0"/>
        <w:rPr>
          <w:rFonts w:hint="eastAsia"/>
        </w:rPr>
      </w:pPr>
      <w:r>
        <w:rPr>
          <w:rFonts w:hint="eastAsia"/>
        </w:rPr>
        <w:t>美南浸信会神学院</w:t>
      </w:r>
    </w:p>
    <w:p w14:paraId="7D51B33A">
      <w:pPr>
        <w:numPr>
          <w:numId w:val="0"/>
        </w:numPr>
        <w:spacing w:after="510"/>
        <w:ind w:leftChars="0" w:right="9" w:rightChars="0"/>
        <w:rPr>
          <w:rFonts w:hint="eastAsia"/>
        </w:rPr>
      </w:pPr>
    </w:p>
    <w:p w14:paraId="6B01EC61">
      <w:pPr>
        <w:numPr>
          <w:numId w:val="0"/>
        </w:numPr>
        <w:spacing w:after="510"/>
        <w:ind w:leftChars="0" w:right="9" w:rightChars="0"/>
        <w:rPr>
          <w:rFonts w:hint="eastAsia"/>
        </w:rPr>
      </w:pPr>
      <w:r>
        <w:rPr>
          <w:rFonts w:hint="eastAsia"/>
        </w:rPr>
        <w:t>CATECHISM</w:t>
      </w:r>
    </w:p>
    <w:p w14:paraId="41631ADA">
      <w:pPr>
        <w:numPr>
          <w:numId w:val="0"/>
        </w:numPr>
        <w:spacing w:after="510"/>
        <w:ind w:leftChars="0" w:right="9" w:rightChars="0"/>
        <w:rPr>
          <w:rFonts w:hint="eastAsia"/>
        </w:rPr>
      </w:pPr>
    </w:p>
    <w:p w14:paraId="554DA49A">
      <w:pPr>
        <w:numPr>
          <w:numId w:val="0"/>
        </w:numPr>
        <w:spacing w:after="510"/>
        <w:ind w:leftChars="0" w:right="9" w:rightChars="0"/>
        <w:rPr>
          <w:rFonts w:hint="eastAsia"/>
        </w:rPr>
      </w:pPr>
      <w:r>
        <w:rPr>
          <w:rFonts w:hint="eastAsia"/>
        </w:rPr>
        <w:t>问答</w:t>
      </w:r>
    </w:p>
    <w:p w14:paraId="18C33817">
      <w:pPr>
        <w:numPr>
          <w:numId w:val="0"/>
        </w:numPr>
        <w:spacing w:after="510"/>
        <w:ind w:leftChars="0" w:right="9" w:rightChars="0"/>
        <w:rPr>
          <w:rFonts w:hint="eastAsia"/>
        </w:rPr>
      </w:pPr>
    </w:p>
    <w:p w14:paraId="55EE077E">
      <w:pPr>
        <w:numPr>
          <w:numId w:val="0"/>
        </w:numPr>
        <w:spacing w:after="510"/>
        <w:ind w:leftChars="0" w:right="9" w:rightChars="0"/>
        <w:rPr>
          <w:rFonts w:hint="eastAsia"/>
        </w:rPr>
      </w:pPr>
      <w:r>
        <w:rPr>
          <w:rFonts w:hint="eastAsia"/>
        </w:rPr>
        <w:t>THE BIBLE</w:t>
      </w:r>
    </w:p>
    <w:p w14:paraId="32C5BD2C">
      <w:pPr>
        <w:numPr>
          <w:numId w:val="0"/>
        </w:numPr>
        <w:spacing w:after="510"/>
        <w:ind w:leftChars="0" w:right="9" w:rightChars="0"/>
        <w:rPr>
          <w:rFonts w:hint="eastAsia"/>
        </w:rPr>
      </w:pPr>
    </w:p>
    <w:p w14:paraId="024E476D">
      <w:pPr>
        <w:numPr>
          <w:numId w:val="0"/>
        </w:numPr>
        <w:spacing w:after="510"/>
        <w:ind w:leftChars="0" w:right="9" w:rightChars="0"/>
        <w:rPr>
          <w:rFonts w:hint="eastAsia"/>
        </w:rPr>
      </w:pPr>
      <w:r>
        <w:rPr>
          <w:rFonts w:hint="eastAsia"/>
        </w:rPr>
        <w:t>圣经</w:t>
      </w:r>
    </w:p>
    <w:p w14:paraId="05C3042A">
      <w:pPr>
        <w:numPr>
          <w:numId w:val="0"/>
        </w:numPr>
        <w:spacing w:after="510"/>
        <w:ind w:leftChars="0" w:right="9" w:rightChars="0"/>
        <w:rPr>
          <w:rFonts w:hint="eastAsia"/>
        </w:rPr>
      </w:pPr>
    </w:p>
    <w:p w14:paraId="3D2BB3FC">
      <w:pPr>
        <w:numPr>
          <w:numId w:val="0"/>
        </w:numPr>
        <w:spacing w:after="510"/>
        <w:ind w:leftChars="0" w:right="9" w:rightChars="0"/>
        <w:rPr>
          <w:rFonts w:hint="eastAsia"/>
        </w:rPr>
      </w:pPr>
      <w:r>
        <w:rPr>
          <w:rFonts w:hint="eastAsia"/>
        </w:rPr>
        <w:t>1.What book have we that teaches about God?</w:t>
      </w:r>
    </w:p>
    <w:p w14:paraId="09A3BBBC">
      <w:pPr>
        <w:numPr>
          <w:numId w:val="0"/>
        </w:numPr>
        <w:spacing w:after="510"/>
        <w:ind w:leftChars="0" w:right="9" w:rightChars="0"/>
        <w:rPr>
          <w:rFonts w:hint="eastAsia"/>
        </w:rPr>
      </w:pPr>
      <w:r>
        <w:rPr>
          <w:rFonts w:hint="eastAsia"/>
        </w:rPr>
        <w:t>1.我们有什么书教导我们关于神的事？</w:t>
      </w:r>
    </w:p>
    <w:p w14:paraId="3C227659">
      <w:pPr>
        <w:numPr>
          <w:numId w:val="0"/>
        </w:numPr>
        <w:spacing w:after="510"/>
        <w:ind w:leftChars="0" w:right="9" w:rightChars="0"/>
        <w:rPr>
          <w:rFonts w:hint="eastAsia"/>
        </w:rPr>
      </w:pPr>
    </w:p>
    <w:p w14:paraId="344B2879">
      <w:pPr>
        <w:numPr>
          <w:numId w:val="0"/>
        </w:numPr>
        <w:spacing w:after="510"/>
        <w:ind w:leftChars="0" w:right="9" w:rightChars="0"/>
        <w:rPr>
          <w:rFonts w:hint="eastAsia"/>
        </w:rPr>
      </w:pPr>
      <w:r>
        <w:rPr>
          <w:rFonts w:hint="eastAsia"/>
        </w:rPr>
        <w:t>The Bible.</w:t>
      </w:r>
    </w:p>
    <w:p w14:paraId="53D17EF8">
      <w:pPr>
        <w:numPr>
          <w:numId w:val="0"/>
        </w:numPr>
        <w:spacing w:after="510"/>
        <w:ind w:leftChars="0" w:right="9" w:rightChars="0"/>
        <w:rPr>
          <w:rFonts w:hint="eastAsia"/>
        </w:rPr>
      </w:pPr>
      <w:r>
        <w:rPr>
          <w:rFonts w:hint="eastAsia"/>
        </w:rPr>
        <w:t>圣经。</w:t>
      </w:r>
    </w:p>
    <w:p w14:paraId="4C6E16C7">
      <w:pPr>
        <w:numPr>
          <w:numId w:val="0"/>
        </w:numPr>
        <w:spacing w:after="510"/>
        <w:ind w:leftChars="0" w:right="9" w:rightChars="0"/>
        <w:rPr>
          <w:rFonts w:hint="eastAsia"/>
        </w:rPr>
      </w:pPr>
    </w:p>
    <w:p w14:paraId="6BCE48D5">
      <w:pPr>
        <w:numPr>
          <w:numId w:val="0"/>
        </w:numPr>
        <w:spacing w:after="510"/>
        <w:ind w:leftChars="0" w:right="9" w:rightChars="0"/>
        <w:rPr>
          <w:rFonts w:hint="eastAsia"/>
        </w:rPr>
      </w:pPr>
      <w:r>
        <w:rPr>
          <w:rFonts w:hint="eastAsia"/>
        </w:rPr>
        <w:t>2.By what other name is it known?</w:t>
      </w:r>
    </w:p>
    <w:p w14:paraId="5D37052A">
      <w:pPr>
        <w:numPr>
          <w:numId w:val="0"/>
        </w:numPr>
        <w:spacing w:after="510"/>
        <w:ind w:leftChars="0" w:right="9" w:rightChars="0"/>
        <w:rPr>
          <w:rFonts w:hint="eastAsia"/>
        </w:rPr>
      </w:pPr>
      <w:r>
        <w:rPr>
          <w:rFonts w:hint="eastAsia"/>
        </w:rPr>
        <w:t>2.它还以什么别的名字为人所知？</w:t>
      </w:r>
    </w:p>
    <w:p w14:paraId="680172CE">
      <w:pPr>
        <w:numPr>
          <w:numId w:val="0"/>
        </w:numPr>
        <w:spacing w:after="510"/>
        <w:ind w:leftChars="0" w:right="9" w:rightChars="0"/>
        <w:rPr>
          <w:rFonts w:hint="eastAsia"/>
        </w:rPr>
      </w:pPr>
    </w:p>
    <w:p w14:paraId="7ABFEFD0">
      <w:pPr>
        <w:numPr>
          <w:numId w:val="0"/>
        </w:numPr>
        <w:spacing w:after="510"/>
        <w:ind w:leftChars="0" w:right="9" w:rightChars="0"/>
        <w:rPr>
          <w:rFonts w:hint="eastAsia"/>
        </w:rPr>
      </w:pPr>
      <w:r>
        <w:rPr>
          <w:rFonts w:hint="eastAsia"/>
        </w:rPr>
        <w:t>The Scriptures.</w:t>
      </w:r>
    </w:p>
    <w:p w14:paraId="7196C461">
      <w:pPr>
        <w:numPr>
          <w:numId w:val="0"/>
        </w:numPr>
        <w:spacing w:after="510"/>
        <w:ind w:leftChars="0" w:right="9" w:rightChars="0"/>
        <w:rPr>
          <w:rFonts w:hint="eastAsia"/>
        </w:rPr>
      </w:pPr>
      <w:r>
        <w:rPr>
          <w:rFonts w:hint="eastAsia"/>
        </w:rPr>
        <w:t>经文。</w:t>
      </w:r>
    </w:p>
    <w:p w14:paraId="770BD741">
      <w:pPr>
        <w:numPr>
          <w:numId w:val="0"/>
        </w:numPr>
        <w:spacing w:after="510"/>
        <w:ind w:leftChars="0" w:right="9" w:rightChars="0"/>
        <w:rPr>
          <w:rFonts w:hint="eastAsia"/>
        </w:rPr>
      </w:pPr>
    </w:p>
    <w:p w14:paraId="6B181D74">
      <w:pPr>
        <w:numPr>
          <w:numId w:val="0"/>
        </w:numPr>
        <w:spacing w:after="510"/>
        <w:ind w:leftChars="0" w:right="9" w:rightChars="0"/>
        <w:rPr>
          <w:rFonts w:hint="eastAsia"/>
        </w:rPr>
      </w:pPr>
      <w:r>
        <w:rPr>
          <w:rFonts w:hint="eastAsia"/>
        </w:rPr>
        <w:t>3.Into what two parts is it divided?</w:t>
      </w:r>
    </w:p>
    <w:p w14:paraId="6CB6B376">
      <w:pPr>
        <w:numPr>
          <w:numId w:val="0"/>
        </w:numPr>
        <w:spacing w:after="510"/>
        <w:ind w:leftChars="0" w:right="9" w:rightChars="0"/>
        <w:rPr>
          <w:rFonts w:hint="eastAsia"/>
        </w:rPr>
      </w:pPr>
      <w:r>
        <w:rPr>
          <w:rFonts w:hint="eastAsia"/>
        </w:rPr>
        <w:t>3.它被分为哪两部分？</w:t>
      </w:r>
    </w:p>
    <w:p w14:paraId="5E40DF7A">
      <w:pPr>
        <w:numPr>
          <w:numId w:val="0"/>
        </w:numPr>
        <w:spacing w:after="510"/>
        <w:ind w:leftChars="0" w:right="9" w:rightChars="0"/>
        <w:rPr>
          <w:rFonts w:hint="eastAsia"/>
        </w:rPr>
      </w:pPr>
    </w:p>
    <w:p w14:paraId="787BD198">
      <w:pPr>
        <w:numPr>
          <w:numId w:val="0"/>
        </w:numPr>
        <w:spacing w:after="510"/>
        <w:ind w:leftChars="0" w:right="9" w:rightChars="0"/>
        <w:rPr>
          <w:rFonts w:hint="eastAsia"/>
        </w:rPr>
      </w:pPr>
      <w:r>
        <w:rPr>
          <w:rFonts w:hint="eastAsia"/>
        </w:rPr>
        <w:t>Into the Old and New Testaments.</w:t>
      </w:r>
    </w:p>
    <w:p w14:paraId="6A051158">
      <w:pPr>
        <w:numPr>
          <w:numId w:val="0"/>
        </w:numPr>
        <w:spacing w:after="510"/>
        <w:ind w:leftChars="0" w:right="9" w:rightChars="0"/>
        <w:rPr>
          <w:rFonts w:hint="eastAsia"/>
        </w:rPr>
      </w:pPr>
      <w:r>
        <w:rPr>
          <w:rFonts w:hint="eastAsia"/>
        </w:rPr>
        <w:t>分为旧约和新约。</w:t>
      </w:r>
    </w:p>
    <w:p w14:paraId="54A0EAD7">
      <w:pPr>
        <w:numPr>
          <w:numId w:val="0"/>
        </w:numPr>
        <w:spacing w:after="510"/>
        <w:ind w:leftChars="0" w:right="9" w:rightChars="0"/>
        <w:rPr>
          <w:rFonts w:hint="eastAsia"/>
        </w:rPr>
      </w:pPr>
    </w:p>
    <w:p w14:paraId="5F6D6F70">
      <w:pPr>
        <w:numPr>
          <w:numId w:val="0"/>
        </w:numPr>
        <w:spacing w:after="510"/>
        <w:ind w:leftChars="0" w:right="9" w:rightChars="0"/>
        <w:rPr>
          <w:rFonts w:hint="eastAsia"/>
        </w:rPr>
      </w:pPr>
      <w:r>
        <w:rPr>
          <w:rFonts w:hint="eastAsia"/>
        </w:rPr>
        <w:t>4.How came it to be written?</w:t>
      </w:r>
    </w:p>
    <w:p w14:paraId="3BB00F7D">
      <w:pPr>
        <w:numPr>
          <w:numId w:val="0"/>
        </w:numPr>
        <w:spacing w:after="510"/>
        <w:ind w:leftChars="0" w:right="9" w:rightChars="0"/>
        <w:rPr>
          <w:rFonts w:hint="eastAsia"/>
        </w:rPr>
      </w:pPr>
      <w:r>
        <w:rPr>
          <w:rFonts w:hint="eastAsia"/>
        </w:rPr>
        <w:t>4.它是如何被写成的？</w:t>
      </w:r>
    </w:p>
    <w:p w14:paraId="0F3C1C84">
      <w:pPr>
        <w:numPr>
          <w:numId w:val="0"/>
        </w:numPr>
        <w:spacing w:after="510"/>
        <w:ind w:leftChars="0" w:right="9" w:rightChars="0"/>
        <w:rPr>
          <w:rFonts w:hint="eastAsia"/>
        </w:rPr>
      </w:pPr>
    </w:p>
    <w:p w14:paraId="3695AB5A">
      <w:pPr>
        <w:numPr>
          <w:numId w:val="0"/>
        </w:numPr>
        <w:spacing w:after="510"/>
        <w:ind w:leftChars="0" w:right="9" w:rightChars="0"/>
        <w:rPr>
          <w:rFonts w:hint="eastAsia"/>
        </w:rPr>
      </w:pPr>
      <w:r>
        <w:rPr>
          <w:rFonts w:hint="eastAsia"/>
        </w:rPr>
        <w:t>God inspired holy men to write it.</w:t>
      </w:r>
    </w:p>
    <w:p w14:paraId="323739BA">
      <w:pPr>
        <w:numPr>
          <w:numId w:val="0"/>
        </w:numPr>
        <w:spacing w:after="510"/>
        <w:ind w:leftChars="0" w:right="9" w:rightChars="0"/>
        <w:rPr>
          <w:rFonts w:hint="eastAsia"/>
        </w:rPr>
      </w:pPr>
      <w:r>
        <w:rPr>
          <w:rFonts w:hint="eastAsia"/>
        </w:rPr>
        <w:t>神默示圣洁的人写下它。</w:t>
      </w:r>
    </w:p>
    <w:p w14:paraId="5A3AB590">
      <w:pPr>
        <w:numPr>
          <w:numId w:val="0"/>
        </w:numPr>
        <w:spacing w:after="510"/>
        <w:ind w:leftChars="0" w:right="9" w:rightChars="0"/>
        <w:rPr>
          <w:rFonts w:hint="eastAsia"/>
        </w:rPr>
      </w:pPr>
    </w:p>
    <w:p w14:paraId="4CAEB16E">
      <w:pPr>
        <w:numPr>
          <w:numId w:val="0"/>
        </w:numPr>
        <w:spacing w:after="510"/>
        <w:ind w:leftChars="0" w:right="9" w:rightChars="0"/>
        <w:rPr>
          <w:rFonts w:hint="eastAsia"/>
        </w:rPr>
      </w:pPr>
      <w:r>
        <w:rPr>
          <w:rFonts w:hint="eastAsia"/>
        </w:rPr>
        <w:t>5.Did they write it exactly as God wished?</w:t>
      </w:r>
    </w:p>
    <w:p w14:paraId="3A5EE8FD">
      <w:pPr>
        <w:numPr>
          <w:numId w:val="0"/>
        </w:numPr>
        <w:spacing w:after="510"/>
        <w:ind w:leftChars="0" w:right="9" w:rightChars="0"/>
        <w:rPr>
          <w:rFonts w:hint="eastAsia"/>
        </w:rPr>
      </w:pPr>
      <w:r>
        <w:rPr>
          <w:rFonts w:hint="eastAsia"/>
        </w:rPr>
        <w:t>5.他们是完全照着神的意愿写的吗？</w:t>
      </w:r>
    </w:p>
    <w:p w14:paraId="56DF8163">
      <w:pPr>
        <w:numPr>
          <w:numId w:val="0"/>
        </w:numPr>
        <w:spacing w:after="510"/>
        <w:ind w:leftChars="0" w:right="9" w:rightChars="0"/>
        <w:rPr>
          <w:rFonts w:hint="eastAsia"/>
        </w:rPr>
      </w:pPr>
    </w:p>
    <w:p w14:paraId="5CD49745">
      <w:pPr>
        <w:numPr>
          <w:numId w:val="0"/>
        </w:numPr>
        <w:spacing w:after="510"/>
        <w:ind w:leftChars="0" w:right="9" w:rightChars="0"/>
        <w:rPr>
          <w:rFonts w:hint="eastAsia"/>
        </w:rPr>
      </w:pPr>
      <w:r>
        <w:rPr>
          <w:rFonts w:hint="eastAsia"/>
        </w:rPr>
        <w:t>Yes; as much as if he had written every word himself.</w:t>
      </w:r>
    </w:p>
    <w:p w14:paraId="13FF4FEC">
      <w:pPr>
        <w:numPr>
          <w:numId w:val="0"/>
        </w:numPr>
        <w:spacing w:after="510"/>
        <w:ind w:leftChars="0" w:right="9" w:rightChars="0"/>
        <w:rPr>
          <w:rFonts w:hint="eastAsia"/>
        </w:rPr>
      </w:pPr>
      <w:r>
        <w:rPr>
          <w:rFonts w:hint="eastAsia"/>
        </w:rPr>
        <w:t>是的；就如同是祂亲手写下每一个字一样。</w:t>
      </w:r>
    </w:p>
    <w:p w14:paraId="68B6B938">
      <w:pPr>
        <w:numPr>
          <w:numId w:val="0"/>
        </w:numPr>
        <w:spacing w:after="510"/>
        <w:ind w:leftChars="0" w:right="9" w:rightChars="0"/>
        <w:rPr>
          <w:rFonts w:hint="eastAsia"/>
        </w:rPr>
      </w:pPr>
    </w:p>
    <w:p w14:paraId="55F359CB">
      <w:pPr>
        <w:numPr>
          <w:numId w:val="0"/>
        </w:numPr>
        <w:spacing w:after="510"/>
        <w:ind w:leftChars="0" w:right="9" w:rightChars="0"/>
        <w:rPr>
          <w:rFonts w:hint="eastAsia"/>
        </w:rPr>
      </w:pPr>
      <w:r>
        <w:rPr>
          <w:rFonts w:hint="eastAsia"/>
        </w:rPr>
        <w:t>6.Ought it, therefore, to be believed and obeyed?</w:t>
      </w:r>
    </w:p>
    <w:p w14:paraId="692E0157">
      <w:pPr>
        <w:numPr>
          <w:numId w:val="0"/>
        </w:numPr>
        <w:spacing w:after="510"/>
        <w:ind w:leftChars="0" w:right="9" w:rightChars="0"/>
        <w:rPr>
          <w:rFonts w:hint="eastAsia"/>
        </w:rPr>
      </w:pPr>
      <w:r>
        <w:rPr>
          <w:rFonts w:hint="eastAsia"/>
        </w:rPr>
        <w:t>6.因此，它应当被相信和顺服吗？</w:t>
      </w:r>
    </w:p>
    <w:p w14:paraId="0164C3A5">
      <w:pPr>
        <w:numPr>
          <w:numId w:val="0"/>
        </w:numPr>
        <w:spacing w:after="510"/>
        <w:ind w:leftChars="0" w:right="9" w:rightChars="0"/>
        <w:rPr>
          <w:rFonts w:hint="eastAsia"/>
        </w:rPr>
      </w:pPr>
    </w:p>
    <w:p w14:paraId="1098E55E">
      <w:pPr>
        <w:numPr>
          <w:numId w:val="0"/>
        </w:numPr>
        <w:spacing w:after="510"/>
        <w:ind w:leftChars="0" w:right="9" w:rightChars="0"/>
        <w:rPr>
          <w:rFonts w:hint="eastAsia"/>
        </w:rPr>
      </w:pPr>
      <w:r>
        <w:rPr>
          <w:rFonts w:hint="eastAsia"/>
        </w:rPr>
        <w:t>Yes; as much so as though God had spoken directly to us.</w:t>
      </w:r>
    </w:p>
    <w:p w14:paraId="7C70625F">
      <w:pPr>
        <w:numPr>
          <w:numId w:val="0"/>
        </w:numPr>
        <w:spacing w:after="510"/>
        <w:ind w:leftChars="0" w:right="9" w:rightChars="0"/>
        <w:rPr>
          <w:rFonts w:hint="eastAsia"/>
        </w:rPr>
      </w:pPr>
      <w:r>
        <w:rPr>
          <w:rFonts w:hint="eastAsia"/>
        </w:rPr>
        <w:t>是的；就如同神直接对我们说话一样。</w:t>
      </w:r>
    </w:p>
    <w:p w14:paraId="6963C2C6">
      <w:pPr>
        <w:numPr>
          <w:numId w:val="0"/>
        </w:numPr>
        <w:spacing w:after="510"/>
        <w:ind w:leftChars="0" w:right="9" w:rightChars="0"/>
        <w:rPr>
          <w:rFonts w:hint="eastAsia"/>
        </w:rPr>
      </w:pPr>
    </w:p>
    <w:p w14:paraId="795705F7">
      <w:pPr>
        <w:numPr>
          <w:numId w:val="0"/>
        </w:numPr>
        <w:spacing w:after="510"/>
        <w:ind w:leftChars="0" w:right="9" w:rightChars="0"/>
        <w:rPr>
          <w:rFonts w:hint="eastAsia"/>
        </w:rPr>
      </w:pPr>
      <w:r>
        <w:rPr>
          <w:rFonts w:hint="eastAsia"/>
        </w:rPr>
        <w:t>7.Does it teach us every thing about God?</w:t>
      </w:r>
    </w:p>
    <w:p w14:paraId="43278A78">
      <w:pPr>
        <w:numPr>
          <w:numId w:val="0"/>
        </w:numPr>
        <w:spacing w:after="510"/>
        <w:ind w:leftChars="0" w:right="9" w:rightChars="0"/>
        <w:rPr>
          <w:rFonts w:hint="eastAsia"/>
        </w:rPr>
      </w:pPr>
      <w:r>
        <w:rPr>
          <w:rFonts w:hint="eastAsia"/>
        </w:rPr>
        <w:t>7.它教导我们关于神的一切事吗？</w:t>
      </w:r>
    </w:p>
    <w:p w14:paraId="7C73CC36">
      <w:pPr>
        <w:numPr>
          <w:numId w:val="0"/>
        </w:numPr>
        <w:spacing w:after="510"/>
        <w:ind w:leftChars="0" w:right="9" w:rightChars="0"/>
        <w:rPr>
          <w:rFonts w:hint="eastAsia"/>
        </w:rPr>
      </w:pPr>
    </w:p>
    <w:p w14:paraId="4D4BAAC7">
      <w:pPr>
        <w:numPr>
          <w:numId w:val="0"/>
        </w:numPr>
        <w:spacing w:after="510"/>
        <w:ind w:leftChars="0" w:right="9" w:rightChars="0"/>
        <w:rPr>
          <w:rFonts w:hint="eastAsia"/>
        </w:rPr>
      </w:pPr>
      <w:r>
        <w:rPr>
          <w:rFonts w:hint="eastAsia"/>
        </w:rPr>
        <w:t>It does not; no language could teach us the full glory of God, nor could we ever comprehend it.</w:t>
      </w:r>
    </w:p>
    <w:p w14:paraId="14D9B30E">
      <w:pPr>
        <w:numPr>
          <w:numId w:val="0"/>
        </w:numPr>
        <w:spacing w:after="510"/>
        <w:ind w:leftChars="0" w:right="9" w:rightChars="0"/>
        <w:rPr>
          <w:rFonts w:hint="eastAsia"/>
        </w:rPr>
      </w:pPr>
      <w:r>
        <w:rPr>
          <w:rFonts w:hint="eastAsia"/>
        </w:rPr>
        <w:t>并非如此；没有任何语言能教导我们神的全部荣耀，我们也永远无法领会它。</w:t>
      </w:r>
    </w:p>
    <w:p w14:paraId="60645F74">
      <w:pPr>
        <w:numPr>
          <w:numId w:val="0"/>
        </w:numPr>
        <w:spacing w:after="510"/>
        <w:ind w:leftChars="0" w:right="9" w:rightChars="0"/>
        <w:rPr>
          <w:rFonts w:hint="eastAsia"/>
        </w:rPr>
      </w:pPr>
    </w:p>
    <w:p w14:paraId="04B1F30C">
      <w:pPr>
        <w:numPr>
          <w:numId w:val="0"/>
        </w:numPr>
        <w:spacing w:after="510"/>
        <w:ind w:leftChars="0" w:right="9" w:rightChars="0"/>
        <w:rPr>
          <w:rFonts w:hint="eastAsia"/>
        </w:rPr>
      </w:pPr>
      <w:r>
        <w:rPr>
          <w:rFonts w:hint="eastAsia"/>
        </w:rPr>
        <w:t>8.How much does it teach us?</w:t>
      </w:r>
    </w:p>
    <w:p w14:paraId="019C95A1">
      <w:pPr>
        <w:numPr>
          <w:numId w:val="0"/>
        </w:numPr>
        <w:spacing w:after="510"/>
        <w:ind w:leftChars="0" w:right="9" w:rightChars="0"/>
        <w:rPr>
          <w:rFonts w:hint="eastAsia"/>
        </w:rPr>
      </w:pPr>
      <w:r>
        <w:rPr>
          <w:rFonts w:hint="eastAsia"/>
        </w:rPr>
        <w:t>8.它教导我们多少？</w:t>
      </w:r>
    </w:p>
    <w:p w14:paraId="7D8084DD">
      <w:pPr>
        <w:numPr>
          <w:numId w:val="0"/>
        </w:numPr>
        <w:spacing w:after="510"/>
        <w:ind w:leftChars="0" w:right="9" w:rightChars="0"/>
        <w:rPr>
          <w:rFonts w:hint="eastAsia"/>
        </w:rPr>
      </w:pPr>
    </w:p>
    <w:p w14:paraId="6AEC2B45">
      <w:pPr>
        <w:numPr>
          <w:numId w:val="0"/>
        </w:numPr>
        <w:spacing w:after="510"/>
        <w:ind w:leftChars="0" w:right="9" w:rightChars="0"/>
        <w:rPr>
          <w:rFonts w:hint="eastAsia"/>
        </w:rPr>
      </w:pPr>
      <w:r>
        <w:rPr>
          <w:rFonts w:hint="eastAsia"/>
        </w:rPr>
        <w:t>It teaches us all that is necessary about God, our duty to Him, our condition as sinners, and the way of salvation.</w:t>
      </w:r>
    </w:p>
    <w:p w14:paraId="74C4D431">
      <w:pPr>
        <w:numPr>
          <w:numId w:val="0"/>
        </w:numPr>
        <w:spacing w:after="510"/>
        <w:ind w:leftChars="0" w:right="9" w:rightChars="0"/>
        <w:rPr>
          <w:rFonts w:hint="eastAsia"/>
        </w:rPr>
      </w:pPr>
      <w:r>
        <w:rPr>
          <w:rFonts w:hint="eastAsia"/>
        </w:rPr>
        <w:t>它教导我们所有关于神的必要之事，我们对祂的责任，我们作为罪人的状况，以及救恩的道路。</w:t>
      </w:r>
    </w:p>
    <w:p w14:paraId="3B9EAA98">
      <w:pPr>
        <w:numPr>
          <w:numId w:val="0"/>
        </w:numPr>
        <w:spacing w:after="510"/>
        <w:ind w:leftChars="0" w:right="9" w:rightChars="0"/>
        <w:rPr>
          <w:rFonts w:hint="eastAsia"/>
        </w:rPr>
      </w:pPr>
    </w:p>
    <w:p w14:paraId="567B7049">
      <w:pPr>
        <w:numPr>
          <w:numId w:val="0"/>
        </w:numPr>
        <w:spacing w:after="510"/>
        <w:ind w:leftChars="0" w:right="9" w:rightChars="0"/>
        <w:rPr>
          <w:rFonts w:hint="eastAsia"/>
        </w:rPr>
      </w:pPr>
      <w:r>
        <w:rPr>
          <w:rFonts w:hint="eastAsia"/>
        </w:rPr>
        <w:t>GOD</w:t>
      </w:r>
    </w:p>
    <w:p w14:paraId="08DF9740">
      <w:pPr>
        <w:numPr>
          <w:numId w:val="0"/>
        </w:numPr>
        <w:spacing w:after="510"/>
        <w:ind w:leftChars="0" w:right="9" w:rightChars="0"/>
        <w:rPr>
          <w:rFonts w:hint="eastAsia"/>
        </w:rPr>
      </w:pPr>
    </w:p>
    <w:p w14:paraId="630A226D">
      <w:pPr>
        <w:numPr>
          <w:numId w:val="0"/>
        </w:numPr>
        <w:spacing w:after="510"/>
        <w:ind w:leftChars="0" w:right="9" w:rightChars="0"/>
        <w:rPr>
          <w:rFonts w:hint="eastAsia"/>
        </w:rPr>
      </w:pPr>
      <w:r>
        <w:rPr>
          <w:rFonts w:hint="eastAsia"/>
        </w:rPr>
        <w:t>神</w:t>
      </w:r>
    </w:p>
    <w:p w14:paraId="09DA2FDE">
      <w:pPr>
        <w:numPr>
          <w:numId w:val="0"/>
        </w:numPr>
        <w:spacing w:after="510"/>
        <w:ind w:leftChars="0" w:right="9" w:rightChars="0"/>
        <w:rPr>
          <w:rFonts w:hint="eastAsia"/>
        </w:rPr>
      </w:pPr>
    </w:p>
    <w:p w14:paraId="1A4FB1F9">
      <w:pPr>
        <w:numPr>
          <w:numId w:val="0"/>
        </w:numPr>
        <w:spacing w:after="510"/>
        <w:ind w:leftChars="0" w:right="9" w:rightChars="0"/>
        <w:rPr>
          <w:rFonts w:hint="eastAsia"/>
        </w:rPr>
      </w:pPr>
      <w:r>
        <w:rPr>
          <w:rFonts w:hint="eastAsia"/>
        </w:rPr>
        <w:t>1.Who is God?</w:t>
      </w:r>
    </w:p>
    <w:p w14:paraId="29E57D80">
      <w:pPr>
        <w:numPr>
          <w:numId w:val="0"/>
        </w:numPr>
        <w:spacing w:after="510"/>
        <w:ind w:leftChars="0" w:right="9" w:rightChars="0"/>
        <w:rPr>
          <w:rFonts w:hint="eastAsia"/>
        </w:rPr>
      </w:pPr>
      <w:r>
        <w:rPr>
          <w:rFonts w:hint="eastAsia"/>
        </w:rPr>
        <w:t>1.神是谁？</w:t>
      </w:r>
    </w:p>
    <w:p w14:paraId="14702C8C">
      <w:pPr>
        <w:numPr>
          <w:numId w:val="0"/>
        </w:numPr>
        <w:spacing w:after="510"/>
        <w:ind w:leftChars="0" w:right="9" w:rightChars="0"/>
        <w:rPr>
          <w:rFonts w:hint="eastAsia"/>
        </w:rPr>
      </w:pPr>
    </w:p>
    <w:p w14:paraId="1DE01A18">
      <w:pPr>
        <w:numPr>
          <w:numId w:val="0"/>
        </w:numPr>
        <w:spacing w:after="510"/>
        <w:ind w:leftChars="0" w:right="9" w:rightChars="0"/>
        <w:rPr>
          <w:rFonts w:hint="eastAsia"/>
        </w:rPr>
      </w:pPr>
      <w:r>
        <w:rPr>
          <w:rFonts w:hint="eastAsia"/>
        </w:rPr>
        <w:t>He is the Maker and Supreme Ruler of all things, and the greatest and best of beings.</w:t>
      </w:r>
    </w:p>
    <w:p w14:paraId="0C517802">
      <w:pPr>
        <w:numPr>
          <w:numId w:val="0"/>
        </w:numPr>
        <w:spacing w:after="510"/>
        <w:ind w:leftChars="0" w:right="9" w:rightChars="0"/>
        <w:rPr>
          <w:rFonts w:hint="eastAsia"/>
        </w:rPr>
      </w:pPr>
      <w:r>
        <w:rPr>
          <w:rFonts w:hint="eastAsia"/>
        </w:rPr>
        <w:t>祂是万物的创造者和至高统治者，是最伟大和最美好的存在。</w:t>
      </w:r>
    </w:p>
    <w:p w14:paraId="4BA26D90">
      <w:pPr>
        <w:numPr>
          <w:numId w:val="0"/>
        </w:numPr>
        <w:spacing w:after="510"/>
        <w:ind w:leftChars="0" w:right="9" w:rightChars="0"/>
        <w:rPr>
          <w:rFonts w:hint="eastAsia"/>
        </w:rPr>
      </w:pPr>
    </w:p>
    <w:p w14:paraId="2BB261C2">
      <w:pPr>
        <w:numPr>
          <w:numId w:val="0"/>
        </w:numPr>
        <w:spacing w:after="510"/>
        <w:ind w:leftChars="0" w:right="9" w:rightChars="0"/>
        <w:rPr>
          <w:rFonts w:hint="eastAsia"/>
        </w:rPr>
      </w:pPr>
      <w:r>
        <w:rPr>
          <w:rFonts w:hint="eastAsia"/>
        </w:rPr>
        <w:t>2.Is there but one God?</w:t>
      </w:r>
    </w:p>
    <w:p w14:paraId="479D0F80">
      <w:pPr>
        <w:numPr>
          <w:numId w:val="0"/>
        </w:numPr>
        <w:spacing w:after="510"/>
        <w:ind w:leftChars="0" w:right="9" w:rightChars="0"/>
        <w:rPr>
          <w:rFonts w:hint="eastAsia"/>
        </w:rPr>
      </w:pPr>
      <w:r>
        <w:rPr>
          <w:rFonts w:hint="eastAsia"/>
        </w:rPr>
        <w:t>2.只有一位神吗？</w:t>
      </w:r>
    </w:p>
    <w:p w14:paraId="31E6CF99">
      <w:pPr>
        <w:numPr>
          <w:numId w:val="0"/>
        </w:numPr>
        <w:spacing w:after="510"/>
        <w:ind w:leftChars="0" w:right="9" w:rightChars="0"/>
        <w:rPr>
          <w:rFonts w:hint="eastAsia"/>
        </w:rPr>
      </w:pPr>
    </w:p>
    <w:p w14:paraId="34E09F94">
      <w:pPr>
        <w:numPr>
          <w:numId w:val="0"/>
        </w:numPr>
        <w:spacing w:after="510"/>
        <w:ind w:leftChars="0" w:right="9" w:rightChars="0"/>
        <w:rPr>
          <w:rFonts w:hint="eastAsia"/>
        </w:rPr>
      </w:pPr>
      <w:r>
        <w:rPr>
          <w:rFonts w:hint="eastAsia"/>
        </w:rPr>
        <w:t>There is but one God.</w:t>
      </w:r>
    </w:p>
    <w:p w14:paraId="3F18278A">
      <w:pPr>
        <w:numPr>
          <w:numId w:val="0"/>
        </w:numPr>
        <w:spacing w:after="510"/>
        <w:ind w:leftChars="0" w:right="9" w:rightChars="0"/>
        <w:rPr>
          <w:rFonts w:hint="eastAsia"/>
        </w:rPr>
      </w:pPr>
      <w:r>
        <w:rPr>
          <w:rFonts w:hint="eastAsia"/>
        </w:rPr>
        <w:t>只有一位神。</w:t>
      </w:r>
    </w:p>
    <w:p w14:paraId="5EAF1851">
      <w:pPr>
        <w:numPr>
          <w:numId w:val="0"/>
        </w:numPr>
        <w:spacing w:after="510"/>
        <w:ind w:leftChars="0" w:right="9" w:rightChars="0"/>
        <w:rPr>
          <w:rFonts w:hint="eastAsia"/>
        </w:rPr>
      </w:pPr>
    </w:p>
    <w:p w14:paraId="311296BF">
      <w:pPr>
        <w:numPr>
          <w:numId w:val="0"/>
        </w:numPr>
        <w:spacing w:after="510"/>
        <w:ind w:leftChars="0" w:right="9" w:rightChars="0"/>
        <w:rPr>
          <w:rFonts w:hint="eastAsia"/>
        </w:rPr>
      </w:pPr>
      <w:r>
        <w:rPr>
          <w:rFonts w:hint="eastAsia"/>
        </w:rPr>
        <w:t>3.For what purpose did He create all things?</w:t>
      </w:r>
    </w:p>
    <w:p w14:paraId="678BE007">
      <w:pPr>
        <w:numPr>
          <w:numId w:val="0"/>
        </w:numPr>
        <w:spacing w:after="510"/>
        <w:ind w:leftChars="0" w:right="9" w:rightChars="0"/>
        <w:rPr>
          <w:rFonts w:hint="eastAsia"/>
        </w:rPr>
      </w:pPr>
      <w:r>
        <w:rPr>
          <w:rFonts w:hint="eastAsia"/>
        </w:rPr>
        <w:t>3.祂创造万物的目的是什么？</w:t>
      </w:r>
    </w:p>
    <w:p w14:paraId="29592C15">
      <w:pPr>
        <w:numPr>
          <w:numId w:val="0"/>
        </w:numPr>
        <w:spacing w:after="510"/>
        <w:ind w:leftChars="0" w:right="9" w:rightChars="0"/>
        <w:rPr>
          <w:rFonts w:hint="eastAsia"/>
        </w:rPr>
      </w:pPr>
    </w:p>
    <w:p w14:paraId="03DFCAEF">
      <w:pPr>
        <w:numPr>
          <w:numId w:val="0"/>
        </w:numPr>
        <w:spacing w:after="510"/>
        <w:ind w:leftChars="0" w:right="9" w:rightChars="0"/>
        <w:rPr>
          <w:rFonts w:hint="eastAsia"/>
        </w:rPr>
      </w:pPr>
      <w:r>
        <w:rPr>
          <w:rFonts w:hint="eastAsia"/>
        </w:rPr>
        <w:t>That He might show forth his glory.</w:t>
      </w:r>
    </w:p>
    <w:p w14:paraId="418FD923">
      <w:pPr>
        <w:numPr>
          <w:numId w:val="0"/>
        </w:numPr>
        <w:spacing w:after="510"/>
        <w:ind w:leftChars="0" w:right="9" w:rightChars="0"/>
        <w:rPr>
          <w:rFonts w:hint="eastAsia"/>
        </w:rPr>
      </w:pPr>
      <w:r>
        <w:rPr>
          <w:rFonts w:hint="eastAsia"/>
        </w:rPr>
        <w:t>为要彰显祂的荣耀。</w:t>
      </w:r>
    </w:p>
    <w:p w14:paraId="42B59B6F">
      <w:pPr>
        <w:numPr>
          <w:numId w:val="0"/>
        </w:numPr>
        <w:spacing w:after="510"/>
        <w:ind w:leftChars="0" w:right="9" w:rightChars="0"/>
        <w:rPr>
          <w:rFonts w:hint="eastAsia"/>
        </w:rPr>
      </w:pPr>
    </w:p>
    <w:p w14:paraId="272571C2">
      <w:pPr>
        <w:numPr>
          <w:numId w:val="0"/>
        </w:numPr>
        <w:spacing w:after="510"/>
        <w:ind w:leftChars="0" w:right="9" w:rightChars="0"/>
        <w:rPr>
          <w:rFonts w:hint="eastAsia"/>
        </w:rPr>
      </w:pPr>
      <w:r>
        <w:rPr>
          <w:rFonts w:hint="eastAsia"/>
        </w:rPr>
        <w:t>4.Does He not also delight in the happiness and goodness of His creatures?</w:t>
      </w:r>
    </w:p>
    <w:p w14:paraId="356E2954">
      <w:pPr>
        <w:numPr>
          <w:numId w:val="0"/>
        </w:numPr>
        <w:spacing w:after="510"/>
        <w:ind w:leftChars="0" w:right="9" w:rightChars="0"/>
        <w:rPr>
          <w:rFonts w:hint="eastAsia"/>
        </w:rPr>
      </w:pPr>
      <w:r>
        <w:rPr>
          <w:rFonts w:hint="eastAsia"/>
        </w:rPr>
        <w:t>4.祂不也喜悦祂受造之物的幸福和良善吗？</w:t>
      </w:r>
    </w:p>
    <w:p w14:paraId="50B429D9">
      <w:pPr>
        <w:numPr>
          <w:numId w:val="0"/>
        </w:numPr>
        <w:spacing w:after="510"/>
        <w:ind w:leftChars="0" w:right="9" w:rightChars="0"/>
        <w:rPr>
          <w:rFonts w:hint="eastAsia"/>
        </w:rPr>
      </w:pPr>
    </w:p>
    <w:p w14:paraId="4C7133BD">
      <w:pPr>
        <w:numPr>
          <w:numId w:val="0"/>
        </w:numPr>
        <w:spacing w:after="510"/>
        <w:ind w:leftChars="0" w:right="9" w:rightChars="0"/>
        <w:rPr>
          <w:rFonts w:hint="eastAsia"/>
        </w:rPr>
      </w:pPr>
      <w:r>
        <w:rPr>
          <w:rFonts w:hint="eastAsia"/>
        </w:rPr>
        <w:t>Yes; and these ends are secured by the display of His glory.</w:t>
      </w:r>
    </w:p>
    <w:p w14:paraId="046DC050">
      <w:pPr>
        <w:numPr>
          <w:numId w:val="0"/>
        </w:numPr>
        <w:spacing w:after="510"/>
        <w:ind w:leftChars="0" w:right="9" w:rightChars="0"/>
        <w:rPr>
          <w:rFonts w:hint="eastAsia"/>
        </w:rPr>
      </w:pPr>
      <w:r>
        <w:rPr>
          <w:rFonts w:hint="eastAsia"/>
        </w:rPr>
        <w:t>是的；而这些目的通过彰显祂的荣耀得以保证。</w:t>
      </w:r>
    </w:p>
    <w:p w14:paraId="115D0697">
      <w:pPr>
        <w:numPr>
          <w:numId w:val="0"/>
        </w:numPr>
        <w:spacing w:after="510"/>
        <w:ind w:leftChars="0" w:right="9" w:rightChars="0"/>
        <w:rPr>
          <w:rFonts w:hint="eastAsia"/>
        </w:rPr>
      </w:pPr>
    </w:p>
    <w:p w14:paraId="5F42C31B">
      <w:pPr>
        <w:numPr>
          <w:numId w:val="0"/>
        </w:numPr>
        <w:spacing w:after="510"/>
        <w:ind w:leftChars="0" w:right="9" w:rightChars="0"/>
        <w:rPr>
          <w:rFonts w:hint="eastAsia"/>
        </w:rPr>
      </w:pPr>
      <w:r>
        <w:rPr>
          <w:rFonts w:hint="eastAsia"/>
        </w:rPr>
        <w:t>5.How did He make the worlds?</w:t>
      </w:r>
    </w:p>
    <w:p w14:paraId="39452625">
      <w:pPr>
        <w:numPr>
          <w:numId w:val="0"/>
        </w:numPr>
        <w:spacing w:after="510"/>
        <w:ind w:leftChars="0" w:right="9" w:rightChars="0"/>
        <w:rPr>
          <w:rFonts w:hint="eastAsia"/>
        </w:rPr>
      </w:pPr>
      <w:r>
        <w:rPr>
          <w:rFonts w:hint="eastAsia"/>
        </w:rPr>
        <w:t>5.祂是如何创造世界的？</w:t>
      </w:r>
    </w:p>
    <w:p w14:paraId="48AF1FA4">
      <w:pPr>
        <w:numPr>
          <w:numId w:val="0"/>
        </w:numPr>
        <w:spacing w:after="510"/>
        <w:ind w:leftChars="0" w:right="9" w:rightChars="0"/>
        <w:rPr>
          <w:rFonts w:hint="eastAsia"/>
        </w:rPr>
      </w:pPr>
    </w:p>
    <w:p w14:paraId="25D01B67">
      <w:pPr>
        <w:numPr>
          <w:numId w:val="0"/>
        </w:numPr>
        <w:spacing w:after="510"/>
        <w:ind w:leftChars="0" w:right="9" w:rightChars="0"/>
        <w:rPr>
          <w:rFonts w:hint="eastAsia"/>
        </w:rPr>
      </w:pPr>
      <w:r>
        <w:rPr>
          <w:rFonts w:hint="eastAsia"/>
        </w:rPr>
        <w:t>He made them out of nothing.</w:t>
      </w:r>
    </w:p>
    <w:p w14:paraId="2F75CCAD">
      <w:pPr>
        <w:numPr>
          <w:numId w:val="0"/>
        </w:numPr>
        <w:spacing w:after="510"/>
        <w:ind w:leftChars="0" w:right="9" w:rightChars="0"/>
        <w:rPr>
          <w:rFonts w:hint="eastAsia"/>
        </w:rPr>
      </w:pPr>
      <w:r>
        <w:rPr>
          <w:rFonts w:hint="eastAsia"/>
        </w:rPr>
        <w:t>祂从无有中创造它们。</w:t>
      </w:r>
    </w:p>
    <w:p w14:paraId="73F8C5A7">
      <w:pPr>
        <w:numPr>
          <w:numId w:val="0"/>
        </w:numPr>
        <w:spacing w:after="510"/>
        <w:ind w:leftChars="0" w:right="9" w:rightChars="0"/>
        <w:rPr>
          <w:rFonts w:hint="eastAsia"/>
        </w:rPr>
      </w:pPr>
    </w:p>
    <w:p w14:paraId="6A5D484C">
      <w:pPr>
        <w:numPr>
          <w:numId w:val="0"/>
        </w:numPr>
        <w:spacing w:after="510"/>
        <w:ind w:leftChars="0" w:right="9" w:rightChars="0"/>
        <w:rPr>
          <w:rFonts w:hint="eastAsia"/>
        </w:rPr>
      </w:pPr>
      <w:r>
        <w:rPr>
          <w:rFonts w:hint="eastAsia"/>
        </w:rPr>
        <w:t>6.Of what did He make man?</w:t>
      </w:r>
    </w:p>
    <w:p w14:paraId="0FAFB03F">
      <w:pPr>
        <w:numPr>
          <w:numId w:val="0"/>
        </w:numPr>
        <w:spacing w:after="510"/>
        <w:ind w:leftChars="0" w:right="9" w:rightChars="0"/>
        <w:rPr>
          <w:rFonts w:hint="eastAsia"/>
        </w:rPr>
      </w:pPr>
      <w:r>
        <w:rPr>
          <w:rFonts w:hint="eastAsia"/>
        </w:rPr>
        <w:t>6.祂用什么造人？</w:t>
      </w:r>
    </w:p>
    <w:p w14:paraId="3B17AA7A">
      <w:pPr>
        <w:numPr>
          <w:numId w:val="0"/>
        </w:numPr>
        <w:spacing w:after="510"/>
        <w:ind w:leftChars="0" w:right="9" w:rightChars="0"/>
        <w:rPr>
          <w:rFonts w:hint="eastAsia"/>
        </w:rPr>
      </w:pPr>
    </w:p>
    <w:p w14:paraId="568617CC">
      <w:pPr>
        <w:numPr>
          <w:numId w:val="0"/>
        </w:numPr>
        <w:spacing w:after="510"/>
        <w:ind w:leftChars="0" w:right="9" w:rightChars="0"/>
        <w:rPr>
          <w:rFonts w:hint="eastAsia"/>
        </w:rPr>
      </w:pPr>
      <w:r>
        <w:rPr>
          <w:rFonts w:hint="eastAsia"/>
        </w:rPr>
        <w:t>He formed man of the dust of the ground, and breathed into his nostrils the breath of life.</w:t>
      </w:r>
    </w:p>
    <w:p w14:paraId="6883AA44">
      <w:pPr>
        <w:numPr>
          <w:numId w:val="0"/>
        </w:numPr>
        <w:spacing w:after="510"/>
        <w:ind w:leftChars="0" w:right="9" w:rightChars="0"/>
        <w:rPr>
          <w:rFonts w:hint="eastAsia"/>
        </w:rPr>
      </w:pPr>
      <w:r>
        <w:rPr>
          <w:rFonts w:hint="eastAsia"/>
        </w:rPr>
        <w:t>祂用地上的尘土造人，将生命的气息吹在他鼻孔里。</w:t>
      </w:r>
    </w:p>
    <w:p w14:paraId="6789F420">
      <w:pPr>
        <w:numPr>
          <w:numId w:val="0"/>
        </w:numPr>
        <w:spacing w:after="510"/>
        <w:ind w:leftChars="0" w:right="9" w:rightChars="0"/>
        <w:rPr>
          <w:rFonts w:hint="eastAsia"/>
        </w:rPr>
      </w:pPr>
    </w:p>
    <w:p w14:paraId="0F2F7DBA">
      <w:pPr>
        <w:numPr>
          <w:numId w:val="0"/>
        </w:numPr>
        <w:spacing w:after="510"/>
        <w:ind w:leftChars="0" w:right="9" w:rightChars="0"/>
        <w:rPr>
          <w:rFonts w:hint="eastAsia"/>
        </w:rPr>
      </w:pPr>
      <w:r>
        <w:rPr>
          <w:rFonts w:hint="eastAsia"/>
        </w:rPr>
        <w:t>7.What may we learn from these acts of creation?</w:t>
      </w:r>
    </w:p>
    <w:p w14:paraId="57A20DD9">
      <w:pPr>
        <w:numPr>
          <w:numId w:val="0"/>
        </w:numPr>
        <w:spacing w:after="510"/>
        <w:ind w:leftChars="0" w:right="9" w:rightChars="0"/>
        <w:rPr>
          <w:rFonts w:hint="eastAsia"/>
        </w:rPr>
      </w:pPr>
      <w:r>
        <w:rPr>
          <w:rFonts w:hint="eastAsia"/>
        </w:rPr>
        <w:t>7.我们能从这些创造之举中学到什么？</w:t>
      </w:r>
    </w:p>
    <w:p w14:paraId="5A771420">
      <w:pPr>
        <w:numPr>
          <w:numId w:val="0"/>
        </w:numPr>
        <w:spacing w:after="510"/>
        <w:ind w:leftChars="0" w:right="9" w:rightChars="0"/>
        <w:rPr>
          <w:rFonts w:hint="eastAsia"/>
        </w:rPr>
      </w:pPr>
    </w:p>
    <w:p w14:paraId="02FB5EAD">
      <w:pPr>
        <w:numPr>
          <w:numId w:val="0"/>
        </w:numPr>
        <w:spacing w:after="510"/>
        <w:ind w:leftChars="0" w:right="9" w:rightChars="0"/>
        <w:rPr>
          <w:rFonts w:hint="eastAsia"/>
        </w:rPr>
      </w:pPr>
      <w:r>
        <w:rPr>
          <w:rFonts w:hint="eastAsia"/>
        </w:rPr>
        <w:t>That He is a being of boundless power, wisdom and goodness.</w:t>
      </w:r>
    </w:p>
    <w:p w14:paraId="24FFA15B">
      <w:pPr>
        <w:numPr>
          <w:numId w:val="0"/>
        </w:numPr>
        <w:spacing w:after="510"/>
        <w:ind w:leftChars="0" w:right="9" w:rightChars="0"/>
        <w:rPr>
          <w:rFonts w:hint="eastAsia"/>
        </w:rPr>
      </w:pPr>
      <w:r>
        <w:rPr>
          <w:rFonts w:hint="eastAsia"/>
        </w:rPr>
        <w:t>祂是一位拥有无限能力、智慧和良善的存在。</w:t>
      </w:r>
    </w:p>
    <w:p w14:paraId="1E32EE02">
      <w:pPr>
        <w:numPr>
          <w:numId w:val="0"/>
        </w:numPr>
        <w:spacing w:after="510"/>
        <w:ind w:leftChars="0" w:right="9" w:rightChars="0"/>
        <w:rPr>
          <w:rFonts w:hint="eastAsia"/>
        </w:rPr>
      </w:pPr>
    </w:p>
    <w:p w14:paraId="56DA5652">
      <w:pPr>
        <w:numPr>
          <w:numId w:val="0"/>
        </w:numPr>
        <w:spacing w:after="510"/>
        <w:ind w:leftChars="0" w:right="9" w:rightChars="0"/>
        <w:rPr>
          <w:rFonts w:hint="eastAsia"/>
        </w:rPr>
      </w:pPr>
      <w:r>
        <w:rPr>
          <w:rFonts w:hint="eastAsia"/>
        </w:rPr>
        <w:t>8.Has He all other perfections?</w:t>
      </w:r>
    </w:p>
    <w:p w14:paraId="3F893271">
      <w:pPr>
        <w:numPr>
          <w:numId w:val="0"/>
        </w:numPr>
        <w:spacing w:after="510"/>
        <w:ind w:leftChars="0" w:right="9" w:rightChars="0"/>
        <w:rPr>
          <w:rFonts w:hint="eastAsia"/>
        </w:rPr>
      </w:pPr>
      <w:r>
        <w:rPr>
          <w:rFonts w:hint="eastAsia"/>
        </w:rPr>
        <w:t>8.祂拥有所有其他的完美属性吗？</w:t>
      </w:r>
    </w:p>
    <w:p w14:paraId="2E6C0090">
      <w:pPr>
        <w:numPr>
          <w:numId w:val="0"/>
        </w:numPr>
        <w:spacing w:after="510"/>
        <w:ind w:leftChars="0" w:right="9" w:rightChars="0"/>
        <w:rPr>
          <w:rFonts w:hint="eastAsia"/>
        </w:rPr>
      </w:pPr>
    </w:p>
    <w:p w14:paraId="36113EAB">
      <w:pPr>
        <w:numPr>
          <w:numId w:val="0"/>
        </w:numPr>
        <w:spacing w:after="510"/>
        <w:ind w:leftChars="0" w:right="9" w:rightChars="0"/>
        <w:rPr>
          <w:rFonts w:hint="eastAsia"/>
        </w:rPr>
      </w:pPr>
      <w:r>
        <w:rPr>
          <w:rFonts w:hint="eastAsia"/>
        </w:rPr>
        <w:t>Yes; he has every perfection, and to an equally boundless extent.</w:t>
      </w:r>
    </w:p>
    <w:p w14:paraId="14B4658E">
      <w:pPr>
        <w:numPr>
          <w:numId w:val="0"/>
        </w:numPr>
        <w:spacing w:after="510"/>
        <w:ind w:leftChars="0" w:right="9" w:rightChars="0"/>
        <w:rPr>
          <w:rFonts w:hint="eastAsia"/>
        </w:rPr>
      </w:pPr>
      <w:r>
        <w:rPr>
          <w:rFonts w:hint="eastAsia"/>
        </w:rPr>
        <w:t>是的；祂拥有每一种完美属性，并且都达到同样无限的程度。</w:t>
      </w:r>
    </w:p>
    <w:p w14:paraId="30383FD7">
      <w:pPr>
        <w:numPr>
          <w:numId w:val="0"/>
        </w:numPr>
        <w:spacing w:after="510"/>
        <w:ind w:leftChars="0" w:right="9" w:rightChars="0"/>
        <w:rPr>
          <w:rFonts w:hint="eastAsia"/>
        </w:rPr>
      </w:pPr>
    </w:p>
    <w:p w14:paraId="7B419D9F">
      <w:pPr>
        <w:numPr>
          <w:numId w:val="0"/>
        </w:numPr>
        <w:spacing w:after="510"/>
        <w:ind w:leftChars="0" w:right="9" w:rightChars="0"/>
        <w:rPr>
          <w:rFonts w:hint="eastAsia"/>
        </w:rPr>
      </w:pPr>
      <w:r>
        <w:rPr>
          <w:rFonts w:hint="eastAsia"/>
        </w:rPr>
        <w:t>9.What is due to this glorious Being?</w:t>
      </w:r>
    </w:p>
    <w:p w14:paraId="25D97EA8">
      <w:pPr>
        <w:numPr>
          <w:numId w:val="0"/>
        </w:numPr>
        <w:spacing w:after="510"/>
        <w:ind w:leftChars="0" w:right="9" w:rightChars="0"/>
        <w:rPr>
          <w:rFonts w:hint="eastAsia"/>
        </w:rPr>
      </w:pPr>
      <w:r>
        <w:rPr>
          <w:rFonts w:hint="eastAsia"/>
        </w:rPr>
        <w:t>9.对这位荣耀的存在当尽什么本分？</w:t>
      </w:r>
    </w:p>
    <w:p w14:paraId="1305434E">
      <w:pPr>
        <w:numPr>
          <w:numId w:val="0"/>
        </w:numPr>
        <w:spacing w:after="510"/>
        <w:ind w:leftChars="0" w:right="9" w:rightChars="0"/>
        <w:rPr>
          <w:rFonts w:hint="eastAsia"/>
        </w:rPr>
      </w:pPr>
    </w:p>
    <w:p w14:paraId="40E4FE2E">
      <w:pPr>
        <w:numPr>
          <w:numId w:val="0"/>
        </w:numPr>
        <w:spacing w:after="510"/>
        <w:ind w:leftChars="0" w:right="9" w:rightChars="0"/>
        <w:rPr>
          <w:rFonts w:hint="eastAsia"/>
        </w:rPr>
      </w:pPr>
      <w:r>
        <w:rPr>
          <w:rFonts w:hint="eastAsia"/>
        </w:rPr>
        <w:t>The supreme love and obedience of all his creatures.</w:t>
      </w:r>
    </w:p>
    <w:p w14:paraId="4FB3A7E8">
      <w:pPr>
        <w:numPr>
          <w:numId w:val="0"/>
        </w:numPr>
        <w:spacing w:after="510"/>
        <w:ind w:leftChars="0" w:right="9" w:rightChars="0"/>
        <w:rPr>
          <w:rFonts w:hint="eastAsia"/>
        </w:rPr>
      </w:pPr>
      <w:r>
        <w:rPr>
          <w:rFonts w:hint="eastAsia"/>
        </w:rPr>
        <w:t>祂所有受造之物当献上至高的爱和顺服。</w:t>
      </w:r>
    </w:p>
    <w:p w14:paraId="6BED8808">
      <w:pPr>
        <w:numPr>
          <w:numId w:val="0"/>
        </w:numPr>
        <w:spacing w:after="510"/>
        <w:ind w:leftChars="0" w:right="9" w:rightChars="0"/>
        <w:rPr>
          <w:rFonts w:hint="eastAsia"/>
        </w:rPr>
      </w:pPr>
    </w:p>
    <w:p w14:paraId="261F9BA2">
      <w:pPr>
        <w:pStyle w:val="3"/>
        <w:bidi w:val="0"/>
        <w:rPr>
          <w:rFonts w:hint="eastAsia"/>
        </w:rPr>
      </w:pPr>
      <w:r>
        <w:rPr>
          <w:rFonts w:hint="eastAsia"/>
        </w:rPr>
        <w:t>PROVIDENCE</w:t>
      </w:r>
    </w:p>
    <w:p w14:paraId="572AFD47">
      <w:pPr>
        <w:pStyle w:val="3"/>
        <w:bidi w:val="0"/>
        <w:rPr>
          <w:rFonts w:hint="eastAsia"/>
        </w:rPr>
      </w:pPr>
      <w:r>
        <w:rPr>
          <w:rFonts w:hint="eastAsia"/>
        </w:rPr>
        <w:t>护理</w:t>
      </w:r>
    </w:p>
    <w:p w14:paraId="397158D0">
      <w:pPr>
        <w:numPr>
          <w:numId w:val="0"/>
        </w:numPr>
        <w:spacing w:after="510"/>
        <w:ind w:leftChars="0" w:right="9" w:rightChars="0"/>
        <w:rPr>
          <w:rFonts w:hint="eastAsia"/>
        </w:rPr>
      </w:pPr>
    </w:p>
    <w:p w14:paraId="06379AA3">
      <w:pPr>
        <w:numPr>
          <w:numId w:val="0"/>
        </w:numPr>
        <w:spacing w:after="510"/>
        <w:ind w:leftChars="0" w:right="9" w:rightChars="0"/>
        <w:rPr>
          <w:rFonts w:hint="eastAsia"/>
        </w:rPr>
      </w:pPr>
      <w:r>
        <w:rPr>
          <w:rFonts w:hint="eastAsia"/>
        </w:rPr>
        <w:t>1.Does God take notice of every thing that takes place?</w:t>
      </w:r>
    </w:p>
    <w:p w14:paraId="5EDEDAAE">
      <w:pPr>
        <w:numPr>
          <w:numId w:val="0"/>
        </w:numPr>
        <w:spacing w:after="510"/>
        <w:ind w:leftChars="0" w:right="9" w:rightChars="0"/>
        <w:rPr>
          <w:rFonts w:hint="eastAsia"/>
        </w:rPr>
      </w:pPr>
      <w:r>
        <w:rPr>
          <w:rFonts w:hint="eastAsia"/>
        </w:rPr>
        <w:t>1.神留意发生的一切事吗？</w:t>
      </w:r>
    </w:p>
    <w:p w14:paraId="37722AFD">
      <w:pPr>
        <w:numPr>
          <w:numId w:val="0"/>
        </w:numPr>
        <w:spacing w:after="510"/>
        <w:ind w:leftChars="0" w:right="9" w:rightChars="0"/>
        <w:rPr>
          <w:rFonts w:hint="eastAsia"/>
        </w:rPr>
      </w:pPr>
    </w:p>
    <w:p w14:paraId="3CDFF811">
      <w:pPr>
        <w:numPr>
          <w:numId w:val="0"/>
        </w:numPr>
        <w:spacing w:after="510"/>
        <w:ind w:leftChars="0" w:right="9" w:rightChars="0"/>
        <w:rPr>
          <w:rFonts w:hint="eastAsia"/>
        </w:rPr>
      </w:pPr>
      <w:r>
        <w:rPr>
          <w:rFonts w:hint="eastAsia"/>
        </w:rPr>
        <w:t>Yes; nothing comes to pass without His knowledge and permission.</w:t>
      </w:r>
    </w:p>
    <w:p w14:paraId="3D6C5980">
      <w:pPr>
        <w:numPr>
          <w:numId w:val="0"/>
        </w:numPr>
        <w:spacing w:after="510"/>
        <w:ind w:leftChars="0" w:right="9" w:rightChars="0"/>
        <w:rPr>
          <w:rFonts w:hint="eastAsia"/>
        </w:rPr>
      </w:pPr>
      <w:r>
        <w:rPr>
          <w:rFonts w:hint="eastAsia"/>
        </w:rPr>
        <w:t>是的；没有任何事的发生是未经祂的知晓和许可的。</w:t>
      </w:r>
    </w:p>
    <w:p w14:paraId="5CE6D9ED">
      <w:pPr>
        <w:numPr>
          <w:numId w:val="0"/>
        </w:numPr>
        <w:spacing w:after="510"/>
        <w:ind w:leftChars="0" w:right="9" w:rightChars="0"/>
        <w:rPr>
          <w:rFonts w:hint="eastAsia"/>
        </w:rPr>
      </w:pPr>
    </w:p>
    <w:p w14:paraId="14A8BAD0">
      <w:pPr>
        <w:numPr>
          <w:numId w:val="0"/>
        </w:numPr>
        <w:spacing w:after="510"/>
        <w:ind w:leftChars="0" w:right="9" w:rightChars="0"/>
        <w:rPr>
          <w:rFonts w:hint="eastAsia"/>
        </w:rPr>
      </w:pPr>
      <w:r>
        <w:rPr>
          <w:rFonts w:hint="eastAsia"/>
        </w:rPr>
        <w:t>2.When did He determine what things He would do, and what He would permit?</w:t>
      </w:r>
    </w:p>
    <w:p w14:paraId="13CA33CA">
      <w:pPr>
        <w:numPr>
          <w:numId w:val="0"/>
        </w:numPr>
        <w:spacing w:after="510"/>
        <w:ind w:leftChars="0" w:right="9" w:rightChars="0"/>
        <w:rPr>
          <w:rFonts w:hint="eastAsia"/>
        </w:rPr>
      </w:pPr>
      <w:r>
        <w:rPr>
          <w:rFonts w:hint="eastAsia"/>
        </w:rPr>
        <w:t>2.祂是在何时决定祂要做什么事，以及祂要许可什么事？</w:t>
      </w:r>
    </w:p>
    <w:p w14:paraId="70E2F76A">
      <w:pPr>
        <w:numPr>
          <w:numId w:val="0"/>
        </w:numPr>
        <w:spacing w:after="510"/>
        <w:ind w:leftChars="0" w:right="9" w:rightChars="0"/>
        <w:rPr>
          <w:rFonts w:hint="eastAsia"/>
        </w:rPr>
      </w:pPr>
    </w:p>
    <w:p w14:paraId="49A43443">
      <w:pPr>
        <w:numPr>
          <w:numId w:val="0"/>
        </w:numPr>
        <w:spacing w:after="510"/>
        <w:ind w:leftChars="0" w:right="9" w:rightChars="0"/>
        <w:rPr>
          <w:rFonts w:hint="eastAsia"/>
        </w:rPr>
      </w:pPr>
      <w:r>
        <w:rPr>
          <w:rFonts w:hint="eastAsia"/>
        </w:rPr>
        <w:t>In Eternity; before He had created anything.</w:t>
      </w:r>
    </w:p>
    <w:p w14:paraId="50AF6573">
      <w:pPr>
        <w:numPr>
          <w:numId w:val="0"/>
        </w:numPr>
        <w:spacing w:after="510"/>
        <w:ind w:leftChars="0" w:right="9" w:rightChars="0"/>
        <w:rPr>
          <w:rFonts w:hint="eastAsia"/>
        </w:rPr>
      </w:pPr>
      <w:r>
        <w:rPr>
          <w:rFonts w:hint="eastAsia"/>
        </w:rPr>
        <w:t>在永恒中；在祂创造任何事物之前。</w:t>
      </w:r>
    </w:p>
    <w:p w14:paraId="282247F5">
      <w:pPr>
        <w:numPr>
          <w:numId w:val="0"/>
        </w:numPr>
        <w:spacing w:after="510"/>
        <w:ind w:leftChars="0" w:right="9" w:rightChars="0"/>
        <w:rPr>
          <w:rFonts w:hint="eastAsia"/>
        </w:rPr>
      </w:pPr>
    </w:p>
    <w:p w14:paraId="706B6EFE">
      <w:pPr>
        <w:numPr>
          <w:numId w:val="0"/>
        </w:numPr>
        <w:spacing w:after="510"/>
        <w:ind w:leftChars="0" w:right="9" w:rightChars="0"/>
        <w:rPr>
          <w:rFonts w:hint="eastAsia"/>
        </w:rPr>
      </w:pPr>
      <w:r>
        <w:rPr>
          <w:rFonts w:hint="eastAsia"/>
        </w:rPr>
        <w:t>3.Has He ever permitted His creatures to do wrong?</w:t>
      </w:r>
    </w:p>
    <w:p w14:paraId="79FD222D">
      <w:pPr>
        <w:numPr>
          <w:numId w:val="0"/>
        </w:numPr>
        <w:spacing w:after="510"/>
        <w:ind w:leftChars="0" w:right="9" w:rightChars="0"/>
        <w:rPr>
          <w:rFonts w:hint="eastAsia"/>
        </w:rPr>
      </w:pPr>
      <w:r>
        <w:rPr>
          <w:rFonts w:hint="eastAsia"/>
        </w:rPr>
        <w:t>3.祂曾否许可祂的受造物行恶？</w:t>
      </w:r>
    </w:p>
    <w:p w14:paraId="7EFEF430">
      <w:pPr>
        <w:numPr>
          <w:numId w:val="0"/>
        </w:numPr>
        <w:spacing w:after="510"/>
        <w:ind w:leftChars="0" w:right="9" w:rightChars="0"/>
        <w:rPr>
          <w:rFonts w:hint="eastAsia"/>
        </w:rPr>
      </w:pPr>
    </w:p>
    <w:p w14:paraId="01DA9179">
      <w:pPr>
        <w:numPr>
          <w:numId w:val="0"/>
        </w:numPr>
        <w:spacing w:after="510"/>
        <w:ind w:leftChars="0" w:right="9" w:rightChars="0"/>
        <w:rPr>
          <w:rFonts w:hint="eastAsia"/>
        </w:rPr>
      </w:pPr>
      <w:r>
        <w:rPr>
          <w:rFonts w:hint="eastAsia"/>
        </w:rPr>
        <w:t>Yes, when they have wilfully chosen to do so.</w:t>
      </w:r>
    </w:p>
    <w:p w14:paraId="067C8E7D">
      <w:pPr>
        <w:numPr>
          <w:numId w:val="0"/>
        </w:numPr>
        <w:spacing w:after="510"/>
        <w:ind w:leftChars="0" w:right="9" w:rightChars="0"/>
        <w:rPr>
          <w:rFonts w:hint="eastAsia"/>
        </w:rPr>
      </w:pPr>
      <w:r>
        <w:rPr>
          <w:rFonts w:hint="eastAsia"/>
        </w:rPr>
        <w:t>是的，当他们任性地选择这样做时。</w:t>
      </w:r>
    </w:p>
    <w:p w14:paraId="706720F9">
      <w:pPr>
        <w:numPr>
          <w:numId w:val="0"/>
        </w:numPr>
        <w:spacing w:after="510"/>
        <w:ind w:leftChars="0" w:right="9" w:rightChars="0"/>
        <w:rPr>
          <w:rFonts w:hint="eastAsia"/>
        </w:rPr>
      </w:pPr>
    </w:p>
    <w:p w14:paraId="341D7A85">
      <w:pPr>
        <w:numPr>
          <w:numId w:val="0"/>
        </w:numPr>
        <w:spacing w:after="510"/>
        <w:ind w:leftChars="0" w:right="9" w:rightChars="0"/>
        <w:rPr>
          <w:rFonts w:hint="eastAsia"/>
        </w:rPr>
      </w:pPr>
      <w:r>
        <w:rPr>
          <w:rFonts w:hint="eastAsia"/>
        </w:rPr>
        <w:t>4.Has He not, however, warned them of the consequences of sin?</w:t>
      </w:r>
    </w:p>
    <w:p w14:paraId="7DE40201">
      <w:pPr>
        <w:numPr>
          <w:numId w:val="0"/>
        </w:numPr>
        <w:spacing w:after="510"/>
        <w:ind w:leftChars="0" w:right="9" w:rightChars="0"/>
        <w:rPr>
          <w:rFonts w:hint="eastAsia"/>
        </w:rPr>
      </w:pPr>
      <w:r>
        <w:rPr>
          <w:rFonts w:hint="eastAsia"/>
        </w:rPr>
        <w:t>4.然而，祂难道没有警告他们罪的后果吗？</w:t>
      </w:r>
    </w:p>
    <w:p w14:paraId="27642729">
      <w:pPr>
        <w:numPr>
          <w:numId w:val="0"/>
        </w:numPr>
        <w:spacing w:after="510"/>
        <w:ind w:leftChars="0" w:right="9" w:rightChars="0"/>
        <w:rPr>
          <w:rFonts w:hint="eastAsia"/>
        </w:rPr>
      </w:pPr>
    </w:p>
    <w:p w14:paraId="0020A014">
      <w:pPr>
        <w:numPr>
          <w:numId w:val="0"/>
        </w:numPr>
        <w:spacing w:after="510"/>
        <w:ind w:leftChars="0" w:right="9" w:rightChars="0"/>
        <w:rPr>
          <w:rFonts w:hint="eastAsia"/>
        </w:rPr>
      </w:pPr>
      <w:r>
        <w:rPr>
          <w:rFonts w:hint="eastAsia"/>
        </w:rPr>
        <w:t>He has always warned them that He would surely punish them if they should sin.</w:t>
      </w:r>
    </w:p>
    <w:p w14:paraId="0BE7AE53">
      <w:pPr>
        <w:numPr>
          <w:numId w:val="0"/>
        </w:numPr>
        <w:spacing w:after="510"/>
        <w:ind w:leftChars="0" w:right="9" w:rightChars="0"/>
        <w:rPr>
          <w:rFonts w:hint="eastAsia"/>
        </w:rPr>
      </w:pPr>
      <w:r>
        <w:rPr>
          <w:rFonts w:hint="eastAsia"/>
        </w:rPr>
        <w:t>祂总是警告他们，如果他们犯罪，祂必会惩罚他们。</w:t>
      </w:r>
    </w:p>
    <w:p w14:paraId="02C0894C">
      <w:pPr>
        <w:numPr>
          <w:numId w:val="0"/>
        </w:numPr>
        <w:spacing w:after="510"/>
        <w:ind w:leftChars="0" w:right="9" w:rightChars="0"/>
        <w:rPr>
          <w:rFonts w:hint="eastAsia"/>
        </w:rPr>
      </w:pPr>
    </w:p>
    <w:p w14:paraId="6DD96B85">
      <w:pPr>
        <w:numPr>
          <w:numId w:val="0"/>
        </w:numPr>
        <w:spacing w:after="510"/>
        <w:ind w:leftChars="0" w:right="9" w:rightChars="0"/>
        <w:rPr>
          <w:rFonts w:hint="eastAsia"/>
        </w:rPr>
      </w:pPr>
      <w:r>
        <w:rPr>
          <w:rFonts w:hint="eastAsia"/>
        </w:rPr>
        <w:t>5.Can God be regarded as approving sin under any circumstances?</w:t>
      </w:r>
    </w:p>
    <w:p w14:paraId="0F8F7AC1">
      <w:pPr>
        <w:numPr>
          <w:numId w:val="0"/>
        </w:numPr>
        <w:spacing w:after="510"/>
        <w:ind w:leftChars="0" w:right="9" w:rightChars="0"/>
        <w:rPr>
          <w:rFonts w:hint="eastAsia"/>
        </w:rPr>
      </w:pPr>
      <w:r>
        <w:rPr>
          <w:rFonts w:hint="eastAsia"/>
        </w:rPr>
        <w:t>5.在任何情况下，神能被看作是赞同罪吗？</w:t>
      </w:r>
    </w:p>
    <w:p w14:paraId="3DB25C9C">
      <w:pPr>
        <w:numPr>
          <w:numId w:val="0"/>
        </w:numPr>
        <w:spacing w:after="510"/>
        <w:ind w:leftChars="0" w:right="9" w:rightChars="0"/>
        <w:rPr>
          <w:rFonts w:hint="eastAsia"/>
        </w:rPr>
      </w:pPr>
    </w:p>
    <w:p w14:paraId="29E48B95">
      <w:pPr>
        <w:numPr>
          <w:numId w:val="0"/>
        </w:numPr>
        <w:spacing w:after="510"/>
        <w:ind w:leftChars="0" w:right="9" w:rightChars="0"/>
        <w:rPr>
          <w:rFonts w:hint="eastAsia"/>
        </w:rPr>
      </w:pPr>
      <w:r>
        <w:rPr>
          <w:rFonts w:hint="eastAsia"/>
        </w:rPr>
        <w:t>On the contrary, the Scriptures teach us that He is of purer eyes than to behold evil, and cannot look on iniquity.</w:t>
      </w:r>
    </w:p>
    <w:p w14:paraId="364CCBBB">
      <w:pPr>
        <w:numPr>
          <w:numId w:val="0"/>
        </w:numPr>
        <w:spacing w:after="510"/>
        <w:ind w:leftChars="0" w:right="9" w:rightChars="0"/>
        <w:rPr>
          <w:rFonts w:hint="eastAsia"/>
        </w:rPr>
      </w:pPr>
      <w:r>
        <w:rPr>
          <w:rFonts w:hint="eastAsia"/>
        </w:rPr>
        <w:t>相反，圣经教导我们，祂眼目清洁，不看邪僻，不看奸恶。</w:t>
      </w:r>
    </w:p>
    <w:p w14:paraId="76BC6CE0">
      <w:pPr>
        <w:numPr>
          <w:numId w:val="0"/>
        </w:numPr>
        <w:spacing w:after="510"/>
        <w:ind w:leftChars="0" w:right="9" w:rightChars="0"/>
        <w:rPr>
          <w:rFonts w:hint="eastAsia"/>
        </w:rPr>
      </w:pPr>
    </w:p>
    <w:p w14:paraId="79A9424D">
      <w:pPr>
        <w:numPr>
          <w:numId w:val="0"/>
        </w:numPr>
        <w:spacing w:after="510"/>
        <w:ind w:leftChars="0" w:right="9" w:rightChars="0"/>
        <w:rPr>
          <w:rFonts w:hint="eastAsia"/>
        </w:rPr>
      </w:pPr>
      <w:r>
        <w:rPr>
          <w:rFonts w:hint="eastAsia"/>
        </w:rPr>
        <w:t>6.Does He not influence men to do right?</w:t>
      </w:r>
    </w:p>
    <w:p w14:paraId="7EE12CC6">
      <w:pPr>
        <w:numPr>
          <w:numId w:val="0"/>
        </w:numPr>
        <w:spacing w:after="510"/>
        <w:ind w:leftChars="0" w:right="9" w:rightChars="0"/>
        <w:rPr>
          <w:rFonts w:hint="eastAsia"/>
        </w:rPr>
      </w:pPr>
      <w:r>
        <w:rPr>
          <w:rFonts w:hint="eastAsia"/>
        </w:rPr>
        <w:t>6.祂不影响人行善吗？</w:t>
      </w:r>
    </w:p>
    <w:p w14:paraId="1139F43E">
      <w:pPr>
        <w:numPr>
          <w:numId w:val="0"/>
        </w:numPr>
        <w:spacing w:after="510"/>
        <w:ind w:leftChars="0" w:right="9" w:rightChars="0"/>
        <w:rPr>
          <w:rFonts w:hint="eastAsia"/>
        </w:rPr>
      </w:pPr>
    </w:p>
    <w:p w14:paraId="7D163AEB">
      <w:pPr>
        <w:numPr>
          <w:numId w:val="0"/>
        </w:numPr>
        <w:spacing w:after="510"/>
        <w:ind w:leftChars="0" w:right="9" w:rightChars="0"/>
        <w:rPr>
          <w:rFonts w:hint="eastAsia"/>
        </w:rPr>
      </w:pPr>
      <w:r>
        <w:rPr>
          <w:rFonts w:hint="eastAsia"/>
        </w:rPr>
        <w:t>He does; and it is owing to His grace that we do anything that is good.</w:t>
      </w:r>
    </w:p>
    <w:p w14:paraId="1C85A869">
      <w:pPr>
        <w:numPr>
          <w:numId w:val="0"/>
        </w:numPr>
        <w:spacing w:after="510"/>
        <w:ind w:leftChars="0" w:right="9" w:rightChars="0"/>
        <w:rPr>
          <w:rFonts w:hint="eastAsia"/>
        </w:rPr>
      </w:pPr>
      <w:r>
        <w:rPr>
          <w:rFonts w:hint="eastAsia"/>
        </w:rPr>
        <w:t>祂影响；我们所行的任何善事，都归因于祂的恩典。</w:t>
      </w:r>
    </w:p>
    <w:p w14:paraId="0738A2AF">
      <w:pPr>
        <w:numPr>
          <w:numId w:val="0"/>
        </w:numPr>
        <w:spacing w:after="510"/>
        <w:ind w:leftChars="0" w:right="9" w:rightChars="0"/>
        <w:rPr>
          <w:rFonts w:hint="eastAsia"/>
        </w:rPr>
      </w:pPr>
    </w:p>
    <w:p w14:paraId="0981F146">
      <w:pPr>
        <w:numPr>
          <w:numId w:val="0"/>
        </w:numPr>
        <w:spacing w:after="510"/>
        <w:ind w:leftChars="0" w:right="9" w:rightChars="0"/>
        <w:rPr>
          <w:rFonts w:hint="eastAsia"/>
        </w:rPr>
      </w:pPr>
      <w:r>
        <w:rPr>
          <w:rFonts w:hint="eastAsia"/>
        </w:rPr>
        <w:t>7.Does He ever make men do right against their will?</w:t>
      </w:r>
    </w:p>
    <w:p w14:paraId="1F04169B">
      <w:pPr>
        <w:numPr>
          <w:numId w:val="0"/>
        </w:numPr>
        <w:spacing w:after="510"/>
        <w:ind w:leftChars="0" w:right="9" w:rightChars="0"/>
        <w:rPr>
          <w:rFonts w:hint="eastAsia"/>
        </w:rPr>
      </w:pPr>
      <w:r>
        <w:rPr>
          <w:rFonts w:hint="eastAsia"/>
        </w:rPr>
        <w:t>7.祂曾否强迫人违背其意愿行善？</w:t>
      </w:r>
    </w:p>
    <w:p w14:paraId="0D31585D">
      <w:pPr>
        <w:numPr>
          <w:numId w:val="0"/>
        </w:numPr>
        <w:spacing w:after="510"/>
        <w:ind w:leftChars="0" w:right="9" w:rightChars="0"/>
        <w:rPr>
          <w:rFonts w:hint="eastAsia"/>
        </w:rPr>
      </w:pPr>
    </w:p>
    <w:p w14:paraId="04EE744F">
      <w:pPr>
        <w:numPr>
          <w:numId w:val="0"/>
        </w:numPr>
        <w:spacing w:after="510"/>
        <w:ind w:leftChars="0" w:right="9" w:rightChars="0"/>
        <w:rPr>
          <w:rFonts w:hint="eastAsia"/>
        </w:rPr>
      </w:pPr>
      <w:r>
        <w:rPr>
          <w:rFonts w:hint="eastAsia"/>
        </w:rPr>
        <w:t>He never does; but He so leads them to see and love what is right, that they choose to do it.</w:t>
      </w:r>
    </w:p>
    <w:p w14:paraId="441E6D75">
      <w:pPr>
        <w:numPr>
          <w:numId w:val="0"/>
        </w:numPr>
        <w:spacing w:after="510"/>
        <w:ind w:leftChars="0" w:right="9" w:rightChars="0"/>
        <w:rPr>
          <w:rFonts w:hint="eastAsia"/>
        </w:rPr>
      </w:pPr>
      <w:r>
        <w:rPr>
          <w:rFonts w:hint="eastAsia"/>
        </w:rPr>
        <w:t>祂从不如此；但祂如此引导他们，使他们看见并喜爱公义，以至于他们选择去行。</w:t>
      </w:r>
    </w:p>
    <w:p w14:paraId="6DB30D65">
      <w:pPr>
        <w:numPr>
          <w:numId w:val="0"/>
        </w:numPr>
        <w:spacing w:after="510"/>
        <w:ind w:leftChars="0" w:right="9" w:rightChars="0"/>
        <w:rPr>
          <w:rFonts w:hint="eastAsia"/>
        </w:rPr>
      </w:pPr>
    </w:p>
    <w:p w14:paraId="6D38A539">
      <w:pPr>
        <w:pStyle w:val="3"/>
        <w:bidi w:val="0"/>
        <w:rPr>
          <w:rFonts w:hint="eastAsia"/>
        </w:rPr>
      </w:pPr>
      <w:r>
        <w:rPr>
          <w:rFonts w:hint="eastAsia"/>
        </w:rPr>
        <w:t>ORIGINAL AND PRESENT CONDITION OF MAN</w:t>
      </w:r>
    </w:p>
    <w:p w14:paraId="123F7AEC">
      <w:pPr>
        <w:pStyle w:val="3"/>
        <w:bidi w:val="0"/>
        <w:rPr>
          <w:rFonts w:hint="eastAsia"/>
        </w:rPr>
      </w:pPr>
      <w:r>
        <w:rPr>
          <w:rFonts w:hint="eastAsia"/>
        </w:rPr>
        <w:t>人的原始与现今状况</w:t>
      </w:r>
    </w:p>
    <w:p w14:paraId="179D215B">
      <w:pPr>
        <w:numPr>
          <w:numId w:val="0"/>
        </w:numPr>
        <w:spacing w:after="510"/>
        <w:ind w:leftChars="0" w:right="9" w:rightChars="0"/>
        <w:rPr>
          <w:rFonts w:hint="eastAsia"/>
        </w:rPr>
      </w:pPr>
    </w:p>
    <w:p w14:paraId="36830FB5">
      <w:pPr>
        <w:numPr>
          <w:numId w:val="0"/>
        </w:numPr>
        <w:spacing w:after="510"/>
        <w:ind w:leftChars="0" w:right="9" w:rightChars="0"/>
        <w:rPr>
          <w:rFonts w:hint="eastAsia"/>
        </w:rPr>
      </w:pPr>
      <w:r>
        <w:rPr>
          <w:rFonts w:hint="eastAsia"/>
        </w:rPr>
        <w:t>1.In what condition was man originally created?</w:t>
      </w:r>
    </w:p>
    <w:p w14:paraId="1394AAF7">
      <w:pPr>
        <w:numPr>
          <w:numId w:val="0"/>
        </w:numPr>
        <w:spacing w:after="510"/>
        <w:ind w:leftChars="0" w:right="9" w:rightChars="0"/>
        <w:rPr>
          <w:rFonts w:hint="eastAsia"/>
        </w:rPr>
      </w:pPr>
      <w:r>
        <w:rPr>
          <w:rFonts w:hint="eastAsia"/>
        </w:rPr>
        <w:t>1.人最初被造时的状况如何？</w:t>
      </w:r>
    </w:p>
    <w:p w14:paraId="05600A0A">
      <w:pPr>
        <w:numPr>
          <w:numId w:val="0"/>
        </w:numPr>
        <w:spacing w:after="510"/>
        <w:ind w:leftChars="0" w:right="9" w:rightChars="0"/>
        <w:rPr>
          <w:rFonts w:hint="eastAsia"/>
        </w:rPr>
      </w:pPr>
    </w:p>
    <w:p w14:paraId="237B44DF">
      <w:pPr>
        <w:numPr>
          <w:numId w:val="0"/>
        </w:numPr>
        <w:spacing w:after="510"/>
        <w:ind w:leftChars="0" w:right="9" w:rightChars="0"/>
        <w:rPr>
          <w:rFonts w:hint="eastAsia"/>
        </w:rPr>
      </w:pPr>
      <w:r>
        <w:rPr>
          <w:rFonts w:hint="eastAsia"/>
        </w:rPr>
        <w:t>He was created in the image of God, and free from sin.</w:t>
      </w:r>
    </w:p>
    <w:p w14:paraId="349711A8">
      <w:pPr>
        <w:numPr>
          <w:numId w:val="0"/>
        </w:numPr>
        <w:spacing w:after="510"/>
        <w:ind w:leftChars="0" w:right="9" w:rightChars="0"/>
        <w:rPr>
          <w:rFonts w:hint="eastAsia"/>
        </w:rPr>
      </w:pPr>
      <w:r>
        <w:rPr>
          <w:rFonts w:hint="eastAsia"/>
        </w:rPr>
        <w:t>他被造时有神的形象，并且无罪。</w:t>
      </w:r>
    </w:p>
    <w:p w14:paraId="118206AD">
      <w:pPr>
        <w:numPr>
          <w:numId w:val="0"/>
        </w:numPr>
        <w:spacing w:after="510"/>
        <w:ind w:leftChars="0" w:right="9" w:rightChars="0"/>
        <w:rPr>
          <w:rFonts w:hint="eastAsia"/>
        </w:rPr>
      </w:pPr>
    </w:p>
    <w:p w14:paraId="5A9347F4">
      <w:pPr>
        <w:numPr>
          <w:numId w:val="0"/>
        </w:numPr>
        <w:spacing w:after="510"/>
        <w:ind w:leftChars="0" w:right="9" w:rightChars="0"/>
        <w:rPr>
          <w:rFonts w:hint="eastAsia"/>
        </w:rPr>
      </w:pPr>
      <w:r>
        <w:rPr>
          <w:rFonts w:hint="eastAsia"/>
        </w:rPr>
        <w:t>2.How did he fall from that condition?</w:t>
      </w:r>
    </w:p>
    <w:p w14:paraId="5323F151">
      <w:pPr>
        <w:numPr>
          <w:numId w:val="0"/>
        </w:numPr>
        <w:spacing w:after="510"/>
        <w:ind w:leftChars="0" w:right="9" w:rightChars="0"/>
        <w:rPr>
          <w:rFonts w:hint="eastAsia"/>
        </w:rPr>
      </w:pPr>
      <w:r>
        <w:rPr>
          <w:rFonts w:hint="eastAsia"/>
        </w:rPr>
        <w:t>2.他是如何从那种状况中堕落的？</w:t>
      </w:r>
    </w:p>
    <w:p w14:paraId="05184DA5">
      <w:pPr>
        <w:numPr>
          <w:numId w:val="0"/>
        </w:numPr>
        <w:spacing w:after="510"/>
        <w:ind w:leftChars="0" w:right="9" w:rightChars="0"/>
        <w:rPr>
          <w:rFonts w:hint="eastAsia"/>
        </w:rPr>
      </w:pPr>
    </w:p>
    <w:p w14:paraId="7FF08724">
      <w:pPr>
        <w:numPr>
          <w:numId w:val="0"/>
        </w:numPr>
        <w:spacing w:after="510"/>
        <w:ind w:leftChars="0" w:right="9" w:rightChars="0"/>
        <w:rPr>
          <w:rFonts w:hint="eastAsia"/>
        </w:rPr>
      </w:pPr>
      <w:r>
        <w:rPr>
          <w:rFonts w:hint="eastAsia"/>
        </w:rPr>
        <w:t>Satan tempted him to disobey God, and he did so.</w:t>
      </w:r>
    </w:p>
    <w:p w14:paraId="06966C49">
      <w:pPr>
        <w:numPr>
          <w:numId w:val="0"/>
        </w:numPr>
        <w:spacing w:after="510"/>
        <w:ind w:leftChars="0" w:right="9" w:rightChars="0"/>
        <w:rPr>
          <w:rFonts w:hint="eastAsia"/>
        </w:rPr>
      </w:pPr>
      <w:r>
        <w:rPr>
          <w:rFonts w:hint="eastAsia"/>
        </w:rPr>
        <w:t>撒旦引诱他违背神，他便违背了。</w:t>
      </w:r>
    </w:p>
    <w:p w14:paraId="0735957D">
      <w:pPr>
        <w:numPr>
          <w:numId w:val="0"/>
        </w:numPr>
        <w:spacing w:after="510"/>
        <w:ind w:leftChars="0" w:right="9" w:rightChars="0"/>
        <w:rPr>
          <w:rFonts w:hint="eastAsia"/>
        </w:rPr>
      </w:pPr>
    </w:p>
    <w:p w14:paraId="05284B44">
      <w:pPr>
        <w:numPr>
          <w:numId w:val="0"/>
        </w:numPr>
        <w:spacing w:after="510"/>
        <w:ind w:leftChars="0" w:right="9" w:rightChars="0"/>
        <w:rPr>
          <w:rFonts w:hint="eastAsia"/>
        </w:rPr>
      </w:pPr>
      <w:r>
        <w:rPr>
          <w:rFonts w:hint="eastAsia"/>
        </w:rPr>
        <w:t>3.Did Satan himself tempt Adam?</w:t>
      </w:r>
    </w:p>
    <w:p w14:paraId="36A36797">
      <w:pPr>
        <w:numPr>
          <w:numId w:val="0"/>
        </w:numPr>
        <w:spacing w:after="510"/>
        <w:ind w:leftChars="0" w:right="9" w:rightChars="0"/>
        <w:rPr>
          <w:rFonts w:hint="eastAsia"/>
        </w:rPr>
      </w:pPr>
      <w:r>
        <w:rPr>
          <w:rFonts w:hint="eastAsia"/>
        </w:rPr>
        <w:t>3.是撒旦亲自引诱亚当吗？</w:t>
      </w:r>
    </w:p>
    <w:p w14:paraId="6269266C">
      <w:pPr>
        <w:numPr>
          <w:numId w:val="0"/>
        </w:numPr>
        <w:spacing w:after="510"/>
        <w:ind w:leftChars="0" w:right="9" w:rightChars="0"/>
        <w:rPr>
          <w:rFonts w:hint="eastAsia"/>
        </w:rPr>
      </w:pPr>
    </w:p>
    <w:p w14:paraId="16AE4526">
      <w:pPr>
        <w:numPr>
          <w:numId w:val="0"/>
        </w:numPr>
        <w:spacing w:after="510"/>
        <w:ind w:leftChars="0" w:right="9" w:rightChars="0"/>
        <w:rPr>
          <w:rFonts w:hint="eastAsia"/>
        </w:rPr>
      </w:pPr>
      <w:r>
        <w:rPr>
          <w:rFonts w:hint="eastAsia"/>
        </w:rPr>
        <w:t>No; he tempted Eve, and used her as his instrument in tempting Adam.</w:t>
      </w:r>
    </w:p>
    <w:p w14:paraId="3DCC7E0D">
      <w:pPr>
        <w:numPr>
          <w:numId w:val="0"/>
        </w:numPr>
        <w:spacing w:after="510"/>
        <w:ind w:leftChars="0" w:right="9" w:rightChars="0"/>
        <w:rPr>
          <w:rFonts w:hint="eastAsia"/>
        </w:rPr>
      </w:pPr>
      <w:r>
        <w:rPr>
          <w:rFonts w:hint="eastAsia"/>
        </w:rPr>
        <w:t>不是；他引诱了夏娃，并利用她作为引诱亚当的工具。</w:t>
      </w:r>
    </w:p>
    <w:p w14:paraId="31551296">
      <w:pPr>
        <w:numPr>
          <w:numId w:val="0"/>
        </w:numPr>
        <w:spacing w:after="510"/>
        <w:ind w:leftChars="0" w:right="9" w:rightChars="0"/>
        <w:rPr>
          <w:rFonts w:hint="eastAsia"/>
        </w:rPr>
      </w:pPr>
    </w:p>
    <w:p w14:paraId="7F0943F3">
      <w:pPr>
        <w:numPr>
          <w:numId w:val="0"/>
        </w:numPr>
        <w:spacing w:after="510"/>
        <w:ind w:leftChars="0" w:right="9" w:rightChars="0"/>
        <w:rPr>
          <w:rFonts w:hint="eastAsia"/>
        </w:rPr>
      </w:pPr>
      <w:r>
        <w:rPr>
          <w:rFonts w:hint="eastAsia"/>
        </w:rPr>
        <w:t>4.In what form did he present himself to Eve?</w:t>
      </w:r>
    </w:p>
    <w:p w14:paraId="3D063137">
      <w:pPr>
        <w:numPr>
          <w:numId w:val="0"/>
        </w:numPr>
        <w:spacing w:after="510"/>
        <w:ind w:leftChars="0" w:right="9" w:rightChars="0"/>
        <w:rPr>
          <w:rFonts w:hint="eastAsia"/>
        </w:rPr>
      </w:pPr>
      <w:r>
        <w:rPr>
          <w:rFonts w:hint="eastAsia"/>
        </w:rPr>
        <w:t>4.他以什么形态向夏娃显现？</w:t>
      </w:r>
    </w:p>
    <w:p w14:paraId="57EF883B">
      <w:pPr>
        <w:numPr>
          <w:numId w:val="0"/>
        </w:numPr>
        <w:spacing w:after="510"/>
        <w:ind w:leftChars="0" w:right="9" w:rightChars="0"/>
        <w:rPr>
          <w:rFonts w:hint="eastAsia"/>
        </w:rPr>
      </w:pPr>
    </w:p>
    <w:p w14:paraId="60C633D5">
      <w:pPr>
        <w:numPr>
          <w:numId w:val="0"/>
        </w:numPr>
        <w:spacing w:after="510"/>
        <w:ind w:leftChars="0" w:right="9" w:rightChars="0"/>
        <w:rPr>
          <w:rFonts w:hint="eastAsia"/>
        </w:rPr>
      </w:pPr>
      <w:r>
        <w:rPr>
          <w:rFonts w:hint="eastAsia"/>
        </w:rPr>
        <w:t>In the form of a serpent.</w:t>
      </w:r>
    </w:p>
    <w:p w14:paraId="29068096">
      <w:pPr>
        <w:numPr>
          <w:numId w:val="0"/>
        </w:numPr>
        <w:spacing w:after="510"/>
        <w:ind w:leftChars="0" w:right="9" w:rightChars="0"/>
        <w:rPr>
          <w:rFonts w:hint="eastAsia"/>
        </w:rPr>
      </w:pPr>
      <w:r>
        <w:rPr>
          <w:rFonts w:hint="eastAsia"/>
        </w:rPr>
        <w:t>以蛇的形态。</w:t>
      </w:r>
    </w:p>
    <w:p w14:paraId="68101404">
      <w:pPr>
        <w:numPr>
          <w:numId w:val="0"/>
        </w:numPr>
        <w:spacing w:after="510"/>
        <w:ind w:leftChars="0" w:right="9" w:rightChars="0"/>
        <w:rPr>
          <w:rFonts w:hint="eastAsia"/>
        </w:rPr>
      </w:pPr>
    </w:p>
    <w:p w14:paraId="6BEF20FE">
      <w:pPr>
        <w:numPr>
          <w:numId w:val="0"/>
        </w:numPr>
        <w:spacing w:after="510"/>
        <w:ind w:leftChars="0" w:right="9" w:rightChars="0"/>
        <w:rPr>
          <w:rFonts w:hint="eastAsia"/>
        </w:rPr>
      </w:pPr>
      <w:r>
        <w:rPr>
          <w:rFonts w:hint="eastAsia"/>
        </w:rPr>
        <w:t>5.What evil effect followed the sin of Adam?</w:t>
      </w:r>
    </w:p>
    <w:p w14:paraId="1267794F">
      <w:pPr>
        <w:numPr>
          <w:numId w:val="0"/>
        </w:numPr>
        <w:spacing w:after="510"/>
        <w:ind w:leftChars="0" w:right="9" w:rightChars="0"/>
        <w:rPr>
          <w:rFonts w:hint="eastAsia"/>
        </w:rPr>
      </w:pPr>
      <w:r>
        <w:rPr>
          <w:rFonts w:hint="eastAsia"/>
        </w:rPr>
        <w:t>5.亚当的罪带来了什么恶果？</w:t>
      </w:r>
    </w:p>
    <w:p w14:paraId="3FEADF24">
      <w:pPr>
        <w:numPr>
          <w:numId w:val="0"/>
        </w:numPr>
        <w:spacing w:after="510"/>
        <w:ind w:leftChars="0" w:right="9" w:rightChars="0"/>
        <w:rPr>
          <w:rFonts w:hint="eastAsia"/>
        </w:rPr>
      </w:pPr>
    </w:p>
    <w:p w14:paraId="1F8341E9">
      <w:pPr>
        <w:numPr>
          <w:numId w:val="0"/>
        </w:numPr>
        <w:spacing w:after="510"/>
        <w:ind w:leftChars="0" w:right="9" w:rightChars="0"/>
        <w:rPr>
          <w:rFonts w:hint="eastAsia"/>
        </w:rPr>
      </w:pPr>
      <w:r>
        <w:rPr>
          <w:rFonts w:hint="eastAsia"/>
        </w:rPr>
        <w:t>He, with all his posterity, became corrupt and sinful, and fell under the condemnation of the law of God.</w:t>
      </w:r>
    </w:p>
    <w:p w14:paraId="062AC35A">
      <w:pPr>
        <w:numPr>
          <w:numId w:val="0"/>
        </w:numPr>
        <w:spacing w:after="510"/>
        <w:ind w:leftChars="0" w:right="9" w:rightChars="0"/>
        <w:rPr>
          <w:rFonts w:hint="eastAsia"/>
        </w:rPr>
      </w:pPr>
      <w:r>
        <w:rPr>
          <w:rFonts w:hint="eastAsia"/>
        </w:rPr>
        <w:t>他和他所有的后裔都变得败坏和有罪，并落在神律法的定罪之下。</w:t>
      </w:r>
    </w:p>
    <w:p w14:paraId="5BF947D2">
      <w:pPr>
        <w:numPr>
          <w:numId w:val="0"/>
        </w:numPr>
        <w:spacing w:after="510"/>
        <w:ind w:leftChars="0" w:right="9" w:rightChars="0"/>
        <w:rPr>
          <w:rFonts w:hint="eastAsia"/>
        </w:rPr>
      </w:pPr>
    </w:p>
    <w:p w14:paraId="073EB659">
      <w:pPr>
        <w:numPr>
          <w:numId w:val="0"/>
        </w:numPr>
        <w:spacing w:after="510"/>
        <w:ind w:leftChars="0" w:right="9" w:rightChars="0"/>
        <w:rPr>
          <w:rFonts w:hint="eastAsia"/>
        </w:rPr>
      </w:pPr>
      <w:r>
        <w:rPr>
          <w:rFonts w:hint="eastAsia"/>
        </w:rPr>
        <w:t>6.Have not all men been wilful transgressors of the law in their own persons also?</w:t>
      </w:r>
    </w:p>
    <w:p w14:paraId="5FA297A3">
      <w:pPr>
        <w:numPr>
          <w:numId w:val="0"/>
        </w:numPr>
        <w:spacing w:after="510"/>
        <w:ind w:leftChars="0" w:right="9" w:rightChars="0"/>
        <w:rPr>
          <w:rFonts w:hint="eastAsia"/>
        </w:rPr>
      </w:pPr>
      <w:r>
        <w:rPr>
          <w:rFonts w:hint="eastAsia"/>
        </w:rPr>
        <w:t>6.所有人不也都在自己身上任意违背了律法吗？</w:t>
      </w:r>
    </w:p>
    <w:p w14:paraId="58D317F1">
      <w:pPr>
        <w:numPr>
          <w:numId w:val="0"/>
        </w:numPr>
        <w:spacing w:after="510"/>
        <w:ind w:leftChars="0" w:right="9" w:rightChars="0"/>
        <w:rPr>
          <w:rFonts w:hint="eastAsia"/>
        </w:rPr>
      </w:pPr>
    </w:p>
    <w:p w14:paraId="6FA17BE2">
      <w:pPr>
        <w:numPr>
          <w:numId w:val="0"/>
        </w:numPr>
        <w:spacing w:after="510"/>
        <w:ind w:leftChars="0" w:right="9" w:rightChars="0"/>
        <w:rPr>
          <w:rFonts w:hint="eastAsia"/>
        </w:rPr>
      </w:pPr>
      <w:r>
        <w:rPr>
          <w:rFonts w:hint="eastAsia"/>
        </w:rPr>
        <w:t>Yes; as soon as they have become old enough to know what is right and what is wrong.</w:t>
      </w:r>
    </w:p>
    <w:p w14:paraId="1857AB22">
      <w:pPr>
        <w:numPr>
          <w:numId w:val="0"/>
        </w:numPr>
        <w:spacing w:after="510"/>
        <w:ind w:leftChars="0" w:right="9" w:rightChars="0"/>
        <w:rPr>
          <w:rFonts w:hint="eastAsia"/>
        </w:rPr>
      </w:pPr>
      <w:r>
        <w:rPr>
          <w:rFonts w:hint="eastAsia"/>
        </w:rPr>
        <w:t>是的；一旦他们长大到能分辨是非的时候。</w:t>
      </w:r>
    </w:p>
    <w:p w14:paraId="3DE88B6F">
      <w:pPr>
        <w:numPr>
          <w:numId w:val="0"/>
        </w:numPr>
        <w:spacing w:after="510"/>
        <w:ind w:leftChars="0" w:right="9" w:rightChars="0"/>
        <w:rPr>
          <w:rFonts w:hint="eastAsia"/>
        </w:rPr>
      </w:pPr>
    </w:p>
    <w:p w14:paraId="41B1025E">
      <w:pPr>
        <w:numPr>
          <w:numId w:val="0"/>
        </w:numPr>
        <w:spacing w:after="510"/>
        <w:ind w:leftChars="0" w:right="9" w:rightChars="0"/>
        <w:rPr>
          <w:rFonts w:hint="eastAsia"/>
        </w:rPr>
      </w:pPr>
      <w:r>
        <w:rPr>
          <w:rFonts w:hint="eastAsia"/>
        </w:rPr>
        <w:t>7.Who has been the only exception to this universal prevalence of sin?</w:t>
      </w:r>
    </w:p>
    <w:p w14:paraId="4E1892E6">
      <w:pPr>
        <w:numPr>
          <w:numId w:val="0"/>
        </w:numPr>
        <w:spacing w:after="510"/>
        <w:ind w:leftChars="0" w:right="9" w:rightChars="0"/>
        <w:rPr>
          <w:rFonts w:hint="eastAsia"/>
        </w:rPr>
      </w:pPr>
      <w:r>
        <w:rPr>
          <w:rFonts w:hint="eastAsia"/>
        </w:rPr>
        <w:t>7.谁是这普遍罪恶中唯一的例外？</w:t>
      </w:r>
    </w:p>
    <w:p w14:paraId="0BABA0C3">
      <w:pPr>
        <w:numPr>
          <w:numId w:val="0"/>
        </w:numPr>
        <w:spacing w:after="510"/>
        <w:ind w:leftChars="0" w:right="9" w:rightChars="0"/>
        <w:rPr>
          <w:rFonts w:hint="eastAsia"/>
        </w:rPr>
      </w:pPr>
    </w:p>
    <w:p w14:paraId="6C4A3CC0">
      <w:pPr>
        <w:numPr>
          <w:numId w:val="0"/>
        </w:numPr>
        <w:spacing w:after="510"/>
        <w:ind w:leftChars="0" w:right="9" w:rightChars="0"/>
        <w:rPr>
          <w:rFonts w:hint="eastAsia"/>
        </w:rPr>
      </w:pPr>
      <w:r>
        <w:rPr>
          <w:rFonts w:hint="eastAsia"/>
        </w:rPr>
        <w:t>The Lord Jesus Christ.</w:t>
      </w:r>
    </w:p>
    <w:p w14:paraId="66E35E99">
      <w:pPr>
        <w:numPr>
          <w:numId w:val="0"/>
        </w:numPr>
        <w:spacing w:after="510"/>
        <w:ind w:leftChars="0" w:right="9" w:rightChars="0"/>
        <w:rPr>
          <w:rFonts w:hint="eastAsia"/>
        </w:rPr>
      </w:pPr>
      <w:r>
        <w:rPr>
          <w:rFonts w:hint="eastAsia"/>
        </w:rPr>
        <w:t>主耶稣基督。</w:t>
      </w:r>
    </w:p>
    <w:p w14:paraId="5A40099D">
      <w:pPr>
        <w:numPr>
          <w:numId w:val="0"/>
        </w:numPr>
        <w:spacing w:after="510"/>
        <w:ind w:leftChars="0" w:right="9" w:rightChars="0"/>
        <w:rPr>
          <w:rFonts w:hint="eastAsia"/>
        </w:rPr>
      </w:pPr>
    </w:p>
    <w:p w14:paraId="05BFEB90">
      <w:pPr>
        <w:numPr>
          <w:numId w:val="0"/>
        </w:numPr>
        <w:spacing w:after="510"/>
        <w:ind w:leftChars="0" w:right="9" w:rightChars="0"/>
        <w:rPr>
          <w:rFonts w:hint="eastAsia"/>
        </w:rPr>
      </w:pPr>
      <w:r>
        <w:rPr>
          <w:rFonts w:hint="eastAsia"/>
        </w:rPr>
        <w:t>8.Was He a descendant of Adam in the same way as all others?</w:t>
      </w:r>
    </w:p>
    <w:p w14:paraId="2D3EA542">
      <w:pPr>
        <w:numPr>
          <w:numId w:val="0"/>
        </w:numPr>
        <w:spacing w:after="510"/>
        <w:ind w:leftChars="0" w:right="9" w:rightChars="0"/>
        <w:rPr>
          <w:rFonts w:hint="eastAsia"/>
        </w:rPr>
      </w:pPr>
      <w:r>
        <w:rPr>
          <w:rFonts w:hint="eastAsia"/>
        </w:rPr>
        <w:t>8.祂是像所有其他人一样是亚当的后裔吗？</w:t>
      </w:r>
    </w:p>
    <w:p w14:paraId="1E77CAE0">
      <w:pPr>
        <w:numPr>
          <w:numId w:val="0"/>
        </w:numPr>
        <w:spacing w:after="510"/>
        <w:ind w:leftChars="0" w:right="9" w:rightChars="0"/>
        <w:rPr>
          <w:rFonts w:hint="eastAsia"/>
        </w:rPr>
      </w:pPr>
    </w:p>
    <w:p w14:paraId="0DBEA53F">
      <w:pPr>
        <w:numPr>
          <w:numId w:val="0"/>
        </w:numPr>
        <w:spacing w:after="510"/>
        <w:ind w:leftChars="0" w:right="9" w:rightChars="0"/>
        <w:rPr>
          <w:rFonts w:hint="eastAsia"/>
        </w:rPr>
      </w:pPr>
      <w:r>
        <w:rPr>
          <w:rFonts w:hint="eastAsia"/>
        </w:rPr>
        <w:t>He was not.</w:t>
      </w:r>
    </w:p>
    <w:p w14:paraId="3A5D25B0">
      <w:pPr>
        <w:numPr>
          <w:numId w:val="0"/>
        </w:numPr>
        <w:spacing w:after="510"/>
        <w:ind w:leftChars="0" w:right="9" w:rightChars="0"/>
        <w:rPr>
          <w:rFonts w:hint="eastAsia"/>
        </w:rPr>
      </w:pPr>
      <w:r>
        <w:rPr>
          <w:rFonts w:hint="eastAsia"/>
        </w:rPr>
        <w:t>祂不是。</w:t>
      </w:r>
    </w:p>
    <w:p w14:paraId="6D21590F">
      <w:pPr>
        <w:numPr>
          <w:numId w:val="0"/>
        </w:numPr>
        <w:spacing w:after="510"/>
        <w:ind w:leftChars="0" w:right="9" w:rightChars="0"/>
        <w:rPr>
          <w:rFonts w:hint="eastAsia"/>
        </w:rPr>
      </w:pPr>
    </w:p>
    <w:p w14:paraId="4FA1CDE2">
      <w:pPr>
        <w:pStyle w:val="3"/>
        <w:bidi w:val="0"/>
        <w:rPr>
          <w:rFonts w:hint="eastAsia"/>
        </w:rPr>
      </w:pPr>
      <w:r>
        <w:rPr>
          <w:rFonts w:hint="eastAsia"/>
        </w:rPr>
        <w:t>JESUS CHRIST—A MAN</w:t>
      </w:r>
    </w:p>
    <w:p w14:paraId="2EE4FD6B">
      <w:pPr>
        <w:pStyle w:val="3"/>
        <w:bidi w:val="0"/>
        <w:rPr>
          <w:rFonts w:hint="eastAsia"/>
        </w:rPr>
      </w:pPr>
      <w:r>
        <w:rPr>
          <w:rFonts w:hint="eastAsia"/>
        </w:rPr>
        <w:t>耶稣基督——一个人</w:t>
      </w:r>
    </w:p>
    <w:p w14:paraId="5D88346E">
      <w:pPr>
        <w:numPr>
          <w:numId w:val="0"/>
        </w:numPr>
        <w:spacing w:after="510"/>
        <w:ind w:leftChars="0" w:right="9" w:rightChars="0"/>
        <w:rPr>
          <w:rFonts w:hint="eastAsia"/>
        </w:rPr>
      </w:pPr>
    </w:p>
    <w:p w14:paraId="760CD9C5">
      <w:pPr>
        <w:numPr>
          <w:numId w:val="0"/>
        </w:numPr>
        <w:spacing w:after="510"/>
        <w:ind w:leftChars="0" w:right="9" w:rightChars="0"/>
        <w:rPr>
          <w:rFonts w:hint="eastAsia"/>
        </w:rPr>
      </w:pPr>
      <w:r>
        <w:rPr>
          <w:rFonts w:hint="eastAsia"/>
        </w:rPr>
        <w:t>1.We have learned that Jesus was a descendant of Adam; was He, then, a man?</w:t>
      </w:r>
    </w:p>
    <w:p w14:paraId="00FA6FD9">
      <w:pPr>
        <w:numPr>
          <w:numId w:val="0"/>
        </w:numPr>
        <w:spacing w:after="510"/>
        <w:ind w:leftChars="0" w:right="9" w:rightChars="0"/>
        <w:rPr>
          <w:rFonts w:hint="eastAsia"/>
        </w:rPr>
      </w:pPr>
      <w:r>
        <w:rPr>
          <w:rFonts w:hint="eastAsia"/>
        </w:rPr>
        <w:t>1.我们已经知道耶稣是亚当的后裔；那么，祂是人吗？</w:t>
      </w:r>
    </w:p>
    <w:p w14:paraId="41B456E3">
      <w:pPr>
        <w:numPr>
          <w:numId w:val="0"/>
        </w:numPr>
        <w:spacing w:after="510"/>
        <w:ind w:leftChars="0" w:right="9" w:rightChars="0"/>
        <w:rPr>
          <w:rFonts w:hint="eastAsia"/>
        </w:rPr>
      </w:pPr>
    </w:p>
    <w:p w14:paraId="5AA70F26">
      <w:pPr>
        <w:numPr>
          <w:numId w:val="0"/>
        </w:numPr>
        <w:spacing w:after="510"/>
        <w:ind w:leftChars="0" w:right="9" w:rightChars="0"/>
        <w:rPr>
          <w:rFonts w:hint="eastAsia"/>
        </w:rPr>
      </w:pPr>
      <w:r>
        <w:rPr>
          <w:rFonts w:hint="eastAsia"/>
        </w:rPr>
        <w:t>He was a man in every respect; but He was without sin.</w:t>
      </w:r>
    </w:p>
    <w:p w14:paraId="608F201C">
      <w:pPr>
        <w:numPr>
          <w:numId w:val="0"/>
        </w:numPr>
        <w:spacing w:after="510"/>
        <w:ind w:leftChars="0" w:right="9" w:rightChars="0"/>
        <w:rPr>
          <w:rFonts w:hint="eastAsia"/>
        </w:rPr>
      </w:pPr>
      <w:r>
        <w:rPr>
          <w:rFonts w:hint="eastAsia"/>
        </w:rPr>
        <w:t>祂在各方面都是人；但祂没有罪。</w:t>
      </w:r>
    </w:p>
    <w:p w14:paraId="3F2DDCE4">
      <w:pPr>
        <w:numPr>
          <w:numId w:val="0"/>
        </w:numPr>
        <w:spacing w:after="510"/>
        <w:ind w:leftChars="0" w:right="9" w:rightChars="0"/>
        <w:rPr>
          <w:rFonts w:hint="eastAsia"/>
        </w:rPr>
      </w:pPr>
    </w:p>
    <w:p w14:paraId="391DCBC0">
      <w:pPr>
        <w:numPr>
          <w:numId w:val="0"/>
        </w:numPr>
        <w:spacing w:after="510"/>
        <w:ind w:leftChars="0" w:right="9" w:rightChars="0"/>
        <w:rPr>
          <w:rFonts w:hint="eastAsia"/>
        </w:rPr>
      </w:pPr>
      <w:r>
        <w:rPr>
          <w:rFonts w:hint="eastAsia"/>
        </w:rPr>
        <w:t>2.Mention some respects in which He was a man.</w:t>
      </w:r>
    </w:p>
    <w:p w14:paraId="49D0E089">
      <w:pPr>
        <w:numPr>
          <w:numId w:val="0"/>
        </w:numPr>
        <w:spacing w:after="510"/>
        <w:ind w:leftChars="0" w:right="9" w:rightChars="0"/>
        <w:rPr>
          <w:rFonts w:hint="eastAsia"/>
        </w:rPr>
      </w:pPr>
      <w:r>
        <w:rPr>
          <w:rFonts w:hint="eastAsia"/>
        </w:rPr>
        <w:t>2.请提及祂在哪些方面是人。</w:t>
      </w:r>
    </w:p>
    <w:p w14:paraId="51761C82">
      <w:pPr>
        <w:numPr>
          <w:numId w:val="0"/>
        </w:numPr>
        <w:spacing w:after="510"/>
        <w:ind w:leftChars="0" w:right="9" w:rightChars="0"/>
        <w:rPr>
          <w:rFonts w:hint="eastAsia"/>
        </w:rPr>
      </w:pPr>
    </w:p>
    <w:p w14:paraId="0E1EED81">
      <w:pPr>
        <w:numPr>
          <w:numId w:val="0"/>
        </w:numPr>
        <w:spacing w:after="510"/>
        <w:ind w:leftChars="0" w:right="9" w:rightChars="0"/>
        <w:rPr>
          <w:rFonts w:hint="eastAsia"/>
        </w:rPr>
      </w:pPr>
      <w:r>
        <w:rPr>
          <w:rFonts w:hint="eastAsia"/>
        </w:rPr>
        <w:t>He had a human body and soul and could not only suffer, but was also liable to temptation.</w:t>
      </w:r>
    </w:p>
    <w:p w14:paraId="26378DDB">
      <w:pPr>
        <w:numPr>
          <w:numId w:val="0"/>
        </w:numPr>
        <w:spacing w:after="510"/>
        <w:ind w:leftChars="0" w:right="9" w:rightChars="0"/>
        <w:rPr>
          <w:rFonts w:hint="eastAsia"/>
        </w:rPr>
      </w:pPr>
      <w:r>
        <w:rPr>
          <w:rFonts w:hint="eastAsia"/>
        </w:rPr>
        <w:t>祂有人类的身体和灵魂，不仅能受苦，也受试探。</w:t>
      </w:r>
    </w:p>
    <w:p w14:paraId="2075AF7E">
      <w:pPr>
        <w:numPr>
          <w:numId w:val="0"/>
        </w:numPr>
        <w:spacing w:after="510"/>
        <w:ind w:leftChars="0" w:right="9" w:rightChars="0"/>
        <w:rPr>
          <w:rFonts w:hint="eastAsia"/>
        </w:rPr>
      </w:pPr>
    </w:p>
    <w:p w14:paraId="02875706">
      <w:pPr>
        <w:numPr>
          <w:numId w:val="0"/>
        </w:numPr>
        <w:spacing w:after="510"/>
        <w:ind w:leftChars="0" w:right="9" w:rightChars="0"/>
        <w:rPr>
          <w:rFonts w:hint="eastAsia"/>
        </w:rPr>
      </w:pPr>
      <w:r>
        <w:rPr>
          <w:rFonts w:hint="eastAsia"/>
        </w:rPr>
        <w:t>3.Was He ever tempted?</w:t>
      </w:r>
    </w:p>
    <w:p w14:paraId="75EDADEF">
      <w:pPr>
        <w:numPr>
          <w:numId w:val="0"/>
        </w:numPr>
        <w:spacing w:after="510"/>
        <w:ind w:leftChars="0" w:right="9" w:rightChars="0"/>
        <w:rPr>
          <w:rFonts w:hint="eastAsia"/>
        </w:rPr>
      </w:pPr>
      <w:r>
        <w:rPr>
          <w:rFonts w:hint="eastAsia"/>
        </w:rPr>
        <w:t>3.祂曾受过试探吗？</w:t>
      </w:r>
    </w:p>
    <w:p w14:paraId="3EA15C61">
      <w:pPr>
        <w:numPr>
          <w:numId w:val="0"/>
        </w:numPr>
        <w:spacing w:after="510"/>
        <w:ind w:leftChars="0" w:right="9" w:rightChars="0"/>
        <w:rPr>
          <w:rFonts w:hint="eastAsia"/>
        </w:rPr>
      </w:pPr>
    </w:p>
    <w:p w14:paraId="66DC015D">
      <w:pPr>
        <w:numPr>
          <w:numId w:val="0"/>
        </w:numPr>
        <w:spacing w:after="510"/>
        <w:ind w:leftChars="0" w:right="9" w:rightChars="0"/>
        <w:rPr>
          <w:rFonts w:hint="eastAsia"/>
        </w:rPr>
      </w:pPr>
      <w:r>
        <w:rPr>
          <w:rFonts w:hint="eastAsia"/>
        </w:rPr>
        <w:t>Yes; Satan tried in every way to make Him sin, but could not.</w:t>
      </w:r>
    </w:p>
    <w:p w14:paraId="52D61CB7">
      <w:pPr>
        <w:numPr>
          <w:numId w:val="0"/>
        </w:numPr>
        <w:spacing w:after="510"/>
        <w:ind w:leftChars="0" w:right="9" w:rightChars="0"/>
        <w:rPr>
          <w:rFonts w:hint="eastAsia"/>
        </w:rPr>
      </w:pPr>
      <w:r>
        <w:rPr>
          <w:rFonts w:hint="eastAsia"/>
        </w:rPr>
        <w:t>是的；撒旦用尽各种方法想让祂犯罪，但不能。</w:t>
      </w:r>
    </w:p>
    <w:p w14:paraId="652D0DF5">
      <w:pPr>
        <w:numPr>
          <w:numId w:val="0"/>
        </w:numPr>
        <w:spacing w:after="510"/>
        <w:ind w:leftChars="0" w:right="9" w:rightChars="0"/>
        <w:rPr>
          <w:rFonts w:hint="eastAsia"/>
        </w:rPr>
      </w:pPr>
    </w:p>
    <w:p w14:paraId="44AA9703">
      <w:pPr>
        <w:numPr>
          <w:numId w:val="0"/>
        </w:numPr>
        <w:spacing w:after="510"/>
        <w:ind w:leftChars="0" w:right="9" w:rightChars="0"/>
        <w:rPr>
          <w:rFonts w:hint="eastAsia"/>
        </w:rPr>
      </w:pPr>
      <w:r>
        <w:rPr>
          <w:rFonts w:hint="eastAsia"/>
        </w:rPr>
        <w:t>4.Was He made subject to the law of God?</w:t>
      </w:r>
    </w:p>
    <w:p w14:paraId="76306843">
      <w:pPr>
        <w:numPr>
          <w:numId w:val="0"/>
        </w:numPr>
        <w:spacing w:after="510"/>
        <w:ind w:leftChars="0" w:right="9" w:rightChars="0"/>
        <w:rPr>
          <w:rFonts w:hint="eastAsia"/>
        </w:rPr>
      </w:pPr>
      <w:r>
        <w:rPr>
          <w:rFonts w:hint="eastAsia"/>
        </w:rPr>
        <w:t>4.祂被置于神的律法之下吗？</w:t>
      </w:r>
    </w:p>
    <w:p w14:paraId="51F5EF42">
      <w:pPr>
        <w:numPr>
          <w:numId w:val="0"/>
        </w:numPr>
        <w:spacing w:after="510"/>
        <w:ind w:leftChars="0" w:right="9" w:rightChars="0"/>
        <w:rPr>
          <w:rFonts w:hint="eastAsia"/>
        </w:rPr>
      </w:pPr>
    </w:p>
    <w:p w14:paraId="3D379F85">
      <w:pPr>
        <w:numPr>
          <w:numId w:val="0"/>
        </w:numPr>
        <w:spacing w:after="510"/>
        <w:ind w:leftChars="0" w:right="9" w:rightChars="0"/>
        <w:rPr>
          <w:rFonts w:hint="eastAsia"/>
        </w:rPr>
      </w:pPr>
      <w:r>
        <w:rPr>
          <w:rFonts w:hint="eastAsia"/>
        </w:rPr>
        <w:t>He was, and rendered perfect obedience to it.</w:t>
      </w:r>
    </w:p>
    <w:p w14:paraId="7AADE290">
      <w:pPr>
        <w:numPr>
          <w:numId w:val="0"/>
        </w:numPr>
        <w:spacing w:after="510"/>
        <w:ind w:leftChars="0" w:right="9" w:rightChars="0"/>
        <w:rPr>
          <w:rFonts w:hint="eastAsia"/>
        </w:rPr>
      </w:pPr>
      <w:r>
        <w:rPr>
          <w:rFonts w:hint="eastAsia"/>
        </w:rPr>
        <w:t>是的，并且祂完全顺服了它。</w:t>
      </w:r>
    </w:p>
    <w:p w14:paraId="2D7937E9">
      <w:pPr>
        <w:numPr>
          <w:numId w:val="0"/>
        </w:numPr>
        <w:spacing w:after="510"/>
        <w:ind w:leftChars="0" w:right="9" w:rightChars="0"/>
        <w:rPr>
          <w:rFonts w:hint="eastAsia"/>
        </w:rPr>
      </w:pPr>
    </w:p>
    <w:p w14:paraId="7D3B9AA4">
      <w:pPr>
        <w:numPr>
          <w:numId w:val="0"/>
        </w:numPr>
        <w:spacing w:after="510"/>
        <w:ind w:leftChars="0" w:right="9" w:rightChars="0"/>
        <w:rPr>
          <w:rFonts w:hint="eastAsia"/>
        </w:rPr>
      </w:pPr>
      <w:r>
        <w:rPr>
          <w:rFonts w:hint="eastAsia"/>
        </w:rPr>
        <w:t>5.Had He the same bodily desires and appetites that we have?</w:t>
      </w:r>
    </w:p>
    <w:p w14:paraId="7EE4BEB7">
      <w:pPr>
        <w:numPr>
          <w:numId w:val="0"/>
        </w:numPr>
        <w:spacing w:after="510"/>
        <w:ind w:leftChars="0" w:right="9" w:rightChars="0"/>
        <w:rPr>
          <w:rFonts w:hint="eastAsia"/>
        </w:rPr>
      </w:pPr>
      <w:r>
        <w:rPr>
          <w:rFonts w:hint="eastAsia"/>
        </w:rPr>
        <w:t>5.祂有和我们一样的身体欲望和食欲吗？</w:t>
      </w:r>
    </w:p>
    <w:p w14:paraId="22FCA171">
      <w:pPr>
        <w:numPr>
          <w:numId w:val="0"/>
        </w:numPr>
        <w:spacing w:after="510"/>
        <w:ind w:leftChars="0" w:right="9" w:rightChars="0"/>
        <w:rPr>
          <w:rFonts w:hint="eastAsia"/>
        </w:rPr>
      </w:pPr>
    </w:p>
    <w:p w14:paraId="65BD2F8F">
      <w:pPr>
        <w:numPr>
          <w:numId w:val="0"/>
        </w:numPr>
        <w:spacing w:after="510"/>
        <w:ind w:leftChars="0" w:right="9" w:rightChars="0"/>
        <w:rPr>
          <w:rFonts w:hint="eastAsia"/>
        </w:rPr>
      </w:pPr>
      <w:r>
        <w:rPr>
          <w:rFonts w:hint="eastAsia"/>
        </w:rPr>
        <w:t>Yes; He felt hunger and thirst, and was liable to all sinless infirmities.</w:t>
      </w:r>
    </w:p>
    <w:p w14:paraId="31A118E6">
      <w:pPr>
        <w:numPr>
          <w:numId w:val="0"/>
        </w:numPr>
        <w:spacing w:after="510"/>
        <w:ind w:leftChars="0" w:right="9" w:rightChars="0"/>
        <w:rPr>
          <w:rFonts w:hint="eastAsia"/>
        </w:rPr>
      </w:pPr>
      <w:r>
        <w:rPr>
          <w:rFonts w:hint="eastAsia"/>
        </w:rPr>
        <w:t>是的；祂感到饥渴，也承受所有无罪的软弱。</w:t>
      </w:r>
    </w:p>
    <w:p w14:paraId="4AF27D81">
      <w:pPr>
        <w:numPr>
          <w:numId w:val="0"/>
        </w:numPr>
        <w:spacing w:after="510"/>
        <w:ind w:leftChars="0" w:right="9" w:rightChars="0"/>
        <w:rPr>
          <w:rFonts w:hint="eastAsia"/>
        </w:rPr>
      </w:pPr>
    </w:p>
    <w:p w14:paraId="3DFFD45C">
      <w:pPr>
        <w:numPr>
          <w:numId w:val="0"/>
        </w:numPr>
        <w:spacing w:after="510"/>
        <w:ind w:leftChars="0" w:right="9" w:rightChars="0"/>
        <w:rPr>
          <w:rFonts w:hint="eastAsia"/>
        </w:rPr>
      </w:pPr>
      <w:r>
        <w:rPr>
          <w:rFonts w:hint="eastAsia"/>
        </w:rPr>
        <w:t>6.Was His soul also liable to suffer?</w:t>
      </w:r>
    </w:p>
    <w:p w14:paraId="78A00431">
      <w:pPr>
        <w:numPr>
          <w:numId w:val="0"/>
        </w:numPr>
        <w:spacing w:after="510"/>
        <w:ind w:leftChars="0" w:right="9" w:rightChars="0"/>
        <w:rPr>
          <w:rFonts w:hint="eastAsia"/>
        </w:rPr>
      </w:pPr>
      <w:r>
        <w:rPr>
          <w:rFonts w:hint="eastAsia"/>
        </w:rPr>
        <w:t>6.祂的灵魂也受苦吗？</w:t>
      </w:r>
    </w:p>
    <w:p w14:paraId="00C2FBFE">
      <w:pPr>
        <w:numPr>
          <w:numId w:val="0"/>
        </w:numPr>
        <w:spacing w:after="510"/>
        <w:ind w:leftChars="0" w:right="9" w:rightChars="0"/>
        <w:rPr>
          <w:rFonts w:hint="eastAsia"/>
        </w:rPr>
      </w:pPr>
    </w:p>
    <w:p w14:paraId="2D5E42AF">
      <w:pPr>
        <w:numPr>
          <w:numId w:val="0"/>
        </w:numPr>
        <w:spacing w:after="510"/>
        <w:ind w:leftChars="0" w:right="9" w:rightChars="0"/>
        <w:rPr>
          <w:rFonts w:hint="eastAsia"/>
        </w:rPr>
      </w:pPr>
      <w:r>
        <w:rPr>
          <w:rFonts w:hint="eastAsia"/>
        </w:rPr>
        <w:t>Yes; it was His soul that suffered most severely in fulfilling the work which He came to do.</w:t>
      </w:r>
    </w:p>
    <w:p w14:paraId="7D58B0E5">
      <w:pPr>
        <w:numPr>
          <w:numId w:val="0"/>
        </w:numPr>
        <w:spacing w:after="510"/>
        <w:ind w:leftChars="0" w:right="9" w:rightChars="0"/>
        <w:rPr>
          <w:rFonts w:hint="eastAsia"/>
        </w:rPr>
      </w:pPr>
      <w:r>
        <w:rPr>
          <w:rFonts w:hint="eastAsia"/>
        </w:rPr>
        <w:t>是的；在完成祂来要作的工时，正是祂的灵魂受了最严峻的苦。</w:t>
      </w:r>
    </w:p>
    <w:p w14:paraId="2B16D18E">
      <w:pPr>
        <w:numPr>
          <w:numId w:val="0"/>
        </w:numPr>
        <w:spacing w:after="510"/>
        <w:ind w:leftChars="0" w:right="9" w:rightChars="0"/>
        <w:rPr>
          <w:rFonts w:hint="eastAsia"/>
        </w:rPr>
      </w:pPr>
    </w:p>
    <w:p w14:paraId="248B5A77">
      <w:pPr>
        <w:numPr>
          <w:numId w:val="0"/>
        </w:numPr>
        <w:spacing w:after="510"/>
        <w:ind w:leftChars="0" w:right="9" w:rightChars="0"/>
        <w:rPr>
          <w:rFonts w:hint="eastAsia"/>
        </w:rPr>
      </w:pPr>
      <w:r>
        <w:rPr>
          <w:rFonts w:hint="eastAsia"/>
        </w:rPr>
        <w:t>7.For what did this human nature fit Him?</w:t>
      </w:r>
    </w:p>
    <w:p w14:paraId="67C00A67">
      <w:pPr>
        <w:numPr>
          <w:numId w:val="0"/>
        </w:numPr>
        <w:spacing w:after="510"/>
        <w:ind w:leftChars="0" w:right="9" w:rightChars="0"/>
        <w:rPr>
          <w:rFonts w:hint="eastAsia"/>
        </w:rPr>
      </w:pPr>
      <w:r>
        <w:rPr>
          <w:rFonts w:hint="eastAsia"/>
        </w:rPr>
        <w:t>7.这人性使祂适合做什么？</w:t>
      </w:r>
    </w:p>
    <w:p w14:paraId="487F233A">
      <w:pPr>
        <w:numPr>
          <w:numId w:val="0"/>
        </w:numPr>
        <w:spacing w:after="510"/>
        <w:ind w:leftChars="0" w:right="9" w:rightChars="0"/>
        <w:rPr>
          <w:rFonts w:hint="eastAsia"/>
        </w:rPr>
      </w:pPr>
    </w:p>
    <w:p w14:paraId="08406C63">
      <w:pPr>
        <w:numPr>
          <w:numId w:val="0"/>
        </w:numPr>
        <w:spacing w:after="510"/>
        <w:ind w:leftChars="0" w:right="9" w:rightChars="0"/>
        <w:rPr>
          <w:rFonts w:hint="eastAsia"/>
        </w:rPr>
      </w:pPr>
      <w:r>
        <w:rPr>
          <w:rFonts w:hint="eastAsia"/>
        </w:rPr>
        <w:t>Not only to die for us, but also to sympathize with us in our trials and temptations.</w:t>
      </w:r>
    </w:p>
    <w:p w14:paraId="1705D07D">
      <w:pPr>
        <w:numPr>
          <w:numId w:val="0"/>
        </w:numPr>
        <w:spacing w:after="510"/>
        <w:ind w:leftChars="0" w:right="9" w:rightChars="0"/>
        <w:rPr>
          <w:rFonts w:hint="eastAsia"/>
        </w:rPr>
      </w:pPr>
      <w:r>
        <w:rPr>
          <w:rFonts w:hint="eastAsia"/>
        </w:rPr>
        <w:t>不仅为我们死，也体恤我们在试炼和试探中的软弱。</w:t>
      </w:r>
    </w:p>
    <w:p w14:paraId="3F4BB3B6">
      <w:pPr>
        <w:numPr>
          <w:numId w:val="0"/>
        </w:numPr>
        <w:spacing w:after="510"/>
        <w:ind w:leftChars="0" w:right="9" w:rightChars="0"/>
        <w:rPr>
          <w:rFonts w:hint="eastAsia"/>
        </w:rPr>
      </w:pPr>
    </w:p>
    <w:p w14:paraId="2D517513">
      <w:pPr>
        <w:pStyle w:val="3"/>
        <w:bidi w:val="0"/>
        <w:rPr>
          <w:rFonts w:hint="eastAsia"/>
        </w:rPr>
      </w:pPr>
      <w:r>
        <w:rPr>
          <w:rFonts w:hint="eastAsia"/>
        </w:rPr>
        <w:t>JESUS CHRIST—GOD</w:t>
      </w:r>
    </w:p>
    <w:p w14:paraId="5DFFFDCD">
      <w:pPr>
        <w:pStyle w:val="3"/>
        <w:bidi w:val="0"/>
        <w:rPr>
          <w:rFonts w:hint="eastAsia"/>
        </w:rPr>
      </w:pPr>
      <w:r>
        <w:rPr>
          <w:rFonts w:hint="eastAsia"/>
        </w:rPr>
        <w:t>耶稣基督——神</w:t>
      </w:r>
    </w:p>
    <w:p w14:paraId="39E310E1">
      <w:pPr>
        <w:numPr>
          <w:numId w:val="0"/>
        </w:numPr>
        <w:spacing w:after="510"/>
        <w:ind w:leftChars="0" w:right="9" w:rightChars="0"/>
        <w:rPr>
          <w:rFonts w:hint="eastAsia"/>
        </w:rPr>
      </w:pPr>
    </w:p>
    <w:p w14:paraId="6BD2F606">
      <w:pPr>
        <w:numPr>
          <w:numId w:val="0"/>
        </w:numPr>
        <w:spacing w:after="510"/>
        <w:ind w:leftChars="0" w:right="9" w:rightChars="0"/>
        <w:rPr>
          <w:rFonts w:hint="eastAsia"/>
        </w:rPr>
      </w:pPr>
      <w:r>
        <w:rPr>
          <w:rFonts w:hint="eastAsia"/>
        </w:rPr>
        <w:t>1.Was Christ merely a man?</w:t>
      </w:r>
    </w:p>
    <w:p w14:paraId="39ACFAB0">
      <w:pPr>
        <w:numPr>
          <w:numId w:val="0"/>
        </w:numPr>
        <w:spacing w:after="510"/>
        <w:ind w:leftChars="0" w:right="9" w:rightChars="0"/>
        <w:rPr>
          <w:rFonts w:hint="eastAsia"/>
        </w:rPr>
      </w:pPr>
      <w:r>
        <w:rPr>
          <w:rFonts w:hint="eastAsia"/>
        </w:rPr>
        <w:t>1.基督仅仅是人吗？</w:t>
      </w:r>
    </w:p>
    <w:p w14:paraId="228DB24A">
      <w:pPr>
        <w:numPr>
          <w:numId w:val="0"/>
        </w:numPr>
        <w:spacing w:after="510"/>
        <w:ind w:leftChars="0" w:right="9" w:rightChars="0"/>
        <w:rPr>
          <w:rFonts w:hint="eastAsia"/>
        </w:rPr>
      </w:pPr>
    </w:p>
    <w:p w14:paraId="40E114B1">
      <w:pPr>
        <w:numPr>
          <w:numId w:val="0"/>
        </w:numPr>
        <w:spacing w:after="510"/>
        <w:ind w:leftChars="0" w:right="9" w:rightChars="0"/>
        <w:rPr>
          <w:rFonts w:hint="eastAsia"/>
        </w:rPr>
      </w:pPr>
      <w:r>
        <w:rPr>
          <w:rFonts w:hint="eastAsia"/>
        </w:rPr>
        <w:t>No; He was God also.</w:t>
      </w:r>
    </w:p>
    <w:p w14:paraId="4E5BCAB0">
      <w:pPr>
        <w:numPr>
          <w:numId w:val="0"/>
        </w:numPr>
        <w:spacing w:after="510"/>
        <w:ind w:leftChars="0" w:right="9" w:rightChars="0"/>
        <w:rPr>
          <w:rFonts w:hint="eastAsia"/>
        </w:rPr>
      </w:pPr>
      <w:r>
        <w:rPr>
          <w:rFonts w:hint="eastAsia"/>
        </w:rPr>
        <w:t>不；祂也是神。</w:t>
      </w:r>
    </w:p>
    <w:p w14:paraId="2B7E0F44">
      <w:pPr>
        <w:numPr>
          <w:numId w:val="0"/>
        </w:numPr>
        <w:spacing w:after="510"/>
        <w:ind w:leftChars="0" w:right="9" w:rightChars="0"/>
        <w:rPr>
          <w:rFonts w:hint="eastAsia"/>
        </w:rPr>
      </w:pPr>
    </w:p>
    <w:p w14:paraId="1FDA5EB5">
      <w:pPr>
        <w:numPr>
          <w:numId w:val="0"/>
        </w:numPr>
        <w:spacing w:after="510"/>
        <w:ind w:leftChars="0" w:right="9" w:rightChars="0"/>
        <w:rPr>
          <w:rFonts w:hint="eastAsia"/>
        </w:rPr>
      </w:pPr>
      <w:r>
        <w:rPr>
          <w:rFonts w:hint="eastAsia"/>
        </w:rPr>
        <w:t>2.By what name is He called as such?</w:t>
      </w:r>
    </w:p>
    <w:p w14:paraId="0576819F">
      <w:pPr>
        <w:numPr>
          <w:numId w:val="0"/>
        </w:numPr>
        <w:spacing w:after="510"/>
        <w:ind w:leftChars="0" w:right="9" w:rightChars="0"/>
        <w:rPr>
          <w:rFonts w:hint="eastAsia"/>
        </w:rPr>
      </w:pPr>
      <w:r>
        <w:rPr>
          <w:rFonts w:hint="eastAsia"/>
        </w:rPr>
        <w:t>2.作为神，祂被称为什么名字？</w:t>
      </w:r>
    </w:p>
    <w:p w14:paraId="729E0A99">
      <w:pPr>
        <w:numPr>
          <w:numId w:val="0"/>
        </w:numPr>
        <w:spacing w:after="510"/>
        <w:ind w:leftChars="0" w:right="9" w:rightChars="0"/>
        <w:rPr>
          <w:rFonts w:hint="eastAsia"/>
        </w:rPr>
      </w:pPr>
    </w:p>
    <w:p w14:paraId="330F87F0">
      <w:pPr>
        <w:numPr>
          <w:numId w:val="0"/>
        </w:numPr>
        <w:spacing w:after="510"/>
        <w:ind w:leftChars="0" w:right="9" w:rightChars="0"/>
        <w:rPr>
          <w:rFonts w:hint="eastAsia"/>
        </w:rPr>
      </w:pPr>
      <w:r>
        <w:rPr>
          <w:rFonts w:hint="eastAsia"/>
        </w:rPr>
        <w:t>The only Begotten Son of God.</w:t>
      </w:r>
    </w:p>
    <w:p w14:paraId="7C59E8B0">
      <w:pPr>
        <w:numPr>
          <w:numId w:val="0"/>
        </w:numPr>
        <w:spacing w:after="510"/>
        <w:ind w:leftChars="0" w:right="9" w:rightChars="0"/>
        <w:rPr>
          <w:rFonts w:hint="eastAsia"/>
        </w:rPr>
      </w:pPr>
      <w:r>
        <w:rPr>
          <w:rFonts w:hint="eastAsia"/>
        </w:rPr>
        <w:t>神的独生子。</w:t>
      </w:r>
    </w:p>
    <w:p w14:paraId="5B12A1DB">
      <w:pPr>
        <w:numPr>
          <w:numId w:val="0"/>
        </w:numPr>
        <w:spacing w:after="510"/>
        <w:ind w:leftChars="0" w:right="9" w:rightChars="0"/>
        <w:rPr>
          <w:rFonts w:hint="eastAsia"/>
        </w:rPr>
      </w:pPr>
    </w:p>
    <w:p w14:paraId="04B26F7D">
      <w:pPr>
        <w:numPr>
          <w:numId w:val="0"/>
        </w:numPr>
        <w:spacing w:after="510"/>
        <w:ind w:leftChars="0" w:right="9" w:rightChars="0"/>
        <w:rPr>
          <w:rFonts w:hint="eastAsia"/>
        </w:rPr>
      </w:pPr>
      <w:r>
        <w:rPr>
          <w:rFonts w:hint="eastAsia"/>
        </w:rPr>
        <w:t>3.How is He described in Hebrews?</w:t>
      </w:r>
    </w:p>
    <w:p w14:paraId="582A2656">
      <w:pPr>
        <w:numPr>
          <w:numId w:val="0"/>
        </w:numPr>
        <w:spacing w:after="510"/>
        <w:ind w:leftChars="0" w:right="9" w:rightChars="0"/>
        <w:rPr>
          <w:rFonts w:hint="eastAsia"/>
        </w:rPr>
      </w:pPr>
      <w:r>
        <w:rPr>
          <w:rFonts w:hint="eastAsia"/>
        </w:rPr>
        <w:t>3.在希伯来书中，祂是如何被描述的？</w:t>
      </w:r>
    </w:p>
    <w:p w14:paraId="323E54E8">
      <w:pPr>
        <w:numPr>
          <w:numId w:val="0"/>
        </w:numPr>
        <w:spacing w:after="510"/>
        <w:ind w:leftChars="0" w:right="9" w:rightChars="0"/>
        <w:rPr>
          <w:rFonts w:hint="eastAsia"/>
        </w:rPr>
      </w:pPr>
    </w:p>
    <w:p w14:paraId="32685E07">
      <w:pPr>
        <w:numPr>
          <w:numId w:val="0"/>
        </w:numPr>
        <w:spacing w:after="510"/>
        <w:ind w:leftChars="0" w:right="9" w:rightChars="0"/>
        <w:rPr>
          <w:rFonts w:hint="eastAsia"/>
        </w:rPr>
      </w:pPr>
      <w:r>
        <w:rPr>
          <w:rFonts w:hint="eastAsia"/>
        </w:rPr>
        <w:t>As the brightness of the Father's glory and the express image of His person.</w:t>
      </w:r>
    </w:p>
    <w:p w14:paraId="7C677CDA">
      <w:pPr>
        <w:numPr>
          <w:numId w:val="0"/>
        </w:numPr>
        <w:spacing w:after="510"/>
        <w:ind w:leftChars="0" w:right="9" w:rightChars="0"/>
        <w:rPr>
          <w:rFonts w:hint="eastAsia"/>
        </w:rPr>
      </w:pPr>
      <w:r>
        <w:rPr>
          <w:rFonts w:hint="eastAsia"/>
        </w:rPr>
        <w:t>是父荣耀所发的光辉，是祂本体的真像。</w:t>
      </w:r>
    </w:p>
    <w:p w14:paraId="22245BF8">
      <w:pPr>
        <w:numPr>
          <w:numId w:val="0"/>
        </w:numPr>
        <w:spacing w:after="510"/>
        <w:ind w:leftChars="0" w:right="9" w:rightChars="0"/>
        <w:rPr>
          <w:rFonts w:hint="eastAsia"/>
        </w:rPr>
      </w:pPr>
    </w:p>
    <w:p w14:paraId="46EB35B7">
      <w:pPr>
        <w:numPr>
          <w:numId w:val="0"/>
        </w:numPr>
        <w:spacing w:after="510"/>
        <w:ind w:leftChars="0" w:right="9" w:rightChars="0"/>
        <w:rPr>
          <w:rFonts w:hint="eastAsia"/>
        </w:rPr>
      </w:pPr>
      <w:r>
        <w:rPr>
          <w:rFonts w:hint="eastAsia"/>
        </w:rPr>
        <w:t>4.What language does God use to the Son?</w:t>
      </w:r>
    </w:p>
    <w:p w14:paraId="1228E0EA">
      <w:pPr>
        <w:numPr>
          <w:numId w:val="0"/>
        </w:numPr>
        <w:spacing w:after="510"/>
        <w:ind w:leftChars="0" w:right="9" w:rightChars="0"/>
        <w:rPr>
          <w:rFonts w:hint="eastAsia"/>
        </w:rPr>
      </w:pPr>
      <w:r>
        <w:rPr>
          <w:rFonts w:hint="eastAsia"/>
        </w:rPr>
        <w:t>4.神对子用什么话语？</w:t>
      </w:r>
    </w:p>
    <w:p w14:paraId="15C30AEA">
      <w:pPr>
        <w:numPr>
          <w:numId w:val="0"/>
        </w:numPr>
        <w:spacing w:after="510"/>
        <w:ind w:leftChars="0" w:right="9" w:rightChars="0"/>
        <w:rPr>
          <w:rFonts w:hint="eastAsia"/>
        </w:rPr>
      </w:pPr>
    </w:p>
    <w:p w14:paraId="4937411B">
      <w:pPr>
        <w:numPr>
          <w:numId w:val="0"/>
        </w:numPr>
        <w:spacing w:after="510"/>
        <w:ind w:leftChars="0" w:right="9" w:rightChars="0"/>
        <w:rPr>
          <w:rFonts w:hint="eastAsia"/>
        </w:rPr>
      </w:pPr>
      <w:r>
        <w:rPr>
          <w:rFonts w:hint="eastAsia"/>
        </w:rPr>
        <w:t>Unto the Son He says, "Thy throne, O God, is forever and ever."</w:t>
      </w:r>
    </w:p>
    <w:p w14:paraId="3B0B8D5B">
      <w:pPr>
        <w:numPr>
          <w:numId w:val="0"/>
        </w:numPr>
        <w:spacing w:after="510"/>
        <w:ind w:leftChars="0" w:right="9" w:rightChars="0"/>
        <w:rPr>
          <w:rFonts w:hint="eastAsia"/>
        </w:rPr>
      </w:pPr>
      <w:r>
        <w:rPr>
          <w:rFonts w:hint="eastAsia"/>
        </w:rPr>
        <w:t>祂对子说：“神啊，你的宝座是永永远远的。”</w:t>
      </w:r>
    </w:p>
    <w:p w14:paraId="6B5E6A01">
      <w:pPr>
        <w:numPr>
          <w:numId w:val="0"/>
        </w:numPr>
        <w:spacing w:after="510"/>
        <w:ind w:leftChars="0" w:right="9" w:rightChars="0"/>
        <w:rPr>
          <w:rFonts w:hint="eastAsia"/>
        </w:rPr>
      </w:pPr>
    </w:p>
    <w:p w14:paraId="41F1FCA4">
      <w:pPr>
        <w:numPr>
          <w:numId w:val="0"/>
        </w:numPr>
        <w:spacing w:after="510"/>
        <w:ind w:leftChars="0" w:right="9" w:rightChars="0"/>
        <w:rPr>
          <w:rFonts w:hint="eastAsia"/>
        </w:rPr>
      </w:pPr>
      <w:r>
        <w:rPr>
          <w:rFonts w:hint="eastAsia"/>
        </w:rPr>
        <w:t>5.Is Jesus Christ called God in any other place in the Bible?</w:t>
      </w:r>
    </w:p>
    <w:p w14:paraId="4E23BDE0">
      <w:pPr>
        <w:numPr>
          <w:numId w:val="0"/>
        </w:numPr>
        <w:spacing w:after="510"/>
        <w:ind w:leftChars="0" w:right="9" w:rightChars="0"/>
        <w:rPr>
          <w:rFonts w:hint="eastAsia"/>
        </w:rPr>
      </w:pPr>
      <w:r>
        <w:rPr>
          <w:rFonts w:hint="eastAsia"/>
        </w:rPr>
        <w:t>5.圣经中还有其他地方称耶稣基督为神吗？</w:t>
      </w:r>
    </w:p>
    <w:p w14:paraId="42088B67">
      <w:pPr>
        <w:numPr>
          <w:numId w:val="0"/>
        </w:numPr>
        <w:spacing w:after="510"/>
        <w:ind w:leftChars="0" w:right="9" w:rightChars="0"/>
        <w:rPr>
          <w:rFonts w:hint="eastAsia"/>
        </w:rPr>
      </w:pPr>
    </w:p>
    <w:p w14:paraId="0CD77664">
      <w:pPr>
        <w:numPr>
          <w:numId w:val="0"/>
        </w:numPr>
        <w:spacing w:after="510"/>
        <w:ind w:leftChars="0" w:right="9" w:rightChars="0"/>
        <w:rPr>
          <w:rFonts w:hint="eastAsia"/>
        </w:rPr>
      </w:pPr>
      <w:r>
        <w:rPr>
          <w:rFonts w:hint="eastAsia"/>
        </w:rPr>
        <w:t>Yes; in the first Epistle of John, speaking of Him, it says, "This is the true God."</w:t>
      </w:r>
    </w:p>
    <w:p w14:paraId="55FB30B7">
      <w:pPr>
        <w:numPr>
          <w:numId w:val="0"/>
        </w:numPr>
        <w:spacing w:after="510"/>
        <w:ind w:leftChars="0" w:right="9" w:rightChars="0"/>
        <w:rPr>
          <w:rFonts w:hint="eastAsia"/>
        </w:rPr>
      </w:pPr>
      <w:r>
        <w:rPr>
          <w:rFonts w:hint="eastAsia"/>
        </w:rPr>
        <w:t>是的；在约翰一书中，论到祂时说：“这是真神。”</w:t>
      </w:r>
    </w:p>
    <w:p w14:paraId="22BE0A4B">
      <w:pPr>
        <w:numPr>
          <w:numId w:val="0"/>
        </w:numPr>
        <w:spacing w:after="510"/>
        <w:ind w:leftChars="0" w:right="9" w:rightChars="0"/>
        <w:rPr>
          <w:rFonts w:hint="eastAsia"/>
        </w:rPr>
      </w:pPr>
    </w:p>
    <w:p w14:paraId="52143A85">
      <w:pPr>
        <w:numPr>
          <w:numId w:val="0"/>
        </w:numPr>
        <w:spacing w:after="510"/>
        <w:ind w:leftChars="0" w:right="9" w:rightChars="0"/>
        <w:rPr>
          <w:rFonts w:hint="eastAsia"/>
        </w:rPr>
      </w:pPr>
      <w:r>
        <w:rPr>
          <w:rFonts w:hint="eastAsia"/>
        </w:rPr>
        <w:t>6.Did He ever allow himself to be addressed as God?</w:t>
      </w:r>
    </w:p>
    <w:p w14:paraId="36CC9318">
      <w:pPr>
        <w:numPr>
          <w:numId w:val="0"/>
        </w:numPr>
        <w:spacing w:after="510"/>
        <w:ind w:leftChars="0" w:right="9" w:rightChars="0"/>
        <w:rPr>
          <w:rFonts w:hint="eastAsia"/>
        </w:rPr>
      </w:pPr>
      <w:r>
        <w:rPr>
          <w:rFonts w:hint="eastAsia"/>
        </w:rPr>
        <w:t>6.祂曾否容许自己被称为神？</w:t>
      </w:r>
    </w:p>
    <w:p w14:paraId="150C3F40">
      <w:pPr>
        <w:numPr>
          <w:numId w:val="0"/>
        </w:numPr>
        <w:spacing w:after="510"/>
        <w:ind w:leftChars="0" w:right="9" w:rightChars="0"/>
        <w:rPr>
          <w:rFonts w:hint="eastAsia"/>
        </w:rPr>
      </w:pPr>
    </w:p>
    <w:p w14:paraId="61C25B0C">
      <w:pPr>
        <w:numPr>
          <w:numId w:val="0"/>
        </w:numPr>
        <w:spacing w:after="510"/>
        <w:ind w:leftChars="0" w:right="9" w:rightChars="0"/>
        <w:rPr>
          <w:rFonts w:hint="eastAsia"/>
        </w:rPr>
      </w:pPr>
      <w:r>
        <w:rPr>
          <w:rFonts w:hint="eastAsia"/>
        </w:rPr>
        <w:t>Yes; Thomas said to Him, "My Lord and My God."</w:t>
      </w:r>
    </w:p>
    <w:p w14:paraId="6B19FE2A">
      <w:pPr>
        <w:numPr>
          <w:numId w:val="0"/>
        </w:numPr>
        <w:spacing w:after="510"/>
        <w:ind w:leftChars="0" w:right="9" w:rightChars="0"/>
        <w:rPr>
          <w:rFonts w:hint="eastAsia"/>
        </w:rPr>
      </w:pPr>
      <w:r>
        <w:rPr>
          <w:rFonts w:hint="eastAsia"/>
        </w:rPr>
        <w:t>是的；多马对祂说：“我的主，我的神。”</w:t>
      </w:r>
    </w:p>
    <w:p w14:paraId="32106B68">
      <w:pPr>
        <w:numPr>
          <w:numId w:val="0"/>
        </w:numPr>
        <w:spacing w:after="510"/>
        <w:ind w:leftChars="0" w:right="9" w:rightChars="0"/>
        <w:rPr>
          <w:rFonts w:hint="eastAsia"/>
        </w:rPr>
      </w:pPr>
    </w:p>
    <w:p w14:paraId="6D10F992">
      <w:pPr>
        <w:numPr>
          <w:numId w:val="0"/>
        </w:numPr>
        <w:spacing w:after="510"/>
        <w:ind w:leftChars="0" w:right="9" w:rightChars="0"/>
        <w:rPr>
          <w:rFonts w:hint="eastAsia"/>
        </w:rPr>
      </w:pPr>
      <w:r>
        <w:rPr>
          <w:rFonts w:hint="eastAsia"/>
        </w:rPr>
        <w:t>7.In what other ways does the Bible teach the Divinity of Christ?</w:t>
      </w:r>
    </w:p>
    <w:p w14:paraId="4DA39D6B">
      <w:pPr>
        <w:numPr>
          <w:numId w:val="0"/>
        </w:numPr>
        <w:spacing w:after="510"/>
        <w:ind w:leftChars="0" w:right="9" w:rightChars="0"/>
        <w:rPr>
          <w:rFonts w:hint="eastAsia"/>
        </w:rPr>
      </w:pPr>
      <w:r>
        <w:rPr>
          <w:rFonts w:hint="eastAsia"/>
        </w:rPr>
        <w:t>7.圣经还以哪些其他方式教导基督的神性？</w:t>
      </w:r>
    </w:p>
    <w:p w14:paraId="7E9EBB5B">
      <w:pPr>
        <w:numPr>
          <w:numId w:val="0"/>
        </w:numPr>
        <w:spacing w:after="510"/>
        <w:ind w:leftChars="0" w:right="9" w:rightChars="0"/>
        <w:rPr>
          <w:rFonts w:hint="eastAsia"/>
        </w:rPr>
      </w:pPr>
    </w:p>
    <w:p w14:paraId="7376753B">
      <w:pPr>
        <w:numPr>
          <w:numId w:val="0"/>
        </w:numPr>
        <w:spacing w:after="510"/>
        <w:ind w:leftChars="0" w:right="9" w:rightChars="0"/>
        <w:rPr>
          <w:rFonts w:hint="eastAsia"/>
        </w:rPr>
      </w:pPr>
      <w:r>
        <w:rPr>
          <w:rFonts w:hint="eastAsia"/>
        </w:rPr>
        <w:t>It ascribes to Him the possession of every perfection ascribed to God.</w:t>
      </w:r>
    </w:p>
    <w:p w14:paraId="20C6D644">
      <w:pPr>
        <w:numPr>
          <w:numId w:val="0"/>
        </w:numPr>
        <w:spacing w:after="510"/>
        <w:ind w:leftChars="0" w:right="9" w:rightChars="0"/>
        <w:rPr>
          <w:rFonts w:hint="eastAsia"/>
        </w:rPr>
      </w:pPr>
      <w:r>
        <w:rPr>
          <w:rFonts w:hint="eastAsia"/>
        </w:rPr>
        <w:t>它将归于神的每一种完美属性都归于祂。</w:t>
      </w:r>
    </w:p>
    <w:p w14:paraId="189B809D">
      <w:pPr>
        <w:numPr>
          <w:numId w:val="0"/>
        </w:numPr>
        <w:spacing w:after="510"/>
        <w:ind w:leftChars="0" w:right="9" w:rightChars="0"/>
        <w:rPr>
          <w:rFonts w:hint="eastAsia"/>
        </w:rPr>
      </w:pPr>
    </w:p>
    <w:p w14:paraId="45A04789">
      <w:pPr>
        <w:numPr>
          <w:numId w:val="0"/>
        </w:numPr>
        <w:spacing w:after="510"/>
        <w:ind w:leftChars="0" w:right="9" w:rightChars="0"/>
        <w:rPr>
          <w:rFonts w:hint="eastAsia"/>
        </w:rPr>
      </w:pPr>
      <w:r>
        <w:rPr>
          <w:rFonts w:hint="eastAsia"/>
        </w:rPr>
        <w:t>8.Mention some of these.</w:t>
      </w:r>
    </w:p>
    <w:p w14:paraId="68E5278E">
      <w:pPr>
        <w:numPr>
          <w:numId w:val="0"/>
        </w:numPr>
        <w:spacing w:after="510"/>
        <w:ind w:leftChars="0" w:right="9" w:rightChars="0"/>
        <w:rPr>
          <w:rFonts w:hint="eastAsia"/>
        </w:rPr>
      </w:pPr>
      <w:r>
        <w:rPr>
          <w:rFonts w:hint="eastAsia"/>
        </w:rPr>
        <w:t>8.请提及其中一些。</w:t>
      </w:r>
    </w:p>
    <w:p w14:paraId="6828AA16">
      <w:pPr>
        <w:numPr>
          <w:numId w:val="0"/>
        </w:numPr>
        <w:spacing w:after="510"/>
        <w:ind w:leftChars="0" w:right="9" w:rightChars="0"/>
        <w:rPr>
          <w:rFonts w:hint="eastAsia"/>
        </w:rPr>
      </w:pPr>
    </w:p>
    <w:p w14:paraId="3A1A0C77">
      <w:pPr>
        <w:numPr>
          <w:numId w:val="0"/>
        </w:numPr>
        <w:spacing w:after="510"/>
        <w:ind w:leftChars="0" w:right="9" w:rightChars="0"/>
        <w:rPr>
          <w:rFonts w:hint="eastAsia"/>
        </w:rPr>
      </w:pPr>
      <w:r>
        <w:rPr>
          <w:rFonts w:hint="eastAsia"/>
        </w:rPr>
        <w:t>Omniscience, omnipresence and eternity of existence.</w:t>
      </w:r>
    </w:p>
    <w:p w14:paraId="61515DD0">
      <w:pPr>
        <w:numPr>
          <w:numId w:val="0"/>
        </w:numPr>
        <w:spacing w:after="510"/>
        <w:ind w:leftChars="0" w:right="9" w:rightChars="0"/>
        <w:rPr>
          <w:rFonts w:hint="eastAsia"/>
        </w:rPr>
      </w:pPr>
      <w:r>
        <w:rPr>
          <w:rFonts w:hint="eastAsia"/>
        </w:rPr>
        <w:t>全知、全在和永恒的存在。</w:t>
      </w:r>
    </w:p>
    <w:p w14:paraId="08FE2E2D">
      <w:pPr>
        <w:numPr>
          <w:numId w:val="0"/>
        </w:numPr>
        <w:spacing w:after="510"/>
        <w:ind w:leftChars="0" w:right="9" w:rightChars="0"/>
        <w:rPr>
          <w:rFonts w:hint="eastAsia"/>
        </w:rPr>
      </w:pPr>
    </w:p>
    <w:p w14:paraId="48457F61">
      <w:pPr>
        <w:numPr>
          <w:numId w:val="0"/>
        </w:numPr>
        <w:spacing w:after="510"/>
        <w:ind w:leftChars="0" w:right="9" w:rightChars="0"/>
        <w:rPr>
          <w:rFonts w:hint="eastAsia"/>
        </w:rPr>
      </w:pPr>
      <w:r>
        <w:rPr>
          <w:rFonts w:hint="eastAsia"/>
        </w:rPr>
        <w:t>9.Is the work of creation ever ascribed to Him?</w:t>
      </w:r>
    </w:p>
    <w:p w14:paraId="69FA78F8">
      <w:pPr>
        <w:numPr>
          <w:numId w:val="0"/>
        </w:numPr>
        <w:spacing w:after="510"/>
        <w:ind w:leftChars="0" w:right="9" w:rightChars="0"/>
        <w:rPr>
          <w:rFonts w:hint="eastAsia"/>
        </w:rPr>
      </w:pPr>
      <w:r>
        <w:rPr>
          <w:rFonts w:hint="eastAsia"/>
        </w:rPr>
        <w:t>9.创造之工曾否归于祂？</w:t>
      </w:r>
    </w:p>
    <w:p w14:paraId="31998725">
      <w:pPr>
        <w:numPr>
          <w:numId w:val="0"/>
        </w:numPr>
        <w:spacing w:after="510"/>
        <w:ind w:leftChars="0" w:right="9" w:rightChars="0"/>
        <w:rPr>
          <w:rFonts w:hint="eastAsia"/>
        </w:rPr>
      </w:pPr>
    </w:p>
    <w:p w14:paraId="0236D5E3">
      <w:pPr>
        <w:numPr>
          <w:numId w:val="0"/>
        </w:numPr>
        <w:spacing w:after="510"/>
        <w:ind w:leftChars="0" w:right="9" w:rightChars="0"/>
        <w:rPr>
          <w:rFonts w:hint="eastAsia"/>
        </w:rPr>
      </w:pPr>
      <w:r>
        <w:rPr>
          <w:rFonts w:hint="eastAsia"/>
        </w:rPr>
        <w:t>Yes; the Bible says all things were made by Him.</w:t>
      </w:r>
    </w:p>
    <w:p w14:paraId="3CCCD290">
      <w:pPr>
        <w:numPr>
          <w:numId w:val="0"/>
        </w:numPr>
        <w:spacing w:after="510"/>
        <w:ind w:leftChars="0" w:right="9" w:rightChars="0"/>
        <w:rPr>
          <w:rFonts w:hint="eastAsia"/>
        </w:rPr>
      </w:pPr>
      <w:r>
        <w:rPr>
          <w:rFonts w:hint="eastAsia"/>
        </w:rPr>
        <w:t>是的；圣经说万物都是借着祂造的。</w:t>
      </w:r>
    </w:p>
    <w:p w14:paraId="66D825C2">
      <w:pPr>
        <w:numPr>
          <w:numId w:val="0"/>
        </w:numPr>
        <w:spacing w:after="510"/>
        <w:ind w:leftChars="0" w:right="9" w:rightChars="0"/>
        <w:rPr>
          <w:rFonts w:hint="eastAsia"/>
        </w:rPr>
      </w:pPr>
    </w:p>
    <w:p w14:paraId="34BAC16E">
      <w:pPr>
        <w:pStyle w:val="3"/>
        <w:bidi w:val="0"/>
        <w:rPr>
          <w:rFonts w:hint="eastAsia"/>
        </w:rPr>
      </w:pPr>
      <w:r>
        <w:rPr>
          <w:rFonts w:hint="eastAsia"/>
        </w:rPr>
        <w:t>THE TRINITY</w:t>
      </w:r>
    </w:p>
    <w:p w14:paraId="63A2DB19">
      <w:pPr>
        <w:pStyle w:val="3"/>
        <w:bidi w:val="0"/>
        <w:rPr>
          <w:rFonts w:hint="eastAsia"/>
        </w:rPr>
      </w:pPr>
      <w:r>
        <w:rPr>
          <w:rFonts w:hint="eastAsia"/>
        </w:rPr>
        <w:t>三位一体</w:t>
      </w:r>
    </w:p>
    <w:p w14:paraId="7754A832">
      <w:pPr>
        <w:numPr>
          <w:numId w:val="0"/>
        </w:numPr>
        <w:spacing w:after="510"/>
        <w:ind w:leftChars="0" w:right="9" w:rightChars="0"/>
        <w:rPr>
          <w:rFonts w:hint="eastAsia"/>
        </w:rPr>
      </w:pPr>
    </w:p>
    <w:p w14:paraId="52BDEEBF">
      <w:pPr>
        <w:numPr>
          <w:numId w:val="0"/>
        </w:numPr>
        <w:spacing w:after="510"/>
        <w:ind w:leftChars="0" w:right="9" w:rightChars="0"/>
        <w:rPr>
          <w:rFonts w:hint="eastAsia"/>
        </w:rPr>
      </w:pPr>
      <w:r>
        <w:rPr>
          <w:rFonts w:hint="eastAsia"/>
        </w:rPr>
        <w:t>1.Does not the title "Son of God" indicate to us that Jesus in not the only person that is God?</w:t>
      </w:r>
    </w:p>
    <w:p w14:paraId="392A72AD">
      <w:pPr>
        <w:numPr>
          <w:numId w:val="0"/>
        </w:numPr>
        <w:spacing w:after="510"/>
        <w:ind w:leftChars="0" w:right="9" w:rightChars="0"/>
        <w:rPr>
          <w:rFonts w:hint="eastAsia"/>
        </w:rPr>
      </w:pPr>
      <w:r>
        <w:rPr>
          <w:rFonts w:hint="eastAsia"/>
        </w:rPr>
        <w:t>1. “神的儿子”这个称号不就向我们表明耶稣并非是神的唯一位格吗？</w:t>
      </w:r>
    </w:p>
    <w:p w14:paraId="00E1B034">
      <w:pPr>
        <w:numPr>
          <w:numId w:val="0"/>
        </w:numPr>
        <w:spacing w:after="510"/>
        <w:ind w:leftChars="0" w:right="9" w:rightChars="0"/>
        <w:rPr>
          <w:rFonts w:hint="eastAsia"/>
        </w:rPr>
      </w:pPr>
    </w:p>
    <w:p w14:paraId="501A6AC3">
      <w:pPr>
        <w:numPr>
          <w:numId w:val="0"/>
        </w:numPr>
        <w:spacing w:after="510"/>
        <w:ind w:leftChars="0" w:right="9" w:rightChars="0"/>
        <w:rPr>
          <w:rFonts w:hint="eastAsia"/>
        </w:rPr>
      </w:pPr>
      <w:r>
        <w:rPr>
          <w:rFonts w:hint="eastAsia"/>
        </w:rPr>
        <w:t>Yes; it suggest to us the Father.</w:t>
      </w:r>
    </w:p>
    <w:p w14:paraId="5287B5C2">
      <w:pPr>
        <w:numPr>
          <w:numId w:val="0"/>
        </w:numPr>
        <w:spacing w:after="510"/>
        <w:ind w:leftChars="0" w:right="9" w:rightChars="0"/>
        <w:rPr>
          <w:rFonts w:hint="eastAsia"/>
        </w:rPr>
      </w:pPr>
      <w:r>
        <w:rPr>
          <w:rFonts w:hint="eastAsia"/>
        </w:rPr>
        <w:t>是的；它向我们提示了父。</w:t>
      </w:r>
    </w:p>
    <w:p w14:paraId="456AC1CD">
      <w:pPr>
        <w:numPr>
          <w:numId w:val="0"/>
        </w:numPr>
        <w:spacing w:after="510"/>
        <w:ind w:leftChars="0" w:right="9" w:rightChars="0"/>
        <w:rPr>
          <w:rFonts w:hint="eastAsia"/>
        </w:rPr>
      </w:pPr>
    </w:p>
    <w:p w14:paraId="729619C2">
      <w:pPr>
        <w:numPr>
          <w:numId w:val="0"/>
        </w:numPr>
        <w:spacing w:after="510"/>
        <w:ind w:leftChars="0" w:right="9" w:rightChars="0"/>
        <w:rPr>
          <w:rFonts w:hint="eastAsia"/>
        </w:rPr>
      </w:pPr>
      <w:r>
        <w:rPr>
          <w:rFonts w:hint="eastAsia"/>
        </w:rPr>
        <w:t>2.What other person is also called God?</w:t>
      </w:r>
    </w:p>
    <w:p w14:paraId="75AB5D2F">
      <w:pPr>
        <w:numPr>
          <w:numId w:val="0"/>
        </w:numPr>
        <w:spacing w:after="510"/>
        <w:ind w:leftChars="0" w:right="9" w:rightChars="0"/>
        <w:rPr>
          <w:rFonts w:hint="eastAsia"/>
        </w:rPr>
      </w:pPr>
      <w:r>
        <w:rPr>
          <w:rFonts w:hint="eastAsia"/>
        </w:rPr>
        <w:t>2.还有哪个位格也被称为神？</w:t>
      </w:r>
    </w:p>
    <w:p w14:paraId="3EC23975">
      <w:pPr>
        <w:numPr>
          <w:numId w:val="0"/>
        </w:numPr>
        <w:spacing w:after="510"/>
        <w:ind w:leftChars="0" w:right="9" w:rightChars="0"/>
        <w:rPr>
          <w:rFonts w:hint="eastAsia"/>
        </w:rPr>
      </w:pPr>
    </w:p>
    <w:p w14:paraId="799DA2CB">
      <w:pPr>
        <w:numPr>
          <w:numId w:val="0"/>
        </w:numPr>
        <w:spacing w:after="510"/>
        <w:ind w:leftChars="0" w:right="9" w:rightChars="0"/>
        <w:rPr>
          <w:rFonts w:hint="eastAsia"/>
        </w:rPr>
      </w:pPr>
      <w:r>
        <w:rPr>
          <w:rFonts w:hint="eastAsia"/>
        </w:rPr>
        <w:t>The Holy Spirit</w:t>
      </w:r>
    </w:p>
    <w:p w14:paraId="55E9D3E6">
      <w:pPr>
        <w:numPr>
          <w:numId w:val="0"/>
        </w:numPr>
        <w:spacing w:after="510"/>
        <w:ind w:leftChars="0" w:right="9" w:rightChars="0"/>
        <w:rPr>
          <w:rFonts w:hint="eastAsia"/>
        </w:rPr>
      </w:pPr>
      <w:r>
        <w:rPr>
          <w:rFonts w:hint="eastAsia"/>
        </w:rPr>
        <w:t>圣灵。</w:t>
      </w:r>
    </w:p>
    <w:p w14:paraId="0862BDCE">
      <w:pPr>
        <w:numPr>
          <w:numId w:val="0"/>
        </w:numPr>
        <w:spacing w:after="510"/>
        <w:ind w:leftChars="0" w:right="9" w:rightChars="0"/>
        <w:rPr>
          <w:rFonts w:hint="eastAsia"/>
        </w:rPr>
      </w:pPr>
    </w:p>
    <w:p w14:paraId="523F1CCA">
      <w:pPr>
        <w:numPr>
          <w:numId w:val="0"/>
        </w:numPr>
        <w:spacing w:after="510"/>
        <w:ind w:leftChars="0" w:right="9" w:rightChars="0"/>
        <w:rPr>
          <w:rFonts w:hint="eastAsia"/>
        </w:rPr>
      </w:pPr>
      <w:r>
        <w:rPr>
          <w:rFonts w:hint="eastAsia"/>
        </w:rPr>
        <w:t>3.Does this imply that there is more than one God?</w:t>
      </w:r>
    </w:p>
    <w:p w14:paraId="4C51782E">
      <w:pPr>
        <w:numPr>
          <w:numId w:val="0"/>
        </w:numPr>
        <w:spacing w:after="510"/>
        <w:ind w:leftChars="0" w:right="9" w:rightChars="0"/>
        <w:rPr>
          <w:rFonts w:hint="eastAsia"/>
        </w:rPr>
      </w:pPr>
      <w:r>
        <w:rPr>
          <w:rFonts w:hint="eastAsia"/>
        </w:rPr>
        <w:t>3.这是否意味着有多于一位的神？</w:t>
      </w:r>
    </w:p>
    <w:p w14:paraId="4301A828">
      <w:pPr>
        <w:numPr>
          <w:numId w:val="0"/>
        </w:numPr>
        <w:spacing w:after="510"/>
        <w:ind w:leftChars="0" w:right="9" w:rightChars="0"/>
        <w:rPr>
          <w:rFonts w:hint="eastAsia"/>
        </w:rPr>
      </w:pPr>
    </w:p>
    <w:p w14:paraId="698E8976">
      <w:pPr>
        <w:numPr>
          <w:numId w:val="0"/>
        </w:numPr>
        <w:spacing w:after="510"/>
        <w:ind w:leftChars="0" w:right="9" w:rightChars="0"/>
        <w:rPr>
          <w:rFonts w:hint="eastAsia"/>
        </w:rPr>
      </w:pPr>
      <w:r>
        <w:rPr>
          <w:rFonts w:hint="eastAsia"/>
        </w:rPr>
        <w:t>No, the Bible teaches that the Father is God, that the Son is God, and that the Spirit is God, and yet that there is but one God.</w:t>
      </w:r>
    </w:p>
    <w:p w14:paraId="45215A03">
      <w:pPr>
        <w:numPr>
          <w:numId w:val="0"/>
        </w:numPr>
        <w:spacing w:after="510"/>
        <w:ind w:leftChars="0" w:right="9" w:rightChars="0"/>
        <w:rPr>
          <w:rFonts w:hint="eastAsia"/>
        </w:rPr>
      </w:pPr>
      <w:r>
        <w:rPr>
          <w:rFonts w:hint="eastAsia"/>
        </w:rPr>
        <w:t>不，圣经教导说，父是神，子是神，圣灵是神，然而只有一位神。</w:t>
      </w:r>
    </w:p>
    <w:p w14:paraId="379694BF">
      <w:pPr>
        <w:numPr>
          <w:numId w:val="0"/>
        </w:numPr>
        <w:spacing w:after="510"/>
        <w:ind w:leftChars="0" w:right="9" w:rightChars="0"/>
        <w:rPr>
          <w:rFonts w:hint="eastAsia"/>
        </w:rPr>
      </w:pPr>
    </w:p>
    <w:p w14:paraId="256B46C7">
      <w:pPr>
        <w:numPr>
          <w:numId w:val="0"/>
        </w:numPr>
        <w:spacing w:after="510"/>
        <w:ind w:leftChars="0" w:right="9" w:rightChars="0"/>
        <w:rPr>
          <w:rFonts w:hint="eastAsia"/>
        </w:rPr>
      </w:pPr>
      <w:r>
        <w:rPr>
          <w:rFonts w:hint="eastAsia"/>
        </w:rPr>
        <w:t>4.Can we understand the nature of God as thus revealed to us?</w:t>
      </w:r>
    </w:p>
    <w:p w14:paraId="7AF6F945">
      <w:pPr>
        <w:numPr>
          <w:numId w:val="0"/>
        </w:numPr>
        <w:spacing w:after="510"/>
        <w:ind w:leftChars="0" w:right="9" w:rightChars="0"/>
        <w:rPr>
          <w:rFonts w:hint="eastAsia"/>
        </w:rPr>
      </w:pPr>
      <w:r>
        <w:rPr>
          <w:rFonts w:hint="eastAsia"/>
        </w:rPr>
        <w:t>4.我们能理解如此向我们启示的神的本性吗？</w:t>
      </w:r>
    </w:p>
    <w:p w14:paraId="1489137D">
      <w:pPr>
        <w:numPr>
          <w:numId w:val="0"/>
        </w:numPr>
        <w:spacing w:after="510"/>
        <w:ind w:leftChars="0" w:right="9" w:rightChars="0"/>
        <w:rPr>
          <w:rFonts w:hint="eastAsia"/>
        </w:rPr>
      </w:pPr>
    </w:p>
    <w:p w14:paraId="120855BD">
      <w:pPr>
        <w:numPr>
          <w:numId w:val="0"/>
        </w:numPr>
        <w:spacing w:after="510"/>
        <w:ind w:leftChars="0" w:right="9" w:rightChars="0"/>
        <w:rPr>
          <w:rFonts w:hint="eastAsia"/>
        </w:rPr>
      </w:pPr>
      <w:r>
        <w:rPr>
          <w:rFonts w:hint="eastAsia"/>
        </w:rPr>
        <w:t>We cannot; but we can believe and know that it is such as God teaches us.</w:t>
      </w:r>
    </w:p>
    <w:p w14:paraId="6F5D40EF">
      <w:pPr>
        <w:numPr>
          <w:numId w:val="0"/>
        </w:numPr>
        <w:spacing w:after="510"/>
        <w:ind w:leftChars="0" w:right="9" w:rightChars="0"/>
        <w:rPr>
          <w:rFonts w:hint="eastAsia"/>
        </w:rPr>
      </w:pPr>
      <w:r>
        <w:rPr>
          <w:rFonts w:hint="eastAsia"/>
        </w:rPr>
        <w:t>我们不能；但我们能相信并知道它就是神所教导我们的那样。</w:t>
      </w:r>
    </w:p>
    <w:p w14:paraId="6A56209C">
      <w:pPr>
        <w:numPr>
          <w:numId w:val="0"/>
        </w:numPr>
        <w:spacing w:after="510"/>
        <w:ind w:leftChars="0" w:right="9" w:rightChars="0"/>
        <w:rPr>
          <w:rFonts w:hint="eastAsia"/>
        </w:rPr>
      </w:pPr>
    </w:p>
    <w:p w14:paraId="22B157E9">
      <w:pPr>
        <w:numPr>
          <w:numId w:val="0"/>
        </w:numPr>
        <w:spacing w:after="510"/>
        <w:ind w:leftChars="0" w:right="9" w:rightChars="0"/>
        <w:rPr>
          <w:rFonts w:hint="eastAsia"/>
        </w:rPr>
      </w:pPr>
      <w:r>
        <w:rPr>
          <w:rFonts w:hint="eastAsia"/>
        </w:rPr>
        <w:t>5.Why can we not understand the nature of God?</w:t>
      </w:r>
    </w:p>
    <w:p w14:paraId="1332A6A0">
      <w:pPr>
        <w:numPr>
          <w:numId w:val="0"/>
        </w:numPr>
        <w:spacing w:after="510"/>
        <w:ind w:leftChars="0" w:right="9" w:rightChars="0"/>
        <w:rPr>
          <w:rFonts w:hint="eastAsia"/>
        </w:rPr>
      </w:pPr>
      <w:r>
        <w:rPr>
          <w:rFonts w:hint="eastAsia"/>
        </w:rPr>
        <w:t>5.我们为什么不能理解神的本性？</w:t>
      </w:r>
    </w:p>
    <w:p w14:paraId="19719FEB">
      <w:pPr>
        <w:numPr>
          <w:numId w:val="0"/>
        </w:numPr>
        <w:spacing w:after="510"/>
        <w:ind w:leftChars="0" w:right="9" w:rightChars="0"/>
        <w:rPr>
          <w:rFonts w:hint="eastAsia"/>
        </w:rPr>
      </w:pPr>
    </w:p>
    <w:p w14:paraId="564F2B77">
      <w:pPr>
        <w:numPr>
          <w:numId w:val="0"/>
        </w:numPr>
        <w:spacing w:after="510"/>
        <w:ind w:leftChars="0" w:right="9" w:rightChars="0"/>
        <w:rPr>
          <w:rFonts w:hint="eastAsia"/>
        </w:rPr>
      </w:pPr>
      <w:r>
        <w:rPr>
          <w:rFonts w:hint="eastAsia"/>
        </w:rPr>
        <w:t>Because our minds are limited in power, and the glorious mystery of the nature of God is boundless.</w:t>
      </w:r>
    </w:p>
    <w:p w14:paraId="15BB1AAC">
      <w:pPr>
        <w:numPr>
          <w:numId w:val="0"/>
        </w:numPr>
        <w:spacing w:after="510"/>
        <w:ind w:leftChars="0" w:right="9" w:rightChars="0"/>
        <w:rPr>
          <w:rFonts w:hint="eastAsia"/>
        </w:rPr>
      </w:pPr>
      <w:r>
        <w:rPr>
          <w:rFonts w:hint="eastAsia"/>
        </w:rPr>
        <w:t>因为我们的心智能力有限，而神本性的荣耀奥秘是无限的。</w:t>
      </w:r>
    </w:p>
    <w:p w14:paraId="400CB353">
      <w:pPr>
        <w:numPr>
          <w:numId w:val="0"/>
        </w:numPr>
        <w:spacing w:after="510"/>
        <w:ind w:leftChars="0" w:right="9" w:rightChars="0"/>
        <w:rPr>
          <w:rFonts w:hint="eastAsia"/>
        </w:rPr>
      </w:pPr>
    </w:p>
    <w:p w14:paraId="40ADBEF5">
      <w:pPr>
        <w:numPr>
          <w:numId w:val="0"/>
        </w:numPr>
        <w:spacing w:after="510"/>
        <w:ind w:leftChars="0" w:right="9" w:rightChars="0"/>
        <w:rPr>
          <w:rFonts w:hint="eastAsia"/>
        </w:rPr>
      </w:pPr>
      <w:r>
        <w:rPr>
          <w:rFonts w:hint="eastAsia"/>
        </w:rPr>
        <w:t>6.Is it in His nature only that God is beyond our knowledge?</w:t>
      </w:r>
    </w:p>
    <w:p w14:paraId="4B6549D4">
      <w:pPr>
        <w:numPr>
          <w:numId w:val="0"/>
        </w:numPr>
        <w:spacing w:after="510"/>
        <w:ind w:leftChars="0" w:right="9" w:rightChars="0"/>
        <w:rPr>
          <w:rFonts w:hint="eastAsia"/>
        </w:rPr>
      </w:pPr>
      <w:r>
        <w:rPr>
          <w:rFonts w:hint="eastAsia"/>
        </w:rPr>
        <w:t>6.神仅在祂的本性上超越我们的知识吗？</w:t>
      </w:r>
    </w:p>
    <w:p w14:paraId="6F2F8C11">
      <w:pPr>
        <w:numPr>
          <w:numId w:val="0"/>
        </w:numPr>
        <w:spacing w:after="510"/>
        <w:ind w:leftChars="0" w:right="9" w:rightChars="0"/>
        <w:rPr>
          <w:rFonts w:hint="eastAsia"/>
        </w:rPr>
      </w:pPr>
    </w:p>
    <w:p w14:paraId="4DDF6CD7">
      <w:pPr>
        <w:numPr>
          <w:numId w:val="0"/>
        </w:numPr>
        <w:spacing w:after="510"/>
        <w:ind w:leftChars="0" w:right="9" w:rightChars="0"/>
        <w:rPr>
          <w:rFonts w:hint="eastAsia"/>
        </w:rPr>
      </w:pPr>
      <w:r>
        <w:rPr>
          <w:rFonts w:hint="eastAsia"/>
        </w:rPr>
        <w:t>No, He is mysterious also in all His works and ways.</w:t>
      </w:r>
    </w:p>
    <w:p w14:paraId="3BA064C0">
      <w:pPr>
        <w:numPr>
          <w:numId w:val="0"/>
        </w:numPr>
        <w:spacing w:after="510"/>
        <w:ind w:leftChars="0" w:right="9" w:rightChars="0"/>
        <w:rPr>
          <w:rFonts w:hint="eastAsia"/>
        </w:rPr>
      </w:pPr>
      <w:r>
        <w:rPr>
          <w:rFonts w:hint="eastAsia"/>
        </w:rPr>
        <w:t>不，祂在祂一切的作为和道路上也是奥秘的。</w:t>
      </w:r>
    </w:p>
    <w:p w14:paraId="1185D1A0">
      <w:pPr>
        <w:numPr>
          <w:numId w:val="0"/>
        </w:numPr>
        <w:spacing w:after="510"/>
        <w:ind w:leftChars="0" w:right="9" w:rightChars="0"/>
        <w:rPr>
          <w:rFonts w:hint="eastAsia"/>
        </w:rPr>
      </w:pPr>
    </w:p>
    <w:p w14:paraId="383B880C">
      <w:pPr>
        <w:numPr>
          <w:numId w:val="0"/>
        </w:numPr>
        <w:spacing w:after="510"/>
        <w:ind w:leftChars="0" w:right="9" w:rightChars="0"/>
        <w:rPr>
          <w:rFonts w:hint="eastAsia"/>
        </w:rPr>
      </w:pPr>
      <w:r>
        <w:rPr>
          <w:rFonts w:hint="eastAsia"/>
        </w:rPr>
        <w:t>7.What should we learn from this?</w:t>
      </w:r>
    </w:p>
    <w:p w14:paraId="5B3D719B">
      <w:pPr>
        <w:numPr>
          <w:numId w:val="0"/>
        </w:numPr>
        <w:spacing w:after="510"/>
        <w:ind w:leftChars="0" w:right="9" w:rightChars="0"/>
        <w:rPr>
          <w:rFonts w:hint="eastAsia"/>
        </w:rPr>
      </w:pPr>
      <w:r>
        <w:rPr>
          <w:rFonts w:hint="eastAsia"/>
        </w:rPr>
        <w:t>7.我们应当从此学到什么？</w:t>
      </w:r>
    </w:p>
    <w:p w14:paraId="1B342DAD">
      <w:pPr>
        <w:numPr>
          <w:numId w:val="0"/>
        </w:numPr>
        <w:spacing w:after="510"/>
        <w:ind w:leftChars="0" w:right="9" w:rightChars="0"/>
        <w:rPr>
          <w:rFonts w:hint="eastAsia"/>
        </w:rPr>
      </w:pPr>
    </w:p>
    <w:p w14:paraId="5B6D5D93">
      <w:pPr>
        <w:numPr>
          <w:numId w:val="0"/>
        </w:numPr>
        <w:spacing w:after="510"/>
        <w:ind w:leftChars="0" w:right="9" w:rightChars="0"/>
        <w:rPr>
          <w:rFonts w:hint="eastAsia"/>
        </w:rPr>
      </w:pPr>
      <w:r>
        <w:rPr>
          <w:rFonts w:hint="eastAsia"/>
        </w:rPr>
        <w:t>To trust Him, both in what he does and what He teaches.</w:t>
      </w:r>
    </w:p>
    <w:p w14:paraId="7D749C04">
      <w:pPr>
        <w:numPr>
          <w:numId w:val="0"/>
        </w:numPr>
        <w:spacing w:after="510"/>
        <w:ind w:leftChars="0" w:right="9" w:rightChars="0"/>
        <w:rPr>
          <w:rFonts w:hint="eastAsia"/>
        </w:rPr>
      </w:pPr>
      <w:r>
        <w:rPr>
          <w:rFonts w:hint="eastAsia"/>
        </w:rPr>
        <w:t>信靠祂，无论是在祂所行的事上，还是在祂所教导的事上。</w:t>
      </w:r>
    </w:p>
    <w:p w14:paraId="34A6DE50">
      <w:pPr>
        <w:numPr>
          <w:numId w:val="0"/>
        </w:numPr>
        <w:spacing w:after="510"/>
        <w:ind w:leftChars="0" w:right="9" w:rightChars="0"/>
        <w:rPr>
          <w:rFonts w:hint="eastAsia"/>
        </w:rPr>
      </w:pPr>
    </w:p>
    <w:p w14:paraId="28A374CF">
      <w:pPr>
        <w:pStyle w:val="3"/>
        <w:bidi w:val="0"/>
        <w:rPr>
          <w:rFonts w:hint="eastAsia"/>
        </w:rPr>
      </w:pPr>
      <w:r>
        <w:rPr>
          <w:rFonts w:hint="eastAsia"/>
        </w:rPr>
        <w:t>THE MEDIATOR</w:t>
      </w:r>
    </w:p>
    <w:p w14:paraId="78A49BA4">
      <w:pPr>
        <w:pStyle w:val="3"/>
        <w:bidi w:val="0"/>
        <w:rPr>
          <w:rFonts w:hint="eastAsia"/>
        </w:rPr>
      </w:pPr>
      <w:r>
        <w:rPr>
          <w:rFonts w:hint="eastAsia"/>
        </w:rPr>
        <w:t>中保</w:t>
      </w:r>
    </w:p>
    <w:p w14:paraId="206F654F">
      <w:pPr>
        <w:numPr>
          <w:numId w:val="0"/>
        </w:numPr>
        <w:spacing w:after="510"/>
        <w:ind w:leftChars="0" w:right="9" w:rightChars="0"/>
        <w:rPr>
          <w:rFonts w:hint="eastAsia"/>
        </w:rPr>
      </w:pPr>
    </w:p>
    <w:p w14:paraId="4A3DDD4E">
      <w:pPr>
        <w:numPr>
          <w:numId w:val="0"/>
        </w:numPr>
        <w:spacing w:after="510"/>
        <w:ind w:leftChars="0" w:right="9" w:rightChars="0"/>
        <w:rPr>
          <w:rFonts w:hint="eastAsia"/>
        </w:rPr>
      </w:pPr>
      <w:r>
        <w:rPr>
          <w:rFonts w:hint="eastAsia"/>
        </w:rPr>
        <w:t>1.What is a Mediator?</w:t>
      </w:r>
    </w:p>
    <w:p w14:paraId="0FFC1AAE">
      <w:pPr>
        <w:numPr>
          <w:numId w:val="0"/>
        </w:numPr>
        <w:spacing w:after="510"/>
        <w:ind w:leftChars="0" w:right="9" w:rightChars="0"/>
        <w:rPr>
          <w:rFonts w:hint="eastAsia"/>
        </w:rPr>
      </w:pPr>
      <w:r>
        <w:rPr>
          <w:rFonts w:hint="eastAsia"/>
        </w:rPr>
        <w:t>1.什么是中保？</w:t>
      </w:r>
    </w:p>
    <w:p w14:paraId="6498A5CA">
      <w:pPr>
        <w:numPr>
          <w:numId w:val="0"/>
        </w:numPr>
        <w:spacing w:after="510"/>
        <w:ind w:leftChars="0" w:right="9" w:rightChars="0"/>
        <w:rPr>
          <w:rFonts w:hint="eastAsia"/>
        </w:rPr>
      </w:pPr>
    </w:p>
    <w:p w14:paraId="07D31799">
      <w:pPr>
        <w:numPr>
          <w:numId w:val="0"/>
        </w:numPr>
        <w:spacing w:after="510"/>
        <w:ind w:leftChars="0" w:right="9" w:rightChars="0"/>
        <w:rPr>
          <w:rFonts w:hint="eastAsia"/>
        </w:rPr>
      </w:pPr>
      <w:r>
        <w:rPr>
          <w:rFonts w:hint="eastAsia"/>
        </w:rPr>
        <w:t>One who leads persons who are at enmity to become friends, or to be reconciled to each other.</w:t>
      </w:r>
    </w:p>
    <w:p w14:paraId="4349C91B">
      <w:pPr>
        <w:numPr>
          <w:numId w:val="0"/>
        </w:numPr>
        <w:spacing w:after="510"/>
        <w:ind w:leftChars="0" w:right="9" w:rightChars="0"/>
        <w:rPr>
          <w:rFonts w:hint="eastAsia"/>
        </w:rPr>
      </w:pPr>
      <w:r>
        <w:rPr>
          <w:rFonts w:hint="eastAsia"/>
        </w:rPr>
        <w:t>是引领敌对的人成为朋友，或彼此和好的人。</w:t>
      </w:r>
    </w:p>
    <w:p w14:paraId="47B6F333">
      <w:pPr>
        <w:numPr>
          <w:numId w:val="0"/>
        </w:numPr>
        <w:spacing w:after="510"/>
        <w:ind w:leftChars="0" w:right="9" w:rightChars="0"/>
        <w:rPr>
          <w:rFonts w:hint="eastAsia"/>
        </w:rPr>
      </w:pPr>
    </w:p>
    <w:p w14:paraId="6DD6F757">
      <w:pPr>
        <w:numPr>
          <w:numId w:val="0"/>
        </w:numPr>
        <w:spacing w:after="510"/>
        <w:ind w:leftChars="0" w:right="9" w:rightChars="0"/>
        <w:rPr>
          <w:rFonts w:hint="eastAsia"/>
        </w:rPr>
      </w:pPr>
      <w:r>
        <w:rPr>
          <w:rFonts w:hint="eastAsia"/>
        </w:rPr>
        <w:t>2.Why is Christ called the Mediator?</w:t>
      </w:r>
    </w:p>
    <w:p w14:paraId="77F853B1">
      <w:pPr>
        <w:numPr>
          <w:numId w:val="0"/>
        </w:numPr>
        <w:spacing w:after="510"/>
        <w:ind w:leftChars="0" w:right="9" w:rightChars="0"/>
        <w:rPr>
          <w:rFonts w:hint="eastAsia"/>
        </w:rPr>
      </w:pPr>
      <w:r>
        <w:rPr>
          <w:rFonts w:hint="eastAsia"/>
        </w:rPr>
        <w:t>2.为何基督被称为中保？</w:t>
      </w:r>
    </w:p>
    <w:p w14:paraId="5EAF68AD">
      <w:pPr>
        <w:numPr>
          <w:numId w:val="0"/>
        </w:numPr>
        <w:spacing w:after="510"/>
        <w:ind w:leftChars="0" w:right="9" w:rightChars="0"/>
        <w:rPr>
          <w:rFonts w:hint="eastAsia"/>
        </w:rPr>
      </w:pPr>
    </w:p>
    <w:p w14:paraId="6FFDD2F2">
      <w:pPr>
        <w:numPr>
          <w:numId w:val="0"/>
        </w:numPr>
        <w:spacing w:after="510"/>
        <w:ind w:leftChars="0" w:right="9" w:rightChars="0"/>
        <w:rPr>
          <w:rFonts w:hint="eastAsia"/>
        </w:rPr>
      </w:pPr>
      <w:r>
        <w:rPr>
          <w:rFonts w:hint="eastAsia"/>
        </w:rPr>
        <w:t>Because He comes between man and God, and reconciles them to each other.</w:t>
      </w:r>
    </w:p>
    <w:p w14:paraId="4BB8C00D">
      <w:pPr>
        <w:numPr>
          <w:numId w:val="0"/>
        </w:numPr>
        <w:spacing w:after="510"/>
        <w:ind w:leftChars="0" w:right="9" w:rightChars="0"/>
        <w:rPr>
          <w:rFonts w:hint="eastAsia"/>
        </w:rPr>
      </w:pPr>
      <w:r>
        <w:rPr>
          <w:rFonts w:hint="eastAsia"/>
        </w:rPr>
        <w:t>因为祂来到人与神之间，使他们彼此和好。</w:t>
      </w:r>
    </w:p>
    <w:p w14:paraId="65F4C7D9">
      <w:pPr>
        <w:numPr>
          <w:numId w:val="0"/>
        </w:numPr>
        <w:spacing w:after="510"/>
        <w:ind w:leftChars="0" w:right="9" w:rightChars="0"/>
        <w:rPr>
          <w:rFonts w:hint="eastAsia"/>
        </w:rPr>
      </w:pPr>
    </w:p>
    <w:p w14:paraId="1D0D032B">
      <w:pPr>
        <w:numPr>
          <w:numId w:val="0"/>
        </w:numPr>
        <w:spacing w:after="510"/>
        <w:ind w:leftChars="0" w:right="9" w:rightChars="0"/>
        <w:rPr>
          <w:rFonts w:hint="eastAsia"/>
        </w:rPr>
      </w:pPr>
      <w:r>
        <w:rPr>
          <w:rFonts w:hint="eastAsia"/>
        </w:rPr>
        <w:t>3.What offices does Christ discharge as Mediator?</w:t>
      </w:r>
    </w:p>
    <w:p w14:paraId="0EE7564E">
      <w:pPr>
        <w:numPr>
          <w:numId w:val="0"/>
        </w:numPr>
        <w:spacing w:after="510"/>
        <w:ind w:leftChars="0" w:right="9" w:rightChars="0"/>
        <w:rPr>
          <w:rFonts w:hint="eastAsia"/>
        </w:rPr>
      </w:pPr>
      <w:r>
        <w:rPr>
          <w:rFonts w:hint="eastAsia"/>
        </w:rPr>
        <w:t>3.基督作为中保履行什么职分？</w:t>
      </w:r>
    </w:p>
    <w:p w14:paraId="44AF204A">
      <w:pPr>
        <w:numPr>
          <w:numId w:val="0"/>
        </w:numPr>
        <w:spacing w:after="510"/>
        <w:ind w:leftChars="0" w:right="9" w:rightChars="0"/>
        <w:rPr>
          <w:rFonts w:hint="eastAsia"/>
        </w:rPr>
      </w:pPr>
    </w:p>
    <w:p w14:paraId="4C4D9E47">
      <w:pPr>
        <w:numPr>
          <w:numId w:val="0"/>
        </w:numPr>
        <w:spacing w:after="510"/>
        <w:ind w:leftChars="0" w:right="9" w:rightChars="0"/>
        <w:rPr>
          <w:rFonts w:hint="eastAsia"/>
        </w:rPr>
      </w:pPr>
      <w:r>
        <w:rPr>
          <w:rFonts w:hint="eastAsia"/>
        </w:rPr>
        <w:t>The offices of Prophet, Priest and King.</w:t>
      </w:r>
    </w:p>
    <w:p w14:paraId="04DFC91E">
      <w:pPr>
        <w:numPr>
          <w:numId w:val="0"/>
        </w:numPr>
        <w:spacing w:after="510"/>
        <w:ind w:leftChars="0" w:right="9" w:rightChars="0"/>
        <w:rPr>
          <w:rFonts w:hint="eastAsia"/>
        </w:rPr>
      </w:pPr>
      <w:r>
        <w:rPr>
          <w:rFonts w:hint="eastAsia"/>
        </w:rPr>
        <w:t>先知、祭司和君王的职分。</w:t>
      </w:r>
    </w:p>
    <w:p w14:paraId="08EC80C8">
      <w:pPr>
        <w:numPr>
          <w:numId w:val="0"/>
        </w:numPr>
        <w:spacing w:after="510"/>
        <w:ind w:leftChars="0" w:right="9" w:rightChars="0"/>
        <w:rPr>
          <w:rFonts w:hint="eastAsia"/>
        </w:rPr>
      </w:pPr>
    </w:p>
    <w:p w14:paraId="3C293967">
      <w:pPr>
        <w:numPr>
          <w:numId w:val="0"/>
        </w:numPr>
        <w:spacing w:after="510"/>
        <w:ind w:leftChars="0" w:right="9" w:rightChars="0"/>
        <w:rPr>
          <w:rFonts w:hint="eastAsia"/>
        </w:rPr>
      </w:pPr>
      <w:r>
        <w:rPr>
          <w:rFonts w:hint="eastAsia"/>
        </w:rPr>
        <w:t>4.Why is Christ called a Prophet?</w:t>
      </w:r>
    </w:p>
    <w:p w14:paraId="62C985E2">
      <w:pPr>
        <w:numPr>
          <w:numId w:val="0"/>
        </w:numPr>
        <w:spacing w:after="510"/>
        <w:ind w:leftChars="0" w:right="9" w:rightChars="0"/>
        <w:rPr>
          <w:rFonts w:hint="eastAsia"/>
        </w:rPr>
      </w:pPr>
      <w:r>
        <w:rPr>
          <w:rFonts w:hint="eastAsia"/>
        </w:rPr>
        <w:t>4.为何基督被称为先知？</w:t>
      </w:r>
    </w:p>
    <w:p w14:paraId="7F07251F">
      <w:pPr>
        <w:numPr>
          <w:numId w:val="0"/>
        </w:numPr>
        <w:spacing w:after="510"/>
        <w:ind w:leftChars="0" w:right="9" w:rightChars="0"/>
        <w:rPr>
          <w:rFonts w:hint="eastAsia"/>
        </w:rPr>
      </w:pPr>
    </w:p>
    <w:p w14:paraId="5C871C46">
      <w:pPr>
        <w:numPr>
          <w:numId w:val="0"/>
        </w:numPr>
        <w:spacing w:after="510"/>
        <w:ind w:leftChars="0" w:right="9" w:rightChars="0"/>
        <w:rPr>
          <w:rFonts w:hint="eastAsia"/>
        </w:rPr>
      </w:pPr>
      <w:r>
        <w:rPr>
          <w:rFonts w:hint="eastAsia"/>
        </w:rPr>
        <w:t>A Prophet is one who speaks for God, and Christ is the Great Teacher of Divine Truth.</w:t>
      </w:r>
    </w:p>
    <w:p w14:paraId="429BF3BC">
      <w:pPr>
        <w:numPr>
          <w:numId w:val="0"/>
        </w:numPr>
        <w:spacing w:after="510"/>
        <w:ind w:leftChars="0" w:right="9" w:rightChars="0"/>
        <w:rPr>
          <w:rFonts w:hint="eastAsia"/>
        </w:rPr>
      </w:pPr>
      <w:r>
        <w:rPr>
          <w:rFonts w:hint="eastAsia"/>
        </w:rPr>
        <w:t>先知是为神说话的人，而基督是神圣真理的伟大教师。</w:t>
      </w:r>
    </w:p>
    <w:p w14:paraId="4F6E01B6">
      <w:pPr>
        <w:numPr>
          <w:numId w:val="0"/>
        </w:numPr>
        <w:spacing w:after="510"/>
        <w:ind w:leftChars="0" w:right="9" w:rightChars="0"/>
        <w:rPr>
          <w:rFonts w:hint="eastAsia"/>
        </w:rPr>
      </w:pPr>
    </w:p>
    <w:p w14:paraId="35A2F93A">
      <w:pPr>
        <w:numPr>
          <w:numId w:val="0"/>
        </w:numPr>
        <w:spacing w:after="510"/>
        <w:ind w:leftChars="0" w:right="9" w:rightChars="0"/>
        <w:rPr>
          <w:rFonts w:hint="eastAsia"/>
        </w:rPr>
      </w:pPr>
      <w:r>
        <w:rPr>
          <w:rFonts w:hint="eastAsia"/>
        </w:rPr>
        <w:t>5.Why is He called a Priest?</w:t>
      </w:r>
    </w:p>
    <w:p w14:paraId="7427ABDA">
      <w:pPr>
        <w:numPr>
          <w:numId w:val="0"/>
        </w:numPr>
        <w:spacing w:after="510"/>
        <w:ind w:leftChars="0" w:right="9" w:rightChars="0"/>
        <w:rPr>
          <w:rFonts w:hint="eastAsia"/>
        </w:rPr>
      </w:pPr>
      <w:r>
        <w:rPr>
          <w:rFonts w:hint="eastAsia"/>
        </w:rPr>
        <w:t>5.为何祂被称为祭司？</w:t>
      </w:r>
    </w:p>
    <w:p w14:paraId="7251CBC7">
      <w:pPr>
        <w:numPr>
          <w:numId w:val="0"/>
        </w:numPr>
        <w:spacing w:after="510"/>
        <w:ind w:leftChars="0" w:right="9" w:rightChars="0"/>
        <w:rPr>
          <w:rFonts w:hint="eastAsia"/>
        </w:rPr>
      </w:pPr>
    </w:p>
    <w:p w14:paraId="773BA76A">
      <w:pPr>
        <w:numPr>
          <w:numId w:val="0"/>
        </w:numPr>
        <w:spacing w:after="510"/>
        <w:ind w:leftChars="0" w:right="9" w:rightChars="0"/>
        <w:rPr>
          <w:rFonts w:hint="eastAsia"/>
        </w:rPr>
      </w:pPr>
      <w:r>
        <w:rPr>
          <w:rFonts w:hint="eastAsia"/>
        </w:rPr>
        <w:t>It was the duty of the Priest to offer sacrifice for sin, and to pray to God to pardon the sinner.</w:t>
      </w:r>
    </w:p>
    <w:p w14:paraId="2A985BF1">
      <w:pPr>
        <w:numPr>
          <w:numId w:val="0"/>
        </w:numPr>
        <w:spacing w:after="510"/>
        <w:ind w:leftChars="0" w:right="9" w:rightChars="0"/>
        <w:rPr>
          <w:rFonts w:hint="eastAsia"/>
        </w:rPr>
      </w:pPr>
      <w:r>
        <w:rPr>
          <w:rFonts w:hint="eastAsia"/>
        </w:rPr>
        <w:t>祭司的职责是为罪献祭，并向神祈求赦免罪人。</w:t>
      </w:r>
    </w:p>
    <w:p w14:paraId="05764748">
      <w:pPr>
        <w:numPr>
          <w:numId w:val="0"/>
        </w:numPr>
        <w:spacing w:after="510"/>
        <w:ind w:leftChars="0" w:right="9" w:rightChars="0"/>
        <w:rPr>
          <w:rFonts w:hint="eastAsia"/>
        </w:rPr>
      </w:pPr>
    </w:p>
    <w:p w14:paraId="3C50F228">
      <w:pPr>
        <w:numPr>
          <w:numId w:val="0"/>
        </w:numPr>
        <w:spacing w:after="510"/>
        <w:ind w:leftChars="0" w:right="9" w:rightChars="0"/>
        <w:rPr>
          <w:rFonts w:hint="eastAsia"/>
        </w:rPr>
      </w:pPr>
      <w:r>
        <w:rPr>
          <w:rFonts w:hint="eastAsia"/>
        </w:rPr>
        <w:t>Christ is in both these respects the High Priest of His people.</w:t>
      </w:r>
    </w:p>
    <w:p w14:paraId="5E325A90">
      <w:pPr>
        <w:numPr>
          <w:numId w:val="0"/>
        </w:numPr>
        <w:spacing w:after="510"/>
        <w:ind w:leftChars="0" w:right="9" w:rightChars="0"/>
        <w:rPr>
          <w:rFonts w:hint="eastAsia"/>
        </w:rPr>
      </w:pPr>
      <w:r>
        <w:rPr>
          <w:rFonts w:hint="eastAsia"/>
        </w:rPr>
        <w:t>基督在这两方面都是祂子民的大祭司。</w:t>
      </w:r>
    </w:p>
    <w:p w14:paraId="452D6568">
      <w:pPr>
        <w:numPr>
          <w:numId w:val="0"/>
        </w:numPr>
        <w:spacing w:after="510"/>
        <w:ind w:leftChars="0" w:right="9" w:rightChars="0"/>
        <w:rPr>
          <w:rFonts w:hint="eastAsia"/>
        </w:rPr>
      </w:pPr>
    </w:p>
    <w:p w14:paraId="0AE8398F">
      <w:pPr>
        <w:numPr>
          <w:numId w:val="0"/>
        </w:numPr>
        <w:spacing w:after="510"/>
        <w:ind w:leftChars="0" w:right="9" w:rightChars="0"/>
        <w:rPr>
          <w:rFonts w:hint="eastAsia"/>
        </w:rPr>
      </w:pPr>
      <w:r>
        <w:rPr>
          <w:rFonts w:hint="eastAsia"/>
        </w:rPr>
        <w:t>6.In what sense is He a King?</w:t>
      </w:r>
    </w:p>
    <w:p w14:paraId="511E2AB1">
      <w:pPr>
        <w:numPr>
          <w:numId w:val="0"/>
        </w:numPr>
        <w:spacing w:after="510"/>
        <w:ind w:leftChars="0" w:right="9" w:rightChars="0"/>
        <w:rPr>
          <w:rFonts w:hint="eastAsia"/>
        </w:rPr>
      </w:pPr>
      <w:r>
        <w:rPr>
          <w:rFonts w:hint="eastAsia"/>
        </w:rPr>
        <w:t>6.在何种意义上祂是君王？</w:t>
      </w:r>
    </w:p>
    <w:p w14:paraId="5EA009E3">
      <w:pPr>
        <w:numPr>
          <w:numId w:val="0"/>
        </w:numPr>
        <w:spacing w:after="510"/>
        <w:ind w:leftChars="0" w:right="9" w:rightChars="0"/>
        <w:rPr>
          <w:rFonts w:hint="eastAsia"/>
        </w:rPr>
      </w:pPr>
    </w:p>
    <w:p w14:paraId="47A587C4">
      <w:pPr>
        <w:numPr>
          <w:numId w:val="0"/>
        </w:numPr>
        <w:spacing w:after="510"/>
        <w:ind w:leftChars="0" w:right="9" w:rightChars="0"/>
        <w:rPr>
          <w:rFonts w:hint="eastAsia"/>
        </w:rPr>
      </w:pPr>
      <w:r>
        <w:rPr>
          <w:rFonts w:hint="eastAsia"/>
        </w:rPr>
        <w:t>He has no earthly kingdom; but He reigns in the hearts of saints and angels.</w:t>
      </w:r>
    </w:p>
    <w:p w14:paraId="34157CFF">
      <w:pPr>
        <w:numPr>
          <w:numId w:val="0"/>
        </w:numPr>
        <w:spacing w:after="510"/>
        <w:ind w:leftChars="0" w:right="9" w:rightChars="0"/>
        <w:rPr>
          <w:rFonts w:hint="eastAsia"/>
        </w:rPr>
      </w:pPr>
      <w:r>
        <w:rPr>
          <w:rFonts w:hint="eastAsia"/>
        </w:rPr>
        <w:t>祂没有属地的国度；但祂在圣徒和天使的心中作王。</w:t>
      </w:r>
    </w:p>
    <w:p w14:paraId="253AAFE1">
      <w:pPr>
        <w:numPr>
          <w:numId w:val="0"/>
        </w:numPr>
        <w:spacing w:after="510"/>
        <w:ind w:leftChars="0" w:right="9" w:rightChars="0"/>
        <w:rPr>
          <w:rFonts w:hint="eastAsia"/>
        </w:rPr>
      </w:pPr>
    </w:p>
    <w:p w14:paraId="23CDCB55">
      <w:pPr>
        <w:numPr>
          <w:numId w:val="0"/>
        </w:numPr>
        <w:spacing w:after="510"/>
        <w:ind w:leftChars="0" w:right="9" w:rightChars="0"/>
        <w:rPr>
          <w:rFonts w:hint="eastAsia"/>
        </w:rPr>
      </w:pPr>
      <w:r>
        <w:rPr>
          <w:rFonts w:hint="eastAsia"/>
        </w:rPr>
        <w:t>7.Is He not King of the universe?</w:t>
      </w:r>
    </w:p>
    <w:p w14:paraId="4020A4C7">
      <w:pPr>
        <w:numPr>
          <w:numId w:val="0"/>
        </w:numPr>
        <w:spacing w:after="510"/>
        <w:ind w:leftChars="0" w:right="9" w:rightChars="0"/>
        <w:rPr>
          <w:rFonts w:hint="eastAsia"/>
        </w:rPr>
      </w:pPr>
      <w:r>
        <w:rPr>
          <w:rFonts w:hint="eastAsia"/>
        </w:rPr>
        <w:t>7.祂不是宇宙的君王吗？</w:t>
      </w:r>
    </w:p>
    <w:p w14:paraId="1B10872A">
      <w:pPr>
        <w:numPr>
          <w:numId w:val="0"/>
        </w:numPr>
        <w:spacing w:after="510"/>
        <w:ind w:leftChars="0" w:right="9" w:rightChars="0"/>
        <w:rPr>
          <w:rFonts w:hint="eastAsia"/>
        </w:rPr>
      </w:pPr>
    </w:p>
    <w:p w14:paraId="6E4470A2">
      <w:pPr>
        <w:numPr>
          <w:numId w:val="0"/>
        </w:numPr>
        <w:spacing w:after="510"/>
        <w:ind w:leftChars="0" w:right="9" w:rightChars="0"/>
        <w:rPr>
          <w:rFonts w:hint="eastAsia"/>
        </w:rPr>
      </w:pPr>
      <w:r>
        <w:rPr>
          <w:rFonts w:hint="eastAsia"/>
        </w:rPr>
        <w:t>He is and hence is called the King of kings and Lord of lords.</w:t>
      </w:r>
    </w:p>
    <w:p w14:paraId="2E6E927E">
      <w:pPr>
        <w:numPr>
          <w:numId w:val="0"/>
        </w:numPr>
        <w:spacing w:after="510"/>
        <w:ind w:leftChars="0" w:right="9" w:rightChars="0"/>
        <w:rPr>
          <w:rFonts w:hint="eastAsia"/>
        </w:rPr>
      </w:pPr>
      <w:r>
        <w:rPr>
          <w:rFonts w:hint="eastAsia"/>
        </w:rPr>
        <w:t>祂是，因此被称为万王之王、万主之主。</w:t>
      </w:r>
    </w:p>
    <w:p w14:paraId="19C3AC91">
      <w:pPr>
        <w:numPr>
          <w:numId w:val="0"/>
        </w:numPr>
        <w:spacing w:after="510"/>
        <w:ind w:leftChars="0" w:right="9" w:rightChars="0"/>
        <w:rPr>
          <w:rFonts w:hint="eastAsia"/>
        </w:rPr>
      </w:pPr>
    </w:p>
    <w:p w14:paraId="31EE120E">
      <w:pPr>
        <w:numPr>
          <w:numId w:val="0"/>
        </w:numPr>
        <w:spacing w:after="510"/>
        <w:ind w:leftChars="0" w:right="9" w:rightChars="0"/>
        <w:rPr>
          <w:rFonts w:hint="eastAsia"/>
        </w:rPr>
      </w:pPr>
      <w:r>
        <w:rPr>
          <w:rFonts w:hint="eastAsia"/>
        </w:rPr>
        <w:t>8.Will this reign ever be acknowledged by all?</w:t>
      </w:r>
    </w:p>
    <w:p w14:paraId="43F40A99">
      <w:pPr>
        <w:numPr>
          <w:numId w:val="0"/>
        </w:numPr>
        <w:spacing w:after="510"/>
        <w:ind w:leftChars="0" w:right="9" w:rightChars="0"/>
        <w:rPr>
          <w:rFonts w:hint="eastAsia"/>
        </w:rPr>
      </w:pPr>
      <w:r>
        <w:rPr>
          <w:rFonts w:hint="eastAsia"/>
        </w:rPr>
        <w:t>8.这统治会有一天被所有人承认吗？</w:t>
      </w:r>
    </w:p>
    <w:p w14:paraId="123BE58E">
      <w:pPr>
        <w:numPr>
          <w:numId w:val="0"/>
        </w:numPr>
        <w:spacing w:after="510"/>
        <w:ind w:leftChars="0" w:right="9" w:rightChars="0"/>
        <w:rPr>
          <w:rFonts w:hint="eastAsia"/>
        </w:rPr>
      </w:pPr>
    </w:p>
    <w:p w14:paraId="68CCD591">
      <w:pPr>
        <w:numPr>
          <w:numId w:val="0"/>
        </w:numPr>
        <w:spacing w:after="510"/>
        <w:ind w:leftChars="0" w:right="9" w:rightChars="0"/>
        <w:rPr>
          <w:rFonts w:hint="eastAsia"/>
        </w:rPr>
      </w:pPr>
      <w:r>
        <w:rPr>
          <w:rFonts w:hint="eastAsia"/>
        </w:rPr>
        <w:t>It will at the judgment day.</w:t>
      </w:r>
    </w:p>
    <w:p w14:paraId="2417E431">
      <w:pPr>
        <w:numPr>
          <w:numId w:val="0"/>
        </w:numPr>
        <w:spacing w:after="510"/>
        <w:ind w:leftChars="0" w:right="9" w:rightChars="0"/>
        <w:rPr>
          <w:rFonts w:hint="eastAsia"/>
        </w:rPr>
      </w:pPr>
      <w:r>
        <w:rPr>
          <w:rFonts w:hint="eastAsia"/>
        </w:rPr>
        <w:t>会在审判日。</w:t>
      </w:r>
    </w:p>
    <w:p w14:paraId="672C511C">
      <w:pPr>
        <w:numPr>
          <w:numId w:val="0"/>
        </w:numPr>
        <w:spacing w:after="510"/>
        <w:ind w:leftChars="0" w:right="9" w:rightChars="0"/>
        <w:rPr>
          <w:rFonts w:hint="eastAsia"/>
        </w:rPr>
      </w:pPr>
    </w:p>
    <w:p w14:paraId="7EB7A9F2">
      <w:pPr>
        <w:pStyle w:val="3"/>
        <w:bidi w:val="0"/>
        <w:rPr>
          <w:rFonts w:hint="eastAsia"/>
        </w:rPr>
      </w:pPr>
      <w:r>
        <w:rPr>
          <w:rFonts w:hint="eastAsia"/>
        </w:rPr>
        <w:t>THE SACRIFICE OF CHRIST</w:t>
      </w:r>
    </w:p>
    <w:p w14:paraId="31C31912">
      <w:pPr>
        <w:pStyle w:val="3"/>
        <w:bidi w:val="0"/>
        <w:rPr>
          <w:rFonts w:hint="eastAsia"/>
        </w:rPr>
      </w:pPr>
      <w:r>
        <w:rPr>
          <w:rFonts w:hint="eastAsia"/>
        </w:rPr>
        <w:t>基督的献祭</w:t>
      </w:r>
    </w:p>
    <w:p w14:paraId="0AFE249A">
      <w:pPr>
        <w:numPr>
          <w:numId w:val="0"/>
        </w:numPr>
        <w:spacing w:after="510"/>
        <w:ind w:leftChars="0" w:right="9" w:rightChars="0"/>
        <w:rPr>
          <w:rFonts w:hint="eastAsia"/>
        </w:rPr>
      </w:pPr>
    </w:p>
    <w:p w14:paraId="7322EB79">
      <w:pPr>
        <w:numPr>
          <w:numId w:val="0"/>
        </w:numPr>
        <w:spacing w:after="510"/>
        <w:ind w:leftChars="0" w:right="9" w:rightChars="0"/>
        <w:rPr>
          <w:rFonts w:hint="eastAsia"/>
        </w:rPr>
      </w:pPr>
      <w:r>
        <w:rPr>
          <w:rFonts w:hint="eastAsia"/>
        </w:rPr>
        <w:t>1.What was the sacrifice which Christ offered?</w:t>
      </w:r>
    </w:p>
    <w:p w14:paraId="220526FC">
      <w:pPr>
        <w:numPr>
          <w:numId w:val="0"/>
        </w:numPr>
        <w:spacing w:after="510"/>
        <w:ind w:leftChars="0" w:right="9" w:rightChars="0"/>
        <w:rPr>
          <w:rFonts w:hint="eastAsia"/>
        </w:rPr>
      </w:pPr>
      <w:r>
        <w:rPr>
          <w:rFonts w:hint="eastAsia"/>
        </w:rPr>
        <w:t>1.基督所献的祭是什么？</w:t>
      </w:r>
    </w:p>
    <w:p w14:paraId="418EA139">
      <w:pPr>
        <w:numPr>
          <w:numId w:val="0"/>
        </w:numPr>
        <w:spacing w:after="510"/>
        <w:ind w:leftChars="0" w:right="9" w:rightChars="0"/>
        <w:rPr>
          <w:rFonts w:hint="eastAsia"/>
        </w:rPr>
      </w:pPr>
    </w:p>
    <w:p w14:paraId="7FF3D9C9">
      <w:pPr>
        <w:numPr>
          <w:numId w:val="0"/>
        </w:numPr>
        <w:spacing w:after="510"/>
        <w:ind w:leftChars="0" w:right="9" w:rightChars="0"/>
        <w:rPr>
          <w:rFonts w:hint="eastAsia"/>
        </w:rPr>
      </w:pPr>
      <w:r>
        <w:rPr>
          <w:rFonts w:hint="eastAsia"/>
        </w:rPr>
        <w:t>He offered up Himself for sin.</w:t>
      </w:r>
    </w:p>
    <w:p w14:paraId="113EF826">
      <w:pPr>
        <w:numPr>
          <w:numId w:val="0"/>
        </w:numPr>
        <w:spacing w:after="510"/>
        <w:ind w:leftChars="0" w:right="9" w:rightChars="0"/>
        <w:rPr>
          <w:rFonts w:hint="eastAsia"/>
        </w:rPr>
      </w:pPr>
      <w:r>
        <w:rPr>
          <w:rFonts w:hint="eastAsia"/>
        </w:rPr>
        <w:t>祂为罪献上自己。</w:t>
      </w:r>
    </w:p>
    <w:p w14:paraId="79A04929">
      <w:pPr>
        <w:numPr>
          <w:numId w:val="0"/>
        </w:numPr>
        <w:spacing w:after="510"/>
        <w:ind w:leftChars="0" w:right="9" w:rightChars="0"/>
        <w:rPr>
          <w:rFonts w:hint="eastAsia"/>
        </w:rPr>
      </w:pPr>
    </w:p>
    <w:p w14:paraId="22384B8A">
      <w:pPr>
        <w:numPr>
          <w:numId w:val="0"/>
        </w:numPr>
        <w:spacing w:after="510"/>
        <w:ind w:leftChars="0" w:right="9" w:rightChars="0"/>
        <w:rPr>
          <w:rFonts w:hint="eastAsia"/>
        </w:rPr>
      </w:pPr>
      <w:r>
        <w:rPr>
          <w:rFonts w:hint="eastAsia"/>
        </w:rPr>
        <w:t>2.In what way did He become the sacrifice?</w:t>
      </w:r>
    </w:p>
    <w:p w14:paraId="208AC76F">
      <w:pPr>
        <w:numPr>
          <w:numId w:val="0"/>
        </w:numPr>
        <w:spacing w:after="510"/>
        <w:ind w:leftChars="0" w:right="9" w:rightChars="0"/>
        <w:rPr>
          <w:rFonts w:hint="eastAsia"/>
        </w:rPr>
      </w:pPr>
      <w:r>
        <w:rPr>
          <w:rFonts w:hint="eastAsia"/>
        </w:rPr>
        <w:t>2.祂是如何成为祭物的？</w:t>
      </w:r>
    </w:p>
    <w:p w14:paraId="79017583">
      <w:pPr>
        <w:numPr>
          <w:numId w:val="0"/>
        </w:numPr>
        <w:spacing w:after="510"/>
        <w:ind w:leftChars="0" w:right="9" w:rightChars="0"/>
        <w:rPr>
          <w:rFonts w:hint="eastAsia"/>
        </w:rPr>
      </w:pPr>
    </w:p>
    <w:p w14:paraId="1653CF5D">
      <w:pPr>
        <w:numPr>
          <w:numId w:val="0"/>
        </w:numPr>
        <w:spacing w:after="510"/>
        <w:ind w:leftChars="0" w:right="9" w:rightChars="0"/>
        <w:rPr>
          <w:rFonts w:hint="eastAsia"/>
        </w:rPr>
      </w:pPr>
      <w:r>
        <w:rPr>
          <w:rFonts w:hint="eastAsia"/>
        </w:rPr>
        <w:t>He took our sin upon Him and suffered the penalty in our place.</w:t>
      </w:r>
    </w:p>
    <w:p w14:paraId="4C0847B6">
      <w:pPr>
        <w:numPr>
          <w:numId w:val="0"/>
        </w:numPr>
        <w:spacing w:after="510"/>
        <w:ind w:leftChars="0" w:right="9" w:rightChars="0"/>
        <w:rPr>
          <w:rFonts w:hint="eastAsia"/>
        </w:rPr>
      </w:pPr>
      <w:r>
        <w:rPr>
          <w:rFonts w:hint="eastAsia"/>
        </w:rPr>
        <w:t>祂担当了我们的罪，并代替我们受了刑罚。</w:t>
      </w:r>
    </w:p>
    <w:p w14:paraId="00D16C84">
      <w:pPr>
        <w:numPr>
          <w:numId w:val="0"/>
        </w:numPr>
        <w:spacing w:after="510"/>
        <w:ind w:leftChars="0" w:right="9" w:rightChars="0"/>
        <w:rPr>
          <w:rFonts w:hint="eastAsia"/>
        </w:rPr>
      </w:pPr>
    </w:p>
    <w:p w14:paraId="6525BECE">
      <w:pPr>
        <w:numPr>
          <w:numId w:val="0"/>
        </w:numPr>
        <w:spacing w:after="510"/>
        <w:ind w:leftChars="0" w:right="9" w:rightChars="0"/>
        <w:rPr>
          <w:rFonts w:hint="eastAsia"/>
        </w:rPr>
      </w:pPr>
      <w:r>
        <w:rPr>
          <w:rFonts w:hint="eastAsia"/>
        </w:rPr>
        <w:t>3.When did He suffer that penalty?</w:t>
      </w:r>
    </w:p>
    <w:p w14:paraId="4F21D41F">
      <w:pPr>
        <w:numPr>
          <w:numId w:val="0"/>
        </w:numPr>
        <w:spacing w:after="510"/>
        <w:ind w:leftChars="0" w:right="9" w:rightChars="0"/>
        <w:rPr>
          <w:rFonts w:hint="eastAsia"/>
        </w:rPr>
      </w:pPr>
      <w:r>
        <w:rPr>
          <w:rFonts w:hint="eastAsia"/>
        </w:rPr>
        <w:t>3.祂是在何时受那刑罚的？</w:t>
      </w:r>
    </w:p>
    <w:p w14:paraId="68F39166">
      <w:pPr>
        <w:numPr>
          <w:numId w:val="0"/>
        </w:numPr>
        <w:spacing w:after="510"/>
        <w:ind w:leftChars="0" w:right="9" w:rightChars="0"/>
        <w:rPr>
          <w:rFonts w:hint="eastAsia"/>
        </w:rPr>
      </w:pPr>
    </w:p>
    <w:p w14:paraId="7E151FB0">
      <w:pPr>
        <w:numPr>
          <w:numId w:val="0"/>
        </w:numPr>
        <w:spacing w:after="510"/>
        <w:ind w:leftChars="0" w:right="9" w:rightChars="0"/>
        <w:rPr>
          <w:rFonts w:hint="eastAsia"/>
        </w:rPr>
      </w:pPr>
      <w:r>
        <w:rPr>
          <w:rFonts w:hint="eastAsia"/>
        </w:rPr>
        <w:t>When He died on the cross.</w:t>
      </w:r>
    </w:p>
    <w:p w14:paraId="4CB1A5F8">
      <w:pPr>
        <w:numPr>
          <w:numId w:val="0"/>
        </w:numPr>
        <w:spacing w:after="510"/>
        <w:ind w:leftChars="0" w:right="9" w:rightChars="0"/>
        <w:rPr>
          <w:rFonts w:hint="eastAsia"/>
        </w:rPr>
      </w:pPr>
      <w:r>
        <w:rPr>
          <w:rFonts w:hint="eastAsia"/>
        </w:rPr>
        <w:t>当祂死在十字架上时。</w:t>
      </w:r>
    </w:p>
    <w:p w14:paraId="7F5DC866">
      <w:pPr>
        <w:numPr>
          <w:numId w:val="0"/>
        </w:numPr>
        <w:spacing w:after="510"/>
        <w:ind w:leftChars="0" w:right="9" w:rightChars="0"/>
        <w:rPr>
          <w:rFonts w:hint="eastAsia"/>
        </w:rPr>
      </w:pPr>
    </w:p>
    <w:p w14:paraId="3B410985">
      <w:pPr>
        <w:numPr>
          <w:numId w:val="0"/>
        </w:numPr>
        <w:spacing w:after="510"/>
        <w:ind w:leftChars="0" w:right="9" w:rightChars="0"/>
        <w:rPr>
          <w:rFonts w:hint="eastAsia"/>
        </w:rPr>
      </w:pPr>
      <w:r>
        <w:rPr>
          <w:rFonts w:hint="eastAsia"/>
        </w:rPr>
        <w:t>4.Did He suffer in both natures?</w:t>
      </w:r>
    </w:p>
    <w:p w14:paraId="62399D68">
      <w:pPr>
        <w:numPr>
          <w:numId w:val="0"/>
        </w:numPr>
        <w:spacing w:after="510"/>
        <w:ind w:leftChars="0" w:right="9" w:rightChars="0"/>
        <w:rPr>
          <w:rFonts w:hint="eastAsia"/>
        </w:rPr>
      </w:pPr>
      <w:r>
        <w:rPr>
          <w:rFonts w:hint="eastAsia"/>
        </w:rPr>
        <w:t>4.祂是在两种本性中受苦吗？</w:t>
      </w:r>
    </w:p>
    <w:p w14:paraId="5A5366AD">
      <w:pPr>
        <w:numPr>
          <w:numId w:val="0"/>
        </w:numPr>
        <w:spacing w:after="510"/>
        <w:ind w:leftChars="0" w:right="9" w:rightChars="0"/>
        <w:rPr>
          <w:rFonts w:hint="eastAsia"/>
        </w:rPr>
      </w:pPr>
    </w:p>
    <w:p w14:paraId="58811AC0">
      <w:pPr>
        <w:numPr>
          <w:numId w:val="0"/>
        </w:numPr>
        <w:spacing w:after="510"/>
        <w:ind w:leftChars="0" w:right="9" w:rightChars="0"/>
        <w:rPr>
          <w:rFonts w:hint="eastAsia"/>
        </w:rPr>
      </w:pPr>
      <w:r>
        <w:rPr>
          <w:rFonts w:hint="eastAsia"/>
        </w:rPr>
        <w:t>No; in the human nature only.</w:t>
      </w:r>
    </w:p>
    <w:p w14:paraId="3E59FB73">
      <w:pPr>
        <w:numPr>
          <w:numId w:val="0"/>
        </w:numPr>
        <w:spacing w:after="510"/>
        <w:ind w:leftChars="0" w:right="9" w:rightChars="0"/>
        <w:rPr>
          <w:rFonts w:hint="eastAsia"/>
        </w:rPr>
      </w:pPr>
      <w:r>
        <w:rPr>
          <w:rFonts w:hint="eastAsia"/>
        </w:rPr>
        <w:t>不；只在人性中。</w:t>
      </w:r>
    </w:p>
    <w:p w14:paraId="7C9E56FC">
      <w:pPr>
        <w:numPr>
          <w:numId w:val="0"/>
        </w:numPr>
        <w:spacing w:after="510"/>
        <w:ind w:leftChars="0" w:right="9" w:rightChars="0"/>
        <w:rPr>
          <w:rFonts w:hint="eastAsia"/>
        </w:rPr>
      </w:pPr>
    </w:p>
    <w:p w14:paraId="406288B3">
      <w:pPr>
        <w:numPr>
          <w:numId w:val="0"/>
        </w:numPr>
        <w:spacing w:after="510"/>
        <w:ind w:leftChars="0" w:right="9" w:rightChars="0"/>
        <w:rPr>
          <w:rFonts w:hint="eastAsia"/>
        </w:rPr>
      </w:pPr>
      <w:r>
        <w:rPr>
          <w:rFonts w:hint="eastAsia"/>
        </w:rPr>
        <w:t>The Divine nature cannot suffer.</w:t>
      </w:r>
    </w:p>
    <w:p w14:paraId="37F4EB8A">
      <w:pPr>
        <w:numPr>
          <w:numId w:val="0"/>
        </w:numPr>
        <w:spacing w:after="510"/>
        <w:ind w:leftChars="0" w:right="9" w:rightChars="0"/>
        <w:rPr>
          <w:rFonts w:hint="eastAsia"/>
        </w:rPr>
      </w:pPr>
      <w:r>
        <w:rPr>
          <w:rFonts w:hint="eastAsia"/>
        </w:rPr>
        <w:t>神性不能受苦。</w:t>
      </w:r>
    </w:p>
    <w:p w14:paraId="2C755750">
      <w:pPr>
        <w:numPr>
          <w:numId w:val="0"/>
        </w:numPr>
        <w:spacing w:after="510"/>
        <w:ind w:leftChars="0" w:right="9" w:rightChars="0"/>
        <w:rPr>
          <w:rFonts w:hint="eastAsia"/>
        </w:rPr>
      </w:pPr>
    </w:p>
    <w:p w14:paraId="6534C2D8">
      <w:pPr>
        <w:numPr>
          <w:numId w:val="0"/>
        </w:numPr>
        <w:spacing w:after="510"/>
        <w:ind w:leftChars="0" w:right="9" w:rightChars="0"/>
        <w:rPr>
          <w:rFonts w:hint="eastAsia"/>
        </w:rPr>
      </w:pPr>
      <w:r>
        <w:rPr>
          <w:rFonts w:hint="eastAsia"/>
        </w:rPr>
        <w:t>5.Was not the union of the Divine and the human nature necessary in the work of salvation?</w:t>
      </w:r>
    </w:p>
    <w:p w14:paraId="3CA5549D">
      <w:pPr>
        <w:numPr>
          <w:numId w:val="0"/>
        </w:numPr>
        <w:spacing w:after="510"/>
        <w:ind w:leftChars="0" w:right="9" w:rightChars="0"/>
        <w:rPr>
          <w:rFonts w:hint="eastAsia"/>
        </w:rPr>
      </w:pPr>
      <w:r>
        <w:rPr>
          <w:rFonts w:hint="eastAsia"/>
        </w:rPr>
        <w:t>5.神性与人性的联合在救恩之工中不是必要的吗？</w:t>
      </w:r>
    </w:p>
    <w:p w14:paraId="2E123B78">
      <w:pPr>
        <w:numPr>
          <w:numId w:val="0"/>
        </w:numPr>
        <w:spacing w:after="510"/>
        <w:ind w:leftChars="0" w:right="9" w:rightChars="0"/>
        <w:rPr>
          <w:rFonts w:hint="eastAsia"/>
        </w:rPr>
      </w:pPr>
    </w:p>
    <w:p w14:paraId="52292C68">
      <w:pPr>
        <w:numPr>
          <w:numId w:val="0"/>
        </w:numPr>
        <w:spacing w:after="510"/>
        <w:ind w:leftChars="0" w:right="9" w:rightChars="0"/>
        <w:rPr>
          <w:rFonts w:hint="eastAsia"/>
        </w:rPr>
      </w:pPr>
      <w:r>
        <w:rPr>
          <w:rFonts w:hint="eastAsia"/>
        </w:rPr>
        <w:t>It was necessary; otherwise the human nature could not have sustained the sufferings it endured.</w:t>
      </w:r>
    </w:p>
    <w:p w14:paraId="7E63BF8F">
      <w:pPr>
        <w:numPr>
          <w:numId w:val="0"/>
        </w:numPr>
        <w:spacing w:after="510"/>
        <w:ind w:leftChars="0" w:right="9" w:rightChars="0"/>
        <w:rPr>
          <w:rFonts w:hint="eastAsia"/>
        </w:rPr>
      </w:pPr>
      <w:r>
        <w:rPr>
          <w:rFonts w:hint="eastAsia"/>
        </w:rPr>
        <w:t>是必要的；否则人性无法承受它所忍受的苦难。</w:t>
      </w:r>
    </w:p>
    <w:p w14:paraId="31B4D329">
      <w:pPr>
        <w:numPr>
          <w:numId w:val="0"/>
        </w:numPr>
        <w:spacing w:after="510"/>
        <w:ind w:leftChars="0" w:right="9" w:rightChars="0"/>
        <w:rPr>
          <w:rFonts w:hint="eastAsia"/>
        </w:rPr>
      </w:pPr>
    </w:p>
    <w:p w14:paraId="69C8CF7F">
      <w:pPr>
        <w:numPr>
          <w:numId w:val="0"/>
        </w:numPr>
        <w:spacing w:after="510"/>
        <w:ind w:leftChars="0" w:right="9" w:rightChars="0"/>
        <w:rPr>
          <w:rFonts w:hint="eastAsia"/>
        </w:rPr>
      </w:pPr>
      <w:r>
        <w:rPr>
          <w:rFonts w:hint="eastAsia"/>
        </w:rPr>
        <w:t>6.For what else was that union necessary?</w:t>
      </w:r>
    </w:p>
    <w:p w14:paraId="50B78C81">
      <w:pPr>
        <w:numPr>
          <w:numId w:val="0"/>
        </w:numPr>
        <w:spacing w:after="510"/>
        <w:ind w:leftChars="0" w:right="9" w:rightChars="0"/>
        <w:rPr>
          <w:rFonts w:hint="eastAsia"/>
        </w:rPr>
      </w:pPr>
      <w:r>
        <w:rPr>
          <w:rFonts w:hint="eastAsia"/>
        </w:rPr>
        <w:t>6.那联合对于其他什么事也是必要的？</w:t>
      </w:r>
    </w:p>
    <w:p w14:paraId="6D356F89">
      <w:pPr>
        <w:numPr>
          <w:numId w:val="0"/>
        </w:numPr>
        <w:spacing w:after="510"/>
        <w:ind w:leftChars="0" w:right="9" w:rightChars="0"/>
        <w:rPr>
          <w:rFonts w:hint="eastAsia"/>
        </w:rPr>
      </w:pPr>
    </w:p>
    <w:p w14:paraId="1BC451BB">
      <w:pPr>
        <w:numPr>
          <w:numId w:val="0"/>
        </w:numPr>
        <w:spacing w:after="510"/>
        <w:ind w:leftChars="0" w:right="9" w:rightChars="0"/>
        <w:rPr>
          <w:rFonts w:hint="eastAsia"/>
        </w:rPr>
      </w:pPr>
      <w:r>
        <w:rPr>
          <w:rFonts w:hint="eastAsia"/>
        </w:rPr>
        <w:t>To give value and efficacy to sufferings which, but for that union, would have been those of a mere creature.</w:t>
      </w:r>
    </w:p>
    <w:p w14:paraId="7289242A">
      <w:pPr>
        <w:numPr>
          <w:numId w:val="0"/>
        </w:numPr>
        <w:spacing w:after="510"/>
        <w:ind w:leftChars="0" w:right="9" w:rightChars="0"/>
        <w:rPr>
          <w:rFonts w:hint="eastAsia"/>
        </w:rPr>
      </w:pPr>
      <w:r>
        <w:rPr>
          <w:rFonts w:hint="eastAsia"/>
        </w:rPr>
        <w:t>为要赋予那苦难价值和功效，若没有那联合，那苦难就只是一个受造物的苦难。</w:t>
      </w:r>
    </w:p>
    <w:p w14:paraId="2ABA56FD">
      <w:pPr>
        <w:numPr>
          <w:numId w:val="0"/>
        </w:numPr>
        <w:spacing w:after="510"/>
        <w:ind w:leftChars="0" w:right="9" w:rightChars="0"/>
        <w:rPr>
          <w:rFonts w:hint="eastAsia"/>
        </w:rPr>
      </w:pPr>
    </w:p>
    <w:p w14:paraId="322A8B9B">
      <w:pPr>
        <w:numPr>
          <w:numId w:val="0"/>
        </w:numPr>
        <w:spacing w:after="510"/>
        <w:ind w:leftChars="0" w:right="9" w:rightChars="0"/>
        <w:rPr>
          <w:rFonts w:hint="eastAsia"/>
        </w:rPr>
      </w:pPr>
      <w:r>
        <w:rPr>
          <w:rFonts w:hint="eastAsia"/>
        </w:rPr>
        <w:t>7.Why would not the sufferings of a mere creature have sufficed?</w:t>
      </w:r>
    </w:p>
    <w:p w14:paraId="5B0CC498">
      <w:pPr>
        <w:numPr>
          <w:numId w:val="0"/>
        </w:numPr>
        <w:spacing w:after="510"/>
        <w:ind w:leftChars="0" w:right="9" w:rightChars="0"/>
        <w:rPr>
          <w:rFonts w:hint="eastAsia"/>
        </w:rPr>
      </w:pPr>
      <w:r>
        <w:rPr>
          <w:rFonts w:hint="eastAsia"/>
        </w:rPr>
        <w:t>7.为何一个受造物的苦难不足够呢？</w:t>
      </w:r>
    </w:p>
    <w:p w14:paraId="1A8E49B9">
      <w:pPr>
        <w:numPr>
          <w:numId w:val="0"/>
        </w:numPr>
        <w:spacing w:after="510"/>
        <w:ind w:leftChars="0" w:right="9" w:rightChars="0"/>
        <w:rPr>
          <w:rFonts w:hint="eastAsia"/>
        </w:rPr>
      </w:pPr>
    </w:p>
    <w:p w14:paraId="6EBEBAA4">
      <w:pPr>
        <w:numPr>
          <w:numId w:val="0"/>
        </w:numPr>
        <w:spacing w:after="510"/>
        <w:ind w:leftChars="0" w:right="9" w:rightChars="0"/>
        <w:rPr>
          <w:rFonts w:hint="eastAsia"/>
        </w:rPr>
      </w:pPr>
      <w:r>
        <w:rPr>
          <w:rFonts w:hint="eastAsia"/>
        </w:rPr>
        <w:t>Because every creature is bound, as his own duty, to do and suffer all that God wills, and therefore can do nothing to secure merit or pardon for others.</w:t>
      </w:r>
    </w:p>
    <w:p w14:paraId="76611E1D">
      <w:pPr>
        <w:numPr>
          <w:numId w:val="0"/>
        </w:numPr>
        <w:spacing w:after="510"/>
        <w:ind w:leftChars="0" w:right="9" w:rightChars="0"/>
        <w:rPr>
          <w:rFonts w:hint="eastAsia"/>
        </w:rPr>
      </w:pPr>
      <w:r>
        <w:rPr>
          <w:rFonts w:hint="eastAsia"/>
        </w:rPr>
        <w:t>因为每个受造物都有责任去行并承受神所意愿的一切，因此不能做什么来为他人赚取功劳或赦免。</w:t>
      </w:r>
    </w:p>
    <w:p w14:paraId="344FD7E2">
      <w:pPr>
        <w:numPr>
          <w:numId w:val="0"/>
        </w:numPr>
        <w:spacing w:after="510"/>
        <w:ind w:leftChars="0" w:right="9" w:rightChars="0"/>
        <w:rPr>
          <w:rFonts w:hint="eastAsia"/>
        </w:rPr>
      </w:pPr>
    </w:p>
    <w:p w14:paraId="2B0EEB66">
      <w:pPr>
        <w:numPr>
          <w:numId w:val="0"/>
        </w:numPr>
        <w:spacing w:after="510"/>
        <w:ind w:leftChars="0" w:right="9" w:rightChars="0"/>
        <w:rPr>
          <w:rFonts w:hint="eastAsia"/>
        </w:rPr>
      </w:pPr>
      <w:r>
        <w:rPr>
          <w:rFonts w:hint="eastAsia"/>
        </w:rPr>
        <w:t>8.Of what value is this sacrifice to those for whom He died?</w:t>
      </w:r>
    </w:p>
    <w:p w14:paraId="1FB741ED">
      <w:pPr>
        <w:numPr>
          <w:numId w:val="0"/>
        </w:numPr>
        <w:spacing w:after="510"/>
        <w:ind w:leftChars="0" w:right="9" w:rightChars="0"/>
        <w:rPr>
          <w:rFonts w:hint="eastAsia"/>
        </w:rPr>
      </w:pPr>
      <w:r>
        <w:rPr>
          <w:rFonts w:hint="eastAsia"/>
        </w:rPr>
        <w:t>8.这献祭对那些祂为其死的人有何价值？</w:t>
      </w:r>
    </w:p>
    <w:p w14:paraId="0580D446">
      <w:pPr>
        <w:numPr>
          <w:numId w:val="0"/>
        </w:numPr>
        <w:spacing w:after="510"/>
        <w:ind w:leftChars="0" w:right="9" w:rightChars="0"/>
        <w:rPr>
          <w:rFonts w:hint="eastAsia"/>
        </w:rPr>
      </w:pPr>
    </w:p>
    <w:p w14:paraId="7B40A3BD">
      <w:pPr>
        <w:numPr>
          <w:numId w:val="0"/>
        </w:numPr>
        <w:spacing w:after="510"/>
        <w:ind w:leftChars="0" w:right="9" w:rightChars="0"/>
        <w:rPr>
          <w:rFonts w:hint="eastAsia"/>
        </w:rPr>
      </w:pPr>
      <w:r>
        <w:rPr>
          <w:rFonts w:hint="eastAsia"/>
        </w:rPr>
        <w:t>It delivers them from the guilt and punishment of all their sins.</w:t>
      </w:r>
    </w:p>
    <w:p w14:paraId="7A999B75">
      <w:pPr>
        <w:numPr>
          <w:numId w:val="0"/>
        </w:numPr>
        <w:spacing w:after="510"/>
        <w:ind w:leftChars="0" w:right="9" w:rightChars="0"/>
        <w:rPr>
          <w:rFonts w:hint="eastAsia"/>
        </w:rPr>
      </w:pPr>
      <w:r>
        <w:rPr>
          <w:rFonts w:hint="eastAsia"/>
        </w:rPr>
        <w:t>它将他们从他们一切罪的罪咎和刑罚中拯救出来。</w:t>
      </w:r>
    </w:p>
    <w:p w14:paraId="38D34800">
      <w:pPr>
        <w:numPr>
          <w:numId w:val="0"/>
        </w:numPr>
        <w:spacing w:after="510"/>
        <w:ind w:leftChars="0" w:right="9" w:rightChars="0"/>
        <w:rPr>
          <w:rFonts w:hint="eastAsia"/>
        </w:rPr>
      </w:pPr>
    </w:p>
    <w:p w14:paraId="28828D35">
      <w:pPr>
        <w:pStyle w:val="3"/>
        <w:bidi w:val="0"/>
        <w:rPr>
          <w:rFonts w:hint="eastAsia"/>
        </w:rPr>
      </w:pPr>
      <w:r>
        <w:rPr>
          <w:rFonts w:hint="eastAsia"/>
        </w:rPr>
        <w:t>THE OFFER OF SALVATION</w:t>
      </w:r>
    </w:p>
    <w:p w14:paraId="5FB07344">
      <w:pPr>
        <w:pStyle w:val="3"/>
        <w:bidi w:val="0"/>
        <w:rPr>
          <w:rFonts w:hint="eastAsia"/>
        </w:rPr>
      </w:pPr>
      <w:r>
        <w:rPr>
          <w:rFonts w:hint="eastAsia"/>
        </w:rPr>
        <w:t>救恩的提供</w:t>
      </w:r>
    </w:p>
    <w:p w14:paraId="6841A1A9">
      <w:pPr>
        <w:numPr>
          <w:numId w:val="0"/>
        </w:numPr>
        <w:spacing w:after="510"/>
        <w:ind w:leftChars="0" w:right="9" w:rightChars="0"/>
        <w:rPr>
          <w:rFonts w:hint="eastAsia"/>
        </w:rPr>
      </w:pPr>
    </w:p>
    <w:p w14:paraId="219D1E76">
      <w:pPr>
        <w:numPr>
          <w:numId w:val="0"/>
        </w:numPr>
        <w:spacing w:after="510"/>
        <w:ind w:leftChars="0" w:right="9" w:rightChars="0"/>
        <w:rPr>
          <w:rFonts w:hint="eastAsia"/>
        </w:rPr>
      </w:pPr>
      <w:r>
        <w:rPr>
          <w:rFonts w:hint="eastAsia"/>
        </w:rPr>
        <w:t>1.To whom does God offer the salvation in Jesus?</w:t>
      </w:r>
    </w:p>
    <w:p w14:paraId="5516B50B">
      <w:pPr>
        <w:numPr>
          <w:numId w:val="0"/>
        </w:numPr>
        <w:spacing w:after="510"/>
        <w:ind w:leftChars="0" w:right="9" w:rightChars="0"/>
        <w:rPr>
          <w:rFonts w:hint="eastAsia"/>
        </w:rPr>
      </w:pPr>
      <w:r>
        <w:rPr>
          <w:rFonts w:hint="eastAsia"/>
        </w:rPr>
        <w:t>1.神向谁提供在耶稣里的救恩？</w:t>
      </w:r>
    </w:p>
    <w:p w14:paraId="158C6DB7">
      <w:pPr>
        <w:numPr>
          <w:numId w:val="0"/>
        </w:numPr>
        <w:spacing w:after="510"/>
        <w:ind w:leftChars="0" w:right="9" w:rightChars="0"/>
        <w:rPr>
          <w:rFonts w:hint="eastAsia"/>
        </w:rPr>
      </w:pPr>
    </w:p>
    <w:p w14:paraId="3C5EFBE6">
      <w:pPr>
        <w:numPr>
          <w:numId w:val="0"/>
        </w:numPr>
        <w:spacing w:after="510"/>
        <w:ind w:leftChars="0" w:right="9" w:rightChars="0"/>
        <w:rPr>
          <w:rFonts w:hint="eastAsia"/>
        </w:rPr>
      </w:pPr>
      <w:r>
        <w:rPr>
          <w:rFonts w:hint="eastAsia"/>
        </w:rPr>
        <w:t>He has ordered it to be offered to every creature.</w:t>
      </w:r>
    </w:p>
    <w:p w14:paraId="74884A58">
      <w:pPr>
        <w:numPr>
          <w:numId w:val="0"/>
        </w:numPr>
        <w:spacing w:after="510"/>
        <w:ind w:leftChars="0" w:right="9" w:rightChars="0"/>
        <w:rPr>
          <w:rFonts w:hint="eastAsia"/>
        </w:rPr>
      </w:pPr>
      <w:r>
        <w:rPr>
          <w:rFonts w:hint="eastAsia"/>
        </w:rPr>
        <w:t>祂已命令要将它提供给每一个受造之物。</w:t>
      </w:r>
    </w:p>
    <w:p w14:paraId="207B06E4">
      <w:pPr>
        <w:numPr>
          <w:numId w:val="0"/>
        </w:numPr>
        <w:spacing w:after="510"/>
        <w:ind w:leftChars="0" w:right="9" w:rightChars="0"/>
        <w:rPr>
          <w:rFonts w:hint="eastAsia"/>
        </w:rPr>
      </w:pPr>
    </w:p>
    <w:p w14:paraId="57E2F089">
      <w:pPr>
        <w:numPr>
          <w:numId w:val="0"/>
        </w:numPr>
        <w:spacing w:after="510"/>
        <w:ind w:leftChars="0" w:right="9" w:rightChars="0"/>
        <w:rPr>
          <w:rFonts w:hint="eastAsia"/>
        </w:rPr>
      </w:pPr>
      <w:r>
        <w:rPr>
          <w:rFonts w:hint="eastAsia"/>
        </w:rPr>
        <w:t>2.Upon what condition?</w:t>
      </w:r>
    </w:p>
    <w:p w14:paraId="32CC9896">
      <w:pPr>
        <w:numPr>
          <w:numId w:val="0"/>
        </w:numPr>
        <w:spacing w:after="510"/>
        <w:ind w:leftChars="0" w:right="9" w:rightChars="0"/>
        <w:rPr>
          <w:rFonts w:hint="eastAsia"/>
        </w:rPr>
      </w:pPr>
      <w:r>
        <w:rPr>
          <w:rFonts w:hint="eastAsia"/>
        </w:rPr>
        <w:t>2.基于什么条件？</w:t>
      </w:r>
    </w:p>
    <w:p w14:paraId="6418B124">
      <w:pPr>
        <w:numPr>
          <w:numId w:val="0"/>
        </w:numPr>
        <w:spacing w:after="510"/>
        <w:ind w:leftChars="0" w:right="9" w:rightChars="0"/>
        <w:rPr>
          <w:rFonts w:hint="eastAsia"/>
        </w:rPr>
      </w:pPr>
    </w:p>
    <w:p w14:paraId="60F39699">
      <w:pPr>
        <w:numPr>
          <w:numId w:val="0"/>
        </w:numPr>
        <w:spacing w:after="510"/>
        <w:ind w:leftChars="0" w:right="9" w:rightChars="0"/>
        <w:rPr>
          <w:rFonts w:hint="eastAsia"/>
        </w:rPr>
      </w:pPr>
      <w:r>
        <w:rPr>
          <w:rFonts w:hint="eastAsia"/>
        </w:rPr>
        <w:t>Upon that of repentance and faith.</w:t>
      </w:r>
    </w:p>
    <w:p w14:paraId="07053A86">
      <w:pPr>
        <w:numPr>
          <w:numId w:val="0"/>
        </w:numPr>
        <w:spacing w:after="510"/>
        <w:ind w:leftChars="0" w:right="9" w:rightChars="0"/>
        <w:rPr>
          <w:rFonts w:hint="eastAsia"/>
        </w:rPr>
      </w:pPr>
      <w:r>
        <w:rPr>
          <w:rFonts w:hint="eastAsia"/>
        </w:rPr>
        <w:t>基于悔改和信心。</w:t>
      </w:r>
    </w:p>
    <w:p w14:paraId="7354F0CA">
      <w:pPr>
        <w:numPr>
          <w:numId w:val="0"/>
        </w:numPr>
        <w:spacing w:after="510"/>
        <w:ind w:leftChars="0" w:right="9" w:rightChars="0"/>
        <w:rPr>
          <w:rFonts w:hint="eastAsia"/>
        </w:rPr>
      </w:pPr>
    </w:p>
    <w:p w14:paraId="1EA04879">
      <w:pPr>
        <w:numPr>
          <w:numId w:val="0"/>
        </w:numPr>
        <w:spacing w:after="510"/>
        <w:ind w:leftChars="0" w:right="9" w:rightChars="0"/>
        <w:rPr>
          <w:rFonts w:hint="eastAsia"/>
        </w:rPr>
      </w:pPr>
      <w:r>
        <w:rPr>
          <w:rFonts w:hint="eastAsia"/>
        </w:rPr>
        <w:t>3.Are not these terms easy?</w:t>
      </w:r>
    </w:p>
    <w:p w14:paraId="77A02832">
      <w:pPr>
        <w:numPr>
          <w:numId w:val="0"/>
        </w:numPr>
        <w:spacing w:after="510"/>
        <w:ind w:leftChars="0" w:right="9" w:rightChars="0"/>
        <w:rPr>
          <w:rFonts w:hint="eastAsia"/>
        </w:rPr>
      </w:pPr>
      <w:r>
        <w:rPr>
          <w:rFonts w:hint="eastAsia"/>
        </w:rPr>
        <w:t>3.这些条件不简单吗？</w:t>
      </w:r>
    </w:p>
    <w:p w14:paraId="2CBE66B0">
      <w:pPr>
        <w:numPr>
          <w:numId w:val="0"/>
        </w:numPr>
        <w:spacing w:after="510"/>
        <w:ind w:leftChars="0" w:right="9" w:rightChars="0"/>
        <w:rPr>
          <w:rFonts w:hint="eastAsia"/>
        </w:rPr>
      </w:pPr>
    </w:p>
    <w:p w14:paraId="399E6724">
      <w:pPr>
        <w:numPr>
          <w:numId w:val="0"/>
        </w:numPr>
        <w:spacing w:after="510"/>
        <w:ind w:leftChars="0" w:right="9" w:rightChars="0"/>
        <w:rPr>
          <w:rFonts w:hint="eastAsia"/>
        </w:rPr>
      </w:pPr>
      <w:r>
        <w:rPr>
          <w:rFonts w:hint="eastAsia"/>
        </w:rPr>
        <w:t>They are so easy that all who refuse are without excuse.</w:t>
      </w:r>
    </w:p>
    <w:p w14:paraId="2D928D14">
      <w:pPr>
        <w:numPr>
          <w:numId w:val="0"/>
        </w:numPr>
        <w:spacing w:after="510"/>
        <w:ind w:leftChars="0" w:right="9" w:rightChars="0"/>
        <w:rPr>
          <w:rFonts w:hint="eastAsia"/>
        </w:rPr>
      </w:pPr>
      <w:r>
        <w:rPr>
          <w:rFonts w:hint="eastAsia"/>
        </w:rPr>
        <w:t>它们如此简单，以至于所有拒绝的人都无可推诿。</w:t>
      </w:r>
    </w:p>
    <w:p w14:paraId="459F2938">
      <w:pPr>
        <w:numPr>
          <w:numId w:val="0"/>
        </w:numPr>
        <w:spacing w:after="510"/>
        <w:ind w:leftChars="0" w:right="9" w:rightChars="0"/>
        <w:rPr>
          <w:rFonts w:hint="eastAsia"/>
        </w:rPr>
      </w:pPr>
    </w:p>
    <w:p w14:paraId="616ECB8A">
      <w:pPr>
        <w:numPr>
          <w:numId w:val="0"/>
        </w:numPr>
        <w:spacing w:after="510"/>
        <w:ind w:leftChars="0" w:right="9" w:rightChars="0"/>
        <w:rPr>
          <w:rFonts w:hint="eastAsia"/>
        </w:rPr>
      </w:pPr>
      <w:r>
        <w:rPr>
          <w:rFonts w:hint="eastAsia"/>
        </w:rPr>
        <w:t>4.Do all men accept them?</w:t>
      </w:r>
    </w:p>
    <w:p w14:paraId="36C5046D">
      <w:pPr>
        <w:numPr>
          <w:numId w:val="0"/>
        </w:numPr>
        <w:spacing w:after="510"/>
        <w:ind w:leftChars="0" w:right="9" w:rightChars="0"/>
        <w:rPr>
          <w:rFonts w:hint="eastAsia"/>
        </w:rPr>
      </w:pPr>
      <w:r>
        <w:rPr>
          <w:rFonts w:hint="eastAsia"/>
        </w:rPr>
        <w:t>4.所有人都接受它们吗？</w:t>
      </w:r>
    </w:p>
    <w:p w14:paraId="561C4511">
      <w:pPr>
        <w:numPr>
          <w:numId w:val="0"/>
        </w:numPr>
        <w:spacing w:after="510"/>
        <w:ind w:leftChars="0" w:right="9" w:rightChars="0"/>
        <w:rPr>
          <w:rFonts w:hint="eastAsia"/>
        </w:rPr>
      </w:pPr>
    </w:p>
    <w:p w14:paraId="7A6EB69D">
      <w:pPr>
        <w:numPr>
          <w:numId w:val="0"/>
        </w:numPr>
        <w:spacing w:after="510"/>
        <w:ind w:leftChars="0" w:right="9" w:rightChars="0"/>
        <w:rPr>
          <w:rFonts w:hint="eastAsia"/>
        </w:rPr>
      </w:pPr>
      <w:r>
        <w:rPr>
          <w:rFonts w:hint="eastAsia"/>
        </w:rPr>
        <w:t>They do not; they universally reject them where left without Divine influence.</w:t>
      </w:r>
    </w:p>
    <w:p w14:paraId="0190332F">
      <w:pPr>
        <w:numPr>
          <w:numId w:val="0"/>
        </w:numPr>
        <w:spacing w:after="510"/>
        <w:ind w:leftChars="0" w:right="9" w:rightChars="0"/>
        <w:rPr>
          <w:rFonts w:hint="eastAsia"/>
        </w:rPr>
      </w:pPr>
      <w:r>
        <w:rPr>
          <w:rFonts w:hint="eastAsia"/>
        </w:rPr>
        <w:t>他们不接受；若没有神圣的影响，他们普遍地拒绝它们。</w:t>
      </w:r>
    </w:p>
    <w:p w14:paraId="7AA9B56F">
      <w:pPr>
        <w:numPr>
          <w:numId w:val="0"/>
        </w:numPr>
        <w:spacing w:after="510"/>
        <w:ind w:leftChars="0" w:right="9" w:rightChars="0"/>
        <w:rPr>
          <w:rFonts w:hint="eastAsia"/>
        </w:rPr>
      </w:pPr>
    </w:p>
    <w:p w14:paraId="6773AB91">
      <w:pPr>
        <w:numPr>
          <w:numId w:val="0"/>
        </w:numPr>
        <w:spacing w:after="510"/>
        <w:ind w:leftChars="0" w:right="9" w:rightChars="0"/>
        <w:rPr>
          <w:rFonts w:hint="eastAsia"/>
        </w:rPr>
      </w:pPr>
      <w:r>
        <w:rPr>
          <w:rFonts w:hint="eastAsia"/>
        </w:rPr>
        <w:t>5.Has God thus left all mankind?</w:t>
      </w:r>
    </w:p>
    <w:p w14:paraId="4230CFE6">
      <w:pPr>
        <w:numPr>
          <w:numId w:val="0"/>
        </w:numPr>
        <w:spacing w:after="510"/>
        <w:ind w:leftChars="0" w:right="9" w:rightChars="0"/>
        <w:rPr>
          <w:rFonts w:hint="eastAsia"/>
        </w:rPr>
      </w:pPr>
      <w:r>
        <w:rPr>
          <w:rFonts w:hint="eastAsia"/>
        </w:rPr>
        <w:t>5.神就这样离弃了全人类吗？</w:t>
      </w:r>
    </w:p>
    <w:p w14:paraId="00180B18">
      <w:pPr>
        <w:numPr>
          <w:numId w:val="0"/>
        </w:numPr>
        <w:spacing w:after="510"/>
        <w:ind w:leftChars="0" w:right="9" w:rightChars="0"/>
        <w:rPr>
          <w:rFonts w:hint="eastAsia"/>
        </w:rPr>
      </w:pPr>
    </w:p>
    <w:p w14:paraId="3A5572AC">
      <w:pPr>
        <w:numPr>
          <w:numId w:val="0"/>
        </w:numPr>
        <w:spacing w:after="510"/>
        <w:ind w:leftChars="0" w:right="9" w:rightChars="0"/>
        <w:rPr>
          <w:rFonts w:hint="eastAsia"/>
        </w:rPr>
      </w:pPr>
      <w:r>
        <w:rPr>
          <w:rFonts w:hint="eastAsia"/>
        </w:rPr>
        <w:t>He has not; but effectually calls many to the knowledge and belief of His truth.</w:t>
      </w:r>
    </w:p>
    <w:p w14:paraId="3463ED1F">
      <w:pPr>
        <w:numPr>
          <w:numId w:val="0"/>
        </w:numPr>
        <w:spacing w:after="510"/>
        <w:ind w:leftChars="0" w:right="9" w:rightChars="0"/>
        <w:rPr>
          <w:rFonts w:hint="eastAsia"/>
        </w:rPr>
      </w:pPr>
      <w:r>
        <w:rPr>
          <w:rFonts w:hint="eastAsia"/>
        </w:rPr>
        <w:t>祂没有；而是有效地呼召许多人认识和相信祂的真理。</w:t>
      </w:r>
    </w:p>
    <w:p w14:paraId="74F6E52D">
      <w:pPr>
        <w:numPr>
          <w:numId w:val="0"/>
        </w:numPr>
        <w:spacing w:after="510"/>
        <w:ind w:leftChars="0" w:right="9" w:rightChars="0"/>
        <w:rPr>
          <w:rFonts w:hint="eastAsia"/>
        </w:rPr>
      </w:pPr>
    </w:p>
    <w:p w14:paraId="2809B611">
      <w:pPr>
        <w:numPr>
          <w:numId w:val="0"/>
        </w:numPr>
        <w:spacing w:after="510"/>
        <w:ind w:leftChars="0" w:right="9" w:rightChars="0"/>
        <w:rPr>
          <w:rFonts w:hint="eastAsia"/>
        </w:rPr>
      </w:pPr>
      <w:r>
        <w:rPr>
          <w:rFonts w:hint="eastAsia"/>
        </w:rPr>
        <w:t>6.What agent accomplished this work?</w:t>
      </w:r>
    </w:p>
    <w:p w14:paraId="572C095F">
      <w:pPr>
        <w:numPr>
          <w:numId w:val="0"/>
        </w:numPr>
        <w:spacing w:after="510"/>
        <w:ind w:leftChars="0" w:right="9" w:rightChars="0"/>
        <w:rPr>
          <w:rFonts w:hint="eastAsia"/>
        </w:rPr>
      </w:pPr>
      <w:r>
        <w:rPr>
          <w:rFonts w:hint="eastAsia"/>
        </w:rPr>
        <w:t>6.是什么动因完成了这工？</w:t>
      </w:r>
    </w:p>
    <w:p w14:paraId="56F1CD4A">
      <w:pPr>
        <w:numPr>
          <w:numId w:val="0"/>
        </w:numPr>
        <w:spacing w:after="510"/>
        <w:ind w:leftChars="0" w:right="9" w:rightChars="0"/>
        <w:rPr>
          <w:rFonts w:hint="eastAsia"/>
        </w:rPr>
      </w:pPr>
    </w:p>
    <w:p w14:paraId="1FE98728">
      <w:pPr>
        <w:numPr>
          <w:numId w:val="0"/>
        </w:numPr>
        <w:spacing w:after="510"/>
        <w:ind w:leftChars="0" w:right="9" w:rightChars="0"/>
        <w:rPr>
          <w:rFonts w:hint="eastAsia"/>
        </w:rPr>
      </w:pPr>
      <w:r>
        <w:rPr>
          <w:rFonts w:hint="eastAsia"/>
        </w:rPr>
        <w:t>The Holy Spirit.</w:t>
      </w:r>
    </w:p>
    <w:p w14:paraId="2DF84F7F">
      <w:pPr>
        <w:numPr>
          <w:numId w:val="0"/>
        </w:numPr>
        <w:spacing w:after="510"/>
        <w:ind w:leftChars="0" w:right="9" w:rightChars="0"/>
        <w:rPr>
          <w:rFonts w:hint="eastAsia"/>
        </w:rPr>
      </w:pPr>
      <w:r>
        <w:rPr>
          <w:rFonts w:hint="eastAsia"/>
        </w:rPr>
        <w:t>圣灵。</w:t>
      </w:r>
    </w:p>
    <w:p w14:paraId="20410750">
      <w:pPr>
        <w:numPr>
          <w:numId w:val="0"/>
        </w:numPr>
        <w:spacing w:after="510"/>
        <w:ind w:leftChars="0" w:right="9" w:rightChars="0"/>
        <w:rPr>
          <w:rFonts w:hint="eastAsia"/>
        </w:rPr>
      </w:pPr>
    </w:p>
    <w:p w14:paraId="61E0129A">
      <w:pPr>
        <w:numPr>
          <w:numId w:val="0"/>
        </w:numPr>
        <w:spacing w:after="510"/>
        <w:ind w:leftChars="0" w:right="9" w:rightChars="0"/>
        <w:rPr>
          <w:rFonts w:hint="eastAsia"/>
        </w:rPr>
      </w:pPr>
      <w:r>
        <w:rPr>
          <w:rFonts w:hint="eastAsia"/>
        </w:rPr>
        <w:t>7.De those who accept the Gospel deserve any reward for so doing?</w:t>
      </w:r>
    </w:p>
    <w:p w14:paraId="3C9CE8AC">
      <w:pPr>
        <w:numPr>
          <w:numId w:val="0"/>
        </w:numPr>
        <w:spacing w:after="510"/>
        <w:ind w:leftChars="0" w:right="9" w:rightChars="0"/>
        <w:rPr>
          <w:rFonts w:hint="eastAsia"/>
        </w:rPr>
      </w:pPr>
      <w:r>
        <w:rPr>
          <w:rFonts w:hint="eastAsia"/>
        </w:rPr>
        <w:t>7.那些接受福音的人，因此配得任何奖赏吗？</w:t>
      </w:r>
    </w:p>
    <w:p w14:paraId="2FA6C389">
      <w:pPr>
        <w:numPr>
          <w:numId w:val="0"/>
        </w:numPr>
        <w:spacing w:after="510"/>
        <w:ind w:leftChars="0" w:right="9" w:rightChars="0"/>
        <w:rPr>
          <w:rFonts w:hint="eastAsia"/>
        </w:rPr>
      </w:pPr>
    </w:p>
    <w:p w14:paraId="6FC9207F">
      <w:pPr>
        <w:numPr>
          <w:numId w:val="0"/>
        </w:numPr>
        <w:spacing w:after="510"/>
        <w:ind w:leftChars="0" w:right="9" w:rightChars="0"/>
        <w:rPr>
          <w:rFonts w:hint="eastAsia"/>
        </w:rPr>
      </w:pPr>
      <w:r>
        <w:rPr>
          <w:rFonts w:hint="eastAsia"/>
        </w:rPr>
        <w:t>No, for their acceptance is entirely due to the grace of God.</w:t>
      </w:r>
    </w:p>
    <w:p w14:paraId="58AEBF8E">
      <w:pPr>
        <w:numPr>
          <w:numId w:val="0"/>
        </w:numPr>
        <w:spacing w:after="510"/>
        <w:ind w:leftChars="0" w:right="9" w:rightChars="0"/>
        <w:rPr>
          <w:rFonts w:hint="eastAsia"/>
        </w:rPr>
      </w:pPr>
      <w:r>
        <w:rPr>
          <w:rFonts w:hint="eastAsia"/>
        </w:rPr>
        <w:t>不，因为他们的接受完全是出于神的恩典。</w:t>
      </w:r>
    </w:p>
    <w:p w14:paraId="23F73F43">
      <w:pPr>
        <w:numPr>
          <w:numId w:val="0"/>
        </w:numPr>
        <w:spacing w:after="510"/>
        <w:ind w:leftChars="0" w:right="9" w:rightChars="0"/>
        <w:rPr>
          <w:rFonts w:hint="eastAsia"/>
        </w:rPr>
      </w:pPr>
    </w:p>
    <w:p w14:paraId="36183072">
      <w:pPr>
        <w:numPr>
          <w:numId w:val="0"/>
        </w:numPr>
        <w:spacing w:after="510"/>
        <w:ind w:leftChars="0" w:right="9" w:rightChars="0"/>
        <w:rPr>
          <w:rFonts w:hint="eastAsia"/>
        </w:rPr>
      </w:pPr>
      <w:r>
        <w:rPr>
          <w:rFonts w:hint="eastAsia"/>
        </w:rPr>
        <w:t>8.How will God punish those who reject it?</w:t>
      </w:r>
    </w:p>
    <w:p w14:paraId="539EED4C">
      <w:pPr>
        <w:numPr>
          <w:numId w:val="0"/>
        </w:numPr>
        <w:spacing w:after="510"/>
        <w:ind w:leftChars="0" w:right="9" w:rightChars="0"/>
        <w:rPr>
          <w:rFonts w:hint="eastAsia"/>
        </w:rPr>
      </w:pPr>
      <w:r>
        <w:rPr>
          <w:rFonts w:hint="eastAsia"/>
        </w:rPr>
        <w:t>8.神将如何惩罚那些拒绝它的人？</w:t>
      </w:r>
    </w:p>
    <w:p w14:paraId="06E9A3A3">
      <w:pPr>
        <w:numPr>
          <w:numId w:val="0"/>
        </w:numPr>
        <w:spacing w:after="510"/>
        <w:ind w:leftChars="0" w:right="9" w:rightChars="0"/>
        <w:rPr>
          <w:rFonts w:hint="eastAsia"/>
        </w:rPr>
      </w:pPr>
    </w:p>
    <w:p w14:paraId="698C2FDC">
      <w:pPr>
        <w:numPr>
          <w:numId w:val="0"/>
        </w:numPr>
        <w:spacing w:after="510"/>
        <w:ind w:leftChars="0" w:right="9" w:rightChars="0"/>
        <w:rPr>
          <w:rFonts w:hint="eastAsia"/>
        </w:rPr>
      </w:pPr>
      <w:r>
        <w:rPr>
          <w:rFonts w:hint="eastAsia"/>
        </w:rPr>
        <w:t>Far more severely than He will those who have never heard it.</w:t>
      </w:r>
    </w:p>
    <w:p w14:paraId="22E4181E">
      <w:pPr>
        <w:numPr>
          <w:numId w:val="0"/>
        </w:numPr>
        <w:spacing w:after="510"/>
        <w:ind w:leftChars="0" w:right="9" w:rightChars="0"/>
        <w:rPr>
          <w:rFonts w:hint="eastAsia"/>
        </w:rPr>
      </w:pPr>
      <w:r>
        <w:rPr>
          <w:rFonts w:hint="eastAsia"/>
        </w:rPr>
        <w:t>比那些从未听过的人要严厉得多。</w:t>
      </w:r>
    </w:p>
    <w:p w14:paraId="33DD395E">
      <w:pPr>
        <w:numPr>
          <w:numId w:val="0"/>
        </w:numPr>
        <w:spacing w:after="510"/>
        <w:ind w:leftChars="0" w:right="9" w:rightChars="0"/>
        <w:rPr>
          <w:rFonts w:hint="eastAsia"/>
        </w:rPr>
      </w:pPr>
    </w:p>
    <w:p w14:paraId="0A1F8271">
      <w:pPr>
        <w:numPr>
          <w:numId w:val="0"/>
        </w:numPr>
        <w:spacing w:after="510"/>
        <w:ind w:leftChars="0" w:right="9" w:rightChars="0"/>
        <w:rPr>
          <w:rFonts w:hint="eastAsia"/>
        </w:rPr>
      </w:pPr>
      <w:r>
        <w:rPr>
          <w:rFonts w:hint="eastAsia"/>
        </w:rPr>
        <w:t>9.Upon what grounds will he punish any who have not heard the gospel?</w:t>
      </w:r>
    </w:p>
    <w:p w14:paraId="7A6FA3D7">
      <w:pPr>
        <w:numPr>
          <w:numId w:val="0"/>
        </w:numPr>
        <w:spacing w:after="510"/>
        <w:ind w:leftChars="0" w:right="9" w:rightChars="0"/>
        <w:rPr>
          <w:rFonts w:hint="eastAsia"/>
        </w:rPr>
      </w:pPr>
      <w:r>
        <w:rPr>
          <w:rFonts w:hint="eastAsia"/>
        </w:rPr>
        <w:t>9.祂将基于什么理由惩罚任何未听过福音的人？</w:t>
      </w:r>
    </w:p>
    <w:p w14:paraId="5602C2D7">
      <w:pPr>
        <w:numPr>
          <w:numId w:val="0"/>
        </w:numPr>
        <w:spacing w:after="510"/>
        <w:ind w:leftChars="0" w:right="9" w:rightChars="0"/>
        <w:rPr>
          <w:rFonts w:hint="eastAsia"/>
        </w:rPr>
      </w:pPr>
    </w:p>
    <w:p w14:paraId="11FAE761">
      <w:pPr>
        <w:numPr>
          <w:numId w:val="0"/>
        </w:numPr>
        <w:spacing w:after="510"/>
        <w:ind w:leftChars="0" w:right="9" w:rightChars="0"/>
        <w:rPr>
          <w:rFonts w:hint="eastAsia"/>
        </w:rPr>
      </w:pPr>
      <w:r>
        <w:rPr>
          <w:rFonts w:hint="eastAsia"/>
        </w:rPr>
        <w:t>Because they, too, are sinners, and have disobeyed the law of God written in their hearts and in nature.</w:t>
      </w:r>
    </w:p>
    <w:p w14:paraId="70C8FB62">
      <w:pPr>
        <w:numPr>
          <w:numId w:val="0"/>
        </w:numPr>
        <w:spacing w:after="510"/>
        <w:ind w:leftChars="0" w:right="9" w:rightChars="0"/>
        <w:rPr>
          <w:rFonts w:hint="eastAsia"/>
        </w:rPr>
      </w:pPr>
      <w:r>
        <w:rPr>
          <w:rFonts w:hint="eastAsia"/>
        </w:rPr>
        <w:t>因为他们也是罪人，并且违背了写在他们心里和本性中的神的律法。</w:t>
      </w:r>
    </w:p>
    <w:p w14:paraId="656C120B">
      <w:pPr>
        <w:numPr>
          <w:numId w:val="0"/>
        </w:numPr>
        <w:spacing w:after="510"/>
        <w:ind w:leftChars="0" w:right="9" w:rightChars="0"/>
        <w:rPr>
          <w:rFonts w:hint="eastAsia"/>
        </w:rPr>
      </w:pPr>
    </w:p>
    <w:p w14:paraId="78F04419">
      <w:pPr>
        <w:pStyle w:val="3"/>
        <w:bidi w:val="0"/>
        <w:rPr>
          <w:rFonts w:hint="eastAsia"/>
        </w:rPr>
      </w:pPr>
      <w:r>
        <w:rPr>
          <w:rFonts w:hint="eastAsia"/>
        </w:rPr>
        <w:t>ELECTION</w:t>
      </w:r>
    </w:p>
    <w:p w14:paraId="59A45F3C">
      <w:pPr>
        <w:pStyle w:val="3"/>
        <w:bidi w:val="0"/>
        <w:rPr>
          <w:rFonts w:hint="eastAsia"/>
        </w:rPr>
      </w:pPr>
      <w:r>
        <w:rPr>
          <w:rFonts w:hint="eastAsia"/>
        </w:rPr>
        <w:t>拣选</w:t>
      </w:r>
    </w:p>
    <w:p w14:paraId="7DC15A88">
      <w:pPr>
        <w:numPr>
          <w:numId w:val="0"/>
        </w:numPr>
        <w:spacing w:after="510"/>
        <w:ind w:leftChars="0" w:right="9" w:rightChars="0"/>
        <w:rPr>
          <w:rFonts w:hint="eastAsia"/>
        </w:rPr>
      </w:pPr>
    </w:p>
    <w:p w14:paraId="5E1EC800">
      <w:pPr>
        <w:numPr>
          <w:numId w:val="0"/>
        </w:numPr>
        <w:spacing w:after="510"/>
        <w:ind w:leftChars="0" w:right="9" w:rightChars="0"/>
        <w:rPr>
          <w:rFonts w:hint="eastAsia"/>
        </w:rPr>
      </w:pPr>
      <w:r>
        <w:rPr>
          <w:rFonts w:hint="eastAsia"/>
        </w:rPr>
        <w:t>1.What name is given to those whom God effectually calls to salvation?</w:t>
      </w:r>
    </w:p>
    <w:p w14:paraId="10BF95FE">
      <w:pPr>
        <w:numPr>
          <w:numId w:val="0"/>
        </w:numPr>
        <w:spacing w:after="510"/>
        <w:ind w:leftChars="0" w:right="9" w:rightChars="0"/>
        <w:rPr>
          <w:rFonts w:hint="eastAsia"/>
        </w:rPr>
      </w:pPr>
      <w:r>
        <w:rPr>
          <w:rFonts w:hint="eastAsia"/>
        </w:rPr>
        <w:t>1.那些被神有效呼召得救的人被称为什么名字？</w:t>
      </w:r>
    </w:p>
    <w:p w14:paraId="31E1F9D7">
      <w:pPr>
        <w:numPr>
          <w:numId w:val="0"/>
        </w:numPr>
        <w:spacing w:after="510"/>
        <w:ind w:leftChars="0" w:right="9" w:rightChars="0"/>
        <w:rPr>
          <w:rFonts w:hint="eastAsia"/>
        </w:rPr>
      </w:pPr>
    </w:p>
    <w:p w14:paraId="0E9D8E42">
      <w:pPr>
        <w:numPr>
          <w:numId w:val="0"/>
        </w:numPr>
        <w:spacing w:after="510"/>
        <w:ind w:leftChars="0" w:right="9" w:rightChars="0"/>
        <w:rPr>
          <w:rFonts w:hint="eastAsia"/>
        </w:rPr>
      </w:pPr>
      <w:r>
        <w:rPr>
          <w:rFonts w:hint="eastAsia"/>
        </w:rPr>
        <w:t>They are called the elect or the chosen ones of God.</w:t>
      </w:r>
    </w:p>
    <w:p w14:paraId="29260C1D">
      <w:pPr>
        <w:numPr>
          <w:numId w:val="0"/>
        </w:numPr>
        <w:spacing w:after="510"/>
        <w:ind w:leftChars="0" w:right="9" w:rightChars="0"/>
        <w:rPr>
          <w:rFonts w:hint="eastAsia"/>
        </w:rPr>
      </w:pPr>
      <w:r>
        <w:rPr>
          <w:rFonts w:hint="eastAsia"/>
        </w:rPr>
        <w:t>他们被称为选民或神所拣选的人。</w:t>
      </w:r>
    </w:p>
    <w:p w14:paraId="4BD960EB">
      <w:pPr>
        <w:numPr>
          <w:numId w:val="0"/>
        </w:numPr>
        <w:spacing w:after="510"/>
        <w:ind w:leftChars="0" w:right="9" w:rightChars="0"/>
        <w:rPr>
          <w:rFonts w:hint="eastAsia"/>
        </w:rPr>
      </w:pPr>
    </w:p>
    <w:p w14:paraId="762FCBE6">
      <w:pPr>
        <w:numPr>
          <w:numId w:val="0"/>
        </w:numPr>
        <w:spacing w:after="510"/>
        <w:ind w:leftChars="0" w:right="9" w:rightChars="0"/>
        <w:rPr>
          <w:rFonts w:hint="eastAsia"/>
        </w:rPr>
      </w:pPr>
      <w:r>
        <w:rPr>
          <w:rFonts w:hint="eastAsia"/>
        </w:rPr>
        <w:t>2.Why are they so called?</w:t>
      </w:r>
    </w:p>
    <w:p w14:paraId="491552E7">
      <w:pPr>
        <w:numPr>
          <w:numId w:val="0"/>
        </w:numPr>
        <w:spacing w:after="510"/>
        <w:ind w:leftChars="0" w:right="9" w:rightChars="0"/>
        <w:rPr>
          <w:rFonts w:hint="eastAsia"/>
        </w:rPr>
      </w:pPr>
      <w:r>
        <w:rPr>
          <w:rFonts w:hint="eastAsia"/>
        </w:rPr>
        <w:t>2.他们为何如此被称呼？</w:t>
      </w:r>
    </w:p>
    <w:p w14:paraId="000ADBD1">
      <w:pPr>
        <w:numPr>
          <w:numId w:val="0"/>
        </w:numPr>
        <w:spacing w:after="510"/>
        <w:ind w:leftChars="0" w:right="9" w:rightChars="0"/>
        <w:rPr>
          <w:rFonts w:hint="eastAsia"/>
        </w:rPr>
      </w:pPr>
    </w:p>
    <w:p w14:paraId="2044F18D">
      <w:pPr>
        <w:numPr>
          <w:numId w:val="0"/>
        </w:numPr>
        <w:spacing w:after="510"/>
        <w:ind w:leftChars="0" w:right="9" w:rightChars="0"/>
        <w:rPr>
          <w:rFonts w:hint="eastAsia"/>
        </w:rPr>
      </w:pPr>
      <w:r>
        <w:rPr>
          <w:rFonts w:hint="eastAsia"/>
        </w:rPr>
        <w:t>Because God, before the foundation of the world, chose them unto salvation through Christ Jesus.</w:t>
      </w:r>
    </w:p>
    <w:p w14:paraId="234A4459">
      <w:pPr>
        <w:numPr>
          <w:numId w:val="0"/>
        </w:numPr>
        <w:spacing w:after="510"/>
        <w:ind w:leftChars="0" w:right="9" w:rightChars="0"/>
        <w:rPr>
          <w:rFonts w:hint="eastAsia"/>
        </w:rPr>
      </w:pPr>
      <w:r>
        <w:rPr>
          <w:rFonts w:hint="eastAsia"/>
        </w:rPr>
        <w:t>因为神在创世以前，就借着基督耶稣拣选了他们得救。</w:t>
      </w:r>
    </w:p>
    <w:p w14:paraId="605F3F04">
      <w:pPr>
        <w:numPr>
          <w:numId w:val="0"/>
        </w:numPr>
        <w:spacing w:after="510"/>
        <w:ind w:leftChars="0" w:right="9" w:rightChars="0"/>
        <w:rPr>
          <w:rFonts w:hint="eastAsia"/>
        </w:rPr>
      </w:pPr>
    </w:p>
    <w:p w14:paraId="33E654F7">
      <w:pPr>
        <w:numPr>
          <w:numId w:val="0"/>
        </w:numPr>
        <w:spacing w:after="510"/>
        <w:ind w:leftChars="0" w:right="9" w:rightChars="0"/>
        <w:rPr>
          <w:rFonts w:hint="eastAsia"/>
        </w:rPr>
      </w:pPr>
      <w:r>
        <w:rPr>
          <w:rFonts w:hint="eastAsia"/>
        </w:rPr>
        <w:t>3.Did God make this choice because He foresaw that these persons would be pious and good people?</w:t>
      </w:r>
    </w:p>
    <w:p w14:paraId="2CB9E9BC">
      <w:pPr>
        <w:numPr>
          <w:numId w:val="0"/>
        </w:numPr>
        <w:spacing w:after="510"/>
        <w:ind w:leftChars="0" w:right="9" w:rightChars="0"/>
        <w:rPr>
          <w:rFonts w:hint="eastAsia"/>
        </w:rPr>
      </w:pPr>
      <w:r>
        <w:rPr>
          <w:rFonts w:hint="eastAsia"/>
        </w:rPr>
        <w:t>3.神作此拣选，是因为祂预见这些人将是虔诚和良善的人吗？</w:t>
      </w:r>
    </w:p>
    <w:p w14:paraId="00E51CC7">
      <w:pPr>
        <w:numPr>
          <w:numId w:val="0"/>
        </w:numPr>
        <w:spacing w:after="510"/>
        <w:ind w:leftChars="0" w:right="9" w:rightChars="0"/>
        <w:rPr>
          <w:rFonts w:hint="eastAsia"/>
        </w:rPr>
      </w:pPr>
    </w:p>
    <w:p w14:paraId="2B8BABB0">
      <w:pPr>
        <w:numPr>
          <w:numId w:val="0"/>
        </w:numPr>
        <w:spacing w:after="510"/>
        <w:ind w:leftChars="0" w:right="9" w:rightChars="0"/>
        <w:rPr>
          <w:rFonts w:hint="eastAsia"/>
        </w:rPr>
      </w:pPr>
      <w:r>
        <w:rPr>
          <w:rFonts w:hint="eastAsia"/>
        </w:rPr>
        <w:t>He did not; for the goodness and piety of any are due to the influences of the Spirit.</w:t>
      </w:r>
    </w:p>
    <w:p w14:paraId="35514047">
      <w:pPr>
        <w:numPr>
          <w:numId w:val="0"/>
        </w:numPr>
        <w:spacing w:after="510"/>
        <w:ind w:leftChars="0" w:right="9" w:rightChars="0"/>
        <w:rPr>
          <w:rFonts w:hint="eastAsia"/>
        </w:rPr>
      </w:pPr>
      <w:r>
        <w:rPr>
          <w:rFonts w:hint="eastAsia"/>
        </w:rPr>
        <w:t>祂没有；因为任何人的良善和虔诚都归因于圣灵的影响。</w:t>
      </w:r>
    </w:p>
    <w:p w14:paraId="624C5BAE">
      <w:pPr>
        <w:numPr>
          <w:numId w:val="0"/>
        </w:numPr>
        <w:spacing w:after="510"/>
        <w:ind w:leftChars="0" w:right="9" w:rightChars="0"/>
        <w:rPr>
          <w:rFonts w:hint="eastAsia"/>
        </w:rPr>
      </w:pPr>
    </w:p>
    <w:p w14:paraId="48D93AF0">
      <w:pPr>
        <w:numPr>
          <w:numId w:val="0"/>
        </w:numPr>
        <w:spacing w:after="510"/>
        <w:ind w:leftChars="0" w:right="9" w:rightChars="0"/>
        <w:rPr>
          <w:rFonts w:hint="eastAsia"/>
        </w:rPr>
      </w:pPr>
      <w:r>
        <w:rPr>
          <w:rFonts w:hint="eastAsia"/>
        </w:rPr>
        <w:t>4.Was it, then, because He foresaw that they would believe?</w:t>
      </w:r>
    </w:p>
    <w:p w14:paraId="45524217">
      <w:pPr>
        <w:numPr>
          <w:numId w:val="0"/>
        </w:numPr>
        <w:spacing w:after="510"/>
        <w:ind w:leftChars="0" w:right="9" w:rightChars="0"/>
        <w:rPr>
          <w:rFonts w:hint="eastAsia"/>
        </w:rPr>
      </w:pPr>
      <w:r>
        <w:rPr>
          <w:rFonts w:hint="eastAsia"/>
        </w:rPr>
        <w:t>4.那么，是因为祂预见到他们会信吗？</w:t>
      </w:r>
    </w:p>
    <w:p w14:paraId="7391D58D">
      <w:pPr>
        <w:numPr>
          <w:numId w:val="0"/>
        </w:numPr>
        <w:spacing w:after="510"/>
        <w:ind w:leftChars="0" w:right="9" w:rightChars="0"/>
        <w:rPr>
          <w:rFonts w:hint="eastAsia"/>
        </w:rPr>
      </w:pPr>
    </w:p>
    <w:p w14:paraId="659A4A5D">
      <w:pPr>
        <w:numPr>
          <w:numId w:val="0"/>
        </w:numPr>
        <w:spacing w:after="510"/>
        <w:ind w:leftChars="0" w:right="9" w:rightChars="0"/>
        <w:rPr>
          <w:rFonts w:hint="eastAsia"/>
        </w:rPr>
      </w:pPr>
      <w:r>
        <w:rPr>
          <w:rFonts w:hint="eastAsia"/>
        </w:rPr>
        <w:t>On the contrary, it is through His choice that they are led to believe.</w:t>
      </w:r>
    </w:p>
    <w:p w14:paraId="36E0EC2E">
      <w:pPr>
        <w:numPr>
          <w:numId w:val="0"/>
        </w:numPr>
        <w:spacing w:after="510"/>
        <w:ind w:leftChars="0" w:right="9" w:rightChars="0"/>
        <w:rPr>
          <w:rFonts w:hint="eastAsia"/>
        </w:rPr>
      </w:pPr>
      <w:r>
        <w:rPr>
          <w:rFonts w:hint="eastAsia"/>
        </w:rPr>
        <w:t>相反，是借着祂的拣选，他们才被引导去信。</w:t>
      </w:r>
    </w:p>
    <w:p w14:paraId="771BBC7D">
      <w:pPr>
        <w:numPr>
          <w:numId w:val="0"/>
        </w:numPr>
        <w:spacing w:after="510"/>
        <w:ind w:leftChars="0" w:right="9" w:rightChars="0"/>
        <w:rPr>
          <w:rFonts w:hint="eastAsia"/>
        </w:rPr>
      </w:pPr>
    </w:p>
    <w:p w14:paraId="7328473D">
      <w:pPr>
        <w:numPr>
          <w:numId w:val="0"/>
        </w:numPr>
        <w:spacing w:after="510"/>
        <w:ind w:leftChars="0" w:right="9" w:rightChars="0"/>
        <w:rPr>
          <w:rFonts w:hint="eastAsia"/>
        </w:rPr>
      </w:pPr>
      <w:r>
        <w:rPr>
          <w:rFonts w:hint="eastAsia"/>
        </w:rPr>
        <w:t>5.What, then, was the ground of that choice?</w:t>
      </w:r>
    </w:p>
    <w:p w14:paraId="23F83AA9">
      <w:pPr>
        <w:numPr>
          <w:numId w:val="0"/>
        </w:numPr>
        <w:spacing w:after="510"/>
        <w:ind w:leftChars="0" w:right="9" w:rightChars="0"/>
        <w:rPr>
          <w:rFonts w:hint="eastAsia"/>
        </w:rPr>
      </w:pPr>
      <w:r>
        <w:rPr>
          <w:rFonts w:hint="eastAsia"/>
        </w:rPr>
        <w:t>5.那么，那拣选的根据是什么？</w:t>
      </w:r>
    </w:p>
    <w:p w14:paraId="1A9361EF">
      <w:pPr>
        <w:numPr>
          <w:numId w:val="0"/>
        </w:numPr>
        <w:spacing w:after="510"/>
        <w:ind w:leftChars="0" w:right="9" w:rightChars="0"/>
        <w:rPr>
          <w:rFonts w:hint="eastAsia"/>
        </w:rPr>
      </w:pPr>
    </w:p>
    <w:p w14:paraId="55A1D46D">
      <w:pPr>
        <w:numPr>
          <w:numId w:val="0"/>
        </w:numPr>
        <w:spacing w:after="510"/>
        <w:ind w:leftChars="0" w:right="9" w:rightChars="0"/>
        <w:rPr>
          <w:rFonts w:hint="eastAsia"/>
        </w:rPr>
      </w:pPr>
      <w:r>
        <w:rPr>
          <w:rFonts w:hint="eastAsia"/>
        </w:rPr>
        <w:t>His own sovereign will.</w:t>
      </w:r>
    </w:p>
    <w:p w14:paraId="60ADF965">
      <w:pPr>
        <w:numPr>
          <w:numId w:val="0"/>
        </w:numPr>
        <w:spacing w:after="510"/>
        <w:ind w:leftChars="0" w:right="9" w:rightChars="0"/>
        <w:rPr>
          <w:rFonts w:hint="eastAsia"/>
        </w:rPr>
      </w:pPr>
      <w:r>
        <w:rPr>
          <w:rFonts w:hint="eastAsia"/>
        </w:rPr>
        <w:t>祂自己主权的旨意。</w:t>
      </w:r>
    </w:p>
    <w:p w14:paraId="4E668761">
      <w:pPr>
        <w:numPr>
          <w:numId w:val="0"/>
        </w:numPr>
        <w:spacing w:after="510"/>
        <w:ind w:leftChars="0" w:right="9" w:rightChars="0"/>
        <w:rPr>
          <w:rFonts w:hint="eastAsia"/>
        </w:rPr>
      </w:pPr>
    </w:p>
    <w:p w14:paraId="31BC6D3E">
      <w:pPr>
        <w:numPr>
          <w:numId w:val="0"/>
        </w:numPr>
        <w:spacing w:after="510"/>
        <w:ind w:leftChars="0" w:right="9" w:rightChars="0"/>
        <w:rPr>
          <w:rFonts w:hint="eastAsia"/>
        </w:rPr>
      </w:pPr>
      <w:r>
        <w:rPr>
          <w:rFonts w:hint="eastAsia"/>
        </w:rPr>
        <w:t>6.How may we know if we be of the Elect of God?</w:t>
      </w:r>
    </w:p>
    <w:p w14:paraId="71F70E84">
      <w:pPr>
        <w:numPr>
          <w:numId w:val="0"/>
        </w:numPr>
        <w:spacing w:after="510"/>
        <w:ind w:leftChars="0" w:right="9" w:rightChars="0"/>
        <w:rPr>
          <w:rFonts w:hint="eastAsia"/>
        </w:rPr>
      </w:pPr>
      <w:r>
        <w:rPr>
          <w:rFonts w:hint="eastAsia"/>
        </w:rPr>
        <w:t>6.我们如何能知道自己是否是神的选民？</w:t>
      </w:r>
    </w:p>
    <w:p w14:paraId="40BFE386">
      <w:pPr>
        <w:numPr>
          <w:numId w:val="0"/>
        </w:numPr>
        <w:spacing w:after="510"/>
        <w:ind w:leftChars="0" w:right="9" w:rightChars="0"/>
        <w:rPr>
          <w:rFonts w:hint="eastAsia"/>
        </w:rPr>
      </w:pPr>
    </w:p>
    <w:p w14:paraId="321A9585">
      <w:pPr>
        <w:numPr>
          <w:numId w:val="0"/>
        </w:numPr>
        <w:spacing w:after="510"/>
        <w:ind w:leftChars="0" w:right="9" w:rightChars="0"/>
        <w:rPr>
          <w:rFonts w:hint="eastAsia"/>
        </w:rPr>
      </w:pPr>
      <w:r>
        <w:rPr>
          <w:rFonts w:hint="eastAsia"/>
        </w:rPr>
        <w:t>Only by perceiving that the Holy Spirit has led us to repentance and faith and loving obedience to God.</w:t>
      </w:r>
    </w:p>
    <w:p w14:paraId="26E52AD4">
      <w:pPr>
        <w:numPr>
          <w:numId w:val="0"/>
        </w:numPr>
        <w:spacing w:after="510"/>
        <w:ind w:leftChars="0" w:right="9" w:rightChars="0"/>
        <w:rPr>
          <w:rFonts w:hint="eastAsia"/>
        </w:rPr>
      </w:pPr>
      <w:r>
        <w:rPr>
          <w:rFonts w:hint="eastAsia"/>
        </w:rPr>
        <w:t>唯有借着察觉到圣灵已引导我们悔改、相信并爱心顺服神。</w:t>
      </w:r>
    </w:p>
    <w:p w14:paraId="1B858E12">
      <w:pPr>
        <w:numPr>
          <w:numId w:val="0"/>
        </w:numPr>
        <w:spacing w:after="510"/>
        <w:ind w:leftChars="0" w:right="9" w:rightChars="0"/>
        <w:rPr>
          <w:rFonts w:hint="eastAsia"/>
        </w:rPr>
      </w:pPr>
    </w:p>
    <w:p w14:paraId="2119F7EF">
      <w:pPr>
        <w:numPr>
          <w:numId w:val="0"/>
        </w:numPr>
        <w:spacing w:after="510"/>
        <w:ind w:leftChars="0" w:right="9" w:rightChars="0"/>
        <w:rPr>
          <w:rFonts w:hint="eastAsia"/>
        </w:rPr>
      </w:pPr>
      <w:r>
        <w:rPr>
          <w:rFonts w:hint="eastAsia"/>
        </w:rPr>
        <w:t>7.Ought we not diligently to watch for such assurance of our calling and election?</w:t>
      </w:r>
    </w:p>
    <w:p w14:paraId="3B1B520E">
      <w:pPr>
        <w:numPr>
          <w:numId w:val="0"/>
        </w:numPr>
        <w:spacing w:after="510"/>
        <w:ind w:leftChars="0" w:right="9" w:rightChars="0"/>
        <w:rPr>
          <w:rFonts w:hint="eastAsia"/>
        </w:rPr>
      </w:pPr>
      <w:r>
        <w:rPr>
          <w:rFonts w:hint="eastAsia"/>
        </w:rPr>
        <w:t>7.我们不应当殷勤地察看我们蒙召和被选的确据吗？</w:t>
      </w:r>
    </w:p>
    <w:p w14:paraId="53916424">
      <w:pPr>
        <w:numPr>
          <w:numId w:val="0"/>
        </w:numPr>
        <w:spacing w:after="510"/>
        <w:ind w:leftChars="0" w:right="9" w:rightChars="0"/>
        <w:rPr>
          <w:rFonts w:hint="eastAsia"/>
        </w:rPr>
      </w:pPr>
    </w:p>
    <w:p w14:paraId="7A7F6615">
      <w:pPr>
        <w:numPr>
          <w:numId w:val="0"/>
        </w:numPr>
        <w:spacing w:after="510"/>
        <w:ind w:leftChars="0" w:right="9" w:rightChars="0"/>
        <w:rPr>
          <w:rFonts w:hint="eastAsia"/>
        </w:rPr>
      </w:pPr>
      <w:r>
        <w:rPr>
          <w:rFonts w:hint="eastAsia"/>
        </w:rPr>
        <w:t>Yes; and besides this we ought to pray to God to give His Spirit thus to work in us.</w:t>
      </w:r>
    </w:p>
    <w:p w14:paraId="7E2967C6">
      <w:pPr>
        <w:numPr>
          <w:numId w:val="0"/>
        </w:numPr>
        <w:spacing w:after="510"/>
        <w:ind w:leftChars="0" w:right="9" w:rightChars="0"/>
        <w:rPr>
          <w:rFonts w:hint="eastAsia"/>
        </w:rPr>
      </w:pPr>
      <w:r>
        <w:rPr>
          <w:rFonts w:hint="eastAsia"/>
        </w:rPr>
        <w:t>是的；除此之外，我们应当向神祷告，求祂赐下圣灵如此在我们里面作工。</w:t>
      </w:r>
    </w:p>
    <w:p w14:paraId="12E1CC37">
      <w:pPr>
        <w:numPr>
          <w:numId w:val="0"/>
        </w:numPr>
        <w:spacing w:after="510"/>
        <w:ind w:leftChars="0" w:right="9" w:rightChars="0"/>
        <w:rPr>
          <w:rFonts w:hint="eastAsia"/>
        </w:rPr>
      </w:pPr>
    </w:p>
    <w:p w14:paraId="3F93FC35">
      <w:pPr>
        <w:numPr>
          <w:numId w:val="0"/>
        </w:numPr>
        <w:spacing w:after="510"/>
        <w:ind w:leftChars="0" w:right="9" w:rightChars="0"/>
        <w:rPr>
          <w:rFonts w:hint="eastAsia"/>
        </w:rPr>
      </w:pPr>
      <w:r>
        <w:rPr>
          <w:rFonts w:hint="eastAsia"/>
        </w:rPr>
        <w:t>REGENERATION AND SANCTIFICATION</w:t>
      </w:r>
    </w:p>
    <w:p w14:paraId="5EAA4E8D">
      <w:pPr>
        <w:numPr>
          <w:numId w:val="0"/>
        </w:numPr>
        <w:spacing w:after="510"/>
        <w:ind w:leftChars="0" w:right="9" w:rightChars="0"/>
        <w:rPr>
          <w:rFonts w:hint="eastAsia"/>
        </w:rPr>
      </w:pPr>
    </w:p>
    <w:p w14:paraId="4AB13BB7">
      <w:pPr>
        <w:numPr>
          <w:numId w:val="0"/>
        </w:numPr>
        <w:spacing w:after="510"/>
        <w:ind w:leftChars="0" w:right="9" w:rightChars="0"/>
        <w:rPr>
          <w:rFonts w:hint="eastAsia"/>
        </w:rPr>
      </w:pPr>
      <w:r>
        <w:rPr>
          <w:rFonts w:hint="eastAsia"/>
        </w:rPr>
        <w:t>重生与成圣</w:t>
      </w:r>
    </w:p>
    <w:p w14:paraId="4525689B">
      <w:pPr>
        <w:numPr>
          <w:numId w:val="0"/>
        </w:numPr>
        <w:spacing w:after="510"/>
        <w:ind w:leftChars="0" w:right="9" w:rightChars="0"/>
        <w:rPr>
          <w:rFonts w:hint="eastAsia"/>
        </w:rPr>
      </w:pPr>
    </w:p>
    <w:p w14:paraId="35C09986">
      <w:pPr>
        <w:numPr>
          <w:numId w:val="0"/>
        </w:numPr>
        <w:spacing w:after="510"/>
        <w:ind w:leftChars="0" w:right="9" w:rightChars="0"/>
        <w:rPr>
          <w:rFonts w:hint="eastAsia"/>
        </w:rPr>
      </w:pPr>
      <w:r>
        <w:rPr>
          <w:rFonts w:hint="eastAsia"/>
        </w:rPr>
        <w:t>1.What is the first work that the Spirit accomplished in those who are saved?</w:t>
      </w:r>
    </w:p>
    <w:p w14:paraId="1E0A04D9">
      <w:pPr>
        <w:numPr>
          <w:numId w:val="0"/>
        </w:numPr>
        <w:spacing w:after="510"/>
        <w:ind w:leftChars="0" w:right="9" w:rightChars="0"/>
        <w:rPr>
          <w:rFonts w:hint="eastAsia"/>
        </w:rPr>
      </w:pPr>
      <w:r>
        <w:rPr>
          <w:rFonts w:hint="eastAsia"/>
        </w:rPr>
        <w:t>1.圣灵在得救之人身上完成的第一项工作是什么？</w:t>
      </w:r>
    </w:p>
    <w:p w14:paraId="65BB9562">
      <w:pPr>
        <w:numPr>
          <w:numId w:val="0"/>
        </w:numPr>
        <w:spacing w:after="510"/>
        <w:ind w:leftChars="0" w:right="9" w:rightChars="0"/>
        <w:rPr>
          <w:rFonts w:hint="eastAsia"/>
        </w:rPr>
      </w:pPr>
    </w:p>
    <w:p w14:paraId="366B6858">
      <w:pPr>
        <w:numPr>
          <w:numId w:val="0"/>
        </w:numPr>
        <w:spacing w:after="510"/>
        <w:ind w:leftChars="0" w:right="9" w:rightChars="0"/>
        <w:rPr>
          <w:rFonts w:hint="eastAsia"/>
        </w:rPr>
      </w:pPr>
      <w:r>
        <w:rPr>
          <w:rFonts w:hint="eastAsia"/>
        </w:rPr>
        <w:t>The work of Regeneration.</w:t>
      </w:r>
    </w:p>
    <w:p w14:paraId="6152E042">
      <w:pPr>
        <w:numPr>
          <w:numId w:val="0"/>
        </w:numPr>
        <w:spacing w:after="510"/>
        <w:ind w:leftChars="0" w:right="9" w:rightChars="0"/>
        <w:rPr>
          <w:rFonts w:hint="eastAsia"/>
        </w:rPr>
      </w:pPr>
      <w:r>
        <w:rPr>
          <w:rFonts w:hint="eastAsia"/>
        </w:rPr>
        <w:t>重生的工作。</w:t>
      </w:r>
    </w:p>
    <w:p w14:paraId="6514414A">
      <w:pPr>
        <w:numPr>
          <w:numId w:val="0"/>
        </w:numPr>
        <w:spacing w:after="510"/>
        <w:ind w:leftChars="0" w:right="9" w:rightChars="0"/>
        <w:rPr>
          <w:rFonts w:hint="eastAsia"/>
        </w:rPr>
      </w:pPr>
    </w:p>
    <w:p w14:paraId="5DAA97C4">
      <w:pPr>
        <w:numPr>
          <w:numId w:val="0"/>
        </w:numPr>
        <w:spacing w:after="510"/>
        <w:ind w:leftChars="0" w:right="9" w:rightChars="0"/>
        <w:rPr>
          <w:rFonts w:hint="eastAsia"/>
        </w:rPr>
      </w:pPr>
      <w:r>
        <w:rPr>
          <w:rFonts w:hint="eastAsia"/>
        </w:rPr>
        <w:t>2.What is meant by our Regeneration?</w:t>
      </w:r>
    </w:p>
    <w:p w14:paraId="3BA9FA41">
      <w:pPr>
        <w:numPr>
          <w:numId w:val="0"/>
        </w:numPr>
        <w:spacing w:after="510"/>
        <w:ind w:leftChars="0" w:right="9" w:rightChars="0"/>
        <w:rPr>
          <w:rFonts w:hint="eastAsia"/>
        </w:rPr>
      </w:pPr>
      <w:r>
        <w:rPr>
          <w:rFonts w:hint="eastAsia"/>
        </w:rPr>
        <w:t>2.我们的重生是什么意思？</w:t>
      </w:r>
    </w:p>
    <w:p w14:paraId="6A731EDE">
      <w:pPr>
        <w:numPr>
          <w:numId w:val="0"/>
        </w:numPr>
        <w:spacing w:after="510"/>
        <w:ind w:leftChars="0" w:right="9" w:rightChars="0"/>
        <w:rPr>
          <w:rFonts w:hint="eastAsia"/>
        </w:rPr>
      </w:pPr>
    </w:p>
    <w:p w14:paraId="751FD2CA">
      <w:pPr>
        <w:numPr>
          <w:numId w:val="0"/>
        </w:numPr>
        <w:spacing w:after="510"/>
        <w:ind w:leftChars="0" w:right="9" w:rightChars="0"/>
        <w:rPr>
          <w:rFonts w:hint="eastAsia"/>
        </w:rPr>
      </w:pPr>
      <w:r>
        <w:rPr>
          <w:rFonts w:hint="eastAsia"/>
        </w:rPr>
        <w:t>Our being born again.</w:t>
      </w:r>
    </w:p>
    <w:p w14:paraId="2AB0D193">
      <w:pPr>
        <w:numPr>
          <w:numId w:val="0"/>
        </w:numPr>
        <w:spacing w:after="510"/>
        <w:ind w:leftChars="0" w:right="9" w:rightChars="0"/>
        <w:rPr>
          <w:rFonts w:hint="eastAsia"/>
        </w:rPr>
      </w:pPr>
      <w:r>
        <w:rPr>
          <w:rFonts w:hint="eastAsia"/>
        </w:rPr>
        <w:t>我们被重生。</w:t>
      </w:r>
    </w:p>
    <w:p w14:paraId="4CB946A8">
      <w:pPr>
        <w:numPr>
          <w:numId w:val="0"/>
        </w:numPr>
        <w:spacing w:after="510"/>
        <w:ind w:leftChars="0" w:right="9" w:rightChars="0"/>
        <w:rPr>
          <w:rFonts w:hint="eastAsia"/>
        </w:rPr>
      </w:pPr>
    </w:p>
    <w:p w14:paraId="191619D1">
      <w:pPr>
        <w:numPr>
          <w:numId w:val="0"/>
        </w:numPr>
        <w:spacing w:after="510"/>
        <w:ind w:leftChars="0" w:right="9" w:rightChars="0"/>
        <w:rPr>
          <w:rFonts w:hint="eastAsia"/>
        </w:rPr>
      </w:pPr>
      <w:r>
        <w:rPr>
          <w:rFonts w:hint="eastAsia"/>
        </w:rPr>
        <w:t>3.What does the Spirit do in the act of Regeneration?</w:t>
      </w:r>
    </w:p>
    <w:p w14:paraId="540A8FE4">
      <w:pPr>
        <w:numPr>
          <w:numId w:val="0"/>
        </w:numPr>
        <w:spacing w:after="510"/>
        <w:ind w:leftChars="0" w:right="9" w:rightChars="0"/>
        <w:rPr>
          <w:rFonts w:hint="eastAsia"/>
        </w:rPr>
      </w:pPr>
      <w:r>
        <w:rPr>
          <w:rFonts w:hint="eastAsia"/>
        </w:rPr>
        <w:t>3.在重生的行动中，圣灵做什么？</w:t>
      </w:r>
    </w:p>
    <w:p w14:paraId="66281BF3">
      <w:pPr>
        <w:numPr>
          <w:numId w:val="0"/>
        </w:numPr>
        <w:spacing w:after="510"/>
        <w:ind w:leftChars="0" w:right="9" w:rightChars="0"/>
        <w:rPr>
          <w:rFonts w:hint="eastAsia"/>
        </w:rPr>
      </w:pPr>
    </w:p>
    <w:p w14:paraId="313DD7A5">
      <w:pPr>
        <w:numPr>
          <w:numId w:val="0"/>
        </w:numPr>
        <w:spacing w:after="510"/>
        <w:ind w:leftChars="0" w:right="9" w:rightChars="0"/>
        <w:rPr>
          <w:rFonts w:hint="eastAsia"/>
        </w:rPr>
      </w:pPr>
      <w:r>
        <w:rPr>
          <w:rFonts w:hint="eastAsia"/>
        </w:rPr>
        <w:t>He gives us a new heart, inclined to love and practice holiness.</w:t>
      </w:r>
    </w:p>
    <w:p w14:paraId="257CC705">
      <w:pPr>
        <w:numPr>
          <w:numId w:val="0"/>
        </w:numPr>
        <w:spacing w:after="510"/>
        <w:ind w:leftChars="0" w:right="9" w:rightChars="0"/>
        <w:rPr>
          <w:rFonts w:hint="eastAsia"/>
        </w:rPr>
      </w:pPr>
      <w:r>
        <w:rPr>
          <w:rFonts w:hint="eastAsia"/>
        </w:rPr>
        <w:t>祂赐给我们一颗新心，倾向于爱慕和实践圣洁。</w:t>
      </w:r>
    </w:p>
    <w:p w14:paraId="35A6F326">
      <w:pPr>
        <w:numPr>
          <w:numId w:val="0"/>
        </w:numPr>
        <w:spacing w:after="510"/>
        <w:ind w:leftChars="0" w:right="9" w:rightChars="0"/>
        <w:rPr>
          <w:rFonts w:hint="eastAsia"/>
        </w:rPr>
      </w:pPr>
    </w:p>
    <w:p w14:paraId="0609FC02">
      <w:pPr>
        <w:numPr>
          <w:numId w:val="0"/>
        </w:numPr>
        <w:spacing w:after="510"/>
        <w:ind w:leftChars="0" w:right="9" w:rightChars="0"/>
        <w:rPr>
          <w:rFonts w:hint="eastAsia"/>
        </w:rPr>
      </w:pPr>
      <w:r>
        <w:rPr>
          <w:rFonts w:hint="eastAsia"/>
        </w:rPr>
        <w:t>4.How does Regeneration affect the mind?</w:t>
      </w:r>
    </w:p>
    <w:p w14:paraId="7CDA4559">
      <w:pPr>
        <w:numPr>
          <w:numId w:val="0"/>
        </w:numPr>
        <w:spacing w:after="510"/>
        <w:ind w:leftChars="0" w:right="9" w:rightChars="0"/>
        <w:rPr>
          <w:rFonts w:hint="eastAsia"/>
        </w:rPr>
      </w:pPr>
      <w:r>
        <w:rPr>
          <w:rFonts w:hint="eastAsia"/>
        </w:rPr>
        <w:t>4.重生如何影响心智？</w:t>
      </w:r>
    </w:p>
    <w:p w14:paraId="31384FA9">
      <w:pPr>
        <w:numPr>
          <w:numId w:val="0"/>
        </w:numPr>
        <w:spacing w:after="510"/>
        <w:ind w:leftChars="0" w:right="9" w:rightChars="0"/>
        <w:rPr>
          <w:rFonts w:hint="eastAsia"/>
        </w:rPr>
      </w:pPr>
    </w:p>
    <w:p w14:paraId="0C057A15">
      <w:pPr>
        <w:numPr>
          <w:numId w:val="0"/>
        </w:numPr>
        <w:spacing w:after="510"/>
        <w:ind w:leftChars="0" w:right="9" w:rightChars="0"/>
        <w:rPr>
          <w:rFonts w:hint="eastAsia"/>
        </w:rPr>
      </w:pPr>
      <w:r>
        <w:rPr>
          <w:rFonts w:hint="eastAsia"/>
        </w:rPr>
        <w:t>It enlightens the mind to understand savingly the Word of God.</w:t>
      </w:r>
    </w:p>
    <w:p w14:paraId="0800411E">
      <w:pPr>
        <w:numPr>
          <w:numId w:val="0"/>
        </w:numPr>
        <w:spacing w:after="510"/>
        <w:ind w:leftChars="0" w:right="9" w:rightChars="0"/>
        <w:rPr>
          <w:rFonts w:hint="eastAsia"/>
        </w:rPr>
      </w:pPr>
      <w:r>
        <w:rPr>
          <w:rFonts w:hint="eastAsia"/>
        </w:rPr>
        <w:t>它光照心智，使其能以得救的方式明白神的话语。</w:t>
      </w:r>
    </w:p>
    <w:p w14:paraId="039C88CE">
      <w:pPr>
        <w:numPr>
          <w:numId w:val="0"/>
        </w:numPr>
        <w:spacing w:after="510"/>
        <w:ind w:leftChars="0" w:right="9" w:rightChars="0"/>
        <w:rPr>
          <w:rFonts w:hint="eastAsia"/>
        </w:rPr>
      </w:pPr>
    </w:p>
    <w:p w14:paraId="718FFC5E">
      <w:pPr>
        <w:numPr>
          <w:numId w:val="0"/>
        </w:numPr>
        <w:spacing w:after="510"/>
        <w:ind w:leftChars="0" w:right="9" w:rightChars="0"/>
        <w:rPr>
          <w:rFonts w:hint="eastAsia"/>
        </w:rPr>
      </w:pPr>
      <w:r>
        <w:rPr>
          <w:rFonts w:hint="eastAsia"/>
        </w:rPr>
        <w:t>5.Is Regeneration necessary to salvation?</w:t>
      </w:r>
    </w:p>
    <w:p w14:paraId="7F170CFF">
      <w:pPr>
        <w:numPr>
          <w:numId w:val="0"/>
        </w:numPr>
        <w:spacing w:after="510"/>
        <w:ind w:leftChars="0" w:right="9" w:rightChars="0"/>
        <w:rPr>
          <w:rFonts w:hint="eastAsia"/>
        </w:rPr>
      </w:pPr>
      <w:r>
        <w:rPr>
          <w:rFonts w:hint="eastAsia"/>
        </w:rPr>
        <w:t>5.重生对得救是必要的吗？</w:t>
      </w:r>
    </w:p>
    <w:p w14:paraId="7BDEC96C">
      <w:pPr>
        <w:numPr>
          <w:numId w:val="0"/>
        </w:numPr>
        <w:spacing w:after="510"/>
        <w:ind w:leftChars="0" w:right="9" w:rightChars="0"/>
        <w:rPr>
          <w:rFonts w:hint="eastAsia"/>
        </w:rPr>
      </w:pPr>
    </w:p>
    <w:p w14:paraId="5F90CB8B">
      <w:pPr>
        <w:numPr>
          <w:numId w:val="0"/>
        </w:numPr>
        <w:spacing w:after="510"/>
        <w:ind w:leftChars="0" w:right="9" w:rightChars="0"/>
        <w:rPr>
          <w:rFonts w:hint="eastAsia"/>
        </w:rPr>
      </w:pPr>
      <w:r>
        <w:rPr>
          <w:rFonts w:hint="eastAsia"/>
        </w:rPr>
        <w:t>Yes, "Except a man be born again, he cannot see the kingdom of God."</w:t>
      </w:r>
    </w:p>
    <w:p w14:paraId="6D9F4B73">
      <w:pPr>
        <w:numPr>
          <w:numId w:val="0"/>
        </w:numPr>
        <w:spacing w:after="510"/>
        <w:ind w:leftChars="0" w:right="9" w:rightChars="0"/>
        <w:rPr>
          <w:rFonts w:hint="eastAsia"/>
        </w:rPr>
      </w:pPr>
      <w:r>
        <w:rPr>
          <w:rFonts w:hint="eastAsia"/>
        </w:rPr>
        <w:t>是的，“人若不重生，就不能见神的国。”</w:t>
      </w:r>
    </w:p>
    <w:p w14:paraId="48944CBA">
      <w:pPr>
        <w:numPr>
          <w:numId w:val="0"/>
        </w:numPr>
        <w:spacing w:after="510"/>
        <w:ind w:leftChars="0" w:right="9" w:rightChars="0"/>
        <w:rPr>
          <w:rFonts w:hint="eastAsia"/>
        </w:rPr>
      </w:pPr>
    </w:p>
    <w:p w14:paraId="2BEA4100">
      <w:pPr>
        <w:numPr>
          <w:numId w:val="0"/>
        </w:numPr>
        <w:spacing w:after="510"/>
        <w:ind w:leftChars="0" w:right="9" w:rightChars="0"/>
        <w:rPr>
          <w:rFonts w:hint="eastAsia"/>
        </w:rPr>
      </w:pPr>
      <w:r>
        <w:rPr>
          <w:rFonts w:hint="eastAsia"/>
        </w:rPr>
        <w:t>6.Are we made perfectly holy in Regeneration?</w:t>
      </w:r>
    </w:p>
    <w:p w14:paraId="33555505">
      <w:pPr>
        <w:numPr>
          <w:numId w:val="0"/>
        </w:numPr>
        <w:spacing w:after="510"/>
        <w:ind w:leftChars="0" w:right="9" w:rightChars="0"/>
        <w:rPr>
          <w:rFonts w:hint="eastAsia"/>
        </w:rPr>
      </w:pPr>
      <w:r>
        <w:rPr>
          <w:rFonts w:hint="eastAsia"/>
        </w:rPr>
        <w:t>6.我们在重生中被成为完全圣洁吗？</w:t>
      </w:r>
    </w:p>
    <w:p w14:paraId="2B5C6D64">
      <w:pPr>
        <w:numPr>
          <w:numId w:val="0"/>
        </w:numPr>
        <w:spacing w:after="510"/>
        <w:ind w:leftChars="0" w:right="9" w:rightChars="0"/>
        <w:rPr>
          <w:rFonts w:hint="eastAsia"/>
        </w:rPr>
      </w:pPr>
    </w:p>
    <w:p w14:paraId="23DB1BE8">
      <w:pPr>
        <w:numPr>
          <w:numId w:val="0"/>
        </w:numPr>
        <w:spacing w:after="510"/>
        <w:ind w:leftChars="0" w:right="9" w:rightChars="0"/>
        <w:rPr>
          <w:rFonts w:hint="eastAsia"/>
        </w:rPr>
      </w:pPr>
      <w:r>
        <w:rPr>
          <w:rFonts w:hint="eastAsia"/>
        </w:rPr>
        <w:t>No, this is only attained in our perfect Sanctification.</w:t>
      </w:r>
    </w:p>
    <w:p w14:paraId="1B23E797">
      <w:pPr>
        <w:numPr>
          <w:numId w:val="0"/>
        </w:numPr>
        <w:spacing w:after="510"/>
        <w:ind w:leftChars="0" w:right="9" w:rightChars="0"/>
        <w:rPr>
          <w:rFonts w:hint="eastAsia"/>
        </w:rPr>
      </w:pPr>
      <w:r>
        <w:rPr>
          <w:rFonts w:hint="eastAsia"/>
        </w:rPr>
        <w:t>不，这只有在我们完全成圣时才能达到。</w:t>
      </w:r>
    </w:p>
    <w:p w14:paraId="4503906E">
      <w:pPr>
        <w:numPr>
          <w:numId w:val="0"/>
        </w:numPr>
        <w:spacing w:after="510"/>
        <w:ind w:leftChars="0" w:right="9" w:rightChars="0"/>
        <w:rPr>
          <w:rFonts w:hint="eastAsia"/>
        </w:rPr>
      </w:pPr>
    </w:p>
    <w:p w14:paraId="2F8872F0">
      <w:pPr>
        <w:numPr>
          <w:numId w:val="0"/>
        </w:numPr>
        <w:spacing w:after="510"/>
        <w:ind w:leftChars="0" w:right="9" w:rightChars="0"/>
        <w:rPr>
          <w:rFonts w:hint="eastAsia"/>
        </w:rPr>
      </w:pPr>
      <w:r>
        <w:rPr>
          <w:rFonts w:hint="eastAsia"/>
        </w:rPr>
        <w:t>7.What is meant by our Sanctification?</w:t>
      </w:r>
    </w:p>
    <w:p w14:paraId="6F9B20A2">
      <w:pPr>
        <w:numPr>
          <w:numId w:val="0"/>
        </w:numPr>
        <w:spacing w:after="510"/>
        <w:ind w:leftChars="0" w:right="9" w:rightChars="0"/>
        <w:rPr>
          <w:rFonts w:hint="eastAsia"/>
        </w:rPr>
      </w:pPr>
      <w:r>
        <w:rPr>
          <w:rFonts w:hint="eastAsia"/>
        </w:rPr>
        <w:t>7.我们的成圣是什么意思？</w:t>
      </w:r>
    </w:p>
    <w:p w14:paraId="3F914D14">
      <w:pPr>
        <w:numPr>
          <w:numId w:val="0"/>
        </w:numPr>
        <w:spacing w:after="510"/>
        <w:ind w:leftChars="0" w:right="9" w:rightChars="0"/>
        <w:rPr>
          <w:rFonts w:hint="eastAsia"/>
        </w:rPr>
      </w:pPr>
    </w:p>
    <w:p w14:paraId="3BC55E25">
      <w:pPr>
        <w:numPr>
          <w:numId w:val="0"/>
        </w:numPr>
        <w:spacing w:after="510"/>
        <w:ind w:leftChars="0" w:right="9" w:rightChars="0"/>
        <w:rPr>
          <w:rFonts w:hint="eastAsia"/>
        </w:rPr>
      </w:pPr>
      <w:r>
        <w:rPr>
          <w:rFonts w:hint="eastAsia"/>
        </w:rPr>
        <w:t>It means our being made holy or free from sin.</w:t>
      </w:r>
    </w:p>
    <w:p w14:paraId="2FF584A7">
      <w:pPr>
        <w:numPr>
          <w:numId w:val="0"/>
        </w:numPr>
        <w:spacing w:after="510"/>
        <w:ind w:leftChars="0" w:right="9" w:rightChars="0"/>
        <w:rPr>
          <w:rFonts w:hint="eastAsia"/>
        </w:rPr>
      </w:pPr>
      <w:r>
        <w:rPr>
          <w:rFonts w:hint="eastAsia"/>
        </w:rPr>
        <w:t>它意味着我们被成为圣洁或脱离罪。</w:t>
      </w:r>
    </w:p>
    <w:p w14:paraId="578CC844">
      <w:pPr>
        <w:numPr>
          <w:numId w:val="0"/>
        </w:numPr>
        <w:spacing w:after="510"/>
        <w:ind w:leftChars="0" w:right="9" w:rightChars="0"/>
        <w:rPr>
          <w:rFonts w:hint="eastAsia"/>
        </w:rPr>
      </w:pPr>
    </w:p>
    <w:p w14:paraId="4D7E3488">
      <w:pPr>
        <w:numPr>
          <w:numId w:val="0"/>
        </w:numPr>
        <w:spacing w:after="510"/>
        <w:ind w:leftChars="0" w:right="9" w:rightChars="0"/>
        <w:rPr>
          <w:rFonts w:hint="eastAsia"/>
        </w:rPr>
      </w:pPr>
      <w:r>
        <w:rPr>
          <w:rFonts w:hint="eastAsia"/>
        </w:rPr>
        <w:t>8.Is such perfection attained in this life?</w:t>
      </w:r>
    </w:p>
    <w:p w14:paraId="72467D56">
      <w:pPr>
        <w:numPr>
          <w:numId w:val="0"/>
        </w:numPr>
        <w:spacing w:after="510"/>
        <w:ind w:leftChars="0" w:right="9" w:rightChars="0"/>
        <w:rPr>
          <w:rFonts w:hint="eastAsia"/>
        </w:rPr>
      </w:pPr>
      <w:r>
        <w:rPr>
          <w:rFonts w:hint="eastAsia"/>
        </w:rPr>
        <w:t>8.这样的完全能在今生达到吗？</w:t>
      </w:r>
    </w:p>
    <w:p w14:paraId="0B8690C2">
      <w:pPr>
        <w:numPr>
          <w:numId w:val="0"/>
        </w:numPr>
        <w:spacing w:after="510"/>
        <w:ind w:leftChars="0" w:right="9" w:rightChars="0"/>
        <w:rPr>
          <w:rFonts w:hint="eastAsia"/>
        </w:rPr>
      </w:pPr>
    </w:p>
    <w:p w14:paraId="040439AC">
      <w:pPr>
        <w:numPr>
          <w:numId w:val="0"/>
        </w:numPr>
        <w:spacing w:after="510"/>
        <w:ind w:leftChars="0" w:right="9" w:rightChars="0"/>
        <w:rPr>
          <w:rFonts w:hint="eastAsia"/>
        </w:rPr>
      </w:pPr>
      <w:r>
        <w:rPr>
          <w:rFonts w:hint="eastAsia"/>
        </w:rPr>
        <w:t>It is not.</w:t>
      </w:r>
    </w:p>
    <w:p w14:paraId="1D645BF6">
      <w:pPr>
        <w:numPr>
          <w:numId w:val="0"/>
        </w:numPr>
        <w:spacing w:after="510"/>
        <w:ind w:leftChars="0" w:right="9" w:rightChars="0"/>
        <w:rPr>
          <w:rFonts w:hint="eastAsia"/>
        </w:rPr>
      </w:pPr>
      <w:r>
        <w:rPr>
          <w:rFonts w:hint="eastAsia"/>
        </w:rPr>
        <w:t>不能。</w:t>
      </w:r>
    </w:p>
    <w:p w14:paraId="7C86BA47">
      <w:pPr>
        <w:numPr>
          <w:numId w:val="0"/>
        </w:numPr>
        <w:spacing w:after="510"/>
        <w:ind w:leftChars="0" w:right="9" w:rightChars="0"/>
        <w:rPr>
          <w:rFonts w:hint="eastAsia"/>
        </w:rPr>
      </w:pPr>
    </w:p>
    <w:p w14:paraId="2C675AC4">
      <w:pPr>
        <w:numPr>
          <w:numId w:val="0"/>
        </w:numPr>
        <w:spacing w:after="510"/>
        <w:ind w:leftChars="0" w:right="9" w:rightChars="0"/>
        <w:rPr>
          <w:rFonts w:hint="eastAsia"/>
        </w:rPr>
      </w:pPr>
      <w:r>
        <w:rPr>
          <w:rFonts w:hint="eastAsia"/>
        </w:rPr>
        <w:t>9.What, then, is the Sanctification which we have experienced?</w:t>
      </w:r>
    </w:p>
    <w:p w14:paraId="1FE55518">
      <w:pPr>
        <w:numPr>
          <w:numId w:val="0"/>
        </w:numPr>
        <w:spacing w:after="510"/>
        <w:ind w:leftChars="0" w:right="9" w:rightChars="0"/>
        <w:rPr>
          <w:rFonts w:hint="eastAsia"/>
        </w:rPr>
      </w:pPr>
      <w:r>
        <w:rPr>
          <w:rFonts w:hint="eastAsia"/>
        </w:rPr>
        <w:t>9.那么，我们所经历的成圣是什么？</w:t>
      </w:r>
    </w:p>
    <w:p w14:paraId="6A4698A7">
      <w:pPr>
        <w:numPr>
          <w:numId w:val="0"/>
        </w:numPr>
        <w:spacing w:after="510"/>
        <w:ind w:leftChars="0" w:right="9" w:rightChars="0"/>
        <w:rPr>
          <w:rFonts w:hint="eastAsia"/>
        </w:rPr>
      </w:pPr>
    </w:p>
    <w:p w14:paraId="21369B92">
      <w:pPr>
        <w:numPr>
          <w:numId w:val="0"/>
        </w:numPr>
        <w:spacing w:after="510"/>
        <w:ind w:leftChars="0" w:right="9" w:rightChars="0"/>
        <w:rPr>
          <w:rFonts w:hint="eastAsia"/>
        </w:rPr>
      </w:pPr>
      <w:r>
        <w:rPr>
          <w:rFonts w:hint="eastAsia"/>
        </w:rPr>
        <w:t>It is a change produced by the influences of the Spirit, by which we gradually increase in the love and practice of holiness.</w:t>
      </w:r>
    </w:p>
    <w:p w14:paraId="12C02DA5">
      <w:pPr>
        <w:numPr>
          <w:numId w:val="0"/>
        </w:numPr>
        <w:spacing w:after="510"/>
        <w:ind w:leftChars="0" w:right="9" w:rightChars="0"/>
        <w:rPr>
          <w:rFonts w:hint="eastAsia"/>
        </w:rPr>
      </w:pPr>
      <w:r>
        <w:rPr>
          <w:rFonts w:hint="eastAsia"/>
        </w:rPr>
        <w:t>这是由圣灵的影响所产生的一种改变，借此我们逐渐在爱慕和实践圣洁上增长。</w:t>
      </w:r>
    </w:p>
    <w:p w14:paraId="118B328A">
      <w:pPr>
        <w:numPr>
          <w:numId w:val="0"/>
        </w:numPr>
        <w:spacing w:after="510"/>
        <w:ind w:leftChars="0" w:right="9" w:rightChars="0"/>
        <w:rPr>
          <w:rFonts w:hint="eastAsia"/>
        </w:rPr>
      </w:pPr>
    </w:p>
    <w:p w14:paraId="04FC338A">
      <w:pPr>
        <w:pStyle w:val="3"/>
        <w:bidi w:val="0"/>
        <w:rPr>
          <w:rFonts w:hint="eastAsia"/>
        </w:rPr>
      </w:pPr>
      <w:r>
        <w:rPr>
          <w:rFonts w:hint="eastAsia"/>
        </w:rPr>
        <w:t>REPENTANCE AND FAITH</w:t>
      </w:r>
    </w:p>
    <w:p w14:paraId="6E9388AA">
      <w:pPr>
        <w:pStyle w:val="3"/>
        <w:bidi w:val="0"/>
        <w:rPr>
          <w:rFonts w:hint="eastAsia"/>
        </w:rPr>
      </w:pPr>
      <w:r>
        <w:rPr>
          <w:rFonts w:hint="eastAsia"/>
        </w:rPr>
        <w:t>悔改与信心</w:t>
      </w:r>
    </w:p>
    <w:p w14:paraId="3D0B9D60">
      <w:pPr>
        <w:numPr>
          <w:numId w:val="0"/>
        </w:numPr>
        <w:spacing w:after="510"/>
        <w:ind w:leftChars="0" w:right="9" w:rightChars="0"/>
        <w:rPr>
          <w:rFonts w:hint="eastAsia"/>
        </w:rPr>
      </w:pPr>
    </w:p>
    <w:p w14:paraId="43583DED">
      <w:pPr>
        <w:numPr>
          <w:numId w:val="0"/>
        </w:numPr>
        <w:spacing w:after="510"/>
        <w:ind w:leftChars="0" w:right="9" w:rightChars="0"/>
        <w:rPr>
          <w:rFonts w:hint="eastAsia"/>
        </w:rPr>
      </w:pPr>
      <w:r>
        <w:rPr>
          <w:rFonts w:hint="eastAsia"/>
        </w:rPr>
        <w:t>1.What is Repentance?</w:t>
      </w:r>
    </w:p>
    <w:p w14:paraId="7328890D">
      <w:pPr>
        <w:numPr>
          <w:numId w:val="0"/>
        </w:numPr>
        <w:spacing w:after="510"/>
        <w:ind w:leftChars="0" w:right="9" w:rightChars="0"/>
        <w:rPr>
          <w:rFonts w:hint="eastAsia"/>
        </w:rPr>
      </w:pPr>
      <w:r>
        <w:rPr>
          <w:rFonts w:hint="eastAsia"/>
        </w:rPr>
        <w:t>1.什么是悔改？</w:t>
      </w:r>
    </w:p>
    <w:p w14:paraId="0EB67AF7">
      <w:pPr>
        <w:numPr>
          <w:numId w:val="0"/>
        </w:numPr>
        <w:spacing w:after="510"/>
        <w:ind w:leftChars="0" w:right="9" w:rightChars="0"/>
        <w:rPr>
          <w:rFonts w:hint="eastAsia"/>
        </w:rPr>
      </w:pPr>
    </w:p>
    <w:p w14:paraId="6B4E6D12">
      <w:pPr>
        <w:numPr>
          <w:numId w:val="0"/>
        </w:numPr>
        <w:spacing w:after="510"/>
        <w:ind w:leftChars="0" w:right="9" w:rightChars="0"/>
        <w:rPr>
          <w:rFonts w:hint="eastAsia"/>
        </w:rPr>
      </w:pPr>
      <w:r>
        <w:rPr>
          <w:rFonts w:hint="eastAsia"/>
        </w:rPr>
        <w:t>It is sorrow for sin, accompanied by a determination, with the help of God, to sin no longer.</w:t>
      </w:r>
    </w:p>
    <w:p w14:paraId="442876C2">
      <w:pPr>
        <w:numPr>
          <w:numId w:val="0"/>
        </w:numPr>
        <w:spacing w:after="510"/>
        <w:ind w:leftChars="0" w:right="9" w:rightChars="0"/>
        <w:rPr>
          <w:rFonts w:hint="eastAsia"/>
        </w:rPr>
      </w:pPr>
      <w:r>
        <w:rPr>
          <w:rFonts w:hint="eastAsia"/>
        </w:rPr>
        <w:t>它是为罪忧伤，并伴随着靠神的帮助不再犯罪的决心。</w:t>
      </w:r>
    </w:p>
    <w:p w14:paraId="66A4154A">
      <w:pPr>
        <w:numPr>
          <w:numId w:val="0"/>
        </w:numPr>
        <w:spacing w:after="510"/>
        <w:ind w:leftChars="0" w:right="9" w:rightChars="0"/>
        <w:rPr>
          <w:rFonts w:hint="eastAsia"/>
        </w:rPr>
      </w:pPr>
    </w:p>
    <w:p w14:paraId="52B4173B">
      <w:pPr>
        <w:numPr>
          <w:numId w:val="0"/>
        </w:numPr>
        <w:spacing w:after="510"/>
        <w:ind w:leftChars="0" w:right="9" w:rightChars="0"/>
        <w:rPr>
          <w:rFonts w:hint="eastAsia"/>
        </w:rPr>
      </w:pPr>
      <w:r>
        <w:rPr>
          <w:rFonts w:hint="eastAsia"/>
        </w:rPr>
        <w:t>2.Do we truly repent every time we are sorry for sin?</w:t>
      </w:r>
    </w:p>
    <w:p w14:paraId="488EB3B7">
      <w:pPr>
        <w:numPr>
          <w:numId w:val="0"/>
        </w:numPr>
        <w:spacing w:after="510"/>
        <w:ind w:leftChars="0" w:right="9" w:rightChars="0"/>
        <w:rPr>
          <w:rFonts w:hint="eastAsia"/>
        </w:rPr>
      </w:pPr>
      <w:r>
        <w:rPr>
          <w:rFonts w:hint="eastAsia"/>
        </w:rPr>
        <w:t>2.我们每次为罪忧伤时都是真正悔改吗？</w:t>
      </w:r>
    </w:p>
    <w:p w14:paraId="446BF7EC">
      <w:pPr>
        <w:numPr>
          <w:numId w:val="0"/>
        </w:numPr>
        <w:spacing w:after="510"/>
        <w:ind w:leftChars="0" w:right="9" w:rightChars="0"/>
        <w:rPr>
          <w:rFonts w:hint="eastAsia"/>
        </w:rPr>
      </w:pPr>
    </w:p>
    <w:p w14:paraId="32C6F593">
      <w:pPr>
        <w:numPr>
          <w:numId w:val="0"/>
        </w:numPr>
        <w:spacing w:after="510"/>
        <w:ind w:leftChars="0" w:right="9" w:rightChars="0"/>
        <w:rPr>
          <w:rFonts w:hint="eastAsia"/>
        </w:rPr>
      </w:pPr>
      <w:r>
        <w:rPr>
          <w:rFonts w:hint="eastAsia"/>
        </w:rPr>
        <w:t>No; our sorrow may be from wrong motives.</w:t>
      </w:r>
    </w:p>
    <w:p w14:paraId="0DF30921">
      <w:pPr>
        <w:numPr>
          <w:numId w:val="0"/>
        </w:numPr>
        <w:spacing w:after="510"/>
        <w:ind w:leftChars="0" w:right="9" w:rightChars="0"/>
        <w:rPr>
          <w:rFonts w:hint="eastAsia"/>
        </w:rPr>
      </w:pPr>
      <w:r>
        <w:rPr>
          <w:rFonts w:hint="eastAsia"/>
        </w:rPr>
        <w:t>不；我们的忧伤可能出于错误的动机。</w:t>
      </w:r>
    </w:p>
    <w:p w14:paraId="65A92AC6">
      <w:pPr>
        <w:numPr>
          <w:numId w:val="0"/>
        </w:numPr>
        <w:spacing w:after="510"/>
        <w:ind w:leftChars="0" w:right="9" w:rightChars="0"/>
        <w:rPr>
          <w:rFonts w:hint="eastAsia"/>
        </w:rPr>
      </w:pPr>
    </w:p>
    <w:p w14:paraId="5076B50B">
      <w:pPr>
        <w:numPr>
          <w:numId w:val="0"/>
        </w:numPr>
        <w:spacing w:after="510"/>
        <w:ind w:leftChars="0" w:right="9" w:rightChars="0"/>
        <w:rPr>
          <w:rFonts w:hint="eastAsia"/>
        </w:rPr>
      </w:pPr>
      <w:r>
        <w:rPr>
          <w:rFonts w:hint="eastAsia"/>
        </w:rPr>
        <w:t>3.Suppose our sorrow arises merely from the fear of detection or punishment?</w:t>
      </w:r>
    </w:p>
    <w:p w14:paraId="6F4CC2C6">
      <w:pPr>
        <w:numPr>
          <w:numId w:val="0"/>
        </w:numPr>
        <w:spacing w:after="510"/>
        <w:ind w:leftChars="0" w:right="9" w:rightChars="0"/>
        <w:rPr>
          <w:rFonts w:hint="eastAsia"/>
        </w:rPr>
      </w:pPr>
      <w:r>
        <w:rPr>
          <w:rFonts w:hint="eastAsia"/>
        </w:rPr>
        <w:t>3.假设我们的忧伤仅仅源于害怕被发现或受惩罚？</w:t>
      </w:r>
    </w:p>
    <w:p w14:paraId="74FC356D">
      <w:pPr>
        <w:numPr>
          <w:numId w:val="0"/>
        </w:numPr>
        <w:spacing w:after="510"/>
        <w:ind w:leftChars="0" w:right="9" w:rightChars="0"/>
        <w:rPr>
          <w:rFonts w:hint="eastAsia"/>
        </w:rPr>
      </w:pPr>
    </w:p>
    <w:p w14:paraId="11FA7139">
      <w:pPr>
        <w:numPr>
          <w:numId w:val="0"/>
        </w:numPr>
        <w:spacing w:after="510"/>
        <w:ind w:leftChars="0" w:right="9" w:rightChars="0"/>
        <w:rPr>
          <w:rFonts w:hint="eastAsia"/>
        </w:rPr>
      </w:pPr>
      <w:r>
        <w:rPr>
          <w:rFonts w:hint="eastAsia"/>
        </w:rPr>
        <w:t>In that event, it is not true repentance.</w:t>
      </w:r>
    </w:p>
    <w:p w14:paraId="48786E1F">
      <w:pPr>
        <w:numPr>
          <w:numId w:val="0"/>
        </w:numPr>
        <w:spacing w:after="510"/>
        <w:ind w:leftChars="0" w:right="9" w:rightChars="0"/>
        <w:rPr>
          <w:rFonts w:hint="eastAsia"/>
        </w:rPr>
      </w:pPr>
      <w:r>
        <w:rPr>
          <w:rFonts w:hint="eastAsia"/>
        </w:rPr>
        <w:t>在那情况下，它不是真正的悔改。</w:t>
      </w:r>
    </w:p>
    <w:p w14:paraId="5715ABFE">
      <w:pPr>
        <w:numPr>
          <w:numId w:val="0"/>
        </w:numPr>
        <w:spacing w:after="510"/>
        <w:ind w:leftChars="0" w:right="9" w:rightChars="0"/>
        <w:rPr>
          <w:rFonts w:hint="eastAsia"/>
        </w:rPr>
      </w:pPr>
    </w:p>
    <w:p w14:paraId="0AF6939C">
      <w:pPr>
        <w:numPr>
          <w:numId w:val="0"/>
        </w:numPr>
        <w:spacing w:after="510"/>
        <w:ind w:leftChars="0" w:right="9" w:rightChars="0"/>
        <w:rPr>
          <w:rFonts w:hint="eastAsia"/>
        </w:rPr>
      </w:pPr>
      <w:r>
        <w:rPr>
          <w:rFonts w:hint="eastAsia"/>
        </w:rPr>
        <w:t>4.What kind of sorrow, then, is involved in true repentance?</w:t>
      </w:r>
    </w:p>
    <w:p w14:paraId="7A48BA2A">
      <w:pPr>
        <w:numPr>
          <w:numId w:val="0"/>
        </w:numPr>
        <w:spacing w:after="510"/>
        <w:ind w:leftChars="0" w:right="9" w:rightChars="0"/>
        <w:rPr>
          <w:rFonts w:hint="eastAsia"/>
        </w:rPr>
      </w:pPr>
      <w:r>
        <w:rPr>
          <w:rFonts w:hint="eastAsia"/>
        </w:rPr>
        <w:t>4.那么，真正的悔改包含哪种忧伤？</w:t>
      </w:r>
    </w:p>
    <w:p w14:paraId="65A1AD9A">
      <w:pPr>
        <w:numPr>
          <w:numId w:val="0"/>
        </w:numPr>
        <w:spacing w:after="510"/>
        <w:ind w:leftChars="0" w:right="9" w:rightChars="0"/>
        <w:rPr>
          <w:rFonts w:hint="eastAsia"/>
        </w:rPr>
      </w:pPr>
    </w:p>
    <w:p w14:paraId="4D8D7DEE">
      <w:pPr>
        <w:numPr>
          <w:numId w:val="0"/>
        </w:numPr>
        <w:spacing w:after="510"/>
        <w:ind w:leftChars="0" w:right="9" w:rightChars="0"/>
        <w:rPr>
          <w:rFonts w:hint="eastAsia"/>
        </w:rPr>
      </w:pPr>
      <w:r>
        <w:rPr>
          <w:rFonts w:hint="eastAsia"/>
        </w:rPr>
        <w:t>A sorrow which makes us hate sin because it is sin, and because it is wrong to commit it.</w:t>
      </w:r>
    </w:p>
    <w:p w14:paraId="0394A469">
      <w:pPr>
        <w:numPr>
          <w:numId w:val="0"/>
        </w:numPr>
        <w:spacing w:after="510"/>
        <w:ind w:leftChars="0" w:right="9" w:rightChars="0"/>
        <w:rPr>
          <w:rFonts w:hint="eastAsia"/>
        </w:rPr>
      </w:pPr>
      <w:r>
        <w:rPr>
          <w:rFonts w:hint="eastAsia"/>
        </w:rPr>
        <w:t>一种使我们恨恶罪的忧伤，因为它是罪，也因为犯罪是错误的。</w:t>
      </w:r>
    </w:p>
    <w:p w14:paraId="67CA78A5">
      <w:pPr>
        <w:numPr>
          <w:numId w:val="0"/>
        </w:numPr>
        <w:spacing w:after="510"/>
        <w:ind w:leftChars="0" w:right="9" w:rightChars="0"/>
        <w:rPr>
          <w:rFonts w:hint="eastAsia"/>
        </w:rPr>
      </w:pPr>
    </w:p>
    <w:p w14:paraId="0AF22888">
      <w:pPr>
        <w:numPr>
          <w:numId w:val="0"/>
        </w:numPr>
        <w:spacing w:after="510"/>
        <w:ind w:leftChars="0" w:right="9" w:rightChars="0"/>
        <w:rPr>
          <w:rFonts w:hint="eastAsia"/>
        </w:rPr>
      </w:pPr>
      <w:r>
        <w:rPr>
          <w:rFonts w:hint="eastAsia"/>
        </w:rPr>
        <w:t>5.What is Faith?</w:t>
      </w:r>
    </w:p>
    <w:p w14:paraId="6FB2F086">
      <w:pPr>
        <w:numPr>
          <w:numId w:val="0"/>
        </w:numPr>
        <w:spacing w:after="510"/>
        <w:ind w:leftChars="0" w:right="9" w:rightChars="0"/>
        <w:rPr>
          <w:rFonts w:hint="eastAsia"/>
        </w:rPr>
      </w:pPr>
      <w:r>
        <w:rPr>
          <w:rFonts w:hint="eastAsia"/>
        </w:rPr>
        <w:t>5.什么是信心？</w:t>
      </w:r>
    </w:p>
    <w:p w14:paraId="22BA7183">
      <w:pPr>
        <w:numPr>
          <w:numId w:val="0"/>
        </w:numPr>
        <w:spacing w:after="510"/>
        <w:ind w:leftChars="0" w:right="9" w:rightChars="0"/>
        <w:rPr>
          <w:rFonts w:hint="eastAsia"/>
        </w:rPr>
      </w:pPr>
    </w:p>
    <w:p w14:paraId="662A604A">
      <w:pPr>
        <w:numPr>
          <w:numId w:val="0"/>
        </w:numPr>
        <w:spacing w:after="510"/>
        <w:ind w:leftChars="0" w:right="9" w:rightChars="0"/>
        <w:rPr>
          <w:rFonts w:hint="eastAsia"/>
        </w:rPr>
      </w:pPr>
      <w:r>
        <w:rPr>
          <w:rFonts w:hint="eastAsia"/>
        </w:rPr>
        <w:t>It is believing what the Bible tells us about Jesus, and trusting our salvation in His hands.</w:t>
      </w:r>
    </w:p>
    <w:p w14:paraId="6A6FCEC9">
      <w:pPr>
        <w:numPr>
          <w:numId w:val="0"/>
        </w:numPr>
        <w:spacing w:after="510"/>
        <w:ind w:leftChars="0" w:right="9" w:rightChars="0"/>
        <w:rPr>
          <w:rFonts w:hint="eastAsia"/>
        </w:rPr>
      </w:pPr>
      <w:r>
        <w:rPr>
          <w:rFonts w:hint="eastAsia"/>
        </w:rPr>
        <w:t>它是相信圣经告诉我们关于耶稣的事，并将我们的救恩交托在祂手中。</w:t>
      </w:r>
    </w:p>
    <w:p w14:paraId="27DB8ACA">
      <w:pPr>
        <w:numPr>
          <w:numId w:val="0"/>
        </w:numPr>
        <w:spacing w:after="510"/>
        <w:ind w:leftChars="0" w:right="9" w:rightChars="0"/>
        <w:rPr>
          <w:rFonts w:hint="eastAsia"/>
        </w:rPr>
      </w:pPr>
    </w:p>
    <w:p w14:paraId="4A485675">
      <w:pPr>
        <w:numPr>
          <w:numId w:val="0"/>
        </w:numPr>
        <w:spacing w:after="510"/>
        <w:ind w:leftChars="0" w:right="9" w:rightChars="0"/>
        <w:rPr>
          <w:rFonts w:hint="eastAsia"/>
        </w:rPr>
      </w:pPr>
      <w:r>
        <w:rPr>
          <w:rFonts w:hint="eastAsia"/>
        </w:rPr>
        <w:t>6.Is this belief an act of the mind only?</w:t>
      </w:r>
    </w:p>
    <w:p w14:paraId="10F1F423">
      <w:pPr>
        <w:numPr>
          <w:numId w:val="0"/>
        </w:numPr>
        <w:spacing w:after="510"/>
        <w:ind w:leftChars="0" w:right="9" w:rightChars="0"/>
        <w:rPr>
          <w:rFonts w:hint="eastAsia"/>
        </w:rPr>
      </w:pPr>
      <w:r>
        <w:rPr>
          <w:rFonts w:hint="eastAsia"/>
        </w:rPr>
        <w:t>6.这种相信仅仅是心智的行动吗？</w:t>
      </w:r>
    </w:p>
    <w:p w14:paraId="4B05F1ED">
      <w:pPr>
        <w:numPr>
          <w:numId w:val="0"/>
        </w:numPr>
        <w:spacing w:after="510"/>
        <w:ind w:leftChars="0" w:right="9" w:rightChars="0"/>
        <w:rPr>
          <w:rFonts w:hint="eastAsia"/>
        </w:rPr>
      </w:pPr>
    </w:p>
    <w:p w14:paraId="0BBEBB4F">
      <w:pPr>
        <w:numPr>
          <w:numId w:val="0"/>
        </w:numPr>
        <w:spacing w:after="510"/>
        <w:ind w:leftChars="0" w:right="9" w:rightChars="0"/>
        <w:rPr>
          <w:rFonts w:hint="eastAsia"/>
        </w:rPr>
      </w:pPr>
      <w:r>
        <w:rPr>
          <w:rFonts w:hint="eastAsia"/>
        </w:rPr>
        <w:t>No; it is with the whole heart, so that we are led to love and obey Christ.</w:t>
      </w:r>
    </w:p>
    <w:p w14:paraId="62C6E033">
      <w:pPr>
        <w:numPr>
          <w:numId w:val="0"/>
        </w:numPr>
        <w:spacing w:after="510"/>
        <w:ind w:leftChars="0" w:right="9" w:rightChars="0"/>
        <w:rPr>
          <w:rFonts w:hint="eastAsia"/>
        </w:rPr>
      </w:pPr>
      <w:r>
        <w:rPr>
          <w:rFonts w:hint="eastAsia"/>
        </w:rPr>
        <w:t>不；它是全心的，以致我们被引导去爱和顺服基督。</w:t>
      </w:r>
    </w:p>
    <w:p w14:paraId="56B30EE4">
      <w:pPr>
        <w:numPr>
          <w:numId w:val="0"/>
        </w:numPr>
        <w:spacing w:after="510"/>
        <w:ind w:leftChars="0" w:right="9" w:rightChars="0"/>
        <w:rPr>
          <w:rFonts w:hint="eastAsia"/>
        </w:rPr>
      </w:pPr>
    </w:p>
    <w:p w14:paraId="5D2E2D0F">
      <w:pPr>
        <w:numPr>
          <w:numId w:val="0"/>
        </w:numPr>
        <w:spacing w:after="510"/>
        <w:ind w:leftChars="0" w:right="9" w:rightChars="0"/>
        <w:rPr>
          <w:rFonts w:hint="eastAsia"/>
        </w:rPr>
      </w:pPr>
      <w:r>
        <w:rPr>
          <w:rFonts w:hint="eastAsia"/>
        </w:rPr>
        <w:t>7.Are there many who believe the Bible who do not exercise faith?</w:t>
      </w:r>
    </w:p>
    <w:p w14:paraId="5E3F3989">
      <w:pPr>
        <w:numPr>
          <w:numId w:val="0"/>
        </w:numPr>
        <w:spacing w:after="510"/>
        <w:ind w:leftChars="0" w:right="9" w:rightChars="0"/>
        <w:rPr>
          <w:rFonts w:hint="eastAsia"/>
        </w:rPr>
      </w:pPr>
      <w:r>
        <w:rPr>
          <w:rFonts w:hint="eastAsia"/>
        </w:rPr>
        <w:t>7.有许多相信圣经却不运用信心的人吗？</w:t>
      </w:r>
    </w:p>
    <w:p w14:paraId="142B6333">
      <w:pPr>
        <w:numPr>
          <w:numId w:val="0"/>
        </w:numPr>
        <w:spacing w:after="510"/>
        <w:ind w:leftChars="0" w:right="9" w:rightChars="0"/>
        <w:rPr>
          <w:rFonts w:hint="eastAsia"/>
        </w:rPr>
      </w:pPr>
    </w:p>
    <w:p w14:paraId="1FC0F63B">
      <w:pPr>
        <w:numPr>
          <w:numId w:val="0"/>
        </w:numPr>
        <w:spacing w:after="510"/>
        <w:ind w:leftChars="0" w:right="9" w:rightChars="0"/>
        <w:rPr>
          <w:rFonts w:hint="eastAsia"/>
        </w:rPr>
      </w:pPr>
      <w:r>
        <w:rPr>
          <w:rFonts w:hint="eastAsia"/>
        </w:rPr>
        <w:t>Yes; the greater part of those who have the Bible believe it with the mind, but do not trust with the heart also.</w:t>
      </w:r>
    </w:p>
    <w:p w14:paraId="1E4C74A6">
      <w:pPr>
        <w:numPr>
          <w:numId w:val="0"/>
        </w:numPr>
        <w:spacing w:after="510"/>
        <w:ind w:leftChars="0" w:right="9" w:rightChars="0"/>
      </w:pPr>
      <w:r>
        <w:rPr>
          <w:rFonts w:hint="eastAsia"/>
        </w:rPr>
        <w:t>是的；大部分拥有圣经的人用心智相信它，但不用心也信靠。</w:t>
      </w:r>
      <w:r>
        <w:t>.</w:t>
      </w:r>
    </w:p>
    <w:p w14:paraId="511F5F0C">
      <w:pPr>
        <w:pStyle w:val="3"/>
        <w:bidi w:val="0"/>
        <w:rPr>
          <w:rFonts w:hint="eastAsia"/>
        </w:rPr>
      </w:pPr>
      <w:r>
        <w:rPr>
          <w:rFonts w:hint="eastAsia"/>
        </w:rPr>
        <w:t>JUSTIFICATION</w:t>
      </w:r>
    </w:p>
    <w:p w14:paraId="600826C3">
      <w:pPr>
        <w:pStyle w:val="3"/>
        <w:bidi w:val="0"/>
        <w:rPr>
          <w:rFonts w:hint="eastAsia"/>
        </w:rPr>
      </w:pPr>
      <w:r>
        <w:rPr>
          <w:rFonts w:hint="eastAsia"/>
        </w:rPr>
        <w:t>称义</w:t>
      </w:r>
    </w:p>
    <w:p w14:paraId="09A9C7B5">
      <w:pPr>
        <w:spacing w:after="0" w:line="259" w:lineRule="auto"/>
        <w:ind w:left="0" w:firstLine="0"/>
        <w:jc w:val="left"/>
        <w:rPr>
          <w:rFonts w:hint="eastAsia"/>
        </w:rPr>
      </w:pPr>
    </w:p>
    <w:p w14:paraId="507AD2EA">
      <w:pPr>
        <w:spacing w:after="0" w:line="259" w:lineRule="auto"/>
        <w:ind w:left="0" w:firstLine="0"/>
        <w:jc w:val="left"/>
        <w:rPr>
          <w:rFonts w:hint="eastAsia"/>
        </w:rPr>
      </w:pPr>
      <w:r>
        <w:rPr>
          <w:rFonts w:hint="eastAsia"/>
        </w:rPr>
        <w:t>1.What is Justification?</w:t>
      </w:r>
    </w:p>
    <w:p w14:paraId="3BA9E2E5">
      <w:pPr>
        <w:spacing w:after="0" w:line="259" w:lineRule="auto"/>
        <w:ind w:left="0" w:firstLine="0"/>
        <w:jc w:val="left"/>
        <w:rPr>
          <w:rFonts w:hint="eastAsia"/>
        </w:rPr>
      </w:pPr>
      <w:r>
        <w:rPr>
          <w:rFonts w:hint="eastAsia"/>
        </w:rPr>
        <w:t>1.什么是称义？</w:t>
      </w:r>
    </w:p>
    <w:p w14:paraId="2D52E7D0">
      <w:pPr>
        <w:spacing w:after="0" w:line="259" w:lineRule="auto"/>
        <w:ind w:left="0" w:firstLine="0"/>
        <w:jc w:val="left"/>
        <w:rPr>
          <w:rFonts w:hint="eastAsia"/>
        </w:rPr>
      </w:pPr>
    </w:p>
    <w:p w14:paraId="2D1CF71C">
      <w:pPr>
        <w:spacing w:after="0" w:line="259" w:lineRule="auto"/>
        <w:ind w:left="0" w:firstLine="0"/>
        <w:jc w:val="left"/>
        <w:rPr>
          <w:rFonts w:hint="eastAsia"/>
        </w:rPr>
      </w:pPr>
      <w:r>
        <w:rPr>
          <w:rFonts w:hint="eastAsia"/>
        </w:rPr>
        <w:t>It is an act of God, by which He fully acquits us of all sin.</w:t>
      </w:r>
    </w:p>
    <w:p w14:paraId="350DB4B8">
      <w:pPr>
        <w:spacing w:after="0" w:line="259" w:lineRule="auto"/>
        <w:ind w:left="0" w:firstLine="0"/>
        <w:jc w:val="left"/>
        <w:rPr>
          <w:rFonts w:hint="eastAsia"/>
        </w:rPr>
      </w:pPr>
      <w:r>
        <w:rPr>
          <w:rFonts w:hint="eastAsia"/>
        </w:rPr>
        <w:t>这是神的一个作为，借此祂完全宣告我们无罪。</w:t>
      </w:r>
    </w:p>
    <w:p w14:paraId="72949D4D">
      <w:pPr>
        <w:spacing w:after="0" w:line="259" w:lineRule="auto"/>
        <w:ind w:left="0" w:firstLine="0"/>
        <w:jc w:val="left"/>
        <w:rPr>
          <w:rFonts w:hint="eastAsia"/>
        </w:rPr>
      </w:pPr>
    </w:p>
    <w:p w14:paraId="4105E5A3">
      <w:pPr>
        <w:spacing w:after="0" w:line="259" w:lineRule="auto"/>
        <w:ind w:left="0" w:firstLine="0"/>
        <w:jc w:val="left"/>
        <w:rPr>
          <w:rFonts w:hint="eastAsia"/>
        </w:rPr>
      </w:pPr>
      <w:r>
        <w:rPr>
          <w:rFonts w:hint="eastAsia"/>
        </w:rPr>
        <w:t>2.Is it based upon any works of our own?</w:t>
      </w:r>
    </w:p>
    <w:p w14:paraId="7E9405A4">
      <w:pPr>
        <w:spacing w:after="0" w:line="259" w:lineRule="auto"/>
        <w:ind w:left="0" w:firstLine="0"/>
        <w:jc w:val="left"/>
        <w:rPr>
          <w:rFonts w:hint="eastAsia"/>
        </w:rPr>
      </w:pPr>
      <w:r>
        <w:rPr>
          <w:rFonts w:hint="eastAsia"/>
        </w:rPr>
        <w:t>2.它是基于我们自己的任何行为吗？</w:t>
      </w:r>
    </w:p>
    <w:p w14:paraId="4E54F629">
      <w:pPr>
        <w:spacing w:after="0" w:line="259" w:lineRule="auto"/>
        <w:ind w:left="0" w:firstLine="0"/>
        <w:jc w:val="left"/>
        <w:rPr>
          <w:rFonts w:hint="eastAsia"/>
        </w:rPr>
      </w:pPr>
    </w:p>
    <w:p w14:paraId="03262322">
      <w:pPr>
        <w:spacing w:after="0" w:line="259" w:lineRule="auto"/>
        <w:ind w:left="0" w:firstLine="0"/>
        <w:jc w:val="left"/>
        <w:rPr>
          <w:rFonts w:hint="eastAsia"/>
        </w:rPr>
      </w:pPr>
      <w:r>
        <w:rPr>
          <w:rFonts w:hint="eastAsia"/>
        </w:rPr>
        <w:t>It is not; by our own works we could never secure it.</w:t>
      </w:r>
    </w:p>
    <w:p w14:paraId="73AB5AF1">
      <w:pPr>
        <w:spacing w:after="0" w:line="259" w:lineRule="auto"/>
        <w:ind w:left="0" w:firstLine="0"/>
        <w:jc w:val="left"/>
        <w:rPr>
          <w:rFonts w:hint="eastAsia"/>
        </w:rPr>
      </w:pPr>
      <w:r>
        <w:rPr>
          <w:rFonts w:hint="eastAsia"/>
        </w:rPr>
        <w:t>不是；靠我们自己的行为，我们永远无法获得它。</w:t>
      </w:r>
    </w:p>
    <w:p w14:paraId="05729901">
      <w:pPr>
        <w:spacing w:after="0" w:line="259" w:lineRule="auto"/>
        <w:ind w:left="0" w:firstLine="0"/>
        <w:jc w:val="left"/>
        <w:rPr>
          <w:rFonts w:hint="eastAsia"/>
        </w:rPr>
      </w:pPr>
    </w:p>
    <w:p w14:paraId="025976E0">
      <w:pPr>
        <w:spacing w:after="0" w:line="259" w:lineRule="auto"/>
        <w:ind w:left="0" w:firstLine="0"/>
        <w:jc w:val="left"/>
        <w:rPr>
          <w:rFonts w:hint="eastAsia"/>
        </w:rPr>
      </w:pPr>
      <w:r>
        <w:rPr>
          <w:rFonts w:hint="eastAsia"/>
        </w:rPr>
        <w:t>3.Is it not, however, intimately connected with some act of ours?</w:t>
      </w:r>
    </w:p>
    <w:p w14:paraId="6C54369C">
      <w:pPr>
        <w:spacing w:after="0" w:line="259" w:lineRule="auto"/>
        <w:ind w:left="0" w:firstLine="0"/>
        <w:jc w:val="left"/>
        <w:rPr>
          <w:rFonts w:hint="eastAsia"/>
        </w:rPr>
      </w:pPr>
      <w:r>
        <w:rPr>
          <w:rFonts w:hint="eastAsia"/>
        </w:rPr>
        <w:t>3.然而，它不与我们的某个行为密切相关吗？</w:t>
      </w:r>
    </w:p>
    <w:p w14:paraId="1264311C">
      <w:pPr>
        <w:spacing w:after="0" w:line="259" w:lineRule="auto"/>
        <w:ind w:left="0" w:firstLine="0"/>
        <w:jc w:val="left"/>
        <w:rPr>
          <w:rFonts w:hint="eastAsia"/>
        </w:rPr>
      </w:pPr>
    </w:p>
    <w:p w14:paraId="26727CBB">
      <w:pPr>
        <w:spacing w:after="0" w:line="259" w:lineRule="auto"/>
        <w:ind w:left="0" w:firstLine="0"/>
        <w:jc w:val="left"/>
        <w:rPr>
          <w:rFonts w:hint="eastAsia"/>
        </w:rPr>
      </w:pPr>
      <w:r>
        <w:rPr>
          <w:rFonts w:hint="eastAsia"/>
        </w:rPr>
        <w:t>Yes, with the exercise of faith.</w:t>
      </w:r>
    </w:p>
    <w:p w14:paraId="6C1AAB81">
      <w:pPr>
        <w:spacing w:after="0" w:line="259" w:lineRule="auto"/>
        <w:ind w:left="0" w:firstLine="0"/>
        <w:jc w:val="left"/>
        <w:rPr>
          <w:rFonts w:hint="eastAsia"/>
        </w:rPr>
      </w:pPr>
      <w:r>
        <w:rPr>
          <w:rFonts w:hint="eastAsia"/>
        </w:rPr>
        <w:t>是的，与信心的运用有关。</w:t>
      </w:r>
    </w:p>
    <w:p w14:paraId="7415117D">
      <w:pPr>
        <w:spacing w:after="0" w:line="259" w:lineRule="auto"/>
        <w:ind w:left="0" w:firstLine="0"/>
        <w:jc w:val="left"/>
        <w:rPr>
          <w:rFonts w:hint="eastAsia"/>
        </w:rPr>
      </w:pPr>
    </w:p>
    <w:p w14:paraId="3BCEABFF">
      <w:pPr>
        <w:spacing w:after="0" w:line="259" w:lineRule="auto"/>
        <w:ind w:left="0" w:firstLine="0"/>
        <w:jc w:val="left"/>
        <w:rPr>
          <w:rFonts w:hint="eastAsia"/>
        </w:rPr>
      </w:pPr>
      <w:r>
        <w:rPr>
          <w:rFonts w:hint="eastAsia"/>
        </w:rPr>
        <w:t>4.Is it due to our faith in Christ?</w:t>
      </w:r>
    </w:p>
    <w:p w14:paraId="04550582">
      <w:pPr>
        <w:spacing w:after="0" w:line="259" w:lineRule="auto"/>
        <w:ind w:left="0" w:firstLine="0"/>
        <w:jc w:val="left"/>
        <w:rPr>
          <w:rFonts w:hint="eastAsia"/>
        </w:rPr>
      </w:pPr>
      <w:r>
        <w:rPr>
          <w:rFonts w:hint="eastAsia"/>
        </w:rPr>
        <w:t>4.这是归因于我们对基督的信心吗？</w:t>
      </w:r>
    </w:p>
    <w:p w14:paraId="23FE09FF">
      <w:pPr>
        <w:spacing w:after="0" w:line="259" w:lineRule="auto"/>
        <w:ind w:left="0" w:firstLine="0"/>
        <w:jc w:val="left"/>
        <w:rPr>
          <w:rFonts w:hint="eastAsia"/>
        </w:rPr>
      </w:pPr>
    </w:p>
    <w:p w14:paraId="18E24037">
      <w:pPr>
        <w:spacing w:after="0" w:line="259" w:lineRule="auto"/>
        <w:ind w:left="0" w:firstLine="0"/>
        <w:jc w:val="left"/>
        <w:rPr>
          <w:rFonts w:hint="eastAsia"/>
        </w:rPr>
      </w:pPr>
      <w:r>
        <w:rPr>
          <w:rFonts w:hint="eastAsia"/>
        </w:rPr>
        <w:t>It is not; that faith becomes the instrument only, not the cause of our justification.</w:t>
      </w:r>
    </w:p>
    <w:p w14:paraId="6958B73F">
      <w:pPr>
        <w:spacing w:after="0" w:line="259" w:lineRule="auto"/>
        <w:ind w:left="0" w:firstLine="0"/>
        <w:jc w:val="left"/>
        <w:rPr>
          <w:rFonts w:hint="eastAsia"/>
        </w:rPr>
      </w:pPr>
      <w:r>
        <w:rPr>
          <w:rFonts w:hint="eastAsia"/>
        </w:rPr>
        <w:t>不是；那信心只是工具，而不是我们称义的原因。</w:t>
      </w:r>
    </w:p>
    <w:p w14:paraId="1596E1B6">
      <w:pPr>
        <w:spacing w:after="0" w:line="259" w:lineRule="auto"/>
        <w:ind w:left="0" w:firstLine="0"/>
        <w:jc w:val="left"/>
        <w:rPr>
          <w:rFonts w:hint="eastAsia"/>
        </w:rPr>
      </w:pPr>
    </w:p>
    <w:p w14:paraId="1E16A05C">
      <w:pPr>
        <w:spacing w:after="0" w:line="259" w:lineRule="auto"/>
        <w:ind w:left="0" w:firstLine="0"/>
        <w:jc w:val="left"/>
        <w:rPr>
          <w:rFonts w:hint="eastAsia"/>
        </w:rPr>
      </w:pPr>
      <w:r>
        <w:rPr>
          <w:rFonts w:hint="eastAsia"/>
        </w:rPr>
        <w:t>5.To what, then, is it due?</w:t>
      </w:r>
    </w:p>
    <w:p w14:paraId="45FCD710">
      <w:pPr>
        <w:spacing w:after="0" w:line="259" w:lineRule="auto"/>
        <w:ind w:left="0" w:firstLine="0"/>
        <w:jc w:val="left"/>
        <w:rPr>
          <w:rFonts w:hint="eastAsia"/>
        </w:rPr>
      </w:pPr>
      <w:r>
        <w:rPr>
          <w:rFonts w:hint="eastAsia"/>
        </w:rPr>
        <w:t>5.那么，它是归因于什么呢？</w:t>
      </w:r>
    </w:p>
    <w:p w14:paraId="72EEA375">
      <w:pPr>
        <w:spacing w:after="0" w:line="259" w:lineRule="auto"/>
        <w:ind w:left="0" w:firstLine="0"/>
        <w:jc w:val="left"/>
        <w:rPr>
          <w:rFonts w:hint="eastAsia"/>
        </w:rPr>
      </w:pPr>
    </w:p>
    <w:p w14:paraId="6A79AEB7">
      <w:pPr>
        <w:spacing w:after="0" w:line="259" w:lineRule="auto"/>
        <w:ind w:left="0" w:firstLine="0"/>
        <w:jc w:val="left"/>
        <w:rPr>
          <w:rFonts w:hint="eastAsia"/>
        </w:rPr>
      </w:pPr>
      <w:r>
        <w:rPr>
          <w:rFonts w:hint="eastAsia"/>
        </w:rPr>
        <w:t>Simply to the merits and sufferings of Christ, which are accounted by God as ours.</w:t>
      </w:r>
    </w:p>
    <w:p w14:paraId="36F7D9DE">
      <w:pPr>
        <w:spacing w:after="0" w:line="259" w:lineRule="auto"/>
        <w:ind w:left="0" w:firstLine="0"/>
        <w:jc w:val="left"/>
        <w:rPr>
          <w:rFonts w:hint="eastAsia"/>
        </w:rPr>
      </w:pPr>
      <w:r>
        <w:rPr>
          <w:rFonts w:hint="eastAsia"/>
        </w:rPr>
        <w:t>仅仅是归因于基督的功劳与苦难，这被神算为是我们的。</w:t>
      </w:r>
    </w:p>
    <w:p w14:paraId="7D9F007A">
      <w:pPr>
        <w:spacing w:after="0" w:line="259" w:lineRule="auto"/>
        <w:ind w:left="0" w:firstLine="0"/>
        <w:jc w:val="left"/>
        <w:rPr>
          <w:rFonts w:hint="eastAsia"/>
        </w:rPr>
      </w:pPr>
    </w:p>
    <w:p w14:paraId="1996ECE7">
      <w:pPr>
        <w:spacing w:after="0" w:line="259" w:lineRule="auto"/>
        <w:ind w:left="0" w:firstLine="0"/>
        <w:jc w:val="left"/>
        <w:rPr>
          <w:rFonts w:hint="eastAsia"/>
        </w:rPr>
      </w:pPr>
      <w:r>
        <w:rPr>
          <w:rFonts w:hint="eastAsia"/>
        </w:rPr>
        <w:t>6.What do the Scriptures mean when they say that we are justified by faith?</w:t>
      </w:r>
    </w:p>
    <w:p w14:paraId="0DDAAF7D">
      <w:pPr>
        <w:spacing w:after="0" w:line="259" w:lineRule="auto"/>
        <w:ind w:left="0" w:firstLine="0"/>
        <w:jc w:val="left"/>
        <w:rPr>
          <w:rFonts w:hint="eastAsia"/>
        </w:rPr>
      </w:pPr>
      <w:r>
        <w:rPr>
          <w:rFonts w:hint="eastAsia"/>
        </w:rPr>
        <w:t>6.当圣经说我们是因信称义时，是什么意思？</w:t>
      </w:r>
    </w:p>
    <w:p w14:paraId="40345C8E">
      <w:pPr>
        <w:spacing w:after="0" w:line="259" w:lineRule="auto"/>
        <w:ind w:left="0" w:firstLine="0"/>
        <w:jc w:val="left"/>
        <w:rPr>
          <w:rFonts w:hint="eastAsia"/>
        </w:rPr>
      </w:pPr>
    </w:p>
    <w:p w14:paraId="702C134D">
      <w:pPr>
        <w:spacing w:after="0" w:line="259" w:lineRule="auto"/>
        <w:ind w:left="0" w:firstLine="0"/>
        <w:jc w:val="left"/>
        <w:rPr>
          <w:rFonts w:hint="eastAsia"/>
        </w:rPr>
      </w:pPr>
      <w:r>
        <w:rPr>
          <w:rFonts w:hint="eastAsia"/>
        </w:rPr>
        <w:t>In part, they are teaching that our justification is not by works.</w:t>
      </w:r>
    </w:p>
    <w:p w14:paraId="01CCB1A3">
      <w:pPr>
        <w:spacing w:after="0" w:line="259" w:lineRule="auto"/>
        <w:ind w:left="0" w:firstLine="0"/>
        <w:jc w:val="left"/>
        <w:rPr>
          <w:rFonts w:hint="eastAsia"/>
        </w:rPr>
      </w:pPr>
      <w:r>
        <w:rPr>
          <w:rFonts w:hint="eastAsia"/>
        </w:rPr>
        <w:t>一部分，它们是在教导我们的称义不是靠行为。</w:t>
      </w:r>
    </w:p>
    <w:p w14:paraId="7B7017E9">
      <w:pPr>
        <w:spacing w:after="0" w:line="259" w:lineRule="auto"/>
        <w:ind w:left="0" w:firstLine="0"/>
        <w:jc w:val="left"/>
        <w:rPr>
          <w:rFonts w:hint="eastAsia"/>
        </w:rPr>
      </w:pPr>
    </w:p>
    <w:p w14:paraId="5BA5BB77">
      <w:pPr>
        <w:spacing w:after="0" w:line="259" w:lineRule="auto"/>
        <w:ind w:left="0" w:firstLine="0"/>
        <w:jc w:val="left"/>
        <w:rPr>
          <w:rFonts w:hint="eastAsia"/>
        </w:rPr>
      </w:pPr>
      <w:r>
        <w:rPr>
          <w:rFonts w:hint="eastAsia"/>
        </w:rPr>
        <w:t>7.What else do they mean?</w:t>
      </w:r>
    </w:p>
    <w:p w14:paraId="0DD6B173">
      <w:pPr>
        <w:spacing w:after="0" w:line="259" w:lineRule="auto"/>
        <w:ind w:left="0" w:firstLine="0"/>
        <w:jc w:val="left"/>
        <w:rPr>
          <w:rFonts w:hint="eastAsia"/>
        </w:rPr>
      </w:pPr>
      <w:r>
        <w:rPr>
          <w:rFonts w:hint="eastAsia"/>
        </w:rPr>
        <w:t>7.它们还意味着什么？</w:t>
      </w:r>
    </w:p>
    <w:p w14:paraId="1162A7DA">
      <w:pPr>
        <w:spacing w:after="0" w:line="259" w:lineRule="auto"/>
        <w:ind w:left="0" w:firstLine="0"/>
        <w:jc w:val="left"/>
        <w:rPr>
          <w:rFonts w:hint="eastAsia"/>
        </w:rPr>
      </w:pPr>
    </w:p>
    <w:p w14:paraId="092F5FD0">
      <w:pPr>
        <w:spacing w:after="0" w:line="259" w:lineRule="auto"/>
        <w:ind w:left="0" w:firstLine="0"/>
        <w:jc w:val="left"/>
        <w:rPr>
          <w:rFonts w:hint="eastAsia"/>
        </w:rPr>
      </w:pPr>
      <w:r>
        <w:rPr>
          <w:rFonts w:hint="eastAsia"/>
        </w:rPr>
        <w:t>They also speak thus, because in the act of faith the believer takes hold of the meritorious work of Christ, which is the true ground of justification.</w:t>
      </w:r>
    </w:p>
    <w:p w14:paraId="7C78C08F">
      <w:pPr>
        <w:spacing w:after="0" w:line="259" w:lineRule="auto"/>
        <w:ind w:left="0" w:firstLine="0"/>
        <w:jc w:val="left"/>
        <w:rPr>
          <w:rFonts w:hint="eastAsia"/>
        </w:rPr>
      </w:pPr>
      <w:r>
        <w:rPr>
          <w:rFonts w:hint="eastAsia"/>
        </w:rPr>
        <w:t>它们也如此说，因为在信心的行动中，信徒抓住了基督的功劳之工，这才是称义的真正基础。</w:t>
      </w:r>
    </w:p>
    <w:p w14:paraId="3F8DC384">
      <w:pPr>
        <w:spacing w:after="0" w:line="259" w:lineRule="auto"/>
        <w:ind w:left="0" w:firstLine="0"/>
        <w:jc w:val="left"/>
        <w:rPr>
          <w:rFonts w:hint="eastAsia"/>
        </w:rPr>
      </w:pPr>
    </w:p>
    <w:p w14:paraId="1087EBBF">
      <w:pPr>
        <w:spacing w:after="0" w:line="259" w:lineRule="auto"/>
        <w:ind w:left="0" w:firstLine="0"/>
        <w:jc w:val="left"/>
        <w:rPr>
          <w:rFonts w:hint="eastAsia"/>
        </w:rPr>
      </w:pPr>
      <w:r>
        <w:rPr>
          <w:rFonts w:hint="eastAsia"/>
        </w:rPr>
        <w:t>8.Why does the Apostle James say that we are justified by works and not by faith only?</w:t>
      </w:r>
    </w:p>
    <w:p w14:paraId="78755860">
      <w:pPr>
        <w:spacing w:after="0" w:line="259" w:lineRule="auto"/>
        <w:ind w:left="0" w:firstLine="0"/>
        <w:jc w:val="left"/>
        <w:rPr>
          <w:rFonts w:hint="eastAsia"/>
        </w:rPr>
      </w:pPr>
      <w:r>
        <w:rPr>
          <w:rFonts w:hint="eastAsia"/>
        </w:rPr>
        <w:t>8.为何使徒雅各说我们称义是因着行为，不是单因着信呢？</w:t>
      </w:r>
    </w:p>
    <w:p w14:paraId="7E78F960">
      <w:pPr>
        <w:spacing w:after="0" w:line="259" w:lineRule="auto"/>
        <w:ind w:left="0" w:firstLine="0"/>
        <w:jc w:val="left"/>
        <w:rPr>
          <w:rFonts w:hint="eastAsia"/>
        </w:rPr>
      </w:pPr>
    </w:p>
    <w:p w14:paraId="64B95AD7">
      <w:pPr>
        <w:spacing w:after="0" w:line="259" w:lineRule="auto"/>
        <w:ind w:left="0" w:firstLine="0"/>
        <w:jc w:val="left"/>
        <w:rPr>
          <w:rFonts w:hint="eastAsia"/>
        </w:rPr>
      </w:pPr>
      <w:r>
        <w:rPr>
          <w:rFonts w:hint="eastAsia"/>
        </w:rPr>
        <w:t>He refers to the fact that every one that has true faith also performs good works.</w:t>
      </w:r>
    </w:p>
    <w:p w14:paraId="0B241885">
      <w:pPr>
        <w:spacing w:after="0" w:line="259" w:lineRule="auto"/>
        <w:ind w:left="0" w:firstLine="0"/>
        <w:jc w:val="left"/>
        <w:rPr>
          <w:rFonts w:hint="eastAsia"/>
        </w:rPr>
      </w:pPr>
      <w:r>
        <w:rPr>
          <w:rFonts w:hint="eastAsia"/>
        </w:rPr>
        <w:t>他指的是这样一个事实：每一个有真信心的人，也必行善。</w:t>
      </w:r>
    </w:p>
    <w:p w14:paraId="3ED0B267">
      <w:pPr>
        <w:spacing w:after="0" w:line="259" w:lineRule="auto"/>
        <w:ind w:left="0" w:firstLine="0"/>
        <w:jc w:val="left"/>
        <w:rPr>
          <w:rFonts w:hint="eastAsia"/>
        </w:rPr>
      </w:pPr>
    </w:p>
    <w:p w14:paraId="173B6E5A">
      <w:pPr>
        <w:pStyle w:val="3"/>
        <w:bidi w:val="0"/>
        <w:rPr>
          <w:rFonts w:hint="eastAsia"/>
        </w:rPr>
      </w:pPr>
      <w:r>
        <w:rPr>
          <w:rFonts w:hint="eastAsia"/>
        </w:rPr>
        <w:t>GOOD WORKS</w:t>
      </w:r>
    </w:p>
    <w:p w14:paraId="40F2F355">
      <w:pPr>
        <w:pStyle w:val="3"/>
        <w:bidi w:val="0"/>
        <w:rPr>
          <w:rFonts w:hint="eastAsia"/>
        </w:rPr>
      </w:pPr>
      <w:r>
        <w:rPr>
          <w:rFonts w:hint="eastAsia"/>
        </w:rPr>
        <w:t>善行</w:t>
      </w:r>
    </w:p>
    <w:p w14:paraId="1824ED91">
      <w:pPr>
        <w:spacing w:after="0" w:line="259" w:lineRule="auto"/>
        <w:ind w:left="0" w:firstLine="0"/>
        <w:jc w:val="left"/>
        <w:rPr>
          <w:rFonts w:hint="eastAsia"/>
        </w:rPr>
      </w:pPr>
    </w:p>
    <w:p w14:paraId="7F6B6F71">
      <w:pPr>
        <w:spacing w:after="0" w:line="259" w:lineRule="auto"/>
        <w:ind w:left="0" w:firstLine="0"/>
        <w:jc w:val="left"/>
        <w:rPr>
          <w:rFonts w:hint="eastAsia"/>
        </w:rPr>
      </w:pPr>
      <w:r>
        <w:rPr>
          <w:rFonts w:hint="eastAsia"/>
        </w:rPr>
        <w:t>1.Has not God offered life and happiness upon the performance of good works?</w:t>
      </w:r>
    </w:p>
    <w:p w14:paraId="44AB9714">
      <w:pPr>
        <w:spacing w:after="0" w:line="259" w:lineRule="auto"/>
        <w:ind w:left="0" w:firstLine="0"/>
        <w:jc w:val="left"/>
        <w:rPr>
          <w:rFonts w:hint="eastAsia"/>
        </w:rPr>
      </w:pPr>
      <w:r>
        <w:rPr>
          <w:rFonts w:hint="eastAsia"/>
        </w:rPr>
        <w:t>1.神不曾以行善为条件提供生命和幸福吗？</w:t>
      </w:r>
    </w:p>
    <w:p w14:paraId="4CFE7DBF">
      <w:pPr>
        <w:spacing w:after="0" w:line="259" w:lineRule="auto"/>
        <w:ind w:left="0" w:firstLine="0"/>
        <w:jc w:val="left"/>
        <w:rPr>
          <w:rFonts w:hint="eastAsia"/>
        </w:rPr>
      </w:pPr>
    </w:p>
    <w:p w14:paraId="2F82C526">
      <w:pPr>
        <w:spacing w:after="0" w:line="259" w:lineRule="auto"/>
        <w:ind w:left="0" w:firstLine="0"/>
        <w:jc w:val="left"/>
        <w:rPr>
          <w:rFonts w:hint="eastAsia"/>
        </w:rPr>
      </w:pPr>
      <w:r>
        <w:rPr>
          <w:rFonts w:hint="eastAsia"/>
        </w:rPr>
        <w:t>He has.</w:t>
      </w:r>
    </w:p>
    <w:p w14:paraId="34136E95">
      <w:pPr>
        <w:spacing w:after="0" w:line="259" w:lineRule="auto"/>
        <w:ind w:left="0" w:firstLine="0"/>
        <w:jc w:val="left"/>
        <w:rPr>
          <w:rFonts w:hint="eastAsia"/>
        </w:rPr>
      </w:pPr>
      <w:r>
        <w:rPr>
          <w:rFonts w:hint="eastAsia"/>
        </w:rPr>
        <w:t>祂曾提供。</w:t>
      </w:r>
    </w:p>
    <w:p w14:paraId="5236B5A2">
      <w:pPr>
        <w:spacing w:after="0" w:line="259" w:lineRule="auto"/>
        <w:ind w:left="0" w:firstLine="0"/>
        <w:jc w:val="left"/>
        <w:rPr>
          <w:rFonts w:hint="eastAsia"/>
        </w:rPr>
      </w:pPr>
    </w:p>
    <w:p w14:paraId="4701395A">
      <w:pPr>
        <w:spacing w:after="0" w:line="259" w:lineRule="auto"/>
        <w:ind w:left="0" w:firstLine="0"/>
        <w:jc w:val="left"/>
        <w:rPr>
          <w:rFonts w:hint="eastAsia"/>
        </w:rPr>
      </w:pPr>
      <w:r>
        <w:rPr>
          <w:rFonts w:hint="eastAsia"/>
        </w:rPr>
        <w:t>2.Have any of mankind ever been justified in that way?</w:t>
      </w:r>
    </w:p>
    <w:p w14:paraId="221D054C">
      <w:pPr>
        <w:spacing w:after="0" w:line="259" w:lineRule="auto"/>
        <w:ind w:left="0" w:firstLine="0"/>
        <w:jc w:val="left"/>
        <w:rPr>
          <w:rFonts w:hint="eastAsia"/>
        </w:rPr>
      </w:pPr>
      <w:r>
        <w:rPr>
          <w:rFonts w:hint="eastAsia"/>
        </w:rPr>
        <w:t>2.人类中曾有任何人以那种方式称义吗？</w:t>
      </w:r>
    </w:p>
    <w:p w14:paraId="230346B8">
      <w:pPr>
        <w:spacing w:after="0" w:line="259" w:lineRule="auto"/>
        <w:ind w:left="0" w:firstLine="0"/>
        <w:jc w:val="left"/>
        <w:rPr>
          <w:rFonts w:hint="eastAsia"/>
        </w:rPr>
      </w:pPr>
    </w:p>
    <w:p w14:paraId="298295F5">
      <w:pPr>
        <w:spacing w:after="0" w:line="259" w:lineRule="auto"/>
        <w:ind w:left="0" w:firstLine="0"/>
        <w:jc w:val="left"/>
        <w:rPr>
          <w:rFonts w:hint="eastAsia"/>
        </w:rPr>
      </w:pPr>
      <w:r>
        <w:rPr>
          <w:rFonts w:hint="eastAsia"/>
        </w:rPr>
        <w:t>None have been thus justified.</w:t>
      </w:r>
    </w:p>
    <w:p w14:paraId="4D27DFED">
      <w:pPr>
        <w:spacing w:after="0" w:line="259" w:lineRule="auto"/>
        <w:ind w:left="0" w:firstLine="0"/>
        <w:jc w:val="left"/>
        <w:rPr>
          <w:rFonts w:hint="eastAsia"/>
        </w:rPr>
      </w:pPr>
      <w:r>
        <w:rPr>
          <w:rFonts w:hint="eastAsia"/>
        </w:rPr>
        <w:t>没有人曾如此称义。</w:t>
      </w:r>
    </w:p>
    <w:p w14:paraId="5CA59B29">
      <w:pPr>
        <w:spacing w:after="0" w:line="259" w:lineRule="auto"/>
        <w:ind w:left="0" w:firstLine="0"/>
        <w:jc w:val="left"/>
        <w:rPr>
          <w:rFonts w:hint="eastAsia"/>
        </w:rPr>
      </w:pPr>
    </w:p>
    <w:p w14:paraId="1DAD2981">
      <w:pPr>
        <w:spacing w:after="0" w:line="259" w:lineRule="auto"/>
        <w:ind w:left="0" w:firstLine="0"/>
        <w:jc w:val="left"/>
        <w:rPr>
          <w:rFonts w:hint="eastAsia"/>
        </w:rPr>
      </w:pPr>
      <w:r>
        <w:rPr>
          <w:rFonts w:hint="eastAsia"/>
        </w:rPr>
        <w:t>3.Why is this?</w:t>
      </w:r>
    </w:p>
    <w:p w14:paraId="317F245C">
      <w:pPr>
        <w:spacing w:after="0" w:line="259" w:lineRule="auto"/>
        <w:ind w:left="0" w:firstLine="0"/>
        <w:jc w:val="left"/>
        <w:rPr>
          <w:rFonts w:hint="eastAsia"/>
        </w:rPr>
      </w:pPr>
      <w:r>
        <w:rPr>
          <w:rFonts w:hint="eastAsia"/>
        </w:rPr>
        <w:t>3.这是为什么？</w:t>
      </w:r>
    </w:p>
    <w:p w14:paraId="12247AA6">
      <w:pPr>
        <w:spacing w:after="0" w:line="259" w:lineRule="auto"/>
        <w:ind w:left="0" w:firstLine="0"/>
        <w:jc w:val="left"/>
        <w:rPr>
          <w:rFonts w:hint="eastAsia"/>
        </w:rPr>
      </w:pPr>
    </w:p>
    <w:p w14:paraId="72397C56">
      <w:pPr>
        <w:spacing w:after="0" w:line="259" w:lineRule="auto"/>
        <w:ind w:left="0" w:firstLine="0"/>
        <w:jc w:val="left"/>
        <w:rPr>
          <w:rFonts w:hint="eastAsia"/>
        </w:rPr>
      </w:pPr>
      <w:r>
        <w:rPr>
          <w:rFonts w:hint="eastAsia"/>
        </w:rPr>
        <w:t>Because, having a sinful nature, no man can perform good works in an acceptable manner.</w:t>
      </w:r>
    </w:p>
    <w:p w14:paraId="31B2039A">
      <w:pPr>
        <w:spacing w:after="0" w:line="259" w:lineRule="auto"/>
        <w:ind w:left="0" w:firstLine="0"/>
        <w:jc w:val="left"/>
        <w:rPr>
          <w:rFonts w:hint="eastAsia"/>
        </w:rPr>
      </w:pPr>
      <w:r>
        <w:rPr>
          <w:rFonts w:hint="eastAsia"/>
        </w:rPr>
        <w:t>因为，人既有罪性，便无人能以可悦纳的方式行善。</w:t>
      </w:r>
    </w:p>
    <w:p w14:paraId="22EEEC91">
      <w:pPr>
        <w:spacing w:after="0" w:line="259" w:lineRule="auto"/>
        <w:ind w:left="0" w:firstLine="0"/>
        <w:jc w:val="left"/>
        <w:rPr>
          <w:rFonts w:hint="eastAsia"/>
        </w:rPr>
      </w:pPr>
    </w:p>
    <w:p w14:paraId="3605186E">
      <w:pPr>
        <w:spacing w:after="0" w:line="259" w:lineRule="auto"/>
        <w:ind w:left="0" w:firstLine="0"/>
        <w:jc w:val="left"/>
        <w:rPr>
          <w:rFonts w:hint="eastAsia"/>
        </w:rPr>
      </w:pPr>
      <w:r>
        <w:rPr>
          <w:rFonts w:hint="eastAsia"/>
        </w:rPr>
        <w:t>4.Since, then, we are saved by faith alone, does God still require good works?</w:t>
      </w:r>
    </w:p>
    <w:p w14:paraId="37408A44">
      <w:pPr>
        <w:spacing w:after="0" w:line="259" w:lineRule="auto"/>
        <w:ind w:left="0" w:firstLine="0"/>
        <w:jc w:val="left"/>
        <w:rPr>
          <w:rFonts w:hint="eastAsia"/>
        </w:rPr>
      </w:pPr>
      <w:r>
        <w:rPr>
          <w:rFonts w:hint="eastAsia"/>
        </w:rPr>
        <w:t>4.既然如此，我们是唯独因信得救，那么神还要求善行吗？</w:t>
      </w:r>
    </w:p>
    <w:p w14:paraId="5E1D5ADC">
      <w:pPr>
        <w:spacing w:after="0" w:line="259" w:lineRule="auto"/>
        <w:ind w:left="0" w:firstLine="0"/>
        <w:jc w:val="left"/>
        <w:rPr>
          <w:rFonts w:hint="eastAsia"/>
        </w:rPr>
      </w:pPr>
    </w:p>
    <w:p w14:paraId="183DAAD6">
      <w:pPr>
        <w:spacing w:after="0" w:line="259" w:lineRule="auto"/>
        <w:ind w:left="0" w:firstLine="0"/>
        <w:jc w:val="left"/>
        <w:rPr>
          <w:rFonts w:hint="eastAsia"/>
        </w:rPr>
      </w:pPr>
      <w:r>
        <w:rPr>
          <w:rFonts w:hint="eastAsia"/>
        </w:rPr>
        <w:t>He does, and gives us grace to help us do them.</w:t>
      </w:r>
    </w:p>
    <w:p w14:paraId="15872B7F">
      <w:pPr>
        <w:spacing w:after="0" w:line="259" w:lineRule="auto"/>
        <w:ind w:left="0" w:firstLine="0"/>
        <w:jc w:val="left"/>
        <w:rPr>
          <w:rFonts w:hint="eastAsia"/>
        </w:rPr>
      </w:pPr>
      <w:r>
        <w:rPr>
          <w:rFonts w:hint="eastAsia"/>
        </w:rPr>
        <w:t>祂要求，并且赐给我们恩典来帮助我们去行。</w:t>
      </w:r>
    </w:p>
    <w:p w14:paraId="7CEE931C">
      <w:pPr>
        <w:spacing w:after="0" w:line="259" w:lineRule="auto"/>
        <w:ind w:left="0" w:firstLine="0"/>
        <w:jc w:val="left"/>
        <w:rPr>
          <w:rFonts w:hint="eastAsia"/>
        </w:rPr>
      </w:pPr>
    </w:p>
    <w:p w14:paraId="11915B8D">
      <w:pPr>
        <w:spacing w:after="0" w:line="259" w:lineRule="auto"/>
        <w:ind w:left="0" w:firstLine="0"/>
        <w:jc w:val="left"/>
        <w:rPr>
          <w:rFonts w:hint="eastAsia"/>
        </w:rPr>
      </w:pPr>
      <w:r>
        <w:rPr>
          <w:rFonts w:hint="eastAsia"/>
        </w:rPr>
        <w:t>5.Are they to be performed with any hope of attaining salvation?</w:t>
      </w:r>
    </w:p>
    <w:p w14:paraId="3385D174">
      <w:pPr>
        <w:spacing w:after="0" w:line="259" w:lineRule="auto"/>
        <w:ind w:left="0" w:firstLine="0"/>
        <w:jc w:val="left"/>
        <w:rPr>
          <w:rFonts w:hint="eastAsia"/>
        </w:rPr>
      </w:pPr>
      <w:r>
        <w:rPr>
          <w:rFonts w:hint="eastAsia"/>
        </w:rPr>
        <w:t>5.行善是为了得救的盼望吗？</w:t>
      </w:r>
    </w:p>
    <w:p w14:paraId="53C40CFD">
      <w:pPr>
        <w:spacing w:after="0" w:line="259" w:lineRule="auto"/>
        <w:ind w:left="0" w:firstLine="0"/>
        <w:jc w:val="left"/>
        <w:rPr>
          <w:rFonts w:hint="eastAsia"/>
        </w:rPr>
      </w:pPr>
    </w:p>
    <w:p w14:paraId="0A15FDB3">
      <w:pPr>
        <w:spacing w:after="0" w:line="259" w:lineRule="auto"/>
        <w:ind w:left="0" w:firstLine="0"/>
        <w:jc w:val="left"/>
        <w:rPr>
          <w:rFonts w:hint="eastAsia"/>
        </w:rPr>
      </w:pPr>
      <w:r>
        <w:rPr>
          <w:rFonts w:hint="eastAsia"/>
        </w:rPr>
        <w:t>They are not; for we can never perfectly perform them in this life.</w:t>
      </w:r>
    </w:p>
    <w:p w14:paraId="0918FD5A">
      <w:pPr>
        <w:spacing w:after="0" w:line="259" w:lineRule="auto"/>
        <w:ind w:left="0" w:firstLine="0"/>
        <w:jc w:val="left"/>
        <w:rPr>
          <w:rFonts w:hint="eastAsia"/>
        </w:rPr>
      </w:pPr>
      <w:r>
        <w:rPr>
          <w:rFonts w:hint="eastAsia"/>
        </w:rPr>
        <w:t>不是；因为我们在今生永远不能完全地行出来。</w:t>
      </w:r>
    </w:p>
    <w:p w14:paraId="2D85B7DF">
      <w:pPr>
        <w:spacing w:after="0" w:line="259" w:lineRule="auto"/>
        <w:ind w:left="0" w:firstLine="0"/>
        <w:jc w:val="left"/>
        <w:rPr>
          <w:rFonts w:hint="eastAsia"/>
        </w:rPr>
      </w:pPr>
    </w:p>
    <w:p w14:paraId="6E460D96">
      <w:pPr>
        <w:spacing w:after="0" w:line="259" w:lineRule="auto"/>
        <w:ind w:left="0" w:firstLine="0"/>
        <w:jc w:val="left"/>
        <w:rPr>
          <w:rFonts w:hint="eastAsia"/>
        </w:rPr>
      </w:pPr>
      <w:r>
        <w:rPr>
          <w:rFonts w:hint="eastAsia"/>
        </w:rPr>
        <w:t>6.From what motive then?</w:t>
      </w:r>
    </w:p>
    <w:p w14:paraId="38C63CE5">
      <w:pPr>
        <w:spacing w:after="0" w:line="259" w:lineRule="auto"/>
        <w:ind w:left="0" w:firstLine="0"/>
        <w:jc w:val="left"/>
        <w:rPr>
          <w:rFonts w:hint="eastAsia"/>
        </w:rPr>
      </w:pPr>
      <w:r>
        <w:rPr>
          <w:rFonts w:hint="eastAsia"/>
        </w:rPr>
        <w:t>6.那么是出于什么动机呢？</w:t>
      </w:r>
    </w:p>
    <w:p w14:paraId="537C7602">
      <w:pPr>
        <w:spacing w:after="0" w:line="259" w:lineRule="auto"/>
        <w:ind w:left="0" w:firstLine="0"/>
        <w:jc w:val="left"/>
        <w:rPr>
          <w:rFonts w:hint="eastAsia"/>
        </w:rPr>
      </w:pPr>
    </w:p>
    <w:p w14:paraId="05033638">
      <w:pPr>
        <w:spacing w:after="0" w:line="259" w:lineRule="auto"/>
        <w:ind w:left="0" w:firstLine="0"/>
        <w:jc w:val="left"/>
        <w:rPr>
          <w:rFonts w:hint="eastAsia"/>
        </w:rPr>
      </w:pPr>
      <w:r>
        <w:rPr>
          <w:rFonts w:hint="eastAsia"/>
        </w:rPr>
        <w:t>From a spirit of love and obedience.</w:t>
      </w:r>
    </w:p>
    <w:p w14:paraId="073DAAE8">
      <w:pPr>
        <w:spacing w:after="0" w:line="259" w:lineRule="auto"/>
        <w:ind w:left="0" w:firstLine="0"/>
        <w:jc w:val="left"/>
        <w:rPr>
          <w:rFonts w:hint="eastAsia"/>
        </w:rPr>
      </w:pPr>
      <w:r>
        <w:rPr>
          <w:rFonts w:hint="eastAsia"/>
        </w:rPr>
        <w:t>出于爱与顺服的灵。</w:t>
      </w:r>
    </w:p>
    <w:p w14:paraId="418BDD29">
      <w:pPr>
        <w:spacing w:after="0" w:line="259" w:lineRule="auto"/>
        <w:ind w:left="0" w:firstLine="0"/>
        <w:jc w:val="left"/>
        <w:rPr>
          <w:rFonts w:hint="eastAsia"/>
        </w:rPr>
      </w:pPr>
    </w:p>
    <w:p w14:paraId="7DF5D67B">
      <w:pPr>
        <w:spacing w:after="0" w:line="259" w:lineRule="auto"/>
        <w:ind w:left="0" w:firstLine="0"/>
        <w:jc w:val="left"/>
        <w:rPr>
          <w:rFonts w:hint="eastAsia"/>
        </w:rPr>
      </w:pPr>
      <w:r>
        <w:rPr>
          <w:rFonts w:hint="eastAsia"/>
        </w:rPr>
        <w:t>7.What, then, is the position of works in God's way of justification?</w:t>
      </w:r>
    </w:p>
    <w:p w14:paraId="2D36A039">
      <w:pPr>
        <w:spacing w:after="0" w:line="259" w:lineRule="auto"/>
        <w:ind w:left="0" w:firstLine="0"/>
        <w:jc w:val="left"/>
        <w:rPr>
          <w:rFonts w:hint="eastAsia"/>
        </w:rPr>
      </w:pPr>
      <w:r>
        <w:rPr>
          <w:rFonts w:hint="eastAsia"/>
        </w:rPr>
        <w:t>7.那么，在神的称义之道中，行为的地位是什么？</w:t>
      </w:r>
    </w:p>
    <w:p w14:paraId="4BFF05C1">
      <w:pPr>
        <w:spacing w:after="0" w:line="259" w:lineRule="auto"/>
        <w:ind w:left="0" w:firstLine="0"/>
        <w:jc w:val="left"/>
        <w:rPr>
          <w:rFonts w:hint="eastAsia"/>
        </w:rPr>
      </w:pPr>
    </w:p>
    <w:p w14:paraId="5A01D507">
      <w:pPr>
        <w:spacing w:after="0" w:line="259" w:lineRule="auto"/>
        <w:ind w:left="0" w:firstLine="0"/>
        <w:jc w:val="left"/>
        <w:rPr>
          <w:rFonts w:hint="eastAsia"/>
        </w:rPr>
      </w:pPr>
      <w:r>
        <w:rPr>
          <w:rFonts w:hint="eastAsia"/>
        </w:rPr>
        <w:t>They are the fruits and evidence of a change of heart and of love to God.</w:t>
      </w:r>
    </w:p>
    <w:p w14:paraId="19729206">
      <w:pPr>
        <w:spacing w:after="0" w:line="259" w:lineRule="auto"/>
        <w:ind w:left="0" w:firstLine="0"/>
        <w:jc w:val="left"/>
        <w:rPr>
          <w:rFonts w:hint="eastAsia"/>
        </w:rPr>
      </w:pPr>
      <w:r>
        <w:rPr>
          <w:rFonts w:hint="eastAsia"/>
        </w:rPr>
        <w:t>它们是心意更新和爱神的果子与凭据。</w:t>
      </w:r>
    </w:p>
    <w:p w14:paraId="3E755855">
      <w:pPr>
        <w:spacing w:after="0" w:line="259" w:lineRule="auto"/>
        <w:ind w:left="0" w:firstLine="0"/>
        <w:jc w:val="left"/>
        <w:rPr>
          <w:rFonts w:hint="eastAsia"/>
        </w:rPr>
      </w:pPr>
    </w:p>
    <w:p w14:paraId="1604AE39">
      <w:pPr>
        <w:spacing w:after="0" w:line="259" w:lineRule="auto"/>
        <w:ind w:left="0" w:firstLine="0"/>
        <w:jc w:val="left"/>
        <w:rPr>
          <w:rFonts w:hint="eastAsia"/>
        </w:rPr>
      </w:pPr>
      <w:r>
        <w:rPr>
          <w:rFonts w:hint="eastAsia"/>
        </w:rPr>
        <w:t>8.With what motive should we let men see our good works?</w:t>
      </w:r>
    </w:p>
    <w:p w14:paraId="51887A50">
      <w:pPr>
        <w:spacing w:after="0" w:line="259" w:lineRule="auto"/>
        <w:ind w:left="0" w:firstLine="0"/>
        <w:jc w:val="left"/>
        <w:rPr>
          <w:rFonts w:hint="eastAsia"/>
        </w:rPr>
      </w:pPr>
      <w:r>
        <w:rPr>
          <w:rFonts w:hint="eastAsia"/>
        </w:rPr>
        <w:t>8.我们应当怀着什么动机让人看见我们的善行？</w:t>
      </w:r>
    </w:p>
    <w:p w14:paraId="547C4A47">
      <w:pPr>
        <w:spacing w:after="0" w:line="259" w:lineRule="auto"/>
        <w:ind w:left="0" w:firstLine="0"/>
        <w:jc w:val="left"/>
        <w:rPr>
          <w:rFonts w:hint="eastAsia"/>
        </w:rPr>
      </w:pPr>
    </w:p>
    <w:p w14:paraId="22814B1E">
      <w:pPr>
        <w:spacing w:after="0" w:line="259" w:lineRule="auto"/>
        <w:ind w:left="0" w:firstLine="0"/>
        <w:jc w:val="left"/>
        <w:rPr>
          <w:rFonts w:hint="eastAsia"/>
        </w:rPr>
      </w:pPr>
      <w:r>
        <w:rPr>
          <w:rFonts w:hint="eastAsia"/>
        </w:rPr>
        <w:t>With the hope that thus they may be led to glorify God.</w:t>
      </w:r>
    </w:p>
    <w:p w14:paraId="2E49B75A">
      <w:pPr>
        <w:spacing w:after="0" w:line="259" w:lineRule="auto"/>
        <w:ind w:left="0" w:firstLine="0"/>
        <w:jc w:val="left"/>
        <w:rPr>
          <w:rFonts w:hint="eastAsia"/>
        </w:rPr>
      </w:pPr>
      <w:r>
        <w:rPr>
          <w:rFonts w:hint="eastAsia"/>
        </w:rPr>
        <w:t>怀着如此便能引导他们归荣耀与神的盼望。</w:t>
      </w:r>
    </w:p>
    <w:p w14:paraId="61C4EF47">
      <w:pPr>
        <w:spacing w:after="0" w:line="259" w:lineRule="auto"/>
        <w:ind w:left="0" w:firstLine="0"/>
        <w:jc w:val="left"/>
        <w:rPr>
          <w:rFonts w:hint="eastAsia"/>
        </w:rPr>
      </w:pPr>
    </w:p>
    <w:p w14:paraId="14733A27">
      <w:pPr>
        <w:pStyle w:val="3"/>
        <w:bidi w:val="0"/>
        <w:rPr>
          <w:rFonts w:hint="eastAsia"/>
        </w:rPr>
      </w:pPr>
      <w:r>
        <w:rPr>
          <w:rFonts w:hint="eastAsia"/>
        </w:rPr>
        <w:t>ASSURANCE AND PERSEVERANCE</w:t>
      </w:r>
    </w:p>
    <w:p w14:paraId="3A980593">
      <w:pPr>
        <w:pStyle w:val="3"/>
        <w:bidi w:val="0"/>
        <w:rPr>
          <w:rFonts w:hint="eastAsia"/>
        </w:rPr>
      </w:pPr>
      <w:r>
        <w:rPr>
          <w:rFonts w:hint="eastAsia"/>
        </w:rPr>
        <w:t>确据与坚忍</w:t>
      </w:r>
    </w:p>
    <w:p w14:paraId="607C1A90">
      <w:pPr>
        <w:spacing w:after="0" w:line="259" w:lineRule="auto"/>
        <w:ind w:left="0" w:firstLine="0"/>
        <w:jc w:val="left"/>
        <w:rPr>
          <w:rFonts w:hint="eastAsia"/>
        </w:rPr>
      </w:pPr>
    </w:p>
    <w:p w14:paraId="1900E4E6">
      <w:pPr>
        <w:spacing w:after="0" w:line="259" w:lineRule="auto"/>
        <w:ind w:left="0" w:firstLine="0"/>
        <w:jc w:val="left"/>
        <w:rPr>
          <w:rFonts w:hint="eastAsia"/>
        </w:rPr>
      </w:pPr>
      <w:r>
        <w:rPr>
          <w:rFonts w:hint="eastAsia"/>
        </w:rPr>
        <w:t>1.What is meant by assurance of Salvation?</w:t>
      </w:r>
    </w:p>
    <w:p w14:paraId="5FBC8360">
      <w:pPr>
        <w:spacing w:after="0" w:line="259" w:lineRule="auto"/>
        <w:ind w:left="0" w:firstLine="0"/>
        <w:jc w:val="left"/>
        <w:rPr>
          <w:rFonts w:hint="eastAsia"/>
        </w:rPr>
      </w:pPr>
      <w:r>
        <w:rPr>
          <w:rFonts w:hint="eastAsia"/>
        </w:rPr>
        <w:t>1.救恩的确据是什么意思？</w:t>
      </w:r>
    </w:p>
    <w:p w14:paraId="0FF11F73">
      <w:pPr>
        <w:spacing w:after="0" w:line="259" w:lineRule="auto"/>
        <w:ind w:left="0" w:firstLine="0"/>
        <w:jc w:val="left"/>
        <w:rPr>
          <w:rFonts w:hint="eastAsia"/>
        </w:rPr>
      </w:pPr>
    </w:p>
    <w:p w14:paraId="36782F5E">
      <w:pPr>
        <w:spacing w:after="0" w:line="259" w:lineRule="auto"/>
        <w:ind w:left="0" w:firstLine="0"/>
        <w:jc w:val="left"/>
        <w:rPr>
          <w:rFonts w:hint="eastAsia"/>
        </w:rPr>
      </w:pPr>
      <w:r>
        <w:rPr>
          <w:rFonts w:hint="eastAsia"/>
        </w:rPr>
        <w:t>It is an undoubting conviction of our acceptance in Christ.</w:t>
      </w:r>
    </w:p>
    <w:p w14:paraId="65DC5852">
      <w:pPr>
        <w:spacing w:after="0" w:line="259" w:lineRule="auto"/>
        <w:ind w:left="0" w:firstLine="0"/>
        <w:jc w:val="left"/>
        <w:rPr>
          <w:rFonts w:hint="eastAsia"/>
        </w:rPr>
      </w:pPr>
      <w:r>
        <w:rPr>
          <w:rFonts w:hint="eastAsia"/>
        </w:rPr>
        <w:t>这是对我们在基督里蒙悦纳毫不怀疑的确信。</w:t>
      </w:r>
    </w:p>
    <w:p w14:paraId="6A185EF7">
      <w:pPr>
        <w:spacing w:after="0" w:line="259" w:lineRule="auto"/>
        <w:ind w:left="0" w:firstLine="0"/>
        <w:jc w:val="left"/>
        <w:rPr>
          <w:rFonts w:hint="eastAsia"/>
        </w:rPr>
      </w:pPr>
    </w:p>
    <w:p w14:paraId="276A5D9C">
      <w:pPr>
        <w:spacing w:after="0" w:line="259" w:lineRule="auto"/>
        <w:ind w:left="0" w:firstLine="0"/>
        <w:jc w:val="left"/>
        <w:rPr>
          <w:rFonts w:hint="eastAsia"/>
        </w:rPr>
      </w:pPr>
      <w:r>
        <w:rPr>
          <w:rFonts w:hint="eastAsia"/>
        </w:rPr>
        <w:t>2.Do all the people of God attain it?</w:t>
      </w:r>
    </w:p>
    <w:p w14:paraId="70C8A9E6">
      <w:pPr>
        <w:spacing w:after="0" w:line="259" w:lineRule="auto"/>
        <w:ind w:left="0" w:firstLine="0"/>
        <w:jc w:val="left"/>
        <w:rPr>
          <w:rFonts w:hint="eastAsia"/>
        </w:rPr>
      </w:pPr>
      <w:r>
        <w:rPr>
          <w:rFonts w:hint="eastAsia"/>
        </w:rPr>
        <w:t>2.所有神的子民都得到它吗？</w:t>
      </w:r>
    </w:p>
    <w:p w14:paraId="7532C03B">
      <w:pPr>
        <w:spacing w:after="0" w:line="259" w:lineRule="auto"/>
        <w:ind w:left="0" w:firstLine="0"/>
        <w:jc w:val="left"/>
        <w:rPr>
          <w:rFonts w:hint="eastAsia"/>
        </w:rPr>
      </w:pPr>
    </w:p>
    <w:p w14:paraId="418F41B8">
      <w:pPr>
        <w:spacing w:after="0" w:line="259" w:lineRule="auto"/>
        <w:ind w:left="0" w:firstLine="0"/>
        <w:jc w:val="left"/>
        <w:rPr>
          <w:rFonts w:hint="eastAsia"/>
        </w:rPr>
      </w:pPr>
      <w:r>
        <w:rPr>
          <w:rFonts w:hint="eastAsia"/>
        </w:rPr>
        <w:t>It is not attained by all.</w:t>
      </w:r>
    </w:p>
    <w:p w14:paraId="7F224A2F">
      <w:pPr>
        <w:spacing w:after="0" w:line="259" w:lineRule="auto"/>
        <w:ind w:left="0" w:firstLine="0"/>
        <w:jc w:val="left"/>
        <w:rPr>
          <w:rFonts w:hint="eastAsia"/>
        </w:rPr>
      </w:pPr>
      <w:r>
        <w:rPr>
          <w:rFonts w:hint="eastAsia"/>
        </w:rPr>
        <w:t>并非所有人都得到。</w:t>
      </w:r>
    </w:p>
    <w:p w14:paraId="2741414C">
      <w:pPr>
        <w:spacing w:after="0" w:line="259" w:lineRule="auto"/>
        <w:ind w:left="0" w:firstLine="0"/>
        <w:jc w:val="left"/>
        <w:rPr>
          <w:rFonts w:hint="eastAsia"/>
        </w:rPr>
      </w:pPr>
    </w:p>
    <w:p w14:paraId="02E5A415">
      <w:pPr>
        <w:spacing w:after="0" w:line="259" w:lineRule="auto"/>
        <w:ind w:left="0" w:firstLine="0"/>
        <w:jc w:val="left"/>
        <w:rPr>
          <w:rFonts w:hint="eastAsia"/>
        </w:rPr>
      </w:pPr>
      <w:r>
        <w:rPr>
          <w:rFonts w:hint="eastAsia"/>
        </w:rPr>
        <w:t>3.Is not assurance an essential of saving faith?</w:t>
      </w:r>
    </w:p>
    <w:p w14:paraId="62DB4653">
      <w:pPr>
        <w:spacing w:after="0" w:line="259" w:lineRule="auto"/>
        <w:ind w:left="0" w:firstLine="0"/>
        <w:jc w:val="left"/>
        <w:rPr>
          <w:rFonts w:hint="eastAsia"/>
        </w:rPr>
      </w:pPr>
      <w:r>
        <w:rPr>
          <w:rFonts w:hint="eastAsia"/>
        </w:rPr>
        <w:t>3.确据不是得救信心的要素吗？</w:t>
      </w:r>
    </w:p>
    <w:p w14:paraId="15D4B6FA">
      <w:pPr>
        <w:spacing w:after="0" w:line="259" w:lineRule="auto"/>
        <w:ind w:left="0" w:firstLine="0"/>
        <w:jc w:val="left"/>
        <w:rPr>
          <w:rFonts w:hint="eastAsia"/>
        </w:rPr>
      </w:pPr>
    </w:p>
    <w:p w14:paraId="03601942">
      <w:pPr>
        <w:spacing w:after="0" w:line="259" w:lineRule="auto"/>
        <w:ind w:left="0" w:firstLine="0"/>
        <w:jc w:val="left"/>
        <w:rPr>
          <w:rFonts w:hint="eastAsia"/>
        </w:rPr>
      </w:pPr>
      <w:r>
        <w:rPr>
          <w:rFonts w:hint="eastAsia"/>
        </w:rPr>
        <w:t>It is not; doubts and fears assail believers sometimes to the end of life.</w:t>
      </w:r>
    </w:p>
    <w:p w14:paraId="1B5826F4">
      <w:pPr>
        <w:spacing w:after="0" w:line="259" w:lineRule="auto"/>
        <w:ind w:left="0" w:firstLine="0"/>
        <w:jc w:val="left"/>
        <w:rPr>
          <w:rFonts w:hint="eastAsia"/>
        </w:rPr>
      </w:pPr>
      <w:r>
        <w:rPr>
          <w:rFonts w:hint="eastAsia"/>
        </w:rPr>
        <w:t>不是；怀疑和恐惧有时会攻击信徒，直到生命的尽头。</w:t>
      </w:r>
    </w:p>
    <w:p w14:paraId="3D9EA2BC">
      <w:pPr>
        <w:spacing w:after="0" w:line="259" w:lineRule="auto"/>
        <w:ind w:left="0" w:firstLine="0"/>
        <w:jc w:val="left"/>
        <w:rPr>
          <w:rFonts w:hint="eastAsia"/>
        </w:rPr>
      </w:pPr>
    </w:p>
    <w:p w14:paraId="28394351">
      <w:pPr>
        <w:spacing w:after="0" w:line="259" w:lineRule="auto"/>
        <w:ind w:left="0" w:firstLine="0"/>
        <w:jc w:val="left"/>
        <w:rPr>
          <w:rFonts w:hint="eastAsia"/>
        </w:rPr>
      </w:pPr>
      <w:r>
        <w:rPr>
          <w:rFonts w:hint="eastAsia"/>
        </w:rPr>
        <w:t>4.Is it not desirable to attain this grace?</w:t>
      </w:r>
    </w:p>
    <w:p w14:paraId="0879369B">
      <w:pPr>
        <w:spacing w:after="0" w:line="259" w:lineRule="auto"/>
        <w:ind w:left="0" w:firstLine="0"/>
        <w:jc w:val="left"/>
        <w:rPr>
          <w:rFonts w:hint="eastAsia"/>
        </w:rPr>
      </w:pPr>
      <w:r>
        <w:rPr>
          <w:rFonts w:hint="eastAsia"/>
        </w:rPr>
        <w:t>4.获得这恩典不值得向往吗？</w:t>
      </w:r>
    </w:p>
    <w:p w14:paraId="649D29AD">
      <w:pPr>
        <w:spacing w:after="0" w:line="259" w:lineRule="auto"/>
        <w:ind w:left="0" w:firstLine="0"/>
        <w:jc w:val="left"/>
        <w:rPr>
          <w:rFonts w:hint="eastAsia"/>
        </w:rPr>
      </w:pPr>
    </w:p>
    <w:p w14:paraId="0911FCB4">
      <w:pPr>
        <w:spacing w:after="0" w:line="259" w:lineRule="auto"/>
        <w:ind w:left="0" w:firstLine="0"/>
        <w:jc w:val="left"/>
        <w:rPr>
          <w:rFonts w:hint="eastAsia"/>
        </w:rPr>
      </w:pPr>
      <w:r>
        <w:rPr>
          <w:rFonts w:hint="eastAsia"/>
        </w:rPr>
        <w:t>It is not only very desirable, but we are expressly commanded to seek for it.</w:t>
      </w:r>
    </w:p>
    <w:p w14:paraId="5C141B32">
      <w:pPr>
        <w:spacing w:after="0" w:line="259" w:lineRule="auto"/>
        <w:ind w:left="0" w:firstLine="0"/>
        <w:jc w:val="left"/>
        <w:rPr>
          <w:rFonts w:hint="eastAsia"/>
        </w:rPr>
      </w:pPr>
      <w:r>
        <w:rPr>
          <w:rFonts w:hint="eastAsia"/>
        </w:rPr>
        <w:t>不仅非常值得向往，而且我们被明确地命令去寻求它。</w:t>
      </w:r>
    </w:p>
    <w:p w14:paraId="2C55F484">
      <w:pPr>
        <w:spacing w:after="0" w:line="259" w:lineRule="auto"/>
        <w:ind w:left="0" w:firstLine="0"/>
        <w:jc w:val="left"/>
        <w:rPr>
          <w:rFonts w:hint="eastAsia"/>
        </w:rPr>
      </w:pPr>
    </w:p>
    <w:p w14:paraId="161CEA78">
      <w:pPr>
        <w:spacing w:after="0" w:line="259" w:lineRule="auto"/>
        <w:ind w:left="0" w:firstLine="0"/>
        <w:jc w:val="left"/>
        <w:rPr>
          <w:rFonts w:hint="eastAsia"/>
        </w:rPr>
      </w:pPr>
      <w:r>
        <w:rPr>
          <w:rFonts w:hint="eastAsia"/>
        </w:rPr>
        <w:t>5.Do any in whom the work of grace has begun ever finally fall?</w:t>
      </w:r>
    </w:p>
    <w:p w14:paraId="0907227F">
      <w:pPr>
        <w:spacing w:after="0" w:line="259" w:lineRule="auto"/>
        <w:ind w:left="0" w:firstLine="0"/>
        <w:jc w:val="left"/>
        <w:rPr>
          <w:rFonts w:hint="eastAsia"/>
        </w:rPr>
      </w:pPr>
      <w:r>
        <w:rPr>
          <w:rFonts w:hint="eastAsia"/>
        </w:rPr>
        <w:t>5.任何恩典之工已在其内开始的人，会最终堕落吗？</w:t>
      </w:r>
    </w:p>
    <w:p w14:paraId="5423A391">
      <w:pPr>
        <w:spacing w:after="0" w:line="259" w:lineRule="auto"/>
        <w:ind w:left="0" w:firstLine="0"/>
        <w:jc w:val="left"/>
        <w:rPr>
          <w:rFonts w:hint="eastAsia"/>
        </w:rPr>
      </w:pPr>
    </w:p>
    <w:p w14:paraId="723C9236">
      <w:pPr>
        <w:spacing w:after="0" w:line="259" w:lineRule="auto"/>
        <w:ind w:left="0" w:firstLine="0"/>
        <w:jc w:val="left"/>
        <w:rPr>
          <w:rFonts w:hint="eastAsia"/>
        </w:rPr>
      </w:pPr>
      <w:r>
        <w:rPr>
          <w:rFonts w:hint="eastAsia"/>
        </w:rPr>
        <w:t>They do not.</w:t>
      </w:r>
    </w:p>
    <w:p w14:paraId="5838A6A7">
      <w:pPr>
        <w:spacing w:after="0" w:line="259" w:lineRule="auto"/>
        <w:ind w:left="0" w:firstLine="0"/>
        <w:jc w:val="left"/>
        <w:rPr>
          <w:rFonts w:hint="eastAsia"/>
        </w:rPr>
      </w:pPr>
      <w:r>
        <w:rPr>
          <w:rFonts w:hint="eastAsia"/>
        </w:rPr>
        <w:t>他们不会。</w:t>
      </w:r>
    </w:p>
    <w:p w14:paraId="7F40CA39">
      <w:pPr>
        <w:spacing w:after="0" w:line="259" w:lineRule="auto"/>
        <w:ind w:left="0" w:firstLine="0"/>
        <w:jc w:val="left"/>
        <w:rPr>
          <w:rFonts w:hint="eastAsia"/>
        </w:rPr>
      </w:pPr>
    </w:p>
    <w:p w14:paraId="1AB5A6E0">
      <w:pPr>
        <w:spacing w:after="0" w:line="259" w:lineRule="auto"/>
        <w:ind w:left="0" w:firstLine="0"/>
        <w:jc w:val="left"/>
        <w:rPr>
          <w:rFonts w:hint="eastAsia"/>
        </w:rPr>
      </w:pPr>
      <w:r>
        <w:rPr>
          <w:rFonts w:hint="eastAsia"/>
        </w:rPr>
        <w:t>6.How do we know this?</w:t>
      </w:r>
    </w:p>
    <w:p w14:paraId="634F0C43">
      <w:pPr>
        <w:spacing w:after="0" w:line="259" w:lineRule="auto"/>
        <w:ind w:left="0" w:firstLine="0"/>
        <w:jc w:val="left"/>
        <w:rPr>
          <w:rFonts w:hint="eastAsia"/>
        </w:rPr>
      </w:pPr>
      <w:r>
        <w:rPr>
          <w:rFonts w:hint="eastAsia"/>
        </w:rPr>
        <w:t>6.我们如何知道这一点？</w:t>
      </w:r>
    </w:p>
    <w:p w14:paraId="090D0C72">
      <w:pPr>
        <w:spacing w:after="0" w:line="259" w:lineRule="auto"/>
        <w:ind w:left="0" w:firstLine="0"/>
        <w:jc w:val="left"/>
        <w:rPr>
          <w:rFonts w:hint="eastAsia"/>
        </w:rPr>
      </w:pPr>
    </w:p>
    <w:p w14:paraId="06669229">
      <w:pPr>
        <w:spacing w:after="0" w:line="259" w:lineRule="auto"/>
        <w:ind w:left="0" w:firstLine="0"/>
        <w:jc w:val="left"/>
        <w:rPr>
          <w:rFonts w:hint="eastAsia"/>
        </w:rPr>
      </w:pPr>
      <w:r>
        <w:rPr>
          <w:rFonts w:hint="eastAsia"/>
        </w:rPr>
        <w:t>We learn it from the Scriptures; moreover, salvation is the work of God, who cannot fail in what He undertakes.</w:t>
      </w:r>
    </w:p>
    <w:p w14:paraId="78802AD0">
      <w:pPr>
        <w:spacing w:after="0" w:line="259" w:lineRule="auto"/>
        <w:ind w:left="0" w:firstLine="0"/>
        <w:jc w:val="left"/>
        <w:rPr>
          <w:rFonts w:hint="eastAsia"/>
        </w:rPr>
      </w:pPr>
      <w:r>
        <w:rPr>
          <w:rFonts w:hint="eastAsia"/>
        </w:rPr>
        <w:t>我们从圣经中学到；此外，救恩是神的工作，祂所着手的事不会失败。</w:t>
      </w:r>
    </w:p>
    <w:p w14:paraId="0EE15E1B">
      <w:pPr>
        <w:spacing w:after="0" w:line="259" w:lineRule="auto"/>
        <w:ind w:left="0" w:firstLine="0"/>
        <w:jc w:val="left"/>
        <w:rPr>
          <w:rFonts w:hint="eastAsia"/>
        </w:rPr>
      </w:pPr>
    </w:p>
    <w:p w14:paraId="0EFC130B">
      <w:pPr>
        <w:spacing w:after="0" w:line="259" w:lineRule="auto"/>
        <w:ind w:left="0" w:firstLine="0"/>
        <w:jc w:val="left"/>
        <w:rPr>
          <w:rFonts w:hint="eastAsia"/>
        </w:rPr>
      </w:pPr>
      <w:r>
        <w:rPr>
          <w:rFonts w:hint="eastAsia"/>
        </w:rPr>
        <w:t>7.Do not such persons sometimes fall into grievous sin?</w:t>
      </w:r>
    </w:p>
    <w:p w14:paraId="64F84011">
      <w:pPr>
        <w:spacing w:after="0" w:line="259" w:lineRule="auto"/>
        <w:ind w:left="0" w:firstLine="0"/>
        <w:jc w:val="left"/>
        <w:rPr>
          <w:rFonts w:hint="eastAsia"/>
        </w:rPr>
      </w:pPr>
      <w:r>
        <w:rPr>
          <w:rFonts w:hint="eastAsia"/>
        </w:rPr>
        <w:t>7.这样的人有时不会陷入严重的罪中吗？</w:t>
      </w:r>
    </w:p>
    <w:p w14:paraId="41B017B0">
      <w:pPr>
        <w:spacing w:after="0" w:line="259" w:lineRule="auto"/>
        <w:ind w:left="0" w:firstLine="0"/>
        <w:jc w:val="left"/>
        <w:rPr>
          <w:rFonts w:hint="eastAsia"/>
        </w:rPr>
      </w:pPr>
    </w:p>
    <w:p w14:paraId="4FC128C6">
      <w:pPr>
        <w:spacing w:after="0" w:line="259" w:lineRule="auto"/>
        <w:ind w:left="0" w:firstLine="0"/>
        <w:jc w:val="left"/>
        <w:rPr>
          <w:rFonts w:hint="eastAsia"/>
        </w:rPr>
      </w:pPr>
      <w:r>
        <w:rPr>
          <w:rFonts w:hint="eastAsia"/>
        </w:rPr>
        <w:t>They do; and years may elapse before they are finally rescued therefrom.</w:t>
      </w:r>
    </w:p>
    <w:p w14:paraId="2CD079F5">
      <w:pPr>
        <w:spacing w:after="0" w:line="259" w:lineRule="auto"/>
        <w:ind w:left="0" w:firstLine="0"/>
        <w:jc w:val="left"/>
        <w:rPr>
          <w:rFonts w:hint="eastAsia"/>
        </w:rPr>
      </w:pPr>
      <w:r>
        <w:rPr>
          <w:rFonts w:hint="eastAsia"/>
        </w:rPr>
        <w:t>他们会；并且可能经过多年才最终从中被拯救出来。</w:t>
      </w:r>
    </w:p>
    <w:p w14:paraId="5EB51DCC">
      <w:pPr>
        <w:spacing w:after="0" w:line="259" w:lineRule="auto"/>
        <w:ind w:left="0" w:firstLine="0"/>
        <w:jc w:val="left"/>
        <w:rPr>
          <w:rFonts w:hint="eastAsia"/>
        </w:rPr>
      </w:pPr>
    </w:p>
    <w:p w14:paraId="250C0807">
      <w:pPr>
        <w:spacing w:after="0" w:line="259" w:lineRule="auto"/>
        <w:ind w:left="0" w:firstLine="0"/>
        <w:jc w:val="left"/>
        <w:rPr>
          <w:rFonts w:hint="eastAsia"/>
        </w:rPr>
      </w:pPr>
      <w:r>
        <w:rPr>
          <w:rFonts w:hint="eastAsia"/>
        </w:rPr>
        <w:t>8.Can a child of God be contented in this state?</w:t>
      </w:r>
    </w:p>
    <w:p w14:paraId="6AADEA7D">
      <w:pPr>
        <w:spacing w:after="0" w:line="259" w:lineRule="auto"/>
        <w:ind w:left="0" w:firstLine="0"/>
        <w:jc w:val="left"/>
        <w:rPr>
          <w:rFonts w:hint="eastAsia"/>
        </w:rPr>
      </w:pPr>
      <w:r>
        <w:rPr>
          <w:rFonts w:hint="eastAsia"/>
        </w:rPr>
        <w:t>8.神的儿女能满足于这种状态吗？</w:t>
      </w:r>
    </w:p>
    <w:p w14:paraId="2552342A">
      <w:pPr>
        <w:spacing w:after="0" w:line="259" w:lineRule="auto"/>
        <w:ind w:left="0" w:firstLine="0"/>
        <w:jc w:val="left"/>
        <w:rPr>
          <w:rFonts w:hint="eastAsia"/>
        </w:rPr>
      </w:pPr>
    </w:p>
    <w:p w14:paraId="0BAA6609">
      <w:pPr>
        <w:spacing w:after="0" w:line="259" w:lineRule="auto"/>
        <w:ind w:left="0" w:firstLine="0"/>
        <w:jc w:val="left"/>
        <w:rPr>
          <w:rFonts w:hint="eastAsia"/>
        </w:rPr>
      </w:pPr>
      <w:r>
        <w:rPr>
          <w:rFonts w:hint="eastAsia"/>
        </w:rPr>
        <w:t>No; the renewed nature God has given him must be disturbed at the presence of sin.</w:t>
      </w:r>
    </w:p>
    <w:p w14:paraId="640B13C9">
      <w:pPr>
        <w:spacing w:after="0" w:line="259" w:lineRule="auto"/>
        <w:ind w:left="0" w:firstLine="0"/>
        <w:jc w:val="left"/>
        <w:rPr>
          <w:rFonts w:hint="eastAsia"/>
        </w:rPr>
      </w:pPr>
      <w:r>
        <w:rPr>
          <w:rFonts w:hint="eastAsia"/>
        </w:rPr>
        <w:t>不；神所赐给他的更新本性必定会因罪的存在而不安。</w:t>
      </w:r>
    </w:p>
    <w:p w14:paraId="75EE397C">
      <w:pPr>
        <w:spacing w:after="0" w:line="259" w:lineRule="auto"/>
        <w:ind w:left="0" w:firstLine="0"/>
        <w:jc w:val="left"/>
        <w:rPr>
          <w:rFonts w:hint="eastAsia"/>
        </w:rPr>
      </w:pPr>
    </w:p>
    <w:p w14:paraId="230385B9">
      <w:pPr>
        <w:spacing w:after="0" w:line="259" w:lineRule="auto"/>
        <w:ind w:left="0" w:firstLine="0"/>
        <w:jc w:val="left"/>
        <w:rPr>
          <w:rFonts w:hint="eastAsia"/>
        </w:rPr>
      </w:pPr>
      <w:r>
        <w:rPr>
          <w:rFonts w:hint="eastAsia"/>
        </w:rPr>
        <w:t>9.What is his plain duty when he finds himself in this condition?</w:t>
      </w:r>
    </w:p>
    <w:p w14:paraId="47576D1E">
      <w:pPr>
        <w:spacing w:after="0" w:line="259" w:lineRule="auto"/>
        <w:ind w:left="0" w:firstLine="0"/>
        <w:jc w:val="left"/>
        <w:rPr>
          <w:rFonts w:hint="eastAsia"/>
        </w:rPr>
      </w:pPr>
      <w:r>
        <w:rPr>
          <w:rFonts w:hint="eastAsia"/>
        </w:rPr>
        <w:t>9.当他发现自己处于这种状况时，他明确的责任是什么？</w:t>
      </w:r>
    </w:p>
    <w:p w14:paraId="2C0E03D8">
      <w:pPr>
        <w:spacing w:after="0" w:line="259" w:lineRule="auto"/>
        <w:ind w:left="0" w:firstLine="0"/>
        <w:jc w:val="left"/>
        <w:rPr>
          <w:rFonts w:hint="eastAsia"/>
        </w:rPr>
      </w:pPr>
    </w:p>
    <w:p w14:paraId="0226D40D">
      <w:pPr>
        <w:spacing w:after="0" w:line="259" w:lineRule="auto"/>
        <w:ind w:left="0" w:firstLine="0"/>
        <w:jc w:val="left"/>
        <w:rPr>
          <w:rFonts w:hint="eastAsia"/>
        </w:rPr>
      </w:pPr>
      <w:r>
        <w:rPr>
          <w:rFonts w:hint="eastAsia"/>
        </w:rPr>
        <w:t>Still to trust in his Saviour, praying to Him for pardon and for help to avoid sin.</w:t>
      </w:r>
    </w:p>
    <w:p w14:paraId="1B42AD3F">
      <w:pPr>
        <w:spacing w:after="0" w:line="259" w:lineRule="auto"/>
        <w:ind w:left="0" w:firstLine="0"/>
        <w:jc w:val="left"/>
        <w:rPr>
          <w:rFonts w:hint="eastAsia"/>
        </w:rPr>
      </w:pPr>
      <w:r>
        <w:rPr>
          <w:rFonts w:hint="eastAsia"/>
        </w:rPr>
        <w:t>仍然信靠他的救主，向祂祈求赦免和帮助以避免犯罪。</w:t>
      </w:r>
    </w:p>
    <w:p w14:paraId="58CA6CB6">
      <w:pPr>
        <w:spacing w:after="0" w:line="259" w:lineRule="auto"/>
        <w:ind w:left="0" w:firstLine="0"/>
        <w:jc w:val="left"/>
        <w:rPr>
          <w:rFonts w:hint="eastAsia"/>
        </w:rPr>
      </w:pPr>
    </w:p>
    <w:p w14:paraId="1E723427">
      <w:pPr>
        <w:pStyle w:val="3"/>
        <w:bidi w:val="0"/>
        <w:rPr>
          <w:rFonts w:hint="eastAsia"/>
        </w:rPr>
      </w:pPr>
      <w:r>
        <w:rPr>
          <w:rFonts w:hint="eastAsia"/>
        </w:rPr>
        <w:t>THE FUTURE LIFE</w:t>
      </w:r>
    </w:p>
    <w:p w14:paraId="367BE9C7">
      <w:pPr>
        <w:pStyle w:val="3"/>
        <w:bidi w:val="0"/>
        <w:rPr>
          <w:rFonts w:hint="eastAsia"/>
        </w:rPr>
      </w:pPr>
      <w:r>
        <w:rPr>
          <w:rFonts w:hint="eastAsia"/>
        </w:rPr>
        <w:t>来生</w:t>
      </w:r>
    </w:p>
    <w:p w14:paraId="7D0967B0">
      <w:pPr>
        <w:spacing w:after="0" w:line="259" w:lineRule="auto"/>
        <w:ind w:left="0" w:firstLine="0"/>
        <w:jc w:val="left"/>
        <w:rPr>
          <w:rFonts w:hint="eastAsia"/>
        </w:rPr>
      </w:pPr>
    </w:p>
    <w:p w14:paraId="431B03FD">
      <w:pPr>
        <w:spacing w:after="0" w:line="259" w:lineRule="auto"/>
        <w:ind w:left="0" w:firstLine="0"/>
        <w:jc w:val="left"/>
        <w:rPr>
          <w:rFonts w:hint="eastAsia"/>
        </w:rPr>
      </w:pPr>
      <w:r>
        <w:rPr>
          <w:rFonts w:hint="eastAsia"/>
        </w:rPr>
        <w:t>1.What do the Scriptures teach about the immortality of the soul?</w:t>
      </w:r>
    </w:p>
    <w:p w14:paraId="5DD1CFDC">
      <w:pPr>
        <w:spacing w:after="0" w:line="259" w:lineRule="auto"/>
        <w:ind w:left="0" w:firstLine="0"/>
        <w:jc w:val="left"/>
        <w:rPr>
          <w:rFonts w:hint="eastAsia"/>
        </w:rPr>
      </w:pPr>
      <w:r>
        <w:rPr>
          <w:rFonts w:hint="eastAsia"/>
        </w:rPr>
        <w:t>1.关于灵魂的不朽，圣经教导了什么？</w:t>
      </w:r>
    </w:p>
    <w:p w14:paraId="3B9E6361">
      <w:pPr>
        <w:spacing w:after="0" w:line="259" w:lineRule="auto"/>
        <w:ind w:left="0" w:firstLine="0"/>
        <w:jc w:val="left"/>
        <w:rPr>
          <w:rFonts w:hint="eastAsia"/>
        </w:rPr>
      </w:pPr>
    </w:p>
    <w:p w14:paraId="404D7EFC">
      <w:pPr>
        <w:spacing w:after="0" w:line="259" w:lineRule="auto"/>
        <w:ind w:left="0" w:firstLine="0"/>
        <w:jc w:val="left"/>
        <w:rPr>
          <w:rFonts w:hint="eastAsia"/>
        </w:rPr>
      </w:pPr>
      <w:r>
        <w:rPr>
          <w:rFonts w:hint="eastAsia"/>
        </w:rPr>
        <w:t>They teach that the soul will never die, but will live forever.</w:t>
      </w:r>
    </w:p>
    <w:p w14:paraId="4D10556D">
      <w:pPr>
        <w:spacing w:after="0" w:line="259" w:lineRule="auto"/>
        <w:ind w:left="0" w:firstLine="0"/>
        <w:jc w:val="left"/>
        <w:rPr>
          <w:rFonts w:hint="eastAsia"/>
        </w:rPr>
      </w:pPr>
      <w:r>
        <w:rPr>
          <w:rFonts w:hint="eastAsia"/>
        </w:rPr>
        <w:t>它们教导说，灵魂永不死亡，将永远活着。</w:t>
      </w:r>
    </w:p>
    <w:p w14:paraId="45583DB1">
      <w:pPr>
        <w:spacing w:after="0" w:line="259" w:lineRule="auto"/>
        <w:ind w:left="0" w:firstLine="0"/>
        <w:jc w:val="left"/>
        <w:rPr>
          <w:rFonts w:hint="eastAsia"/>
        </w:rPr>
      </w:pPr>
    </w:p>
    <w:p w14:paraId="75F918FE">
      <w:pPr>
        <w:spacing w:after="0" w:line="259" w:lineRule="auto"/>
        <w:ind w:left="0" w:firstLine="0"/>
        <w:jc w:val="left"/>
        <w:rPr>
          <w:rFonts w:hint="eastAsia"/>
        </w:rPr>
      </w:pPr>
      <w:r>
        <w:rPr>
          <w:rFonts w:hint="eastAsia"/>
        </w:rPr>
        <w:t>2.Do not our bodies die?</w:t>
      </w:r>
    </w:p>
    <w:p w14:paraId="2548BB6D">
      <w:pPr>
        <w:spacing w:after="0" w:line="259" w:lineRule="auto"/>
        <w:ind w:left="0" w:firstLine="0"/>
        <w:jc w:val="left"/>
        <w:rPr>
          <w:rFonts w:hint="eastAsia"/>
        </w:rPr>
      </w:pPr>
      <w:r>
        <w:rPr>
          <w:rFonts w:hint="eastAsia"/>
        </w:rPr>
        <w:t>2.我们的身体不死吗？</w:t>
      </w:r>
    </w:p>
    <w:p w14:paraId="3AA1EA5B">
      <w:pPr>
        <w:spacing w:after="0" w:line="259" w:lineRule="auto"/>
        <w:ind w:left="0" w:firstLine="0"/>
        <w:jc w:val="left"/>
        <w:rPr>
          <w:rFonts w:hint="eastAsia"/>
        </w:rPr>
      </w:pPr>
    </w:p>
    <w:p w14:paraId="3605CDE6">
      <w:pPr>
        <w:spacing w:after="0" w:line="259" w:lineRule="auto"/>
        <w:ind w:left="0" w:firstLine="0"/>
        <w:jc w:val="left"/>
        <w:rPr>
          <w:rFonts w:hint="eastAsia"/>
        </w:rPr>
      </w:pPr>
      <w:r>
        <w:rPr>
          <w:rFonts w:hint="eastAsia"/>
        </w:rPr>
        <w:t>They do, and after death return to dust.</w:t>
      </w:r>
    </w:p>
    <w:p w14:paraId="4FE61E87">
      <w:pPr>
        <w:spacing w:after="0" w:line="259" w:lineRule="auto"/>
        <w:ind w:left="0" w:firstLine="0"/>
        <w:jc w:val="left"/>
        <w:rPr>
          <w:rFonts w:hint="eastAsia"/>
        </w:rPr>
      </w:pPr>
      <w:r>
        <w:rPr>
          <w:rFonts w:hint="eastAsia"/>
        </w:rPr>
        <w:t>它们会死，死后归于尘土。</w:t>
      </w:r>
    </w:p>
    <w:p w14:paraId="501295C3">
      <w:pPr>
        <w:spacing w:after="0" w:line="259" w:lineRule="auto"/>
        <w:ind w:left="0" w:firstLine="0"/>
        <w:jc w:val="left"/>
        <w:rPr>
          <w:rFonts w:hint="eastAsia"/>
        </w:rPr>
      </w:pPr>
    </w:p>
    <w:p w14:paraId="37E5A2B7">
      <w:pPr>
        <w:spacing w:after="0" w:line="259" w:lineRule="auto"/>
        <w:ind w:left="0" w:firstLine="0"/>
        <w:jc w:val="left"/>
        <w:rPr>
          <w:rFonts w:hint="eastAsia"/>
        </w:rPr>
      </w:pPr>
      <w:r>
        <w:rPr>
          <w:rFonts w:hint="eastAsia"/>
        </w:rPr>
        <w:t>3.Will these bodies ever be raised to life again?</w:t>
      </w:r>
    </w:p>
    <w:p w14:paraId="4421AABF">
      <w:pPr>
        <w:spacing w:after="0" w:line="259" w:lineRule="auto"/>
        <w:ind w:left="0" w:firstLine="0"/>
        <w:jc w:val="left"/>
        <w:rPr>
          <w:rFonts w:hint="eastAsia"/>
        </w:rPr>
      </w:pPr>
      <w:r>
        <w:rPr>
          <w:rFonts w:hint="eastAsia"/>
        </w:rPr>
        <w:t>3.这些身体会有一天复活吗？</w:t>
      </w:r>
    </w:p>
    <w:p w14:paraId="1505D562">
      <w:pPr>
        <w:spacing w:after="0" w:line="259" w:lineRule="auto"/>
        <w:ind w:left="0" w:firstLine="0"/>
        <w:jc w:val="left"/>
        <w:rPr>
          <w:rFonts w:hint="eastAsia"/>
        </w:rPr>
      </w:pPr>
    </w:p>
    <w:p w14:paraId="3615F80A">
      <w:pPr>
        <w:spacing w:after="0" w:line="259" w:lineRule="auto"/>
        <w:ind w:left="0" w:firstLine="0"/>
        <w:jc w:val="left"/>
        <w:rPr>
          <w:rFonts w:hint="eastAsia"/>
        </w:rPr>
      </w:pPr>
      <w:r>
        <w:rPr>
          <w:rFonts w:hint="eastAsia"/>
        </w:rPr>
        <w:t>They will, at the judgment day.</w:t>
      </w:r>
    </w:p>
    <w:p w14:paraId="005238B0">
      <w:pPr>
        <w:spacing w:after="0" w:line="259" w:lineRule="auto"/>
        <w:ind w:left="0" w:firstLine="0"/>
        <w:jc w:val="left"/>
        <w:rPr>
          <w:rFonts w:hint="eastAsia"/>
        </w:rPr>
      </w:pPr>
      <w:r>
        <w:rPr>
          <w:rFonts w:hint="eastAsia"/>
        </w:rPr>
        <w:t>会的，在审判日。</w:t>
      </w:r>
    </w:p>
    <w:p w14:paraId="5A5E8150">
      <w:pPr>
        <w:spacing w:after="0" w:line="259" w:lineRule="auto"/>
        <w:ind w:left="0" w:firstLine="0"/>
        <w:jc w:val="left"/>
        <w:rPr>
          <w:rFonts w:hint="eastAsia"/>
        </w:rPr>
      </w:pPr>
    </w:p>
    <w:p w14:paraId="703E5BB2">
      <w:pPr>
        <w:spacing w:after="0" w:line="259" w:lineRule="auto"/>
        <w:ind w:left="0" w:firstLine="0"/>
        <w:jc w:val="left"/>
        <w:rPr>
          <w:rFonts w:hint="eastAsia"/>
        </w:rPr>
      </w:pPr>
      <w:r>
        <w:rPr>
          <w:rFonts w:hint="eastAsia"/>
        </w:rPr>
        <w:t>4.What is the judgment day?</w:t>
      </w:r>
    </w:p>
    <w:p w14:paraId="689247A6">
      <w:pPr>
        <w:spacing w:after="0" w:line="259" w:lineRule="auto"/>
        <w:ind w:left="0" w:firstLine="0"/>
        <w:jc w:val="left"/>
        <w:rPr>
          <w:rFonts w:hint="eastAsia"/>
        </w:rPr>
      </w:pPr>
      <w:r>
        <w:rPr>
          <w:rFonts w:hint="eastAsia"/>
        </w:rPr>
        <w:t>4.什么是审判日？</w:t>
      </w:r>
    </w:p>
    <w:p w14:paraId="3C997E65">
      <w:pPr>
        <w:spacing w:after="0" w:line="259" w:lineRule="auto"/>
        <w:ind w:left="0" w:firstLine="0"/>
        <w:jc w:val="left"/>
        <w:rPr>
          <w:rFonts w:hint="eastAsia"/>
        </w:rPr>
      </w:pPr>
    </w:p>
    <w:p w14:paraId="2AE4B6C6">
      <w:pPr>
        <w:spacing w:after="0" w:line="259" w:lineRule="auto"/>
        <w:ind w:left="0" w:firstLine="0"/>
        <w:jc w:val="left"/>
        <w:rPr>
          <w:rFonts w:hint="eastAsia"/>
        </w:rPr>
      </w:pPr>
      <w:r>
        <w:rPr>
          <w:rFonts w:hint="eastAsia"/>
        </w:rPr>
        <w:t>It is the day God has appointed in which to judge the world.</w:t>
      </w:r>
    </w:p>
    <w:p w14:paraId="150D3C10">
      <w:pPr>
        <w:spacing w:after="0" w:line="259" w:lineRule="auto"/>
        <w:ind w:left="0" w:firstLine="0"/>
        <w:jc w:val="left"/>
        <w:rPr>
          <w:rFonts w:hint="eastAsia"/>
        </w:rPr>
      </w:pPr>
      <w:r>
        <w:rPr>
          <w:rFonts w:hint="eastAsia"/>
        </w:rPr>
        <w:t>那是神所定的审判世界的日子。</w:t>
      </w:r>
    </w:p>
    <w:p w14:paraId="141D30EE">
      <w:pPr>
        <w:spacing w:after="0" w:line="259" w:lineRule="auto"/>
        <w:ind w:left="0" w:firstLine="0"/>
        <w:jc w:val="left"/>
        <w:rPr>
          <w:rFonts w:hint="eastAsia"/>
        </w:rPr>
      </w:pPr>
    </w:p>
    <w:p w14:paraId="62559567">
      <w:pPr>
        <w:spacing w:after="0" w:line="259" w:lineRule="auto"/>
        <w:ind w:left="0" w:firstLine="0"/>
        <w:jc w:val="left"/>
        <w:rPr>
          <w:rFonts w:hint="eastAsia"/>
        </w:rPr>
      </w:pPr>
      <w:r>
        <w:rPr>
          <w:rFonts w:hint="eastAsia"/>
        </w:rPr>
        <w:t>5.By whom will He do this?</w:t>
      </w:r>
    </w:p>
    <w:p w14:paraId="4F6C1D1E">
      <w:pPr>
        <w:spacing w:after="0" w:line="259" w:lineRule="auto"/>
        <w:ind w:left="0" w:firstLine="0"/>
        <w:jc w:val="left"/>
        <w:rPr>
          <w:rFonts w:hint="eastAsia"/>
        </w:rPr>
      </w:pPr>
      <w:r>
        <w:rPr>
          <w:rFonts w:hint="eastAsia"/>
        </w:rPr>
        <w:t>5.祂将借着谁行这事？</w:t>
      </w:r>
    </w:p>
    <w:p w14:paraId="7D229E3C">
      <w:pPr>
        <w:spacing w:after="0" w:line="259" w:lineRule="auto"/>
        <w:ind w:left="0" w:firstLine="0"/>
        <w:jc w:val="left"/>
        <w:rPr>
          <w:rFonts w:hint="eastAsia"/>
        </w:rPr>
      </w:pPr>
    </w:p>
    <w:p w14:paraId="03FA83CE">
      <w:pPr>
        <w:spacing w:after="0" w:line="259" w:lineRule="auto"/>
        <w:ind w:left="0" w:firstLine="0"/>
        <w:jc w:val="left"/>
        <w:rPr>
          <w:rFonts w:hint="eastAsia"/>
        </w:rPr>
      </w:pPr>
      <w:r>
        <w:rPr>
          <w:rFonts w:hint="eastAsia"/>
        </w:rPr>
        <w:t>By his Son, Jesus Christ.</w:t>
      </w:r>
    </w:p>
    <w:p w14:paraId="0343A153">
      <w:pPr>
        <w:spacing w:after="0" w:line="259" w:lineRule="auto"/>
        <w:ind w:left="0" w:firstLine="0"/>
        <w:jc w:val="left"/>
        <w:rPr>
          <w:rFonts w:hint="eastAsia"/>
        </w:rPr>
      </w:pPr>
      <w:r>
        <w:rPr>
          <w:rFonts w:hint="eastAsia"/>
        </w:rPr>
        <w:t>借着祂的儿子，耶稣基督。</w:t>
      </w:r>
    </w:p>
    <w:p w14:paraId="288C48D9">
      <w:pPr>
        <w:spacing w:after="0" w:line="259" w:lineRule="auto"/>
        <w:ind w:left="0" w:firstLine="0"/>
        <w:jc w:val="left"/>
        <w:rPr>
          <w:rFonts w:hint="eastAsia"/>
        </w:rPr>
      </w:pPr>
    </w:p>
    <w:p w14:paraId="3ABC5FE9">
      <w:pPr>
        <w:spacing w:after="0" w:line="259" w:lineRule="auto"/>
        <w:ind w:left="0" w:firstLine="0"/>
        <w:jc w:val="left"/>
        <w:rPr>
          <w:rFonts w:hint="eastAsia"/>
        </w:rPr>
      </w:pPr>
      <w:r>
        <w:rPr>
          <w:rFonts w:hint="eastAsia"/>
        </w:rPr>
        <w:t>6.What will be done with the wicked?</w:t>
      </w:r>
    </w:p>
    <w:p w14:paraId="5EB3173B">
      <w:pPr>
        <w:spacing w:after="0" w:line="259" w:lineRule="auto"/>
        <w:ind w:left="0" w:firstLine="0"/>
        <w:jc w:val="left"/>
        <w:rPr>
          <w:rFonts w:hint="eastAsia"/>
        </w:rPr>
      </w:pPr>
      <w:r>
        <w:rPr>
          <w:rFonts w:hint="eastAsia"/>
        </w:rPr>
        <w:t>6.恶人将如何处置？</w:t>
      </w:r>
    </w:p>
    <w:p w14:paraId="639846FA">
      <w:pPr>
        <w:spacing w:after="0" w:line="259" w:lineRule="auto"/>
        <w:ind w:left="0" w:firstLine="0"/>
        <w:jc w:val="left"/>
        <w:rPr>
          <w:rFonts w:hint="eastAsia"/>
        </w:rPr>
      </w:pPr>
    </w:p>
    <w:p w14:paraId="1C48758D">
      <w:pPr>
        <w:spacing w:after="0" w:line="259" w:lineRule="auto"/>
        <w:ind w:left="0" w:firstLine="0"/>
        <w:jc w:val="left"/>
        <w:rPr>
          <w:rFonts w:hint="eastAsia"/>
        </w:rPr>
      </w:pPr>
      <w:r>
        <w:rPr>
          <w:rFonts w:hint="eastAsia"/>
        </w:rPr>
        <w:t>He will send them away into everlasting punishment.</w:t>
      </w:r>
    </w:p>
    <w:p w14:paraId="0263D179">
      <w:pPr>
        <w:spacing w:after="0" w:line="259" w:lineRule="auto"/>
        <w:ind w:left="0" w:firstLine="0"/>
        <w:jc w:val="left"/>
        <w:rPr>
          <w:rFonts w:hint="eastAsia"/>
        </w:rPr>
      </w:pPr>
      <w:r>
        <w:rPr>
          <w:rFonts w:hint="eastAsia"/>
        </w:rPr>
        <w:t>祂将把他们送到永远的刑罚里去。</w:t>
      </w:r>
    </w:p>
    <w:p w14:paraId="6F551212">
      <w:pPr>
        <w:spacing w:after="0" w:line="259" w:lineRule="auto"/>
        <w:ind w:left="0" w:firstLine="0"/>
        <w:jc w:val="left"/>
        <w:rPr>
          <w:rFonts w:hint="eastAsia"/>
        </w:rPr>
      </w:pPr>
    </w:p>
    <w:p w14:paraId="3EF1C552">
      <w:pPr>
        <w:spacing w:after="0" w:line="259" w:lineRule="auto"/>
        <w:ind w:left="0" w:firstLine="0"/>
        <w:jc w:val="left"/>
        <w:rPr>
          <w:rFonts w:hint="eastAsia"/>
        </w:rPr>
      </w:pPr>
      <w:r>
        <w:rPr>
          <w:rFonts w:hint="eastAsia"/>
        </w:rPr>
        <w:t>7.Into what place will He send them?</w:t>
      </w:r>
    </w:p>
    <w:p w14:paraId="5C5AEA05">
      <w:pPr>
        <w:spacing w:after="0" w:line="259" w:lineRule="auto"/>
        <w:ind w:left="0" w:firstLine="0"/>
        <w:jc w:val="left"/>
        <w:rPr>
          <w:rFonts w:hint="eastAsia"/>
        </w:rPr>
      </w:pPr>
      <w:r>
        <w:rPr>
          <w:rFonts w:hint="eastAsia"/>
        </w:rPr>
        <w:t>7.祂将把他们送到什么地方？</w:t>
      </w:r>
    </w:p>
    <w:p w14:paraId="2FBB31CD">
      <w:pPr>
        <w:spacing w:after="0" w:line="259" w:lineRule="auto"/>
        <w:ind w:left="0" w:firstLine="0"/>
        <w:jc w:val="left"/>
        <w:rPr>
          <w:rFonts w:hint="eastAsia"/>
        </w:rPr>
      </w:pPr>
    </w:p>
    <w:p w14:paraId="3E37A928">
      <w:pPr>
        <w:spacing w:after="0" w:line="259" w:lineRule="auto"/>
        <w:ind w:left="0" w:firstLine="0"/>
        <w:jc w:val="left"/>
        <w:rPr>
          <w:rFonts w:hint="eastAsia"/>
        </w:rPr>
      </w:pPr>
      <w:r>
        <w:rPr>
          <w:rFonts w:hint="eastAsia"/>
        </w:rPr>
        <w:t>Into Hell, the place of torment.</w:t>
      </w:r>
    </w:p>
    <w:p w14:paraId="7757F3A4">
      <w:pPr>
        <w:spacing w:after="0" w:line="259" w:lineRule="auto"/>
        <w:ind w:left="0" w:firstLine="0"/>
        <w:jc w:val="left"/>
        <w:rPr>
          <w:rFonts w:hint="eastAsia"/>
        </w:rPr>
      </w:pPr>
      <w:r>
        <w:rPr>
          <w:rFonts w:hint="eastAsia"/>
        </w:rPr>
        <w:t>送到地狱，受折磨的地方。</w:t>
      </w:r>
    </w:p>
    <w:p w14:paraId="780C3739">
      <w:pPr>
        <w:spacing w:after="0" w:line="259" w:lineRule="auto"/>
        <w:ind w:left="0" w:firstLine="0"/>
        <w:jc w:val="left"/>
        <w:rPr>
          <w:rFonts w:hint="eastAsia"/>
        </w:rPr>
      </w:pPr>
    </w:p>
    <w:p w14:paraId="1C56ABA4">
      <w:pPr>
        <w:spacing w:after="0" w:line="259" w:lineRule="auto"/>
        <w:ind w:left="0" w:firstLine="0"/>
        <w:jc w:val="left"/>
        <w:rPr>
          <w:rFonts w:hint="eastAsia"/>
        </w:rPr>
      </w:pPr>
      <w:r>
        <w:rPr>
          <w:rFonts w:hint="eastAsia"/>
        </w:rPr>
        <w:t>8.What will He do for the righteous?</w:t>
      </w:r>
    </w:p>
    <w:p w14:paraId="771C3E71">
      <w:pPr>
        <w:spacing w:after="0" w:line="259" w:lineRule="auto"/>
        <w:ind w:left="0" w:firstLine="0"/>
        <w:jc w:val="left"/>
        <w:rPr>
          <w:rFonts w:hint="eastAsia"/>
        </w:rPr>
      </w:pPr>
      <w:r>
        <w:rPr>
          <w:rFonts w:hint="eastAsia"/>
        </w:rPr>
        <w:t>8.祂将为义人做什么？</w:t>
      </w:r>
    </w:p>
    <w:p w14:paraId="195CAA1C">
      <w:pPr>
        <w:spacing w:after="0" w:line="259" w:lineRule="auto"/>
        <w:ind w:left="0" w:firstLine="0"/>
        <w:jc w:val="left"/>
        <w:rPr>
          <w:rFonts w:hint="eastAsia"/>
        </w:rPr>
      </w:pPr>
    </w:p>
    <w:p w14:paraId="1D9B6F26">
      <w:pPr>
        <w:spacing w:after="0" w:line="259" w:lineRule="auto"/>
        <w:ind w:left="0" w:firstLine="0"/>
        <w:jc w:val="left"/>
        <w:rPr>
          <w:rFonts w:hint="eastAsia"/>
        </w:rPr>
      </w:pPr>
      <w:r>
        <w:rPr>
          <w:rFonts w:hint="eastAsia"/>
        </w:rPr>
        <w:t>He will give them life everlasting.</w:t>
      </w:r>
    </w:p>
    <w:p w14:paraId="140E8900">
      <w:pPr>
        <w:spacing w:after="0" w:line="259" w:lineRule="auto"/>
        <w:ind w:left="0" w:firstLine="0"/>
        <w:jc w:val="left"/>
        <w:rPr>
          <w:rFonts w:hint="eastAsia"/>
        </w:rPr>
      </w:pPr>
      <w:r>
        <w:rPr>
          <w:rFonts w:hint="eastAsia"/>
        </w:rPr>
        <w:t>祂将赐给他们永生。</w:t>
      </w:r>
    </w:p>
    <w:p w14:paraId="3EA7013E">
      <w:pPr>
        <w:spacing w:after="0" w:line="259" w:lineRule="auto"/>
        <w:ind w:left="0" w:firstLine="0"/>
        <w:jc w:val="left"/>
        <w:rPr>
          <w:rFonts w:hint="eastAsia"/>
        </w:rPr>
      </w:pPr>
    </w:p>
    <w:p w14:paraId="1AEB00B7">
      <w:pPr>
        <w:spacing w:after="0" w:line="259" w:lineRule="auto"/>
        <w:ind w:left="0" w:firstLine="0"/>
        <w:jc w:val="left"/>
        <w:rPr>
          <w:rFonts w:hint="eastAsia"/>
        </w:rPr>
      </w:pPr>
      <w:r>
        <w:rPr>
          <w:rFonts w:hint="eastAsia"/>
        </w:rPr>
        <w:t>9.Where will they live?</w:t>
      </w:r>
    </w:p>
    <w:p w14:paraId="6CD958E2">
      <w:pPr>
        <w:spacing w:after="0" w:line="259" w:lineRule="auto"/>
        <w:ind w:left="0" w:firstLine="0"/>
        <w:jc w:val="left"/>
        <w:rPr>
          <w:rFonts w:hint="eastAsia"/>
        </w:rPr>
      </w:pPr>
      <w:r>
        <w:rPr>
          <w:rFonts w:hint="eastAsia"/>
        </w:rPr>
        <w:t>9.他们将住在哪里？</w:t>
      </w:r>
    </w:p>
    <w:p w14:paraId="79873720">
      <w:pPr>
        <w:spacing w:after="0" w:line="259" w:lineRule="auto"/>
        <w:ind w:left="0" w:firstLine="0"/>
        <w:jc w:val="left"/>
        <w:rPr>
          <w:rFonts w:hint="eastAsia"/>
        </w:rPr>
      </w:pPr>
    </w:p>
    <w:p w14:paraId="0E65134C">
      <w:pPr>
        <w:spacing w:after="0" w:line="259" w:lineRule="auto"/>
        <w:ind w:left="0" w:firstLine="0"/>
        <w:jc w:val="left"/>
        <w:rPr>
          <w:rFonts w:hint="eastAsia"/>
        </w:rPr>
      </w:pPr>
      <w:r>
        <w:rPr>
          <w:rFonts w:hint="eastAsia"/>
        </w:rPr>
        <w:t>In Heaven with Jesus—the home of all the good.</w:t>
      </w:r>
    </w:p>
    <w:p w14:paraId="4A8D8261">
      <w:pPr>
        <w:spacing w:after="0" w:line="259" w:lineRule="auto"/>
        <w:ind w:left="0" w:firstLine="0"/>
        <w:jc w:val="left"/>
        <w:rPr>
          <w:rFonts w:hint="eastAsia"/>
        </w:rPr>
      </w:pPr>
      <w:r>
        <w:rPr>
          <w:rFonts w:hint="eastAsia"/>
        </w:rPr>
        <w:t>在天堂与耶稣同住——所有良善之人的家。</w:t>
      </w:r>
    </w:p>
    <w:p w14:paraId="08F17CE8">
      <w:pPr>
        <w:spacing w:after="0" w:line="259" w:lineRule="auto"/>
        <w:ind w:left="0" w:firstLine="0"/>
        <w:jc w:val="left"/>
        <w:rPr>
          <w:rFonts w:hint="eastAsia"/>
        </w:rPr>
      </w:pPr>
    </w:p>
    <w:p w14:paraId="15F18573">
      <w:pPr>
        <w:spacing w:after="0" w:line="259" w:lineRule="auto"/>
        <w:ind w:left="0" w:firstLine="0"/>
        <w:jc w:val="left"/>
        <w:rPr>
          <w:rFonts w:hint="eastAsia"/>
        </w:rPr>
      </w:pPr>
      <w:r>
        <w:rPr>
          <w:rFonts w:hint="eastAsia"/>
        </w:rPr>
        <w:t>10.Who alone of mankind will be the righteous?</w:t>
      </w:r>
    </w:p>
    <w:p w14:paraId="38133891">
      <w:pPr>
        <w:spacing w:after="0" w:line="259" w:lineRule="auto"/>
        <w:ind w:left="0" w:firstLine="0"/>
        <w:jc w:val="left"/>
        <w:rPr>
          <w:rFonts w:hint="eastAsia"/>
        </w:rPr>
      </w:pPr>
      <w:r>
        <w:rPr>
          <w:rFonts w:hint="eastAsia"/>
        </w:rPr>
        <w:t>10.人类中唯有谁将是义人？</w:t>
      </w:r>
    </w:p>
    <w:p w14:paraId="2C8919FD">
      <w:pPr>
        <w:spacing w:after="0" w:line="259" w:lineRule="auto"/>
        <w:ind w:left="0" w:firstLine="0"/>
        <w:jc w:val="left"/>
        <w:rPr>
          <w:rFonts w:hint="eastAsia"/>
        </w:rPr>
      </w:pPr>
    </w:p>
    <w:p w14:paraId="7180174F">
      <w:pPr>
        <w:spacing w:after="0" w:line="259" w:lineRule="auto"/>
        <w:ind w:left="0" w:firstLine="0"/>
        <w:jc w:val="left"/>
        <w:rPr>
          <w:rFonts w:hint="eastAsia"/>
        </w:rPr>
      </w:pPr>
      <w:r>
        <w:rPr>
          <w:rFonts w:hint="eastAsia"/>
        </w:rPr>
        <w:t>Those who have attained to the righteousness of God in Christ Jesus.</w:t>
      </w:r>
    </w:p>
    <w:p w14:paraId="6EBF7F35">
      <w:pPr>
        <w:spacing w:after="0" w:line="259" w:lineRule="auto"/>
        <w:ind w:left="0" w:firstLine="0"/>
        <w:jc w:val="left"/>
        <w:rPr>
          <w:rFonts w:hint="eastAsia"/>
        </w:rPr>
      </w:pPr>
      <w:r>
        <w:rPr>
          <w:rFonts w:hint="eastAsia"/>
        </w:rPr>
        <w:t>那些在基督耶稣里得着神的义的人。</w:t>
      </w:r>
    </w:p>
    <w:p w14:paraId="312A980D">
      <w:pPr>
        <w:spacing w:after="0" w:line="259" w:lineRule="auto"/>
        <w:ind w:left="0" w:firstLine="0"/>
        <w:jc w:val="left"/>
        <w:rPr>
          <w:rFonts w:hint="eastAsia"/>
        </w:rPr>
      </w:pPr>
    </w:p>
    <w:p w14:paraId="62EEEB52">
      <w:pPr>
        <w:pStyle w:val="3"/>
        <w:bidi w:val="0"/>
        <w:rPr>
          <w:rFonts w:hint="eastAsia"/>
        </w:rPr>
      </w:pPr>
      <w:r>
        <w:rPr>
          <w:rFonts w:hint="eastAsia"/>
        </w:rPr>
        <w:t>BAPTISM</w:t>
      </w:r>
    </w:p>
    <w:p w14:paraId="4C53D8B7">
      <w:pPr>
        <w:pStyle w:val="3"/>
        <w:bidi w:val="0"/>
        <w:rPr>
          <w:rFonts w:hint="eastAsia"/>
        </w:rPr>
      </w:pPr>
      <w:r>
        <w:rPr>
          <w:rFonts w:hint="eastAsia"/>
        </w:rPr>
        <w:t>浸礼</w:t>
      </w:r>
    </w:p>
    <w:p w14:paraId="2C60822D">
      <w:pPr>
        <w:spacing w:after="0" w:line="259" w:lineRule="auto"/>
        <w:ind w:left="0" w:firstLine="0"/>
        <w:jc w:val="left"/>
        <w:rPr>
          <w:rFonts w:hint="eastAsia"/>
        </w:rPr>
      </w:pPr>
    </w:p>
    <w:p w14:paraId="6AF039C3">
      <w:pPr>
        <w:spacing w:after="0" w:line="259" w:lineRule="auto"/>
        <w:ind w:left="0" w:firstLine="0"/>
        <w:jc w:val="left"/>
        <w:rPr>
          <w:rFonts w:hint="eastAsia"/>
        </w:rPr>
      </w:pPr>
      <w:r>
        <w:rPr>
          <w:rFonts w:hint="eastAsia"/>
        </w:rPr>
        <w:t>1.What duty has God intimately associated with Faith?</w:t>
      </w:r>
    </w:p>
    <w:p w14:paraId="412B9C6C">
      <w:pPr>
        <w:spacing w:after="0" w:line="259" w:lineRule="auto"/>
        <w:ind w:left="0" w:firstLine="0"/>
        <w:jc w:val="left"/>
        <w:rPr>
          <w:rFonts w:hint="eastAsia"/>
        </w:rPr>
      </w:pPr>
      <w:r>
        <w:rPr>
          <w:rFonts w:hint="eastAsia"/>
        </w:rPr>
        <w:t>1.神将什么责任与信心紧密相连？</w:t>
      </w:r>
    </w:p>
    <w:p w14:paraId="2A1A455E">
      <w:pPr>
        <w:spacing w:after="0" w:line="259" w:lineRule="auto"/>
        <w:ind w:left="0" w:firstLine="0"/>
        <w:jc w:val="left"/>
        <w:rPr>
          <w:rFonts w:hint="eastAsia"/>
        </w:rPr>
      </w:pPr>
    </w:p>
    <w:p w14:paraId="6B54E448">
      <w:pPr>
        <w:spacing w:after="0" w:line="259" w:lineRule="auto"/>
        <w:ind w:left="0" w:firstLine="0"/>
        <w:jc w:val="left"/>
        <w:rPr>
          <w:rFonts w:hint="eastAsia"/>
        </w:rPr>
      </w:pPr>
      <w:r>
        <w:rPr>
          <w:rFonts w:hint="eastAsia"/>
        </w:rPr>
        <w:t>The profession of that faith in the ordinance of Baptism.</w:t>
      </w:r>
    </w:p>
    <w:p w14:paraId="24F1E0F5">
      <w:pPr>
        <w:spacing w:after="0" w:line="259" w:lineRule="auto"/>
        <w:ind w:left="0" w:firstLine="0"/>
        <w:jc w:val="left"/>
        <w:rPr>
          <w:rFonts w:hint="eastAsia"/>
        </w:rPr>
      </w:pPr>
      <w:r>
        <w:rPr>
          <w:rFonts w:hint="eastAsia"/>
        </w:rPr>
        <w:t>在浸礼的圣礼中宣告那信心。</w:t>
      </w:r>
    </w:p>
    <w:p w14:paraId="6F8DED67">
      <w:pPr>
        <w:spacing w:after="0" w:line="259" w:lineRule="auto"/>
        <w:ind w:left="0" w:firstLine="0"/>
        <w:jc w:val="left"/>
        <w:rPr>
          <w:rFonts w:hint="eastAsia"/>
        </w:rPr>
      </w:pPr>
    </w:p>
    <w:p w14:paraId="1C8BC734">
      <w:pPr>
        <w:spacing w:after="0" w:line="259" w:lineRule="auto"/>
        <w:ind w:left="0" w:firstLine="0"/>
        <w:jc w:val="left"/>
        <w:rPr>
          <w:rFonts w:hint="eastAsia"/>
        </w:rPr>
      </w:pPr>
      <w:r>
        <w:rPr>
          <w:rFonts w:hint="eastAsia"/>
        </w:rPr>
        <w:t>2.What is Baptism?</w:t>
      </w:r>
    </w:p>
    <w:p w14:paraId="4F8B95FB">
      <w:pPr>
        <w:spacing w:after="0" w:line="259" w:lineRule="auto"/>
        <w:ind w:left="0" w:firstLine="0"/>
        <w:jc w:val="left"/>
        <w:rPr>
          <w:rFonts w:hint="eastAsia"/>
        </w:rPr>
      </w:pPr>
      <w:r>
        <w:rPr>
          <w:rFonts w:hint="eastAsia"/>
        </w:rPr>
        <w:t>2.什么是浸礼？</w:t>
      </w:r>
    </w:p>
    <w:p w14:paraId="15D08A06">
      <w:pPr>
        <w:spacing w:after="0" w:line="259" w:lineRule="auto"/>
        <w:ind w:left="0" w:firstLine="0"/>
        <w:jc w:val="left"/>
        <w:rPr>
          <w:rFonts w:hint="eastAsia"/>
        </w:rPr>
      </w:pPr>
    </w:p>
    <w:p w14:paraId="70923664">
      <w:pPr>
        <w:spacing w:after="0" w:line="259" w:lineRule="auto"/>
        <w:ind w:left="0" w:firstLine="0"/>
        <w:jc w:val="left"/>
        <w:rPr>
          <w:rFonts w:hint="eastAsia"/>
        </w:rPr>
      </w:pPr>
      <w:r>
        <w:rPr>
          <w:rFonts w:hint="eastAsia"/>
        </w:rPr>
        <w:t>It is the immersion of the body in water, in the name of the Father, the Son and the Holy Ghost.</w:t>
      </w:r>
    </w:p>
    <w:p w14:paraId="48485D41">
      <w:pPr>
        <w:spacing w:after="0" w:line="259" w:lineRule="auto"/>
        <w:ind w:left="0" w:firstLine="0"/>
        <w:jc w:val="left"/>
        <w:rPr>
          <w:rFonts w:hint="eastAsia"/>
        </w:rPr>
      </w:pPr>
      <w:r>
        <w:rPr>
          <w:rFonts w:hint="eastAsia"/>
        </w:rPr>
        <w:t>它是奉父、子、圣灵的名，将身体浸入水中。</w:t>
      </w:r>
    </w:p>
    <w:p w14:paraId="5259A429">
      <w:pPr>
        <w:spacing w:after="0" w:line="259" w:lineRule="auto"/>
        <w:ind w:left="0" w:firstLine="0"/>
        <w:jc w:val="left"/>
        <w:rPr>
          <w:rFonts w:hint="eastAsia"/>
        </w:rPr>
      </w:pPr>
    </w:p>
    <w:p w14:paraId="66CBF703">
      <w:pPr>
        <w:spacing w:after="0" w:line="259" w:lineRule="auto"/>
        <w:ind w:left="0" w:firstLine="0"/>
        <w:jc w:val="left"/>
        <w:rPr>
          <w:rFonts w:hint="eastAsia"/>
        </w:rPr>
      </w:pPr>
      <w:r>
        <w:rPr>
          <w:rFonts w:hint="eastAsia"/>
        </w:rPr>
        <w:t>3.Why is it done in the name of the Father, the Son and the Holy Ghost?</w:t>
      </w:r>
    </w:p>
    <w:p w14:paraId="3EF56577">
      <w:pPr>
        <w:spacing w:after="0" w:line="259" w:lineRule="auto"/>
        <w:ind w:left="0" w:firstLine="0"/>
        <w:jc w:val="left"/>
        <w:rPr>
          <w:rFonts w:hint="eastAsia"/>
        </w:rPr>
      </w:pPr>
      <w:r>
        <w:rPr>
          <w:rFonts w:hint="eastAsia"/>
        </w:rPr>
        <w:t>3.为何是奉父、子、圣灵的名行呢？</w:t>
      </w:r>
    </w:p>
    <w:p w14:paraId="70CDC10F">
      <w:pPr>
        <w:spacing w:after="0" w:line="259" w:lineRule="auto"/>
        <w:ind w:left="0" w:firstLine="0"/>
        <w:jc w:val="left"/>
        <w:rPr>
          <w:rFonts w:hint="eastAsia"/>
        </w:rPr>
      </w:pPr>
    </w:p>
    <w:p w14:paraId="5B93C1E9">
      <w:pPr>
        <w:spacing w:after="0" w:line="259" w:lineRule="auto"/>
        <w:ind w:left="0" w:firstLine="0"/>
        <w:jc w:val="left"/>
        <w:rPr>
          <w:rFonts w:hint="eastAsia"/>
        </w:rPr>
      </w:pPr>
      <w:r>
        <w:rPr>
          <w:rFonts w:hint="eastAsia"/>
        </w:rPr>
        <w:t>To denote that the person baptized thus professes to believe these three to be God, and to devote himself to His service.</w:t>
      </w:r>
    </w:p>
    <w:p w14:paraId="4AD13F74">
      <w:pPr>
        <w:spacing w:after="0" w:line="259" w:lineRule="auto"/>
        <w:ind w:left="0" w:firstLine="0"/>
        <w:jc w:val="left"/>
        <w:rPr>
          <w:rFonts w:hint="eastAsia"/>
        </w:rPr>
      </w:pPr>
      <w:r>
        <w:rPr>
          <w:rFonts w:hint="eastAsia"/>
        </w:rPr>
        <w:t>为要表明受浸者如此宣告相信这三位是神，并将自己奉献于事奉祂。</w:t>
      </w:r>
    </w:p>
    <w:p w14:paraId="369DEA3F">
      <w:pPr>
        <w:spacing w:after="0" w:line="259" w:lineRule="auto"/>
        <w:ind w:left="0" w:firstLine="0"/>
        <w:jc w:val="left"/>
        <w:rPr>
          <w:rFonts w:hint="eastAsia"/>
        </w:rPr>
      </w:pPr>
    </w:p>
    <w:p w14:paraId="76AB6D25">
      <w:pPr>
        <w:spacing w:after="0" w:line="259" w:lineRule="auto"/>
        <w:ind w:left="0" w:firstLine="0"/>
        <w:jc w:val="left"/>
        <w:rPr>
          <w:rFonts w:hint="eastAsia"/>
        </w:rPr>
      </w:pPr>
      <w:r>
        <w:rPr>
          <w:rFonts w:hint="eastAsia"/>
        </w:rPr>
        <w:t>4.What does the use of water in Baptism represent?</w:t>
      </w:r>
    </w:p>
    <w:p w14:paraId="27218BBC">
      <w:pPr>
        <w:spacing w:after="0" w:line="259" w:lineRule="auto"/>
        <w:ind w:left="0" w:firstLine="0"/>
        <w:jc w:val="left"/>
        <w:rPr>
          <w:rFonts w:hint="eastAsia"/>
        </w:rPr>
      </w:pPr>
      <w:r>
        <w:rPr>
          <w:rFonts w:hint="eastAsia"/>
        </w:rPr>
        <w:t>4.在浸礼中使用水代表什么？</w:t>
      </w:r>
    </w:p>
    <w:p w14:paraId="18DB270E">
      <w:pPr>
        <w:spacing w:after="0" w:line="259" w:lineRule="auto"/>
        <w:ind w:left="0" w:firstLine="0"/>
        <w:jc w:val="left"/>
        <w:rPr>
          <w:rFonts w:hint="eastAsia"/>
        </w:rPr>
      </w:pPr>
    </w:p>
    <w:p w14:paraId="2E46F53B">
      <w:pPr>
        <w:spacing w:after="0" w:line="259" w:lineRule="auto"/>
        <w:ind w:left="0" w:firstLine="0"/>
        <w:jc w:val="left"/>
        <w:rPr>
          <w:rFonts w:hint="eastAsia"/>
        </w:rPr>
      </w:pPr>
      <w:r>
        <w:rPr>
          <w:rFonts w:hint="eastAsia"/>
        </w:rPr>
        <w:t>The washing away of our sins by the cleansing influences of the Holy Spirit.</w:t>
      </w:r>
    </w:p>
    <w:p w14:paraId="31F05926">
      <w:pPr>
        <w:spacing w:after="0" w:line="259" w:lineRule="auto"/>
        <w:ind w:left="0" w:firstLine="0"/>
        <w:jc w:val="left"/>
        <w:rPr>
          <w:rFonts w:hint="eastAsia"/>
        </w:rPr>
      </w:pPr>
      <w:r>
        <w:rPr>
          <w:rFonts w:hint="eastAsia"/>
        </w:rPr>
        <w:t>代表我们的罪被圣灵洁净的影响所洗去。</w:t>
      </w:r>
    </w:p>
    <w:p w14:paraId="39B6E757">
      <w:pPr>
        <w:spacing w:after="0" w:line="259" w:lineRule="auto"/>
        <w:ind w:left="0" w:firstLine="0"/>
        <w:jc w:val="left"/>
        <w:rPr>
          <w:rFonts w:hint="eastAsia"/>
        </w:rPr>
      </w:pPr>
    </w:p>
    <w:p w14:paraId="647DDDCF">
      <w:pPr>
        <w:spacing w:after="0" w:line="259" w:lineRule="auto"/>
        <w:ind w:left="0" w:firstLine="0"/>
        <w:jc w:val="left"/>
        <w:rPr>
          <w:rFonts w:hint="eastAsia"/>
        </w:rPr>
      </w:pPr>
      <w:r>
        <w:rPr>
          <w:rFonts w:hint="eastAsia"/>
        </w:rPr>
        <w:t>5.What does the act of immersion represent?</w:t>
      </w:r>
    </w:p>
    <w:p w14:paraId="2D0D1D52">
      <w:pPr>
        <w:spacing w:after="0" w:line="259" w:lineRule="auto"/>
        <w:ind w:left="0" w:firstLine="0"/>
        <w:jc w:val="left"/>
        <w:rPr>
          <w:rFonts w:hint="eastAsia"/>
        </w:rPr>
      </w:pPr>
      <w:r>
        <w:rPr>
          <w:rFonts w:hint="eastAsia"/>
        </w:rPr>
        <w:t>5.浸入水中的行动代表什么？</w:t>
      </w:r>
    </w:p>
    <w:p w14:paraId="28716FF9">
      <w:pPr>
        <w:spacing w:after="0" w:line="259" w:lineRule="auto"/>
        <w:ind w:left="0" w:firstLine="0"/>
        <w:jc w:val="left"/>
        <w:rPr>
          <w:rFonts w:hint="eastAsia"/>
        </w:rPr>
      </w:pPr>
    </w:p>
    <w:p w14:paraId="5CC26294">
      <w:pPr>
        <w:spacing w:after="0" w:line="259" w:lineRule="auto"/>
        <w:ind w:left="0" w:firstLine="0"/>
        <w:jc w:val="left"/>
        <w:rPr>
          <w:rFonts w:hint="eastAsia"/>
        </w:rPr>
      </w:pPr>
      <w:r>
        <w:rPr>
          <w:rFonts w:hint="eastAsia"/>
        </w:rPr>
        <w:t>The union of the believer with Christ in His death.</w:t>
      </w:r>
    </w:p>
    <w:p w14:paraId="5F1DDECC">
      <w:pPr>
        <w:spacing w:after="0" w:line="259" w:lineRule="auto"/>
        <w:ind w:left="0" w:firstLine="0"/>
        <w:jc w:val="left"/>
        <w:rPr>
          <w:rFonts w:hint="eastAsia"/>
        </w:rPr>
      </w:pPr>
      <w:r>
        <w:rPr>
          <w:rFonts w:hint="eastAsia"/>
        </w:rPr>
        <w:t>代表信徒与基督在祂的死上有份。</w:t>
      </w:r>
    </w:p>
    <w:p w14:paraId="36884D2F">
      <w:pPr>
        <w:spacing w:after="0" w:line="259" w:lineRule="auto"/>
        <w:ind w:left="0" w:firstLine="0"/>
        <w:jc w:val="left"/>
        <w:rPr>
          <w:rFonts w:hint="eastAsia"/>
        </w:rPr>
      </w:pPr>
    </w:p>
    <w:p w14:paraId="521FDC27">
      <w:pPr>
        <w:spacing w:after="0" w:line="259" w:lineRule="auto"/>
        <w:ind w:left="0" w:firstLine="0"/>
        <w:jc w:val="left"/>
        <w:rPr>
          <w:rFonts w:hint="eastAsia"/>
        </w:rPr>
      </w:pPr>
      <w:r>
        <w:rPr>
          <w:rFonts w:hint="eastAsia"/>
        </w:rPr>
        <w:t>6.Do the Scriptures assign this union as a reason why we are to profess Christ by im-immersion?</w:t>
      </w:r>
    </w:p>
    <w:p w14:paraId="75EA2554">
      <w:pPr>
        <w:spacing w:after="0" w:line="259" w:lineRule="auto"/>
        <w:ind w:left="0" w:firstLine="0"/>
        <w:jc w:val="left"/>
        <w:rPr>
          <w:rFonts w:hint="eastAsia"/>
        </w:rPr>
      </w:pPr>
      <w:r>
        <w:rPr>
          <w:rFonts w:hint="eastAsia"/>
        </w:rPr>
        <w:t>6.圣经是否将此联合作为我们当以浸礼宣告基督的理由？</w:t>
      </w:r>
    </w:p>
    <w:p w14:paraId="2AB23684">
      <w:pPr>
        <w:spacing w:after="0" w:line="259" w:lineRule="auto"/>
        <w:ind w:left="0" w:firstLine="0"/>
        <w:jc w:val="left"/>
        <w:rPr>
          <w:rFonts w:hint="eastAsia"/>
        </w:rPr>
      </w:pPr>
    </w:p>
    <w:p w14:paraId="0E0468C3">
      <w:pPr>
        <w:spacing w:after="0" w:line="259" w:lineRule="auto"/>
        <w:ind w:left="0" w:firstLine="0"/>
        <w:jc w:val="left"/>
        <w:rPr>
          <w:rFonts w:hint="eastAsia"/>
        </w:rPr>
      </w:pPr>
      <w:r>
        <w:rPr>
          <w:rFonts w:hint="eastAsia"/>
        </w:rPr>
        <w:t>They do; they tell us that it is on this account that we are buried with Christ by baptism unto death.</w:t>
      </w:r>
    </w:p>
    <w:p w14:paraId="2FFD2887">
      <w:pPr>
        <w:spacing w:after="0" w:line="259" w:lineRule="auto"/>
        <w:ind w:left="0" w:firstLine="0"/>
        <w:jc w:val="left"/>
        <w:rPr>
          <w:rFonts w:hint="eastAsia"/>
        </w:rPr>
      </w:pPr>
      <w:r>
        <w:rPr>
          <w:rFonts w:hint="eastAsia"/>
        </w:rPr>
        <w:t>是的；它们告诉我们，正是因此，我们才借着浸礼归入死，和祂一同埋葬。</w:t>
      </w:r>
    </w:p>
    <w:p w14:paraId="165304E7">
      <w:pPr>
        <w:spacing w:after="0" w:line="259" w:lineRule="auto"/>
        <w:ind w:left="0" w:firstLine="0"/>
        <w:jc w:val="left"/>
        <w:rPr>
          <w:rFonts w:hint="eastAsia"/>
        </w:rPr>
      </w:pPr>
    </w:p>
    <w:p w14:paraId="54112619">
      <w:pPr>
        <w:spacing w:after="0" w:line="259" w:lineRule="auto"/>
        <w:ind w:left="0" w:firstLine="0"/>
        <w:jc w:val="left"/>
        <w:rPr>
          <w:rFonts w:hint="eastAsia"/>
        </w:rPr>
      </w:pPr>
      <w:r>
        <w:rPr>
          <w:rFonts w:hint="eastAsia"/>
        </w:rPr>
        <w:t>7.Who alone are the fit subjects of Baptism?</w:t>
      </w:r>
    </w:p>
    <w:p w14:paraId="56AFAEB8">
      <w:pPr>
        <w:spacing w:after="0" w:line="259" w:lineRule="auto"/>
        <w:ind w:left="0" w:firstLine="0"/>
        <w:jc w:val="left"/>
        <w:rPr>
          <w:rFonts w:hint="eastAsia"/>
        </w:rPr>
      </w:pPr>
      <w:r>
        <w:rPr>
          <w:rFonts w:hint="eastAsia"/>
        </w:rPr>
        <w:t>7.唯有谁是浸礼的合适对象？</w:t>
      </w:r>
    </w:p>
    <w:p w14:paraId="2BD69DDB">
      <w:pPr>
        <w:spacing w:after="0" w:line="259" w:lineRule="auto"/>
        <w:ind w:left="0" w:firstLine="0"/>
        <w:jc w:val="left"/>
        <w:rPr>
          <w:rFonts w:hint="eastAsia"/>
        </w:rPr>
      </w:pPr>
    </w:p>
    <w:p w14:paraId="454AB9D1">
      <w:pPr>
        <w:spacing w:after="0" w:line="259" w:lineRule="auto"/>
        <w:ind w:left="0" w:firstLine="0"/>
        <w:jc w:val="left"/>
        <w:rPr>
          <w:rFonts w:hint="eastAsia"/>
        </w:rPr>
      </w:pPr>
      <w:r>
        <w:rPr>
          <w:rFonts w:hint="eastAsia"/>
        </w:rPr>
        <w:t>Those who exercise faith; for they only can properly profess to have experienced the things which Baptism represents.</w:t>
      </w:r>
    </w:p>
    <w:p w14:paraId="476FB64C">
      <w:pPr>
        <w:spacing w:after="0" w:line="259" w:lineRule="auto"/>
        <w:ind w:left="0" w:firstLine="0"/>
        <w:jc w:val="left"/>
        <w:rPr>
          <w:rFonts w:hint="eastAsia"/>
        </w:rPr>
      </w:pPr>
      <w:r>
        <w:rPr>
          <w:rFonts w:hint="eastAsia"/>
        </w:rPr>
        <w:t>那些运用信心的人；因为只有他们才能恰当地宣告已经历了浸礼所代表的事。</w:t>
      </w:r>
    </w:p>
    <w:p w14:paraId="270ABAE0">
      <w:pPr>
        <w:spacing w:after="0" w:line="259" w:lineRule="auto"/>
        <w:ind w:left="0" w:firstLine="0"/>
        <w:jc w:val="left"/>
        <w:rPr>
          <w:rFonts w:hint="eastAsia"/>
        </w:rPr>
      </w:pPr>
    </w:p>
    <w:p w14:paraId="342D895A">
      <w:pPr>
        <w:pStyle w:val="3"/>
        <w:bidi w:val="0"/>
        <w:rPr>
          <w:rFonts w:hint="eastAsia"/>
        </w:rPr>
      </w:pPr>
      <w:r>
        <w:rPr>
          <w:rFonts w:hint="eastAsia"/>
        </w:rPr>
        <w:t>THE LORD'S SUPPER</w:t>
      </w:r>
    </w:p>
    <w:p w14:paraId="59960E24">
      <w:pPr>
        <w:pStyle w:val="3"/>
        <w:bidi w:val="0"/>
        <w:rPr>
          <w:rFonts w:hint="eastAsia"/>
        </w:rPr>
      </w:pPr>
      <w:r>
        <w:rPr>
          <w:rFonts w:hint="eastAsia"/>
        </w:rPr>
        <w:t>主的晚餐</w:t>
      </w:r>
    </w:p>
    <w:p w14:paraId="3CD5C022">
      <w:pPr>
        <w:spacing w:after="0" w:line="259" w:lineRule="auto"/>
        <w:ind w:left="0" w:firstLine="0"/>
        <w:jc w:val="left"/>
        <w:rPr>
          <w:rFonts w:hint="eastAsia"/>
        </w:rPr>
      </w:pPr>
    </w:p>
    <w:p w14:paraId="34A74DE3">
      <w:pPr>
        <w:spacing w:after="0" w:line="259" w:lineRule="auto"/>
        <w:ind w:left="0" w:firstLine="0"/>
        <w:jc w:val="left"/>
        <w:rPr>
          <w:rFonts w:hint="eastAsia"/>
        </w:rPr>
      </w:pPr>
      <w:r>
        <w:rPr>
          <w:rFonts w:hint="eastAsia"/>
        </w:rPr>
        <w:t>1.What other ordinance has Christ established?</w:t>
      </w:r>
    </w:p>
    <w:p w14:paraId="54FA9944">
      <w:pPr>
        <w:spacing w:after="0" w:line="259" w:lineRule="auto"/>
        <w:ind w:left="0" w:firstLine="0"/>
        <w:jc w:val="left"/>
        <w:rPr>
          <w:rFonts w:hint="eastAsia"/>
        </w:rPr>
      </w:pPr>
      <w:r>
        <w:rPr>
          <w:rFonts w:hint="eastAsia"/>
        </w:rPr>
        <w:t>1.基督还设立了什么其他圣礼？</w:t>
      </w:r>
    </w:p>
    <w:p w14:paraId="0C0FD6B7">
      <w:pPr>
        <w:spacing w:after="0" w:line="259" w:lineRule="auto"/>
        <w:ind w:left="0" w:firstLine="0"/>
        <w:jc w:val="left"/>
        <w:rPr>
          <w:rFonts w:hint="eastAsia"/>
        </w:rPr>
      </w:pPr>
    </w:p>
    <w:p w14:paraId="1D9BA102">
      <w:pPr>
        <w:spacing w:after="0" w:line="259" w:lineRule="auto"/>
        <w:ind w:left="0" w:firstLine="0"/>
        <w:jc w:val="left"/>
        <w:rPr>
          <w:rFonts w:hint="eastAsia"/>
        </w:rPr>
      </w:pPr>
      <w:r>
        <w:rPr>
          <w:rFonts w:hint="eastAsia"/>
        </w:rPr>
        <w:t>The Lord's Supper.</w:t>
      </w:r>
    </w:p>
    <w:p w14:paraId="7CEF419E">
      <w:pPr>
        <w:spacing w:after="0" w:line="259" w:lineRule="auto"/>
        <w:ind w:left="0" w:firstLine="0"/>
        <w:jc w:val="left"/>
        <w:rPr>
          <w:rFonts w:hint="eastAsia"/>
        </w:rPr>
      </w:pPr>
      <w:r>
        <w:rPr>
          <w:rFonts w:hint="eastAsia"/>
        </w:rPr>
        <w:t>主的晚餐。</w:t>
      </w:r>
    </w:p>
    <w:p w14:paraId="6E4CB900">
      <w:pPr>
        <w:spacing w:after="0" w:line="259" w:lineRule="auto"/>
        <w:ind w:left="0" w:firstLine="0"/>
        <w:jc w:val="left"/>
        <w:rPr>
          <w:rFonts w:hint="eastAsia"/>
        </w:rPr>
      </w:pPr>
    </w:p>
    <w:p w14:paraId="40394069">
      <w:pPr>
        <w:spacing w:after="0" w:line="259" w:lineRule="auto"/>
        <w:ind w:left="0" w:firstLine="0"/>
        <w:jc w:val="left"/>
        <w:rPr>
          <w:rFonts w:hint="eastAsia"/>
        </w:rPr>
      </w:pPr>
      <w:r>
        <w:rPr>
          <w:rFonts w:hint="eastAsia"/>
        </w:rPr>
        <w:t>2.In what does this ordinance consist?</w:t>
      </w:r>
    </w:p>
    <w:p w14:paraId="53431216">
      <w:pPr>
        <w:spacing w:after="0" w:line="259" w:lineRule="auto"/>
        <w:ind w:left="0" w:firstLine="0"/>
        <w:jc w:val="left"/>
        <w:rPr>
          <w:rFonts w:hint="eastAsia"/>
        </w:rPr>
      </w:pPr>
      <w:r>
        <w:rPr>
          <w:rFonts w:hint="eastAsia"/>
        </w:rPr>
        <w:t>2.这圣礼包含什么？</w:t>
      </w:r>
    </w:p>
    <w:p w14:paraId="1688669A">
      <w:pPr>
        <w:spacing w:after="0" w:line="259" w:lineRule="auto"/>
        <w:ind w:left="0" w:firstLine="0"/>
        <w:jc w:val="left"/>
        <w:rPr>
          <w:rFonts w:hint="eastAsia"/>
        </w:rPr>
      </w:pPr>
    </w:p>
    <w:p w14:paraId="39795C7B">
      <w:pPr>
        <w:spacing w:after="0" w:line="259" w:lineRule="auto"/>
        <w:ind w:left="0" w:firstLine="0"/>
        <w:jc w:val="left"/>
        <w:rPr>
          <w:rFonts w:hint="eastAsia"/>
        </w:rPr>
      </w:pPr>
      <w:r>
        <w:rPr>
          <w:rFonts w:hint="eastAsia"/>
        </w:rPr>
        <w:t>In eating bread and drinking wine in remembrance of Christ.</w:t>
      </w:r>
    </w:p>
    <w:p w14:paraId="769BFA66">
      <w:pPr>
        <w:spacing w:after="0" w:line="259" w:lineRule="auto"/>
        <w:ind w:left="0" w:firstLine="0"/>
        <w:jc w:val="left"/>
        <w:rPr>
          <w:rFonts w:hint="eastAsia"/>
        </w:rPr>
      </w:pPr>
      <w:r>
        <w:rPr>
          <w:rFonts w:hint="eastAsia"/>
        </w:rPr>
        <w:t>在于吃饼喝杯，为的是记念基督。</w:t>
      </w:r>
    </w:p>
    <w:p w14:paraId="3B9A209E">
      <w:pPr>
        <w:spacing w:after="0" w:line="259" w:lineRule="auto"/>
        <w:ind w:left="0" w:firstLine="0"/>
        <w:jc w:val="left"/>
        <w:rPr>
          <w:rFonts w:hint="eastAsia"/>
        </w:rPr>
      </w:pPr>
    </w:p>
    <w:p w14:paraId="03783CAD">
      <w:pPr>
        <w:spacing w:after="0" w:line="259" w:lineRule="auto"/>
        <w:ind w:left="0" w:firstLine="0"/>
        <w:jc w:val="left"/>
        <w:rPr>
          <w:rFonts w:hint="eastAsia"/>
        </w:rPr>
      </w:pPr>
      <w:r>
        <w:rPr>
          <w:rFonts w:hint="eastAsia"/>
        </w:rPr>
        <w:t>3.Who alone are authorized to receive it?</w:t>
      </w:r>
    </w:p>
    <w:p w14:paraId="3FC9E325">
      <w:pPr>
        <w:spacing w:after="0" w:line="259" w:lineRule="auto"/>
        <w:ind w:left="0" w:firstLine="0"/>
        <w:jc w:val="left"/>
        <w:rPr>
          <w:rFonts w:hint="eastAsia"/>
        </w:rPr>
      </w:pPr>
      <w:r>
        <w:rPr>
          <w:rFonts w:hint="eastAsia"/>
        </w:rPr>
        <w:t>3.唯有谁被授权领受它？</w:t>
      </w:r>
    </w:p>
    <w:p w14:paraId="2BD235F6">
      <w:pPr>
        <w:spacing w:after="0" w:line="259" w:lineRule="auto"/>
        <w:ind w:left="0" w:firstLine="0"/>
        <w:jc w:val="left"/>
        <w:rPr>
          <w:rFonts w:hint="eastAsia"/>
        </w:rPr>
      </w:pPr>
    </w:p>
    <w:p w14:paraId="363A2FFF">
      <w:pPr>
        <w:spacing w:after="0" w:line="259" w:lineRule="auto"/>
        <w:ind w:left="0" w:firstLine="0"/>
        <w:jc w:val="left"/>
        <w:rPr>
          <w:rFonts w:hint="eastAsia"/>
        </w:rPr>
      </w:pPr>
      <w:r>
        <w:rPr>
          <w:rFonts w:hint="eastAsia"/>
        </w:rPr>
        <w:t>The members of His churches.</w:t>
      </w:r>
    </w:p>
    <w:p w14:paraId="21D2A255">
      <w:pPr>
        <w:spacing w:after="0" w:line="259" w:lineRule="auto"/>
        <w:ind w:left="0" w:firstLine="0"/>
        <w:jc w:val="left"/>
        <w:rPr>
          <w:rFonts w:hint="eastAsia"/>
        </w:rPr>
      </w:pPr>
      <w:r>
        <w:rPr>
          <w:rFonts w:hint="eastAsia"/>
        </w:rPr>
        <w:t>祂教会的成员。</w:t>
      </w:r>
    </w:p>
    <w:p w14:paraId="0A261DF7">
      <w:pPr>
        <w:spacing w:after="0" w:line="259" w:lineRule="auto"/>
        <w:ind w:left="0" w:firstLine="0"/>
        <w:jc w:val="left"/>
        <w:rPr>
          <w:rFonts w:hint="eastAsia"/>
        </w:rPr>
      </w:pPr>
    </w:p>
    <w:p w14:paraId="166D5DAF">
      <w:pPr>
        <w:spacing w:after="0" w:line="259" w:lineRule="auto"/>
        <w:ind w:left="0" w:firstLine="0"/>
        <w:jc w:val="left"/>
        <w:rPr>
          <w:rFonts w:hint="eastAsia"/>
        </w:rPr>
      </w:pPr>
      <w:r>
        <w:rPr>
          <w:rFonts w:hint="eastAsia"/>
        </w:rPr>
        <w:t>4.In what Way is it to be observed?</w:t>
      </w:r>
    </w:p>
    <w:p w14:paraId="00F364B6">
      <w:pPr>
        <w:spacing w:after="0" w:line="259" w:lineRule="auto"/>
        <w:ind w:left="0" w:firstLine="0"/>
        <w:jc w:val="left"/>
        <w:rPr>
          <w:rFonts w:hint="eastAsia"/>
        </w:rPr>
      </w:pPr>
      <w:r>
        <w:rPr>
          <w:rFonts w:hint="eastAsia"/>
        </w:rPr>
        <w:t>4.它当以何种方式被遵守？</w:t>
      </w:r>
    </w:p>
    <w:p w14:paraId="2B2E7486">
      <w:pPr>
        <w:spacing w:after="0" w:line="259" w:lineRule="auto"/>
        <w:ind w:left="0" w:firstLine="0"/>
        <w:jc w:val="left"/>
        <w:rPr>
          <w:rFonts w:hint="eastAsia"/>
        </w:rPr>
      </w:pPr>
    </w:p>
    <w:p w14:paraId="46946512">
      <w:pPr>
        <w:spacing w:after="0" w:line="259" w:lineRule="auto"/>
        <w:ind w:left="0" w:firstLine="0"/>
        <w:jc w:val="left"/>
        <w:rPr>
          <w:rFonts w:hint="eastAsia"/>
        </w:rPr>
      </w:pPr>
      <w:r>
        <w:rPr>
          <w:rFonts w:hint="eastAsia"/>
        </w:rPr>
        <w:t>As a church ordinance, and in token of church fellowship.</w:t>
      </w:r>
    </w:p>
    <w:p w14:paraId="2BCD9251">
      <w:pPr>
        <w:spacing w:after="0" w:line="259" w:lineRule="auto"/>
        <w:ind w:left="0" w:firstLine="0"/>
        <w:jc w:val="left"/>
        <w:rPr>
          <w:rFonts w:hint="eastAsia"/>
        </w:rPr>
      </w:pPr>
      <w:r>
        <w:rPr>
          <w:rFonts w:hint="eastAsia"/>
        </w:rPr>
        <w:t>作为教会的圣礼，并作为教会交通的标记。</w:t>
      </w:r>
    </w:p>
    <w:p w14:paraId="54E86A7E">
      <w:pPr>
        <w:spacing w:after="0" w:line="259" w:lineRule="auto"/>
        <w:ind w:left="0" w:firstLine="0"/>
        <w:jc w:val="left"/>
        <w:rPr>
          <w:rFonts w:hint="eastAsia"/>
        </w:rPr>
      </w:pPr>
    </w:p>
    <w:p w14:paraId="76E9376C">
      <w:pPr>
        <w:spacing w:after="0" w:line="259" w:lineRule="auto"/>
        <w:ind w:left="0" w:firstLine="0"/>
        <w:jc w:val="left"/>
        <w:rPr>
          <w:rFonts w:hint="eastAsia"/>
        </w:rPr>
      </w:pPr>
      <w:r>
        <w:rPr>
          <w:rFonts w:hint="eastAsia"/>
        </w:rPr>
        <w:t>5.Is there any established order in which these ordinances are to be observed?</w:t>
      </w:r>
    </w:p>
    <w:p w14:paraId="62C3F721">
      <w:pPr>
        <w:spacing w:after="0" w:line="259" w:lineRule="auto"/>
        <w:ind w:left="0" w:firstLine="0"/>
        <w:jc w:val="left"/>
        <w:rPr>
          <w:rFonts w:hint="eastAsia"/>
        </w:rPr>
      </w:pPr>
      <w:r>
        <w:rPr>
          <w:rFonts w:hint="eastAsia"/>
        </w:rPr>
        <w:t>5.遵守这些圣礼是否有既定的次序？</w:t>
      </w:r>
    </w:p>
    <w:p w14:paraId="5F0F63C0">
      <w:pPr>
        <w:spacing w:after="0" w:line="259" w:lineRule="auto"/>
        <w:ind w:left="0" w:firstLine="0"/>
        <w:jc w:val="left"/>
        <w:rPr>
          <w:rFonts w:hint="eastAsia"/>
        </w:rPr>
      </w:pPr>
    </w:p>
    <w:p w14:paraId="38A06FCA">
      <w:pPr>
        <w:spacing w:after="0" w:line="259" w:lineRule="auto"/>
        <w:ind w:left="0" w:firstLine="0"/>
        <w:jc w:val="left"/>
        <w:rPr>
          <w:rFonts w:hint="eastAsia"/>
        </w:rPr>
      </w:pPr>
      <w:r>
        <w:rPr>
          <w:rFonts w:hint="eastAsia"/>
        </w:rPr>
        <w:t>Yes; the believer must be baptized before he partakes of the Lord's Supper.</w:t>
      </w:r>
    </w:p>
    <w:p w14:paraId="7EEF7F8B">
      <w:pPr>
        <w:spacing w:after="0" w:line="259" w:lineRule="auto"/>
        <w:ind w:left="0" w:firstLine="0"/>
        <w:jc w:val="left"/>
        <w:rPr>
          <w:rFonts w:hint="eastAsia"/>
        </w:rPr>
      </w:pPr>
      <w:r>
        <w:rPr>
          <w:rFonts w:hint="eastAsia"/>
        </w:rPr>
        <w:t>是的；信徒必须先受浸，然后才能领受主的晚餐。</w:t>
      </w:r>
    </w:p>
    <w:p w14:paraId="2DFA6604">
      <w:pPr>
        <w:spacing w:after="0" w:line="259" w:lineRule="auto"/>
        <w:ind w:left="0" w:firstLine="0"/>
        <w:jc w:val="left"/>
        <w:rPr>
          <w:rFonts w:hint="eastAsia"/>
        </w:rPr>
      </w:pPr>
    </w:p>
    <w:p w14:paraId="5D636ABB">
      <w:pPr>
        <w:spacing w:after="0" w:line="259" w:lineRule="auto"/>
        <w:ind w:left="0" w:firstLine="0"/>
        <w:jc w:val="left"/>
        <w:rPr>
          <w:rFonts w:hint="eastAsia"/>
        </w:rPr>
      </w:pPr>
      <w:r>
        <w:rPr>
          <w:rFonts w:hint="eastAsia"/>
        </w:rPr>
        <w:t>6.What does the Lord's Supper represent?</w:t>
      </w:r>
    </w:p>
    <w:p w14:paraId="6BB1EECF">
      <w:pPr>
        <w:spacing w:after="0" w:line="259" w:lineRule="auto"/>
        <w:ind w:left="0" w:firstLine="0"/>
        <w:jc w:val="left"/>
        <w:rPr>
          <w:rFonts w:hint="eastAsia"/>
        </w:rPr>
      </w:pPr>
      <w:r>
        <w:rPr>
          <w:rFonts w:hint="eastAsia"/>
        </w:rPr>
        <w:t>6.主的晚餐代表什么？</w:t>
      </w:r>
    </w:p>
    <w:p w14:paraId="4736EEEF">
      <w:pPr>
        <w:spacing w:after="0" w:line="259" w:lineRule="auto"/>
        <w:ind w:left="0" w:firstLine="0"/>
        <w:jc w:val="left"/>
        <w:rPr>
          <w:rFonts w:hint="eastAsia"/>
        </w:rPr>
      </w:pPr>
    </w:p>
    <w:p w14:paraId="1E0F3DF6">
      <w:pPr>
        <w:spacing w:after="0" w:line="259" w:lineRule="auto"/>
        <w:ind w:left="0" w:firstLine="0"/>
        <w:jc w:val="left"/>
        <w:rPr>
          <w:rFonts w:hint="eastAsia"/>
        </w:rPr>
      </w:pPr>
      <w:r>
        <w:rPr>
          <w:rFonts w:hint="eastAsia"/>
        </w:rPr>
        <w:t>The death and sufferings of Christ.</w:t>
      </w:r>
    </w:p>
    <w:p w14:paraId="7E2E33EC">
      <w:pPr>
        <w:spacing w:after="0" w:line="259" w:lineRule="auto"/>
        <w:ind w:left="0" w:firstLine="0"/>
        <w:jc w:val="left"/>
        <w:rPr>
          <w:rFonts w:hint="eastAsia"/>
        </w:rPr>
      </w:pPr>
      <w:r>
        <w:rPr>
          <w:rFonts w:hint="eastAsia"/>
        </w:rPr>
        <w:t>基督的死与苦难。</w:t>
      </w:r>
    </w:p>
    <w:p w14:paraId="612E42C9">
      <w:pPr>
        <w:spacing w:after="0" w:line="259" w:lineRule="auto"/>
        <w:ind w:left="0" w:firstLine="0"/>
        <w:jc w:val="left"/>
        <w:rPr>
          <w:rFonts w:hint="eastAsia"/>
        </w:rPr>
      </w:pPr>
    </w:p>
    <w:p w14:paraId="561F7160">
      <w:pPr>
        <w:spacing w:after="0" w:line="259" w:lineRule="auto"/>
        <w:ind w:left="0" w:firstLine="0"/>
        <w:jc w:val="left"/>
        <w:rPr>
          <w:rFonts w:hint="eastAsia"/>
        </w:rPr>
      </w:pPr>
      <w:r>
        <w:rPr>
          <w:rFonts w:hint="eastAsia"/>
        </w:rPr>
        <w:t>7.Does the mere partaking, either of Baptism or the Lord's Supper confer spiritual blessings?</w:t>
      </w:r>
    </w:p>
    <w:p w14:paraId="58506B11">
      <w:pPr>
        <w:spacing w:after="0" w:line="259" w:lineRule="auto"/>
        <w:ind w:left="0" w:firstLine="0"/>
        <w:jc w:val="left"/>
        <w:rPr>
          <w:rFonts w:hint="eastAsia"/>
        </w:rPr>
      </w:pPr>
      <w:r>
        <w:rPr>
          <w:rFonts w:hint="eastAsia"/>
        </w:rPr>
        <w:t>7.仅仅领受浸礼或主的晚餐，就能赋予属灵的祝福吗？</w:t>
      </w:r>
    </w:p>
    <w:p w14:paraId="611C679A">
      <w:pPr>
        <w:spacing w:after="0" w:line="259" w:lineRule="auto"/>
        <w:ind w:left="0" w:firstLine="0"/>
        <w:jc w:val="left"/>
        <w:rPr>
          <w:rFonts w:hint="eastAsia"/>
        </w:rPr>
      </w:pPr>
    </w:p>
    <w:p w14:paraId="39291625">
      <w:pPr>
        <w:spacing w:after="0" w:line="259" w:lineRule="auto"/>
        <w:ind w:left="0" w:firstLine="0"/>
        <w:jc w:val="left"/>
        <w:rPr>
          <w:rFonts w:hint="eastAsia"/>
        </w:rPr>
      </w:pPr>
      <w:r>
        <w:rPr>
          <w:rFonts w:hint="eastAsia"/>
        </w:rPr>
        <w:t>No; they are worthless, if not injurious, to those who do not exercise faith.</w:t>
      </w:r>
    </w:p>
    <w:p w14:paraId="5D18C5A8">
      <w:pPr>
        <w:spacing w:after="0" w:line="259" w:lineRule="auto"/>
        <w:ind w:left="0" w:firstLine="0"/>
        <w:jc w:val="left"/>
        <w:rPr>
          <w:rFonts w:hint="eastAsia"/>
        </w:rPr>
      </w:pPr>
      <w:r>
        <w:rPr>
          <w:rFonts w:hint="eastAsia"/>
        </w:rPr>
        <w:t>不；对那些不运用信心的人来说，它们是无价值的，甚至是有害的。</w:t>
      </w:r>
    </w:p>
    <w:p w14:paraId="7873C24B">
      <w:pPr>
        <w:spacing w:after="0" w:line="259" w:lineRule="auto"/>
        <w:ind w:left="0" w:firstLine="0"/>
        <w:jc w:val="left"/>
        <w:rPr>
          <w:rFonts w:hint="eastAsia"/>
        </w:rPr>
      </w:pPr>
    </w:p>
    <w:p w14:paraId="663BE189">
      <w:pPr>
        <w:spacing w:after="0" w:line="259" w:lineRule="auto"/>
        <w:ind w:left="0" w:firstLine="0"/>
        <w:jc w:val="left"/>
        <w:rPr>
          <w:rFonts w:hint="eastAsia"/>
        </w:rPr>
      </w:pPr>
      <w:r>
        <w:rPr>
          <w:rFonts w:hint="eastAsia"/>
        </w:rPr>
        <w:t>8.But how is it when they are partaken of by those who do exercise faith?</w:t>
      </w:r>
    </w:p>
    <w:p w14:paraId="386B4631">
      <w:pPr>
        <w:spacing w:after="0" w:line="259" w:lineRule="auto"/>
        <w:ind w:left="0" w:firstLine="0"/>
        <w:jc w:val="left"/>
        <w:rPr>
          <w:rFonts w:hint="eastAsia"/>
        </w:rPr>
      </w:pPr>
      <w:r>
        <w:rPr>
          <w:rFonts w:hint="eastAsia"/>
        </w:rPr>
        <w:t>8.但当那些运用信心的人领受它们时，情况如何？</w:t>
      </w:r>
    </w:p>
    <w:p w14:paraId="51728145">
      <w:pPr>
        <w:spacing w:after="0" w:line="259" w:lineRule="auto"/>
        <w:ind w:left="0" w:firstLine="0"/>
        <w:jc w:val="left"/>
        <w:rPr>
          <w:rFonts w:hint="eastAsia"/>
        </w:rPr>
      </w:pPr>
    </w:p>
    <w:p w14:paraId="5898865C">
      <w:pPr>
        <w:spacing w:after="0" w:line="259" w:lineRule="auto"/>
        <w:ind w:left="0" w:firstLine="0"/>
        <w:jc w:val="left"/>
        <w:rPr>
          <w:rFonts w:hint="eastAsia"/>
        </w:rPr>
      </w:pPr>
      <w:r>
        <w:rPr>
          <w:rFonts w:hint="eastAsia"/>
        </w:rPr>
        <w:t>The Spirit of God makes them, to such persons, precious means of grace.</w:t>
      </w:r>
    </w:p>
    <w:p w14:paraId="78BCF206">
      <w:pPr>
        <w:spacing w:after="0" w:line="259" w:lineRule="auto"/>
        <w:ind w:left="0" w:firstLine="0"/>
        <w:jc w:val="left"/>
        <w:rPr>
          <w:rFonts w:hint="eastAsia"/>
        </w:rPr>
      </w:pPr>
      <w:r>
        <w:rPr>
          <w:rFonts w:hint="eastAsia"/>
        </w:rPr>
        <w:t>神的灵使它们对这些人成为宝贵的恩典之法。</w:t>
      </w:r>
    </w:p>
    <w:p w14:paraId="6A0C5C59">
      <w:pPr>
        <w:spacing w:after="0" w:line="259" w:lineRule="auto"/>
        <w:ind w:left="0" w:firstLine="0"/>
        <w:jc w:val="left"/>
        <w:rPr>
          <w:rFonts w:hint="eastAsia"/>
        </w:rPr>
      </w:pPr>
    </w:p>
    <w:p w14:paraId="5669946C">
      <w:pPr>
        <w:spacing w:after="0" w:line="259" w:lineRule="auto"/>
        <w:ind w:left="0" w:firstLine="0"/>
        <w:jc w:val="left"/>
        <w:rPr>
          <w:rFonts w:hint="eastAsia"/>
        </w:rPr>
      </w:pPr>
      <w:r>
        <w:rPr>
          <w:rFonts w:hint="eastAsia"/>
        </w:rPr>
        <w:t>9.Whom has Christ appointed to administer Baptism and the Lord's Supper?</w:t>
      </w:r>
    </w:p>
    <w:p w14:paraId="1764D93E">
      <w:pPr>
        <w:spacing w:after="0" w:line="259" w:lineRule="auto"/>
        <w:ind w:left="0" w:firstLine="0"/>
        <w:jc w:val="left"/>
        <w:rPr>
          <w:rFonts w:hint="eastAsia"/>
        </w:rPr>
      </w:pPr>
      <w:r>
        <w:rPr>
          <w:rFonts w:hint="eastAsia"/>
        </w:rPr>
        <w:t>9.基督指定了谁来施行浸礼和主的晚餐？</w:t>
      </w:r>
    </w:p>
    <w:p w14:paraId="639519D5">
      <w:pPr>
        <w:spacing w:after="0" w:line="259" w:lineRule="auto"/>
        <w:ind w:left="0" w:firstLine="0"/>
        <w:jc w:val="left"/>
        <w:rPr>
          <w:rFonts w:hint="eastAsia"/>
        </w:rPr>
      </w:pPr>
    </w:p>
    <w:p w14:paraId="4977E55B">
      <w:pPr>
        <w:spacing w:after="0" w:line="259" w:lineRule="auto"/>
        <w:ind w:left="0" w:firstLine="0"/>
        <w:jc w:val="left"/>
        <w:rPr>
          <w:rFonts w:hint="eastAsia"/>
        </w:rPr>
      </w:pPr>
      <w:r>
        <w:rPr>
          <w:rFonts w:hint="eastAsia"/>
        </w:rPr>
        <w:t>The authorized ministers of His churches.</w:t>
      </w:r>
    </w:p>
    <w:p w14:paraId="40BA530A">
      <w:pPr>
        <w:spacing w:after="0" w:line="259" w:lineRule="auto"/>
        <w:ind w:left="0" w:firstLine="0"/>
        <w:jc w:val="left"/>
        <w:rPr>
          <w:rFonts w:hint="eastAsia"/>
        </w:rPr>
      </w:pPr>
      <w:r>
        <w:rPr>
          <w:rFonts w:hint="eastAsia"/>
        </w:rPr>
        <w:t>祂教会中被授权的圣职人员。</w:t>
      </w:r>
    </w:p>
    <w:p w14:paraId="1EB734E9">
      <w:pPr>
        <w:spacing w:after="0" w:line="259" w:lineRule="auto"/>
        <w:ind w:left="0" w:firstLine="0"/>
        <w:jc w:val="left"/>
        <w:rPr>
          <w:rFonts w:hint="eastAsia"/>
        </w:rPr>
      </w:pPr>
    </w:p>
    <w:p w14:paraId="73068564">
      <w:pPr>
        <w:pStyle w:val="3"/>
        <w:bidi w:val="0"/>
        <w:rPr>
          <w:rFonts w:hint="eastAsia"/>
        </w:rPr>
      </w:pPr>
      <w:r>
        <w:rPr>
          <w:rFonts w:hint="eastAsia"/>
        </w:rPr>
        <w:t>THE SABBATH</w:t>
      </w:r>
    </w:p>
    <w:p w14:paraId="3CAD08E5">
      <w:pPr>
        <w:pStyle w:val="3"/>
        <w:bidi w:val="0"/>
        <w:rPr>
          <w:rFonts w:hint="eastAsia"/>
        </w:rPr>
      </w:pPr>
      <w:r>
        <w:rPr>
          <w:rFonts w:hint="eastAsia"/>
        </w:rPr>
        <w:t>安息日</w:t>
      </w:r>
    </w:p>
    <w:p w14:paraId="6D073AA1">
      <w:pPr>
        <w:spacing w:after="0" w:line="259" w:lineRule="auto"/>
        <w:ind w:left="0" w:firstLine="0"/>
        <w:jc w:val="left"/>
        <w:rPr>
          <w:rFonts w:hint="eastAsia"/>
        </w:rPr>
      </w:pPr>
    </w:p>
    <w:p w14:paraId="423A0ED0">
      <w:pPr>
        <w:spacing w:after="0" w:line="259" w:lineRule="auto"/>
        <w:ind w:left="0" w:firstLine="0"/>
        <w:jc w:val="left"/>
        <w:rPr>
          <w:rFonts w:hint="eastAsia"/>
        </w:rPr>
      </w:pPr>
      <w:r>
        <w:rPr>
          <w:rFonts w:hint="eastAsia"/>
        </w:rPr>
        <w:t>1.What is the Sabbath?</w:t>
      </w:r>
    </w:p>
    <w:p w14:paraId="2F36F8C8">
      <w:pPr>
        <w:spacing w:after="0" w:line="259" w:lineRule="auto"/>
        <w:ind w:left="0" w:firstLine="0"/>
        <w:jc w:val="left"/>
        <w:rPr>
          <w:rFonts w:hint="eastAsia"/>
        </w:rPr>
      </w:pPr>
      <w:r>
        <w:rPr>
          <w:rFonts w:hint="eastAsia"/>
        </w:rPr>
        <w:t>1.什么是安息日？</w:t>
      </w:r>
    </w:p>
    <w:p w14:paraId="7B1BA799">
      <w:pPr>
        <w:spacing w:after="0" w:line="259" w:lineRule="auto"/>
        <w:ind w:left="0" w:firstLine="0"/>
        <w:jc w:val="left"/>
        <w:rPr>
          <w:rFonts w:hint="eastAsia"/>
        </w:rPr>
      </w:pPr>
    </w:p>
    <w:p w14:paraId="1637D097">
      <w:pPr>
        <w:spacing w:after="0" w:line="259" w:lineRule="auto"/>
        <w:ind w:left="0" w:firstLine="0"/>
        <w:jc w:val="left"/>
        <w:rPr>
          <w:rFonts w:hint="eastAsia"/>
        </w:rPr>
      </w:pPr>
      <w:r>
        <w:rPr>
          <w:rFonts w:hint="eastAsia"/>
        </w:rPr>
        <w:t>It is one day of the week, which God requires to be kept as a day of rest, and holy to Him.</w:t>
      </w:r>
    </w:p>
    <w:p w14:paraId="3A4C3AB7">
      <w:pPr>
        <w:spacing w:after="0" w:line="259" w:lineRule="auto"/>
        <w:ind w:left="0" w:firstLine="0"/>
        <w:jc w:val="left"/>
        <w:rPr>
          <w:rFonts w:hint="eastAsia"/>
        </w:rPr>
      </w:pPr>
      <w:r>
        <w:rPr>
          <w:rFonts w:hint="eastAsia"/>
        </w:rPr>
        <w:t>这是一周中的一天，神要求将其守为安息日，并归祂为圣。</w:t>
      </w:r>
    </w:p>
    <w:p w14:paraId="7F01F06F">
      <w:pPr>
        <w:spacing w:after="0" w:line="259" w:lineRule="auto"/>
        <w:ind w:left="0" w:firstLine="0"/>
        <w:jc w:val="left"/>
        <w:rPr>
          <w:rFonts w:hint="eastAsia"/>
        </w:rPr>
      </w:pPr>
    </w:p>
    <w:p w14:paraId="551327EF">
      <w:pPr>
        <w:spacing w:after="0" w:line="259" w:lineRule="auto"/>
        <w:ind w:left="0" w:firstLine="0"/>
        <w:jc w:val="left"/>
        <w:rPr>
          <w:rFonts w:hint="eastAsia"/>
        </w:rPr>
      </w:pPr>
      <w:r>
        <w:rPr>
          <w:rFonts w:hint="eastAsia"/>
        </w:rPr>
        <w:t>2.What day of the week did the Jews observe?</w:t>
      </w:r>
    </w:p>
    <w:p w14:paraId="07E965A2">
      <w:pPr>
        <w:spacing w:after="0" w:line="259" w:lineRule="auto"/>
        <w:ind w:left="0" w:firstLine="0"/>
        <w:jc w:val="left"/>
        <w:rPr>
          <w:rFonts w:hint="eastAsia"/>
        </w:rPr>
      </w:pPr>
      <w:r>
        <w:rPr>
          <w:rFonts w:hint="eastAsia"/>
        </w:rPr>
        <w:t>2.犹太人遵守一周中的哪一天？</w:t>
      </w:r>
    </w:p>
    <w:p w14:paraId="634C6E84">
      <w:pPr>
        <w:spacing w:after="0" w:line="259" w:lineRule="auto"/>
        <w:ind w:left="0" w:firstLine="0"/>
        <w:jc w:val="left"/>
        <w:rPr>
          <w:rFonts w:hint="eastAsia"/>
        </w:rPr>
      </w:pPr>
    </w:p>
    <w:p w14:paraId="745CCEEA">
      <w:pPr>
        <w:spacing w:after="0" w:line="259" w:lineRule="auto"/>
        <w:ind w:left="0" w:firstLine="0"/>
        <w:jc w:val="left"/>
        <w:rPr>
          <w:rFonts w:hint="eastAsia"/>
        </w:rPr>
      </w:pPr>
      <w:r>
        <w:rPr>
          <w:rFonts w:hint="eastAsia"/>
        </w:rPr>
        <w:t>The seventh, which we commonly call Saturday.</w:t>
      </w:r>
    </w:p>
    <w:p w14:paraId="1A8CCEE6">
      <w:pPr>
        <w:spacing w:after="0" w:line="259" w:lineRule="auto"/>
        <w:ind w:left="0" w:firstLine="0"/>
        <w:jc w:val="left"/>
        <w:rPr>
          <w:rFonts w:hint="eastAsia"/>
        </w:rPr>
      </w:pPr>
      <w:r>
        <w:rPr>
          <w:rFonts w:hint="eastAsia"/>
        </w:rPr>
        <w:t>第七日，我们通常称为星期六。</w:t>
      </w:r>
    </w:p>
    <w:p w14:paraId="566E98E4">
      <w:pPr>
        <w:spacing w:after="0" w:line="259" w:lineRule="auto"/>
        <w:ind w:left="0" w:firstLine="0"/>
        <w:jc w:val="left"/>
        <w:rPr>
          <w:rFonts w:hint="eastAsia"/>
        </w:rPr>
      </w:pPr>
    </w:p>
    <w:p w14:paraId="27E5630D">
      <w:pPr>
        <w:spacing w:after="0" w:line="259" w:lineRule="auto"/>
        <w:ind w:left="0" w:firstLine="0"/>
        <w:jc w:val="left"/>
        <w:rPr>
          <w:rFonts w:hint="eastAsia"/>
        </w:rPr>
      </w:pPr>
      <w:r>
        <w:rPr>
          <w:rFonts w:hint="eastAsia"/>
        </w:rPr>
        <w:t>3.What day do Christians keep?</w:t>
      </w:r>
    </w:p>
    <w:p w14:paraId="6409549F">
      <w:pPr>
        <w:spacing w:after="0" w:line="259" w:lineRule="auto"/>
        <w:ind w:left="0" w:firstLine="0"/>
        <w:jc w:val="left"/>
        <w:rPr>
          <w:rFonts w:hint="eastAsia"/>
        </w:rPr>
      </w:pPr>
      <w:r>
        <w:rPr>
          <w:rFonts w:hint="eastAsia"/>
        </w:rPr>
        <w:t>3.基督徒守哪一天？</w:t>
      </w:r>
    </w:p>
    <w:p w14:paraId="34F96ED5">
      <w:pPr>
        <w:spacing w:after="0" w:line="259" w:lineRule="auto"/>
        <w:ind w:left="0" w:firstLine="0"/>
        <w:jc w:val="left"/>
        <w:rPr>
          <w:rFonts w:hint="eastAsia"/>
        </w:rPr>
      </w:pPr>
    </w:p>
    <w:p w14:paraId="2DB809CC">
      <w:pPr>
        <w:spacing w:after="0" w:line="259" w:lineRule="auto"/>
        <w:ind w:left="0" w:firstLine="0"/>
        <w:jc w:val="left"/>
        <w:rPr>
          <w:rFonts w:hint="eastAsia"/>
        </w:rPr>
      </w:pPr>
      <w:r>
        <w:rPr>
          <w:rFonts w:hint="eastAsia"/>
        </w:rPr>
        <w:t>The first day of the week or Sunday.</w:t>
      </w:r>
    </w:p>
    <w:p w14:paraId="09C83331">
      <w:pPr>
        <w:spacing w:after="0" w:line="259" w:lineRule="auto"/>
        <w:ind w:left="0" w:firstLine="0"/>
        <w:jc w:val="left"/>
        <w:rPr>
          <w:rFonts w:hint="eastAsia"/>
        </w:rPr>
      </w:pPr>
      <w:r>
        <w:rPr>
          <w:rFonts w:hint="eastAsia"/>
        </w:rPr>
        <w:t>一周的第一日，或星期日。</w:t>
      </w:r>
    </w:p>
    <w:p w14:paraId="5168F61C">
      <w:pPr>
        <w:spacing w:after="0" w:line="259" w:lineRule="auto"/>
        <w:ind w:left="0" w:firstLine="0"/>
        <w:jc w:val="left"/>
        <w:rPr>
          <w:rFonts w:hint="eastAsia"/>
        </w:rPr>
      </w:pPr>
    </w:p>
    <w:p w14:paraId="5DAAB6BE">
      <w:pPr>
        <w:spacing w:after="0" w:line="259" w:lineRule="auto"/>
        <w:ind w:left="0" w:firstLine="0"/>
        <w:jc w:val="left"/>
        <w:rPr>
          <w:rFonts w:hint="eastAsia"/>
        </w:rPr>
      </w:pPr>
      <w:r>
        <w:rPr>
          <w:rFonts w:hint="eastAsia"/>
        </w:rPr>
        <w:t>4.Why do Christians keep Sunday as the Sabbath?</w:t>
      </w:r>
    </w:p>
    <w:p w14:paraId="4E60E119">
      <w:pPr>
        <w:spacing w:after="0" w:line="259" w:lineRule="auto"/>
        <w:ind w:left="0" w:firstLine="0"/>
        <w:jc w:val="left"/>
        <w:rPr>
          <w:rFonts w:hint="eastAsia"/>
        </w:rPr>
      </w:pPr>
      <w:r>
        <w:rPr>
          <w:rFonts w:hint="eastAsia"/>
        </w:rPr>
        <w:t>4.为何基督徒守星期日为安息日？</w:t>
      </w:r>
    </w:p>
    <w:p w14:paraId="4C586A91">
      <w:pPr>
        <w:spacing w:after="0" w:line="259" w:lineRule="auto"/>
        <w:ind w:left="0" w:firstLine="0"/>
        <w:jc w:val="left"/>
        <w:rPr>
          <w:rFonts w:hint="eastAsia"/>
        </w:rPr>
      </w:pPr>
    </w:p>
    <w:p w14:paraId="00FC627B">
      <w:pPr>
        <w:spacing w:after="0" w:line="259" w:lineRule="auto"/>
        <w:ind w:left="0" w:firstLine="0"/>
        <w:jc w:val="left"/>
        <w:rPr>
          <w:rFonts w:hint="eastAsia"/>
        </w:rPr>
      </w:pPr>
      <w:r>
        <w:rPr>
          <w:rFonts w:hint="eastAsia"/>
        </w:rPr>
        <w:t>Because it was on that day of the week that Christ rose from the dead.</w:t>
      </w:r>
    </w:p>
    <w:p w14:paraId="68C550A0">
      <w:pPr>
        <w:spacing w:after="0" w:line="259" w:lineRule="auto"/>
        <w:ind w:left="0" w:firstLine="0"/>
        <w:jc w:val="left"/>
        <w:rPr>
          <w:rFonts w:hint="eastAsia"/>
        </w:rPr>
      </w:pPr>
      <w:r>
        <w:rPr>
          <w:rFonts w:hint="eastAsia"/>
        </w:rPr>
        <w:t>因为基督是在一周的那一天从死里复活的。</w:t>
      </w:r>
    </w:p>
    <w:p w14:paraId="0EDBED6D">
      <w:pPr>
        <w:spacing w:after="0" w:line="259" w:lineRule="auto"/>
        <w:ind w:left="0" w:firstLine="0"/>
        <w:jc w:val="left"/>
        <w:rPr>
          <w:rFonts w:hint="eastAsia"/>
        </w:rPr>
      </w:pPr>
    </w:p>
    <w:p w14:paraId="38DE7FF6">
      <w:pPr>
        <w:spacing w:after="0" w:line="259" w:lineRule="auto"/>
        <w:ind w:left="0" w:firstLine="0"/>
        <w:jc w:val="left"/>
        <w:rPr>
          <w:rFonts w:hint="eastAsia"/>
        </w:rPr>
      </w:pPr>
      <w:r>
        <w:rPr>
          <w:rFonts w:hint="eastAsia"/>
        </w:rPr>
        <w:t>5.What name is given to it on this account?</w:t>
      </w:r>
    </w:p>
    <w:p w14:paraId="049FCCB7">
      <w:pPr>
        <w:spacing w:after="0" w:line="259" w:lineRule="auto"/>
        <w:ind w:left="0" w:firstLine="0"/>
        <w:jc w:val="left"/>
        <w:rPr>
          <w:rFonts w:hint="eastAsia"/>
        </w:rPr>
      </w:pPr>
      <w:r>
        <w:rPr>
          <w:rFonts w:hint="eastAsia"/>
        </w:rPr>
        <w:t>5.因此，它被称为什么名字？</w:t>
      </w:r>
    </w:p>
    <w:p w14:paraId="79EDDDE2">
      <w:pPr>
        <w:spacing w:after="0" w:line="259" w:lineRule="auto"/>
        <w:ind w:left="0" w:firstLine="0"/>
        <w:jc w:val="left"/>
        <w:rPr>
          <w:rFonts w:hint="eastAsia"/>
        </w:rPr>
      </w:pPr>
    </w:p>
    <w:p w14:paraId="29F45CB9">
      <w:pPr>
        <w:spacing w:after="0" w:line="259" w:lineRule="auto"/>
        <w:ind w:left="0" w:firstLine="0"/>
        <w:jc w:val="left"/>
        <w:rPr>
          <w:rFonts w:hint="eastAsia"/>
        </w:rPr>
      </w:pPr>
      <w:r>
        <w:rPr>
          <w:rFonts w:hint="eastAsia"/>
        </w:rPr>
        <w:t>The Lord's Day.</w:t>
      </w:r>
    </w:p>
    <w:p w14:paraId="75F7B409">
      <w:pPr>
        <w:spacing w:after="0" w:line="259" w:lineRule="auto"/>
        <w:ind w:left="0" w:firstLine="0"/>
        <w:jc w:val="left"/>
        <w:rPr>
          <w:rFonts w:hint="eastAsia"/>
        </w:rPr>
      </w:pPr>
      <w:r>
        <w:rPr>
          <w:rFonts w:hint="eastAsia"/>
        </w:rPr>
        <w:t>主日。</w:t>
      </w:r>
    </w:p>
    <w:p w14:paraId="2164C76B">
      <w:pPr>
        <w:spacing w:after="0" w:line="259" w:lineRule="auto"/>
        <w:ind w:left="0" w:firstLine="0"/>
        <w:jc w:val="left"/>
        <w:rPr>
          <w:rFonts w:hint="eastAsia"/>
        </w:rPr>
      </w:pPr>
    </w:p>
    <w:p w14:paraId="013341AA">
      <w:pPr>
        <w:spacing w:after="0" w:line="259" w:lineRule="auto"/>
        <w:ind w:left="0" w:firstLine="0"/>
        <w:jc w:val="left"/>
        <w:rPr>
          <w:rFonts w:hint="eastAsia"/>
        </w:rPr>
      </w:pPr>
      <w:r>
        <w:rPr>
          <w:rFonts w:hint="eastAsia"/>
        </w:rPr>
        <w:t>6.Did the Apostles and the Christians of their day observe the first day of the week?</w:t>
      </w:r>
    </w:p>
    <w:p w14:paraId="53113033">
      <w:pPr>
        <w:spacing w:after="0" w:line="259" w:lineRule="auto"/>
        <w:ind w:left="0" w:firstLine="0"/>
        <w:jc w:val="left"/>
        <w:rPr>
          <w:rFonts w:hint="eastAsia"/>
        </w:rPr>
      </w:pPr>
      <w:r>
        <w:rPr>
          <w:rFonts w:hint="eastAsia"/>
        </w:rPr>
        <w:t>6.使徒和他们那时代的基督徒遵守一周的第一日吗？</w:t>
      </w:r>
    </w:p>
    <w:p w14:paraId="4D04CB44">
      <w:pPr>
        <w:spacing w:after="0" w:line="259" w:lineRule="auto"/>
        <w:ind w:left="0" w:firstLine="0"/>
        <w:jc w:val="left"/>
        <w:rPr>
          <w:rFonts w:hint="eastAsia"/>
        </w:rPr>
      </w:pPr>
    </w:p>
    <w:p w14:paraId="50E4FFCB">
      <w:pPr>
        <w:spacing w:after="0" w:line="259" w:lineRule="auto"/>
        <w:ind w:left="0" w:firstLine="0"/>
        <w:jc w:val="left"/>
        <w:rPr>
          <w:rFonts w:hint="eastAsia"/>
        </w:rPr>
      </w:pPr>
      <w:r>
        <w:rPr>
          <w:rFonts w:hint="eastAsia"/>
        </w:rPr>
        <w:t>They did, and that is our authority for observing the first instead of the seventh day.</w:t>
      </w:r>
    </w:p>
    <w:p w14:paraId="273A40B6">
      <w:pPr>
        <w:spacing w:after="0" w:line="259" w:lineRule="auto"/>
        <w:ind w:left="0" w:firstLine="0"/>
        <w:jc w:val="left"/>
        <w:rPr>
          <w:rFonts w:hint="eastAsia"/>
        </w:rPr>
      </w:pPr>
      <w:r>
        <w:rPr>
          <w:rFonts w:hint="eastAsia"/>
        </w:rPr>
        <w:t>他们遵守了，这就是我们遵守第一日而非第七日的权威。</w:t>
      </w:r>
    </w:p>
    <w:p w14:paraId="2D6CE584">
      <w:pPr>
        <w:spacing w:after="0" w:line="259" w:lineRule="auto"/>
        <w:ind w:left="0" w:firstLine="0"/>
        <w:jc w:val="left"/>
        <w:rPr>
          <w:rFonts w:hint="eastAsia"/>
        </w:rPr>
      </w:pPr>
    </w:p>
    <w:p w14:paraId="62586632">
      <w:pPr>
        <w:spacing w:after="0" w:line="259" w:lineRule="auto"/>
        <w:ind w:left="0" w:firstLine="0"/>
        <w:jc w:val="left"/>
        <w:rPr>
          <w:rFonts w:hint="eastAsia"/>
        </w:rPr>
      </w:pPr>
      <w:r>
        <w:rPr>
          <w:rFonts w:hint="eastAsia"/>
        </w:rPr>
        <w:t>7.What truth was the Sabbath appointed to commemorate?</w:t>
      </w:r>
    </w:p>
    <w:p w14:paraId="4BD4D9C9">
      <w:pPr>
        <w:spacing w:after="0" w:line="259" w:lineRule="auto"/>
        <w:ind w:left="0" w:firstLine="0"/>
        <w:jc w:val="left"/>
        <w:rPr>
          <w:rFonts w:hint="eastAsia"/>
        </w:rPr>
      </w:pPr>
      <w:r>
        <w:rPr>
          <w:rFonts w:hint="eastAsia"/>
        </w:rPr>
        <w:t>7.安息日被设立是为了记念什么真理？</w:t>
      </w:r>
    </w:p>
    <w:p w14:paraId="0566BB88">
      <w:pPr>
        <w:spacing w:after="0" w:line="259" w:lineRule="auto"/>
        <w:ind w:left="0" w:firstLine="0"/>
        <w:jc w:val="left"/>
        <w:rPr>
          <w:rFonts w:hint="eastAsia"/>
        </w:rPr>
      </w:pPr>
    </w:p>
    <w:p w14:paraId="355441B4">
      <w:pPr>
        <w:spacing w:after="0" w:line="259" w:lineRule="auto"/>
        <w:ind w:left="0" w:firstLine="0"/>
        <w:jc w:val="left"/>
        <w:rPr>
          <w:rFonts w:hint="eastAsia"/>
        </w:rPr>
      </w:pPr>
      <w:r>
        <w:rPr>
          <w:rFonts w:hint="eastAsia"/>
        </w:rPr>
        <w:t>The completion of God's work of Creation.</w:t>
      </w:r>
    </w:p>
    <w:p w14:paraId="7944B78A">
      <w:pPr>
        <w:spacing w:after="0" w:line="259" w:lineRule="auto"/>
        <w:ind w:left="0" w:firstLine="0"/>
        <w:jc w:val="left"/>
        <w:rPr>
          <w:rFonts w:hint="eastAsia"/>
        </w:rPr>
      </w:pPr>
      <w:r>
        <w:rPr>
          <w:rFonts w:hint="eastAsia"/>
        </w:rPr>
        <w:t>神创造之工的完成。</w:t>
      </w:r>
    </w:p>
    <w:p w14:paraId="75CF8689">
      <w:pPr>
        <w:spacing w:after="0" w:line="259" w:lineRule="auto"/>
        <w:ind w:left="0" w:firstLine="0"/>
        <w:jc w:val="left"/>
        <w:rPr>
          <w:rFonts w:hint="eastAsia"/>
        </w:rPr>
      </w:pPr>
    </w:p>
    <w:p w14:paraId="72AD33EA">
      <w:pPr>
        <w:spacing w:after="0" w:line="259" w:lineRule="auto"/>
        <w:ind w:left="0" w:firstLine="0"/>
        <w:jc w:val="left"/>
        <w:rPr>
          <w:rFonts w:hint="eastAsia"/>
        </w:rPr>
      </w:pPr>
      <w:r>
        <w:rPr>
          <w:rFonts w:hint="eastAsia"/>
        </w:rPr>
        <w:t>8.What additional truth does the Christian Sabbath teach?</w:t>
      </w:r>
    </w:p>
    <w:p w14:paraId="166F7F3D">
      <w:pPr>
        <w:spacing w:after="0" w:line="259" w:lineRule="auto"/>
        <w:ind w:left="0" w:firstLine="0"/>
        <w:jc w:val="left"/>
        <w:rPr>
          <w:rFonts w:hint="eastAsia"/>
        </w:rPr>
      </w:pPr>
      <w:r>
        <w:rPr>
          <w:rFonts w:hint="eastAsia"/>
        </w:rPr>
        <w:t>8.基督徒的安息日还教导什么额外的真理？</w:t>
      </w:r>
    </w:p>
    <w:p w14:paraId="2657DDE6">
      <w:pPr>
        <w:spacing w:after="0" w:line="259" w:lineRule="auto"/>
        <w:ind w:left="0" w:firstLine="0"/>
        <w:jc w:val="left"/>
        <w:rPr>
          <w:rFonts w:hint="eastAsia"/>
        </w:rPr>
      </w:pPr>
    </w:p>
    <w:p w14:paraId="06B133AB">
      <w:pPr>
        <w:spacing w:after="0" w:line="259" w:lineRule="auto"/>
        <w:ind w:left="0" w:firstLine="0"/>
        <w:jc w:val="left"/>
        <w:rPr>
          <w:rFonts w:hint="eastAsia"/>
        </w:rPr>
      </w:pPr>
      <w:r>
        <w:rPr>
          <w:rFonts w:hint="eastAsia"/>
        </w:rPr>
        <w:t>The triumphant completion of the still more glorious work of Redemption.</w:t>
      </w:r>
    </w:p>
    <w:p w14:paraId="45168695">
      <w:pPr>
        <w:spacing w:after="0" w:line="259" w:lineRule="auto"/>
        <w:ind w:left="0" w:firstLine="0"/>
        <w:jc w:val="left"/>
        <w:rPr>
          <w:rFonts w:hint="eastAsia"/>
        </w:rPr>
      </w:pPr>
      <w:r>
        <w:rPr>
          <w:rFonts w:hint="eastAsia"/>
        </w:rPr>
        <w:t>那更荣耀的救赎之工的得胜完成。</w:t>
      </w:r>
    </w:p>
    <w:p w14:paraId="714BE456">
      <w:pPr>
        <w:spacing w:after="0" w:line="259" w:lineRule="auto"/>
        <w:ind w:left="0" w:firstLine="0"/>
        <w:jc w:val="left"/>
        <w:rPr>
          <w:rFonts w:hint="eastAsia"/>
        </w:rPr>
      </w:pPr>
    </w:p>
    <w:p w14:paraId="704AC407">
      <w:pPr>
        <w:pStyle w:val="3"/>
        <w:bidi w:val="0"/>
        <w:rPr>
          <w:rFonts w:hint="eastAsia"/>
        </w:rPr>
      </w:pPr>
      <w:r>
        <w:rPr>
          <w:rFonts w:hint="eastAsia"/>
        </w:rPr>
        <w:t>ABSTRACT OF PRINCIPLES</w:t>
      </w:r>
    </w:p>
    <w:p w14:paraId="2859A2BC">
      <w:pPr>
        <w:pStyle w:val="3"/>
        <w:bidi w:val="0"/>
        <w:rPr>
          <w:rFonts w:hint="eastAsia"/>
        </w:rPr>
      </w:pPr>
      <w:r>
        <w:rPr>
          <w:rFonts w:hint="eastAsia"/>
        </w:rPr>
        <w:t>原则摘要</w:t>
      </w:r>
    </w:p>
    <w:p w14:paraId="54570442">
      <w:pPr>
        <w:spacing w:after="0" w:line="259" w:lineRule="auto"/>
        <w:ind w:left="0" w:firstLine="0"/>
        <w:jc w:val="left"/>
        <w:rPr>
          <w:rFonts w:hint="eastAsia"/>
        </w:rPr>
      </w:pPr>
    </w:p>
    <w:p w14:paraId="5478CAA3">
      <w:pPr>
        <w:spacing w:after="0" w:line="259" w:lineRule="auto"/>
        <w:ind w:left="0" w:firstLine="0"/>
        <w:jc w:val="left"/>
        <w:rPr>
          <w:rFonts w:hint="eastAsia"/>
        </w:rPr>
      </w:pPr>
      <w:r>
        <w:rPr>
          <w:rFonts w:hint="eastAsia"/>
        </w:rPr>
        <w:t>I.THE SCRIPTURES</w:t>
      </w:r>
    </w:p>
    <w:p w14:paraId="33B9444B">
      <w:pPr>
        <w:spacing w:after="0" w:line="259" w:lineRule="auto"/>
        <w:ind w:left="0" w:firstLine="0"/>
        <w:jc w:val="left"/>
        <w:rPr>
          <w:rFonts w:hint="eastAsia"/>
        </w:rPr>
      </w:pPr>
    </w:p>
    <w:p w14:paraId="70A030B3">
      <w:pPr>
        <w:spacing w:after="0" w:line="259" w:lineRule="auto"/>
        <w:ind w:left="0" w:firstLine="0"/>
        <w:jc w:val="left"/>
        <w:rPr>
          <w:rFonts w:hint="eastAsia"/>
        </w:rPr>
      </w:pPr>
      <w:r>
        <w:rPr>
          <w:rFonts w:hint="eastAsia"/>
        </w:rPr>
        <w:t>一、圣经</w:t>
      </w:r>
    </w:p>
    <w:p w14:paraId="7A459386">
      <w:pPr>
        <w:spacing w:after="0" w:line="259" w:lineRule="auto"/>
        <w:ind w:left="0" w:firstLine="0"/>
        <w:jc w:val="left"/>
        <w:rPr>
          <w:rFonts w:hint="eastAsia"/>
        </w:rPr>
      </w:pPr>
    </w:p>
    <w:p w14:paraId="13CF40AD">
      <w:pPr>
        <w:spacing w:after="0" w:line="259" w:lineRule="auto"/>
        <w:ind w:left="0" w:firstLine="0"/>
        <w:jc w:val="left"/>
        <w:rPr>
          <w:rFonts w:hint="eastAsia"/>
        </w:rPr>
      </w:pPr>
      <w:r>
        <w:rPr>
          <w:rFonts w:hint="eastAsia"/>
        </w:rPr>
        <w:t>The Scriptures of the Old and New Testaments were given by inspiration of God, and an the only sufficient, certain and authoritative rule of all saving knowledge, faith and obedience.</w:t>
      </w:r>
    </w:p>
    <w:p w14:paraId="2BDE4F41">
      <w:pPr>
        <w:spacing w:after="0" w:line="259" w:lineRule="auto"/>
        <w:ind w:left="0" w:firstLine="0"/>
        <w:jc w:val="left"/>
        <w:rPr>
          <w:rFonts w:hint="eastAsia"/>
        </w:rPr>
      </w:pPr>
      <w:r>
        <w:rPr>
          <w:rFonts w:hint="eastAsia"/>
        </w:rPr>
        <w:t>旧约和新约圣经是神所默示的，是关乎一切得救知识、信心和顺服的唯一充足、确定和权威的准则。</w:t>
      </w:r>
    </w:p>
    <w:p w14:paraId="4A3D3F80">
      <w:pPr>
        <w:spacing w:after="0" w:line="259" w:lineRule="auto"/>
        <w:ind w:left="0" w:firstLine="0"/>
        <w:jc w:val="left"/>
        <w:rPr>
          <w:rFonts w:hint="eastAsia"/>
        </w:rPr>
      </w:pPr>
    </w:p>
    <w:p w14:paraId="741F0913">
      <w:pPr>
        <w:spacing w:after="0" w:line="259" w:lineRule="auto"/>
        <w:ind w:left="0" w:firstLine="0"/>
        <w:jc w:val="left"/>
        <w:rPr>
          <w:rFonts w:hint="eastAsia"/>
        </w:rPr>
      </w:pPr>
      <w:r>
        <w:rPr>
          <w:rFonts w:hint="eastAsia"/>
        </w:rPr>
        <w:t>II.GOD</w:t>
      </w:r>
    </w:p>
    <w:p w14:paraId="0BDF3E4D">
      <w:pPr>
        <w:spacing w:after="0" w:line="259" w:lineRule="auto"/>
        <w:ind w:left="0" w:firstLine="0"/>
        <w:jc w:val="left"/>
        <w:rPr>
          <w:rFonts w:hint="eastAsia"/>
        </w:rPr>
      </w:pPr>
    </w:p>
    <w:p w14:paraId="4CED9B75">
      <w:pPr>
        <w:spacing w:after="0" w:line="259" w:lineRule="auto"/>
        <w:ind w:left="0" w:firstLine="0"/>
        <w:jc w:val="left"/>
        <w:rPr>
          <w:rFonts w:hint="eastAsia"/>
        </w:rPr>
      </w:pPr>
      <w:r>
        <w:rPr>
          <w:rFonts w:hint="eastAsia"/>
        </w:rPr>
        <w:t>二、神</w:t>
      </w:r>
    </w:p>
    <w:p w14:paraId="203B7DBA">
      <w:pPr>
        <w:spacing w:after="0" w:line="259" w:lineRule="auto"/>
        <w:ind w:left="0" w:firstLine="0"/>
        <w:jc w:val="left"/>
        <w:rPr>
          <w:rFonts w:hint="eastAsia"/>
        </w:rPr>
      </w:pPr>
    </w:p>
    <w:p w14:paraId="44894EF6">
      <w:pPr>
        <w:spacing w:after="0" w:line="259" w:lineRule="auto"/>
        <w:ind w:left="0" w:firstLine="0"/>
        <w:jc w:val="left"/>
        <w:rPr>
          <w:rFonts w:hint="eastAsia"/>
        </w:rPr>
      </w:pPr>
      <w:r>
        <w:rPr>
          <w:rFonts w:hint="eastAsia"/>
        </w:rPr>
        <w:t>There is but one God, the Maker, Preserver and Ruler of all things, having in and of himself, all perfections, and being infinite in them all; and to Him all creatures owe the highest love, reverence and obedience.</w:t>
      </w:r>
    </w:p>
    <w:p w14:paraId="17D2D3A8">
      <w:pPr>
        <w:spacing w:after="0" w:line="259" w:lineRule="auto"/>
        <w:ind w:left="0" w:firstLine="0"/>
        <w:jc w:val="left"/>
        <w:rPr>
          <w:rFonts w:hint="eastAsia"/>
        </w:rPr>
      </w:pPr>
      <w:r>
        <w:rPr>
          <w:rFonts w:hint="eastAsia"/>
        </w:rPr>
        <w:t>只有一位神，祂是万物的创造主、护持主和统治主，祂自在永有，拥有一切的完美，且在这一切完美上都是无限的；所有受造物都当向祂献上至高的爱、敬畏和顺服。</w:t>
      </w:r>
    </w:p>
    <w:p w14:paraId="5A638B73">
      <w:pPr>
        <w:spacing w:after="0" w:line="259" w:lineRule="auto"/>
        <w:ind w:left="0" w:firstLine="0"/>
        <w:jc w:val="left"/>
        <w:rPr>
          <w:rFonts w:hint="eastAsia"/>
        </w:rPr>
      </w:pPr>
    </w:p>
    <w:p w14:paraId="2B817A8B">
      <w:pPr>
        <w:spacing w:after="0" w:line="259" w:lineRule="auto"/>
        <w:ind w:left="0" w:firstLine="0"/>
        <w:jc w:val="left"/>
        <w:rPr>
          <w:rFonts w:hint="eastAsia"/>
        </w:rPr>
      </w:pPr>
      <w:r>
        <w:rPr>
          <w:rFonts w:hint="eastAsia"/>
        </w:rPr>
        <w:t>III.THE TRINITY</w:t>
      </w:r>
    </w:p>
    <w:p w14:paraId="629AE447">
      <w:pPr>
        <w:spacing w:after="0" w:line="259" w:lineRule="auto"/>
        <w:ind w:left="0" w:firstLine="0"/>
        <w:jc w:val="left"/>
        <w:rPr>
          <w:rFonts w:hint="eastAsia"/>
        </w:rPr>
      </w:pPr>
    </w:p>
    <w:p w14:paraId="5CE43673">
      <w:pPr>
        <w:spacing w:after="0" w:line="259" w:lineRule="auto"/>
        <w:ind w:left="0" w:firstLine="0"/>
        <w:jc w:val="left"/>
        <w:rPr>
          <w:rFonts w:hint="eastAsia"/>
        </w:rPr>
      </w:pPr>
      <w:r>
        <w:rPr>
          <w:rFonts w:hint="eastAsia"/>
        </w:rPr>
        <w:t>三、三位一体</w:t>
      </w:r>
    </w:p>
    <w:p w14:paraId="1711B9AB">
      <w:pPr>
        <w:spacing w:after="0" w:line="259" w:lineRule="auto"/>
        <w:ind w:left="0" w:firstLine="0"/>
        <w:jc w:val="left"/>
        <w:rPr>
          <w:rFonts w:hint="eastAsia"/>
        </w:rPr>
      </w:pPr>
    </w:p>
    <w:p w14:paraId="0F338ED5">
      <w:pPr>
        <w:spacing w:after="0" w:line="259" w:lineRule="auto"/>
        <w:ind w:left="0" w:firstLine="0"/>
        <w:jc w:val="left"/>
        <w:rPr>
          <w:rFonts w:hint="eastAsia"/>
        </w:rPr>
      </w:pPr>
      <w:r>
        <w:rPr>
          <w:rFonts w:hint="eastAsia"/>
        </w:rPr>
        <w:t>God is revealed to us as Father, Son and Holy Spirit each with distinct personal attributes, but without division of nature, essence or being.</w:t>
      </w:r>
    </w:p>
    <w:p w14:paraId="0AB04C71">
      <w:pPr>
        <w:spacing w:after="0" w:line="259" w:lineRule="auto"/>
        <w:ind w:left="0" w:firstLine="0"/>
        <w:jc w:val="left"/>
        <w:rPr>
          <w:rFonts w:hint="eastAsia"/>
        </w:rPr>
      </w:pPr>
      <w:r>
        <w:rPr>
          <w:rFonts w:hint="eastAsia"/>
        </w:rPr>
        <w:t>神向我们启示为父、子和圣灵，每一位都有独特的位格属性，但在本性、本质或存在上并无分割。</w:t>
      </w:r>
    </w:p>
    <w:p w14:paraId="548D1316">
      <w:pPr>
        <w:spacing w:after="0" w:line="259" w:lineRule="auto"/>
        <w:ind w:left="0" w:firstLine="0"/>
        <w:jc w:val="left"/>
        <w:rPr>
          <w:rFonts w:hint="eastAsia"/>
        </w:rPr>
      </w:pPr>
    </w:p>
    <w:p w14:paraId="7BDEC46A">
      <w:pPr>
        <w:spacing w:after="0" w:line="259" w:lineRule="auto"/>
        <w:ind w:left="0" w:firstLine="0"/>
        <w:jc w:val="left"/>
        <w:rPr>
          <w:rFonts w:hint="eastAsia"/>
        </w:rPr>
      </w:pPr>
      <w:r>
        <w:rPr>
          <w:rFonts w:hint="eastAsia"/>
        </w:rPr>
        <w:t>IV.PROVIDENCE</w:t>
      </w:r>
    </w:p>
    <w:p w14:paraId="13325978">
      <w:pPr>
        <w:spacing w:after="0" w:line="259" w:lineRule="auto"/>
        <w:ind w:left="0" w:firstLine="0"/>
        <w:jc w:val="left"/>
        <w:rPr>
          <w:rFonts w:hint="eastAsia"/>
        </w:rPr>
      </w:pPr>
    </w:p>
    <w:p w14:paraId="3C6CA502">
      <w:pPr>
        <w:spacing w:after="0" w:line="259" w:lineRule="auto"/>
        <w:ind w:left="0" w:firstLine="0"/>
        <w:jc w:val="left"/>
        <w:rPr>
          <w:rFonts w:hint="eastAsia"/>
        </w:rPr>
      </w:pPr>
      <w:r>
        <w:rPr>
          <w:rFonts w:hint="eastAsia"/>
        </w:rPr>
        <w:t>四、护理</w:t>
      </w:r>
    </w:p>
    <w:p w14:paraId="5BFF595B">
      <w:pPr>
        <w:spacing w:after="0" w:line="259" w:lineRule="auto"/>
        <w:ind w:left="0" w:firstLine="0"/>
        <w:jc w:val="left"/>
        <w:rPr>
          <w:rFonts w:hint="eastAsia"/>
        </w:rPr>
      </w:pPr>
    </w:p>
    <w:p w14:paraId="11FD8E84">
      <w:pPr>
        <w:spacing w:after="0" w:line="259" w:lineRule="auto"/>
        <w:ind w:left="0" w:firstLine="0"/>
        <w:jc w:val="left"/>
        <w:rPr>
          <w:rFonts w:hint="eastAsia"/>
        </w:rPr>
      </w:pPr>
      <w:r>
        <w:rPr>
          <w:rFonts w:hint="eastAsia"/>
        </w:rPr>
        <w:t>God from eternity, decrees or permits all things that come to pass, and perpetually upholds, directs and governs all creatures and all events; yet so as not in any wise to be the author or approver of sin nor to destroy the free will and responsibility of intelligent creatures.</w:t>
      </w:r>
    </w:p>
    <w:p w14:paraId="795066BC">
      <w:pPr>
        <w:spacing w:after="0" w:line="259" w:lineRule="auto"/>
        <w:ind w:left="0" w:firstLine="0"/>
        <w:jc w:val="left"/>
        <w:rPr>
          <w:rFonts w:hint="eastAsia"/>
        </w:rPr>
      </w:pPr>
      <w:r>
        <w:rPr>
          <w:rFonts w:hint="eastAsia"/>
        </w:rPr>
        <w:t>神从永恒中，预定或任凭一切发生的事，并永远护持、引导和管治一切受造物和一切事件；然而，祂绝非罪的创始者或赞同者，也绝不摧毁有理智的受造物的自由意志和责任。</w:t>
      </w:r>
    </w:p>
    <w:p w14:paraId="3D3D6865">
      <w:pPr>
        <w:spacing w:after="0" w:line="259" w:lineRule="auto"/>
        <w:ind w:left="0" w:firstLine="0"/>
        <w:jc w:val="left"/>
        <w:rPr>
          <w:rFonts w:hint="eastAsia"/>
        </w:rPr>
      </w:pPr>
    </w:p>
    <w:p w14:paraId="4C864DC0">
      <w:pPr>
        <w:spacing w:after="0" w:line="259" w:lineRule="auto"/>
        <w:ind w:left="0" w:firstLine="0"/>
        <w:jc w:val="left"/>
        <w:rPr>
          <w:rFonts w:hint="eastAsia"/>
        </w:rPr>
      </w:pPr>
      <w:r>
        <w:rPr>
          <w:rFonts w:hint="eastAsia"/>
        </w:rPr>
        <w:t>V.ELECTION</w:t>
      </w:r>
    </w:p>
    <w:p w14:paraId="4A7281B7">
      <w:pPr>
        <w:spacing w:after="0" w:line="259" w:lineRule="auto"/>
        <w:ind w:left="0" w:firstLine="0"/>
        <w:jc w:val="left"/>
        <w:rPr>
          <w:rFonts w:hint="eastAsia"/>
        </w:rPr>
      </w:pPr>
    </w:p>
    <w:p w14:paraId="27E83228">
      <w:pPr>
        <w:spacing w:after="0" w:line="259" w:lineRule="auto"/>
        <w:ind w:left="0" w:firstLine="0"/>
        <w:jc w:val="left"/>
        <w:rPr>
          <w:rFonts w:hint="eastAsia"/>
        </w:rPr>
      </w:pPr>
      <w:r>
        <w:rPr>
          <w:rFonts w:hint="eastAsia"/>
        </w:rPr>
        <w:t>五、拣选</w:t>
      </w:r>
    </w:p>
    <w:p w14:paraId="5AF12ABF">
      <w:pPr>
        <w:spacing w:after="0" w:line="259" w:lineRule="auto"/>
        <w:ind w:left="0" w:firstLine="0"/>
        <w:jc w:val="left"/>
        <w:rPr>
          <w:rFonts w:hint="eastAsia"/>
        </w:rPr>
      </w:pPr>
    </w:p>
    <w:p w14:paraId="1A616CBF">
      <w:pPr>
        <w:spacing w:after="0" w:line="259" w:lineRule="auto"/>
        <w:ind w:left="0" w:firstLine="0"/>
        <w:jc w:val="left"/>
        <w:rPr>
          <w:rFonts w:hint="eastAsia"/>
        </w:rPr>
      </w:pPr>
      <w:r>
        <w:rPr>
          <w:rFonts w:hint="eastAsia"/>
        </w:rPr>
        <w:t>Election is God's eternal choice of some persons unto everlasting life —not because of foreseen merit in them, but of his mere mercy in Christ—in consequence of which choice they are called, justified and glorified.</w:t>
      </w:r>
    </w:p>
    <w:p w14:paraId="2447EB5A">
      <w:pPr>
        <w:spacing w:after="0" w:line="259" w:lineRule="auto"/>
        <w:ind w:left="0" w:firstLine="0"/>
        <w:jc w:val="left"/>
        <w:rPr>
          <w:rFonts w:hint="eastAsia"/>
        </w:rPr>
      </w:pPr>
      <w:r>
        <w:rPr>
          <w:rFonts w:hint="eastAsia"/>
        </w:rPr>
        <w:t>拣选是神对某些人永恒的选择，使他们得永生——不是因为预见到他们里面有功德，而是单凭祂在基督里的怜悯——因这拣选，他们被召、称义并得荣耀。</w:t>
      </w:r>
    </w:p>
    <w:p w14:paraId="3A20C9D9">
      <w:pPr>
        <w:spacing w:after="0" w:line="259" w:lineRule="auto"/>
        <w:ind w:left="0" w:firstLine="0"/>
        <w:jc w:val="left"/>
        <w:rPr>
          <w:rFonts w:hint="eastAsia"/>
        </w:rPr>
      </w:pPr>
    </w:p>
    <w:p w14:paraId="660E4A25">
      <w:pPr>
        <w:spacing w:after="0" w:line="259" w:lineRule="auto"/>
        <w:ind w:left="0" w:firstLine="0"/>
        <w:jc w:val="left"/>
        <w:rPr>
          <w:rFonts w:hint="eastAsia"/>
        </w:rPr>
      </w:pPr>
      <w:r>
        <w:rPr>
          <w:rFonts w:hint="eastAsia"/>
        </w:rPr>
        <w:t>VI.THE FALL OF MAN</w:t>
      </w:r>
    </w:p>
    <w:p w14:paraId="48DDED69">
      <w:pPr>
        <w:spacing w:after="0" w:line="259" w:lineRule="auto"/>
        <w:ind w:left="0" w:firstLine="0"/>
        <w:jc w:val="left"/>
        <w:rPr>
          <w:rFonts w:hint="eastAsia"/>
        </w:rPr>
      </w:pPr>
    </w:p>
    <w:p w14:paraId="316C6846">
      <w:pPr>
        <w:spacing w:after="0" w:line="259" w:lineRule="auto"/>
        <w:ind w:left="0" w:firstLine="0"/>
        <w:jc w:val="left"/>
        <w:rPr>
          <w:rFonts w:hint="eastAsia"/>
        </w:rPr>
      </w:pPr>
      <w:r>
        <w:rPr>
          <w:rFonts w:hint="eastAsia"/>
        </w:rPr>
        <w:t>六、人的堕落</w:t>
      </w:r>
    </w:p>
    <w:p w14:paraId="3C415D66">
      <w:pPr>
        <w:spacing w:after="0" w:line="259" w:lineRule="auto"/>
        <w:ind w:left="0" w:firstLine="0"/>
        <w:jc w:val="left"/>
        <w:rPr>
          <w:rFonts w:hint="eastAsia"/>
        </w:rPr>
      </w:pPr>
    </w:p>
    <w:p w14:paraId="28A0F939">
      <w:pPr>
        <w:spacing w:after="0" w:line="259" w:lineRule="auto"/>
        <w:ind w:left="0" w:firstLine="0"/>
        <w:jc w:val="left"/>
        <w:rPr>
          <w:rFonts w:hint="eastAsia"/>
        </w:rPr>
      </w:pPr>
      <w:r>
        <w:rPr>
          <w:rFonts w:hint="eastAsia"/>
        </w:rPr>
        <w:t>God originally created man in His own image, and free from sin; but, through the temptation of Satan, he transgressed the command of God, and fell from his original holiness and righteousness; whereby his posterity inherit a nature corrupt and wholly opposed to God and His law, are under condemnation, and as soon as they are capable of moral action, become actual transgressors.</w:t>
      </w:r>
    </w:p>
    <w:p w14:paraId="6B4A8528">
      <w:pPr>
        <w:spacing w:after="0" w:line="259" w:lineRule="auto"/>
        <w:ind w:left="0" w:firstLine="0"/>
        <w:jc w:val="left"/>
        <w:rPr>
          <w:rFonts w:hint="eastAsia"/>
        </w:rPr>
      </w:pPr>
      <w:r>
        <w:rPr>
          <w:rFonts w:hint="eastAsia"/>
        </w:rPr>
        <w:t>神起初照着祂自己的形象造人，并且无罪；但是，通过撒旦的引诱，他违背了神的命令，从他原始的圣洁和公义中堕落了；因此他的后裔承受了一个败坏的、完全与神和祂的律法为敌的本性，落在定罪之下，并且一旦他们有能力作道德行动，就成为实际的违背者。</w:t>
      </w:r>
    </w:p>
    <w:p w14:paraId="25A0BA85">
      <w:pPr>
        <w:spacing w:after="0" w:line="259" w:lineRule="auto"/>
        <w:ind w:left="0" w:firstLine="0"/>
        <w:jc w:val="left"/>
        <w:rPr>
          <w:rFonts w:hint="eastAsia"/>
        </w:rPr>
      </w:pPr>
    </w:p>
    <w:p w14:paraId="6B029CB9">
      <w:pPr>
        <w:spacing w:after="0" w:line="259" w:lineRule="auto"/>
        <w:ind w:left="0" w:firstLine="0"/>
        <w:jc w:val="left"/>
        <w:rPr>
          <w:rFonts w:hint="eastAsia"/>
        </w:rPr>
      </w:pPr>
      <w:r>
        <w:rPr>
          <w:rFonts w:hint="eastAsia"/>
        </w:rPr>
        <w:t>VII.THE MEDIATOR</w:t>
      </w:r>
    </w:p>
    <w:p w14:paraId="30FA8007">
      <w:pPr>
        <w:spacing w:after="0" w:line="259" w:lineRule="auto"/>
        <w:ind w:left="0" w:firstLine="0"/>
        <w:jc w:val="left"/>
        <w:rPr>
          <w:rFonts w:hint="eastAsia"/>
        </w:rPr>
      </w:pPr>
    </w:p>
    <w:p w14:paraId="2549CAED">
      <w:pPr>
        <w:spacing w:after="0" w:line="259" w:lineRule="auto"/>
        <w:ind w:left="0" w:firstLine="0"/>
        <w:jc w:val="left"/>
        <w:rPr>
          <w:rFonts w:hint="eastAsia"/>
        </w:rPr>
      </w:pPr>
      <w:r>
        <w:rPr>
          <w:rFonts w:hint="eastAsia"/>
        </w:rPr>
        <w:t>七、中保</w:t>
      </w:r>
    </w:p>
    <w:p w14:paraId="67B873AD">
      <w:pPr>
        <w:spacing w:after="0" w:line="259" w:lineRule="auto"/>
        <w:ind w:left="0" w:firstLine="0"/>
        <w:jc w:val="left"/>
        <w:rPr>
          <w:rFonts w:hint="eastAsia"/>
        </w:rPr>
      </w:pPr>
    </w:p>
    <w:p w14:paraId="64408FB5">
      <w:pPr>
        <w:spacing w:after="0" w:line="259" w:lineRule="auto"/>
        <w:ind w:left="0" w:firstLine="0"/>
        <w:jc w:val="left"/>
        <w:rPr>
          <w:rFonts w:hint="eastAsia"/>
        </w:rPr>
      </w:pPr>
      <w:r>
        <w:rPr>
          <w:rFonts w:hint="eastAsia"/>
        </w:rPr>
        <w:t>Jesus Christ, the only begotten Son of God, is the divinely appointed mediator between God and man.</w:t>
      </w:r>
    </w:p>
    <w:p w14:paraId="6D4F6992">
      <w:pPr>
        <w:spacing w:after="0" w:line="259" w:lineRule="auto"/>
        <w:ind w:left="0" w:firstLine="0"/>
        <w:jc w:val="left"/>
        <w:rPr>
          <w:rFonts w:hint="eastAsia"/>
        </w:rPr>
      </w:pPr>
      <w:r>
        <w:rPr>
          <w:rFonts w:hint="eastAsia"/>
        </w:rPr>
        <w:t>耶稣基督，神的独生子，是神所设立的神与人之间的中保。</w:t>
      </w:r>
    </w:p>
    <w:p w14:paraId="23C0E228">
      <w:pPr>
        <w:spacing w:after="0" w:line="259" w:lineRule="auto"/>
        <w:ind w:left="0" w:firstLine="0"/>
        <w:jc w:val="left"/>
        <w:rPr>
          <w:rFonts w:hint="eastAsia"/>
        </w:rPr>
      </w:pPr>
    </w:p>
    <w:p w14:paraId="1088CB2D">
      <w:pPr>
        <w:spacing w:after="0" w:line="259" w:lineRule="auto"/>
        <w:ind w:left="0" w:firstLine="0"/>
        <w:jc w:val="left"/>
        <w:rPr>
          <w:rFonts w:hint="eastAsia"/>
        </w:rPr>
      </w:pPr>
      <w:r>
        <w:rPr>
          <w:rFonts w:hint="eastAsia"/>
        </w:rPr>
        <w:t>Having taken upon Himself human nature, yet without sin, He perfectly fulfilled the law, suffered and died upon the cross for the salvation of sinners.</w:t>
      </w:r>
    </w:p>
    <w:p w14:paraId="2C0F3D99">
      <w:pPr>
        <w:spacing w:after="0" w:line="259" w:lineRule="auto"/>
        <w:ind w:left="0" w:firstLine="0"/>
        <w:jc w:val="left"/>
        <w:rPr>
          <w:rFonts w:hint="eastAsia"/>
        </w:rPr>
      </w:pPr>
      <w:r>
        <w:rPr>
          <w:rFonts w:hint="eastAsia"/>
        </w:rPr>
        <w:t>祂取了人性，却没有罪，完全成全了律法，为罪人的得救在十字架上受苦受死。</w:t>
      </w:r>
    </w:p>
    <w:p w14:paraId="49A20A3E">
      <w:pPr>
        <w:spacing w:after="0" w:line="259" w:lineRule="auto"/>
        <w:ind w:left="0" w:firstLine="0"/>
        <w:jc w:val="left"/>
        <w:rPr>
          <w:rFonts w:hint="eastAsia"/>
        </w:rPr>
      </w:pPr>
    </w:p>
    <w:p w14:paraId="4B9E2BAD">
      <w:pPr>
        <w:spacing w:after="0" w:line="259" w:lineRule="auto"/>
        <w:ind w:left="0" w:firstLine="0"/>
        <w:jc w:val="left"/>
        <w:rPr>
          <w:rFonts w:hint="eastAsia"/>
        </w:rPr>
      </w:pPr>
      <w:r>
        <w:rPr>
          <w:rFonts w:hint="eastAsia"/>
        </w:rPr>
        <w:t>He was buried, and rose again the third day, and ascended to His Father, at whose right hand He ever liveth to make intercession for His people.</w:t>
      </w:r>
    </w:p>
    <w:p w14:paraId="72CB6AC5">
      <w:pPr>
        <w:spacing w:after="0" w:line="259" w:lineRule="auto"/>
        <w:ind w:left="0" w:firstLine="0"/>
        <w:jc w:val="left"/>
        <w:rPr>
          <w:rFonts w:hint="eastAsia"/>
        </w:rPr>
      </w:pPr>
      <w:r>
        <w:rPr>
          <w:rFonts w:hint="eastAsia"/>
        </w:rPr>
        <w:t>祂被埋葬，第三天复活，升到祂的父那里，在父的右边，祂长远活着，为祂的子民代求。</w:t>
      </w:r>
    </w:p>
    <w:p w14:paraId="3F6C1DD4">
      <w:pPr>
        <w:spacing w:after="0" w:line="259" w:lineRule="auto"/>
        <w:ind w:left="0" w:firstLine="0"/>
        <w:jc w:val="left"/>
        <w:rPr>
          <w:rFonts w:hint="eastAsia"/>
        </w:rPr>
      </w:pPr>
    </w:p>
    <w:p w14:paraId="5626A100">
      <w:pPr>
        <w:spacing w:after="0" w:line="259" w:lineRule="auto"/>
        <w:ind w:left="0" w:firstLine="0"/>
        <w:jc w:val="left"/>
        <w:rPr>
          <w:rFonts w:hint="eastAsia"/>
        </w:rPr>
      </w:pPr>
      <w:r>
        <w:rPr>
          <w:rFonts w:hint="eastAsia"/>
        </w:rPr>
        <w:t>He is the only Mediator, the Prophet, Priest and King of the Church, and Sovereign of the Universe.</w:t>
      </w:r>
    </w:p>
    <w:p w14:paraId="5567F2E0">
      <w:pPr>
        <w:spacing w:after="0" w:line="259" w:lineRule="auto"/>
        <w:ind w:left="0" w:firstLine="0"/>
        <w:jc w:val="left"/>
        <w:rPr>
          <w:rFonts w:hint="eastAsia"/>
        </w:rPr>
      </w:pPr>
      <w:r>
        <w:rPr>
          <w:rFonts w:hint="eastAsia"/>
        </w:rPr>
        <w:t>祂是唯一的中保，是教会的先知、祭司和君王，也是宇宙的主宰。</w:t>
      </w:r>
    </w:p>
    <w:p w14:paraId="46B0734D">
      <w:pPr>
        <w:spacing w:after="0" w:line="259" w:lineRule="auto"/>
        <w:ind w:left="0" w:firstLine="0"/>
        <w:jc w:val="left"/>
        <w:rPr>
          <w:rFonts w:hint="eastAsia"/>
        </w:rPr>
      </w:pPr>
    </w:p>
    <w:p w14:paraId="3820A367">
      <w:pPr>
        <w:spacing w:after="0" w:line="259" w:lineRule="auto"/>
        <w:ind w:left="0" w:firstLine="0"/>
        <w:jc w:val="left"/>
        <w:rPr>
          <w:rFonts w:hint="eastAsia"/>
        </w:rPr>
      </w:pPr>
      <w:r>
        <w:rPr>
          <w:rFonts w:hint="eastAsia"/>
        </w:rPr>
        <w:t>VIII.REGENERATION</w:t>
      </w:r>
    </w:p>
    <w:p w14:paraId="3395D260">
      <w:pPr>
        <w:spacing w:after="0" w:line="259" w:lineRule="auto"/>
        <w:ind w:left="0" w:firstLine="0"/>
        <w:jc w:val="left"/>
        <w:rPr>
          <w:rFonts w:hint="eastAsia"/>
        </w:rPr>
      </w:pPr>
    </w:p>
    <w:p w14:paraId="7CE9CF03">
      <w:pPr>
        <w:spacing w:after="0" w:line="259" w:lineRule="auto"/>
        <w:ind w:left="0" w:firstLine="0"/>
        <w:jc w:val="left"/>
        <w:rPr>
          <w:rFonts w:hint="eastAsia"/>
        </w:rPr>
      </w:pPr>
      <w:r>
        <w:rPr>
          <w:rFonts w:hint="eastAsia"/>
        </w:rPr>
        <w:t>八、重生</w:t>
      </w:r>
    </w:p>
    <w:p w14:paraId="5F96C077">
      <w:pPr>
        <w:spacing w:after="0" w:line="259" w:lineRule="auto"/>
        <w:ind w:left="0" w:firstLine="0"/>
        <w:jc w:val="left"/>
        <w:rPr>
          <w:rFonts w:hint="eastAsia"/>
        </w:rPr>
      </w:pPr>
    </w:p>
    <w:p w14:paraId="324BE784">
      <w:pPr>
        <w:spacing w:after="0" w:line="259" w:lineRule="auto"/>
        <w:ind w:left="0" w:firstLine="0"/>
        <w:jc w:val="left"/>
        <w:rPr>
          <w:rFonts w:hint="eastAsia"/>
        </w:rPr>
      </w:pPr>
      <w:r>
        <w:rPr>
          <w:rFonts w:hint="eastAsia"/>
        </w:rPr>
        <w:t>Regeneration is a change of heart, wrought by the Holy Spirit, who quickeneth the dead in trespasses and sins enlightening their minds spiritually and savingly to understand the Word of God, and renewing their whole nature, so that they love and practice holiness.</w:t>
      </w:r>
    </w:p>
    <w:p w14:paraId="39119874">
      <w:pPr>
        <w:spacing w:after="0" w:line="259" w:lineRule="auto"/>
        <w:ind w:left="0" w:firstLine="0"/>
        <w:jc w:val="left"/>
        <w:rPr>
          <w:rFonts w:hint="eastAsia"/>
        </w:rPr>
      </w:pPr>
      <w:r>
        <w:rPr>
          <w:rFonts w:hint="eastAsia"/>
        </w:rPr>
        <w:t>重生是心的改变，由圣灵作成，祂叫死在过犯罪恶中的人活过来，在属灵上和得救上光照他们的心智，使他们明白神的话语，并更新他们的全人，以致他们爱慕并实践圣洁。</w:t>
      </w:r>
    </w:p>
    <w:p w14:paraId="6C0ED52D">
      <w:pPr>
        <w:spacing w:after="0" w:line="259" w:lineRule="auto"/>
        <w:ind w:left="0" w:firstLine="0"/>
        <w:jc w:val="left"/>
        <w:rPr>
          <w:rFonts w:hint="eastAsia"/>
        </w:rPr>
      </w:pPr>
    </w:p>
    <w:p w14:paraId="67224B7F">
      <w:pPr>
        <w:spacing w:after="0" w:line="259" w:lineRule="auto"/>
        <w:ind w:left="0" w:firstLine="0"/>
        <w:jc w:val="left"/>
        <w:rPr>
          <w:rFonts w:hint="eastAsia"/>
        </w:rPr>
      </w:pPr>
      <w:r>
        <w:rPr>
          <w:rFonts w:hint="eastAsia"/>
        </w:rPr>
        <w:t>It is a work of God's free and special grace alone.</w:t>
      </w:r>
    </w:p>
    <w:p w14:paraId="14948CD5">
      <w:pPr>
        <w:spacing w:after="0" w:line="259" w:lineRule="auto"/>
        <w:ind w:left="0" w:firstLine="0"/>
        <w:jc w:val="left"/>
        <w:rPr>
          <w:rFonts w:hint="eastAsia"/>
        </w:rPr>
      </w:pPr>
      <w:r>
        <w:rPr>
          <w:rFonts w:hint="eastAsia"/>
        </w:rPr>
        <w:t>这唯独是神白白和特殊的恩典之工。</w:t>
      </w:r>
    </w:p>
    <w:p w14:paraId="14406F97">
      <w:pPr>
        <w:spacing w:after="0" w:line="259" w:lineRule="auto"/>
        <w:ind w:left="0" w:firstLine="0"/>
        <w:jc w:val="left"/>
        <w:rPr>
          <w:rFonts w:hint="eastAsia"/>
        </w:rPr>
      </w:pPr>
    </w:p>
    <w:p w14:paraId="71D5ACB2">
      <w:pPr>
        <w:spacing w:after="0" w:line="259" w:lineRule="auto"/>
        <w:ind w:left="0" w:firstLine="0"/>
        <w:jc w:val="left"/>
        <w:rPr>
          <w:rFonts w:hint="eastAsia"/>
        </w:rPr>
      </w:pPr>
      <w:r>
        <w:rPr>
          <w:rFonts w:hint="eastAsia"/>
        </w:rPr>
        <w:t>IX.REPENTANCE</w:t>
      </w:r>
    </w:p>
    <w:p w14:paraId="5AEAE0B8">
      <w:pPr>
        <w:spacing w:after="0" w:line="259" w:lineRule="auto"/>
        <w:ind w:left="0" w:firstLine="0"/>
        <w:jc w:val="left"/>
        <w:rPr>
          <w:rFonts w:hint="eastAsia"/>
        </w:rPr>
      </w:pPr>
    </w:p>
    <w:p w14:paraId="2A72DD2F">
      <w:pPr>
        <w:spacing w:after="0" w:line="259" w:lineRule="auto"/>
        <w:ind w:left="0" w:firstLine="0"/>
        <w:jc w:val="left"/>
        <w:rPr>
          <w:rFonts w:hint="eastAsia"/>
        </w:rPr>
      </w:pPr>
      <w:r>
        <w:rPr>
          <w:rFonts w:hint="eastAsia"/>
        </w:rPr>
        <w:t>九、悔改</w:t>
      </w:r>
    </w:p>
    <w:p w14:paraId="54C9EDD7">
      <w:pPr>
        <w:spacing w:after="0" w:line="259" w:lineRule="auto"/>
        <w:ind w:left="0" w:firstLine="0"/>
        <w:jc w:val="left"/>
        <w:rPr>
          <w:rFonts w:hint="eastAsia"/>
        </w:rPr>
      </w:pPr>
    </w:p>
    <w:p w14:paraId="767D1F5D">
      <w:pPr>
        <w:spacing w:after="0" w:line="259" w:lineRule="auto"/>
        <w:ind w:left="0" w:firstLine="0"/>
        <w:jc w:val="left"/>
        <w:rPr>
          <w:rFonts w:hint="eastAsia"/>
        </w:rPr>
      </w:pPr>
      <w:r>
        <w:rPr>
          <w:rFonts w:hint="eastAsia"/>
        </w:rPr>
        <w:t>Repentance is an evangelical grace, wherein a person being, by the Holy Spirit, made sensible of the manifold evil of his sin, humbleth himself for it, with godly sorrow, detestation of it, and selfabhorrence, with a purpose and endeavor to walk before God so as to please Him in all things.</w:t>
      </w:r>
    </w:p>
    <w:p w14:paraId="7CE16838">
      <w:pPr>
        <w:spacing w:after="0" w:line="259" w:lineRule="auto"/>
        <w:ind w:left="0" w:firstLine="0"/>
        <w:jc w:val="left"/>
        <w:rPr>
          <w:rFonts w:hint="eastAsia"/>
        </w:rPr>
      </w:pPr>
      <w:r>
        <w:rPr>
          <w:rFonts w:hint="eastAsia"/>
        </w:rPr>
        <w:t>悔改是一种福音性的恩典，藉此，一个人被圣灵感动，意识到自己罪的多重邪恶，便为此谦卑自己，带着依着神意思的忧愁、对罪的憎恶和自我厌恶，定意并努力行在神面前，在凡事上都讨祂的喜悦。</w:t>
      </w:r>
    </w:p>
    <w:p w14:paraId="4523F57C">
      <w:pPr>
        <w:spacing w:after="0" w:line="259" w:lineRule="auto"/>
        <w:ind w:left="0" w:firstLine="0"/>
        <w:jc w:val="left"/>
        <w:rPr>
          <w:rFonts w:hint="eastAsia"/>
        </w:rPr>
      </w:pPr>
    </w:p>
    <w:p w14:paraId="607A6B03">
      <w:pPr>
        <w:spacing w:after="0" w:line="259" w:lineRule="auto"/>
        <w:ind w:left="0" w:firstLine="0"/>
        <w:jc w:val="left"/>
        <w:rPr>
          <w:rFonts w:hint="eastAsia"/>
        </w:rPr>
      </w:pPr>
      <w:r>
        <w:rPr>
          <w:rFonts w:hint="eastAsia"/>
        </w:rPr>
        <w:t>X.FAITH</w:t>
      </w:r>
    </w:p>
    <w:p w14:paraId="5F204C3F">
      <w:pPr>
        <w:spacing w:after="0" w:line="259" w:lineRule="auto"/>
        <w:ind w:left="0" w:firstLine="0"/>
        <w:jc w:val="left"/>
        <w:rPr>
          <w:rFonts w:hint="eastAsia"/>
        </w:rPr>
      </w:pPr>
    </w:p>
    <w:p w14:paraId="3CB048F9">
      <w:pPr>
        <w:spacing w:after="0" w:line="259" w:lineRule="auto"/>
        <w:ind w:left="0" w:firstLine="0"/>
        <w:jc w:val="left"/>
        <w:rPr>
          <w:rFonts w:hint="eastAsia"/>
        </w:rPr>
      </w:pPr>
      <w:r>
        <w:rPr>
          <w:rFonts w:hint="eastAsia"/>
        </w:rPr>
        <w:t>十、信心</w:t>
      </w:r>
    </w:p>
    <w:p w14:paraId="2EC0C4E6">
      <w:pPr>
        <w:spacing w:after="0" w:line="259" w:lineRule="auto"/>
        <w:ind w:left="0" w:firstLine="0"/>
        <w:jc w:val="left"/>
        <w:rPr>
          <w:rFonts w:hint="eastAsia"/>
        </w:rPr>
      </w:pPr>
    </w:p>
    <w:p w14:paraId="513B6101">
      <w:pPr>
        <w:spacing w:after="0" w:line="259" w:lineRule="auto"/>
        <w:ind w:left="0" w:firstLine="0"/>
        <w:jc w:val="left"/>
        <w:rPr>
          <w:rFonts w:hint="eastAsia"/>
        </w:rPr>
      </w:pPr>
      <w:r>
        <w:rPr>
          <w:rFonts w:hint="eastAsia"/>
        </w:rPr>
        <w:t>Saving faith is the belief, on God's authority, of whatsoever is revealed in His Word concerning Christ; accepting and resting upon Him alone for justification and eternal life.</w:t>
      </w:r>
    </w:p>
    <w:p w14:paraId="12BC1622">
      <w:pPr>
        <w:spacing w:after="0" w:line="259" w:lineRule="auto"/>
        <w:ind w:left="0" w:firstLine="0"/>
        <w:jc w:val="left"/>
        <w:rPr>
          <w:rFonts w:hint="eastAsia"/>
        </w:rPr>
      </w:pPr>
      <w:r>
        <w:rPr>
          <w:rFonts w:hint="eastAsia"/>
        </w:rPr>
        <w:t>得救的信心是凭着神的权威，相信祂话语中所启示的关于基督的一切；接受并唯独依靠祂得以称义和得永生。</w:t>
      </w:r>
    </w:p>
    <w:p w14:paraId="10724EE8">
      <w:pPr>
        <w:spacing w:after="0" w:line="259" w:lineRule="auto"/>
        <w:ind w:left="0" w:firstLine="0"/>
        <w:jc w:val="left"/>
        <w:rPr>
          <w:rFonts w:hint="eastAsia"/>
        </w:rPr>
      </w:pPr>
    </w:p>
    <w:p w14:paraId="0D0E2C37">
      <w:pPr>
        <w:spacing w:after="0" w:line="259" w:lineRule="auto"/>
        <w:ind w:left="0" w:firstLine="0"/>
        <w:jc w:val="left"/>
        <w:rPr>
          <w:rFonts w:hint="eastAsia"/>
        </w:rPr>
      </w:pPr>
      <w:r>
        <w:rPr>
          <w:rFonts w:hint="eastAsia"/>
        </w:rPr>
        <w:t>It is wrought in the heart by the Holy Spirit, and is accompanied by all other saving graces, and leads to a life of holiness.</w:t>
      </w:r>
    </w:p>
    <w:p w14:paraId="101D0211">
      <w:pPr>
        <w:spacing w:after="0" w:line="259" w:lineRule="auto"/>
        <w:ind w:left="0" w:firstLine="0"/>
        <w:jc w:val="left"/>
        <w:rPr>
          <w:rFonts w:hint="eastAsia"/>
        </w:rPr>
      </w:pPr>
      <w:r>
        <w:rPr>
          <w:rFonts w:hint="eastAsia"/>
        </w:rPr>
        <w:t>它由圣灵在心中作成，并伴随着所有其他得救的恩典，引向一个圣洁的生活。</w:t>
      </w:r>
    </w:p>
    <w:p w14:paraId="0368353F">
      <w:pPr>
        <w:spacing w:after="0" w:line="259" w:lineRule="auto"/>
        <w:ind w:left="0" w:firstLine="0"/>
        <w:jc w:val="left"/>
        <w:rPr>
          <w:rFonts w:hint="eastAsia"/>
        </w:rPr>
      </w:pPr>
    </w:p>
    <w:p w14:paraId="1C3A7868">
      <w:pPr>
        <w:spacing w:after="0" w:line="259" w:lineRule="auto"/>
        <w:ind w:left="0" w:firstLine="0"/>
        <w:jc w:val="left"/>
        <w:rPr>
          <w:rFonts w:hint="eastAsia"/>
        </w:rPr>
      </w:pPr>
      <w:r>
        <w:rPr>
          <w:rFonts w:hint="eastAsia"/>
        </w:rPr>
        <w:t>XI.JUSTIFICATION</w:t>
      </w:r>
    </w:p>
    <w:p w14:paraId="5DDDC7F4">
      <w:pPr>
        <w:spacing w:after="0" w:line="259" w:lineRule="auto"/>
        <w:ind w:left="0" w:firstLine="0"/>
        <w:jc w:val="left"/>
        <w:rPr>
          <w:rFonts w:hint="eastAsia"/>
        </w:rPr>
      </w:pPr>
    </w:p>
    <w:p w14:paraId="0425082D">
      <w:pPr>
        <w:spacing w:after="0" w:line="259" w:lineRule="auto"/>
        <w:ind w:left="0" w:firstLine="0"/>
        <w:jc w:val="left"/>
        <w:rPr>
          <w:rFonts w:hint="eastAsia"/>
        </w:rPr>
      </w:pPr>
      <w:r>
        <w:rPr>
          <w:rFonts w:hint="eastAsia"/>
        </w:rPr>
        <w:t>十一、称义</w:t>
      </w:r>
    </w:p>
    <w:p w14:paraId="2DAA63B7">
      <w:pPr>
        <w:spacing w:after="0" w:line="259" w:lineRule="auto"/>
        <w:ind w:left="0" w:firstLine="0"/>
        <w:jc w:val="left"/>
        <w:rPr>
          <w:rFonts w:hint="eastAsia"/>
        </w:rPr>
      </w:pPr>
    </w:p>
    <w:p w14:paraId="3E265997">
      <w:pPr>
        <w:spacing w:after="0" w:line="259" w:lineRule="auto"/>
        <w:ind w:left="0" w:firstLine="0"/>
        <w:jc w:val="left"/>
        <w:rPr>
          <w:rFonts w:hint="eastAsia"/>
        </w:rPr>
      </w:pPr>
      <w:r>
        <w:rPr>
          <w:rFonts w:hint="eastAsia"/>
        </w:rPr>
        <w:t>Justification is God's gracious and full acquittal of sinners, who believe in Christ, from all sin, through the satisfaction that Christ has made; not for anything wrought in them or done by them; but on account of the obedience and satisfaction of Christ, they receiving and resting on Him and His righteousness by faith.</w:t>
      </w:r>
    </w:p>
    <w:p w14:paraId="1A3A29C9">
      <w:pPr>
        <w:spacing w:after="0" w:line="259" w:lineRule="auto"/>
        <w:ind w:left="0" w:firstLine="0"/>
        <w:jc w:val="left"/>
        <w:rPr>
          <w:rFonts w:hint="eastAsia"/>
        </w:rPr>
      </w:pPr>
      <w:r>
        <w:rPr>
          <w:rFonts w:hint="eastAsia"/>
        </w:rPr>
        <w:t>称义是神恩慈地、完全地宣告信基督的罪人无罪，脱离一切的罪，是借着基督所作出的满足；不是因着在他们里面作成的或他们所行的任何事；而是因着基督的顺服和满足，他们借着信心接受并依靠祂和祂的义。</w:t>
      </w:r>
    </w:p>
    <w:p w14:paraId="16011B1C">
      <w:pPr>
        <w:spacing w:after="0" w:line="259" w:lineRule="auto"/>
        <w:ind w:left="0" w:firstLine="0"/>
        <w:jc w:val="left"/>
        <w:rPr>
          <w:rFonts w:hint="eastAsia"/>
        </w:rPr>
      </w:pPr>
    </w:p>
    <w:p w14:paraId="15142A02">
      <w:pPr>
        <w:spacing w:after="0" w:line="259" w:lineRule="auto"/>
        <w:ind w:left="0" w:firstLine="0"/>
        <w:jc w:val="left"/>
        <w:rPr>
          <w:rFonts w:hint="eastAsia"/>
        </w:rPr>
      </w:pPr>
      <w:r>
        <w:rPr>
          <w:rFonts w:hint="eastAsia"/>
        </w:rPr>
        <w:t>XII.SANCTIFICATION</w:t>
      </w:r>
    </w:p>
    <w:p w14:paraId="56C0453E">
      <w:pPr>
        <w:spacing w:after="0" w:line="259" w:lineRule="auto"/>
        <w:ind w:left="0" w:firstLine="0"/>
        <w:jc w:val="left"/>
        <w:rPr>
          <w:rFonts w:hint="eastAsia"/>
        </w:rPr>
      </w:pPr>
    </w:p>
    <w:p w14:paraId="42AAE932">
      <w:pPr>
        <w:spacing w:after="0" w:line="259" w:lineRule="auto"/>
        <w:ind w:left="0" w:firstLine="0"/>
        <w:jc w:val="left"/>
        <w:rPr>
          <w:rFonts w:hint="eastAsia"/>
        </w:rPr>
      </w:pPr>
      <w:r>
        <w:rPr>
          <w:rFonts w:hint="eastAsia"/>
        </w:rPr>
        <w:t>十二、成圣</w:t>
      </w:r>
    </w:p>
    <w:p w14:paraId="379D9612">
      <w:pPr>
        <w:spacing w:after="0" w:line="259" w:lineRule="auto"/>
        <w:ind w:left="0" w:firstLine="0"/>
        <w:jc w:val="left"/>
        <w:rPr>
          <w:rFonts w:hint="eastAsia"/>
        </w:rPr>
      </w:pPr>
    </w:p>
    <w:p w14:paraId="1EAB1141">
      <w:pPr>
        <w:spacing w:after="0" w:line="259" w:lineRule="auto"/>
        <w:ind w:left="0" w:firstLine="0"/>
        <w:jc w:val="left"/>
        <w:rPr>
          <w:rFonts w:hint="eastAsia"/>
        </w:rPr>
      </w:pPr>
      <w:r>
        <w:rPr>
          <w:rFonts w:hint="eastAsia"/>
        </w:rPr>
        <w:t>Those who have been regenerated are also sanctified, by God's word and Spirit dwelling in them.</w:t>
      </w:r>
    </w:p>
    <w:p w14:paraId="5E3FA5A3">
      <w:pPr>
        <w:spacing w:after="0" w:line="259" w:lineRule="auto"/>
        <w:ind w:left="0" w:firstLine="0"/>
        <w:jc w:val="left"/>
        <w:rPr>
          <w:rFonts w:hint="eastAsia"/>
        </w:rPr>
      </w:pPr>
      <w:r>
        <w:rPr>
          <w:rFonts w:hint="eastAsia"/>
        </w:rPr>
        <w:t>那些已经重生的人，也因神的话语和圣灵住在他们里面而被分别为圣。</w:t>
      </w:r>
    </w:p>
    <w:p w14:paraId="4C31B120">
      <w:pPr>
        <w:spacing w:after="0" w:line="259" w:lineRule="auto"/>
        <w:ind w:left="0" w:firstLine="0"/>
        <w:jc w:val="left"/>
        <w:rPr>
          <w:rFonts w:hint="eastAsia"/>
        </w:rPr>
      </w:pPr>
    </w:p>
    <w:p w14:paraId="6A0DA113">
      <w:pPr>
        <w:spacing w:after="0" w:line="259" w:lineRule="auto"/>
        <w:ind w:left="0" w:firstLine="0"/>
        <w:jc w:val="left"/>
        <w:rPr>
          <w:rFonts w:hint="eastAsia"/>
        </w:rPr>
      </w:pPr>
      <w:r>
        <w:rPr>
          <w:rFonts w:hint="eastAsia"/>
        </w:rPr>
        <w:t>This sanctification is progressive through the supply of Divine strength, which all saints seek to obtain, pressing after a heavenly life in cordial obedience to all Christ's commands.</w:t>
      </w:r>
    </w:p>
    <w:p w14:paraId="245D196C">
      <w:pPr>
        <w:spacing w:after="0" w:line="259" w:lineRule="auto"/>
        <w:ind w:left="0" w:firstLine="0"/>
        <w:jc w:val="left"/>
        <w:rPr>
          <w:rFonts w:hint="eastAsia"/>
        </w:rPr>
      </w:pPr>
      <w:r>
        <w:rPr>
          <w:rFonts w:hint="eastAsia"/>
        </w:rPr>
        <w:t>这成圣是渐进的，借着神圣力量的供应，所有圣徒都寻求获得这力量，诚心顺服基督的一切命令，追求一个属天的生活。</w:t>
      </w:r>
    </w:p>
    <w:p w14:paraId="1773149E">
      <w:pPr>
        <w:spacing w:after="0" w:line="259" w:lineRule="auto"/>
        <w:ind w:left="0" w:firstLine="0"/>
        <w:jc w:val="left"/>
        <w:rPr>
          <w:rFonts w:hint="eastAsia"/>
        </w:rPr>
      </w:pPr>
    </w:p>
    <w:p w14:paraId="31145A62">
      <w:pPr>
        <w:spacing w:after="0" w:line="259" w:lineRule="auto"/>
        <w:ind w:left="0" w:firstLine="0"/>
        <w:jc w:val="left"/>
        <w:rPr>
          <w:rFonts w:hint="eastAsia"/>
        </w:rPr>
      </w:pPr>
      <w:r>
        <w:rPr>
          <w:rFonts w:hint="eastAsia"/>
        </w:rPr>
        <w:t>XIII.PERSEVERANCE OF THE SAINTS</w:t>
      </w:r>
    </w:p>
    <w:p w14:paraId="438BA8B0">
      <w:pPr>
        <w:spacing w:after="0" w:line="259" w:lineRule="auto"/>
        <w:ind w:left="0" w:firstLine="0"/>
        <w:jc w:val="left"/>
        <w:rPr>
          <w:rFonts w:hint="eastAsia"/>
        </w:rPr>
      </w:pPr>
    </w:p>
    <w:p w14:paraId="5EDCE798">
      <w:pPr>
        <w:spacing w:after="0" w:line="259" w:lineRule="auto"/>
        <w:ind w:left="0" w:firstLine="0"/>
        <w:jc w:val="left"/>
        <w:rPr>
          <w:rFonts w:hint="eastAsia"/>
        </w:rPr>
      </w:pPr>
      <w:r>
        <w:rPr>
          <w:rFonts w:hint="eastAsia"/>
        </w:rPr>
        <w:t>十三、圣徒的坚忍</w:t>
      </w:r>
    </w:p>
    <w:p w14:paraId="25D9F657">
      <w:pPr>
        <w:spacing w:after="0" w:line="259" w:lineRule="auto"/>
        <w:ind w:left="0" w:firstLine="0"/>
        <w:jc w:val="left"/>
        <w:rPr>
          <w:rFonts w:hint="eastAsia"/>
        </w:rPr>
      </w:pPr>
    </w:p>
    <w:p w14:paraId="1CFE7D78">
      <w:pPr>
        <w:spacing w:after="0" w:line="259" w:lineRule="auto"/>
        <w:ind w:left="0" w:firstLine="0"/>
        <w:jc w:val="left"/>
        <w:rPr>
          <w:rFonts w:hint="eastAsia"/>
        </w:rPr>
      </w:pPr>
      <w:r>
        <w:rPr>
          <w:rFonts w:hint="eastAsia"/>
        </w:rPr>
        <w:t>Those whom God hath accepted in the Beloved, and sanctified by His Spirit, will never totally nor finally fall away from the state of grace, but shall certainly persevere to the end; and though they may fall, through neglect and temptation, into sin, whereby they grieve the Spirit, impair their graces and comforts, bring reproach on the Church, and temporal judgments on themselves, yet they shall be renewed again unto repentance, and be kept by the power of God through faith unto salvation.</w:t>
      </w:r>
    </w:p>
    <w:p w14:paraId="00D35B1A">
      <w:pPr>
        <w:spacing w:after="0" w:line="259" w:lineRule="auto"/>
        <w:ind w:left="0" w:firstLine="0"/>
        <w:jc w:val="left"/>
        <w:rPr>
          <w:rFonts w:hint="eastAsia"/>
        </w:rPr>
      </w:pPr>
      <w:r>
        <w:rPr>
          <w:rFonts w:hint="eastAsia"/>
        </w:rPr>
        <w:t>那些蒙神在爱子里接纳，并被祂的灵分别为圣的人，永不会完全或最终地从恩典的状态中堕落，而是必定坚忍到底；虽然他们可能因忽略和试探而陷入罪中，从而使圣灵担忧，损害他们的恩典和安慰，给教会带来羞辱，给自己招来今世的审判，然而他们必再被更新以至悔改，并靠着神的大能，借着信，蒙保守，以致得救。</w:t>
      </w:r>
    </w:p>
    <w:p w14:paraId="48628FCF">
      <w:pPr>
        <w:spacing w:after="0" w:line="259" w:lineRule="auto"/>
        <w:ind w:left="0" w:firstLine="0"/>
        <w:jc w:val="left"/>
        <w:rPr>
          <w:rFonts w:hint="eastAsia"/>
        </w:rPr>
      </w:pPr>
    </w:p>
    <w:p w14:paraId="13BF3AC6">
      <w:pPr>
        <w:spacing w:after="0" w:line="259" w:lineRule="auto"/>
        <w:ind w:left="0" w:firstLine="0"/>
        <w:jc w:val="left"/>
        <w:rPr>
          <w:rFonts w:hint="eastAsia"/>
        </w:rPr>
      </w:pPr>
      <w:r>
        <w:rPr>
          <w:rFonts w:hint="eastAsia"/>
        </w:rPr>
        <w:t>XIV.THE CHURCH</w:t>
      </w:r>
    </w:p>
    <w:p w14:paraId="7FE4E697">
      <w:pPr>
        <w:spacing w:after="0" w:line="259" w:lineRule="auto"/>
        <w:ind w:left="0" w:firstLine="0"/>
        <w:jc w:val="left"/>
        <w:rPr>
          <w:rFonts w:hint="eastAsia"/>
        </w:rPr>
      </w:pPr>
    </w:p>
    <w:p w14:paraId="26D57AD2">
      <w:pPr>
        <w:spacing w:after="0" w:line="259" w:lineRule="auto"/>
        <w:ind w:left="0" w:firstLine="0"/>
        <w:jc w:val="left"/>
        <w:rPr>
          <w:rFonts w:hint="eastAsia"/>
        </w:rPr>
      </w:pPr>
      <w:r>
        <w:rPr>
          <w:rFonts w:hint="eastAsia"/>
        </w:rPr>
        <w:t>十四、教会</w:t>
      </w:r>
    </w:p>
    <w:p w14:paraId="0863E8C0">
      <w:pPr>
        <w:spacing w:after="0" w:line="259" w:lineRule="auto"/>
        <w:ind w:left="0" w:firstLine="0"/>
        <w:jc w:val="left"/>
        <w:rPr>
          <w:rFonts w:hint="eastAsia"/>
        </w:rPr>
      </w:pPr>
    </w:p>
    <w:p w14:paraId="6B673179">
      <w:pPr>
        <w:spacing w:after="0" w:line="259" w:lineRule="auto"/>
        <w:ind w:left="0" w:firstLine="0"/>
        <w:jc w:val="left"/>
        <w:rPr>
          <w:rFonts w:hint="eastAsia"/>
        </w:rPr>
      </w:pPr>
      <w:r>
        <w:rPr>
          <w:rFonts w:hint="eastAsia"/>
        </w:rPr>
        <w:t>The Lord Jesus is the Head of the Church, which is composed of all his true disciples, and in Him is invested supremely all power for its government.</w:t>
      </w:r>
    </w:p>
    <w:p w14:paraId="7506CD89">
      <w:pPr>
        <w:spacing w:after="0" w:line="259" w:lineRule="auto"/>
        <w:ind w:left="0" w:firstLine="0"/>
        <w:jc w:val="left"/>
        <w:rPr>
          <w:rFonts w:hint="eastAsia"/>
        </w:rPr>
      </w:pPr>
      <w:r>
        <w:rPr>
          <w:rFonts w:hint="eastAsia"/>
        </w:rPr>
        <w:t>主耶稣是教会的元首，教会由祂所有真正的门徒组成，教会治理的至高权柄都投资在祂里面。</w:t>
      </w:r>
    </w:p>
    <w:p w14:paraId="3BEAE969">
      <w:pPr>
        <w:spacing w:after="0" w:line="259" w:lineRule="auto"/>
        <w:ind w:left="0" w:firstLine="0"/>
        <w:jc w:val="left"/>
        <w:rPr>
          <w:rFonts w:hint="eastAsia"/>
        </w:rPr>
      </w:pPr>
    </w:p>
    <w:p w14:paraId="7A1A8A06">
      <w:pPr>
        <w:spacing w:after="0" w:line="259" w:lineRule="auto"/>
        <w:ind w:left="0" w:firstLine="0"/>
        <w:jc w:val="left"/>
        <w:rPr>
          <w:rFonts w:hint="eastAsia"/>
        </w:rPr>
      </w:pPr>
      <w:r>
        <w:rPr>
          <w:rFonts w:hint="eastAsia"/>
        </w:rPr>
        <w:t>According to his commandment, Christians are to associate themselves into particular societies or churches; and to each of these churches he hath given needful authority for administering that order, discipline and worship which he hath appointed.</w:t>
      </w:r>
    </w:p>
    <w:p w14:paraId="31B597FF">
      <w:pPr>
        <w:spacing w:after="0" w:line="259" w:lineRule="auto"/>
        <w:ind w:left="0" w:firstLine="0"/>
        <w:jc w:val="left"/>
        <w:rPr>
          <w:rFonts w:hint="eastAsia"/>
        </w:rPr>
      </w:pPr>
      <w:r>
        <w:rPr>
          <w:rFonts w:hint="eastAsia"/>
        </w:rPr>
        <w:t>根据祂的命令，基督徒要联合组成特定的团体或教会；祂已赐给这些教会中的每一个必要的权柄，来施行祂所设立的秩序、纪律和敬拜。</w:t>
      </w:r>
    </w:p>
    <w:p w14:paraId="776D96DE">
      <w:pPr>
        <w:spacing w:after="0" w:line="259" w:lineRule="auto"/>
        <w:ind w:left="0" w:firstLine="0"/>
        <w:jc w:val="left"/>
        <w:rPr>
          <w:rFonts w:hint="eastAsia"/>
        </w:rPr>
      </w:pPr>
    </w:p>
    <w:p w14:paraId="744A2FF6">
      <w:pPr>
        <w:spacing w:after="0" w:line="259" w:lineRule="auto"/>
        <w:ind w:left="0" w:firstLine="0"/>
        <w:jc w:val="left"/>
        <w:rPr>
          <w:rFonts w:hint="eastAsia"/>
        </w:rPr>
      </w:pPr>
      <w:r>
        <w:rPr>
          <w:rFonts w:hint="eastAsia"/>
        </w:rPr>
        <w:t>The regular officers of a Church are Bishops or Elders, and Deacons.</w:t>
      </w:r>
    </w:p>
    <w:p w14:paraId="5830BE9C">
      <w:pPr>
        <w:spacing w:after="0" w:line="259" w:lineRule="auto"/>
        <w:ind w:left="0" w:firstLine="0"/>
        <w:jc w:val="left"/>
        <w:rPr>
          <w:rFonts w:hint="eastAsia"/>
        </w:rPr>
      </w:pPr>
      <w:r>
        <w:rPr>
          <w:rFonts w:hint="eastAsia"/>
        </w:rPr>
        <w:t>一个教会的常规职分是监督或长老，以及执事。</w:t>
      </w:r>
    </w:p>
    <w:p w14:paraId="0B80DE47">
      <w:pPr>
        <w:spacing w:after="0" w:line="259" w:lineRule="auto"/>
        <w:ind w:left="0" w:firstLine="0"/>
        <w:jc w:val="left"/>
        <w:rPr>
          <w:rFonts w:hint="eastAsia"/>
        </w:rPr>
      </w:pPr>
    </w:p>
    <w:p w14:paraId="0E2147E5">
      <w:pPr>
        <w:spacing w:after="0" w:line="259" w:lineRule="auto"/>
        <w:ind w:left="0" w:firstLine="0"/>
        <w:jc w:val="left"/>
        <w:rPr>
          <w:rFonts w:hint="eastAsia"/>
        </w:rPr>
      </w:pPr>
      <w:r>
        <w:rPr>
          <w:rFonts w:hint="eastAsia"/>
        </w:rPr>
        <w:t>XV.BAPTISM</w:t>
      </w:r>
    </w:p>
    <w:p w14:paraId="4A11873A">
      <w:pPr>
        <w:spacing w:after="0" w:line="259" w:lineRule="auto"/>
        <w:ind w:left="0" w:firstLine="0"/>
        <w:jc w:val="left"/>
        <w:rPr>
          <w:rFonts w:hint="eastAsia"/>
        </w:rPr>
      </w:pPr>
    </w:p>
    <w:p w14:paraId="18814E53">
      <w:pPr>
        <w:spacing w:after="0" w:line="259" w:lineRule="auto"/>
        <w:ind w:left="0" w:firstLine="0"/>
        <w:jc w:val="left"/>
        <w:rPr>
          <w:rFonts w:hint="eastAsia"/>
        </w:rPr>
      </w:pPr>
      <w:r>
        <w:rPr>
          <w:rFonts w:hint="eastAsia"/>
        </w:rPr>
        <w:t>十五、浸礼</w:t>
      </w:r>
    </w:p>
    <w:p w14:paraId="2963F5C7">
      <w:pPr>
        <w:spacing w:after="0" w:line="259" w:lineRule="auto"/>
        <w:ind w:left="0" w:firstLine="0"/>
        <w:jc w:val="left"/>
        <w:rPr>
          <w:rFonts w:hint="eastAsia"/>
        </w:rPr>
      </w:pPr>
    </w:p>
    <w:p w14:paraId="3B1642E9">
      <w:pPr>
        <w:spacing w:after="0" w:line="259" w:lineRule="auto"/>
        <w:ind w:left="0" w:firstLine="0"/>
        <w:jc w:val="left"/>
        <w:rPr>
          <w:rFonts w:hint="eastAsia"/>
        </w:rPr>
      </w:pPr>
      <w:r>
        <w:rPr>
          <w:rFonts w:hint="eastAsia"/>
        </w:rPr>
        <w:t>Baptism is an ordinance of the Lord Jesus, obligatory upon every believer, wherein he is immersed in water in the name of the Father, and of the Son, and of the Holy Spirit, as a sign of his fellowship with the death and resurrection of Christ, of remission of sins, and of his giving himself up to God, to live and walk in newness of life.</w:t>
      </w:r>
    </w:p>
    <w:p w14:paraId="360959C4">
      <w:pPr>
        <w:spacing w:after="0" w:line="259" w:lineRule="auto"/>
        <w:ind w:left="0" w:firstLine="0"/>
        <w:jc w:val="left"/>
        <w:rPr>
          <w:rFonts w:hint="eastAsia"/>
        </w:rPr>
      </w:pPr>
      <w:r>
        <w:rPr>
          <w:rFonts w:hint="eastAsia"/>
        </w:rPr>
        <w:t>浸礼是主耶稣的一项圣礼，是每一位信徒必须遵守的，在其中，他奉父、子和圣灵的名浸入水中，作为他与基督的死和复活有份，罪得赦免，以及将自己献给神，活出新生的样式，行在新生命中的标记。</w:t>
      </w:r>
    </w:p>
    <w:p w14:paraId="48900049">
      <w:pPr>
        <w:spacing w:after="0" w:line="259" w:lineRule="auto"/>
        <w:ind w:left="0" w:firstLine="0"/>
        <w:jc w:val="left"/>
        <w:rPr>
          <w:rFonts w:hint="eastAsia"/>
        </w:rPr>
      </w:pPr>
    </w:p>
    <w:p w14:paraId="5A65739A">
      <w:pPr>
        <w:spacing w:after="0" w:line="259" w:lineRule="auto"/>
        <w:ind w:left="0" w:firstLine="0"/>
        <w:jc w:val="left"/>
        <w:rPr>
          <w:rFonts w:hint="eastAsia"/>
        </w:rPr>
      </w:pPr>
      <w:r>
        <w:rPr>
          <w:rFonts w:hint="eastAsia"/>
        </w:rPr>
        <w:t>It is prerequisite to church fellowship, and to participation in the Lord's Supper.</w:t>
      </w:r>
    </w:p>
    <w:p w14:paraId="29C5DFD4">
      <w:pPr>
        <w:spacing w:after="0" w:line="259" w:lineRule="auto"/>
        <w:ind w:left="0" w:firstLine="0"/>
        <w:jc w:val="left"/>
        <w:rPr>
          <w:rFonts w:hint="eastAsia"/>
        </w:rPr>
      </w:pPr>
      <w:r>
        <w:rPr>
          <w:rFonts w:hint="eastAsia"/>
        </w:rPr>
        <w:t>它是教会交通和领受主晚餐的先决条件。</w:t>
      </w:r>
    </w:p>
    <w:p w14:paraId="0475F8B2">
      <w:pPr>
        <w:spacing w:after="0" w:line="259" w:lineRule="auto"/>
        <w:ind w:left="0" w:firstLine="0"/>
        <w:jc w:val="left"/>
        <w:rPr>
          <w:rFonts w:hint="eastAsia"/>
        </w:rPr>
      </w:pPr>
    </w:p>
    <w:p w14:paraId="492F25EE">
      <w:pPr>
        <w:spacing w:after="0" w:line="259" w:lineRule="auto"/>
        <w:ind w:left="0" w:firstLine="0"/>
        <w:jc w:val="left"/>
        <w:rPr>
          <w:rFonts w:hint="eastAsia"/>
        </w:rPr>
      </w:pPr>
      <w:r>
        <w:rPr>
          <w:rFonts w:hint="eastAsia"/>
        </w:rPr>
        <w:t>XVI.THE LORD'S SUPPER</w:t>
      </w:r>
    </w:p>
    <w:p w14:paraId="67051AC5">
      <w:pPr>
        <w:spacing w:after="0" w:line="259" w:lineRule="auto"/>
        <w:ind w:left="0" w:firstLine="0"/>
        <w:jc w:val="left"/>
        <w:rPr>
          <w:rFonts w:hint="eastAsia"/>
        </w:rPr>
      </w:pPr>
    </w:p>
    <w:p w14:paraId="45D5FACF">
      <w:pPr>
        <w:spacing w:after="0" w:line="259" w:lineRule="auto"/>
        <w:ind w:left="0" w:firstLine="0"/>
        <w:jc w:val="left"/>
        <w:rPr>
          <w:rFonts w:hint="eastAsia"/>
        </w:rPr>
      </w:pPr>
      <w:r>
        <w:rPr>
          <w:rFonts w:hint="eastAsia"/>
        </w:rPr>
        <w:t>十六、主的晚餐</w:t>
      </w:r>
    </w:p>
    <w:p w14:paraId="1F3AC00E">
      <w:pPr>
        <w:spacing w:after="0" w:line="259" w:lineRule="auto"/>
        <w:ind w:left="0" w:firstLine="0"/>
        <w:jc w:val="left"/>
        <w:rPr>
          <w:rFonts w:hint="eastAsia"/>
        </w:rPr>
      </w:pPr>
    </w:p>
    <w:p w14:paraId="24261E8A">
      <w:pPr>
        <w:spacing w:after="0" w:line="259" w:lineRule="auto"/>
        <w:ind w:left="0" w:firstLine="0"/>
        <w:jc w:val="left"/>
        <w:rPr>
          <w:rFonts w:hint="eastAsia"/>
        </w:rPr>
      </w:pPr>
      <w:r>
        <w:rPr>
          <w:rFonts w:hint="eastAsia"/>
        </w:rPr>
        <w:t>The Lord's Supper is an ordinance of Jesus Christ, to be administered with the elements of bread and wine, and to be observed by his churches till the end of the world.</w:t>
      </w:r>
    </w:p>
    <w:p w14:paraId="300C6A75">
      <w:pPr>
        <w:spacing w:after="0" w:line="259" w:lineRule="auto"/>
        <w:ind w:left="0" w:firstLine="0"/>
        <w:jc w:val="left"/>
        <w:rPr>
          <w:rFonts w:hint="eastAsia"/>
        </w:rPr>
      </w:pPr>
      <w:r>
        <w:rPr>
          <w:rFonts w:hint="eastAsia"/>
        </w:rPr>
        <w:t>主的晚餐是耶稣基督的一项圣礼，要用饼和酒的元素来施行，并由祂的教会遵守，直到世界的末了。</w:t>
      </w:r>
    </w:p>
    <w:p w14:paraId="7C020AD1">
      <w:pPr>
        <w:spacing w:after="0" w:line="259" w:lineRule="auto"/>
        <w:ind w:left="0" w:firstLine="0"/>
        <w:jc w:val="left"/>
        <w:rPr>
          <w:rFonts w:hint="eastAsia"/>
        </w:rPr>
      </w:pPr>
    </w:p>
    <w:p w14:paraId="140C6166">
      <w:pPr>
        <w:spacing w:after="0" w:line="259" w:lineRule="auto"/>
        <w:ind w:left="0" w:firstLine="0"/>
        <w:jc w:val="left"/>
        <w:rPr>
          <w:rFonts w:hint="eastAsia"/>
        </w:rPr>
      </w:pPr>
      <w:r>
        <w:rPr>
          <w:rFonts w:hint="eastAsia"/>
        </w:rPr>
        <w:t>It is in no sense a sacrifice, but is designed to commemorate his death, to confirm the faith and other graces of Christians, and to be a bond, pledge and renewal of their communion with him, and of their church fellowship.</w:t>
      </w:r>
    </w:p>
    <w:p w14:paraId="53A86BC3">
      <w:pPr>
        <w:spacing w:after="0" w:line="259" w:lineRule="auto"/>
        <w:ind w:left="0" w:firstLine="0"/>
        <w:jc w:val="left"/>
        <w:rPr>
          <w:rFonts w:hint="eastAsia"/>
        </w:rPr>
      </w:pPr>
      <w:r>
        <w:rPr>
          <w:rFonts w:hint="eastAsia"/>
        </w:rPr>
        <w:t>它在任何意义上都不是献祭，而是为了记念祂的死，坚固基督徒的信心和其他恩典，并作为他们与祂相交以及他们教会交通的联结、保证和更新。</w:t>
      </w:r>
    </w:p>
    <w:p w14:paraId="389E3777">
      <w:pPr>
        <w:spacing w:after="0" w:line="259" w:lineRule="auto"/>
        <w:ind w:left="0" w:firstLine="0"/>
        <w:jc w:val="left"/>
        <w:rPr>
          <w:rFonts w:hint="eastAsia"/>
        </w:rPr>
      </w:pPr>
    </w:p>
    <w:p w14:paraId="1808488F">
      <w:pPr>
        <w:spacing w:after="0" w:line="259" w:lineRule="auto"/>
        <w:ind w:left="0" w:firstLine="0"/>
        <w:jc w:val="left"/>
        <w:rPr>
          <w:rFonts w:hint="eastAsia"/>
        </w:rPr>
      </w:pPr>
      <w:r>
        <w:rPr>
          <w:rFonts w:hint="eastAsia"/>
        </w:rPr>
        <w:t>XVII.THE LORD'S DAY</w:t>
      </w:r>
    </w:p>
    <w:p w14:paraId="235F7427">
      <w:pPr>
        <w:spacing w:after="0" w:line="259" w:lineRule="auto"/>
        <w:ind w:left="0" w:firstLine="0"/>
        <w:jc w:val="left"/>
        <w:rPr>
          <w:rFonts w:hint="eastAsia"/>
        </w:rPr>
      </w:pPr>
    </w:p>
    <w:p w14:paraId="0B8267E7">
      <w:pPr>
        <w:spacing w:after="0" w:line="259" w:lineRule="auto"/>
        <w:ind w:left="0" w:firstLine="0"/>
        <w:jc w:val="left"/>
        <w:rPr>
          <w:rFonts w:hint="eastAsia"/>
        </w:rPr>
      </w:pPr>
      <w:r>
        <w:rPr>
          <w:rFonts w:hint="eastAsia"/>
        </w:rPr>
        <w:t>十七、主日</w:t>
      </w:r>
    </w:p>
    <w:p w14:paraId="70756D50">
      <w:pPr>
        <w:spacing w:after="0" w:line="259" w:lineRule="auto"/>
        <w:ind w:left="0" w:firstLine="0"/>
        <w:jc w:val="left"/>
        <w:rPr>
          <w:rFonts w:hint="eastAsia"/>
        </w:rPr>
      </w:pPr>
    </w:p>
    <w:p w14:paraId="01D870B0">
      <w:pPr>
        <w:spacing w:after="0" w:line="259" w:lineRule="auto"/>
        <w:ind w:left="0" w:firstLine="0"/>
        <w:jc w:val="left"/>
        <w:rPr>
          <w:rFonts w:hint="eastAsia"/>
        </w:rPr>
      </w:pPr>
      <w:r>
        <w:rPr>
          <w:rFonts w:hint="eastAsia"/>
        </w:rPr>
        <w:t>The Lord's day is a Christian institution for regular observance, and should be employed in exercises of worship and spiritual devotion, both public and private, resting from worldly employments and amusements, works of necessity and mercy only excepted.</w:t>
      </w:r>
    </w:p>
    <w:p w14:paraId="13203A87">
      <w:pPr>
        <w:spacing w:after="0" w:line="259" w:lineRule="auto"/>
        <w:ind w:left="0" w:firstLine="0"/>
        <w:jc w:val="left"/>
        <w:rPr>
          <w:rFonts w:hint="eastAsia"/>
        </w:rPr>
      </w:pPr>
      <w:r>
        <w:rPr>
          <w:rFonts w:hint="eastAsia"/>
        </w:rPr>
        <w:t>主日是一个为定期遵守而设立的基督徒制度，应当用于公共和私下的敬拜和属灵操练，从世俗的工作和娱乐中安息，唯有必须和怜悯之工除外。</w:t>
      </w:r>
    </w:p>
    <w:p w14:paraId="492ED348">
      <w:pPr>
        <w:spacing w:after="0" w:line="259" w:lineRule="auto"/>
        <w:ind w:left="0" w:firstLine="0"/>
        <w:jc w:val="left"/>
        <w:rPr>
          <w:rFonts w:hint="eastAsia"/>
        </w:rPr>
      </w:pPr>
    </w:p>
    <w:p w14:paraId="66282C80">
      <w:pPr>
        <w:spacing w:after="0" w:line="259" w:lineRule="auto"/>
        <w:ind w:left="0" w:firstLine="0"/>
        <w:jc w:val="left"/>
        <w:rPr>
          <w:rFonts w:hint="eastAsia"/>
        </w:rPr>
      </w:pPr>
      <w:r>
        <w:rPr>
          <w:rFonts w:hint="eastAsia"/>
        </w:rPr>
        <w:t>XVIII.LIBERTY OF CONSCIENCE</w:t>
      </w:r>
    </w:p>
    <w:p w14:paraId="179752FA">
      <w:pPr>
        <w:spacing w:after="0" w:line="259" w:lineRule="auto"/>
        <w:ind w:left="0" w:firstLine="0"/>
        <w:jc w:val="left"/>
        <w:rPr>
          <w:rFonts w:hint="eastAsia"/>
        </w:rPr>
      </w:pPr>
    </w:p>
    <w:p w14:paraId="7C4F19B2">
      <w:pPr>
        <w:spacing w:after="0" w:line="259" w:lineRule="auto"/>
        <w:ind w:left="0" w:firstLine="0"/>
        <w:jc w:val="left"/>
        <w:rPr>
          <w:rFonts w:hint="eastAsia"/>
        </w:rPr>
      </w:pPr>
      <w:r>
        <w:rPr>
          <w:rFonts w:hint="eastAsia"/>
        </w:rPr>
        <w:t>十八、良心的自由</w:t>
      </w:r>
    </w:p>
    <w:p w14:paraId="69C68AF8">
      <w:pPr>
        <w:spacing w:after="0" w:line="259" w:lineRule="auto"/>
        <w:ind w:left="0" w:firstLine="0"/>
        <w:jc w:val="left"/>
        <w:rPr>
          <w:rFonts w:hint="eastAsia"/>
        </w:rPr>
      </w:pPr>
    </w:p>
    <w:p w14:paraId="7CFE5907">
      <w:pPr>
        <w:spacing w:after="0" w:line="259" w:lineRule="auto"/>
        <w:ind w:left="0" w:firstLine="0"/>
        <w:jc w:val="left"/>
        <w:rPr>
          <w:rFonts w:hint="eastAsia"/>
        </w:rPr>
      </w:pPr>
      <w:r>
        <w:rPr>
          <w:rFonts w:hint="eastAsia"/>
        </w:rPr>
        <w:t>God alone is Lord of the conscience; and He hath left it free from the doctrines and commandments of men, which are in anything contrary to His word, or not contained in it.</w:t>
      </w:r>
    </w:p>
    <w:p w14:paraId="779E9D21">
      <w:pPr>
        <w:spacing w:after="0" w:line="259" w:lineRule="auto"/>
        <w:ind w:left="0" w:firstLine="0"/>
        <w:jc w:val="left"/>
        <w:rPr>
          <w:rFonts w:hint="eastAsia"/>
        </w:rPr>
      </w:pPr>
      <w:r>
        <w:rPr>
          <w:rFonts w:hint="eastAsia"/>
        </w:rPr>
        <w:t>唯独神是良心的主；祂已使其脱离人的教条和命令，这些教条和命令若在任何事上与祂的话语相悖，或不包含在其中，良心便不受其束缚。</w:t>
      </w:r>
    </w:p>
    <w:p w14:paraId="27FF440F">
      <w:pPr>
        <w:spacing w:after="0" w:line="259" w:lineRule="auto"/>
        <w:ind w:left="0" w:firstLine="0"/>
        <w:jc w:val="left"/>
        <w:rPr>
          <w:rFonts w:hint="eastAsia"/>
        </w:rPr>
      </w:pPr>
    </w:p>
    <w:p w14:paraId="2D961ABB">
      <w:pPr>
        <w:spacing w:after="0" w:line="259" w:lineRule="auto"/>
        <w:ind w:left="0" w:firstLine="0"/>
        <w:jc w:val="left"/>
        <w:rPr>
          <w:rFonts w:hint="eastAsia"/>
        </w:rPr>
      </w:pPr>
      <w:r>
        <w:rPr>
          <w:rFonts w:hint="eastAsia"/>
        </w:rPr>
        <w:t>Civil magistrates being ordained of God, subjection in all lawful things commanded by them ought to be yielded by us in the Lord, not only for wrath, but also for conscience sake.</w:t>
      </w:r>
    </w:p>
    <w:p w14:paraId="21AD249E">
      <w:pPr>
        <w:spacing w:after="0" w:line="259" w:lineRule="auto"/>
        <w:ind w:left="0" w:firstLine="0"/>
        <w:jc w:val="left"/>
        <w:rPr>
          <w:rFonts w:hint="eastAsia"/>
        </w:rPr>
      </w:pPr>
      <w:r>
        <w:rPr>
          <w:rFonts w:hint="eastAsia"/>
        </w:rPr>
        <w:t>民事长官既是神所设立的，我们在主里面，就当在他们所命令的一切合法之事上顺服他们，不仅是为躲避刑罚，也是为良心的缘故。</w:t>
      </w:r>
    </w:p>
    <w:p w14:paraId="7B676B31">
      <w:pPr>
        <w:spacing w:after="0" w:line="259" w:lineRule="auto"/>
        <w:ind w:left="0" w:firstLine="0"/>
        <w:jc w:val="left"/>
        <w:rPr>
          <w:rFonts w:hint="eastAsia"/>
        </w:rPr>
      </w:pPr>
    </w:p>
    <w:p w14:paraId="5C271022">
      <w:pPr>
        <w:spacing w:after="0" w:line="259" w:lineRule="auto"/>
        <w:ind w:left="0" w:firstLine="0"/>
        <w:jc w:val="left"/>
        <w:rPr>
          <w:rFonts w:hint="eastAsia"/>
        </w:rPr>
      </w:pPr>
      <w:r>
        <w:rPr>
          <w:rFonts w:hint="eastAsia"/>
        </w:rPr>
        <w:t>XIX.THE RESURRECTION</w:t>
      </w:r>
    </w:p>
    <w:p w14:paraId="38113E27">
      <w:pPr>
        <w:spacing w:after="0" w:line="259" w:lineRule="auto"/>
        <w:ind w:left="0" w:firstLine="0"/>
        <w:jc w:val="left"/>
        <w:rPr>
          <w:rFonts w:hint="eastAsia"/>
        </w:rPr>
      </w:pPr>
    </w:p>
    <w:p w14:paraId="37D2E1EA">
      <w:pPr>
        <w:spacing w:after="0" w:line="259" w:lineRule="auto"/>
        <w:ind w:left="0" w:firstLine="0"/>
        <w:jc w:val="left"/>
        <w:rPr>
          <w:rFonts w:hint="eastAsia"/>
        </w:rPr>
      </w:pPr>
      <w:r>
        <w:rPr>
          <w:rFonts w:hint="eastAsia"/>
        </w:rPr>
        <w:t>十九、复活</w:t>
      </w:r>
    </w:p>
    <w:p w14:paraId="0162CF04">
      <w:pPr>
        <w:spacing w:after="0" w:line="259" w:lineRule="auto"/>
        <w:ind w:left="0" w:firstLine="0"/>
        <w:jc w:val="left"/>
        <w:rPr>
          <w:rFonts w:hint="eastAsia"/>
        </w:rPr>
      </w:pPr>
    </w:p>
    <w:p w14:paraId="16D6554A">
      <w:pPr>
        <w:spacing w:after="0" w:line="259" w:lineRule="auto"/>
        <w:ind w:left="0" w:firstLine="0"/>
        <w:jc w:val="left"/>
        <w:rPr>
          <w:rFonts w:hint="eastAsia"/>
        </w:rPr>
      </w:pPr>
      <w:r>
        <w:rPr>
          <w:rFonts w:hint="eastAsia"/>
        </w:rPr>
        <w:t>The bodies of men after death return to dust, but their spirits return immediately to God—the righteous to rest with Him; the wicked, to be reserved under darkness to the judgment.</w:t>
      </w:r>
    </w:p>
    <w:p w14:paraId="26963A39">
      <w:pPr>
        <w:spacing w:after="0" w:line="259" w:lineRule="auto"/>
        <w:ind w:left="0" w:firstLine="0"/>
        <w:jc w:val="left"/>
        <w:rPr>
          <w:rFonts w:hint="eastAsia"/>
        </w:rPr>
      </w:pPr>
      <w:r>
        <w:rPr>
          <w:rFonts w:hint="eastAsia"/>
        </w:rPr>
        <w:t>人的身体死后归于尘土，但他们的灵魂立刻归到神那里——义人与祂同享安息；恶人被拘留在黑暗里，等候审判。</w:t>
      </w:r>
    </w:p>
    <w:p w14:paraId="15CCFF8C">
      <w:pPr>
        <w:spacing w:after="0" w:line="259" w:lineRule="auto"/>
        <w:ind w:left="0" w:firstLine="0"/>
        <w:jc w:val="left"/>
        <w:rPr>
          <w:rFonts w:hint="eastAsia"/>
        </w:rPr>
      </w:pPr>
    </w:p>
    <w:p w14:paraId="0EE25B84">
      <w:pPr>
        <w:spacing w:after="0" w:line="259" w:lineRule="auto"/>
        <w:ind w:left="0" w:firstLine="0"/>
        <w:jc w:val="left"/>
        <w:rPr>
          <w:rFonts w:hint="eastAsia"/>
        </w:rPr>
      </w:pPr>
      <w:r>
        <w:rPr>
          <w:rFonts w:hint="eastAsia"/>
        </w:rPr>
        <w:t>At the last day, the bodies of all the dead, both just and unjust, will be raised.</w:t>
      </w:r>
    </w:p>
    <w:p w14:paraId="04BAA790">
      <w:pPr>
        <w:spacing w:after="0" w:line="259" w:lineRule="auto"/>
        <w:ind w:left="0" w:firstLine="0"/>
        <w:jc w:val="left"/>
        <w:rPr>
          <w:rFonts w:hint="eastAsia"/>
        </w:rPr>
      </w:pPr>
      <w:r>
        <w:rPr>
          <w:rFonts w:hint="eastAsia"/>
        </w:rPr>
        <w:t>在末日，所有死人的身体，无论是义的还是不义的，都将复活。</w:t>
      </w:r>
    </w:p>
    <w:p w14:paraId="2940CF07">
      <w:pPr>
        <w:spacing w:after="0" w:line="259" w:lineRule="auto"/>
        <w:ind w:left="0" w:firstLine="0"/>
        <w:jc w:val="left"/>
        <w:rPr>
          <w:rFonts w:hint="eastAsia"/>
        </w:rPr>
      </w:pPr>
    </w:p>
    <w:p w14:paraId="026D1AD6">
      <w:pPr>
        <w:spacing w:after="0" w:line="259" w:lineRule="auto"/>
        <w:ind w:left="0" w:firstLine="0"/>
        <w:jc w:val="left"/>
        <w:rPr>
          <w:rFonts w:hint="eastAsia"/>
        </w:rPr>
      </w:pPr>
      <w:r>
        <w:rPr>
          <w:rFonts w:hint="eastAsia"/>
        </w:rPr>
        <w:t>XX.THE JUDGMENT</w:t>
      </w:r>
    </w:p>
    <w:p w14:paraId="76B7A203">
      <w:pPr>
        <w:spacing w:after="0" w:line="259" w:lineRule="auto"/>
        <w:ind w:left="0" w:firstLine="0"/>
        <w:jc w:val="left"/>
        <w:rPr>
          <w:rFonts w:hint="eastAsia"/>
        </w:rPr>
      </w:pPr>
    </w:p>
    <w:p w14:paraId="552DC312">
      <w:pPr>
        <w:spacing w:after="0" w:line="259" w:lineRule="auto"/>
        <w:ind w:left="0" w:firstLine="0"/>
        <w:jc w:val="left"/>
        <w:rPr>
          <w:rFonts w:hint="eastAsia"/>
        </w:rPr>
      </w:pPr>
      <w:r>
        <w:rPr>
          <w:rFonts w:hint="eastAsia"/>
        </w:rPr>
        <w:t>二十、审判</w:t>
      </w:r>
    </w:p>
    <w:p w14:paraId="7354B161">
      <w:pPr>
        <w:spacing w:after="0" w:line="259" w:lineRule="auto"/>
        <w:ind w:left="0" w:firstLine="0"/>
        <w:jc w:val="left"/>
        <w:rPr>
          <w:rFonts w:hint="eastAsia"/>
        </w:rPr>
      </w:pPr>
    </w:p>
    <w:p w14:paraId="4E89C583">
      <w:pPr>
        <w:spacing w:after="0" w:line="259" w:lineRule="auto"/>
        <w:ind w:left="0" w:firstLine="0"/>
        <w:jc w:val="left"/>
        <w:rPr>
          <w:rFonts w:hint="eastAsia"/>
        </w:rPr>
      </w:pPr>
      <w:r>
        <w:rPr>
          <w:rFonts w:hint="eastAsia"/>
        </w:rPr>
        <w:t>God hath appointed a day, wherein he will judge the world by Jesus Christ, when every one shall receive according to his deeds: the wicked shall go into everlasting punishment; the righteous, into everlasting life.</w:t>
      </w:r>
    </w:p>
    <w:p w14:paraId="503AD60B">
      <w:pPr>
        <w:spacing w:after="0" w:line="259" w:lineRule="auto"/>
        <w:ind w:left="0" w:firstLine="0"/>
        <w:jc w:val="left"/>
        <w:rPr>
          <w:rFonts w:hint="eastAsia"/>
        </w:rPr>
      </w:pPr>
      <w:r>
        <w:rPr>
          <w:rFonts w:hint="eastAsia"/>
        </w:rPr>
        <w:t>神已经定了日子，要借着耶稣基督审判世界，那时各人要按自己的行为受报：恶人要往永刑里去；义人要往永生里去。</w:t>
      </w:r>
    </w:p>
    <w:p w14:paraId="0E776184">
      <w:pPr>
        <w:spacing w:after="0" w:line="259" w:lineRule="auto"/>
        <w:ind w:left="0" w:firstLine="0"/>
        <w:jc w:val="left"/>
        <w:rPr>
          <w:rFonts w:hint="eastAsia"/>
        </w:rPr>
      </w:pPr>
    </w:p>
    <w:p w14:paraId="0DF2A0EB">
      <w:pPr>
        <w:spacing w:after="0" w:line="259" w:lineRule="auto"/>
        <w:ind w:left="0" w:firstLine="0"/>
        <w:jc w:val="left"/>
        <w:rPr>
          <w:rFonts w:hint="eastAsia"/>
        </w:rPr>
      </w:pPr>
      <w:r>
        <w:rPr>
          <w:rFonts w:hint="eastAsia"/>
        </w:rPr>
        <w:t>-----</w:t>
      </w:r>
    </w:p>
    <w:p w14:paraId="42CAAA34">
      <w:pPr>
        <w:spacing w:after="0" w:line="259" w:lineRule="auto"/>
        <w:ind w:left="0" w:firstLine="0"/>
        <w:jc w:val="left"/>
        <w:rPr>
          <w:rFonts w:hint="eastAsia"/>
        </w:rPr>
      </w:pPr>
      <w:r>
        <w:rPr>
          <w:rFonts w:hint="eastAsia"/>
        </w:rPr>
        <w:t>MONERGISM BOOKS</w:t>
      </w:r>
    </w:p>
    <w:p w14:paraId="38FE6592">
      <w:pPr>
        <w:spacing w:after="0" w:line="259" w:lineRule="auto"/>
        <w:ind w:left="0" w:firstLine="0"/>
        <w:jc w:val="left"/>
        <w:rPr>
          <w:rFonts w:hint="eastAsia"/>
        </w:rPr>
      </w:pPr>
    </w:p>
    <w:p w14:paraId="28D6F121">
      <w:pPr>
        <w:spacing w:after="0" w:line="259" w:lineRule="auto"/>
        <w:ind w:left="0" w:firstLine="0"/>
        <w:jc w:val="left"/>
        <w:rPr>
          <w:rFonts w:hint="eastAsia"/>
        </w:rPr>
      </w:pPr>
      <w:r>
        <w:rPr>
          <w:rFonts w:hint="eastAsia"/>
        </w:rPr>
        <w:t>-----</w:t>
      </w:r>
    </w:p>
    <w:p w14:paraId="3B6BC0A2">
      <w:pPr>
        <w:spacing w:after="0" w:line="259" w:lineRule="auto"/>
        <w:ind w:left="0" w:firstLine="0"/>
        <w:jc w:val="left"/>
        <w:rPr>
          <w:rFonts w:hint="eastAsia"/>
        </w:rPr>
      </w:pPr>
      <w:r>
        <w:rPr>
          <w:rFonts w:hint="eastAsia"/>
        </w:rPr>
        <w:t>MONERGISM BOOKS</w:t>
      </w:r>
    </w:p>
    <w:p w14:paraId="337B95F6">
      <w:pPr>
        <w:spacing w:after="0" w:line="259" w:lineRule="auto"/>
        <w:ind w:left="0" w:firstLine="0"/>
        <w:jc w:val="left"/>
        <w:rPr>
          <w:rFonts w:hint="eastAsia"/>
        </w:rPr>
      </w:pPr>
    </w:p>
    <w:p w14:paraId="7D9BC4F9">
      <w:pPr>
        <w:spacing w:after="0" w:line="259" w:lineRule="auto"/>
        <w:ind w:left="0" w:firstLine="0"/>
        <w:jc w:val="left"/>
        <w:rPr>
          <w:rFonts w:hint="eastAsia"/>
        </w:rPr>
      </w:pPr>
      <w:r>
        <w:rPr>
          <w:rFonts w:hint="eastAsia"/>
        </w:rPr>
        <w:t>Abstract of Systematic Theology, by James Petigru Boyce, Copyright © 2022</w:t>
      </w:r>
    </w:p>
    <w:p w14:paraId="0FBA5141">
      <w:pPr>
        <w:spacing w:after="0" w:line="259" w:lineRule="auto"/>
        <w:ind w:left="0" w:firstLine="0"/>
        <w:jc w:val="left"/>
        <w:rPr>
          <w:rFonts w:hint="eastAsia"/>
        </w:rPr>
      </w:pPr>
      <w:r>
        <w:rPr>
          <w:rFonts w:hint="eastAsia"/>
        </w:rPr>
        <w:t>《系统神学摘要》，作者：詹姆斯·佩蒂格鲁·博伊斯，版权所有 © 2022</w:t>
      </w:r>
    </w:p>
    <w:p w14:paraId="7A77534E">
      <w:pPr>
        <w:spacing w:after="0" w:line="259" w:lineRule="auto"/>
        <w:ind w:left="0" w:firstLine="0"/>
        <w:jc w:val="left"/>
        <w:rPr>
          <w:rFonts w:hint="eastAsia"/>
        </w:rPr>
      </w:pPr>
    </w:p>
    <w:p w14:paraId="05430441">
      <w:pPr>
        <w:spacing w:after="0" w:line="259" w:lineRule="auto"/>
        <w:ind w:left="0" w:firstLine="0"/>
        <w:jc w:val="left"/>
        <w:rPr>
          <w:rFonts w:hint="eastAsia"/>
        </w:rPr>
      </w:pPr>
      <w:r>
        <w:rPr>
          <w:rFonts w:hint="eastAsia"/>
        </w:rPr>
        <w:t>All rights reserved under International and Pan-American Copyright Conventions.</w:t>
      </w:r>
    </w:p>
    <w:p w14:paraId="377062A8">
      <w:pPr>
        <w:spacing w:after="0" w:line="259" w:lineRule="auto"/>
        <w:ind w:left="0" w:firstLine="0"/>
        <w:jc w:val="left"/>
        <w:rPr>
          <w:rFonts w:hint="eastAsia"/>
        </w:rPr>
      </w:pPr>
      <w:r>
        <w:rPr>
          <w:rFonts w:hint="eastAsia"/>
        </w:rPr>
        <w:t>根据国际及泛美版权公约，保留所有权利。</w:t>
      </w:r>
    </w:p>
    <w:p w14:paraId="456519CD">
      <w:pPr>
        <w:spacing w:after="0" w:line="259" w:lineRule="auto"/>
        <w:ind w:left="0" w:firstLine="0"/>
        <w:jc w:val="left"/>
        <w:rPr>
          <w:rFonts w:hint="eastAsia"/>
        </w:rPr>
      </w:pPr>
    </w:p>
    <w:p w14:paraId="21DFC135">
      <w:pPr>
        <w:spacing w:after="0" w:line="259" w:lineRule="auto"/>
        <w:ind w:left="0" w:firstLine="0"/>
        <w:jc w:val="left"/>
        <w:rPr>
          <w:rFonts w:hint="eastAsia"/>
        </w:rPr>
      </w:pPr>
      <w:r>
        <w:rPr>
          <w:rFonts w:hint="eastAsia"/>
        </w:rPr>
        <w:t>By payment of the required fees, you have been granted the non-exclusive, non-transferable right to access and read the text of this e-book on-screen.</w:t>
      </w:r>
    </w:p>
    <w:p w14:paraId="4CFA9D53">
      <w:pPr>
        <w:spacing w:after="0" w:line="259" w:lineRule="auto"/>
        <w:ind w:left="0" w:firstLine="0"/>
        <w:jc w:val="left"/>
        <w:rPr>
          <w:rFonts w:hint="eastAsia"/>
        </w:rPr>
      </w:pPr>
      <w:r>
        <w:rPr>
          <w:rFonts w:hint="eastAsia"/>
        </w:rPr>
        <w:t>通过支付所需费用，您已被授予在屏幕上访问和阅读此电子书文本的非独家、不可转让的权利。</w:t>
      </w:r>
    </w:p>
    <w:p w14:paraId="2925A7EC">
      <w:pPr>
        <w:spacing w:after="0" w:line="259" w:lineRule="auto"/>
        <w:ind w:left="0" w:firstLine="0"/>
        <w:jc w:val="left"/>
        <w:rPr>
          <w:rFonts w:hint="eastAsia"/>
        </w:rPr>
      </w:pPr>
    </w:p>
    <w:p w14:paraId="19272633">
      <w:pPr>
        <w:spacing w:after="0" w:line="259" w:lineRule="auto"/>
        <w:ind w:left="0" w:firstLine="0"/>
        <w:jc w:val="left"/>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E0101B9">
      <w:pPr>
        <w:spacing w:after="0" w:line="259" w:lineRule="auto"/>
        <w:ind w:left="0" w:firstLine="0"/>
        <w:jc w:val="left"/>
        <w:rPr>
          <w:rFonts w:hint="eastAsia"/>
        </w:rPr>
      </w:pPr>
      <w:r>
        <w:rPr>
          <w:rFonts w:hint="eastAsia"/>
        </w:rPr>
        <w:t>未经Monergism Books明确的书面许可，不得以任何形式或任何方式（无论是电子的还是机械的，无论是现在已知的还是将来发明的）复制、传输、下载、反编译、逆向工程，或存储于或引入任何信息存储和检索系统。</w:t>
      </w:r>
    </w:p>
    <w:p w14:paraId="1A81A7BB">
      <w:pPr>
        <w:spacing w:after="0" w:line="259" w:lineRule="auto"/>
        <w:ind w:left="0" w:firstLine="0"/>
        <w:jc w:val="left"/>
        <w:rPr>
          <w:rFonts w:hint="eastAsia"/>
        </w:rPr>
      </w:pPr>
    </w:p>
    <w:p w14:paraId="2B97146B">
      <w:pPr>
        <w:spacing w:after="0" w:line="259" w:lineRule="auto"/>
        <w:ind w:left="0" w:firstLine="0"/>
        <w:jc w:val="left"/>
        <w:rPr>
          <w:rFonts w:hint="eastAsia"/>
        </w:rPr>
      </w:pPr>
      <w:r>
        <w:rPr>
          <w:rFonts w:hint="eastAsia"/>
        </w:rPr>
        <w:t>ePub, .mobi &amp; .pdf Editions April 2022.</w:t>
      </w:r>
    </w:p>
    <w:p w14:paraId="7BEA5F6C">
      <w:pPr>
        <w:spacing w:after="0" w:line="259" w:lineRule="auto"/>
        <w:ind w:left="0" w:firstLine="0"/>
        <w:jc w:val="left"/>
        <w:rPr>
          <w:rFonts w:hint="eastAsia"/>
        </w:rPr>
      </w:pPr>
      <w:r>
        <w:rPr>
          <w:rFonts w:hint="eastAsia"/>
        </w:rPr>
        <w:t>ePub、.mobi及.pdf版 2022年4月。</w:t>
      </w:r>
    </w:p>
    <w:p w14:paraId="726D4FF8">
      <w:pPr>
        <w:spacing w:after="0" w:line="259" w:lineRule="auto"/>
        <w:ind w:left="0" w:firstLine="0"/>
        <w:jc w:val="left"/>
        <w:rPr>
          <w:rFonts w:hint="eastAsia"/>
        </w:rPr>
      </w:pPr>
    </w:p>
    <w:p w14:paraId="5C91609D">
      <w:pPr>
        <w:spacing w:after="0" w:line="259" w:lineRule="auto"/>
        <w:ind w:left="0" w:firstLine="0"/>
        <w:jc w:val="left"/>
        <w:rPr>
          <w:rFonts w:hint="eastAsia"/>
        </w:rPr>
      </w:pPr>
      <w:r>
        <w:rPr>
          <w:rFonts w:hint="eastAsia"/>
        </w:rPr>
        <w:t>Requests for information should be addressed to: Monergism Books, PO Box 491, West Linn, OR 97068</w:t>
      </w:r>
    </w:p>
    <w:p w14:paraId="6249F153">
      <w:pPr>
        <w:spacing w:after="0" w:line="259" w:lineRule="auto"/>
        <w:ind w:left="0" w:firstLine="0"/>
        <w:jc w:val="left"/>
      </w:pPr>
      <w:r>
        <w:rPr>
          <w:rFonts w:hint="eastAsia"/>
        </w:rPr>
        <w:t>信息咨询请联系：Monergism Books, PO Box 491, West Linn, OR 97068</w:t>
      </w:r>
    </w:p>
    <w:sectPr>
      <w:pgSz w:w="12240" w:h="15840"/>
      <w:pgMar w:top="1495"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3" w:lineRule="auto"/>
      </w:pPr>
      <w:r>
        <w:separator/>
      </w:r>
    </w:p>
  </w:footnote>
  <w:footnote w:type="continuationSeparator" w:id="1">
    <w:p>
      <w:pPr>
        <w:spacing w:before="0" w:after="0" w:line="263"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AB"/>
    <w:rsid w:val="00073DB8"/>
    <w:rsid w:val="00771684"/>
    <w:rsid w:val="00BF5BAB"/>
    <w:rsid w:val="0AF53DB5"/>
    <w:rsid w:val="0F1C0315"/>
    <w:rsid w:val="515D758B"/>
    <w:rsid w:val="677139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1" w:line="263"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6"/>
    <w:qFormat/>
    <w:uiPriority w:val="9"/>
    <w:pPr>
      <w:keepNext/>
      <w:keepLines/>
      <w:spacing w:after="312" w:line="252"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7"/>
    <w:unhideWhenUsed/>
    <w:qFormat/>
    <w:uiPriority w:val="9"/>
    <w:pPr>
      <w:keepNext/>
      <w:keepLines/>
      <w:spacing w:after="294" w:line="255" w:lineRule="auto"/>
      <w:ind w:left="10" w:hanging="10"/>
      <w:jc w:val="center"/>
      <w:outlineLvl w:val="1"/>
    </w:pPr>
    <w:rPr>
      <w:rFonts w:ascii="Georgia" w:hAnsi="Georgia" w:eastAsia="Georgia" w:cs="Georgia"/>
      <w:b/>
      <w:color w:val="000000"/>
      <w:kern w:val="2"/>
      <w:sz w:val="30"/>
      <w:szCs w:val="24"/>
      <w:lang w:val="en-US" w:eastAsia="zh-CN" w:bidi="ar-SA"/>
      <w14:ligatures w14:val="standardContextual"/>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1 字符"/>
    <w:link w:val="2"/>
    <w:qFormat/>
    <w:uiPriority w:val="0"/>
    <w:rPr>
      <w:rFonts w:ascii="Georgia" w:hAnsi="Georgia" w:eastAsia="Georgia" w:cs="Georgia"/>
      <w:b/>
      <w:color w:val="000000"/>
      <w:sz w:val="42"/>
    </w:rPr>
  </w:style>
  <w:style w:type="character" w:customStyle="1" w:styleId="7">
    <w:name w:val="标题 2 字符"/>
    <w:link w:val="3"/>
    <w:qFormat/>
    <w:uiPriority w:val="0"/>
    <w:rPr>
      <w:rFonts w:ascii="Georgia" w:hAnsi="Georgia" w:eastAsia="Georgia" w:cs="Georgia"/>
      <w:b/>
      <w:color w:val="000000"/>
      <w:sz w:val="3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1993</Pages>
  <Words>5313</Words>
  <Characters>13203</Characters>
  <Lines>8247</Lines>
  <Paragraphs>2321</Paragraphs>
  <TotalTime>1247</TotalTime>
  <ScaleCrop>false</ScaleCrop>
  <LinksUpToDate>false</LinksUpToDate>
  <CharactersWithSpaces>15016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2025-11-21T03:16:00Z</dcterms:created>
  <dc:creator>James Petigru Boyce</dc:creator>
  <cp:lastModifiedBy>密</cp:lastModifiedBy>
  <dcterms:modified xsi:type="dcterms:W3CDTF">2025-11-25T02:47:07Z</dcterms:modified>
  <dc:title>Abstract of Systematic Theology</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2052-12.1.0.23542</vt:lpwstr>
  </property>
  <property fmtid="{D5CDD505-2E9C-101B-9397-08002B2CF9AE}" pid="4" name="ICV">
    <vt:lpwstr>0CA935232EED457CB315247B50E6D8DB_12</vt:lpwstr>
  </property>
</Properties>
</file>